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5860" w:rsidRDefault="002F5860" w:rsidP="002F586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bookmarkStart w:id="0" w:name="_GoBack"/>
      <w:bookmarkEnd w:id="0"/>
    </w:p>
    <w:p w:rsidR="002F5860" w:rsidRDefault="002F5860" w:rsidP="002F586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pielikums </w:t>
      </w:r>
    </w:p>
    <w:p w:rsidR="002F5860" w:rsidRDefault="002F5860" w:rsidP="002F586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Balvu novada Domes </w:t>
      </w:r>
    </w:p>
    <w:p w:rsidR="002F5860" w:rsidRDefault="002F5860" w:rsidP="002F586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</w:rPr>
        <w:t>2021.gada</w:t>
      </w:r>
      <w:proofErr w:type="spellEnd"/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22.jūlija</w:t>
      </w:r>
      <w:proofErr w:type="spellEnd"/>
    </w:p>
    <w:p w:rsidR="002F5860" w:rsidRDefault="002F5860" w:rsidP="002F586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lēmumam “</w:t>
      </w:r>
      <w:r>
        <w:rPr>
          <w:rFonts w:ascii="Times New Roman" w:hAnsi="Times New Roman"/>
          <w:sz w:val="24"/>
          <w:szCs w:val="24"/>
        </w:rPr>
        <w:t>Par nosaukuma “Otrie Mazkalniņi” piešķiršanu nekustamajam</w:t>
      </w:r>
    </w:p>
    <w:p w:rsidR="002F5860" w:rsidRDefault="002F5860" w:rsidP="002F586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īpašumam ar kadastra numuru 3878 008 0185</w:t>
      </w:r>
      <w:r>
        <w:rPr>
          <w:rFonts w:ascii="Times New Roman" w:eastAsia="Times New Roman" w:hAnsi="Times New Roman"/>
          <w:sz w:val="24"/>
          <w:szCs w:val="24"/>
        </w:rPr>
        <w:t>”</w:t>
      </w:r>
    </w:p>
    <w:p w:rsidR="002F5860" w:rsidRDefault="002F5860" w:rsidP="002F586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(protokols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Nr.5</w:t>
      </w:r>
      <w:proofErr w:type="spellEnd"/>
      <w:r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>, 2.</w:t>
      </w:r>
      <w:r>
        <w:rPr>
          <w:rFonts w:ascii="Times New Roman" w:eastAsia="Times New Roman" w:hAnsi="Times New Roman"/>
          <w:sz w:val="24"/>
          <w:szCs w:val="24"/>
        </w:rPr>
        <w:t>§)</w:t>
      </w:r>
    </w:p>
    <w:p w:rsidR="002F5860" w:rsidRDefault="002F5860" w:rsidP="002F5860">
      <w:pPr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Zemes robežu shēma</w:t>
      </w:r>
    </w:p>
    <w:p w:rsidR="002F5860" w:rsidRDefault="002F5860" w:rsidP="002F586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Mērogs 1:2924</w:t>
      </w:r>
    </w:p>
    <w:p w:rsidR="002F5860" w:rsidRDefault="002F5860" w:rsidP="002F5860">
      <w:pPr>
        <w:jc w:val="both"/>
        <w:rPr>
          <w:rFonts w:ascii="Times New Roman" w:hAnsi="Times New Roman"/>
          <w:sz w:val="24"/>
          <w:szCs w:val="24"/>
        </w:rPr>
      </w:pPr>
    </w:p>
    <w:p w:rsidR="002F5860" w:rsidRDefault="002F5860" w:rsidP="002F5860">
      <w:pPr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605A09C8" wp14:editId="3D32BE29">
            <wp:extent cx="5759450" cy="3077845"/>
            <wp:effectExtent l="0" t="0" r="0" b="8255"/>
            <wp:docPr id="1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07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860" w:rsidRDefault="002F5860" w:rsidP="002F5860">
      <w:pPr>
        <w:rPr>
          <w:rFonts w:ascii="Times New Roman" w:hAnsi="Times New Roman"/>
          <w:sz w:val="24"/>
          <w:szCs w:val="24"/>
        </w:rPr>
      </w:pPr>
    </w:p>
    <w:p w:rsidR="002F5860" w:rsidRDefault="002F5860" w:rsidP="002F5860">
      <w:pPr>
        <w:rPr>
          <w:rFonts w:ascii="Times New Roman" w:hAnsi="Times New Roman"/>
          <w:sz w:val="24"/>
          <w:szCs w:val="24"/>
        </w:rPr>
      </w:pPr>
    </w:p>
    <w:p w:rsidR="002F5860" w:rsidRDefault="002F5860" w:rsidP="002F586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Nekustamā īpašuma kadastra numurs: 3878 008 0185;</w:t>
      </w:r>
    </w:p>
    <w:p w:rsidR="002F5860" w:rsidRDefault="002F5860" w:rsidP="002F586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Zemes vienības kadastra apzīmējums: 3878 008 0102;</w:t>
      </w:r>
    </w:p>
    <w:p w:rsidR="002F5860" w:rsidRDefault="002F5860" w:rsidP="002F586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Platība: 4,36 ha;</w:t>
      </w:r>
    </w:p>
    <w:p w:rsidR="002F5860" w:rsidRDefault="002F5860" w:rsidP="002F586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Statuss: nekustamā īpašuma tiesisks valdījums; </w:t>
      </w:r>
    </w:p>
    <w:p w:rsidR="002F5860" w:rsidRDefault="002F5860" w:rsidP="002F586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Nekustamā īpašuma lietošanas mērķis: zeme, uz kuras galvenā saimnieciskā darbība ir lauksaimniecība (NĪLM kods 0101). </w:t>
      </w:r>
    </w:p>
    <w:p w:rsidR="002F5860" w:rsidRDefault="002F5860" w:rsidP="002F5860">
      <w:pPr>
        <w:tabs>
          <w:tab w:val="left" w:pos="537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2F5860" w:rsidRDefault="002F5860" w:rsidP="002F5860">
      <w:pPr>
        <w:spacing w:line="256" w:lineRule="auto"/>
      </w:pPr>
    </w:p>
    <w:p w:rsidR="002F5860" w:rsidRDefault="002F5860" w:rsidP="002F5860">
      <w:pPr>
        <w:spacing w:after="0" w:line="240" w:lineRule="auto"/>
        <w:ind w:left="720" w:right="-2"/>
        <w:contextualSpacing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Domes priekšsēdētājs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</w:t>
      </w:r>
      <w:proofErr w:type="gramEnd"/>
      <w:r>
        <w:rPr>
          <w:rFonts w:ascii="Times New Roman" w:eastAsia="Times New Roman" w:hAnsi="Times New Roman"/>
          <w:sz w:val="24"/>
          <w:szCs w:val="24"/>
        </w:rPr>
        <w:t>S.Maksimovs</w:t>
      </w:r>
    </w:p>
    <w:p w:rsidR="003C1AE0" w:rsidRPr="002F5860" w:rsidRDefault="003C1AE0" w:rsidP="002F5860"/>
    <w:sectPr w:rsidR="003C1AE0" w:rsidRPr="002F5860" w:rsidSect="00124DA1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DA1"/>
    <w:rsid w:val="00124DA1"/>
    <w:rsid w:val="002E03AD"/>
    <w:rsid w:val="002F5860"/>
    <w:rsid w:val="00310631"/>
    <w:rsid w:val="003C1AE0"/>
    <w:rsid w:val="0045695B"/>
    <w:rsid w:val="005F27A7"/>
    <w:rsid w:val="006D4F1C"/>
    <w:rsid w:val="008C7432"/>
    <w:rsid w:val="00B014F4"/>
    <w:rsid w:val="00DA0DA2"/>
    <w:rsid w:val="00EA0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AA4382-70D2-4563-96EA-A707A5BF9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4DA1"/>
    <w:pPr>
      <w:spacing w:line="252" w:lineRule="auto"/>
    </w:pPr>
    <w:rPr>
      <w:rFonts w:ascii="Calibri" w:eastAsia="Calibri" w:hAnsi="Calibri" w:cs="Times New Roman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98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2021-07-23T05:44:00Z</dcterms:created>
  <dcterms:modified xsi:type="dcterms:W3CDTF">2021-07-23T05:44:00Z</dcterms:modified>
</cp:coreProperties>
</file>