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97A" w:rsidRPr="00977E09" w:rsidRDefault="007C097A" w:rsidP="007C097A">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Pielikums</w:t>
      </w:r>
    </w:p>
    <w:p w:rsidR="007C097A" w:rsidRPr="00977E09" w:rsidRDefault="007C097A" w:rsidP="007C097A">
      <w:pPr>
        <w:spacing w:after="0" w:line="240" w:lineRule="auto"/>
        <w:jc w:val="right"/>
        <w:rPr>
          <w:rFonts w:ascii="Times New Roman" w:eastAsia="Times New Roman" w:hAnsi="Times New Roman" w:cs="Times New Roman"/>
          <w:sz w:val="24"/>
          <w:szCs w:val="24"/>
          <w:lang w:eastAsia="lv-LV"/>
        </w:rPr>
      </w:pPr>
      <w:r w:rsidRPr="00977E09">
        <w:rPr>
          <w:rFonts w:ascii="Times New Roman" w:eastAsia="Times New Roman" w:hAnsi="Times New Roman" w:cs="Times New Roman"/>
          <w:sz w:val="24"/>
          <w:szCs w:val="24"/>
          <w:lang w:eastAsia="lv-LV"/>
        </w:rPr>
        <w:t>Balvu novada domes</w:t>
      </w:r>
    </w:p>
    <w:p w:rsidR="007C097A" w:rsidRPr="007C097A" w:rsidRDefault="007C097A" w:rsidP="007C097A">
      <w:pPr>
        <w:tabs>
          <w:tab w:val="left" w:pos="5103"/>
        </w:tabs>
        <w:spacing w:after="0" w:line="276" w:lineRule="auto"/>
        <w:ind w:left="1440" w:firstLine="720"/>
        <w:jc w:val="right"/>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sz w:val="24"/>
          <w:szCs w:val="24"/>
          <w:lang w:eastAsia="lv-LV"/>
        </w:rPr>
        <w:t>26.08.2021.lēmumam</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prot.Nr.9</w:t>
      </w:r>
      <w:proofErr w:type="spellEnd"/>
      <w:r w:rsidRPr="00977E0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11. §</w:t>
      </w:r>
      <w:r w:rsidRPr="00977E09">
        <w:rPr>
          <w:rFonts w:ascii="Times New Roman" w:eastAsia="Times New Roman" w:hAnsi="Times New Roman" w:cs="Times New Roman"/>
          <w:sz w:val="24"/>
          <w:szCs w:val="24"/>
          <w:lang w:eastAsia="lv-LV"/>
        </w:rPr>
        <w:t>)</w:t>
      </w:r>
    </w:p>
    <w:p w:rsidR="009B56EC" w:rsidRPr="00977E09" w:rsidRDefault="009B56EC" w:rsidP="009B56EC">
      <w:pPr>
        <w:spacing w:after="120" w:line="276" w:lineRule="auto"/>
        <w:jc w:val="center"/>
        <w:rPr>
          <w:rFonts w:ascii="Times New Roman" w:eastAsia="Times New Roman" w:hAnsi="Times New Roman" w:cs="Times New Roman"/>
          <w:b/>
          <w:sz w:val="28"/>
          <w:szCs w:val="28"/>
        </w:rPr>
      </w:pPr>
      <w:r w:rsidRPr="00977E09">
        <w:rPr>
          <w:rFonts w:ascii="Calibri" w:eastAsia="Calibri" w:hAnsi="Calibri" w:cs="Times New Roman"/>
          <w:b/>
          <w:noProof/>
          <w:sz w:val="28"/>
          <w:szCs w:val="28"/>
          <w:lang w:eastAsia="lv-LV"/>
        </w:rPr>
        <w:drawing>
          <wp:inline distT="0" distB="0" distL="0" distR="0" wp14:anchorId="2234DB75" wp14:editId="60D3EA00">
            <wp:extent cx="556895" cy="763270"/>
            <wp:effectExtent l="0" t="0" r="0" b="0"/>
            <wp:docPr id="48" name="Picture 48"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895" cy="763270"/>
                    </a:xfrm>
                    <a:prstGeom prst="rect">
                      <a:avLst/>
                    </a:prstGeom>
                    <a:noFill/>
                    <a:ln>
                      <a:noFill/>
                    </a:ln>
                  </pic:spPr>
                </pic:pic>
              </a:graphicData>
            </a:graphic>
          </wp:inline>
        </w:drawing>
      </w:r>
    </w:p>
    <w:p w:rsidR="009B56EC" w:rsidRPr="00977E09" w:rsidRDefault="009B56EC" w:rsidP="009B56EC">
      <w:pPr>
        <w:pBdr>
          <w:bottom w:val="single" w:sz="12" w:space="1" w:color="auto"/>
        </w:pBdr>
        <w:spacing w:after="0" w:line="240" w:lineRule="auto"/>
        <w:jc w:val="center"/>
        <w:rPr>
          <w:rFonts w:ascii="Times New Roman" w:eastAsia="Times New Roman" w:hAnsi="Times New Roman" w:cs="Times New Roman"/>
          <w:b/>
          <w:sz w:val="28"/>
          <w:szCs w:val="28"/>
        </w:rPr>
      </w:pPr>
      <w:r w:rsidRPr="00F717FC">
        <w:rPr>
          <w:rFonts w:ascii="Times New Roman" w:eastAsia="Times New Roman" w:hAnsi="Times New Roman" w:cs="Times New Roman"/>
          <w:b/>
          <w:sz w:val="28"/>
          <w:szCs w:val="28"/>
        </w:rPr>
        <w:t>BALVU NOVADA PAŠVALDĪBA</w:t>
      </w:r>
    </w:p>
    <w:p w:rsidR="009B56EC" w:rsidRPr="00F717FC" w:rsidRDefault="009B56EC" w:rsidP="009B56EC">
      <w:pPr>
        <w:pBdr>
          <w:bottom w:val="single" w:sz="12" w:space="1" w:color="auto"/>
        </w:pBdr>
        <w:spacing w:after="0" w:line="240" w:lineRule="auto"/>
        <w:jc w:val="center"/>
        <w:rPr>
          <w:rFonts w:ascii="Times New Roman" w:eastAsia="Times New Roman" w:hAnsi="Times New Roman" w:cs="Times New Roman"/>
          <w:b/>
          <w:caps/>
          <w:sz w:val="28"/>
          <w:szCs w:val="28"/>
        </w:rPr>
      </w:pPr>
      <w:r w:rsidRPr="00F717FC">
        <w:rPr>
          <w:rFonts w:ascii="Times New Roman" w:eastAsia="Times New Roman" w:hAnsi="Times New Roman" w:cs="Times New Roman"/>
          <w:b/>
          <w:caps/>
          <w:sz w:val="28"/>
          <w:szCs w:val="28"/>
        </w:rPr>
        <w:t>Viļakas Bērnu un jaunatnes sporta skola</w:t>
      </w:r>
    </w:p>
    <w:p w:rsidR="009B56EC" w:rsidRPr="00F717FC" w:rsidRDefault="009B56EC" w:rsidP="009B56EC">
      <w:pPr>
        <w:spacing w:after="0" w:line="240" w:lineRule="auto"/>
        <w:jc w:val="center"/>
        <w:rPr>
          <w:rFonts w:ascii="Times New Roman" w:eastAsia="Times New Roman" w:hAnsi="Times New Roman" w:cs="Times New Roman"/>
          <w:sz w:val="24"/>
          <w:szCs w:val="24"/>
          <w:lang w:val="fr-FR"/>
        </w:rPr>
      </w:pPr>
      <w:proofErr w:type="spellStart"/>
      <w:r w:rsidRPr="00F717FC">
        <w:rPr>
          <w:rFonts w:ascii="Times New Roman" w:eastAsia="Times New Roman" w:hAnsi="Times New Roman" w:cs="Times New Roman"/>
          <w:sz w:val="24"/>
          <w:szCs w:val="24"/>
          <w:lang w:val="fr-FR"/>
        </w:rPr>
        <w:t>Reģ</w:t>
      </w:r>
      <w:proofErr w:type="spellEnd"/>
      <w:r w:rsidRPr="00F717FC">
        <w:rPr>
          <w:rFonts w:ascii="Times New Roman" w:eastAsia="Times New Roman" w:hAnsi="Times New Roman" w:cs="Times New Roman"/>
          <w:sz w:val="24"/>
          <w:szCs w:val="24"/>
          <w:lang w:val="fr-FR"/>
        </w:rPr>
        <w:t xml:space="preserve">. </w:t>
      </w:r>
      <w:proofErr w:type="spellStart"/>
      <w:r w:rsidRPr="00F717FC">
        <w:rPr>
          <w:rFonts w:ascii="Times New Roman" w:eastAsia="Times New Roman" w:hAnsi="Times New Roman" w:cs="Times New Roman"/>
          <w:sz w:val="24"/>
          <w:szCs w:val="24"/>
          <w:lang w:val="fr-FR"/>
        </w:rPr>
        <w:t>Nr.40900024311</w:t>
      </w:r>
      <w:proofErr w:type="spellEnd"/>
      <w:r w:rsidRPr="00F717FC">
        <w:rPr>
          <w:rFonts w:ascii="Times New Roman" w:eastAsia="Times New Roman" w:hAnsi="Times New Roman" w:cs="Times New Roman"/>
          <w:sz w:val="24"/>
          <w:szCs w:val="24"/>
          <w:lang w:val="fr-FR"/>
        </w:rPr>
        <w:t xml:space="preserve"> </w:t>
      </w:r>
      <w:proofErr w:type="spellStart"/>
      <w:r w:rsidRPr="00F717FC">
        <w:rPr>
          <w:rFonts w:ascii="Times New Roman" w:eastAsia="Times New Roman" w:hAnsi="Times New Roman" w:cs="Times New Roman"/>
          <w:sz w:val="24"/>
          <w:szCs w:val="24"/>
          <w:lang w:val="fr-FR"/>
        </w:rPr>
        <w:t>Pils</w:t>
      </w:r>
      <w:proofErr w:type="spellEnd"/>
      <w:r w:rsidRPr="00F717FC">
        <w:rPr>
          <w:rFonts w:ascii="Times New Roman" w:eastAsia="Times New Roman" w:hAnsi="Times New Roman" w:cs="Times New Roman"/>
          <w:sz w:val="24"/>
          <w:szCs w:val="24"/>
          <w:lang w:val="fr-FR"/>
        </w:rPr>
        <w:t xml:space="preserve"> </w:t>
      </w:r>
      <w:proofErr w:type="spellStart"/>
      <w:r w:rsidRPr="00F717FC">
        <w:rPr>
          <w:rFonts w:ascii="Times New Roman" w:eastAsia="Times New Roman" w:hAnsi="Times New Roman" w:cs="Times New Roman"/>
          <w:sz w:val="24"/>
          <w:szCs w:val="24"/>
          <w:lang w:val="fr-FR"/>
        </w:rPr>
        <w:t>iela</w:t>
      </w:r>
      <w:proofErr w:type="spellEnd"/>
      <w:r w:rsidRPr="00F717FC">
        <w:rPr>
          <w:rFonts w:ascii="Times New Roman" w:eastAsia="Times New Roman" w:hAnsi="Times New Roman" w:cs="Times New Roman"/>
          <w:sz w:val="24"/>
          <w:szCs w:val="24"/>
          <w:lang w:val="fr-FR"/>
        </w:rPr>
        <w:t xml:space="preserve"> 14, </w:t>
      </w:r>
      <w:proofErr w:type="spellStart"/>
      <w:r w:rsidRPr="00F717FC">
        <w:rPr>
          <w:rFonts w:ascii="Times New Roman" w:eastAsia="Times New Roman" w:hAnsi="Times New Roman" w:cs="Times New Roman"/>
          <w:sz w:val="24"/>
          <w:szCs w:val="24"/>
          <w:lang w:val="fr-FR"/>
        </w:rPr>
        <w:t>Viļaka</w:t>
      </w:r>
      <w:proofErr w:type="spellEnd"/>
      <w:r w:rsidRPr="00F717FC">
        <w:rPr>
          <w:rFonts w:ascii="Times New Roman" w:eastAsia="Times New Roman" w:hAnsi="Times New Roman" w:cs="Times New Roman"/>
          <w:sz w:val="24"/>
          <w:szCs w:val="24"/>
          <w:lang w:val="fr-FR"/>
        </w:rPr>
        <w:t xml:space="preserve">, Balvu </w:t>
      </w:r>
      <w:proofErr w:type="spellStart"/>
      <w:r w:rsidRPr="00F717FC">
        <w:rPr>
          <w:rFonts w:ascii="Times New Roman" w:eastAsia="Times New Roman" w:hAnsi="Times New Roman" w:cs="Times New Roman"/>
          <w:sz w:val="24"/>
          <w:szCs w:val="24"/>
          <w:lang w:val="fr-FR"/>
        </w:rPr>
        <w:t>novads</w:t>
      </w:r>
      <w:proofErr w:type="spellEnd"/>
      <w:r w:rsidRPr="00F717FC">
        <w:rPr>
          <w:rFonts w:ascii="Times New Roman" w:eastAsia="Times New Roman" w:hAnsi="Times New Roman" w:cs="Times New Roman"/>
          <w:sz w:val="24"/>
          <w:szCs w:val="24"/>
          <w:lang w:val="fr-FR"/>
        </w:rPr>
        <w:t xml:space="preserve">, LV-4583, </w:t>
      </w:r>
    </w:p>
    <w:p w:rsidR="009B56EC" w:rsidRPr="00977E09" w:rsidRDefault="009B56EC" w:rsidP="009B56EC">
      <w:pPr>
        <w:spacing w:after="0" w:line="240" w:lineRule="auto"/>
        <w:jc w:val="center"/>
        <w:rPr>
          <w:rFonts w:ascii="Times New Roman" w:eastAsia="Times New Roman" w:hAnsi="Times New Roman" w:cs="Times New Roman"/>
          <w:sz w:val="24"/>
          <w:szCs w:val="24"/>
          <w:lang w:val="en-GB"/>
        </w:rPr>
      </w:pPr>
      <w:proofErr w:type="spellStart"/>
      <w:proofErr w:type="gramStart"/>
      <w:r w:rsidRPr="00977E09">
        <w:rPr>
          <w:rFonts w:ascii="Times New Roman" w:eastAsia="Times New Roman" w:hAnsi="Times New Roman" w:cs="Times New Roman"/>
          <w:sz w:val="24"/>
          <w:szCs w:val="24"/>
          <w:lang w:val="en-GB"/>
        </w:rPr>
        <w:t>tālrunis</w:t>
      </w:r>
      <w:proofErr w:type="spellEnd"/>
      <w:proofErr w:type="gramEnd"/>
      <w:r w:rsidRPr="00977E09">
        <w:rPr>
          <w:rFonts w:ascii="Times New Roman" w:eastAsia="Times New Roman" w:hAnsi="Times New Roman" w:cs="Times New Roman"/>
          <w:sz w:val="24"/>
          <w:szCs w:val="24"/>
          <w:lang w:val="en-GB"/>
        </w:rPr>
        <w:t xml:space="preserve"> 26317944, e-pasts: </w:t>
      </w:r>
      <w:proofErr w:type="spellStart"/>
      <w:r w:rsidRPr="00977E09">
        <w:rPr>
          <w:rFonts w:ascii="Times New Roman" w:eastAsia="Times New Roman" w:hAnsi="Times New Roman" w:cs="Times New Roman"/>
          <w:sz w:val="24"/>
          <w:szCs w:val="24"/>
          <w:lang w:val="en-GB"/>
        </w:rPr>
        <w:t>vbjss@balvi</w:t>
      </w:r>
      <w:proofErr w:type="spellEnd"/>
      <w:r w:rsidRPr="00977E09">
        <w:rPr>
          <w:rFonts w:ascii="Times New Roman" w:eastAsia="Times New Roman" w:hAnsi="Times New Roman" w:cs="Times New Roman"/>
          <w:sz w:val="24"/>
          <w:szCs w:val="24"/>
          <w:lang w:val="en-GB"/>
        </w:rPr>
        <w:t>.</w:t>
      </w:r>
    </w:p>
    <w:p w:rsidR="009B56EC" w:rsidRPr="00977E09" w:rsidRDefault="009B56EC" w:rsidP="009B56EC">
      <w:pPr>
        <w:spacing w:after="0" w:line="240" w:lineRule="auto"/>
        <w:jc w:val="center"/>
        <w:rPr>
          <w:rFonts w:ascii="Times New Roman" w:eastAsia="Times New Roman" w:hAnsi="Times New Roman" w:cs="Times New Roman"/>
          <w:sz w:val="20"/>
          <w:szCs w:val="20"/>
          <w:lang w:val="en-GB"/>
        </w:rPr>
      </w:pPr>
    </w:p>
    <w:p w:rsidR="009B56EC" w:rsidRPr="00977E09" w:rsidRDefault="009B56EC" w:rsidP="009B56EC">
      <w:pPr>
        <w:spacing w:after="0" w:line="240" w:lineRule="auto"/>
        <w:jc w:val="center"/>
        <w:rPr>
          <w:rFonts w:ascii="Times New Roman" w:eastAsia="Times New Roman" w:hAnsi="Times New Roman" w:cs="Times New Roman"/>
          <w:b/>
          <w:sz w:val="24"/>
          <w:szCs w:val="24"/>
        </w:rPr>
      </w:pPr>
      <w:r w:rsidRPr="00977E09">
        <w:rPr>
          <w:rFonts w:ascii="Times New Roman" w:eastAsia="Times New Roman" w:hAnsi="Times New Roman" w:cs="Times New Roman"/>
          <w:bCs/>
          <w:sz w:val="24"/>
          <w:szCs w:val="24"/>
          <w:lang w:eastAsia="lv-LV"/>
        </w:rPr>
        <w:t>Viļakā</w:t>
      </w:r>
    </w:p>
    <w:p w:rsidR="009B56EC" w:rsidRPr="00977E09" w:rsidRDefault="009B56EC" w:rsidP="009B56EC">
      <w:pPr>
        <w:tabs>
          <w:tab w:val="left" w:pos="7797"/>
        </w:tabs>
        <w:spacing w:after="0" w:line="240" w:lineRule="auto"/>
        <w:jc w:val="both"/>
        <w:rPr>
          <w:rFonts w:ascii="Times New Roman" w:eastAsia="Times New Roman" w:hAnsi="Times New Roman" w:cs="Times New Roman"/>
          <w:b/>
          <w:sz w:val="28"/>
          <w:szCs w:val="28"/>
          <w:lang w:eastAsia="lv-LV"/>
        </w:rPr>
      </w:pPr>
      <w:r w:rsidRPr="00977E09">
        <w:rPr>
          <w:rFonts w:ascii="Times New Roman" w:eastAsia="Times New Roman" w:hAnsi="Times New Roman" w:cs="Times New Roman"/>
          <w:bCs/>
          <w:sz w:val="24"/>
          <w:szCs w:val="24"/>
          <w:lang w:eastAsia="lv-LV"/>
        </w:rPr>
        <w:t>10.08.2021.</w:t>
      </w:r>
      <w:r w:rsidRPr="00977E09">
        <w:rPr>
          <w:rFonts w:ascii="Times New Roman" w:eastAsia="Times New Roman" w:hAnsi="Times New Roman" w:cs="Times New Roman"/>
          <w:b/>
          <w:sz w:val="28"/>
          <w:szCs w:val="28"/>
          <w:lang w:eastAsia="lv-LV"/>
        </w:rPr>
        <w:tab/>
      </w:r>
    </w:p>
    <w:p w:rsidR="009B56EC" w:rsidRPr="00977E09" w:rsidRDefault="009B56EC" w:rsidP="009B56EC">
      <w:pPr>
        <w:spacing w:after="0" w:line="240" w:lineRule="auto"/>
        <w:jc w:val="center"/>
        <w:rPr>
          <w:rFonts w:ascii="Times New Roman" w:eastAsia="Times New Roman" w:hAnsi="Times New Roman" w:cs="Times New Roman"/>
          <w:b/>
          <w:sz w:val="28"/>
          <w:szCs w:val="28"/>
          <w:lang w:eastAsia="lv-LV"/>
        </w:rPr>
      </w:pPr>
    </w:p>
    <w:p w:rsidR="009B56EC" w:rsidRPr="00977E09" w:rsidRDefault="009B56EC" w:rsidP="009B56EC">
      <w:pPr>
        <w:spacing w:after="0" w:line="240" w:lineRule="auto"/>
        <w:jc w:val="center"/>
        <w:rPr>
          <w:rFonts w:ascii="Times New Roman" w:eastAsia="Times New Roman" w:hAnsi="Times New Roman" w:cs="Times New Roman"/>
          <w:b/>
          <w:sz w:val="28"/>
          <w:szCs w:val="28"/>
          <w:lang w:eastAsia="lv-LV"/>
        </w:rPr>
      </w:pPr>
      <w:r w:rsidRPr="00977E09">
        <w:rPr>
          <w:rFonts w:ascii="Times New Roman" w:eastAsia="Times New Roman" w:hAnsi="Times New Roman" w:cs="Times New Roman"/>
          <w:b/>
          <w:sz w:val="28"/>
          <w:szCs w:val="28"/>
          <w:lang w:eastAsia="lv-LV"/>
        </w:rPr>
        <w:t xml:space="preserve">VIĻAKAS BĒRNU UN JAUNATNES SPORTA SKOLAS </w:t>
      </w:r>
    </w:p>
    <w:p w:rsidR="009B56EC" w:rsidRPr="00977E09" w:rsidRDefault="009B56EC" w:rsidP="009B56EC">
      <w:pPr>
        <w:spacing w:after="0" w:line="240" w:lineRule="auto"/>
        <w:jc w:val="center"/>
        <w:rPr>
          <w:rFonts w:ascii="Times New Roman" w:eastAsia="Times New Roman" w:hAnsi="Times New Roman" w:cs="Times New Roman"/>
          <w:b/>
          <w:sz w:val="28"/>
          <w:szCs w:val="28"/>
          <w:lang w:eastAsia="lv-LV"/>
        </w:rPr>
      </w:pPr>
      <w:smartTag w:uri="schemas-tilde-lv/tildestengine" w:element="veidnes">
        <w:smartTagPr>
          <w:attr w:name="text" w:val="NOLIKUMS&#10;"/>
          <w:attr w:name="baseform" w:val="nolikums"/>
          <w:attr w:name="id" w:val="-1"/>
        </w:smartTagPr>
        <w:r w:rsidRPr="00977E09">
          <w:rPr>
            <w:rFonts w:ascii="Times New Roman" w:eastAsia="Times New Roman" w:hAnsi="Times New Roman" w:cs="Times New Roman"/>
            <w:b/>
            <w:sz w:val="28"/>
            <w:szCs w:val="28"/>
            <w:lang w:eastAsia="lv-LV"/>
          </w:rPr>
          <w:t>NOLIKUMS</w:t>
        </w:r>
      </w:smartTag>
    </w:p>
    <w:p w:rsidR="009B56EC" w:rsidRPr="00977E09" w:rsidRDefault="009B56EC" w:rsidP="009B56EC">
      <w:pPr>
        <w:spacing w:after="0" w:line="240" w:lineRule="auto"/>
        <w:jc w:val="right"/>
        <w:rPr>
          <w:rFonts w:ascii="Times New Roman" w:eastAsia="Times New Roman" w:hAnsi="Times New Roman" w:cs="Times New Roman"/>
          <w:sz w:val="24"/>
          <w:szCs w:val="24"/>
          <w:lang w:eastAsia="lv-LV"/>
        </w:rPr>
      </w:pPr>
    </w:p>
    <w:p w:rsidR="009B56EC" w:rsidRPr="00977E09" w:rsidRDefault="009B56EC" w:rsidP="009B56EC">
      <w:pPr>
        <w:spacing w:after="0" w:line="240" w:lineRule="auto"/>
        <w:ind w:firstLine="720"/>
        <w:jc w:val="right"/>
        <w:rPr>
          <w:rFonts w:ascii="Times New Roman" w:eastAsia="Times New Roman" w:hAnsi="Times New Roman" w:cs="Times New Roman"/>
          <w:i/>
          <w:lang w:eastAsia="lv-LV"/>
        </w:rPr>
      </w:pPr>
      <w:r w:rsidRPr="00977E09">
        <w:rPr>
          <w:rFonts w:ascii="Times New Roman" w:eastAsia="Times New Roman" w:hAnsi="Times New Roman" w:cs="Times New Roman"/>
          <w:i/>
          <w:lang w:eastAsia="lv-LV"/>
        </w:rPr>
        <w:t xml:space="preserve">Izdots saskaņā ar </w:t>
      </w:r>
    </w:p>
    <w:p w:rsidR="009B56EC" w:rsidRPr="00977E09" w:rsidRDefault="009B56EC" w:rsidP="009B56EC">
      <w:pPr>
        <w:spacing w:after="0" w:line="240" w:lineRule="auto"/>
        <w:ind w:firstLine="720"/>
        <w:jc w:val="right"/>
        <w:rPr>
          <w:rFonts w:ascii="Times New Roman" w:eastAsia="Times New Roman" w:hAnsi="Times New Roman" w:cs="Times New Roman"/>
          <w:i/>
        </w:rPr>
      </w:pPr>
      <w:r w:rsidRPr="00977E09">
        <w:rPr>
          <w:rFonts w:ascii="Times New Roman" w:eastAsia="Times New Roman" w:hAnsi="Times New Roman" w:cs="Times New Roman"/>
          <w:i/>
        </w:rPr>
        <w:t xml:space="preserve">likuma „Par pašvaldībām” </w:t>
      </w:r>
      <w:proofErr w:type="spellStart"/>
      <w:proofErr w:type="gramStart"/>
      <w:r w:rsidRPr="00977E09">
        <w:rPr>
          <w:rFonts w:ascii="Times New Roman" w:eastAsia="Times New Roman" w:hAnsi="Times New Roman" w:cs="Times New Roman"/>
          <w:i/>
        </w:rPr>
        <w:t>21.panta</w:t>
      </w:r>
      <w:proofErr w:type="spellEnd"/>
      <w:proofErr w:type="gramEnd"/>
      <w:r w:rsidRPr="00977E09">
        <w:rPr>
          <w:rFonts w:ascii="Times New Roman" w:eastAsia="Times New Roman" w:hAnsi="Times New Roman" w:cs="Times New Roman"/>
          <w:i/>
        </w:rPr>
        <w:t xml:space="preserve"> pirmās daļas </w:t>
      </w:r>
      <w:proofErr w:type="spellStart"/>
      <w:r w:rsidRPr="00977E09">
        <w:rPr>
          <w:rFonts w:ascii="Times New Roman" w:eastAsia="Times New Roman" w:hAnsi="Times New Roman" w:cs="Times New Roman"/>
          <w:i/>
        </w:rPr>
        <w:t>8.punktu</w:t>
      </w:r>
      <w:proofErr w:type="spellEnd"/>
      <w:r w:rsidRPr="00977E09">
        <w:rPr>
          <w:rFonts w:ascii="Times New Roman" w:eastAsia="Times New Roman" w:hAnsi="Times New Roman" w:cs="Times New Roman"/>
          <w:i/>
        </w:rPr>
        <w:t xml:space="preserve"> </w:t>
      </w:r>
    </w:p>
    <w:p w:rsidR="009B56EC" w:rsidRPr="00977E09" w:rsidRDefault="009B56EC" w:rsidP="009B56EC">
      <w:pPr>
        <w:spacing w:after="0" w:line="240" w:lineRule="auto"/>
        <w:ind w:firstLine="720"/>
        <w:jc w:val="right"/>
        <w:rPr>
          <w:rFonts w:ascii="Times New Roman" w:eastAsia="Times New Roman" w:hAnsi="Times New Roman" w:cs="Times New Roman"/>
          <w:i/>
        </w:rPr>
      </w:pPr>
      <w:r w:rsidRPr="00977E09">
        <w:rPr>
          <w:rFonts w:ascii="Times New Roman" w:eastAsia="Times New Roman" w:hAnsi="Times New Roman" w:cs="Times New Roman"/>
          <w:i/>
        </w:rPr>
        <w:t>Izglītības likuma 22. panta pirmo un otro daļu,</w:t>
      </w:r>
    </w:p>
    <w:p w:rsidR="009B56EC" w:rsidRPr="00977E09" w:rsidRDefault="009B56EC" w:rsidP="009B56EC">
      <w:pPr>
        <w:spacing w:after="0" w:line="240" w:lineRule="auto"/>
        <w:ind w:firstLine="720"/>
        <w:jc w:val="right"/>
        <w:rPr>
          <w:rFonts w:ascii="Times New Roman" w:eastAsia="Times New Roman" w:hAnsi="Times New Roman" w:cs="Times New Roman"/>
          <w:i/>
        </w:rPr>
      </w:pPr>
      <w:r w:rsidRPr="00977E09">
        <w:rPr>
          <w:rFonts w:ascii="Times New Roman" w:eastAsia="Times New Roman" w:hAnsi="Times New Roman" w:cs="Times New Roman"/>
          <w:i/>
        </w:rPr>
        <w:t>Profesionālās izglītības likuma 15. panta pirmo daļu</w:t>
      </w:r>
    </w:p>
    <w:p w:rsidR="009B56EC" w:rsidRPr="00977E09" w:rsidRDefault="009B56EC" w:rsidP="009B56EC">
      <w:pPr>
        <w:spacing w:after="0" w:line="240" w:lineRule="auto"/>
        <w:jc w:val="center"/>
        <w:rPr>
          <w:rFonts w:ascii="Times New Roman" w:eastAsia="Times New Roman" w:hAnsi="Times New Roman" w:cs="Times New Roman"/>
          <w:sz w:val="24"/>
          <w:szCs w:val="24"/>
        </w:rPr>
      </w:pPr>
    </w:p>
    <w:p w:rsidR="009B56EC" w:rsidRPr="00977E09" w:rsidRDefault="009B56EC" w:rsidP="009B56EC">
      <w:pPr>
        <w:numPr>
          <w:ilvl w:val="0"/>
          <w:numId w:val="10"/>
        </w:numPr>
        <w:suppressAutoHyphens/>
        <w:spacing w:after="0" w:line="240" w:lineRule="auto"/>
        <w:jc w:val="center"/>
        <w:rPr>
          <w:rFonts w:ascii="Times New Roman" w:eastAsia="Times New Roman" w:hAnsi="Times New Roman" w:cs="Times New Roman"/>
          <w:b/>
          <w:bCs/>
          <w:color w:val="000000"/>
          <w:sz w:val="24"/>
          <w:szCs w:val="24"/>
          <w:lang w:eastAsia="ar-SA"/>
        </w:rPr>
      </w:pPr>
      <w:r w:rsidRPr="00977E09">
        <w:rPr>
          <w:rFonts w:ascii="Times New Roman" w:eastAsia="Times New Roman" w:hAnsi="Times New Roman" w:cs="Times New Roman"/>
          <w:b/>
          <w:bCs/>
          <w:color w:val="000000"/>
          <w:sz w:val="24"/>
          <w:szCs w:val="24"/>
          <w:lang w:eastAsia="ar-SA"/>
        </w:rPr>
        <w:t>Vispārīgie jautājumi</w:t>
      </w:r>
    </w:p>
    <w:p w:rsidR="009B56EC" w:rsidRPr="00977E09" w:rsidRDefault="009B56EC" w:rsidP="009B56EC">
      <w:pPr>
        <w:suppressAutoHyphens/>
        <w:spacing w:after="0" w:line="240" w:lineRule="auto"/>
        <w:jc w:val="center"/>
        <w:rPr>
          <w:rFonts w:ascii="Times New Roman" w:eastAsia="Times New Roman" w:hAnsi="Times New Roman" w:cs="Times New Roman"/>
          <w:b/>
          <w:bCs/>
          <w:color w:val="000000"/>
          <w:sz w:val="24"/>
          <w:szCs w:val="24"/>
          <w:lang w:eastAsia="ar-SA"/>
        </w:rPr>
      </w:pPr>
    </w:p>
    <w:p w:rsidR="009B56EC" w:rsidRPr="00977E09" w:rsidRDefault="009B56EC" w:rsidP="009B56EC">
      <w:pPr>
        <w:numPr>
          <w:ilvl w:val="0"/>
          <w:numId w:val="7"/>
        </w:numPr>
        <w:suppressAutoHyphens/>
        <w:spacing w:after="0" w:line="240" w:lineRule="auto"/>
        <w:ind w:left="714" w:hanging="357"/>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 xml:space="preserve"> </w:t>
      </w:r>
      <w:r w:rsidRPr="009B56EC">
        <w:rPr>
          <w:rFonts w:ascii="Times New Roman" w:eastAsia="Times New Roman" w:hAnsi="Times New Roman" w:cs="Times New Roman"/>
          <w:sz w:val="24"/>
          <w:szCs w:val="24"/>
          <w:lang w:eastAsia="ar-SA"/>
        </w:rPr>
        <w:t xml:space="preserve">Viļakas Bērnu un jaunatnes sporta skola (turpmāk – iestāde) ir Balvu novada pašvaldības (turpmāk – dibinātājs) dibināta sporta profesionālās </w:t>
      </w:r>
      <w:r w:rsidRPr="00977E09">
        <w:rPr>
          <w:rFonts w:ascii="Times New Roman" w:eastAsia="Times New Roman" w:hAnsi="Times New Roman" w:cs="Times New Roman"/>
          <w:color w:val="000000"/>
          <w:sz w:val="24"/>
          <w:szCs w:val="24"/>
          <w:lang w:eastAsia="ar-SA"/>
        </w:rPr>
        <w:t xml:space="preserve">ievirzes izglītības iestāde. </w:t>
      </w:r>
    </w:p>
    <w:p w:rsidR="009B56EC" w:rsidRPr="00977E09" w:rsidRDefault="009B56EC" w:rsidP="009B56EC">
      <w:pPr>
        <w:numPr>
          <w:ilvl w:val="0"/>
          <w:numId w:val="7"/>
        </w:numPr>
        <w:suppressAutoHyphens/>
        <w:spacing w:after="0" w:line="240" w:lineRule="auto"/>
        <w:ind w:left="714" w:hanging="357"/>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 xml:space="preserve">Iestādes darbības tiesiskais pamats ir Izglītības likums, Profesionālās izglītības likums, </w:t>
      </w:r>
      <w:proofErr w:type="gramStart"/>
      <w:r w:rsidRPr="00977E09">
        <w:rPr>
          <w:rFonts w:ascii="Times New Roman" w:eastAsia="Times New Roman" w:hAnsi="Times New Roman" w:cs="Times New Roman"/>
          <w:color w:val="000000"/>
          <w:sz w:val="24"/>
          <w:szCs w:val="24"/>
          <w:lang w:eastAsia="ar-SA"/>
        </w:rPr>
        <w:t>citi norm</w:t>
      </w:r>
      <w:r>
        <w:rPr>
          <w:rFonts w:ascii="Times New Roman" w:eastAsia="Times New Roman" w:hAnsi="Times New Roman" w:cs="Times New Roman"/>
          <w:color w:val="000000"/>
          <w:sz w:val="24"/>
          <w:szCs w:val="24"/>
          <w:lang w:eastAsia="ar-SA"/>
        </w:rPr>
        <w:t>atīvie akti</w:t>
      </w:r>
      <w:proofErr w:type="gramEnd"/>
      <w:r>
        <w:rPr>
          <w:rFonts w:ascii="Times New Roman" w:eastAsia="Times New Roman" w:hAnsi="Times New Roman" w:cs="Times New Roman"/>
          <w:color w:val="000000"/>
          <w:sz w:val="24"/>
          <w:szCs w:val="24"/>
          <w:lang w:eastAsia="ar-SA"/>
        </w:rPr>
        <w:t xml:space="preserve">, kā arī dibinātāja </w:t>
      </w:r>
      <w:r w:rsidRPr="00977E09">
        <w:rPr>
          <w:rFonts w:ascii="Times New Roman" w:eastAsia="Times New Roman" w:hAnsi="Times New Roman" w:cs="Times New Roman"/>
          <w:color w:val="000000"/>
          <w:sz w:val="24"/>
          <w:szCs w:val="24"/>
          <w:lang w:eastAsia="ar-SA"/>
        </w:rPr>
        <w:t xml:space="preserve">izdotie tiesību akti un šis </w:t>
      </w:r>
      <w:smartTag w:uri="schemas-tilde-lv/tildestengine" w:element="veidnes">
        <w:smartTagPr>
          <w:attr w:name="id" w:val="-1"/>
          <w:attr w:name="baseform" w:val="nolikums"/>
          <w:attr w:name="text" w:val="nolikums"/>
        </w:smartTagPr>
        <w:r w:rsidRPr="00977E09">
          <w:rPr>
            <w:rFonts w:ascii="Times New Roman" w:eastAsia="Times New Roman" w:hAnsi="Times New Roman" w:cs="Times New Roman"/>
            <w:color w:val="000000"/>
            <w:sz w:val="24"/>
            <w:szCs w:val="24"/>
            <w:lang w:eastAsia="ar-SA"/>
          </w:rPr>
          <w:t>nolikums</w:t>
        </w:r>
      </w:smartTag>
      <w:r w:rsidRPr="00977E09">
        <w:rPr>
          <w:rFonts w:ascii="Times New Roman" w:eastAsia="Times New Roman" w:hAnsi="Times New Roman" w:cs="Times New Roman"/>
          <w:color w:val="000000"/>
          <w:sz w:val="24"/>
          <w:szCs w:val="24"/>
          <w:lang w:eastAsia="ar-SA"/>
        </w:rPr>
        <w:t>.</w:t>
      </w:r>
    </w:p>
    <w:p w:rsidR="009B56EC" w:rsidRPr="00977E09" w:rsidRDefault="009B56EC" w:rsidP="009B56EC">
      <w:pPr>
        <w:numPr>
          <w:ilvl w:val="0"/>
          <w:numId w:val="7"/>
        </w:numPr>
        <w:suppressAutoHyphens/>
        <w:spacing w:after="0" w:line="240" w:lineRule="auto"/>
        <w:ind w:left="714" w:hanging="357"/>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 xml:space="preserve">Iestāde ir pastarpinātās pārvaldes iestāde, tai ir savs zīmogs. </w:t>
      </w:r>
    </w:p>
    <w:p w:rsidR="009B56EC" w:rsidRPr="00977E09" w:rsidRDefault="009B56EC" w:rsidP="009B56EC">
      <w:pPr>
        <w:numPr>
          <w:ilvl w:val="0"/>
          <w:numId w:val="7"/>
        </w:numPr>
        <w:suppressAutoHyphens/>
        <w:spacing w:after="0" w:line="240" w:lineRule="auto"/>
        <w:ind w:left="714" w:hanging="35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Iestādes </w:t>
      </w:r>
      <w:r w:rsidRPr="00977E09">
        <w:rPr>
          <w:rFonts w:ascii="Times New Roman" w:eastAsia="Times New Roman" w:hAnsi="Times New Roman" w:cs="Times New Roman"/>
          <w:color w:val="000000"/>
          <w:sz w:val="24"/>
          <w:szCs w:val="24"/>
          <w:lang w:eastAsia="ar-SA"/>
        </w:rPr>
        <w:t>juridiskā adrese: Pils iela 14, Viļaka, Balvu novads, LV-4583.</w:t>
      </w:r>
    </w:p>
    <w:p w:rsidR="009B56EC" w:rsidRPr="00977E09" w:rsidRDefault="009B56EC" w:rsidP="009B56EC">
      <w:pPr>
        <w:numPr>
          <w:ilvl w:val="0"/>
          <w:numId w:val="7"/>
        </w:numPr>
        <w:suppressAutoHyphens/>
        <w:spacing w:after="0" w:line="240" w:lineRule="auto"/>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Dibināt</w:t>
      </w:r>
      <w:r>
        <w:rPr>
          <w:rFonts w:ascii="Times New Roman" w:eastAsia="Times New Roman" w:hAnsi="Times New Roman" w:cs="Times New Roman"/>
          <w:color w:val="000000"/>
          <w:sz w:val="24"/>
          <w:szCs w:val="24"/>
          <w:lang w:eastAsia="ar-SA"/>
        </w:rPr>
        <w:t xml:space="preserve">āja </w:t>
      </w:r>
      <w:r w:rsidRPr="00977E09">
        <w:rPr>
          <w:rFonts w:ascii="Times New Roman" w:eastAsia="Times New Roman" w:hAnsi="Times New Roman" w:cs="Times New Roman"/>
          <w:color w:val="000000"/>
          <w:sz w:val="24"/>
          <w:szCs w:val="24"/>
          <w:lang w:eastAsia="ar-SA"/>
        </w:rPr>
        <w:t>juri</w:t>
      </w:r>
      <w:r w:rsidR="007C097A">
        <w:rPr>
          <w:rFonts w:ascii="Times New Roman" w:eastAsia="Times New Roman" w:hAnsi="Times New Roman" w:cs="Times New Roman"/>
          <w:color w:val="000000"/>
          <w:sz w:val="24"/>
          <w:szCs w:val="24"/>
          <w:lang w:eastAsia="ar-SA"/>
        </w:rPr>
        <w:t>diskā adrese: Bērzpils</w:t>
      </w:r>
      <w:proofErr w:type="gramStart"/>
      <w:r w:rsidR="007C097A">
        <w:rPr>
          <w:rFonts w:ascii="Times New Roman" w:eastAsia="Times New Roman" w:hAnsi="Times New Roman" w:cs="Times New Roman"/>
          <w:color w:val="000000"/>
          <w:sz w:val="24"/>
          <w:szCs w:val="24"/>
          <w:lang w:eastAsia="ar-SA"/>
        </w:rPr>
        <w:t xml:space="preserve">  </w:t>
      </w:r>
      <w:proofErr w:type="gramEnd"/>
      <w:r w:rsidR="007C097A">
        <w:rPr>
          <w:rFonts w:ascii="Times New Roman" w:eastAsia="Times New Roman" w:hAnsi="Times New Roman" w:cs="Times New Roman"/>
          <w:color w:val="000000"/>
          <w:sz w:val="24"/>
          <w:szCs w:val="24"/>
          <w:lang w:eastAsia="ar-SA"/>
        </w:rPr>
        <w:t>iela  1A</w:t>
      </w:r>
      <w:r w:rsidRPr="00977E09">
        <w:rPr>
          <w:rFonts w:ascii="Times New Roman" w:eastAsia="Times New Roman" w:hAnsi="Times New Roman" w:cs="Times New Roman"/>
          <w:color w:val="000000"/>
          <w:sz w:val="24"/>
          <w:szCs w:val="24"/>
          <w:lang w:eastAsia="ar-SA"/>
        </w:rPr>
        <w:t>, Balvi, Balvu novads, LV-4501.</w:t>
      </w:r>
    </w:p>
    <w:p w:rsidR="009B56EC" w:rsidRPr="00977E09" w:rsidRDefault="009B56EC" w:rsidP="009B56EC">
      <w:pPr>
        <w:numPr>
          <w:ilvl w:val="0"/>
          <w:numId w:val="7"/>
        </w:numPr>
        <w:suppressAutoHyphens/>
        <w:spacing w:after="0" w:line="240" w:lineRule="auto"/>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Iestādes izglītības programmu īstenošanas vietas adreses norādītas Valsts izglītības informācijas sistēmā Ministru kabineta noteiktajā kārtībā.</w:t>
      </w:r>
    </w:p>
    <w:p w:rsidR="009B56EC" w:rsidRPr="00977E09" w:rsidRDefault="009B56EC" w:rsidP="009B56EC">
      <w:pPr>
        <w:suppressAutoHyphens/>
        <w:spacing w:after="0" w:line="240" w:lineRule="auto"/>
        <w:jc w:val="both"/>
        <w:rPr>
          <w:rFonts w:ascii="Times New Roman" w:eastAsia="Times New Roman" w:hAnsi="Times New Roman" w:cs="Times New Roman"/>
          <w:i/>
          <w:color w:val="000000"/>
          <w:sz w:val="24"/>
          <w:szCs w:val="24"/>
          <w:lang w:eastAsia="ar-SA"/>
        </w:rPr>
      </w:pPr>
    </w:p>
    <w:p w:rsidR="009B56EC" w:rsidRPr="00977E09" w:rsidRDefault="009B56EC" w:rsidP="009B56EC">
      <w:pPr>
        <w:numPr>
          <w:ilvl w:val="0"/>
          <w:numId w:val="10"/>
        </w:numPr>
        <w:suppressAutoHyphens/>
        <w:spacing w:after="0" w:line="240" w:lineRule="auto"/>
        <w:jc w:val="center"/>
        <w:rPr>
          <w:rFonts w:ascii="Times New Roman" w:eastAsia="Times New Roman" w:hAnsi="Times New Roman" w:cs="Times New Roman"/>
          <w:b/>
          <w:bCs/>
          <w:color w:val="000000"/>
          <w:sz w:val="24"/>
          <w:szCs w:val="24"/>
          <w:lang w:eastAsia="ar-SA"/>
        </w:rPr>
      </w:pPr>
      <w:r w:rsidRPr="00977E09">
        <w:rPr>
          <w:rFonts w:ascii="Times New Roman" w:eastAsia="Times New Roman" w:hAnsi="Times New Roman" w:cs="Times New Roman"/>
          <w:b/>
          <w:bCs/>
          <w:color w:val="000000"/>
          <w:sz w:val="24"/>
          <w:szCs w:val="24"/>
          <w:lang w:eastAsia="ar-SA"/>
        </w:rPr>
        <w:t>Iestādes darbības mērķi, pamatvirziens un uzdevumi</w:t>
      </w:r>
    </w:p>
    <w:p w:rsidR="009B56EC" w:rsidRPr="00977E09" w:rsidRDefault="009B56EC" w:rsidP="009B56EC">
      <w:pPr>
        <w:suppressAutoHyphens/>
        <w:spacing w:after="0" w:line="240" w:lineRule="auto"/>
        <w:jc w:val="center"/>
        <w:rPr>
          <w:rFonts w:ascii="Times New Roman" w:eastAsia="Times New Roman" w:hAnsi="Times New Roman" w:cs="Times New Roman"/>
          <w:b/>
          <w:bCs/>
          <w:color w:val="000000"/>
          <w:sz w:val="24"/>
          <w:szCs w:val="24"/>
          <w:lang w:eastAsia="ar-SA"/>
        </w:rPr>
      </w:pPr>
    </w:p>
    <w:p w:rsidR="009B56EC" w:rsidRPr="00977E09" w:rsidRDefault="009B56EC" w:rsidP="009B56EC">
      <w:pPr>
        <w:numPr>
          <w:ilvl w:val="0"/>
          <w:numId w:val="7"/>
        </w:numPr>
        <w:suppressAutoHyphens/>
        <w:spacing w:after="0" w:line="240" w:lineRule="auto"/>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Iestādes darbības mērķis ir šādi:</w:t>
      </w:r>
    </w:p>
    <w:p w:rsidR="009B56EC" w:rsidRPr="00977E09" w:rsidRDefault="009B56EC" w:rsidP="009B56EC">
      <w:pPr>
        <w:suppressAutoHyphens/>
        <w:spacing w:after="0" w:line="240" w:lineRule="auto"/>
        <w:ind w:left="1276" w:hanging="556"/>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7.1. nodrošināt sistematizētu zināšanu un prasmju apguvi, veicinot vērtīborientācijas veidošanos sportā līdztekus pamatizglītības vai vidējās izglītības pakāpei, kas dod iespēju sagatavoties profesionālās izglītības ieguvei izraudzītajā virzienā;</w:t>
      </w:r>
    </w:p>
    <w:p w:rsidR="009B56EC" w:rsidRPr="00977E09" w:rsidRDefault="009B56EC" w:rsidP="009B56EC">
      <w:pPr>
        <w:suppressAutoHyphens/>
        <w:spacing w:after="0" w:line="240" w:lineRule="auto"/>
        <w:ind w:left="1276" w:hanging="556"/>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 xml:space="preserve">7.2. veidot izglītības vidi, organizēt un īstenot izglītību, kas nodrošinātu profesionālās ievirzes sporta </w:t>
      </w:r>
      <w:r>
        <w:rPr>
          <w:rFonts w:ascii="Times New Roman" w:eastAsia="Times New Roman" w:hAnsi="Times New Roman" w:cs="Times New Roman"/>
          <w:color w:val="000000"/>
          <w:sz w:val="24"/>
          <w:szCs w:val="24"/>
          <w:lang w:eastAsia="ar-SA"/>
        </w:rPr>
        <w:t xml:space="preserve">izglītības programmās noteikto </w:t>
      </w:r>
      <w:r w:rsidRPr="00977E09">
        <w:rPr>
          <w:rFonts w:ascii="Times New Roman" w:eastAsia="Times New Roman" w:hAnsi="Times New Roman" w:cs="Times New Roman"/>
          <w:color w:val="000000"/>
          <w:sz w:val="24"/>
          <w:szCs w:val="24"/>
          <w:lang w:eastAsia="ar-SA"/>
        </w:rPr>
        <w:t>mērķu sasniegšanu, kā arī nodrošinātu fiziski, garīgi un emocionāli attīstītas personības attīstību, motivējot aktīvam, kustīgam dzī</w:t>
      </w:r>
      <w:r>
        <w:rPr>
          <w:rFonts w:ascii="Times New Roman" w:eastAsia="Times New Roman" w:hAnsi="Times New Roman" w:cs="Times New Roman"/>
          <w:color w:val="000000"/>
          <w:sz w:val="24"/>
          <w:szCs w:val="24"/>
          <w:lang w:eastAsia="ar-SA"/>
        </w:rPr>
        <w:t xml:space="preserve">vesveidam, veicinot apzināties </w:t>
      </w:r>
      <w:r w:rsidRPr="00977E09">
        <w:rPr>
          <w:rFonts w:ascii="Times New Roman" w:eastAsia="Times New Roman" w:hAnsi="Times New Roman" w:cs="Times New Roman"/>
          <w:color w:val="000000"/>
          <w:sz w:val="24"/>
          <w:szCs w:val="24"/>
          <w:lang w:eastAsia="ar-SA"/>
        </w:rPr>
        <w:t>sporta pozitīvo ietekmi, personības izaugsmi un</w:t>
      </w:r>
      <w:r>
        <w:rPr>
          <w:rFonts w:ascii="Times New Roman" w:eastAsia="Times New Roman" w:hAnsi="Times New Roman" w:cs="Times New Roman"/>
          <w:color w:val="000000"/>
          <w:sz w:val="24"/>
          <w:szCs w:val="24"/>
          <w:lang w:eastAsia="ar-SA"/>
        </w:rPr>
        <w:t xml:space="preserve"> </w:t>
      </w:r>
      <w:r w:rsidRPr="00977E09">
        <w:rPr>
          <w:rFonts w:ascii="Times New Roman" w:eastAsia="Times New Roman" w:hAnsi="Times New Roman" w:cs="Times New Roman"/>
          <w:color w:val="000000"/>
          <w:sz w:val="24"/>
          <w:szCs w:val="24"/>
          <w:lang w:eastAsia="ar-SA"/>
        </w:rPr>
        <w:t>veidošanos.</w:t>
      </w:r>
    </w:p>
    <w:p w:rsidR="009B56EC" w:rsidRPr="00977E09" w:rsidRDefault="009B56EC" w:rsidP="009B56EC">
      <w:pPr>
        <w:numPr>
          <w:ilvl w:val="0"/>
          <w:numId w:val="7"/>
        </w:numPr>
        <w:suppressAutoHyphens/>
        <w:spacing w:after="0" w:line="240" w:lineRule="auto"/>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Iest</w:t>
      </w:r>
      <w:r>
        <w:rPr>
          <w:rFonts w:ascii="Times New Roman" w:eastAsia="Times New Roman" w:hAnsi="Times New Roman" w:cs="Times New Roman"/>
          <w:color w:val="000000"/>
          <w:sz w:val="24"/>
          <w:szCs w:val="24"/>
          <w:lang w:eastAsia="ar-SA"/>
        </w:rPr>
        <w:t xml:space="preserve">ādes darbības pamatvirziens ir </w:t>
      </w:r>
      <w:r w:rsidRPr="00977E09">
        <w:rPr>
          <w:rFonts w:ascii="Times New Roman" w:eastAsia="Times New Roman" w:hAnsi="Times New Roman" w:cs="Times New Roman"/>
          <w:color w:val="000000"/>
          <w:sz w:val="24"/>
          <w:szCs w:val="24"/>
          <w:lang w:eastAsia="ar-SA"/>
        </w:rPr>
        <w:t>izglītojoša, sporta un audzinoša darbība.</w:t>
      </w:r>
    </w:p>
    <w:p w:rsidR="009B56EC" w:rsidRPr="00977E09" w:rsidRDefault="009B56EC" w:rsidP="009B56EC">
      <w:pPr>
        <w:numPr>
          <w:ilvl w:val="0"/>
          <w:numId w:val="7"/>
        </w:numPr>
        <w:suppressAutoHyphens/>
        <w:spacing w:after="0" w:line="240" w:lineRule="auto"/>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lastRenderedPageBreak/>
        <w:t>Iestādes uzdevumi ir šādi:</w:t>
      </w:r>
    </w:p>
    <w:p w:rsidR="009B56EC" w:rsidRPr="00977E09" w:rsidRDefault="009B56EC" w:rsidP="009B56EC">
      <w:pPr>
        <w:numPr>
          <w:ilvl w:val="1"/>
          <w:numId w:val="7"/>
        </w:numPr>
        <w:tabs>
          <w:tab w:val="num" w:pos="1276"/>
        </w:tabs>
        <w:suppressAutoHyphens/>
        <w:spacing w:after="0" w:line="240" w:lineRule="auto"/>
        <w:ind w:left="1276" w:hanging="567"/>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īstenot profesionālās ievirzes</w:t>
      </w:r>
      <w:r>
        <w:rPr>
          <w:rFonts w:ascii="Times New Roman" w:eastAsia="Times New Roman" w:hAnsi="Times New Roman" w:cs="Times New Roman"/>
          <w:color w:val="000000"/>
          <w:sz w:val="24"/>
          <w:szCs w:val="24"/>
          <w:lang w:eastAsia="ar-SA"/>
        </w:rPr>
        <w:t xml:space="preserve"> sporta programmas, nodrošinot </w:t>
      </w:r>
      <w:r w:rsidRPr="00977E09">
        <w:rPr>
          <w:rFonts w:ascii="Times New Roman" w:eastAsia="Times New Roman" w:hAnsi="Times New Roman" w:cs="Times New Roman"/>
          <w:color w:val="000000"/>
          <w:sz w:val="24"/>
          <w:szCs w:val="24"/>
          <w:lang w:eastAsia="ar-SA"/>
        </w:rPr>
        <w:t xml:space="preserve">iespēju iegūt profesionālās ievirzes izglītības pamatzināšanas un prasmes sportā; </w:t>
      </w:r>
    </w:p>
    <w:p w:rsidR="009B56EC" w:rsidRPr="00977E09" w:rsidRDefault="009B56EC" w:rsidP="009B56EC">
      <w:pPr>
        <w:numPr>
          <w:ilvl w:val="1"/>
          <w:numId w:val="7"/>
        </w:numPr>
        <w:tabs>
          <w:tab w:val="num" w:pos="1276"/>
        </w:tabs>
        <w:suppressAutoHyphens/>
        <w:spacing w:after="0" w:line="240" w:lineRule="auto"/>
        <w:ind w:left="1276" w:hanging="567"/>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veidot drošu izglītības vidi, organizēt un īstenot izglītības procesu, kas nodrošinātu profesionālās ievirzes sporta izglītības programmas noteikto mērķu sasniegšanu;</w:t>
      </w:r>
    </w:p>
    <w:p w:rsidR="009B56EC" w:rsidRPr="00977E09" w:rsidRDefault="009B56EC" w:rsidP="009B56EC">
      <w:pPr>
        <w:numPr>
          <w:ilvl w:val="1"/>
          <w:numId w:val="7"/>
        </w:numPr>
        <w:tabs>
          <w:tab w:val="num" w:pos="1276"/>
        </w:tabs>
        <w:suppressAutoHyphens/>
        <w:spacing w:after="0" w:line="240" w:lineRule="auto"/>
        <w:ind w:left="1276" w:hanging="567"/>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sekmēt pozitīvas, sociāli aktīvas un atbildīgas attieksmes veidošanos izglītojamajam pašam pret sevi, sabiedrību, apkārtējo vidi un Latvijas valsti;</w:t>
      </w:r>
    </w:p>
    <w:p w:rsidR="009B56EC" w:rsidRPr="00977E09" w:rsidRDefault="009B56EC" w:rsidP="009B56EC">
      <w:pPr>
        <w:numPr>
          <w:ilvl w:val="1"/>
          <w:numId w:val="7"/>
        </w:numPr>
        <w:tabs>
          <w:tab w:val="num" w:pos="1276"/>
        </w:tabs>
        <w:suppressAutoHyphens/>
        <w:spacing w:after="0" w:line="240" w:lineRule="auto"/>
        <w:ind w:left="1276" w:hanging="567"/>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racionāli un efektīvi izmantot izglītībai atvēlētos finanšu, materiālos un personāla resursus;</w:t>
      </w:r>
    </w:p>
    <w:p w:rsidR="009B56EC" w:rsidRPr="00977E09" w:rsidRDefault="009B56EC" w:rsidP="009B56EC">
      <w:pPr>
        <w:numPr>
          <w:ilvl w:val="1"/>
          <w:numId w:val="7"/>
        </w:numPr>
        <w:tabs>
          <w:tab w:val="num" w:pos="1276"/>
        </w:tabs>
        <w:suppressAutoHyphens/>
        <w:spacing w:after="0" w:line="240" w:lineRule="auto"/>
        <w:ind w:left="1276" w:hanging="567"/>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sadarboties ar izglītojamo likumiskajiem</w:t>
      </w:r>
      <w:r>
        <w:rPr>
          <w:rFonts w:ascii="Times New Roman" w:eastAsia="Times New Roman" w:hAnsi="Times New Roman" w:cs="Times New Roman"/>
          <w:color w:val="000000"/>
          <w:sz w:val="24"/>
          <w:szCs w:val="24"/>
          <w:lang w:eastAsia="ar-SA"/>
        </w:rPr>
        <w:t xml:space="preserve"> pārstāvjiem (turpmāk – vecāki</w:t>
      </w:r>
      <w:r w:rsidRPr="00977E09">
        <w:rPr>
          <w:rFonts w:ascii="Times New Roman" w:eastAsia="Times New Roman" w:hAnsi="Times New Roman" w:cs="Times New Roman"/>
          <w:color w:val="000000"/>
          <w:sz w:val="24"/>
          <w:szCs w:val="24"/>
          <w:lang w:eastAsia="ar-SA"/>
        </w:rPr>
        <w:t>), lai nodrošinātu izglītības programmu apguvi;</w:t>
      </w:r>
    </w:p>
    <w:p w:rsidR="009B56EC" w:rsidRPr="00977E09" w:rsidRDefault="009B56EC" w:rsidP="009B56EC">
      <w:pPr>
        <w:numPr>
          <w:ilvl w:val="1"/>
          <w:numId w:val="7"/>
        </w:numPr>
        <w:tabs>
          <w:tab w:val="num" w:pos="1276"/>
        </w:tabs>
        <w:suppressAutoHyphens/>
        <w:spacing w:after="0" w:line="240" w:lineRule="auto"/>
        <w:ind w:left="1276" w:hanging="567"/>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veikt izglītojoši pedagoģisko un treniņu darbu izglītojamajiem, nodrošinot viņu veselības nostiprināšanu un sporta meistarības pilnveidošanu;</w:t>
      </w:r>
    </w:p>
    <w:p w:rsidR="009B56EC" w:rsidRPr="00977E09" w:rsidRDefault="009B56EC" w:rsidP="009B56EC">
      <w:pPr>
        <w:numPr>
          <w:ilvl w:val="1"/>
          <w:numId w:val="7"/>
        </w:numPr>
        <w:tabs>
          <w:tab w:val="num" w:pos="1276"/>
        </w:tabs>
        <w:suppressAutoHyphens/>
        <w:spacing w:after="0" w:line="240" w:lineRule="auto"/>
        <w:ind w:left="1276" w:hanging="567"/>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nodrošināt iespējas izglītojamo fiziskajai un intelektuālajai attīstībai, veselības uzlabošanai un nostiprināšanai, personības veidošanai, interešu, spēju un talantu izkopšanai, pašizglītībai, profesijas izvēlei, lietderīgai brīvā laika un atpūtas organizācijai;</w:t>
      </w:r>
    </w:p>
    <w:p w:rsidR="009B56EC" w:rsidRPr="00977E09" w:rsidRDefault="009B56EC" w:rsidP="009B56EC">
      <w:pPr>
        <w:numPr>
          <w:ilvl w:val="1"/>
          <w:numId w:val="7"/>
        </w:numPr>
        <w:tabs>
          <w:tab w:val="num" w:pos="1276"/>
        </w:tabs>
        <w:suppressAutoHyphens/>
        <w:spacing w:after="0" w:line="240" w:lineRule="auto"/>
        <w:ind w:left="1276" w:hanging="567"/>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 xml:space="preserve">sagatavot izglītojamos valsts jauniešu, junioru vai pieaugušo izlasēm; </w:t>
      </w:r>
    </w:p>
    <w:p w:rsidR="009B56EC" w:rsidRPr="00977E09" w:rsidRDefault="009B56EC" w:rsidP="009B56EC">
      <w:pPr>
        <w:numPr>
          <w:ilvl w:val="1"/>
          <w:numId w:val="7"/>
        </w:numPr>
        <w:tabs>
          <w:tab w:val="num" w:pos="1276"/>
        </w:tabs>
        <w:suppressAutoHyphens/>
        <w:spacing w:after="0" w:line="240" w:lineRule="auto"/>
        <w:ind w:left="1276" w:hanging="567"/>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organizēt sporta pasākumus un sacensības;</w:t>
      </w:r>
    </w:p>
    <w:p w:rsidR="009B56EC" w:rsidRPr="00977E09" w:rsidRDefault="009B56EC" w:rsidP="009B56EC">
      <w:pPr>
        <w:numPr>
          <w:ilvl w:val="1"/>
          <w:numId w:val="7"/>
        </w:numPr>
        <w:tabs>
          <w:tab w:val="num" w:pos="1276"/>
        </w:tabs>
        <w:suppressAutoHyphens/>
        <w:spacing w:after="0" w:line="240" w:lineRule="auto"/>
        <w:ind w:left="1276" w:hanging="567"/>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popularizēt sportu un veselīgu dzīvesveidu;</w:t>
      </w:r>
    </w:p>
    <w:p w:rsidR="009B56EC" w:rsidRPr="00977E09" w:rsidRDefault="009B56EC" w:rsidP="009B56EC">
      <w:pPr>
        <w:numPr>
          <w:ilvl w:val="1"/>
          <w:numId w:val="7"/>
        </w:numPr>
        <w:tabs>
          <w:tab w:val="num" w:pos="1276"/>
        </w:tabs>
        <w:suppressAutoHyphens/>
        <w:spacing w:after="0" w:line="240" w:lineRule="auto"/>
        <w:ind w:left="1276" w:hanging="567"/>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nodrošināt izglītojamajiem regulāru veselības pārbaudi;</w:t>
      </w:r>
    </w:p>
    <w:p w:rsidR="009B56EC" w:rsidRPr="00977E09" w:rsidRDefault="009B56EC" w:rsidP="009B56EC">
      <w:pPr>
        <w:numPr>
          <w:ilvl w:val="1"/>
          <w:numId w:val="7"/>
        </w:numPr>
        <w:tabs>
          <w:tab w:val="num" w:pos="1276"/>
        </w:tabs>
        <w:suppressAutoHyphens/>
        <w:spacing w:after="0" w:line="240" w:lineRule="auto"/>
        <w:ind w:left="1276" w:hanging="567"/>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aktualizēt Izglītības iestāžu reģistrā norādāmo informāciju atbilstoši Ministru kabineta noteikumiem par Valsts izglītības informācijas sistēmas saturu, uzturēšanas un aktualizācijas kārtību, kā arī nodrošināt pašvērtējuma ziņojuma aktualizāciju un tā pieejamību iestādes vai dibinātāja tīmekļvietnē;</w:t>
      </w:r>
    </w:p>
    <w:p w:rsidR="009B56EC" w:rsidRPr="00977E09" w:rsidRDefault="009B56EC" w:rsidP="009B56EC">
      <w:pPr>
        <w:numPr>
          <w:ilvl w:val="1"/>
          <w:numId w:val="7"/>
        </w:numPr>
        <w:tabs>
          <w:tab w:val="num" w:pos="1276"/>
        </w:tabs>
        <w:suppressAutoHyphens/>
        <w:spacing w:after="0" w:line="240" w:lineRule="auto"/>
        <w:ind w:left="1276" w:hanging="567"/>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pildīt citus normatīvajos aktos paredzētos izglītības iestādes uzdevumus.</w:t>
      </w:r>
    </w:p>
    <w:p w:rsidR="009B56EC" w:rsidRPr="00977E09" w:rsidRDefault="009B56EC" w:rsidP="009B56EC">
      <w:pPr>
        <w:suppressAutoHyphens/>
        <w:spacing w:after="0" w:line="240" w:lineRule="auto"/>
        <w:jc w:val="both"/>
        <w:rPr>
          <w:rFonts w:ascii="Times New Roman" w:eastAsia="Times New Roman" w:hAnsi="Times New Roman" w:cs="Times New Roman"/>
          <w:color w:val="000000"/>
          <w:sz w:val="24"/>
          <w:szCs w:val="24"/>
          <w:lang w:eastAsia="ar-SA"/>
        </w:rPr>
      </w:pPr>
    </w:p>
    <w:p w:rsidR="009B56EC" w:rsidRPr="00977E09" w:rsidRDefault="009B56EC" w:rsidP="009B56EC">
      <w:pPr>
        <w:numPr>
          <w:ilvl w:val="0"/>
          <w:numId w:val="10"/>
        </w:numPr>
        <w:suppressAutoHyphens/>
        <w:spacing w:after="0" w:line="240" w:lineRule="auto"/>
        <w:jc w:val="center"/>
        <w:rPr>
          <w:rFonts w:ascii="Times New Roman" w:eastAsia="Times New Roman" w:hAnsi="Times New Roman" w:cs="Times New Roman"/>
          <w:b/>
          <w:bCs/>
          <w:color w:val="000000"/>
          <w:sz w:val="24"/>
          <w:szCs w:val="24"/>
          <w:lang w:eastAsia="ar-SA"/>
        </w:rPr>
      </w:pPr>
      <w:r w:rsidRPr="00977E09">
        <w:rPr>
          <w:rFonts w:ascii="Times New Roman" w:eastAsia="Times New Roman" w:hAnsi="Times New Roman" w:cs="Times New Roman"/>
          <w:b/>
          <w:bCs/>
          <w:color w:val="000000"/>
          <w:sz w:val="24"/>
          <w:szCs w:val="24"/>
          <w:lang w:eastAsia="ar-SA"/>
        </w:rPr>
        <w:t xml:space="preserve"> Iestādē īstenojamās izglītības programmas</w:t>
      </w:r>
    </w:p>
    <w:p w:rsidR="009B56EC" w:rsidRPr="009B56EC" w:rsidRDefault="009B56EC" w:rsidP="009B56EC">
      <w:pPr>
        <w:suppressAutoHyphens/>
        <w:spacing w:after="0" w:line="240" w:lineRule="auto"/>
        <w:jc w:val="both"/>
        <w:rPr>
          <w:rFonts w:ascii="Times New Roman" w:eastAsia="Times New Roman" w:hAnsi="Times New Roman" w:cs="Times New Roman"/>
          <w:b/>
          <w:bCs/>
          <w:sz w:val="24"/>
          <w:szCs w:val="24"/>
          <w:lang w:eastAsia="ar-SA"/>
        </w:rPr>
      </w:pPr>
    </w:p>
    <w:p w:rsidR="009B56EC" w:rsidRPr="00977E09" w:rsidRDefault="009B56EC" w:rsidP="009B56EC">
      <w:pPr>
        <w:numPr>
          <w:ilvl w:val="0"/>
          <w:numId w:val="7"/>
        </w:numPr>
        <w:suppressAutoHyphens/>
        <w:spacing w:after="0" w:line="240" w:lineRule="auto"/>
        <w:jc w:val="both"/>
        <w:rPr>
          <w:rFonts w:ascii="Times New Roman" w:eastAsia="Times New Roman" w:hAnsi="Times New Roman" w:cs="Times New Roman"/>
          <w:color w:val="000000"/>
          <w:sz w:val="24"/>
          <w:szCs w:val="24"/>
          <w:lang w:eastAsia="ar-SA"/>
        </w:rPr>
      </w:pPr>
      <w:r w:rsidRPr="009B56EC">
        <w:rPr>
          <w:rFonts w:ascii="Times New Roman" w:eastAsia="Times New Roman" w:hAnsi="Times New Roman" w:cs="Times New Roman"/>
          <w:sz w:val="24"/>
          <w:szCs w:val="24"/>
          <w:lang w:eastAsia="ar-SA"/>
        </w:rPr>
        <w:t>Iestāde īsteno profesionālās ievirzes sporta izglītības programmas</w:t>
      </w:r>
      <w:r w:rsidRPr="00977E09">
        <w:rPr>
          <w:rFonts w:ascii="Times New Roman" w:eastAsia="Times New Roman" w:hAnsi="Times New Roman" w:cs="Times New Roman"/>
          <w:color w:val="000000"/>
          <w:sz w:val="24"/>
          <w:szCs w:val="24"/>
          <w:lang w:eastAsia="ar-SA"/>
        </w:rPr>
        <w:t>:</w:t>
      </w:r>
    </w:p>
    <w:p w:rsidR="009B56EC" w:rsidRPr="00977E09" w:rsidRDefault="009B56EC" w:rsidP="009B56EC">
      <w:pPr>
        <w:numPr>
          <w:ilvl w:val="1"/>
          <w:numId w:val="11"/>
        </w:numPr>
        <w:tabs>
          <w:tab w:val="num" w:pos="1418"/>
        </w:tabs>
        <w:suppressAutoHyphens/>
        <w:spacing w:after="0" w:line="240" w:lineRule="auto"/>
        <w:ind w:left="1418" w:hanging="567"/>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 xml:space="preserve">  distanču slēpošanā (programmas kods 20V 813 00 1);</w:t>
      </w:r>
    </w:p>
    <w:p w:rsidR="009B56EC" w:rsidRPr="00977E09" w:rsidRDefault="009B56EC" w:rsidP="009B56EC">
      <w:pPr>
        <w:numPr>
          <w:ilvl w:val="1"/>
          <w:numId w:val="11"/>
        </w:numPr>
        <w:tabs>
          <w:tab w:val="num" w:pos="1418"/>
        </w:tabs>
        <w:suppressAutoHyphens/>
        <w:spacing w:after="0" w:line="240" w:lineRule="auto"/>
        <w:ind w:left="1418" w:hanging="567"/>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 xml:space="preserve"> sporta dejās (programmas kods 20V 813 00 1);</w:t>
      </w:r>
    </w:p>
    <w:p w:rsidR="009B56EC" w:rsidRPr="00977E09" w:rsidRDefault="009B56EC" w:rsidP="009B56EC">
      <w:pPr>
        <w:numPr>
          <w:ilvl w:val="1"/>
          <w:numId w:val="11"/>
        </w:numPr>
        <w:tabs>
          <w:tab w:val="num" w:pos="1418"/>
        </w:tabs>
        <w:suppressAutoHyphens/>
        <w:spacing w:after="0" w:line="240" w:lineRule="auto"/>
        <w:ind w:left="1418" w:hanging="567"/>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vieglatlētikā (programmas kods 20V 813 00 1);</w:t>
      </w:r>
    </w:p>
    <w:p w:rsidR="009B56EC" w:rsidRPr="00977E09" w:rsidRDefault="009B56EC" w:rsidP="009B56EC">
      <w:pPr>
        <w:numPr>
          <w:ilvl w:val="1"/>
          <w:numId w:val="11"/>
        </w:numPr>
        <w:tabs>
          <w:tab w:val="num" w:pos="1418"/>
        </w:tabs>
        <w:suppressAutoHyphens/>
        <w:spacing w:after="0" w:line="240" w:lineRule="auto"/>
        <w:ind w:left="1418" w:hanging="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volejbolā (programmas kods 20V </w:t>
      </w:r>
      <w:r w:rsidRPr="00977E09">
        <w:rPr>
          <w:rFonts w:ascii="Times New Roman" w:eastAsia="Times New Roman" w:hAnsi="Times New Roman" w:cs="Times New Roman"/>
          <w:color w:val="000000"/>
          <w:sz w:val="24"/>
          <w:szCs w:val="24"/>
          <w:lang w:eastAsia="ar-SA"/>
        </w:rPr>
        <w:t>813 00 1);</w:t>
      </w:r>
    </w:p>
    <w:p w:rsidR="009B56EC" w:rsidRPr="00977E09" w:rsidRDefault="009B56EC" w:rsidP="009B56EC">
      <w:pPr>
        <w:numPr>
          <w:ilvl w:val="1"/>
          <w:numId w:val="11"/>
        </w:numPr>
        <w:tabs>
          <w:tab w:val="num" w:pos="1418"/>
        </w:tabs>
        <w:suppressAutoHyphens/>
        <w:spacing w:after="0" w:line="240" w:lineRule="auto"/>
        <w:ind w:left="1418" w:hanging="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volejbolā (programmas kods 30V </w:t>
      </w:r>
      <w:r w:rsidRPr="00977E09">
        <w:rPr>
          <w:rFonts w:ascii="Times New Roman" w:eastAsia="Times New Roman" w:hAnsi="Times New Roman" w:cs="Times New Roman"/>
          <w:color w:val="000000"/>
          <w:sz w:val="24"/>
          <w:szCs w:val="24"/>
          <w:lang w:eastAsia="ar-SA"/>
        </w:rPr>
        <w:t>813 00 1);</w:t>
      </w:r>
    </w:p>
    <w:p w:rsidR="009B56EC" w:rsidRPr="00977E09" w:rsidRDefault="009B56EC" w:rsidP="009B56EC">
      <w:pPr>
        <w:numPr>
          <w:ilvl w:val="1"/>
          <w:numId w:val="11"/>
        </w:numPr>
        <w:tabs>
          <w:tab w:val="num" w:pos="1418"/>
        </w:tabs>
        <w:suppressAutoHyphens/>
        <w:spacing w:after="0" w:line="240" w:lineRule="auto"/>
        <w:ind w:left="1418" w:hanging="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ložu šaušanā (programmas </w:t>
      </w:r>
      <w:r w:rsidRPr="00977E09">
        <w:rPr>
          <w:rFonts w:ascii="Times New Roman" w:eastAsia="Times New Roman" w:hAnsi="Times New Roman" w:cs="Times New Roman"/>
          <w:color w:val="000000"/>
          <w:sz w:val="24"/>
          <w:szCs w:val="24"/>
          <w:lang w:eastAsia="ar-SA"/>
        </w:rPr>
        <w:t>kods 20V 813 00 1);</w:t>
      </w:r>
    </w:p>
    <w:p w:rsidR="009B56EC" w:rsidRPr="00977E09" w:rsidRDefault="009B56EC" w:rsidP="009B56EC">
      <w:pPr>
        <w:numPr>
          <w:ilvl w:val="1"/>
          <w:numId w:val="11"/>
        </w:numPr>
        <w:tabs>
          <w:tab w:val="num" w:pos="1418"/>
        </w:tabs>
        <w:suppressAutoHyphens/>
        <w:spacing w:after="0" w:line="240" w:lineRule="auto"/>
        <w:ind w:left="1418" w:hanging="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ložu šaušanā (programmas </w:t>
      </w:r>
      <w:r w:rsidRPr="00977E09">
        <w:rPr>
          <w:rFonts w:ascii="Times New Roman" w:eastAsia="Times New Roman" w:hAnsi="Times New Roman" w:cs="Times New Roman"/>
          <w:color w:val="000000"/>
          <w:sz w:val="24"/>
          <w:szCs w:val="24"/>
          <w:lang w:eastAsia="ar-SA"/>
        </w:rPr>
        <w:t>kods 30V 813 00 1).</w:t>
      </w:r>
    </w:p>
    <w:p w:rsidR="009B56EC" w:rsidRPr="00977E09" w:rsidRDefault="009B56EC" w:rsidP="009B56EC">
      <w:pPr>
        <w:numPr>
          <w:ilvl w:val="0"/>
          <w:numId w:val="7"/>
        </w:numPr>
        <w:suppressAutoHyphens/>
        <w:spacing w:after="0" w:line="240" w:lineRule="auto"/>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 xml:space="preserve">Iestāde var īstenot valsts un darba devēju, kā arī personības izaugsmes interesēm atbilstošas pieaugušo neformālās izglītības programmas, personas individuālajām vajadzībām un vēlmēm atbilstošas interešu izglītības programmas atbilstoši ārējos normatīvajos aktos noteiktajam. </w:t>
      </w:r>
    </w:p>
    <w:p w:rsidR="009B56EC" w:rsidRPr="00977E09" w:rsidRDefault="009B56EC" w:rsidP="009B56EC">
      <w:pPr>
        <w:suppressAutoHyphens/>
        <w:spacing w:after="0" w:line="240" w:lineRule="auto"/>
        <w:jc w:val="both"/>
        <w:rPr>
          <w:rFonts w:ascii="Times New Roman" w:eastAsia="Times New Roman" w:hAnsi="Times New Roman" w:cs="Times New Roman"/>
          <w:sz w:val="24"/>
          <w:szCs w:val="24"/>
          <w:lang w:eastAsia="ar-SA"/>
        </w:rPr>
      </w:pPr>
    </w:p>
    <w:p w:rsidR="009B56EC" w:rsidRPr="00977E09" w:rsidRDefault="009B56EC" w:rsidP="009B56EC">
      <w:pPr>
        <w:numPr>
          <w:ilvl w:val="0"/>
          <w:numId w:val="10"/>
        </w:numPr>
        <w:suppressAutoHyphens/>
        <w:spacing w:after="0" w:line="240" w:lineRule="auto"/>
        <w:jc w:val="center"/>
        <w:rPr>
          <w:rFonts w:ascii="Times New Roman" w:eastAsia="Times New Roman" w:hAnsi="Times New Roman" w:cs="Times New Roman"/>
          <w:b/>
          <w:color w:val="000000"/>
          <w:sz w:val="24"/>
          <w:szCs w:val="24"/>
          <w:lang w:eastAsia="ar-SA"/>
        </w:rPr>
      </w:pPr>
      <w:r w:rsidRPr="00977E09">
        <w:rPr>
          <w:rFonts w:ascii="Times New Roman" w:eastAsia="Times New Roman" w:hAnsi="Times New Roman" w:cs="Times New Roman"/>
          <w:b/>
          <w:color w:val="000000"/>
          <w:sz w:val="24"/>
          <w:szCs w:val="24"/>
          <w:lang w:eastAsia="ar-SA"/>
        </w:rPr>
        <w:t>Izglītības procesa organizācija</w:t>
      </w:r>
    </w:p>
    <w:p w:rsidR="009B56EC" w:rsidRPr="00977E09" w:rsidRDefault="009B56EC" w:rsidP="009B56EC">
      <w:pPr>
        <w:suppressAutoHyphens/>
        <w:spacing w:after="0" w:line="240" w:lineRule="auto"/>
        <w:jc w:val="both"/>
        <w:rPr>
          <w:rFonts w:ascii="Times New Roman" w:eastAsia="Times New Roman" w:hAnsi="Times New Roman" w:cs="Times New Roman"/>
          <w:color w:val="000000"/>
          <w:sz w:val="24"/>
          <w:szCs w:val="24"/>
          <w:lang w:eastAsia="ar-SA"/>
        </w:rPr>
      </w:pPr>
    </w:p>
    <w:p w:rsidR="009B56EC" w:rsidRPr="00977E09" w:rsidRDefault="009B56EC" w:rsidP="009B56EC">
      <w:pPr>
        <w:numPr>
          <w:ilvl w:val="0"/>
          <w:numId w:val="8"/>
        </w:numPr>
        <w:suppressAutoHyphens/>
        <w:spacing w:after="0" w:line="240" w:lineRule="auto"/>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Izglītība</w:t>
      </w:r>
      <w:r>
        <w:rPr>
          <w:rFonts w:ascii="Times New Roman" w:eastAsia="Times New Roman" w:hAnsi="Times New Roman" w:cs="Times New Roman"/>
          <w:color w:val="000000"/>
          <w:sz w:val="24"/>
          <w:szCs w:val="24"/>
          <w:lang w:eastAsia="ar-SA"/>
        </w:rPr>
        <w:t xml:space="preserve">s procesa organizāciju iestādē </w:t>
      </w:r>
      <w:r w:rsidRPr="00977E09">
        <w:rPr>
          <w:rFonts w:ascii="Times New Roman" w:eastAsia="Times New Roman" w:hAnsi="Times New Roman" w:cs="Times New Roman"/>
          <w:color w:val="000000"/>
          <w:sz w:val="24"/>
          <w:szCs w:val="24"/>
          <w:lang w:eastAsia="ar-SA"/>
        </w:rPr>
        <w:t xml:space="preserve">nosaka Izglītības likums, Profesionālās izglītības likums, citi ārējie normatīvie akti, šis </w:t>
      </w:r>
      <w:smartTag w:uri="schemas-tilde-lv/tildestengine" w:element="veidnes">
        <w:smartTagPr>
          <w:attr w:name="id" w:val="-1"/>
          <w:attr w:name="baseform" w:val="nolikums"/>
          <w:attr w:name="text" w:val="nolikums"/>
        </w:smartTagPr>
        <w:r w:rsidRPr="00977E09">
          <w:rPr>
            <w:rFonts w:ascii="Times New Roman" w:eastAsia="Times New Roman" w:hAnsi="Times New Roman" w:cs="Times New Roman"/>
            <w:color w:val="000000"/>
            <w:sz w:val="24"/>
            <w:szCs w:val="24"/>
            <w:lang w:eastAsia="ar-SA"/>
          </w:rPr>
          <w:t>nolikums</w:t>
        </w:r>
      </w:smartTag>
      <w:r w:rsidRPr="00977E09">
        <w:rPr>
          <w:rFonts w:ascii="Times New Roman" w:eastAsia="Times New Roman" w:hAnsi="Times New Roman" w:cs="Times New Roman"/>
          <w:color w:val="000000"/>
          <w:sz w:val="24"/>
          <w:szCs w:val="24"/>
          <w:lang w:eastAsia="ar-SA"/>
        </w:rPr>
        <w:t>, iestādes Darba kārtības noteikumi, Iekšējās kārtības notei</w:t>
      </w:r>
      <w:r>
        <w:rPr>
          <w:rFonts w:ascii="Times New Roman" w:eastAsia="Times New Roman" w:hAnsi="Times New Roman" w:cs="Times New Roman"/>
          <w:color w:val="000000"/>
          <w:sz w:val="24"/>
          <w:szCs w:val="24"/>
          <w:lang w:eastAsia="ar-SA"/>
        </w:rPr>
        <w:t xml:space="preserve">kumi, citi iestādes </w:t>
      </w:r>
      <w:r w:rsidRPr="00977E09">
        <w:rPr>
          <w:rFonts w:ascii="Times New Roman" w:eastAsia="Times New Roman" w:hAnsi="Times New Roman" w:cs="Times New Roman"/>
          <w:color w:val="000000"/>
          <w:sz w:val="24"/>
          <w:szCs w:val="24"/>
          <w:lang w:eastAsia="ar-SA"/>
        </w:rPr>
        <w:t xml:space="preserve">iekšējie normatīvie akti, kā arī </w:t>
      </w:r>
      <w:proofErr w:type="gramStart"/>
      <w:r w:rsidRPr="00977E09">
        <w:rPr>
          <w:rFonts w:ascii="Times New Roman" w:eastAsia="Times New Roman" w:hAnsi="Times New Roman" w:cs="Times New Roman"/>
          <w:color w:val="000000"/>
          <w:sz w:val="24"/>
          <w:szCs w:val="24"/>
          <w:lang w:eastAsia="ar-SA"/>
        </w:rPr>
        <w:t>citi iestādes vadītāj</w:t>
      </w:r>
      <w:r>
        <w:rPr>
          <w:rFonts w:ascii="Times New Roman" w:eastAsia="Times New Roman" w:hAnsi="Times New Roman" w:cs="Times New Roman"/>
          <w:color w:val="000000"/>
          <w:sz w:val="24"/>
          <w:szCs w:val="24"/>
          <w:lang w:eastAsia="ar-SA"/>
        </w:rPr>
        <w:t>a</w:t>
      </w:r>
      <w:proofErr w:type="gramEnd"/>
      <w:r>
        <w:rPr>
          <w:rFonts w:ascii="Times New Roman" w:eastAsia="Times New Roman" w:hAnsi="Times New Roman" w:cs="Times New Roman"/>
          <w:color w:val="000000"/>
          <w:sz w:val="24"/>
          <w:szCs w:val="24"/>
          <w:lang w:eastAsia="ar-SA"/>
        </w:rPr>
        <w:t xml:space="preserve"> (turpmāk – iestādes direktors</w:t>
      </w:r>
      <w:r w:rsidRPr="00977E09">
        <w:rPr>
          <w:rFonts w:ascii="Times New Roman" w:eastAsia="Times New Roman" w:hAnsi="Times New Roman" w:cs="Times New Roman"/>
          <w:color w:val="000000"/>
          <w:sz w:val="24"/>
          <w:szCs w:val="24"/>
          <w:lang w:eastAsia="ar-SA"/>
        </w:rPr>
        <w:t>) izdotie tiesību akti un lēmumi.</w:t>
      </w:r>
    </w:p>
    <w:p w:rsidR="009B56EC" w:rsidRPr="00977E09" w:rsidRDefault="009B56EC" w:rsidP="009B56EC">
      <w:pPr>
        <w:numPr>
          <w:ilvl w:val="0"/>
          <w:numId w:val="8"/>
        </w:numPr>
        <w:suppressAutoHyphens/>
        <w:overflowPunct w:val="0"/>
        <w:autoSpaceDE w:val="0"/>
        <w:spacing w:before="120" w:after="0" w:line="240" w:lineRule="auto"/>
        <w:jc w:val="both"/>
        <w:textAlignment w:val="baseline"/>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lastRenderedPageBreak/>
        <w:t>Izglītības process iestādē ietver izglītības programmu īstenošanu, izglītojamo audzināšanu un metodisko darbu.</w:t>
      </w:r>
    </w:p>
    <w:p w:rsidR="009B56EC" w:rsidRPr="00977E09" w:rsidRDefault="009B56EC" w:rsidP="009B56EC">
      <w:pPr>
        <w:numPr>
          <w:ilvl w:val="0"/>
          <w:numId w:val="8"/>
        </w:numPr>
        <w:suppressAutoHyphens/>
        <w:overflowPunct w:val="0"/>
        <w:autoSpaceDE w:val="0"/>
        <w:spacing w:before="120" w:after="0" w:line="240" w:lineRule="auto"/>
        <w:jc w:val="both"/>
        <w:textAlignment w:val="baseline"/>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Izglītojamo uzņemšana iestādē, pārcelšana nākamajā mācību – treniņu g</w:t>
      </w:r>
      <w:r>
        <w:rPr>
          <w:rFonts w:ascii="Times New Roman" w:eastAsia="Times New Roman" w:hAnsi="Times New Roman" w:cs="Times New Roman"/>
          <w:color w:val="000000"/>
          <w:sz w:val="24"/>
          <w:szCs w:val="24"/>
          <w:lang w:eastAsia="ar-SA"/>
        </w:rPr>
        <w:t xml:space="preserve">rupā, atskaitīšana no iestādes </w:t>
      </w:r>
      <w:r w:rsidRPr="00977E09">
        <w:rPr>
          <w:rFonts w:ascii="Times New Roman" w:eastAsia="Times New Roman" w:hAnsi="Times New Roman" w:cs="Times New Roman"/>
          <w:color w:val="000000"/>
          <w:sz w:val="24"/>
          <w:szCs w:val="24"/>
          <w:lang w:eastAsia="ar-SA"/>
        </w:rPr>
        <w:t xml:space="preserve">notiek saskaņā ar iestādes iekšējiem noteikumiem, kas saskaņoti ar dibinātāju, ievērojot Izglītības likumā un </w:t>
      </w:r>
      <w:proofErr w:type="gramStart"/>
      <w:r w:rsidRPr="00977E09">
        <w:rPr>
          <w:rFonts w:ascii="Times New Roman" w:eastAsia="Times New Roman" w:hAnsi="Times New Roman" w:cs="Times New Roman"/>
          <w:color w:val="000000"/>
          <w:sz w:val="24"/>
          <w:szCs w:val="24"/>
          <w:lang w:eastAsia="ar-SA"/>
        </w:rPr>
        <w:t>citos normatīvajos aktos</w:t>
      </w:r>
      <w:proofErr w:type="gramEnd"/>
      <w:r w:rsidRPr="00977E09">
        <w:rPr>
          <w:rFonts w:ascii="Times New Roman" w:eastAsia="Times New Roman" w:hAnsi="Times New Roman" w:cs="Times New Roman"/>
          <w:color w:val="000000"/>
          <w:sz w:val="24"/>
          <w:szCs w:val="24"/>
          <w:lang w:eastAsia="ar-SA"/>
        </w:rPr>
        <w:t xml:space="preserve"> noteiktās prasības.</w:t>
      </w:r>
    </w:p>
    <w:p w:rsidR="009B56EC" w:rsidRPr="00977E09" w:rsidRDefault="009B56EC" w:rsidP="009B56EC">
      <w:pPr>
        <w:numPr>
          <w:ilvl w:val="0"/>
          <w:numId w:val="8"/>
        </w:numPr>
        <w:suppressAutoHyphens/>
        <w:overflowPunct w:val="0"/>
        <w:autoSpaceDE w:val="0"/>
        <w:spacing w:before="120" w:after="0" w:line="240" w:lineRule="auto"/>
        <w:jc w:val="both"/>
        <w:textAlignment w:val="baseline"/>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Minimālo izglītojamo skaitu izglītības programmu uzsākšanai nosaka dibinātājs, ievērojot normatīvajos aktos noteiktās prasības.</w:t>
      </w:r>
    </w:p>
    <w:p w:rsidR="009B56EC" w:rsidRPr="00977E09" w:rsidRDefault="009B56EC" w:rsidP="009B56EC">
      <w:pPr>
        <w:numPr>
          <w:ilvl w:val="0"/>
          <w:numId w:val="8"/>
        </w:numPr>
        <w:suppressAutoHyphens/>
        <w:overflowPunct w:val="0"/>
        <w:autoSpaceDE w:val="0"/>
        <w:spacing w:before="120" w:after="0" w:line="240" w:lineRule="auto"/>
        <w:jc w:val="both"/>
        <w:textAlignment w:val="baseline"/>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Iestāde drīkst noteikt iestājpārbaudījumus izglītojamo uzņemšanai iestādē, pārbaudot izglītojamā vispārējo fizisko attīstību un fiziskos dotumus attiecīgajā sporta veidā.</w:t>
      </w:r>
    </w:p>
    <w:p w:rsidR="009B56EC" w:rsidRPr="00977E09" w:rsidRDefault="009B56EC" w:rsidP="009B56EC">
      <w:pPr>
        <w:numPr>
          <w:ilvl w:val="0"/>
          <w:numId w:val="8"/>
        </w:numPr>
        <w:suppressAutoHyphens/>
        <w:overflowPunct w:val="0"/>
        <w:autoSpaceDE w:val="0"/>
        <w:spacing w:before="120" w:after="0" w:line="240" w:lineRule="auto"/>
        <w:jc w:val="both"/>
        <w:textAlignment w:val="baseline"/>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 xml:space="preserve">Profesionālās ievirzes izglītības programmu īstenošana ietver teorētiskās un praktiskās mācības, kā arī dalību sporta sacensībās. </w:t>
      </w:r>
    </w:p>
    <w:p w:rsidR="009B56EC" w:rsidRPr="00977E09" w:rsidRDefault="009B56EC" w:rsidP="009B56EC">
      <w:pPr>
        <w:numPr>
          <w:ilvl w:val="0"/>
          <w:numId w:val="8"/>
        </w:numPr>
        <w:suppressAutoHyphens/>
        <w:overflowPunct w:val="0"/>
        <w:autoSpaceDE w:val="0"/>
        <w:spacing w:before="120" w:after="0" w:line="240" w:lineRule="auto"/>
        <w:jc w:val="both"/>
        <w:textAlignment w:val="baseline"/>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Mācību darba organizācijas pamatforma ir nodarbība, tās ilgums – 40 minūtes.  Izglītības programmas tiek īstenotas saskaņā ar izglītības programmā noteikto.</w:t>
      </w:r>
    </w:p>
    <w:p w:rsidR="009B56EC" w:rsidRPr="00977E09" w:rsidRDefault="009B56EC" w:rsidP="009B56EC">
      <w:pPr>
        <w:numPr>
          <w:ilvl w:val="0"/>
          <w:numId w:val="8"/>
        </w:numPr>
        <w:suppressAutoHyphens/>
        <w:overflowPunct w:val="0"/>
        <w:autoSpaceDE w:val="0"/>
        <w:spacing w:before="120" w:after="0" w:line="240" w:lineRule="auto"/>
        <w:jc w:val="both"/>
        <w:textAlignment w:val="baseline"/>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Profesionālās ievirzes izglītības ieguves ilgumu un izglītības saturu nosaka attiecīgā izglītības programma. Mācību slodzi profesionālās ievirzes programmā nosaka Profesionālās izglītības likums.</w:t>
      </w:r>
    </w:p>
    <w:p w:rsidR="009B56EC" w:rsidRPr="00977E09" w:rsidRDefault="009B56EC" w:rsidP="009B56EC">
      <w:pPr>
        <w:numPr>
          <w:ilvl w:val="0"/>
          <w:numId w:val="8"/>
        </w:numPr>
        <w:suppressAutoHyphens/>
        <w:overflowPunct w:val="0"/>
        <w:autoSpaceDE w:val="0"/>
        <w:spacing w:before="120" w:after="0" w:line="240" w:lineRule="auto"/>
        <w:jc w:val="both"/>
        <w:textAlignment w:val="baseline"/>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Izglītojamajam ir tiesības vienlaikus apgūt vairākas sporta izglītības programmas.</w:t>
      </w:r>
    </w:p>
    <w:p w:rsidR="009B56EC" w:rsidRPr="00977E09" w:rsidRDefault="009B56EC" w:rsidP="009B56EC">
      <w:pPr>
        <w:numPr>
          <w:ilvl w:val="0"/>
          <w:numId w:val="8"/>
        </w:numPr>
        <w:suppressAutoHyphens/>
        <w:overflowPunct w:val="0"/>
        <w:autoSpaceDE w:val="0"/>
        <w:spacing w:before="120" w:after="0" w:line="240" w:lineRule="auto"/>
        <w:jc w:val="both"/>
        <w:textAlignment w:val="baseline"/>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 xml:space="preserve">Iestāde nosaka vienotu iestādes izglītojamo sasniegumu vērtēšanas kārtību, ievērojot Profesionālās izglītības likumā un </w:t>
      </w:r>
      <w:proofErr w:type="gramStart"/>
      <w:r w:rsidRPr="00977E09">
        <w:rPr>
          <w:rFonts w:ascii="Times New Roman" w:eastAsia="Times New Roman" w:hAnsi="Times New Roman" w:cs="Times New Roman"/>
          <w:color w:val="000000"/>
          <w:sz w:val="24"/>
          <w:szCs w:val="24"/>
          <w:lang w:eastAsia="ar-SA"/>
        </w:rPr>
        <w:t>citos normatīvajos aktos</w:t>
      </w:r>
      <w:proofErr w:type="gramEnd"/>
      <w:r w:rsidRPr="00977E09">
        <w:rPr>
          <w:rFonts w:ascii="Times New Roman" w:eastAsia="Times New Roman" w:hAnsi="Times New Roman" w:cs="Times New Roman"/>
          <w:color w:val="000000"/>
          <w:sz w:val="24"/>
          <w:szCs w:val="24"/>
          <w:lang w:eastAsia="ar-SA"/>
        </w:rPr>
        <w:t xml:space="preserve"> noteiktās prasības.</w:t>
      </w:r>
    </w:p>
    <w:p w:rsidR="009B56EC" w:rsidRPr="00977E09" w:rsidRDefault="009B56EC" w:rsidP="009B56EC">
      <w:pPr>
        <w:numPr>
          <w:ilvl w:val="0"/>
          <w:numId w:val="8"/>
        </w:numPr>
        <w:suppressAutoHyphens/>
        <w:overflowPunct w:val="0"/>
        <w:autoSpaceDE w:val="0"/>
        <w:spacing w:before="120" w:after="0" w:line="240" w:lineRule="auto"/>
        <w:jc w:val="both"/>
        <w:textAlignment w:val="baseline"/>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Iestādes struktūru un mācību tehniskos līdzekļus nodrošina, ievērojot izglītības programmu saturu un īstenošanas specifiku.</w:t>
      </w:r>
    </w:p>
    <w:p w:rsidR="009B56EC" w:rsidRPr="00977E09" w:rsidRDefault="009B56EC" w:rsidP="009B56EC">
      <w:pPr>
        <w:numPr>
          <w:ilvl w:val="0"/>
          <w:numId w:val="8"/>
        </w:numPr>
        <w:suppressAutoHyphens/>
        <w:overflowPunct w:val="0"/>
        <w:autoSpaceDE w:val="0"/>
        <w:spacing w:before="120" w:after="0" w:line="240" w:lineRule="auto"/>
        <w:jc w:val="both"/>
        <w:textAlignment w:val="baseline"/>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Pēc profesionālās ievirzes izglītības programmas apguves izglītojamie saņem apliecību par profesionālās ievirzes izglītības ieguvi Ministru kabineta noteiktajā kārtībā.</w:t>
      </w:r>
    </w:p>
    <w:p w:rsidR="009B56EC" w:rsidRPr="00977E09" w:rsidRDefault="009B56EC" w:rsidP="009B56EC">
      <w:pPr>
        <w:suppressAutoHyphens/>
        <w:overflowPunct w:val="0"/>
        <w:autoSpaceDE w:val="0"/>
        <w:spacing w:before="120" w:after="0" w:line="240" w:lineRule="auto"/>
        <w:ind w:left="540"/>
        <w:jc w:val="both"/>
        <w:textAlignment w:val="baseline"/>
        <w:rPr>
          <w:rFonts w:ascii="Times New Roman" w:eastAsia="Times New Roman" w:hAnsi="Times New Roman" w:cs="Times New Roman"/>
          <w:color w:val="000000"/>
          <w:sz w:val="24"/>
          <w:szCs w:val="24"/>
          <w:lang w:eastAsia="ar-SA"/>
        </w:rPr>
      </w:pPr>
    </w:p>
    <w:p w:rsidR="009B56EC" w:rsidRPr="00977E09" w:rsidRDefault="009B56EC" w:rsidP="009B56EC">
      <w:pPr>
        <w:numPr>
          <w:ilvl w:val="0"/>
          <w:numId w:val="10"/>
        </w:numPr>
        <w:suppressAutoHyphens/>
        <w:spacing w:after="0" w:line="240" w:lineRule="auto"/>
        <w:jc w:val="center"/>
        <w:rPr>
          <w:rFonts w:ascii="Times New Roman" w:eastAsia="Times New Roman" w:hAnsi="Times New Roman" w:cs="Times New Roman"/>
          <w:b/>
          <w:bCs/>
          <w:color w:val="000000"/>
          <w:sz w:val="24"/>
          <w:szCs w:val="24"/>
          <w:lang w:eastAsia="ar-SA"/>
        </w:rPr>
      </w:pPr>
      <w:r w:rsidRPr="00977E09">
        <w:rPr>
          <w:rFonts w:ascii="Times New Roman" w:eastAsia="Times New Roman" w:hAnsi="Times New Roman" w:cs="Times New Roman"/>
          <w:b/>
          <w:bCs/>
          <w:color w:val="000000"/>
          <w:sz w:val="24"/>
          <w:szCs w:val="24"/>
          <w:lang w:eastAsia="ar-SA"/>
        </w:rPr>
        <w:t>Pedagogu un citu darbinieku tiesības un pienākumi</w:t>
      </w:r>
    </w:p>
    <w:p w:rsidR="009B56EC" w:rsidRPr="00977E09" w:rsidRDefault="009B56EC" w:rsidP="009B56EC">
      <w:pPr>
        <w:suppressAutoHyphens/>
        <w:spacing w:after="0" w:line="240" w:lineRule="auto"/>
        <w:rPr>
          <w:rFonts w:ascii="Times New Roman" w:eastAsia="Times New Roman" w:hAnsi="Times New Roman" w:cs="Times New Roman"/>
          <w:b/>
          <w:bCs/>
          <w:color w:val="000000"/>
          <w:sz w:val="24"/>
          <w:szCs w:val="24"/>
          <w:lang w:eastAsia="ar-SA"/>
        </w:rPr>
      </w:pPr>
    </w:p>
    <w:p w:rsidR="009B56EC" w:rsidRPr="00977E09" w:rsidRDefault="009B56EC" w:rsidP="009B56EC">
      <w:pPr>
        <w:numPr>
          <w:ilvl w:val="0"/>
          <w:numId w:val="8"/>
        </w:numPr>
        <w:suppressAutoHyphens/>
        <w:overflowPunct w:val="0"/>
        <w:autoSpaceDE w:val="0"/>
        <w:spacing w:after="0" w:line="240" w:lineRule="auto"/>
        <w:ind w:left="567" w:hanging="387"/>
        <w:jc w:val="both"/>
        <w:textAlignment w:val="baseline"/>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Cs/>
          <w:color w:val="000000"/>
          <w:sz w:val="24"/>
          <w:szCs w:val="24"/>
          <w:lang w:eastAsia="ar-SA"/>
        </w:rPr>
        <w:t xml:space="preserve">Iestādi </w:t>
      </w:r>
      <w:r w:rsidRPr="00977E09">
        <w:rPr>
          <w:rFonts w:ascii="Times New Roman" w:eastAsia="Times New Roman" w:hAnsi="Times New Roman" w:cs="Times New Roman"/>
          <w:bCs/>
          <w:color w:val="000000"/>
          <w:sz w:val="24"/>
          <w:szCs w:val="24"/>
          <w:lang w:eastAsia="ar-SA"/>
        </w:rPr>
        <w:t xml:space="preserve">vada direktors, kuru pieņem darbā </w:t>
      </w:r>
      <w:r>
        <w:rPr>
          <w:rFonts w:ascii="Times New Roman" w:eastAsia="Times New Roman" w:hAnsi="Times New Roman" w:cs="Times New Roman"/>
          <w:bCs/>
          <w:color w:val="000000"/>
          <w:sz w:val="24"/>
          <w:szCs w:val="24"/>
          <w:lang w:eastAsia="ar-SA"/>
        </w:rPr>
        <w:t xml:space="preserve">un atbrīvo </w:t>
      </w:r>
      <w:proofErr w:type="gramStart"/>
      <w:r>
        <w:rPr>
          <w:rFonts w:ascii="Times New Roman" w:eastAsia="Times New Roman" w:hAnsi="Times New Roman" w:cs="Times New Roman"/>
          <w:bCs/>
          <w:color w:val="000000"/>
          <w:sz w:val="24"/>
          <w:szCs w:val="24"/>
          <w:lang w:eastAsia="ar-SA"/>
        </w:rPr>
        <w:t>no darba dibinātājs</w:t>
      </w:r>
      <w:proofErr w:type="gramEnd"/>
      <w:r>
        <w:rPr>
          <w:rFonts w:ascii="Times New Roman" w:eastAsia="Times New Roman" w:hAnsi="Times New Roman" w:cs="Times New Roman"/>
          <w:bCs/>
          <w:color w:val="000000"/>
          <w:sz w:val="24"/>
          <w:szCs w:val="24"/>
          <w:lang w:eastAsia="ar-SA"/>
        </w:rPr>
        <w:t xml:space="preserve"> </w:t>
      </w:r>
      <w:r w:rsidRPr="00977E09">
        <w:rPr>
          <w:rFonts w:ascii="Times New Roman" w:eastAsia="Times New Roman" w:hAnsi="Times New Roman" w:cs="Times New Roman"/>
          <w:bCs/>
          <w:color w:val="000000"/>
          <w:sz w:val="24"/>
          <w:szCs w:val="24"/>
          <w:lang w:eastAsia="ar-SA"/>
        </w:rPr>
        <w:t xml:space="preserve">normatīvajos aktos noteiktā kārtībā. Iestādes </w:t>
      </w:r>
      <w:r>
        <w:rPr>
          <w:rFonts w:ascii="Times New Roman" w:eastAsia="Times New Roman" w:hAnsi="Times New Roman" w:cs="Times New Roman"/>
          <w:color w:val="000000"/>
          <w:sz w:val="24"/>
          <w:szCs w:val="24"/>
          <w:lang w:eastAsia="ar-SA"/>
        </w:rPr>
        <w:t xml:space="preserve">direktora tiesības un pienākumi ir </w:t>
      </w:r>
      <w:r w:rsidRPr="00977E09">
        <w:rPr>
          <w:rFonts w:ascii="Times New Roman" w:eastAsia="Times New Roman" w:hAnsi="Times New Roman" w:cs="Times New Roman"/>
          <w:color w:val="000000"/>
          <w:sz w:val="24"/>
          <w:szCs w:val="24"/>
          <w:lang w:eastAsia="ar-SA"/>
        </w:rPr>
        <w:t xml:space="preserve">noteikti Izglītības likumā, Profesionālās izglītības likumā, Bērnu tiesību aizsardzības likumā, Fizisko personu datu </w:t>
      </w:r>
      <w:r>
        <w:rPr>
          <w:rFonts w:ascii="Times New Roman" w:eastAsia="Times New Roman" w:hAnsi="Times New Roman" w:cs="Times New Roman"/>
          <w:color w:val="000000"/>
          <w:sz w:val="24"/>
          <w:szCs w:val="24"/>
          <w:lang w:eastAsia="ar-SA"/>
        </w:rPr>
        <w:t xml:space="preserve">apstrādes likumā, Darba likumā </w:t>
      </w:r>
      <w:r w:rsidRPr="00977E09">
        <w:rPr>
          <w:rFonts w:ascii="Times New Roman" w:eastAsia="Times New Roman" w:hAnsi="Times New Roman" w:cs="Times New Roman"/>
          <w:color w:val="000000"/>
          <w:sz w:val="24"/>
          <w:szCs w:val="24"/>
          <w:lang w:eastAsia="ar-SA"/>
        </w:rPr>
        <w:t xml:space="preserve">un </w:t>
      </w:r>
      <w:proofErr w:type="gramStart"/>
      <w:r w:rsidRPr="00977E09">
        <w:rPr>
          <w:rFonts w:ascii="Times New Roman" w:eastAsia="Times New Roman" w:hAnsi="Times New Roman" w:cs="Times New Roman"/>
          <w:color w:val="000000"/>
          <w:sz w:val="24"/>
          <w:szCs w:val="24"/>
          <w:lang w:eastAsia="ar-SA"/>
        </w:rPr>
        <w:t>citos normatīvajos aktos</w:t>
      </w:r>
      <w:proofErr w:type="gramEnd"/>
      <w:r w:rsidRPr="00977E09">
        <w:rPr>
          <w:rFonts w:ascii="Times New Roman" w:eastAsia="Times New Roman" w:hAnsi="Times New Roman" w:cs="Times New Roman"/>
          <w:color w:val="000000"/>
          <w:sz w:val="24"/>
          <w:szCs w:val="24"/>
          <w:lang w:eastAsia="ar-SA"/>
        </w:rPr>
        <w:t xml:space="preserve">. Iestādes direktora tiesības un pienākumus precizē darba </w:t>
      </w:r>
      <w:smartTag w:uri="schemas-tilde-lv/tildestengine" w:element="veidnes">
        <w:smartTagPr>
          <w:attr w:name="text" w:val="LĪGUMS"/>
          <w:attr w:name="baseform" w:val="LĪGUMS"/>
          <w:attr w:name="id" w:val="-1"/>
        </w:smartTagPr>
        <w:r w:rsidRPr="00977E09">
          <w:rPr>
            <w:rFonts w:ascii="Times New Roman" w:eastAsia="Times New Roman" w:hAnsi="Times New Roman" w:cs="Times New Roman"/>
            <w:color w:val="000000"/>
            <w:sz w:val="24"/>
            <w:szCs w:val="24"/>
            <w:lang w:eastAsia="ar-SA"/>
          </w:rPr>
          <w:t>līgums</w:t>
        </w:r>
      </w:smartTag>
      <w:r w:rsidRPr="00977E09">
        <w:rPr>
          <w:rFonts w:ascii="Times New Roman" w:eastAsia="Times New Roman" w:hAnsi="Times New Roman" w:cs="Times New Roman"/>
          <w:color w:val="000000"/>
          <w:sz w:val="24"/>
          <w:szCs w:val="24"/>
          <w:lang w:eastAsia="ar-SA"/>
        </w:rPr>
        <w:t xml:space="preserve"> un amata apraksts.</w:t>
      </w:r>
    </w:p>
    <w:p w:rsidR="009B56EC" w:rsidRPr="00977E09" w:rsidRDefault="009B56EC" w:rsidP="009B56EC">
      <w:pPr>
        <w:numPr>
          <w:ilvl w:val="0"/>
          <w:numId w:val="8"/>
        </w:numPr>
        <w:suppressAutoHyphens/>
        <w:overflowPunct w:val="0"/>
        <w:autoSpaceDE w:val="0"/>
        <w:spacing w:after="0" w:line="240" w:lineRule="auto"/>
        <w:ind w:left="567" w:hanging="387"/>
        <w:jc w:val="both"/>
        <w:textAlignment w:val="baseline"/>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Iestādes </w:t>
      </w:r>
      <w:r w:rsidRPr="00977E09">
        <w:rPr>
          <w:rFonts w:ascii="Times New Roman" w:eastAsia="Times New Roman" w:hAnsi="Times New Roman" w:cs="Times New Roman"/>
          <w:color w:val="000000"/>
          <w:sz w:val="24"/>
          <w:szCs w:val="24"/>
          <w:lang w:eastAsia="ar-SA"/>
        </w:rPr>
        <w:t>pedagogus un citus darbiniekus da</w:t>
      </w:r>
      <w:r>
        <w:rPr>
          <w:rFonts w:ascii="Times New Roman" w:eastAsia="Times New Roman" w:hAnsi="Times New Roman" w:cs="Times New Roman"/>
          <w:color w:val="000000"/>
          <w:sz w:val="24"/>
          <w:szCs w:val="24"/>
          <w:lang w:eastAsia="ar-SA"/>
        </w:rPr>
        <w:t xml:space="preserve">rbā pieņem un atbrīvo iestādes </w:t>
      </w:r>
      <w:r w:rsidRPr="00977E09">
        <w:rPr>
          <w:rFonts w:ascii="Times New Roman" w:eastAsia="Times New Roman" w:hAnsi="Times New Roman" w:cs="Times New Roman"/>
          <w:color w:val="000000"/>
          <w:sz w:val="24"/>
          <w:szCs w:val="24"/>
          <w:lang w:eastAsia="ar-SA"/>
        </w:rPr>
        <w:t>direktors normatīvajos aktos noteiktā kārtībā. Iestādes direktors ir tiesīg</w:t>
      </w:r>
      <w:r>
        <w:rPr>
          <w:rFonts w:ascii="Times New Roman" w:eastAsia="Times New Roman" w:hAnsi="Times New Roman" w:cs="Times New Roman"/>
          <w:color w:val="000000"/>
          <w:sz w:val="24"/>
          <w:szCs w:val="24"/>
          <w:lang w:eastAsia="ar-SA"/>
        </w:rPr>
        <w:t xml:space="preserve">s deleģēt pedagogiem un citiem </w:t>
      </w:r>
      <w:r w:rsidRPr="00977E09">
        <w:rPr>
          <w:rFonts w:ascii="Times New Roman" w:eastAsia="Times New Roman" w:hAnsi="Times New Roman" w:cs="Times New Roman"/>
          <w:color w:val="000000"/>
          <w:sz w:val="24"/>
          <w:szCs w:val="24"/>
          <w:lang w:eastAsia="ar-SA"/>
        </w:rPr>
        <w:t>darbiniekiem konkrētu uzdevumu veikšanu.</w:t>
      </w:r>
    </w:p>
    <w:p w:rsidR="009B56EC" w:rsidRPr="00977E09" w:rsidRDefault="009B56EC" w:rsidP="009B56EC">
      <w:pPr>
        <w:numPr>
          <w:ilvl w:val="0"/>
          <w:numId w:val="8"/>
        </w:numPr>
        <w:suppressAutoHyphens/>
        <w:overflowPunct w:val="0"/>
        <w:autoSpaceDE w:val="0"/>
        <w:spacing w:after="0" w:line="240" w:lineRule="auto"/>
        <w:ind w:left="567" w:hanging="387"/>
        <w:jc w:val="both"/>
        <w:textAlignment w:val="baseline"/>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 xml:space="preserve">Iestādes pedagogu tiesības, pienākumi ir noteikti Izglītības likumā, Profesionālās izglītības likumā, Bērnu tiesību aizsardzības likumā, Fizisko personu datu </w:t>
      </w:r>
      <w:r>
        <w:rPr>
          <w:rFonts w:ascii="Times New Roman" w:eastAsia="Times New Roman" w:hAnsi="Times New Roman" w:cs="Times New Roman"/>
          <w:color w:val="000000"/>
          <w:sz w:val="24"/>
          <w:szCs w:val="24"/>
          <w:lang w:eastAsia="ar-SA"/>
        </w:rPr>
        <w:t xml:space="preserve">apstrādes likumā, Darba likumā </w:t>
      </w:r>
      <w:r w:rsidRPr="00977E09">
        <w:rPr>
          <w:rFonts w:ascii="Times New Roman" w:eastAsia="Times New Roman" w:hAnsi="Times New Roman" w:cs="Times New Roman"/>
          <w:color w:val="000000"/>
          <w:sz w:val="24"/>
          <w:szCs w:val="24"/>
          <w:lang w:eastAsia="ar-SA"/>
        </w:rPr>
        <w:t xml:space="preserve">un </w:t>
      </w:r>
      <w:proofErr w:type="gramStart"/>
      <w:r w:rsidRPr="00977E09">
        <w:rPr>
          <w:rFonts w:ascii="Times New Roman" w:eastAsia="Times New Roman" w:hAnsi="Times New Roman" w:cs="Times New Roman"/>
          <w:color w:val="000000"/>
          <w:sz w:val="24"/>
          <w:szCs w:val="24"/>
          <w:lang w:eastAsia="ar-SA"/>
        </w:rPr>
        <w:t>cito</w:t>
      </w:r>
      <w:r>
        <w:rPr>
          <w:rFonts w:ascii="Times New Roman" w:eastAsia="Times New Roman" w:hAnsi="Times New Roman" w:cs="Times New Roman"/>
          <w:color w:val="000000"/>
          <w:sz w:val="24"/>
          <w:szCs w:val="24"/>
          <w:lang w:eastAsia="ar-SA"/>
        </w:rPr>
        <w:t>s normatīvajos aktos</w:t>
      </w:r>
      <w:proofErr w:type="gramEnd"/>
      <w:r>
        <w:rPr>
          <w:rFonts w:ascii="Times New Roman" w:eastAsia="Times New Roman" w:hAnsi="Times New Roman" w:cs="Times New Roman"/>
          <w:color w:val="000000"/>
          <w:sz w:val="24"/>
          <w:szCs w:val="24"/>
          <w:lang w:eastAsia="ar-SA"/>
        </w:rPr>
        <w:t xml:space="preserve">. Pedagoga </w:t>
      </w:r>
      <w:r w:rsidRPr="00977E09">
        <w:rPr>
          <w:rFonts w:ascii="Times New Roman" w:eastAsia="Times New Roman" w:hAnsi="Times New Roman" w:cs="Times New Roman"/>
          <w:color w:val="000000"/>
          <w:sz w:val="24"/>
          <w:szCs w:val="24"/>
          <w:lang w:eastAsia="ar-SA"/>
        </w:rPr>
        <w:t xml:space="preserve">tiesības un pienākumus precizē darba </w:t>
      </w:r>
      <w:smartTag w:uri="schemas-tilde-lv/tildestengine" w:element="veidnes">
        <w:smartTagPr>
          <w:attr w:name="id" w:val="-1"/>
          <w:attr w:name="baseform" w:val="LĪGUMS"/>
          <w:attr w:name="text" w:val="LĪGUMS"/>
        </w:smartTagPr>
        <w:r w:rsidRPr="00977E09">
          <w:rPr>
            <w:rFonts w:ascii="Times New Roman" w:eastAsia="Times New Roman" w:hAnsi="Times New Roman" w:cs="Times New Roman"/>
            <w:color w:val="000000"/>
            <w:sz w:val="24"/>
            <w:szCs w:val="24"/>
            <w:lang w:eastAsia="ar-SA"/>
          </w:rPr>
          <w:t>līgums</w:t>
        </w:r>
      </w:smartTag>
      <w:r w:rsidRPr="00977E09">
        <w:rPr>
          <w:rFonts w:ascii="Times New Roman" w:eastAsia="Times New Roman" w:hAnsi="Times New Roman" w:cs="Times New Roman"/>
          <w:color w:val="000000"/>
          <w:sz w:val="24"/>
          <w:szCs w:val="24"/>
          <w:lang w:eastAsia="ar-SA"/>
        </w:rPr>
        <w:t xml:space="preserve"> un amata apraksts.</w:t>
      </w:r>
    </w:p>
    <w:p w:rsidR="009B56EC" w:rsidRPr="00977E09" w:rsidRDefault="009B56EC" w:rsidP="009B56EC">
      <w:pPr>
        <w:numPr>
          <w:ilvl w:val="0"/>
          <w:numId w:val="8"/>
        </w:numPr>
        <w:suppressAutoHyphens/>
        <w:overflowPunct w:val="0"/>
        <w:autoSpaceDE w:val="0"/>
        <w:spacing w:after="0" w:line="240" w:lineRule="auto"/>
        <w:ind w:left="567" w:hanging="387"/>
        <w:jc w:val="both"/>
        <w:textAlignment w:val="baseline"/>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 xml:space="preserve">Iestādes citu darbinieku tiesības un pienākumi ir noteikti Darba likumā, Bērnu tiesību aizsardzības likumā un </w:t>
      </w:r>
      <w:proofErr w:type="gramStart"/>
      <w:r w:rsidRPr="00977E09">
        <w:rPr>
          <w:rFonts w:ascii="Times New Roman" w:eastAsia="Times New Roman" w:hAnsi="Times New Roman" w:cs="Times New Roman"/>
          <w:color w:val="000000"/>
          <w:sz w:val="24"/>
          <w:szCs w:val="24"/>
          <w:lang w:eastAsia="ar-SA"/>
        </w:rPr>
        <w:t>citos normatīvajos aktos</w:t>
      </w:r>
      <w:proofErr w:type="gramEnd"/>
      <w:r w:rsidRPr="00977E09">
        <w:rPr>
          <w:rFonts w:ascii="Times New Roman" w:eastAsia="Times New Roman" w:hAnsi="Times New Roman" w:cs="Times New Roman"/>
          <w:color w:val="000000"/>
          <w:sz w:val="24"/>
          <w:szCs w:val="24"/>
          <w:lang w:eastAsia="ar-SA"/>
        </w:rPr>
        <w:t>. Iestādes citu dar</w:t>
      </w:r>
      <w:r>
        <w:rPr>
          <w:rFonts w:ascii="Times New Roman" w:eastAsia="Times New Roman" w:hAnsi="Times New Roman" w:cs="Times New Roman"/>
          <w:color w:val="000000"/>
          <w:sz w:val="24"/>
          <w:szCs w:val="24"/>
          <w:lang w:eastAsia="ar-SA"/>
        </w:rPr>
        <w:t xml:space="preserve">binieku tiesības un pienākumus </w:t>
      </w:r>
      <w:r w:rsidRPr="00977E09">
        <w:rPr>
          <w:rFonts w:ascii="Times New Roman" w:eastAsia="Times New Roman" w:hAnsi="Times New Roman" w:cs="Times New Roman"/>
          <w:color w:val="000000"/>
          <w:sz w:val="24"/>
          <w:szCs w:val="24"/>
          <w:lang w:eastAsia="ar-SA"/>
        </w:rPr>
        <w:t xml:space="preserve">precizē darba </w:t>
      </w:r>
      <w:smartTag w:uri="schemas-tilde-lv/tildestengine" w:element="veidnes">
        <w:smartTagPr>
          <w:attr w:name="id" w:val="-1"/>
          <w:attr w:name="baseform" w:val="LĪGUMS"/>
          <w:attr w:name="text" w:val="LĪGUMS"/>
        </w:smartTagPr>
        <w:r w:rsidRPr="00977E09">
          <w:rPr>
            <w:rFonts w:ascii="Times New Roman" w:eastAsia="Times New Roman" w:hAnsi="Times New Roman" w:cs="Times New Roman"/>
            <w:color w:val="000000"/>
            <w:sz w:val="24"/>
            <w:szCs w:val="24"/>
            <w:lang w:eastAsia="ar-SA"/>
          </w:rPr>
          <w:t>līgums</w:t>
        </w:r>
      </w:smartTag>
      <w:r w:rsidRPr="00977E09">
        <w:rPr>
          <w:rFonts w:ascii="Times New Roman" w:eastAsia="Times New Roman" w:hAnsi="Times New Roman" w:cs="Times New Roman"/>
          <w:color w:val="000000"/>
          <w:sz w:val="24"/>
          <w:szCs w:val="24"/>
          <w:lang w:eastAsia="ar-SA"/>
        </w:rPr>
        <w:t xml:space="preserve"> un amata apraksts</w:t>
      </w:r>
      <w:r w:rsidRPr="00977E09">
        <w:rPr>
          <w:rFonts w:ascii="Times New Roman" w:eastAsia="Times New Roman" w:hAnsi="Times New Roman" w:cs="Times New Roman"/>
          <w:bCs/>
          <w:color w:val="000000"/>
          <w:sz w:val="24"/>
          <w:szCs w:val="24"/>
          <w:lang w:eastAsia="ar-SA"/>
        </w:rPr>
        <w:t xml:space="preserve">. </w:t>
      </w:r>
    </w:p>
    <w:p w:rsidR="009B56EC" w:rsidRDefault="009B56EC" w:rsidP="009B56EC">
      <w:pPr>
        <w:suppressAutoHyphens/>
        <w:overflowPunct w:val="0"/>
        <w:autoSpaceDE w:val="0"/>
        <w:spacing w:after="0" w:line="240" w:lineRule="auto"/>
        <w:ind w:left="567"/>
        <w:jc w:val="both"/>
        <w:textAlignment w:val="baseline"/>
        <w:rPr>
          <w:rFonts w:ascii="Times New Roman" w:eastAsia="Times New Roman" w:hAnsi="Times New Roman" w:cs="Times New Roman"/>
          <w:color w:val="000000"/>
          <w:sz w:val="24"/>
          <w:szCs w:val="24"/>
          <w:lang w:eastAsia="ar-SA"/>
        </w:rPr>
      </w:pPr>
    </w:p>
    <w:p w:rsidR="009B56EC" w:rsidRDefault="009B56EC" w:rsidP="009B56EC">
      <w:pPr>
        <w:suppressAutoHyphens/>
        <w:overflowPunct w:val="0"/>
        <w:autoSpaceDE w:val="0"/>
        <w:spacing w:after="0" w:line="240" w:lineRule="auto"/>
        <w:ind w:left="567"/>
        <w:jc w:val="both"/>
        <w:textAlignment w:val="baseline"/>
        <w:rPr>
          <w:rFonts w:ascii="Times New Roman" w:eastAsia="Times New Roman" w:hAnsi="Times New Roman" w:cs="Times New Roman"/>
          <w:color w:val="000000"/>
          <w:sz w:val="24"/>
          <w:szCs w:val="24"/>
          <w:lang w:eastAsia="ar-SA"/>
        </w:rPr>
      </w:pPr>
    </w:p>
    <w:p w:rsidR="009B56EC" w:rsidRPr="00977E09" w:rsidRDefault="009B56EC" w:rsidP="009B56EC">
      <w:pPr>
        <w:suppressAutoHyphens/>
        <w:overflowPunct w:val="0"/>
        <w:autoSpaceDE w:val="0"/>
        <w:spacing w:after="0" w:line="240" w:lineRule="auto"/>
        <w:jc w:val="both"/>
        <w:textAlignment w:val="baseline"/>
        <w:rPr>
          <w:rFonts w:ascii="Times New Roman" w:eastAsia="Times New Roman" w:hAnsi="Times New Roman" w:cs="Times New Roman"/>
          <w:color w:val="000000"/>
          <w:sz w:val="24"/>
          <w:szCs w:val="24"/>
          <w:lang w:eastAsia="ar-SA"/>
        </w:rPr>
      </w:pPr>
    </w:p>
    <w:p w:rsidR="009B56EC" w:rsidRPr="00977E09" w:rsidRDefault="009B56EC" w:rsidP="009B56EC">
      <w:pPr>
        <w:numPr>
          <w:ilvl w:val="0"/>
          <w:numId w:val="10"/>
        </w:numPr>
        <w:suppressAutoHyphens/>
        <w:spacing w:after="0" w:line="240" w:lineRule="auto"/>
        <w:jc w:val="center"/>
        <w:rPr>
          <w:rFonts w:ascii="Times New Roman" w:eastAsia="Times New Roman" w:hAnsi="Times New Roman" w:cs="Times New Roman"/>
          <w:b/>
          <w:bCs/>
          <w:color w:val="000000"/>
          <w:sz w:val="24"/>
          <w:szCs w:val="24"/>
          <w:lang w:eastAsia="ar-SA"/>
        </w:rPr>
      </w:pPr>
      <w:r w:rsidRPr="00977E09">
        <w:rPr>
          <w:rFonts w:ascii="Times New Roman" w:eastAsia="Times New Roman" w:hAnsi="Times New Roman" w:cs="Times New Roman"/>
          <w:b/>
          <w:bCs/>
          <w:color w:val="000000"/>
          <w:sz w:val="24"/>
          <w:szCs w:val="24"/>
          <w:lang w:eastAsia="ar-SA"/>
        </w:rPr>
        <w:lastRenderedPageBreak/>
        <w:t>Iz</w:t>
      </w:r>
      <w:bookmarkStart w:id="0" w:name="_GoBack"/>
      <w:bookmarkEnd w:id="0"/>
      <w:r w:rsidRPr="00977E09">
        <w:rPr>
          <w:rFonts w:ascii="Times New Roman" w:eastAsia="Times New Roman" w:hAnsi="Times New Roman" w:cs="Times New Roman"/>
          <w:b/>
          <w:bCs/>
          <w:color w:val="000000"/>
          <w:sz w:val="24"/>
          <w:szCs w:val="24"/>
          <w:lang w:eastAsia="ar-SA"/>
        </w:rPr>
        <w:t>glītojamo tiesības un pienākumi</w:t>
      </w:r>
    </w:p>
    <w:p w:rsidR="009B56EC" w:rsidRPr="00977E09" w:rsidRDefault="009B56EC" w:rsidP="009B56EC">
      <w:pPr>
        <w:suppressAutoHyphens/>
        <w:spacing w:after="0" w:line="240" w:lineRule="auto"/>
        <w:rPr>
          <w:rFonts w:ascii="Times New Roman" w:eastAsia="Times New Roman" w:hAnsi="Times New Roman" w:cs="Times New Roman"/>
          <w:b/>
          <w:bCs/>
          <w:color w:val="000000"/>
          <w:sz w:val="24"/>
          <w:szCs w:val="24"/>
          <w:lang w:eastAsia="ar-SA"/>
        </w:rPr>
      </w:pPr>
    </w:p>
    <w:p w:rsidR="009B56EC" w:rsidRPr="00977E09" w:rsidRDefault="009B56EC" w:rsidP="009B56EC">
      <w:pPr>
        <w:numPr>
          <w:ilvl w:val="0"/>
          <w:numId w:val="8"/>
        </w:numPr>
        <w:suppressAutoHyphens/>
        <w:spacing w:after="0" w:line="240" w:lineRule="auto"/>
        <w:ind w:left="538" w:hanging="35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Izglītojamo tiesības un </w:t>
      </w:r>
      <w:r w:rsidRPr="00977E09">
        <w:rPr>
          <w:rFonts w:ascii="Times New Roman" w:eastAsia="Times New Roman" w:hAnsi="Times New Roman" w:cs="Times New Roman"/>
          <w:color w:val="000000"/>
          <w:sz w:val="24"/>
          <w:szCs w:val="24"/>
          <w:lang w:eastAsia="ar-SA"/>
        </w:rPr>
        <w:t>pienākumi ir noteikti Izglītības likumā, Bērnu tiesību aizsardzības likumā, cito</w:t>
      </w:r>
      <w:r>
        <w:rPr>
          <w:rFonts w:ascii="Times New Roman" w:eastAsia="Times New Roman" w:hAnsi="Times New Roman" w:cs="Times New Roman"/>
          <w:color w:val="000000"/>
          <w:sz w:val="24"/>
          <w:szCs w:val="24"/>
          <w:lang w:eastAsia="ar-SA"/>
        </w:rPr>
        <w:t xml:space="preserve">s ārējos normatīvajos aktos un </w:t>
      </w:r>
      <w:r w:rsidRPr="00977E09">
        <w:rPr>
          <w:rFonts w:ascii="Times New Roman" w:eastAsia="Times New Roman" w:hAnsi="Times New Roman" w:cs="Times New Roman"/>
          <w:color w:val="000000"/>
          <w:sz w:val="24"/>
          <w:szCs w:val="24"/>
          <w:lang w:eastAsia="ar-SA"/>
        </w:rPr>
        <w:t>iestādes</w:t>
      </w:r>
      <w:proofErr w:type="gramStart"/>
      <w:r w:rsidRPr="00977E09">
        <w:rPr>
          <w:rFonts w:ascii="Times New Roman" w:eastAsia="Times New Roman" w:hAnsi="Times New Roman" w:cs="Times New Roman"/>
          <w:color w:val="000000"/>
          <w:sz w:val="24"/>
          <w:szCs w:val="24"/>
          <w:lang w:eastAsia="ar-SA"/>
        </w:rPr>
        <w:t xml:space="preserve">  </w:t>
      </w:r>
      <w:proofErr w:type="gramEnd"/>
      <w:r w:rsidRPr="00977E09">
        <w:rPr>
          <w:rFonts w:ascii="Times New Roman" w:eastAsia="Times New Roman" w:hAnsi="Times New Roman" w:cs="Times New Roman"/>
          <w:color w:val="000000"/>
          <w:sz w:val="24"/>
          <w:szCs w:val="24"/>
          <w:lang w:eastAsia="ar-SA"/>
        </w:rPr>
        <w:t>iekšējos normatīvajos  aktos.</w:t>
      </w:r>
    </w:p>
    <w:p w:rsidR="009B56EC" w:rsidRPr="00977E09" w:rsidRDefault="009B56EC" w:rsidP="009B56EC">
      <w:pPr>
        <w:numPr>
          <w:ilvl w:val="0"/>
          <w:numId w:val="8"/>
        </w:numPr>
        <w:suppressAutoHyphens/>
        <w:spacing w:after="0" w:line="240" w:lineRule="auto"/>
        <w:ind w:left="538" w:hanging="357"/>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Izglītojamais ir atbildīgs par savu rīcību iestādē atbilstoši normatīvajos aktos noteiktajam.</w:t>
      </w:r>
    </w:p>
    <w:p w:rsidR="009B56EC" w:rsidRPr="00977E09" w:rsidRDefault="009B56EC" w:rsidP="009B56EC">
      <w:pPr>
        <w:suppressAutoHyphens/>
        <w:spacing w:after="0" w:line="240" w:lineRule="auto"/>
        <w:jc w:val="both"/>
        <w:rPr>
          <w:rFonts w:ascii="Times New Roman" w:eastAsia="Times New Roman" w:hAnsi="Times New Roman" w:cs="Times New Roman"/>
          <w:color w:val="000000"/>
          <w:sz w:val="24"/>
          <w:szCs w:val="24"/>
          <w:lang w:eastAsia="ar-SA"/>
        </w:rPr>
      </w:pPr>
    </w:p>
    <w:p w:rsidR="009B56EC" w:rsidRPr="00977E09" w:rsidRDefault="009B56EC" w:rsidP="009B56EC">
      <w:pPr>
        <w:numPr>
          <w:ilvl w:val="0"/>
          <w:numId w:val="10"/>
        </w:numPr>
        <w:suppressAutoHyphens/>
        <w:spacing w:after="0" w:line="240" w:lineRule="auto"/>
        <w:jc w:val="center"/>
        <w:rPr>
          <w:rFonts w:ascii="Times New Roman" w:eastAsia="Times New Roman" w:hAnsi="Times New Roman" w:cs="Times New Roman"/>
          <w:b/>
          <w:color w:val="000000"/>
          <w:sz w:val="24"/>
          <w:szCs w:val="24"/>
          <w:lang w:eastAsia="ar-SA"/>
        </w:rPr>
      </w:pPr>
      <w:r w:rsidRPr="00977E09">
        <w:rPr>
          <w:rFonts w:ascii="Times New Roman" w:eastAsia="Times New Roman" w:hAnsi="Times New Roman" w:cs="Times New Roman"/>
          <w:b/>
          <w:color w:val="000000"/>
          <w:sz w:val="24"/>
          <w:szCs w:val="24"/>
          <w:lang w:eastAsia="ar-SA"/>
        </w:rPr>
        <w:t>Iestādes pašpārvaldes izveidošanas kārtība, tās kompetence</w:t>
      </w:r>
    </w:p>
    <w:p w:rsidR="009B56EC" w:rsidRPr="00977E09" w:rsidRDefault="009B56EC" w:rsidP="009B56EC">
      <w:pPr>
        <w:suppressAutoHyphens/>
        <w:spacing w:after="0" w:line="240" w:lineRule="auto"/>
        <w:jc w:val="both"/>
        <w:rPr>
          <w:rFonts w:ascii="Times New Roman" w:eastAsia="Times New Roman" w:hAnsi="Times New Roman" w:cs="Times New Roman"/>
          <w:color w:val="000000"/>
          <w:sz w:val="24"/>
          <w:szCs w:val="24"/>
          <w:lang w:eastAsia="ar-SA"/>
        </w:rPr>
      </w:pPr>
    </w:p>
    <w:p w:rsidR="009B56EC" w:rsidRPr="00977E09" w:rsidRDefault="009B56EC" w:rsidP="009B56EC">
      <w:pPr>
        <w:numPr>
          <w:ilvl w:val="0"/>
          <w:numId w:val="9"/>
        </w:numPr>
        <w:suppressAutoHyphens/>
        <w:spacing w:after="0" w:line="240" w:lineRule="auto"/>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 xml:space="preserve">Iestādes direktors sadarbībā ar dibinātāju nosaka iestādes organizatorisko struktūru, tai skaitā nodrošinot iestādes padomes izveidošanu un darbību.  </w:t>
      </w:r>
    </w:p>
    <w:p w:rsidR="009B56EC" w:rsidRPr="00977E09" w:rsidRDefault="009B56EC" w:rsidP="009B56EC">
      <w:pPr>
        <w:numPr>
          <w:ilvl w:val="0"/>
          <w:numId w:val="9"/>
        </w:numPr>
        <w:suppressAutoHyphens/>
        <w:spacing w:after="0" w:line="240" w:lineRule="auto"/>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 xml:space="preserve">Iestādes padomes kompetenci nosaka Izglītības likums.  </w:t>
      </w:r>
    </w:p>
    <w:p w:rsidR="009B56EC" w:rsidRPr="00977E09" w:rsidRDefault="009B56EC" w:rsidP="009B56EC">
      <w:pPr>
        <w:numPr>
          <w:ilvl w:val="0"/>
          <w:numId w:val="9"/>
        </w:numPr>
        <w:suppressAutoHyphens/>
        <w:spacing w:after="0" w:line="240" w:lineRule="auto"/>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 xml:space="preserve">Lai risinātu jautājumus, kas saistīti ar izglītojamo interesēm iestādē un līdzdarboties iestādes darba organizēšanā un mācību procesa pilnveidē, iestādes padome ir tiesīga veidot vecāku, izglītojamo interešu grupas un institūcijas, tajās iesaistot iestādes izglītojamos un viņu vecākus. Minēto institūciju un interešu grupu darbību nosaka iestādes padomes apstiprināts reglaments. </w:t>
      </w:r>
    </w:p>
    <w:p w:rsidR="009B56EC" w:rsidRPr="00977E09" w:rsidRDefault="009B56EC" w:rsidP="009B56EC">
      <w:pPr>
        <w:numPr>
          <w:ilvl w:val="0"/>
          <w:numId w:val="9"/>
        </w:numPr>
        <w:suppressAutoHyphens/>
        <w:spacing w:after="0" w:line="240" w:lineRule="auto"/>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 xml:space="preserve"> Iestādes pedagoģiskās padomes (turpmāk – pedagoģiskā padome) izveidošanas kārtību, darbību un kompetenci nosaka iestādes iekšējie normatīvie akti.  </w:t>
      </w:r>
    </w:p>
    <w:p w:rsidR="009B56EC" w:rsidRPr="00977E09" w:rsidRDefault="009B56EC" w:rsidP="009B56EC">
      <w:pPr>
        <w:numPr>
          <w:ilvl w:val="0"/>
          <w:numId w:val="9"/>
        </w:numPr>
        <w:suppressAutoHyphens/>
        <w:spacing w:after="0" w:line="240" w:lineRule="auto"/>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 xml:space="preserve"> Pedagoģisko padomi vada iestādes direktors.</w:t>
      </w:r>
    </w:p>
    <w:p w:rsidR="009B56EC" w:rsidRPr="00977E09" w:rsidRDefault="009B56EC" w:rsidP="009B56EC">
      <w:pPr>
        <w:numPr>
          <w:ilvl w:val="0"/>
          <w:numId w:val="9"/>
        </w:numPr>
        <w:suppressAutoHyphens/>
        <w:spacing w:after="0" w:line="240" w:lineRule="auto"/>
        <w:jc w:val="both"/>
        <w:rPr>
          <w:rFonts w:ascii="Times New Roman" w:eastAsia="Times New Roman" w:hAnsi="Times New Roman" w:cs="Times New Roman"/>
          <w:color w:val="000000"/>
          <w:sz w:val="24"/>
          <w:szCs w:val="24"/>
          <w:lang w:eastAsia="ar-SA"/>
        </w:rPr>
      </w:pPr>
      <w:proofErr w:type="gramStart"/>
      <w:r w:rsidRPr="00977E09">
        <w:rPr>
          <w:rFonts w:ascii="Times New Roman" w:eastAsia="Times New Roman" w:hAnsi="Times New Roman" w:cs="Times New Roman"/>
          <w:color w:val="000000"/>
          <w:sz w:val="24"/>
          <w:szCs w:val="24"/>
          <w:lang w:eastAsia="ar-SA"/>
        </w:rPr>
        <w:t>Izglītības programmās noteikto prasību īstenošanas kvalitātes nodrošināšanai,</w:t>
      </w:r>
      <w:proofErr w:type="gramEnd"/>
      <w:r w:rsidRPr="00977E09">
        <w:rPr>
          <w:rFonts w:ascii="Times New Roman" w:eastAsia="Times New Roman" w:hAnsi="Times New Roman" w:cs="Times New Roman"/>
          <w:color w:val="000000"/>
          <w:sz w:val="24"/>
          <w:szCs w:val="24"/>
          <w:lang w:eastAsia="ar-SA"/>
        </w:rPr>
        <w:t xml:space="preserve"> tiek izveidota treneru padome, kura darbojas saskaņā ar nolikumu un iestādes iekšējiem normatīvajiem aktiem, to darbu koordinē iestādes direktors, iestādes direktora vietnieks.</w:t>
      </w:r>
    </w:p>
    <w:p w:rsidR="009B56EC" w:rsidRPr="00977E09" w:rsidRDefault="009B56EC" w:rsidP="009B56EC">
      <w:pPr>
        <w:numPr>
          <w:ilvl w:val="0"/>
          <w:numId w:val="9"/>
        </w:numPr>
        <w:suppressAutoHyphens/>
        <w:spacing w:after="0" w:line="240" w:lineRule="auto"/>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Šajā nolikuma nodaļā minētajā iestādes pašpārvaldes institūcijām ir konsultatīvs raksturs.</w:t>
      </w:r>
    </w:p>
    <w:p w:rsidR="009B56EC" w:rsidRPr="00977E09" w:rsidRDefault="009B56EC" w:rsidP="009B56EC">
      <w:pPr>
        <w:suppressAutoHyphens/>
        <w:spacing w:after="0" w:line="240" w:lineRule="auto"/>
        <w:ind w:left="540"/>
        <w:jc w:val="both"/>
        <w:rPr>
          <w:rFonts w:ascii="Times New Roman" w:eastAsia="Times New Roman" w:hAnsi="Times New Roman" w:cs="Times New Roman"/>
          <w:color w:val="000000"/>
          <w:sz w:val="24"/>
          <w:szCs w:val="24"/>
          <w:lang w:eastAsia="ar-SA"/>
        </w:rPr>
      </w:pPr>
    </w:p>
    <w:p w:rsidR="009B56EC" w:rsidRPr="00977E09" w:rsidRDefault="009B56EC" w:rsidP="009B56EC">
      <w:pPr>
        <w:numPr>
          <w:ilvl w:val="0"/>
          <w:numId w:val="10"/>
        </w:numPr>
        <w:suppressAutoHyphens/>
        <w:spacing w:after="0" w:line="240" w:lineRule="auto"/>
        <w:jc w:val="center"/>
        <w:rPr>
          <w:rFonts w:ascii="Times New Roman" w:eastAsia="Times New Roman" w:hAnsi="Times New Roman" w:cs="Times New Roman"/>
          <w:b/>
          <w:bCs/>
          <w:color w:val="000000"/>
          <w:sz w:val="24"/>
          <w:szCs w:val="24"/>
          <w:lang w:eastAsia="ar-SA"/>
        </w:rPr>
      </w:pPr>
      <w:r w:rsidRPr="00977E09">
        <w:rPr>
          <w:rFonts w:ascii="Times New Roman" w:eastAsia="Times New Roman" w:hAnsi="Times New Roman" w:cs="Times New Roman"/>
          <w:b/>
          <w:bCs/>
          <w:color w:val="000000"/>
          <w:sz w:val="24"/>
          <w:szCs w:val="24"/>
          <w:lang w:eastAsia="ar-SA"/>
        </w:rPr>
        <w:t xml:space="preserve">Iestādes iekšējo normatīvo aktu pieņemšanas kārtība </w:t>
      </w:r>
    </w:p>
    <w:p w:rsidR="009B56EC" w:rsidRPr="00977E09" w:rsidRDefault="009B56EC" w:rsidP="009B56EC">
      <w:pPr>
        <w:suppressAutoHyphens/>
        <w:spacing w:after="0" w:line="240" w:lineRule="auto"/>
        <w:rPr>
          <w:rFonts w:ascii="Times New Roman" w:eastAsia="Times New Roman" w:hAnsi="Times New Roman" w:cs="Times New Roman"/>
          <w:b/>
          <w:bCs/>
          <w:color w:val="000000"/>
          <w:sz w:val="24"/>
          <w:szCs w:val="24"/>
          <w:lang w:eastAsia="ar-SA"/>
        </w:rPr>
      </w:pPr>
      <w:r w:rsidRPr="00977E09">
        <w:rPr>
          <w:rFonts w:ascii="Times New Roman" w:eastAsia="Times New Roman" w:hAnsi="Times New Roman" w:cs="Times New Roman"/>
          <w:b/>
          <w:bCs/>
          <w:color w:val="000000"/>
          <w:sz w:val="24"/>
          <w:szCs w:val="24"/>
          <w:lang w:eastAsia="ar-SA"/>
        </w:rPr>
        <w:t xml:space="preserve">  </w:t>
      </w:r>
    </w:p>
    <w:p w:rsidR="009B56EC" w:rsidRPr="00977E09" w:rsidRDefault="009B56EC" w:rsidP="009B56EC">
      <w:pPr>
        <w:numPr>
          <w:ilvl w:val="0"/>
          <w:numId w:val="9"/>
        </w:numPr>
        <w:suppressAutoHyphens/>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 xml:space="preserve">Iestāde </w:t>
      </w:r>
      <w:r w:rsidRPr="00977E09">
        <w:rPr>
          <w:rFonts w:ascii="Times New Roman" w:eastAsia="Times New Roman" w:hAnsi="Times New Roman" w:cs="Times New Roman"/>
          <w:bCs/>
          <w:color w:val="000000"/>
          <w:sz w:val="24"/>
          <w:szCs w:val="24"/>
          <w:lang w:eastAsia="ar-SA"/>
        </w:rPr>
        <w:t>saskaņā</w:t>
      </w:r>
      <w:r>
        <w:rPr>
          <w:rFonts w:ascii="Times New Roman" w:eastAsia="Times New Roman" w:hAnsi="Times New Roman" w:cs="Times New Roman"/>
          <w:bCs/>
          <w:color w:val="000000"/>
          <w:sz w:val="24"/>
          <w:szCs w:val="24"/>
          <w:lang w:eastAsia="ar-SA"/>
        </w:rPr>
        <w:t xml:space="preserve"> ar Izglītības likumā un citos </w:t>
      </w:r>
      <w:r w:rsidRPr="00977E09">
        <w:rPr>
          <w:rFonts w:ascii="Times New Roman" w:eastAsia="Times New Roman" w:hAnsi="Times New Roman" w:cs="Times New Roman"/>
          <w:bCs/>
          <w:color w:val="000000"/>
          <w:sz w:val="24"/>
          <w:szCs w:val="24"/>
          <w:lang w:eastAsia="ar-SA"/>
        </w:rPr>
        <w:t>normatīvajos</w:t>
      </w:r>
      <w:proofErr w:type="gramStart"/>
      <w:r w:rsidRPr="00977E09">
        <w:rPr>
          <w:rFonts w:ascii="Times New Roman" w:eastAsia="Times New Roman" w:hAnsi="Times New Roman" w:cs="Times New Roman"/>
          <w:bCs/>
          <w:color w:val="000000"/>
          <w:sz w:val="24"/>
          <w:szCs w:val="24"/>
          <w:lang w:eastAsia="ar-SA"/>
        </w:rPr>
        <w:t xml:space="preserve">  </w:t>
      </w:r>
      <w:proofErr w:type="gramEnd"/>
      <w:r w:rsidRPr="00977E09">
        <w:rPr>
          <w:rFonts w:ascii="Times New Roman" w:eastAsia="Times New Roman" w:hAnsi="Times New Roman" w:cs="Times New Roman"/>
          <w:bCs/>
          <w:color w:val="000000"/>
          <w:sz w:val="24"/>
          <w:szCs w:val="24"/>
          <w:lang w:eastAsia="ar-SA"/>
        </w:rPr>
        <w:t>aktos, kā arī iestādes nolikumā noteikto patstāvīgi izstrādā un izdod iestādes iekšējos normatīvos aktus.</w:t>
      </w:r>
    </w:p>
    <w:p w:rsidR="009B56EC" w:rsidRPr="00977E09" w:rsidRDefault="009B56EC" w:rsidP="009B56EC">
      <w:pPr>
        <w:numPr>
          <w:ilvl w:val="0"/>
          <w:numId w:val="9"/>
        </w:numPr>
        <w:suppressAutoHyphens/>
        <w:spacing w:after="0" w:line="240" w:lineRule="auto"/>
        <w:ind w:left="539"/>
        <w:jc w:val="both"/>
        <w:rPr>
          <w:rFonts w:ascii="Times New Roman" w:eastAsia="Times New Roman" w:hAnsi="Times New Roman" w:cs="Times New Roman"/>
          <w:bCs/>
          <w:color w:val="000000"/>
          <w:sz w:val="24"/>
          <w:szCs w:val="24"/>
          <w:lang w:eastAsia="ar-SA"/>
        </w:rPr>
      </w:pPr>
      <w:r w:rsidRPr="00977E09">
        <w:rPr>
          <w:rFonts w:ascii="Times New Roman" w:eastAsia="Times New Roman" w:hAnsi="Times New Roman" w:cs="Times New Roman"/>
          <w:bCs/>
          <w:color w:val="000000"/>
          <w:sz w:val="24"/>
          <w:szCs w:val="24"/>
          <w:lang w:eastAsia="ar-SA"/>
        </w:rPr>
        <w:t xml:space="preserve">Iestādes iekšējos normatīvos aktus izdod iestādes direktors, saskaņojot ar dibinātāju. </w:t>
      </w:r>
    </w:p>
    <w:p w:rsidR="009B56EC" w:rsidRPr="00977E09" w:rsidRDefault="009B56EC" w:rsidP="009B56EC">
      <w:pPr>
        <w:suppressAutoHyphens/>
        <w:spacing w:after="0" w:line="240" w:lineRule="auto"/>
        <w:rPr>
          <w:rFonts w:ascii="Times New Roman" w:eastAsia="Times New Roman" w:hAnsi="Times New Roman" w:cs="Times New Roman"/>
          <w:bCs/>
          <w:color w:val="000000"/>
          <w:sz w:val="24"/>
          <w:szCs w:val="24"/>
          <w:lang w:eastAsia="ar-SA"/>
        </w:rPr>
      </w:pPr>
    </w:p>
    <w:p w:rsidR="009B56EC" w:rsidRPr="00977E09" w:rsidRDefault="009B56EC" w:rsidP="009B56EC">
      <w:pPr>
        <w:numPr>
          <w:ilvl w:val="0"/>
          <w:numId w:val="10"/>
        </w:numPr>
        <w:suppressAutoHyphens/>
        <w:spacing w:after="0" w:line="240" w:lineRule="auto"/>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 xml:space="preserve">  Iestādes </w:t>
      </w:r>
      <w:r w:rsidRPr="00977E09">
        <w:rPr>
          <w:rFonts w:ascii="Times New Roman" w:eastAsia="Times New Roman" w:hAnsi="Times New Roman" w:cs="Times New Roman"/>
          <w:b/>
          <w:bCs/>
          <w:color w:val="000000"/>
          <w:sz w:val="24"/>
          <w:szCs w:val="24"/>
          <w:lang w:eastAsia="ar-SA"/>
        </w:rPr>
        <w:t>saimnieciskā darbība</w:t>
      </w:r>
    </w:p>
    <w:p w:rsidR="009B56EC" w:rsidRPr="00977E09" w:rsidRDefault="009B56EC" w:rsidP="009B56EC">
      <w:pPr>
        <w:suppressAutoHyphens/>
        <w:spacing w:after="0" w:line="240" w:lineRule="auto"/>
        <w:jc w:val="both"/>
        <w:rPr>
          <w:rFonts w:ascii="Times New Roman" w:eastAsia="Times New Roman" w:hAnsi="Times New Roman" w:cs="Times New Roman"/>
          <w:color w:val="000000"/>
          <w:sz w:val="24"/>
          <w:szCs w:val="24"/>
          <w:lang w:eastAsia="ar-SA"/>
        </w:rPr>
      </w:pPr>
    </w:p>
    <w:p w:rsidR="009B56EC" w:rsidRPr="00977E09" w:rsidRDefault="009B56EC" w:rsidP="009B56EC">
      <w:pPr>
        <w:numPr>
          <w:ilvl w:val="0"/>
          <w:numId w:val="9"/>
        </w:numPr>
        <w:suppressAutoHyphens/>
        <w:spacing w:after="0" w:line="240" w:lineRule="auto"/>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Iestāde i</w:t>
      </w:r>
      <w:r>
        <w:rPr>
          <w:rFonts w:ascii="Times New Roman" w:eastAsia="Times New Roman" w:hAnsi="Times New Roman" w:cs="Times New Roman"/>
          <w:color w:val="000000"/>
          <w:sz w:val="24"/>
          <w:szCs w:val="24"/>
          <w:lang w:eastAsia="ar-SA"/>
        </w:rPr>
        <w:t xml:space="preserve">r patstāvīga </w:t>
      </w:r>
      <w:r w:rsidRPr="00977E09">
        <w:rPr>
          <w:rFonts w:ascii="Times New Roman" w:eastAsia="Times New Roman" w:hAnsi="Times New Roman" w:cs="Times New Roman"/>
          <w:color w:val="000000"/>
          <w:sz w:val="24"/>
          <w:szCs w:val="24"/>
          <w:lang w:eastAsia="ar-SA"/>
        </w:rPr>
        <w:t>f</w:t>
      </w:r>
      <w:r>
        <w:rPr>
          <w:rFonts w:ascii="Times New Roman" w:eastAsia="Times New Roman" w:hAnsi="Times New Roman" w:cs="Times New Roman"/>
          <w:color w:val="000000"/>
          <w:sz w:val="24"/>
          <w:szCs w:val="24"/>
          <w:lang w:eastAsia="ar-SA"/>
        </w:rPr>
        <w:t xml:space="preserve">inanšu, saimnieciskajā un citā </w:t>
      </w:r>
      <w:r w:rsidRPr="00977E09">
        <w:rPr>
          <w:rFonts w:ascii="Times New Roman" w:eastAsia="Times New Roman" w:hAnsi="Times New Roman" w:cs="Times New Roman"/>
          <w:color w:val="000000"/>
          <w:sz w:val="24"/>
          <w:szCs w:val="24"/>
          <w:lang w:eastAsia="ar-SA"/>
        </w:rPr>
        <w:t>darbībā saskaņā ar Izglītības likumā, Profesionālās izglītības likumā un citos normatīvajos aktos, kā iestādes nolikumā</w:t>
      </w:r>
      <w:proofErr w:type="gramStart"/>
      <w:r w:rsidRPr="00977E09">
        <w:rPr>
          <w:rFonts w:ascii="Times New Roman" w:eastAsia="Times New Roman" w:hAnsi="Times New Roman" w:cs="Times New Roman"/>
          <w:color w:val="000000"/>
          <w:sz w:val="24"/>
          <w:szCs w:val="24"/>
          <w:lang w:eastAsia="ar-SA"/>
        </w:rPr>
        <w:t xml:space="preserve">  </w:t>
      </w:r>
      <w:proofErr w:type="gramEnd"/>
      <w:r w:rsidRPr="00977E09">
        <w:rPr>
          <w:rFonts w:ascii="Times New Roman" w:eastAsia="Times New Roman" w:hAnsi="Times New Roman" w:cs="Times New Roman"/>
          <w:color w:val="000000"/>
          <w:sz w:val="24"/>
          <w:szCs w:val="24"/>
          <w:lang w:eastAsia="ar-SA"/>
        </w:rPr>
        <w:t xml:space="preserve">noteikto. </w:t>
      </w:r>
    </w:p>
    <w:p w:rsidR="009B56EC" w:rsidRPr="00977E09" w:rsidRDefault="009B56EC" w:rsidP="009B56EC">
      <w:pPr>
        <w:numPr>
          <w:ilvl w:val="0"/>
          <w:numId w:val="9"/>
        </w:numPr>
        <w:suppressAutoHyphens/>
        <w:spacing w:after="0" w:line="240" w:lineRule="auto"/>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Atbilstoši normatīvajos aktos noteiktajam iestādes direktors, saskaņojot ar d</w:t>
      </w:r>
      <w:r>
        <w:rPr>
          <w:rFonts w:ascii="Times New Roman" w:eastAsia="Times New Roman" w:hAnsi="Times New Roman" w:cs="Times New Roman"/>
          <w:color w:val="000000"/>
          <w:sz w:val="24"/>
          <w:szCs w:val="24"/>
          <w:lang w:eastAsia="ar-SA"/>
        </w:rPr>
        <w:t xml:space="preserve">ibinātāju, ir tiesīgs </w:t>
      </w:r>
      <w:r w:rsidRPr="00977E09">
        <w:rPr>
          <w:rFonts w:ascii="Times New Roman" w:eastAsia="Times New Roman" w:hAnsi="Times New Roman" w:cs="Times New Roman"/>
          <w:color w:val="000000"/>
          <w:sz w:val="24"/>
          <w:szCs w:val="24"/>
          <w:lang w:eastAsia="ar-SA"/>
        </w:rPr>
        <w:t>slēgt ar juridiskām un fiziskām personām līgumus par dažādu iestād</w:t>
      </w:r>
      <w:r>
        <w:rPr>
          <w:rFonts w:ascii="Times New Roman" w:eastAsia="Times New Roman" w:hAnsi="Times New Roman" w:cs="Times New Roman"/>
          <w:color w:val="000000"/>
          <w:sz w:val="24"/>
          <w:szCs w:val="24"/>
          <w:lang w:eastAsia="ar-SA"/>
        </w:rPr>
        <w:t xml:space="preserve">ei nepieciešamo darbu veikšanu </w:t>
      </w:r>
      <w:r w:rsidRPr="00977E09">
        <w:rPr>
          <w:rFonts w:ascii="Times New Roman" w:eastAsia="Times New Roman" w:hAnsi="Times New Roman" w:cs="Times New Roman"/>
          <w:color w:val="000000"/>
          <w:sz w:val="24"/>
          <w:szCs w:val="24"/>
          <w:lang w:eastAsia="ar-SA"/>
        </w:rPr>
        <w:t>un citiem pakalpojumiem (piemēram, ēdināšanas pakalpojumi</w:t>
      </w:r>
      <w:r>
        <w:rPr>
          <w:rFonts w:ascii="Times New Roman" w:eastAsia="Times New Roman" w:hAnsi="Times New Roman" w:cs="Times New Roman"/>
          <w:color w:val="000000"/>
          <w:sz w:val="24"/>
          <w:szCs w:val="24"/>
          <w:lang w:eastAsia="ar-SA"/>
        </w:rPr>
        <w:t xml:space="preserve">, telpu noma), ja tas netraucē </w:t>
      </w:r>
      <w:r w:rsidRPr="00977E09">
        <w:rPr>
          <w:rFonts w:ascii="Times New Roman" w:eastAsia="Times New Roman" w:hAnsi="Times New Roman" w:cs="Times New Roman"/>
          <w:color w:val="000000"/>
          <w:sz w:val="24"/>
          <w:szCs w:val="24"/>
          <w:lang w:eastAsia="ar-SA"/>
        </w:rPr>
        <w:t>izglītības programmu īstenošanai.</w:t>
      </w:r>
    </w:p>
    <w:p w:rsidR="009B56EC" w:rsidRPr="00977E09" w:rsidRDefault="009B56EC" w:rsidP="009B56EC">
      <w:pPr>
        <w:numPr>
          <w:ilvl w:val="0"/>
          <w:numId w:val="9"/>
        </w:numPr>
        <w:suppressAutoHyphens/>
        <w:spacing w:after="0" w:line="240" w:lineRule="auto"/>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 xml:space="preserve">Iestādes saimnieciskās darbības ietvaros tiek veikta iestādes telpu un teritorijas apsaimniekošana. </w:t>
      </w:r>
    </w:p>
    <w:p w:rsidR="009B56EC" w:rsidRPr="00977E09" w:rsidRDefault="009B56EC" w:rsidP="009B56EC">
      <w:pPr>
        <w:suppressAutoHyphens/>
        <w:spacing w:after="0" w:line="240" w:lineRule="auto"/>
        <w:jc w:val="both"/>
        <w:rPr>
          <w:rFonts w:ascii="Times New Roman" w:eastAsia="Times New Roman" w:hAnsi="Times New Roman" w:cs="Times New Roman"/>
          <w:color w:val="000000"/>
          <w:sz w:val="24"/>
          <w:szCs w:val="24"/>
          <w:lang w:eastAsia="ar-SA"/>
        </w:rPr>
      </w:pPr>
    </w:p>
    <w:p w:rsidR="009B56EC" w:rsidRPr="00977E09" w:rsidRDefault="009B56EC" w:rsidP="009B56EC">
      <w:pPr>
        <w:numPr>
          <w:ilvl w:val="0"/>
          <w:numId w:val="10"/>
        </w:numPr>
        <w:suppressAutoHyphens/>
        <w:spacing w:after="0" w:line="240" w:lineRule="auto"/>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 xml:space="preserve">  Iestādes </w:t>
      </w:r>
      <w:r w:rsidRPr="00977E09">
        <w:rPr>
          <w:rFonts w:ascii="Times New Roman" w:eastAsia="Times New Roman" w:hAnsi="Times New Roman" w:cs="Times New Roman"/>
          <w:b/>
          <w:bCs/>
          <w:color w:val="000000"/>
          <w:sz w:val="24"/>
          <w:szCs w:val="24"/>
          <w:lang w:eastAsia="ar-SA"/>
        </w:rPr>
        <w:t>finansēšanas avoti un kārtība</w:t>
      </w:r>
    </w:p>
    <w:p w:rsidR="009B56EC" w:rsidRPr="00977E09" w:rsidRDefault="009B56EC" w:rsidP="009B56EC">
      <w:pPr>
        <w:suppressAutoHyphens/>
        <w:spacing w:after="0" w:line="240" w:lineRule="auto"/>
        <w:jc w:val="both"/>
        <w:rPr>
          <w:rFonts w:ascii="Times New Roman" w:eastAsia="Times New Roman" w:hAnsi="Times New Roman" w:cs="Times New Roman"/>
          <w:color w:val="000000"/>
          <w:sz w:val="24"/>
          <w:szCs w:val="24"/>
          <w:lang w:eastAsia="ar-SA"/>
        </w:rPr>
      </w:pPr>
    </w:p>
    <w:p w:rsidR="009B56EC" w:rsidRPr="00977E09" w:rsidRDefault="009B56EC" w:rsidP="009B56EC">
      <w:pPr>
        <w:numPr>
          <w:ilvl w:val="0"/>
          <w:numId w:val="9"/>
        </w:numPr>
        <w:suppressAutoHyphens/>
        <w:spacing w:after="0" w:line="240" w:lineRule="auto"/>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 xml:space="preserve">Iestādes finansēšanas avotus un kārtību nosaka Izglītības likums, Profesionālās izglītības likums un </w:t>
      </w:r>
      <w:proofErr w:type="gramStart"/>
      <w:r w:rsidRPr="00977E09">
        <w:rPr>
          <w:rFonts w:ascii="Times New Roman" w:eastAsia="Times New Roman" w:hAnsi="Times New Roman" w:cs="Times New Roman"/>
          <w:color w:val="000000"/>
          <w:sz w:val="24"/>
          <w:szCs w:val="24"/>
          <w:lang w:eastAsia="ar-SA"/>
        </w:rPr>
        <w:t>citi normatīvie akti</w:t>
      </w:r>
      <w:proofErr w:type="gramEnd"/>
      <w:r w:rsidRPr="00977E09">
        <w:rPr>
          <w:rFonts w:ascii="Times New Roman" w:eastAsia="Times New Roman" w:hAnsi="Times New Roman" w:cs="Times New Roman"/>
          <w:color w:val="000000"/>
          <w:sz w:val="24"/>
          <w:szCs w:val="24"/>
          <w:lang w:eastAsia="ar-SA"/>
        </w:rPr>
        <w:t>.</w:t>
      </w:r>
    </w:p>
    <w:p w:rsidR="009B56EC" w:rsidRPr="00977E09" w:rsidRDefault="009B56EC" w:rsidP="009B56EC">
      <w:pPr>
        <w:numPr>
          <w:ilvl w:val="0"/>
          <w:numId w:val="9"/>
        </w:numPr>
        <w:suppressAutoHyphens/>
        <w:spacing w:after="0" w:line="240" w:lineRule="auto"/>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Finanšu līdzekļu izmantošanas kārtību, ievērojot ārējos normatīvajos aktos noteikto, nosaka iestādes direktors, saskaņojot ar dibinātāju.</w:t>
      </w:r>
    </w:p>
    <w:p w:rsidR="009B56EC" w:rsidRPr="00977E09" w:rsidRDefault="009B56EC" w:rsidP="009B56EC">
      <w:pPr>
        <w:numPr>
          <w:ilvl w:val="0"/>
          <w:numId w:val="9"/>
        </w:numPr>
        <w:suppressAutoHyphens/>
        <w:spacing w:after="0" w:line="240" w:lineRule="auto"/>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Iestādei grāmatvedības uzskaiti veic un finanšu līdzekļus pārvalda dibinātāja Finanšu pārvalde.</w:t>
      </w:r>
    </w:p>
    <w:p w:rsidR="009B56EC" w:rsidRPr="00977E09" w:rsidRDefault="009B56EC" w:rsidP="009B56EC">
      <w:pPr>
        <w:numPr>
          <w:ilvl w:val="0"/>
          <w:numId w:val="9"/>
        </w:numPr>
        <w:suppressAutoHyphens/>
        <w:spacing w:after="0" w:line="240" w:lineRule="auto"/>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lastRenderedPageBreak/>
        <w:t>Iestāde var saņemt papildu finanšu līdzekļus:</w:t>
      </w:r>
    </w:p>
    <w:p w:rsidR="009B56EC" w:rsidRPr="00977E09" w:rsidRDefault="009B56EC" w:rsidP="009B56EC">
      <w:pPr>
        <w:numPr>
          <w:ilvl w:val="1"/>
          <w:numId w:val="9"/>
        </w:numPr>
        <w:suppressAutoHyphens/>
        <w:spacing w:after="0" w:line="240" w:lineRule="auto"/>
        <w:ind w:left="1134"/>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ziedojumu un dāvinājumu veidā;</w:t>
      </w:r>
    </w:p>
    <w:p w:rsidR="009B56EC" w:rsidRPr="00977E09" w:rsidRDefault="009B56EC" w:rsidP="009B56EC">
      <w:pPr>
        <w:numPr>
          <w:ilvl w:val="1"/>
          <w:numId w:val="9"/>
        </w:numPr>
        <w:suppressAutoHyphens/>
        <w:spacing w:after="0" w:line="240" w:lineRule="auto"/>
        <w:ind w:left="1134"/>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no citiem ieņēmumiem.</w:t>
      </w:r>
    </w:p>
    <w:p w:rsidR="009B56EC" w:rsidRPr="00977E09" w:rsidRDefault="009B56EC" w:rsidP="009B56EC">
      <w:pPr>
        <w:numPr>
          <w:ilvl w:val="0"/>
          <w:numId w:val="9"/>
        </w:numPr>
        <w:suppressAutoHyphens/>
        <w:spacing w:after="0" w:line="240" w:lineRule="auto"/>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Papildus finanšu līdzekļi izmantojami tikai:</w:t>
      </w:r>
    </w:p>
    <w:p w:rsidR="009B56EC" w:rsidRPr="00977E09" w:rsidRDefault="009B56EC" w:rsidP="009B56EC">
      <w:pPr>
        <w:numPr>
          <w:ilvl w:val="1"/>
          <w:numId w:val="9"/>
        </w:numPr>
        <w:suppressAutoHyphens/>
        <w:spacing w:after="0" w:line="240" w:lineRule="auto"/>
        <w:ind w:left="1134"/>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iestādes attīstībai;</w:t>
      </w:r>
    </w:p>
    <w:p w:rsidR="009B56EC" w:rsidRPr="00977E09" w:rsidRDefault="009B56EC" w:rsidP="009B56EC">
      <w:pPr>
        <w:numPr>
          <w:ilvl w:val="1"/>
          <w:numId w:val="9"/>
        </w:numPr>
        <w:suppressAutoHyphens/>
        <w:spacing w:after="0" w:line="240" w:lineRule="auto"/>
        <w:ind w:left="1134"/>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mācību programmu realizācijai;</w:t>
      </w:r>
    </w:p>
    <w:p w:rsidR="009B56EC" w:rsidRPr="00977E09" w:rsidRDefault="009B56EC" w:rsidP="009B56EC">
      <w:pPr>
        <w:numPr>
          <w:ilvl w:val="1"/>
          <w:numId w:val="9"/>
        </w:numPr>
        <w:suppressAutoHyphens/>
        <w:spacing w:after="0" w:line="240" w:lineRule="auto"/>
        <w:ind w:left="113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mācību līdzekļu </w:t>
      </w:r>
      <w:r w:rsidRPr="00977E09">
        <w:rPr>
          <w:rFonts w:ascii="Times New Roman" w:eastAsia="Times New Roman" w:hAnsi="Times New Roman" w:cs="Times New Roman"/>
          <w:color w:val="000000"/>
          <w:sz w:val="24"/>
          <w:szCs w:val="24"/>
          <w:lang w:eastAsia="ar-SA"/>
        </w:rPr>
        <w:t>un inventāra iegādei;</w:t>
      </w:r>
    </w:p>
    <w:p w:rsidR="009B56EC" w:rsidRPr="00977E09" w:rsidRDefault="009B56EC" w:rsidP="009B56EC">
      <w:pPr>
        <w:numPr>
          <w:ilvl w:val="1"/>
          <w:numId w:val="9"/>
        </w:numPr>
        <w:suppressAutoHyphens/>
        <w:spacing w:after="0" w:line="240" w:lineRule="auto"/>
        <w:ind w:left="1134"/>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iestādes aprīkojuma iegādei;</w:t>
      </w:r>
    </w:p>
    <w:p w:rsidR="009B56EC" w:rsidRPr="00977E09" w:rsidRDefault="009B56EC" w:rsidP="009B56EC">
      <w:pPr>
        <w:numPr>
          <w:ilvl w:val="1"/>
          <w:numId w:val="9"/>
        </w:numPr>
        <w:suppressAutoHyphens/>
        <w:spacing w:after="0" w:line="240" w:lineRule="auto"/>
        <w:ind w:left="1134"/>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telpu un sporta bāžu nomai;</w:t>
      </w:r>
    </w:p>
    <w:p w:rsidR="009B56EC" w:rsidRPr="00977E09" w:rsidRDefault="009B56EC" w:rsidP="009B56EC">
      <w:pPr>
        <w:numPr>
          <w:ilvl w:val="1"/>
          <w:numId w:val="9"/>
        </w:numPr>
        <w:suppressAutoHyphens/>
        <w:spacing w:after="0" w:line="240" w:lineRule="auto"/>
        <w:ind w:left="1134"/>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pedagogu, treneru un izglītojamo materiālai stimulēšanai.</w:t>
      </w:r>
    </w:p>
    <w:p w:rsidR="009B56EC" w:rsidRPr="00977E09" w:rsidRDefault="009B56EC" w:rsidP="009B56EC">
      <w:pPr>
        <w:suppressAutoHyphens/>
        <w:spacing w:after="0" w:line="240" w:lineRule="auto"/>
        <w:jc w:val="both"/>
        <w:rPr>
          <w:rFonts w:ascii="Times New Roman" w:eastAsia="Times New Roman" w:hAnsi="Times New Roman" w:cs="Times New Roman"/>
          <w:color w:val="000000"/>
          <w:sz w:val="24"/>
          <w:szCs w:val="24"/>
          <w:lang w:eastAsia="ar-SA"/>
        </w:rPr>
      </w:pPr>
    </w:p>
    <w:p w:rsidR="009B56EC" w:rsidRPr="00977E09" w:rsidRDefault="009B56EC" w:rsidP="009B56EC">
      <w:pPr>
        <w:numPr>
          <w:ilvl w:val="0"/>
          <w:numId w:val="10"/>
        </w:numPr>
        <w:suppressAutoHyphens/>
        <w:spacing w:after="0" w:line="240" w:lineRule="auto"/>
        <w:jc w:val="center"/>
        <w:rPr>
          <w:rFonts w:ascii="Times New Roman LV" w:eastAsia="Calibri" w:hAnsi="Times New Roman LV" w:cs="Courier New"/>
          <w:b/>
          <w:color w:val="000000"/>
          <w:sz w:val="24"/>
          <w:szCs w:val="24"/>
          <w:lang w:eastAsia="ar-SA"/>
        </w:rPr>
      </w:pPr>
      <w:r w:rsidRPr="00977E09">
        <w:rPr>
          <w:rFonts w:ascii="Times New Roman LV" w:eastAsia="Calibri" w:hAnsi="Times New Roman LV" w:cs="Courier New"/>
          <w:b/>
          <w:color w:val="000000"/>
          <w:sz w:val="24"/>
          <w:szCs w:val="24"/>
          <w:lang w:eastAsia="ar-SA"/>
        </w:rPr>
        <w:t xml:space="preserve"> Iestādes reorganizācijas un likvidācijas kārtība</w:t>
      </w:r>
    </w:p>
    <w:p w:rsidR="009B56EC" w:rsidRPr="00977E09" w:rsidRDefault="009B56EC" w:rsidP="009B56EC">
      <w:pPr>
        <w:suppressAutoHyphens/>
        <w:spacing w:after="0" w:line="240" w:lineRule="auto"/>
        <w:ind w:left="720"/>
        <w:jc w:val="both"/>
        <w:rPr>
          <w:rFonts w:ascii="Times New Roman LV" w:eastAsia="Calibri" w:hAnsi="Times New Roman LV" w:cs="Courier New"/>
          <w:b/>
          <w:color w:val="000000"/>
          <w:sz w:val="24"/>
          <w:szCs w:val="24"/>
          <w:lang w:eastAsia="ar-SA"/>
        </w:rPr>
      </w:pPr>
    </w:p>
    <w:p w:rsidR="009B56EC" w:rsidRPr="00977E09" w:rsidRDefault="009B56EC" w:rsidP="009B56EC">
      <w:pPr>
        <w:numPr>
          <w:ilvl w:val="0"/>
          <w:numId w:val="9"/>
        </w:numPr>
        <w:suppressAutoHyphens/>
        <w:spacing w:after="0" w:line="240" w:lineRule="auto"/>
        <w:jc w:val="both"/>
        <w:rPr>
          <w:rFonts w:ascii="Times New Roman LV" w:eastAsia="Calibri" w:hAnsi="Times New Roman LV" w:cs="Courier New"/>
          <w:color w:val="000000"/>
          <w:sz w:val="24"/>
          <w:szCs w:val="24"/>
          <w:lang w:eastAsia="ar-SA"/>
        </w:rPr>
      </w:pPr>
      <w:r>
        <w:rPr>
          <w:rFonts w:ascii="Times New Roman LV" w:eastAsia="Calibri" w:hAnsi="Times New Roman LV" w:cs="Courier New"/>
          <w:color w:val="000000"/>
          <w:sz w:val="24"/>
          <w:szCs w:val="24"/>
          <w:lang w:eastAsia="ar-SA"/>
        </w:rPr>
        <w:t xml:space="preserve">Iestādi </w:t>
      </w:r>
      <w:r w:rsidRPr="00977E09">
        <w:rPr>
          <w:rFonts w:ascii="Times New Roman LV" w:eastAsia="Calibri" w:hAnsi="Times New Roman LV" w:cs="Courier New"/>
          <w:color w:val="000000"/>
          <w:sz w:val="24"/>
          <w:szCs w:val="24"/>
          <w:lang w:eastAsia="ar-SA"/>
        </w:rPr>
        <w:t xml:space="preserve">reorganizē vai likvidē dibinātājs normatīvajos aktos noteiktā kārtībā, paziņojot par to Ministru kabineta noteiktai institūcijai, kas kārto Izglītības iestāžu reģistru. </w:t>
      </w:r>
    </w:p>
    <w:p w:rsidR="009B56EC" w:rsidRPr="00977E09" w:rsidRDefault="009B56EC" w:rsidP="009B56EC">
      <w:pPr>
        <w:numPr>
          <w:ilvl w:val="0"/>
          <w:numId w:val="9"/>
        </w:numPr>
        <w:suppressAutoHyphens/>
        <w:spacing w:after="0" w:line="240" w:lineRule="auto"/>
        <w:jc w:val="both"/>
        <w:rPr>
          <w:rFonts w:ascii="Times New Roman LV" w:eastAsia="Calibri" w:hAnsi="Times New Roman LV" w:cs="Courier New"/>
          <w:color w:val="000000"/>
          <w:sz w:val="24"/>
          <w:szCs w:val="24"/>
          <w:lang w:eastAsia="ar-SA"/>
        </w:rPr>
      </w:pPr>
      <w:r w:rsidRPr="00977E09">
        <w:rPr>
          <w:rFonts w:ascii="Times New Roman LV" w:eastAsia="Calibri" w:hAnsi="Times New Roman LV" w:cs="Courier New"/>
          <w:color w:val="000000"/>
          <w:sz w:val="24"/>
          <w:szCs w:val="24"/>
          <w:lang w:eastAsia="ar-SA"/>
        </w:rPr>
        <w:t>Iestāde par tās likvidāciju vai reorganizāciju attiecīgās institūcijas, tai skaitā Ministru kabineta noteiktu institūciju, kas kārto Izglītības iestāžu reģistru, un personas informē ne vēlāk kā sešu mēnešus iepriekš (objektīvu apstākļu dēļ – ne vēlāk kā trīs mēnešus iepriekš).</w:t>
      </w:r>
    </w:p>
    <w:p w:rsidR="009B56EC" w:rsidRPr="00977E09" w:rsidRDefault="009B56EC" w:rsidP="009B56EC">
      <w:pPr>
        <w:suppressAutoHyphens/>
        <w:spacing w:after="0" w:line="240" w:lineRule="auto"/>
        <w:jc w:val="both"/>
        <w:rPr>
          <w:rFonts w:ascii="Times New Roman LV" w:eastAsia="Calibri" w:hAnsi="Times New Roman LV" w:cs="Courier New"/>
          <w:color w:val="000000"/>
          <w:sz w:val="24"/>
          <w:szCs w:val="24"/>
          <w:lang w:eastAsia="ar-SA"/>
        </w:rPr>
      </w:pPr>
    </w:p>
    <w:p w:rsidR="009B56EC" w:rsidRPr="00977E09" w:rsidRDefault="009B56EC" w:rsidP="009B56EC">
      <w:pPr>
        <w:numPr>
          <w:ilvl w:val="0"/>
          <w:numId w:val="10"/>
        </w:numPr>
        <w:suppressAutoHyphens/>
        <w:spacing w:after="0" w:line="240" w:lineRule="auto"/>
        <w:jc w:val="center"/>
        <w:rPr>
          <w:rFonts w:ascii="Times New Roman" w:eastAsia="Times New Roman" w:hAnsi="Times New Roman" w:cs="Times New Roman"/>
          <w:b/>
          <w:bCs/>
          <w:color w:val="000000"/>
          <w:sz w:val="24"/>
          <w:szCs w:val="24"/>
          <w:lang w:eastAsia="ar-SA"/>
        </w:rPr>
      </w:pPr>
      <w:r w:rsidRPr="00977E09">
        <w:rPr>
          <w:rFonts w:ascii="Times New Roman" w:eastAsia="Times New Roman" w:hAnsi="Times New Roman" w:cs="Times New Roman"/>
          <w:b/>
          <w:bCs/>
          <w:color w:val="000000"/>
          <w:sz w:val="24"/>
          <w:szCs w:val="24"/>
          <w:lang w:eastAsia="ar-SA"/>
        </w:rPr>
        <w:t xml:space="preserve"> Iestādes nolikuma un tā grozījumu pieņemšanas kārtība</w:t>
      </w:r>
    </w:p>
    <w:p w:rsidR="009B56EC" w:rsidRPr="00977E09" w:rsidRDefault="009B56EC" w:rsidP="009B56EC">
      <w:pPr>
        <w:suppressAutoHyphens/>
        <w:spacing w:after="0" w:line="240" w:lineRule="auto"/>
        <w:jc w:val="center"/>
        <w:rPr>
          <w:rFonts w:ascii="Times New Roman" w:eastAsia="Times New Roman" w:hAnsi="Times New Roman" w:cs="Times New Roman"/>
          <w:b/>
          <w:bCs/>
          <w:color w:val="000000"/>
          <w:sz w:val="24"/>
          <w:szCs w:val="24"/>
          <w:lang w:eastAsia="ar-SA"/>
        </w:rPr>
      </w:pPr>
    </w:p>
    <w:p w:rsidR="009B56EC" w:rsidRPr="00977E09" w:rsidRDefault="009B56EC" w:rsidP="009B56EC">
      <w:pPr>
        <w:numPr>
          <w:ilvl w:val="0"/>
          <w:numId w:val="9"/>
        </w:numPr>
        <w:suppressAutoHyphens/>
        <w:spacing w:after="0" w:line="240" w:lineRule="auto"/>
        <w:ind w:left="567" w:hanging="425"/>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Iestāde, pamatojoties uz Izglītības likumu un Profesionālās izglītības likumu, izstrādā iestādes nolikumu. Iestādes nolikumu apstiprina dibinātājs.</w:t>
      </w:r>
    </w:p>
    <w:p w:rsidR="009B56EC" w:rsidRPr="00977E09" w:rsidRDefault="009B56EC" w:rsidP="009B56EC">
      <w:pPr>
        <w:numPr>
          <w:ilvl w:val="0"/>
          <w:numId w:val="9"/>
        </w:numPr>
        <w:suppressAutoHyphens/>
        <w:spacing w:after="0" w:line="240" w:lineRule="auto"/>
        <w:ind w:left="567" w:hanging="425"/>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Grozījumus iestādes nolikumā var izdarīt pēc iestādes dibinātāja iniciatīvas, iestādes direktora, iestādes padomes vai pedagoģiskās padomes priekšlikuma. Grozījumus</w:t>
      </w:r>
      <w:proofErr w:type="gramStart"/>
      <w:r w:rsidRPr="00977E09">
        <w:rPr>
          <w:rFonts w:ascii="Times New Roman" w:eastAsia="Times New Roman" w:hAnsi="Times New Roman" w:cs="Times New Roman"/>
          <w:color w:val="000000"/>
          <w:sz w:val="24"/>
          <w:szCs w:val="24"/>
          <w:lang w:eastAsia="ar-SA"/>
        </w:rPr>
        <w:t xml:space="preserve">  </w:t>
      </w:r>
      <w:proofErr w:type="gramEnd"/>
      <w:r w:rsidRPr="00977E09">
        <w:rPr>
          <w:rFonts w:ascii="Times New Roman" w:eastAsia="Times New Roman" w:hAnsi="Times New Roman" w:cs="Times New Roman"/>
          <w:color w:val="000000"/>
          <w:sz w:val="24"/>
          <w:szCs w:val="24"/>
          <w:lang w:eastAsia="ar-SA"/>
        </w:rPr>
        <w:t>nolikumā apstiprina iestādes  dibinātājs.</w:t>
      </w:r>
    </w:p>
    <w:p w:rsidR="009B56EC" w:rsidRPr="00977E09" w:rsidRDefault="009B56EC" w:rsidP="009B56EC">
      <w:pPr>
        <w:numPr>
          <w:ilvl w:val="0"/>
          <w:numId w:val="9"/>
        </w:numPr>
        <w:suppressAutoHyphens/>
        <w:spacing w:after="0" w:line="240" w:lineRule="auto"/>
        <w:ind w:left="567" w:hanging="425"/>
        <w:jc w:val="both"/>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Iestādes nolikumu un grozījumus nolikumā iestāde aktualizē Valsts izglītības informācijas sistēmā normatīvajos aktos noteiktā kārtībā.</w:t>
      </w:r>
    </w:p>
    <w:p w:rsidR="009B56EC" w:rsidRPr="00977E09" w:rsidRDefault="009B56EC" w:rsidP="009B56EC">
      <w:pPr>
        <w:suppressAutoHyphens/>
        <w:spacing w:after="0" w:line="240" w:lineRule="auto"/>
        <w:jc w:val="both"/>
        <w:rPr>
          <w:rFonts w:ascii="Times New Roman" w:eastAsia="Times New Roman" w:hAnsi="Times New Roman" w:cs="Times New Roman"/>
          <w:color w:val="000000"/>
          <w:sz w:val="24"/>
          <w:szCs w:val="24"/>
          <w:lang w:eastAsia="ar-SA"/>
        </w:rPr>
      </w:pPr>
    </w:p>
    <w:p w:rsidR="009B56EC" w:rsidRPr="00977E09" w:rsidRDefault="009B56EC" w:rsidP="009B56EC">
      <w:pPr>
        <w:numPr>
          <w:ilvl w:val="0"/>
          <w:numId w:val="10"/>
        </w:numPr>
        <w:suppressAutoHyphens/>
        <w:spacing w:after="0" w:line="240" w:lineRule="auto"/>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 xml:space="preserve">Citi </w:t>
      </w:r>
      <w:r w:rsidRPr="00977E09">
        <w:rPr>
          <w:rFonts w:ascii="Times New Roman" w:eastAsia="Times New Roman" w:hAnsi="Times New Roman" w:cs="Times New Roman"/>
          <w:b/>
          <w:color w:val="000000"/>
          <w:sz w:val="24"/>
          <w:szCs w:val="24"/>
          <w:lang w:eastAsia="ar-SA"/>
        </w:rPr>
        <w:t>būtiski noteikumi, kas nav pretrunā ar normatīvajiem aktiem</w:t>
      </w:r>
    </w:p>
    <w:p w:rsidR="009B56EC" w:rsidRPr="00977E09" w:rsidRDefault="009B56EC" w:rsidP="009B56EC">
      <w:pPr>
        <w:suppressAutoHyphens/>
        <w:spacing w:after="0" w:line="240" w:lineRule="auto"/>
        <w:jc w:val="both"/>
        <w:rPr>
          <w:rFonts w:ascii="Times New Roman" w:eastAsia="Times New Roman" w:hAnsi="Times New Roman" w:cs="Times New Roman"/>
          <w:b/>
          <w:color w:val="000000"/>
          <w:sz w:val="24"/>
          <w:szCs w:val="24"/>
          <w:lang w:eastAsia="ar-SA"/>
        </w:rPr>
      </w:pPr>
    </w:p>
    <w:p w:rsidR="009B56EC" w:rsidRPr="00977E09" w:rsidRDefault="009B56EC" w:rsidP="009B56EC">
      <w:pPr>
        <w:numPr>
          <w:ilvl w:val="0"/>
          <w:numId w:val="9"/>
        </w:num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Saskaņā ar </w:t>
      </w:r>
      <w:r w:rsidRPr="00977E09">
        <w:rPr>
          <w:rFonts w:ascii="Times New Roman" w:eastAsia="Times New Roman" w:hAnsi="Times New Roman" w:cs="Times New Roman"/>
          <w:color w:val="000000"/>
          <w:sz w:val="24"/>
          <w:szCs w:val="24"/>
          <w:lang w:eastAsia="ar-SA"/>
        </w:rPr>
        <w:t>normatīvajos aktos un dibinātāja noteikto kārtību iestāde veic dokumentu un arh</w:t>
      </w:r>
      <w:r>
        <w:rPr>
          <w:rFonts w:ascii="Times New Roman" w:eastAsia="Times New Roman" w:hAnsi="Times New Roman" w:cs="Times New Roman"/>
          <w:color w:val="000000"/>
          <w:sz w:val="24"/>
          <w:szCs w:val="24"/>
          <w:lang w:eastAsia="ar-SA"/>
        </w:rPr>
        <w:t xml:space="preserve">īvu pārvaldību, tostarp veicot </w:t>
      </w:r>
      <w:r w:rsidRPr="00977E09">
        <w:rPr>
          <w:rFonts w:ascii="Times New Roman" w:eastAsia="Times New Roman" w:hAnsi="Times New Roman" w:cs="Times New Roman"/>
          <w:color w:val="000000"/>
          <w:sz w:val="24"/>
          <w:szCs w:val="24"/>
          <w:lang w:eastAsia="ar-SA"/>
        </w:rPr>
        <w:t>fizisko personu datu apstrādi saskaņā ar</w:t>
      </w:r>
      <w:r>
        <w:rPr>
          <w:rFonts w:ascii="Times New Roman" w:eastAsia="Times New Roman" w:hAnsi="Times New Roman" w:cs="Times New Roman"/>
          <w:color w:val="000000"/>
          <w:sz w:val="24"/>
          <w:szCs w:val="24"/>
          <w:lang w:eastAsia="ar-SA"/>
        </w:rPr>
        <w:t xml:space="preserve"> Eiropas Parlamenta un Padomes </w:t>
      </w:r>
      <w:proofErr w:type="spellStart"/>
      <w:proofErr w:type="gramStart"/>
      <w:r w:rsidRPr="00977E09">
        <w:rPr>
          <w:rFonts w:ascii="Times New Roman" w:eastAsia="Times New Roman" w:hAnsi="Times New Roman" w:cs="Times New Roman"/>
          <w:color w:val="000000"/>
          <w:sz w:val="24"/>
          <w:szCs w:val="24"/>
          <w:lang w:eastAsia="ar-SA"/>
        </w:rPr>
        <w:t>2016.gada</w:t>
      </w:r>
      <w:proofErr w:type="spellEnd"/>
      <w:proofErr w:type="gramEnd"/>
      <w:r w:rsidRPr="00977E09">
        <w:rPr>
          <w:rFonts w:ascii="Times New Roman" w:eastAsia="Times New Roman" w:hAnsi="Times New Roman" w:cs="Times New Roman"/>
          <w:color w:val="000000"/>
          <w:sz w:val="24"/>
          <w:szCs w:val="24"/>
          <w:lang w:eastAsia="ar-SA"/>
        </w:rPr>
        <w:t xml:space="preserve"> </w:t>
      </w:r>
      <w:proofErr w:type="spellStart"/>
      <w:r>
        <w:rPr>
          <w:rFonts w:ascii="Times New Roman" w:eastAsia="Times New Roman" w:hAnsi="Times New Roman" w:cs="Times New Roman"/>
          <w:color w:val="000000"/>
          <w:sz w:val="24"/>
          <w:szCs w:val="24"/>
          <w:lang w:eastAsia="ar-SA"/>
        </w:rPr>
        <w:t>27.aprīļa</w:t>
      </w:r>
      <w:proofErr w:type="spellEnd"/>
      <w:r>
        <w:rPr>
          <w:rFonts w:ascii="Times New Roman" w:eastAsia="Times New Roman" w:hAnsi="Times New Roman" w:cs="Times New Roman"/>
          <w:color w:val="000000"/>
          <w:sz w:val="24"/>
          <w:szCs w:val="24"/>
          <w:lang w:eastAsia="ar-SA"/>
        </w:rPr>
        <w:t xml:space="preserve"> regulu </w:t>
      </w:r>
      <w:r w:rsidRPr="00977E09">
        <w:rPr>
          <w:rFonts w:ascii="Times New Roman" w:eastAsia="Times New Roman" w:hAnsi="Times New Roman" w:cs="Times New Roman"/>
          <w:color w:val="000000"/>
          <w:sz w:val="24"/>
          <w:szCs w:val="24"/>
          <w:lang w:eastAsia="ar-SA"/>
        </w:rPr>
        <w:t>(ES)2016/679 par fizisku personu aizsardzību attiecībā uz personas datu apstrādi un šādu datu brīvu apriti un ar ko atceļ direktīvu  95/46EK (Vispārīgā datu aizsardzības regula) un Fizisko personu datu apstrādes likumu.</w:t>
      </w:r>
    </w:p>
    <w:p w:rsidR="009B56EC" w:rsidRPr="00977E09" w:rsidRDefault="009B56EC" w:rsidP="009B56EC">
      <w:pPr>
        <w:numPr>
          <w:ilvl w:val="0"/>
          <w:numId w:val="9"/>
        </w:numPr>
        <w:suppressAutoHyphens/>
        <w:spacing w:after="0" w:line="240" w:lineRule="auto"/>
        <w:jc w:val="both"/>
        <w:rPr>
          <w:rFonts w:ascii="Times New Roman" w:eastAsia="Times New Roman" w:hAnsi="Times New Roman" w:cs="Times New Roman"/>
          <w:b/>
          <w:sz w:val="24"/>
          <w:szCs w:val="24"/>
        </w:rPr>
      </w:pPr>
      <w:r w:rsidRPr="00977E09">
        <w:rPr>
          <w:rFonts w:ascii="Times New Roman" w:eastAsia="Times New Roman" w:hAnsi="Times New Roman" w:cs="Times New Roman"/>
          <w:sz w:val="24"/>
          <w:szCs w:val="24"/>
          <w:lang w:eastAsia="ar-SA"/>
        </w:rPr>
        <w:t>Iestādes izdotu administratīvo aktu vai faktisko rīcību privātpersona var apstrīdēt, i</w:t>
      </w:r>
      <w:r>
        <w:rPr>
          <w:rFonts w:ascii="Times New Roman" w:eastAsia="Times New Roman" w:hAnsi="Times New Roman" w:cs="Times New Roman"/>
          <w:sz w:val="24"/>
          <w:szCs w:val="24"/>
          <w:lang w:eastAsia="ar-SA"/>
        </w:rPr>
        <w:t xml:space="preserve">esniedzot attiecīgu iesniegumu </w:t>
      </w:r>
      <w:r w:rsidRPr="00977E09">
        <w:rPr>
          <w:rFonts w:ascii="Times New Roman" w:eastAsia="Times New Roman" w:hAnsi="Times New Roman" w:cs="Times New Roman"/>
          <w:sz w:val="24"/>
          <w:szCs w:val="24"/>
          <w:lang w:eastAsia="ar-SA"/>
        </w:rPr>
        <w:t>Balvu novada pašvaldības Administratī</w:t>
      </w:r>
      <w:r>
        <w:rPr>
          <w:rFonts w:ascii="Times New Roman" w:eastAsia="Times New Roman" w:hAnsi="Times New Roman" w:cs="Times New Roman"/>
          <w:sz w:val="24"/>
          <w:szCs w:val="24"/>
          <w:lang w:eastAsia="ar-SA"/>
        </w:rPr>
        <w:t>vo aktu apstrīdēšanas komisijai</w:t>
      </w:r>
      <w:r w:rsidRPr="00977E09">
        <w:rPr>
          <w:rFonts w:ascii="Times New Roman" w:eastAsia="Times New Roman" w:hAnsi="Times New Roman" w:cs="Times New Roman"/>
          <w:sz w:val="24"/>
          <w:szCs w:val="24"/>
          <w:lang w:eastAsia="ar-SA"/>
        </w:rPr>
        <w:t>, Bērzpils ielā 1A, Balvos, Balvu novadā, LV-4501.</w:t>
      </w:r>
    </w:p>
    <w:p w:rsidR="009B56EC" w:rsidRPr="00977E09" w:rsidRDefault="009B56EC" w:rsidP="009B56EC">
      <w:pPr>
        <w:numPr>
          <w:ilvl w:val="0"/>
          <w:numId w:val="9"/>
        </w:numPr>
        <w:suppressAutoHyphens/>
        <w:spacing w:after="0" w:line="240" w:lineRule="auto"/>
        <w:rPr>
          <w:rFonts w:ascii="Times New Roman" w:eastAsia="Times New Roman" w:hAnsi="Times New Roman" w:cs="Times New Roman"/>
          <w:color w:val="000000"/>
          <w:sz w:val="24"/>
          <w:szCs w:val="24"/>
          <w:lang w:eastAsia="ar-SA"/>
        </w:rPr>
      </w:pPr>
      <w:r w:rsidRPr="00977E09">
        <w:rPr>
          <w:rFonts w:ascii="Times New Roman" w:eastAsia="Times New Roman" w:hAnsi="Times New Roman" w:cs="Times New Roman"/>
          <w:color w:val="000000"/>
          <w:sz w:val="24"/>
          <w:szCs w:val="24"/>
          <w:lang w:eastAsia="ar-SA"/>
        </w:rPr>
        <w:t xml:space="preserve">Iestāde savā darbībā nodrošina izglītības jomu reglamentējošajos normatīvajos aktos noteikto mērķu sasniegšanu, vienlaikus nodrošinot izglītojamo tiesību un interešu ievērošanu un aizsardzību.                                                                                                                                                                               </w:t>
      </w:r>
    </w:p>
    <w:p w:rsidR="009B56EC" w:rsidRPr="00977E09" w:rsidRDefault="009B56EC" w:rsidP="009B56EC">
      <w:pPr>
        <w:numPr>
          <w:ilvl w:val="0"/>
          <w:numId w:val="9"/>
        </w:numPr>
        <w:suppressAutoHyphens/>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Atzīt par spēku zaudējušu </w:t>
      </w:r>
      <w:proofErr w:type="spellStart"/>
      <w:proofErr w:type="gramStart"/>
      <w:r w:rsidRPr="00977E09">
        <w:rPr>
          <w:rFonts w:ascii="Times New Roman" w:eastAsia="Times New Roman" w:hAnsi="Times New Roman" w:cs="Times New Roman"/>
          <w:color w:val="000000"/>
          <w:sz w:val="24"/>
          <w:szCs w:val="24"/>
          <w:lang w:eastAsia="ar-SA"/>
        </w:rPr>
        <w:t>2</w:t>
      </w:r>
      <w:r>
        <w:rPr>
          <w:rFonts w:ascii="Times New Roman" w:eastAsia="Times New Roman" w:hAnsi="Times New Roman" w:cs="Times New Roman"/>
          <w:color w:val="000000"/>
          <w:sz w:val="24"/>
          <w:szCs w:val="24"/>
          <w:lang w:eastAsia="ar-SA"/>
        </w:rPr>
        <w:t>018.gada</w:t>
      </w:r>
      <w:proofErr w:type="spellEnd"/>
      <w:proofErr w:type="gramEnd"/>
      <w:r>
        <w:rPr>
          <w:rFonts w:ascii="Times New Roman" w:eastAsia="Times New Roman" w:hAnsi="Times New Roman" w:cs="Times New Roman"/>
          <w:color w:val="000000"/>
          <w:sz w:val="24"/>
          <w:szCs w:val="24"/>
          <w:lang w:eastAsia="ar-SA"/>
        </w:rPr>
        <w:t xml:space="preserve"> 12. novembra nolikumu </w:t>
      </w:r>
      <w:proofErr w:type="spellStart"/>
      <w:r w:rsidRPr="00977E09">
        <w:rPr>
          <w:rFonts w:ascii="Times New Roman" w:eastAsia="Times New Roman" w:hAnsi="Times New Roman" w:cs="Times New Roman"/>
          <w:color w:val="000000"/>
          <w:sz w:val="24"/>
          <w:szCs w:val="24"/>
          <w:lang w:eastAsia="ar-SA"/>
        </w:rPr>
        <w:t>Nr.14“Viļakas</w:t>
      </w:r>
      <w:proofErr w:type="spellEnd"/>
      <w:r w:rsidRPr="00977E09">
        <w:rPr>
          <w:rFonts w:ascii="Times New Roman" w:eastAsia="Times New Roman" w:hAnsi="Times New Roman" w:cs="Times New Roman"/>
          <w:color w:val="000000"/>
          <w:sz w:val="24"/>
          <w:szCs w:val="24"/>
          <w:lang w:eastAsia="ar-SA"/>
        </w:rPr>
        <w:t xml:space="preserve"> novada Bērnu un jaunatnes sporta skolas nolikums</w:t>
      </w:r>
      <w:r>
        <w:rPr>
          <w:rFonts w:ascii="Times New Roman" w:eastAsia="Times New Roman" w:hAnsi="Times New Roman" w:cs="Times New Roman"/>
          <w:color w:val="000000"/>
          <w:sz w:val="24"/>
          <w:szCs w:val="24"/>
          <w:lang w:eastAsia="ar-SA"/>
        </w:rPr>
        <w:t>” (</w:t>
      </w:r>
      <w:r w:rsidRPr="00977E09">
        <w:rPr>
          <w:rFonts w:ascii="Times New Roman" w:eastAsia="Times New Roman" w:hAnsi="Times New Roman" w:cs="Times New Roman"/>
          <w:color w:val="000000"/>
          <w:sz w:val="24"/>
          <w:szCs w:val="24"/>
          <w:lang w:eastAsia="ar-SA"/>
        </w:rPr>
        <w:t>apstiprināts ar protokolu Nr. 17, 1&amp;).</w:t>
      </w:r>
    </w:p>
    <w:p w:rsidR="009B56EC" w:rsidRPr="00977E09" w:rsidRDefault="009B56EC" w:rsidP="009B56EC">
      <w:pPr>
        <w:suppressAutoHyphens/>
        <w:spacing w:after="0" w:line="240" w:lineRule="auto"/>
        <w:rPr>
          <w:rFonts w:ascii="Times New Roman" w:eastAsia="Times New Roman" w:hAnsi="Times New Roman" w:cs="Times New Roman"/>
          <w:color w:val="000000"/>
          <w:sz w:val="24"/>
          <w:szCs w:val="24"/>
          <w:lang w:eastAsia="ar-SA"/>
        </w:rPr>
      </w:pPr>
    </w:p>
    <w:p w:rsidR="009B56EC" w:rsidRDefault="009B56EC" w:rsidP="009B56EC">
      <w:pPr>
        <w:suppressAutoHyphens/>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Pr="00977E09">
        <w:rPr>
          <w:rFonts w:ascii="Times New Roman" w:eastAsia="Times New Roman" w:hAnsi="Times New Roman" w:cs="Times New Roman"/>
          <w:color w:val="000000"/>
          <w:sz w:val="24"/>
          <w:szCs w:val="24"/>
          <w:lang w:eastAsia="ar-SA"/>
        </w:rPr>
        <w:t xml:space="preserve"> Direktore</w:t>
      </w:r>
      <w:proofErr w:type="gramStart"/>
      <w:r w:rsidRPr="00977E09">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 xml:space="preserve">                         </w:t>
      </w:r>
      <w:proofErr w:type="gramEnd"/>
      <w:r w:rsidRPr="00977E09">
        <w:rPr>
          <w:rFonts w:ascii="Times New Roman" w:eastAsia="Times New Roman" w:hAnsi="Times New Roman" w:cs="Times New Roman"/>
          <w:color w:val="000000"/>
          <w:sz w:val="24"/>
          <w:szCs w:val="24"/>
          <w:lang w:eastAsia="ar-SA"/>
        </w:rPr>
        <w:t>Inese Petrova</w:t>
      </w:r>
    </w:p>
    <w:p w:rsidR="009B56EC" w:rsidRDefault="009B56EC" w:rsidP="009B56EC">
      <w:pPr>
        <w:rPr>
          <w:rFonts w:ascii="Times New Roman" w:eastAsia="Times New Roman" w:hAnsi="Times New Roman" w:cs="Times New Roman"/>
          <w:sz w:val="24"/>
          <w:szCs w:val="24"/>
        </w:rPr>
      </w:pPr>
    </w:p>
    <w:p w:rsidR="00B5103C" w:rsidRPr="007C097A" w:rsidRDefault="009B56EC" w:rsidP="009B56EC">
      <w:pPr>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Sergejs Maksimovs</w:t>
      </w:r>
    </w:p>
    <w:sectPr w:rsidR="00B5103C" w:rsidRPr="007C097A" w:rsidSect="00566748">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LV">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b w:val="0"/>
      </w:rPr>
    </w:lvl>
    <w:lvl w:ilvl="1">
      <w:start w:val="1"/>
      <w:numFmt w:val="decimal"/>
      <w:lvlText w:val="%1.%2."/>
      <w:lvlJc w:val="left"/>
      <w:pPr>
        <w:tabs>
          <w:tab w:val="num" w:pos="1863"/>
        </w:tabs>
        <w:ind w:left="1863" w:hanging="1155"/>
      </w:pPr>
    </w:lvl>
    <w:lvl w:ilvl="2">
      <w:start w:val="1"/>
      <w:numFmt w:val="decimal"/>
      <w:lvlText w:val="%1.%2.%3."/>
      <w:lvlJc w:val="left"/>
      <w:pPr>
        <w:tabs>
          <w:tab w:val="num" w:pos="2211"/>
        </w:tabs>
        <w:ind w:left="2211" w:hanging="1155"/>
      </w:pPr>
    </w:lvl>
    <w:lvl w:ilvl="3">
      <w:start w:val="1"/>
      <w:numFmt w:val="decimal"/>
      <w:lvlText w:val="%1.%2.%3.%4."/>
      <w:lvlJc w:val="left"/>
      <w:pPr>
        <w:tabs>
          <w:tab w:val="num" w:pos="2559"/>
        </w:tabs>
        <w:ind w:left="2559" w:hanging="1155"/>
      </w:pPr>
    </w:lvl>
    <w:lvl w:ilvl="4">
      <w:start w:val="1"/>
      <w:numFmt w:val="decimal"/>
      <w:lvlText w:val="%1.%2.%3.%4.%5."/>
      <w:lvlJc w:val="left"/>
      <w:pPr>
        <w:tabs>
          <w:tab w:val="num" w:pos="2907"/>
        </w:tabs>
        <w:ind w:left="2907" w:hanging="1155"/>
      </w:pPr>
    </w:lvl>
    <w:lvl w:ilvl="5">
      <w:start w:val="1"/>
      <w:numFmt w:val="decimal"/>
      <w:lvlText w:val="%1.%2.%3.%4.%5.%6."/>
      <w:lvlJc w:val="left"/>
      <w:pPr>
        <w:tabs>
          <w:tab w:val="num" w:pos="3255"/>
        </w:tabs>
        <w:ind w:left="3255" w:hanging="1155"/>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236"/>
        </w:tabs>
        <w:ind w:left="4236" w:hanging="1440"/>
      </w:pPr>
    </w:lvl>
    <w:lvl w:ilvl="8">
      <w:start w:val="1"/>
      <w:numFmt w:val="decimal"/>
      <w:lvlText w:val="%1.%2.%3.%4.%5.%6.%7.%8.%9."/>
      <w:lvlJc w:val="left"/>
      <w:pPr>
        <w:tabs>
          <w:tab w:val="num" w:pos="4944"/>
        </w:tabs>
        <w:ind w:left="4944" w:hanging="1800"/>
      </w:pPr>
    </w:lvl>
  </w:abstractNum>
  <w:abstractNum w:abstractNumId="1" w15:restartNumberingAfterBreak="0">
    <w:nsid w:val="15836BE1"/>
    <w:multiLevelType w:val="multilevel"/>
    <w:tmpl w:val="CA58054C"/>
    <w:lvl w:ilvl="0">
      <w:start w:val="1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A6C199F"/>
    <w:multiLevelType w:val="hybridMultilevel"/>
    <w:tmpl w:val="A70CE26C"/>
    <w:lvl w:ilvl="0" w:tplc="D4DC7D34">
      <w:start w:val="12"/>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35B477C5"/>
    <w:multiLevelType w:val="hybridMultilevel"/>
    <w:tmpl w:val="B85E71D6"/>
    <w:lvl w:ilvl="0" w:tplc="A91C0F14">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1F2D85"/>
    <w:multiLevelType w:val="multilevel"/>
    <w:tmpl w:val="3B3E081E"/>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5" w15:restartNumberingAfterBreak="0">
    <w:nsid w:val="4761081D"/>
    <w:multiLevelType w:val="multilevel"/>
    <w:tmpl w:val="CD4EBC34"/>
    <w:lvl w:ilvl="0">
      <w:start w:val="30"/>
      <w:numFmt w:val="decimal"/>
      <w:lvlText w:val="%1."/>
      <w:lvlJc w:val="left"/>
      <w:pPr>
        <w:tabs>
          <w:tab w:val="num" w:pos="540"/>
        </w:tabs>
        <w:ind w:left="540" w:hanging="360"/>
      </w:pPr>
      <w:rPr>
        <w:rFonts w:hint="default"/>
        <w:b w:val="0"/>
      </w:rPr>
    </w:lvl>
    <w:lvl w:ilvl="1">
      <w:start w:val="1"/>
      <w:numFmt w:val="decimal"/>
      <w:isLgl/>
      <w:lvlText w:val="%1.%2."/>
      <w:lvlJc w:val="left"/>
      <w:pPr>
        <w:ind w:left="660" w:hanging="48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6" w15:restartNumberingAfterBreak="0">
    <w:nsid w:val="4D6F5F32"/>
    <w:multiLevelType w:val="hybridMultilevel"/>
    <w:tmpl w:val="1ECA8040"/>
    <w:lvl w:ilvl="0" w:tplc="D5FCB9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6A1A63"/>
    <w:multiLevelType w:val="hybridMultilevel"/>
    <w:tmpl w:val="FB207F0C"/>
    <w:lvl w:ilvl="0" w:tplc="7E8669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EB3AB9"/>
    <w:multiLevelType w:val="hybridMultilevel"/>
    <w:tmpl w:val="FB0E043C"/>
    <w:lvl w:ilvl="0" w:tplc="F22C301E">
      <w:start w:val="4"/>
      <w:numFmt w:val="upperRoman"/>
      <w:lvlText w:val="%1."/>
      <w:lvlJc w:val="left"/>
      <w:pPr>
        <w:ind w:left="3310" w:hanging="387"/>
        <w:jc w:val="right"/>
      </w:pPr>
      <w:rPr>
        <w:rFonts w:ascii="Times New Roman" w:eastAsia="Times New Roman" w:hAnsi="Times New Roman" w:cs="Times New Roman" w:hint="default"/>
        <w:b/>
        <w:bCs/>
        <w:spacing w:val="-1"/>
        <w:w w:val="100"/>
        <w:sz w:val="24"/>
        <w:szCs w:val="24"/>
      </w:rPr>
    </w:lvl>
    <w:lvl w:ilvl="1" w:tplc="54F6D560">
      <w:numFmt w:val="bullet"/>
      <w:lvlText w:val="•"/>
      <w:lvlJc w:val="left"/>
      <w:pPr>
        <w:ind w:left="3922" w:hanging="387"/>
      </w:pPr>
      <w:rPr>
        <w:rFonts w:hint="default"/>
      </w:rPr>
    </w:lvl>
    <w:lvl w:ilvl="2" w:tplc="60621DB6">
      <w:numFmt w:val="bullet"/>
      <w:lvlText w:val="•"/>
      <w:lvlJc w:val="left"/>
      <w:pPr>
        <w:ind w:left="4525" w:hanging="387"/>
      </w:pPr>
      <w:rPr>
        <w:rFonts w:hint="default"/>
      </w:rPr>
    </w:lvl>
    <w:lvl w:ilvl="3" w:tplc="54BADBCC">
      <w:numFmt w:val="bullet"/>
      <w:lvlText w:val="•"/>
      <w:lvlJc w:val="left"/>
      <w:pPr>
        <w:ind w:left="5127" w:hanging="387"/>
      </w:pPr>
      <w:rPr>
        <w:rFonts w:hint="default"/>
      </w:rPr>
    </w:lvl>
    <w:lvl w:ilvl="4" w:tplc="B10A4738">
      <w:numFmt w:val="bullet"/>
      <w:lvlText w:val="•"/>
      <w:lvlJc w:val="left"/>
      <w:pPr>
        <w:ind w:left="5730" w:hanging="387"/>
      </w:pPr>
      <w:rPr>
        <w:rFonts w:hint="default"/>
      </w:rPr>
    </w:lvl>
    <w:lvl w:ilvl="5" w:tplc="A4FE1C3A">
      <w:numFmt w:val="bullet"/>
      <w:lvlText w:val="•"/>
      <w:lvlJc w:val="left"/>
      <w:pPr>
        <w:ind w:left="6333" w:hanging="387"/>
      </w:pPr>
      <w:rPr>
        <w:rFonts w:hint="default"/>
      </w:rPr>
    </w:lvl>
    <w:lvl w:ilvl="6" w:tplc="272ABF6C">
      <w:numFmt w:val="bullet"/>
      <w:lvlText w:val="•"/>
      <w:lvlJc w:val="left"/>
      <w:pPr>
        <w:ind w:left="6935" w:hanging="387"/>
      </w:pPr>
      <w:rPr>
        <w:rFonts w:hint="default"/>
      </w:rPr>
    </w:lvl>
    <w:lvl w:ilvl="7" w:tplc="3A68207C">
      <w:numFmt w:val="bullet"/>
      <w:lvlText w:val="•"/>
      <w:lvlJc w:val="left"/>
      <w:pPr>
        <w:ind w:left="7538" w:hanging="387"/>
      </w:pPr>
      <w:rPr>
        <w:rFonts w:hint="default"/>
      </w:rPr>
    </w:lvl>
    <w:lvl w:ilvl="8" w:tplc="A34C2FD0">
      <w:numFmt w:val="bullet"/>
      <w:lvlText w:val="•"/>
      <w:lvlJc w:val="left"/>
      <w:pPr>
        <w:ind w:left="8141" w:hanging="387"/>
      </w:pPr>
      <w:rPr>
        <w:rFonts w:hint="default"/>
      </w:rPr>
    </w:lvl>
  </w:abstractNum>
  <w:abstractNum w:abstractNumId="9" w15:restartNumberingAfterBreak="0">
    <w:nsid w:val="7318235F"/>
    <w:multiLevelType w:val="multilevel"/>
    <w:tmpl w:val="669E2F56"/>
    <w:lvl w:ilvl="0">
      <w:start w:val="1"/>
      <w:numFmt w:val="decimal"/>
      <w:lvlText w:val="%1."/>
      <w:lvlJc w:val="left"/>
      <w:pPr>
        <w:tabs>
          <w:tab w:val="num" w:pos="360"/>
        </w:tabs>
        <w:ind w:left="360" w:hanging="360"/>
      </w:pPr>
      <w:rPr>
        <w:rFonts w:cs="Times New Roman"/>
        <w:b w:val="0"/>
        <w:i w:val="0"/>
        <w:color w:val="auto"/>
        <w:sz w:val="24"/>
        <w:szCs w:val="24"/>
      </w:rPr>
    </w:lvl>
    <w:lvl w:ilvl="1">
      <w:start w:val="1"/>
      <w:numFmt w:val="decimal"/>
      <w:lvlText w:val="%1.%2."/>
      <w:lvlJc w:val="left"/>
      <w:pPr>
        <w:tabs>
          <w:tab w:val="num" w:pos="792"/>
        </w:tabs>
        <w:ind w:left="792" w:hanging="432"/>
      </w:pPr>
      <w:rPr>
        <w:rFonts w:cs="Times New Roman"/>
        <w:b w:val="0"/>
      </w:rPr>
    </w:lvl>
    <w:lvl w:ilvl="2">
      <w:start w:val="1"/>
      <w:numFmt w:val="decimal"/>
      <w:lvlText w:val="%1.2"/>
      <w:lvlJc w:val="left"/>
      <w:pPr>
        <w:tabs>
          <w:tab w:val="num" w:pos="1224"/>
        </w:tabs>
        <w:ind w:left="1224" w:hanging="504"/>
      </w:pPr>
      <w:rPr>
        <w:rFonts w:cs="Times New Roman"/>
      </w:rPr>
    </w:lvl>
    <w:lvl w:ilvl="3">
      <w:start w:val="1"/>
      <w:numFmt w:val="none"/>
      <w:lvlText w:val="1.3."/>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7"/>
  </w:num>
  <w:num w:numId="2">
    <w:abstractNumId w:val="9"/>
  </w:num>
  <w:num w:numId="3">
    <w:abstractNumId w:val="8"/>
  </w:num>
  <w:num w:numId="4">
    <w:abstractNumId w:val="4"/>
  </w:num>
  <w:num w:numId="5">
    <w:abstractNumId w:val="1"/>
  </w:num>
  <w:num w:numId="6">
    <w:abstractNumId w:val="3"/>
  </w:num>
  <w:num w:numId="7">
    <w:abstractNumId w:val="0"/>
  </w:num>
  <w:num w:numId="8">
    <w:abstractNumId w:val="2"/>
  </w:num>
  <w:num w:numId="9">
    <w:abstractNumId w:val="5"/>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748"/>
    <w:rsid w:val="000E5E02"/>
    <w:rsid w:val="00151C18"/>
    <w:rsid w:val="00162F39"/>
    <w:rsid w:val="001975C1"/>
    <w:rsid w:val="002E03AD"/>
    <w:rsid w:val="002E2FA5"/>
    <w:rsid w:val="00310631"/>
    <w:rsid w:val="003904AD"/>
    <w:rsid w:val="003C1AE0"/>
    <w:rsid w:val="003D5CCC"/>
    <w:rsid w:val="004214D9"/>
    <w:rsid w:val="0045695B"/>
    <w:rsid w:val="00566748"/>
    <w:rsid w:val="00590A49"/>
    <w:rsid w:val="00594FEA"/>
    <w:rsid w:val="006D4F1C"/>
    <w:rsid w:val="00776FF5"/>
    <w:rsid w:val="007C097A"/>
    <w:rsid w:val="007E6B79"/>
    <w:rsid w:val="008078E8"/>
    <w:rsid w:val="008B354F"/>
    <w:rsid w:val="008C7432"/>
    <w:rsid w:val="009A6DB5"/>
    <w:rsid w:val="009B56EC"/>
    <w:rsid w:val="00A42C39"/>
    <w:rsid w:val="00AC2F35"/>
    <w:rsid w:val="00B014F4"/>
    <w:rsid w:val="00B22975"/>
    <w:rsid w:val="00B343E5"/>
    <w:rsid w:val="00B5103C"/>
    <w:rsid w:val="00B74AA5"/>
    <w:rsid w:val="00BE198C"/>
    <w:rsid w:val="00C4671D"/>
    <w:rsid w:val="00DA0DA2"/>
    <w:rsid w:val="00E37AAE"/>
    <w:rsid w:val="00EA098F"/>
    <w:rsid w:val="00EE0426"/>
    <w:rsid w:val="00EE6B50"/>
    <w:rsid w:val="00F12AA0"/>
    <w:rsid w:val="00F50B5F"/>
    <w:rsid w:val="00F73D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5B0D80AB-A712-4E82-8FDB-E53CF5AC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6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8560</Words>
  <Characters>4880</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2021-08-27T08:40:00Z</dcterms:created>
  <dcterms:modified xsi:type="dcterms:W3CDTF">2021-08-27T08:40:00Z</dcterms:modified>
</cp:coreProperties>
</file>