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1FF8" w14:textId="77777777" w:rsidR="001627C3" w:rsidRPr="001627C3" w:rsidRDefault="001627C3" w:rsidP="001627C3">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1627C3">
        <w:rPr>
          <w:rFonts w:ascii="Times New Roman" w:eastAsia="Times New Roman" w:hAnsi="Times New Roman" w:cs="Times New Roman"/>
          <w:b/>
          <w:sz w:val="24"/>
          <w:szCs w:val="24"/>
        </w:rPr>
        <w:t>TIRGUS IZPĒTE</w:t>
      </w:r>
    </w:p>
    <w:p w14:paraId="25C618DB" w14:textId="77777777" w:rsidR="001627C3" w:rsidRPr="001627C3" w:rsidRDefault="001627C3" w:rsidP="001627C3">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3BB44009" w14:textId="6E95CDEF" w:rsidR="001627C3" w:rsidRPr="001627C3" w:rsidRDefault="001627C3" w:rsidP="001627C3">
      <w:pPr>
        <w:spacing w:after="0" w:line="240" w:lineRule="auto"/>
        <w:ind w:left="567"/>
        <w:jc w:val="center"/>
        <w:rPr>
          <w:rFonts w:ascii="Times New Roman Bold" w:eastAsia="Times New Roman" w:hAnsi="Times New Roman Bold" w:cs="Times New Roman"/>
          <w:b/>
          <w:caps/>
          <w:color w:val="000000"/>
          <w:sz w:val="24"/>
          <w:szCs w:val="24"/>
        </w:rPr>
      </w:pPr>
      <w:r>
        <w:rPr>
          <w:rFonts w:ascii="Times New Roman Bold" w:eastAsia="Times New Roman" w:hAnsi="Times New Roman Bold" w:cs="Times New Roman"/>
          <w:b/>
          <w:bCs/>
          <w:caps/>
          <w:color w:val="000000"/>
          <w:sz w:val="24"/>
          <w:szCs w:val="24"/>
          <w:lang w:eastAsia="lv-LV"/>
        </w:rPr>
        <w:t xml:space="preserve">Komercautomašīnas </w:t>
      </w:r>
      <w:r w:rsidRPr="001627C3">
        <w:rPr>
          <w:rFonts w:ascii="Times New Roman Bold" w:eastAsia="Times New Roman" w:hAnsi="Times New Roman Bold" w:cs="Times New Roman"/>
          <w:b/>
          <w:bCs/>
          <w:caps/>
          <w:color w:val="000000"/>
          <w:sz w:val="24"/>
          <w:szCs w:val="24"/>
          <w:lang w:eastAsia="lv-LV"/>
        </w:rPr>
        <w:t xml:space="preserve">piegāde balvu novada pašvaldības aģentūrai “SAn-tex” </w:t>
      </w:r>
    </w:p>
    <w:p w14:paraId="0D095A46" w14:textId="0D234C28" w:rsidR="001627C3" w:rsidRPr="001627C3" w:rsidRDefault="001627C3" w:rsidP="001627C3">
      <w:pPr>
        <w:spacing w:after="0" w:line="240" w:lineRule="auto"/>
        <w:ind w:left="567"/>
        <w:jc w:val="center"/>
        <w:rPr>
          <w:rFonts w:ascii="Times New Roman Bold" w:eastAsia="Times New Roman" w:hAnsi="Times New Roman Bold" w:cs="Times New Roman"/>
          <w:b/>
          <w:caps/>
          <w:color w:val="000000"/>
          <w:sz w:val="24"/>
          <w:szCs w:val="24"/>
        </w:rPr>
      </w:pPr>
      <w:r w:rsidRPr="001627C3">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46</w:t>
      </w:r>
    </w:p>
    <w:p w14:paraId="3AD8E5AE" w14:textId="77777777" w:rsidR="001627C3" w:rsidRPr="001627C3" w:rsidRDefault="001627C3" w:rsidP="001627C3">
      <w:pPr>
        <w:spacing w:after="0" w:line="240" w:lineRule="auto"/>
        <w:ind w:left="567"/>
        <w:jc w:val="center"/>
        <w:rPr>
          <w:rFonts w:ascii="Times New Roman Bold" w:eastAsia="Times New Roman" w:hAnsi="Times New Roman Bold" w:cs="Times New Roman"/>
          <w:b/>
          <w:caps/>
          <w:color w:val="000000"/>
          <w:sz w:val="24"/>
          <w:szCs w:val="24"/>
        </w:rPr>
      </w:pPr>
    </w:p>
    <w:p w14:paraId="2DF00B2B" w14:textId="77777777" w:rsidR="001627C3" w:rsidRPr="001627C3" w:rsidRDefault="001627C3" w:rsidP="001627C3">
      <w:pPr>
        <w:spacing w:after="0" w:line="240" w:lineRule="auto"/>
        <w:rPr>
          <w:rFonts w:ascii="Times New Roman" w:eastAsia="Times New Roman" w:hAnsi="Times New Roman" w:cs="Times New Roman"/>
          <w:b/>
          <w:bCs/>
          <w:sz w:val="24"/>
          <w:szCs w:val="24"/>
          <w:lang w:eastAsia="lv-LV"/>
        </w:rPr>
      </w:pPr>
      <w:r w:rsidRPr="001627C3">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1627C3" w:rsidRPr="001627C3" w14:paraId="74F006D4" w14:textId="77777777" w:rsidTr="001627C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6CE94AFB" w14:textId="77777777" w:rsidR="001627C3" w:rsidRPr="001627C3" w:rsidRDefault="001627C3" w:rsidP="001627C3">
            <w:pPr>
              <w:keepNext/>
              <w:spacing w:after="0" w:line="240" w:lineRule="auto"/>
              <w:outlineLvl w:val="0"/>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4CEE81A2" w14:textId="77777777" w:rsidR="001627C3" w:rsidRPr="001627C3" w:rsidRDefault="001627C3" w:rsidP="001627C3">
            <w:pPr>
              <w:spacing w:after="0" w:line="240" w:lineRule="auto"/>
              <w:ind w:left="567"/>
              <w:jc w:val="center"/>
              <w:rPr>
                <w:rFonts w:ascii="Times New Roman" w:eastAsia="Times New Roman" w:hAnsi="Times New Roman" w:cs="Times New Roman"/>
                <w:sz w:val="24"/>
                <w:szCs w:val="24"/>
                <w:lang w:eastAsia="lv-LV"/>
              </w:rPr>
            </w:pPr>
            <w:r w:rsidRPr="001627C3">
              <w:rPr>
                <w:rFonts w:ascii="Times New Roman" w:eastAsia="Times New Roman" w:hAnsi="Times New Roman" w:cs="Times New Roman"/>
                <w:sz w:val="24"/>
                <w:szCs w:val="24"/>
                <w:lang w:eastAsia="lv-LV"/>
              </w:rPr>
              <w:t>Balvu novada pašvaldība</w:t>
            </w:r>
          </w:p>
        </w:tc>
      </w:tr>
      <w:tr w:rsidR="001627C3" w:rsidRPr="001627C3" w14:paraId="1450B0CC" w14:textId="77777777" w:rsidTr="001627C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3742F132" w14:textId="77777777"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1E2BE083" w14:textId="77777777" w:rsidR="001627C3" w:rsidRPr="001627C3" w:rsidRDefault="001627C3" w:rsidP="001627C3">
            <w:pPr>
              <w:spacing w:after="0" w:line="240" w:lineRule="auto"/>
              <w:ind w:left="567"/>
              <w:jc w:val="center"/>
              <w:rPr>
                <w:rFonts w:ascii="Times New Roman" w:eastAsia="Times New Roman" w:hAnsi="Times New Roman" w:cs="Times New Roman"/>
                <w:sz w:val="24"/>
                <w:szCs w:val="24"/>
                <w:lang w:eastAsia="lv-LV"/>
              </w:rPr>
            </w:pPr>
            <w:r w:rsidRPr="001627C3">
              <w:rPr>
                <w:rFonts w:ascii="Times New Roman" w:eastAsia="Times New Roman" w:hAnsi="Times New Roman" w:cs="Times New Roman"/>
                <w:sz w:val="24"/>
                <w:szCs w:val="24"/>
                <w:lang w:eastAsia="lv-LV"/>
              </w:rPr>
              <w:t>90009115622</w:t>
            </w:r>
          </w:p>
        </w:tc>
      </w:tr>
      <w:tr w:rsidR="001627C3" w:rsidRPr="001627C3" w14:paraId="163B3161" w14:textId="77777777" w:rsidTr="001627C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769B4637" w14:textId="77777777"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3DE1B074" w14:textId="77777777" w:rsidR="001627C3" w:rsidRPr="001627C3" w:rsidRDefault="001627C3" w:rsidP="001627C3">
            <w:pPr>
              <w:spacing w:after="0" w:line="240" w:lineRule="auto"/>
              <w:ind w:left="567"/>
              <w:jc w:val="center"/>
              <w:rPr>
                <w:rFonts w:ascii="Times New Roman" w:eastAsia="Times New Roman" w:hAnsi="Times New Roman" w:cs="Times New Roman"/>
                <w:sz w:val="24"/>
                <w:szCs w:val="24"/>
                <w:lang w:eastAsia="lv-LV"/>
              </w:rPr>
            </w:pPr>
            <w:r w:rsidRPr="001627C3">
              <w:rPr>
                <w:rFonts w:ascii="Times New Roman" w:eastAsia="Times New Roman" w:hAnsi="Times New Roman" w:cs="Times New Roman"/>
                <w:sz w:val="24"/>
                <w:szCs w:val="24"/>
                <w:lang w:eastAsia="lv-LV"/>
              </w:rPr>
              <w:t>Bērzpils iela 1A, Balvi, Balvu novads</w:t>
            </w:r>
          </w:p>
        </w:tc>
      </w:tr>
      <w:tr w:rsidR="001627C3" w:rsidRPr="001627C3" w14:paraId="42E997B3" w14:textId="77777777" w:rsidTr="001627C3">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77E2048A" w14:textId="77777777" w:rsidR="001627C3" w:rsidRPr="001627C3" w:rsidRDefault="001627C3" w:rsidP="001627C3">
            <w:pPr>
              <w:spacing w:after="0" w:line="240" w:lineRule="auto"/>
              <w:rPr>
                <w:rFonts w:ascii="Times New Roman" w:eastAsia="Times New Roman" w:hAnsi="Times New Roman" w:cs="Times New Roman"/>
                <w:b/>
                <w:sz w:val="24"/>
                <w:szCs w:val="24"/>
              </w:rPr>
            </w:pPr>
            <w:r w:rsidRPr="001627C3">
              <w:rPr>
                <w:rFonts w:ascii="Times New Roman" w:eastAsia="Times New Roman" w:hAnsi="Times New Roman" w:cs="Times New Roman"/>
                <w:b/>
                <w:sz w:val="24"/>
                <w:szCs w:val="24"/>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hideMark/>
          </w:tcPr>
          <w:p w14:paraId="34D52C14" w14:textId="77777777" w:rsidR="001627C3" w:rsidRPr="001627C3" w:rsidRDefault="001627C3" w:rsidP="001627C3">
            <w:pPr>
              <w:spacing w:after="0" w:line="240" w:lineRule="auto"/>
              <w:jc w:val="center"/>
              <w:rPr>
                <w:rFonts w:ascii="Times New Roman" w:eastAsia="Times New Roman" w:hAnsi="Times New Roman" w:cs="Times New Roman"/>
                <w:b/>
                <w:bCs/>
                <w:iCs/>
                <w:sz w:val="24"/>
                <w:szCs w:val="24"/>
                <w:lang w:eastAsia="lv-LV"/>
              </w:rPr>
            </w:pPr>
            <w:r w:rsidRPr="001627C3">
              <w:rPr>
                <w:rFonts w:ascii="Times New Roman" w:eastAsia="Times New Roman" w:hAnsi="Times New Roman" w:cs="Times New Roman"/>
                <w:b/>
                <w:bCs/>
                <w:iCs/>
                <w:sz w:val="24"/>
                <w:szCs w:val="24"/>
                <w:lang w:eastAsia="lv-LV"/>
              </w:rPr>
              <w:t>Balvu novada pašvaldības aģentūra “SAN – TEX”</w:t>
            </w:r>
          </w:p>
          <w:p w14:paraId="7108BE2D" w14:textId="77777777" w:rsidR="001627C3" w:rsidRPr="001627C3" w:rsidRDefault="001627C3" w:rsidP="001627C3">
            <w:pPr>
              <w:spacing w:after="0" w:line="240" w:lineRule="auto"/>
              <w:jc w:val="center"/>
              <w:rPr>
                <w:rFonts w:ascii="Times New Roman" w:eastAsia="Times New Roman" w:hAnsi="Times New Roman" w:cs="Times New Roman"/>
                <w:iCs/>
                <w:sz w:val="24"/>
                <w:szCs w:val="24"/>
                <w:lang w:eastAsia="lv-LV"/>
              </w:rPr>
            </w:pPr>
            <w:r w:rsidRPr="001627C3">
              <w:rPr>
                <w:rFonts w:ascii="Times New Roman" w:eastAsia="Times New Roman" w:hAnsi="Times New Roman" w:cs="Times New Roman"/>
                <w:iCs/>
                <w:sz w:val="24"/>
                <w:szCs w:val="24"/>
                <w:lang w:eastAsia="lv-LV"/>
              </w:rPr>
              <w:t>Juridiskā adrese: Bērzpils iela 56, Balvi, Balvu novads, LV-4501</w:t>
            </w:r>
          </w:p>
          <w:p w14:paraId="7774A60D" w14:textId="77777777" w:rsidR="001627C3" w:rsidRPr="001627C3" w:rsidRDefault="001627C3" w:rsidP="001627C3">
            <w:pPr>
              <w:spacing w:after="0" w:line="240" w:lineRule="auto"/>
              <w:jc w:val="center"/>
              <w:rPr>
                <w:rFonts w:ascii="Times New Roman" w:eastAsia="Times New Roman" w:hAnsi="Times New Roman" w:cs="Times New Roman"/>
                <w:iCs/>
                <w:sz w:val="24"/>
                <w:szCs w:val="24"/>
                <w:lang w:eastAsia="lv-LV"/>
              </w:rPr>
            </w:pPr>
            <w:r w:rsidRPr="001627C3">
              <w:rPr>
                <w:rFonts w:ascii="Times New Roman" w:eastAsia="Times New Roman" w:hAnsi="Times New Roman" w:cs="Times New Roman"/>
                <w:iCs/>
                <w:sz w:val="24"/>
                <w:szCs w:val="24"/>
                <w:lang w:eastAsia="lv-LV"/>
              </w:rPr>
              <w:t>Reģistrācijas numurs 90001663120</w:t>
            </w:r>
          </w:p>
          <w:p w14:paraId="51133B88" w14:textId="77777777" w:rsidR="001627C3" w:rsidRPr="001627C3" w:rsidRDefault="001627C3" w:rsidP="001627C3">
            <w:pPr>
              <w:widowControl w:val="0"/>
              <w:suppressAutoHyphens/>
              <w:spacing w:after="0" w:line="240" w:lineRule="auto"/>
              <w:jc w:val="center"/>
              <w:rPr>
                <w:rFonts w:ascii="Times New Roman" w:eastAsia="Times New Roman" w:hAnsi="Times New Roman" w:cs="Times New Roman"/>
                <w:color w:val="000000"/>
                <w:sz w:val="24"/>
                <w:szCs w:val="24"/>
              </w:rPr>
            </w:pPr>
            <w:r w:rsidRPr="001627C3">
              <w:rPr>
                <w:rFonts w:ascii="Times New Roman" w:eastAsia="Times New Roman" w:hAnsi="Times New Roman" w:cs="Times New Roman"/>
                <w:iCs/>
                <w:color w:val="000000"/>
                <w:sz w:val="24"/>
                <w:szCs w:val="24"/>
              </w:rPr>
              <w:t xml:space="preserve">Tālruņa Nr.: </w:t>
            </w:r>
            <w:r w:rsidRPr="001627C3">
              <w:rPr>
                <w:rFonts w:ascii="Times New Roman" w:eastAsia="Times New Roman" w:hAnsi="Times New Roman" w:cs="Times New Roman"/>
                <w:iCs/>
                <w:color w:val="000000"/>
                <w:sz w:val="24"/>
                <w:szCs w:val="24"/>
              </w:rPr>
              <w:tab/>
              <w:t xml:space="preserve"> 64507197,</w:t>
            </w:r>
          </w:p>
          <w:p w14:paraId="69DF9F27" w14:textId="77777777" w:rsidR="001627C3" w:rsidRPr="001627C3" w:rsidRDefault="001627C3" w:rsidP="001627C3">
            <w:pPr>
              <w:widowControl w:val="0"/>
              <w:suppressAutoHyphens/>
              <w:spacing w:after="0" w:line="240" w:lineRule="auto"/>
              <w:jc w:val="center"/>
              <w:rPr>
                <w:rFonts w:ascii="Times New Roman" w:eastAsia="Times New Roman" w:hAnsi="Times New Roman" w:cs="Times New Roman"/>
                <w:sz w:val="24"/>
                <w:szCs w:val="24"/>
              </w:rPr>
            </w:pPr>
            <w:r w:rsidRPr="001627C3">
              <w:rPr>
                <w:rFonts w:ascii="Times New Roman" w:eastAsia="Times New Roman" w:hAnsi="Times New Roman" w:cs="Times New Roman"/>
                <w:iCs/>
                <w:sz w:val="24"/>
                <w:szCs w:val="24"/>
              </w:rPr>
              <w:t xml:space="preserve">E-pasta adrese: </w:t>
            </w:r>
            <w:hyperlink r:id="rId5" w:history="1">
              <w:r w:rsidRPr="001627C3">
                <w:rPr>
                  <w:rFonts w:ascii="Times New Roman" w:eastAsia="Calibri" w:hAnsi="Times New Roman" w:cs="Times New Roman"/>
                  <w:color w:val="0000FF"/>
                  <w:sz w:val="24"/>
                  <w:szCs w:val="20"/>
                  <w:u w:val="single"/>
                </w:rPr>
                <w:t>santex@balvi.lv</w:t>
              </w:r>
            </w:hyperlink>
          </w:p>
        </w:tc>
      </w:tr>
      <w:tr w:rsidR="001627C3" w:rsidRPr="001627C3" w14:paraId="7D26272D" w14:textId="77777777" w:rsidTr="001627C3">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166D8386" w14:textId="77777777"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25B68D3" w14:textId="1A1F61F3" w:rsidR="001627C3" w:rsidRPr="001627C3" w:rsidRDefault="001627C3" w:rsidP="001627C3">
            <w:pPr>
              <w:spacing w:after="0" w:line="240" w:lineRule="auto"/>
              <w:ind w:left="567"/>
              <w:jc w:val="center"/>
              <w:rPr>
                <w:rFonts w:ascii="Times New Roman" w:eastAsia="Times New Roman" w:hAnsi="Times New Roman" w:cs="Times New Roman"/>
                <w:bCs/>
                <w:color w:val="000000"/>
                <w:sz w:val="24"/>
                <w:szCs w:val="24"/>
                <w:lang w:eastAsia="lv-LV"/>
              </w:rPr>
            </w:pPr>
            <w:r w:rsidRPr="001627C3">
              <w:rPr>
                <w:rFonts w:ascii="Times New Roman" w:eastAsia="Times New Roman" w:hAnsi="Times New Roman" w:cs="Times New Roman"/>
                <w:bCs/>
                <w:color w:val="000000"/>
                <w:sz w:val="24"/>
                <w:szCs w:val="24"/>
                <w:lang w:eastAsia="lv-LV"/>
              </w:rPr>
              <w:t xml:space="preserve">Balvu novada pašvaldības aģentūras “SAN-TEX”  komunālais inženieris Aivars </w:t>
            </w:r>
            <w:proofErr w:type="spellStart"/>
            <w:r>
              <w:rPr>
                <w:rFonts w:ascii="Times New Roman" w:eastAsia="Times New Roman" w:hAnsi="Times New Roman" w:cs="Times New Roman"/>
                <w:bCs/>
                <w:color w:val="000000"/>
                <w:sz w:val="24"/>
                <w:szCs w:val="24"/>
                <w:lang w:eastAsia="lv-LV"/>
              </w:rPr>
              <w:t>Začests</w:t>
            </w:r>
            <w:proofErr w:type="spellEnd"/>
            <w:r w:rsidRPr="001627C3">
              <w:rPr>
                <w:rFonts w:ascii="Times New Roman" w:eastAsia="Times New Roman" w:hAnsi="Times New Roman" w:cs="Times New Roman"/>
                <w:bCs/>
                <w:color w:val="000000"/>
                <w:sz w:val="24"/>
                <w:szCs w:val="24"/>
                <w:lang w:eastAsia="lv-LV"/>
              </w:rPr>
              <w:t>, mob.</w:t>
            </w:r>
            <w:r w:rsidRPr="001627C3">
              <w:rPr>
                <w:rFonts w:ascii="Times New Roman" w:eastAsia="Times New Roman" w:hAnsi="Times New Roman" w:cs="Times New Roman"/>
                <w:sz w:val="24"/>
                <w:szCs w:val="24"/>
              </w:rPr>
              <w:t xml:space="preserve"> </w:t>
            </w:r>
            <w:r>
              <w:rPr>
                <w:rFonts w:ascii="Times New Roman" w:eastAsia="Times New Roman" w:hAnsi="Times New Roman" w:cs="Times New Roman"/>
                <w:bCs/>
                <w:color w:val="000000"/>
                <w:sz w:val="24"/>
                <w:szCs w:val="24"/>
                <w:lang w:eastAsia="lv-LV"/>
              </w:rPr>
              <w:t>28852515</w:t>
            </w:r>
            <w:r w:rsidRPr="001627C3">
              <w:rPr>
                <w:rFonts w:ascii="Times New Roman" w:eastAsia="Times New Roman" w:hAnsi="Times New Roman" w:cs="Times New Roman"/>
                <w:bCs/>
                <w:color w:val="000000"/>
                <w:sz w:val="24"/>
                <w:szCs w:val="24"/>
                <w:lang w:eastAsia="lv-LV"/>
              </w:rPr>
              <w:t xml:space="preserve">, </w:t>
            </w:r>
          </w:p>
          <w:p w14:paraId="07D12286" w14:textId="77777777" w:rsidR="001627C3" w:rsidRPr="001627C3" w:rsidRDefault="001627C3" w:rsidP="001627C3">
            <w:pPr>
              <w:spacing w:after="0" w:line="240" w:lineRule="auto"/>
              <w:ind w:left="567"/>
              <w:jc w:val="center"/>
              <w:rPr>
                <w:rFonts w:ascii="Times New Roman" w:eastAsia="Times New Roman" w:hAnsi="Times New Roman" w:cs="Times New Roman"/>
                <w:sz w:val="24"/>
                <w:szCs w:val="24"/>
                <w:lang w:eastAsia="lv-LV"/>
              </w:rPr>
            </w:pPr>
            <w:r w:rsidRPr="001627C3">
              <w:rPr>
                <w:rFonts w:ascii="Times New Roman" w:eastAsia="Times New Roman" w:hAnsi="Times New Roman" w:cs="Times New Roman"/>
                <w:bCs/>
                <w:color w:val="000000"/>
                <w:sz w:val="24"/>
                <w:szCs w:val="24"/>
                <w:lang w:eastAsia="lv-LV"/>
              </w:rPr>
              <w:t xml:space="preserve">e-pasts: </w:t>
            </w:r>
            <w:bookmarkStart w:id="0" w:name="cloakb0731be10d6b4a9d3ea3ac5df269a733"/>
            <w:bookmarkEnd w:id="0"/>
            <w:r w:rsidRPr="001627C3">
              <w:rPr>
                <w:rFonts w:ascii="Times New Roman" w:eastAsia="Times New Roman" w:hAnsi="Times New Roman" w:cs="Times New Roman"/>
                <w:color w:val="000000"/>
                <w:sz w:val="24"/>
                <w:szCs w:val="24"/>
                <w:u w:val="single"/>
              </w:rPr>
              <w:fldChar w:fldCharType="begin"/>
            </w:r>
            <w:r w:rsidRPr="001627C3">
              <w:rPr>
                <w:rFonts w:ascii="Times New Roman" w:eastAsia="Times New Roman" w:hAnsi="Times New Roman" w:cs="Times New Roman"/>
                <w:color w:val="000000"/>
                <w:sz w:val="24"/>
                <w:szCs w:val="24"/>
                <w:u w:val="single"/>
              </w:rPr>
              <w:instrText xml:space="preserve"> HYPERLINK "mailto:santex@balvi.lv" </w:instrText>
            </w:r>
            <w:r w:rsidRPr="001627C3">
              <w:rPr>
                <w:rFonts w:ascii="Times New Roman" w:eastAsia="Times New Roman" w:hAnsi="Times New Roman" w:cs="Times New Roman"/>
                <w:color w:val="000000"/>
                <w:sz w:val="24"/>
                <w:szCs w:val="24"/>
                <w:u w:val="single"/>
              </w:rPr>
              <w:fldChar w:fldCharType="separate"/>
            </w:r>
            <w:r w:rsidRPr="001627C3">
              <w:rPr>
                <w:rFonts w:ascii="Times New Roman" w:eastAsia="Times New Roman" w:hAnsi="Times New Roman" w:cs="Times New Roman"/>
                <w:color w:val="0000FF"/>
                <w:sz w:val="24"/>
                <w:szCs w:val="24"/>
                <w:u w:val="single"/>
              </w:rPr>
              <w:t>santex</w:t>
            </w:r>
            <w:r w:rsidRPr="001627C3">
              <w:rPr>
                <w:rFonts w:ascii="Times New Roman" w:eastAsia="Times New Roman" w:hAnsi="Times New Roman" w:cs="Times New Roman"/>
                <w:bCs/>
                <w:color w:val="0000FF"/>
                <w:sz w:val="24"/>
                <w:szCs w:val="24"/>
                <w:u w:val="single"/>
                <w:lang w:eastAsia="lv-LV"/>
              </w:rPr>
              <w:t>@balvi.lv</w:t>
            </w:r>
            <w:r w:rsidRPr="001627C3">
              <w:rPr>
                <w:rFonts w:ascii="Times New Roman" w:eastAsia="Times New Roman" w:hAnsi="Times New Roman" w:cs="Times New Roman"/>
                <w:color w:val="000000"/>
                <w:sz w:val="24"/>
                <w:szCs w:val="24"/>
                <w:u w:val="single"/>
              </w:rPr>
              <w:fldChar w:fldCharType="end"/>
            </w:r>
            <w:r w:rsidRPr="001627C3">
              <w:rPr>
                <w:rFonts w:ascii="Times New Roman" w:eastAsia="Times New Roman" w:hAnsi="Times New Roman" w:cs="Times New Roman"/>
                <w:bCs/>
                <w:color w:val="000000"/>
                <w:sz w:val="24"/>
                <w:szCs w:val="24"/>
                <w:u w:val="single"/>
                <w:lang w:eastAsia="lv-LV"/>
              </w:rPr>
              <w:t xml:space="preserve">  </w:t>
            </w:r>
            <w:r w:rsidRPr="001627C3">
              <w:rPr>
                <w:rFonts w:ascii="Times New Roman" w:eastAsia="Times New Roman" w:hAnsi="Times New Roman" w:cs="Times New Roman"/>
                <w:bCs/>
                <w:color w:val="000000"/>
                <w:sz w:val="24"/>
                <w:szCs w:val="24"/>
                <w:lang w:eastAsia="lv-LV"/>
              </w:rPr>
              <w:t xml:space="preserve">  </w:t>
            </w:r>
          </w:p>
        </w:tc>
      </w:tr>
      <w:tr w:rsidR="001627C3" w:rsidRPr="001627C3" w14:paraId="341CA475" w14:textId="77777777" w:rsidTr="001627C3">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3BB9D888" w14:textId="77777777"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2738FEF5" w14:textId="0B13ED87" w:rsidR="001627C3" w:rsidRPr="001627C3" w:rsidRDefault="001627C3" w:rsidP="001627C3">
            <w:pPr>
              <w:spacing w:after="0" w:line="240" w:lineRule="auto"/>
              <w:ind w:left="567"/>
              <w:jc w:val="center"/>
              <w:rPr>
                <w:rFonts w:ascii="Times New Roman" w:eastAsia="Times New Roman" w:hAnsi="Times New Roman" w:cs="Times New Roman"/>
                <w:sz w:val="24"/>
                <w:szCs w:val="24"/>
              </w:rPr>
            </w:pPr>
            <w:r w:rsidRPr="001627C3">
              <w:rPr>
                <w:rFonts w:ascii="Times New Roman" w:eastAsia="Times New Roman" w:hAnsi="Times New Roman" w:cs="Times New Roman"/>
                <w:color w:val="000000"/>
                <w:sz w:val="24"/>
                <w:szCs w:val="24"/>
                <w:lang w:eastAsia="lv-LV"/>
              </w:rPr>
              <w:t xml:space="preserve">Balvu novada pašvaldības </w:t>
            </w:r>
            <w:r>
              <w:rPr>
                <w:rFonts w:ascii="Times New Roman" w:eastAsia="Times New Roman" w:hAnsi="Times New Roman" w:cs="Times New Roman"/>
                <w:color w:val="000000"/>
                <w:sz w:val="24"/>
                <w:szCs w:val="24"/>
                <w:lang w:eastAsia="lv-LV"/>
              </w:rPr>
              <w:t>juriskonsulte Inga Puriņa - Eglīte</w:t>
            </w:r>
            <w:r w:rsidRPr="001627C3">
              <w:rPr>
                <w:rFonts w:ascii="Times New Roman" w:eastAsia="Times New Roman" w:hAnsi="Times New Roman" w:cs="Times New Roman"/>
                <w:color w:val="000000"/>
                <w:sz w:val="24"/>
                <w:szCs w:val="24"/>
              </w:rPr>
              <w:t>, t.</w:t>
            </w:r>
            <w:r w:rsidRPr="001627C3">
              <w:rPr>
                <w:rFonts w:ascii="Times New Roman" w:eastAsia="Times New Roman" w:hAnsi="Times New Roman" w:cs="Times New Roman"/>
                <w:color w:val="000000"/>
                <w:sz w:val="24"/>
                <w:szCs w:val="24"/>
                <w:lang w:eastAsia="lv-LV"/>
              </w:rPr>
              <w:t>64520931</w:t>
            </w:r>
            <w:r w:rsidRPr="001627C3">
              <w:rPr>
                <w:rFonts w:ascii="Times New Roman" w:eastAsia="Times New Roman" w:hAnsi="Times New Roman" w:cs="Times New Roman"/>
                <w:color w:val="000000"/>
                <w:sz w:val="24"/>
                <w:szCs w:val="24"/>
              </w:rPr>
              <w:t xml:space="preserve">, </w:t>
            </w:r>
          </w:p>
          <w:p w14:paraId="5099B75F" w14:textId="1F511FEF" w:rsidR="001627C3" w:rsidRPr="001627C3" w:rsidRDefault="001627C3" w:rsidP="001627C3">
            <w:pPr>
              <w:spacing w:after="0" w:line="240" w:lineRule="auto"/>
              <w:ind w:left="567"/>
              <w:jc w:val="center"/>
              <w:rPr>
                <w:rFonts w:ascii="Times New Roman" w:eastAsia="Times New Roman" w:hAnsi="Times New Roman" w:cs="Times New Roman"/>
                <w:sz w:val="24"/>
                <w:szCs w:val="24"/>
                <w:lang w:eastAsia="lv-LV"/>
              </w:rPr>
            </w:pPr>
            <w:r w:rsidRPr="001627C3">
              <w:rPr>
                <w:rFonts w:ascii="Times New Roman" w:eastAsia="Times New Roman" w:hAnsi="Times New Roman" w:cs="Times New Roman"/>
                <w:color w:val="000000"/>
                <w:sz w:val="24"/>
                <w:szCs w:val="24"/>
              </w:rPr>
              <w:t xml:space="preserve">e-pasts: </w:t>
            </w:r>
            <w:hyperlink r:id="rId6" w:history="1">
              <w:r w:rsidRPr="00AF75A9">
                <w:rPr>
                  <w:rStyle w:val="Hyperlink"/>
                  <w:rFonts w:ascii="Times New Roman" w:eastAsia="Times New Roman" w:hAnsi="Times New Roman" w:cs="Times New Roman"/>
                  <w:sz w:val="24"/>
                  <w:szCs w:val="24"/>
                  <w:lang w:eastAsia="lv-LV"/>
                </w:rPr>
                <w:t>inga.purina.eglite</w:t>
              </w:r>
              <w:r w:rsidRPr="001627C3">
                <w:rPr>
                  <w:rStyle w:val="Hyperlink"/>
                  <w:rFonts w:ascii="Times New Roman" w:eastAsia="Times New Roman" w:hAnsi="Times New Roman" w:cs="Times New Roman"/>
                  <w:sz w:val="24"/>
                  <w:szCs w:val="24"/>
                  <w:lang w:eastAsia="lv-LV"/>
                </w:rPr>
                <w:t>@balvi.lv</w:t>
              </w:r>
            </w:hyperlink>
            <w:r w:rsidRPr="001627C3">
              <w:rPr>
                <w:rFonts w:ascii="Times New Roman" w:eastAsia="Times New Roman" w:hAnsi="Times New Roman" w:cs="Times New Roman"/>
                <w:color w:val="0000FF"/>
                <w:sz w:val="24"/>
                <w:szCs w:val="24"/>
                <w:u w:val="single"/>
              </w:rPr>
              <w:t xml:space="preserve"> </w:t>
            </w:r>
            <w:r w:rsidRPr="001627C3">
              <w:rPr>
                <w:rFonts w:ascii="Times New Roman" w:eastAsia="Times New Roman" w:hAnsi="Times New Roman" w:cs="Times New Roman"/>
                <w:color w:val="000000"/>
                <w:sz w:val="24"/>
                <w:szCs w:val="24"/>
                <w:lang w:eastAsia="lv-LV"/>
              </w:rPr>
              <w:t xml:space="preserve"> </w:t>
            </w:r>
          </w:p>
        </w:tc>
      </w:tr>
      <w:tr w:rsidR="001627C3" w:rsidRPr="001627C3" w14:paraId="7A7C460F" w14:textId="77777777" w:rsidTr="001627C3">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49DDFA64" w14:textId="77777777"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63DB98A8" w14:textId="77777777" w:rsidR="001627C3" w:rsidRPr="001627C3" w:rsidRDefault="001627C3" w:rsidP="001627C3">
            <w:pPr>
              <w:spacing w:after="0" w:line="240" w:lineRule="auto"/>
              <w:ind w:left="567"/>
              <w:jc w:val="center"/>
              <w:rPr>
                <w:rFonts w:ascii="Times New Roman" w:eastAsia="Times New Roman" w:hAnsi="Times New Roman" w:cs="Times New Roman"/>
                <w:sz w:val="24"/>
                <w:szCs w:val="24"/>
                <w:lang w:eastAsia="lv-LV"/>
              </w:rPr>
            </w:pPr>
            <w:hyperlink r:id="rId7" w:history="1">
              <w:r w:rsidRPr="001627C3">
                <w:rPr>
                  <w:rFonts w:ascii="Times New Roman" w:eastAsia="Times New Roman" w:hAnsi="Times New Roman" w:cs="Times New Roman"/>
                  <w:color w:val="0000FF"/>
                  <w:sz w:val="24"/>
                  <w:szCs w:val="24"/>
                  <w:u w:val="single"/>
                  <w:lang w:eastAsia="lv-LV"/>
                </w:rPr>
                <w:t>dome@balvi.lv</w:t>
              </w:r>
            </w:hyperlink>
            <w:r w:rsidRPr="001627C3">
              <w:rPr>
                <w:rFonts w:ascii="Times New Roman" w:eastAsia="Times New Roman" w:hAnsi="Times New Roman" w:cs="Times New Roman"/>
                <w:sz w:val="24"/>
                <w:szCs w:val="24"/>
                <w:lang w:eastAsia="lv-LV"/>
              </w:rPr>
              <w:t xml:space="preserve">  </w:t>
            </w:r>
          </w:p>
        </w:tc>
      </w:tr>
      <w:tr w:rsidR="001627C3" w:rsidRPr="001627C3" w14:paraId="0811A4E2" w14:textId="77777777" w:rsidTr="001627C3">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0C98B646" w14:textId="77777777"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5995429E" w14:textId="77777777" w:rsidR="001627C3" w:rsidRPr="001627C3" w:rsidRDefault="001627C3" w:rsidP="001627C3">
            <w:pPr>
              <w:spacing w:after="0" w:line="240" w:lineRule="auto"/>
              <w:ind w:left="567"/>
              <w:jc w:val="center"/>
              <w:rPr>
                <w:rFonts w:ascii="Times New Roman" w:eastAsia="Times New Roman" w:hAnsi="Times New Roman" w:cs="Times New Roman"/>
                <w:kern w:val="2"/>
                <w:sz w:val="24"/>
                <w:szCs w:val="24"/>
                <w:lang w:eastAsia="lv-LV"/>
              </w:rPr>
            </w:pPr>
            <w:r w:rsidRPr="001627C3">
              <w:rPr>
                <w:rFonts w:ascii="Times New Roman" w:eastAsia="Times New Roman" w:hAnsi="Times New Roman" w:cs="Times New Roman"/>
                <w:kern w:val="2"/>
                <w:sz w:val="24"/>
                <w:szCs w:val="24"/>
                <w:lang w:eastAsia="lv-LV"/>
              </w:rPr>
              <w:t xml:space="preserve">pirmdienās 8:30-18:00; </w:t>
            </w:r>
          </w:p>
          <w:p w14:paraId="4E298129" w14:textId="77777777" w:rsidR="001627C3" w:rsidRPr="001627C3" w:rsidRDefault="001627C3" w:rsidP="001627C3">
            <w:pPr>
              <w:spacing w:after="0" w:line="240" w:lineRule="auto"/>
              <w:ind w:left="567"/>
              <w:jc w:val="center"/>
              <w:rPr>
                <w:rFonts w:ascii="Times New Roman" w:eastAsia="Times New Roman" w:hAnsi="Times New Roman" w:cs="Times New Roman"/>
                <w:kern w:val="2"/>
                <w:sz w:val="24"/>
                <w:szCs w:val="24"/>
                <w:lang w:eastAsia="lv-LV"/>
              </w:rPr>
            </w:pPr>
            <w:r w:rsidRPr="001627C3">
              <w:rPr>
                <w:rFonts w:ascii="Times New Roman" w:eastAsia="Times New Roman" w:hAnsi="Times New Roman" w:cs="Times New Roman"/>
                <w:kern w:val="2"/>
                <w:sz w:val="24"/>
                <w:szCs w:val="24"/>
                <w:lang w:eastAsia="lv-LV"/>
              </w:rPr>
              <w:t xml:space="preserve">otrdienās, trešdienās un ceturtdienās 8:30-17:00; </w:t>
            </w:r>
          </w:p>
          <w:p w14:paraId="294CF2F7" w14:textId="77777777" w:rsidR="001627C3" w:rsidRPr="001627C3" w:rsidRDefault="001627C3" w:rsidP="001627C3">
            <w:pPr>
              <w:spacing w:after="0" w:line="240" w:lineRule="auto"/>
              <w:ind w:left="567"/>
              <w:jc w:val="center"/>
              <w:rPr>
                <w:rFonts w:ascii="Times New Roman" w:eastAsia="Times New Roman" w:hAnsi="Times New Roman" w:cs="Times New Roman"/>
                <w:sz w:val="24"/>
                <w:szCs w:val="24"/>
                <w:lang w:eastAsia="lv-LV"/>
              </w:rPr>
            </w:pPr>
            <w:r w:rsidRPr="001627C3">
              <w:rPr>
                <w:rFonts w:ascii="Times New Roman" w:eastAsia="Times New Roman" w:hAnsi="Times New Roman" w:cs="Times New Roman"/>
                <w:kern w:val="2"/>
                <w:sz w:val="24"/>
                <w:szCs w:val="24"/>
                <w:lang w:eastAsia="lv-LV"/>
              </w:rPr>
              <w:t>piektdienās 8:30-16:00</w:t>
            </w:r>
          </w:p>
        </w:tc>
      </w:tr>
    </w:tbl>
    <w:p w14:paraId="27EF1997" w14:textId="77777777" w:rsidR="001627C3" w:rsidRPr="001627C3" w:rsidRDefault="001627C3" w:rsidP="001627C3">
      <w:pPr>
        <w:spacing w:after="0" w:line="240" w:lineRule="auto"/>
        <w:jc w:val="center"/>
        <w:rPr>
          <w:rFonts w:ascii="Times New Roman" w:eastAsia="Times New Roman" w:hAnsi="Times New Roman" w:cs="Times New Roman"/>
          <w:b/>
          <w:bCs/>
          <w:sz w:val="20"/>
          <w:szCs w:val="20"/>
          <w:lang w:eastAsia="lv-LV"/>
        </w:rPr>
      </w:pPr>
    </w:p>
    <w:p w14:paraId="1AB58522" w14:textId="4BA4E410" w:rsidR="001627C3" w:rsidRPr="001627C3" w:rsidRDefault="001627C3" w:rsidP="001627C3">
      <w:pPr>
        <w:numPr>
          <w:ilvl w:val="0"/>
          <w:numId w:val="1"/>
        </w:numPr>
        <w:spacing w:after="0" w:line="240" w:lineRule="auto"/>
        <w:jc w:val="both"/>
        <w:rPr>
          <w:rFonts w:ascii="Times New Roman" w:eastAsia="Times New Roman" w:hAnsi="Times New Roman" w:cs="Times New Roman"/>
          <w:bCs/>
          <w:sz w:val="24"/>
          <w:szCs w:val="24"/>
          <w:lang w:eastAsia="lv-LV"/>
        </w:rPr>
      </w:pPr>
      <w:r w:rsidRPr="001627C3">
        <w:rPr>
          <w:rFonts w:ascii="Times New Roman" w:eastAsia="Times New Roman" w:hAnsi="Times New Roman" w:cs="Times New Roman"/>
          <w:b/>
          <w:bCs/>
          <w:color w:val="000000"/>
          <w:sz w:val="24"/>
          <w:szCs w:val="24"/>
          <w:lang w:eastAsia="lv-LV"/>
        </w:rPr>
        <w:t>Tirgus izpētes priekšmets</w:t>
      </w:r>
      <w:r w:rsidRPr="001627C3">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sz w:val="24"/>
          <w:szCs w:val="24"/>
          <w:lang w:eastAsia="lv-LV"/>
        </w:rPr>
        <w:t>komerc</w:t>
      </w:r>
      <w:r w:rsidRPr="001627C3">
        <w:rPr>
          <w:rFonts w:ascii="Times New Roman" w:eastAsia="Times New Roman" w:hAnsi="Times New Roman" w:cs="Times New Roman"/>
          <w:sz w:val="24"/>
          <w:szCs w:val="24"/>
          <w:lang w:eastAsia="lv-LV"/>
        </w:rPr>
        <w:t>automašīnas</w:t>
      </w:r>
      <w:proofErr w:type="spellEnd"/>
      <w:r w:rsidRPr="001627C3">
        <w:rPr>
          <w:rFonts w:ascii="Times New Roman" w:eastAsia="Times New Roman" w:hAnsi="Times New Roman" w:cs="Times New Roman"/>
          <w:sz w:val="24"/>
          <w:szCs w:val="24"/>
          <w:lang w:eastAsia="lv-LV"/>
        </w:rPr>
        <w:t xml:space="preserve"> piegāde Balvu novada pašvaldības aģentūrai  “SAN-TEX” </w:t>
      </w:r>
      <w:r w:rsidRPr="001627C3">
        <w:rPr>
          <w:rFonts w:ascii="Times New Roman" w:eastAsia="Times New Roman" w:hAnsi="Times New Roman" w:cs="Times New Roman"/>
          <w:sz w:val="24"/>
          <w:szCs w:val="24"/>
        </w:rPr>
        <w:t xml:space="preserve">atbilstoši tehniskajai specifikācijai </w:t>
      </w:r>
      <w:r w:rsidRPr="001627C3">
        <w:rPr>
          <w:rFonts w:ascii="Times New Roman" w:eastAsia="Times New Roman" w:hAnsi="Times New Roman" w:cs="Times New Roman"/>
          <w:bCs/>
          <w:color w:val="000000"/>
          <w:sz w:val="24"/>
          <w:szCs w:val="24"/>
          <w:lang w:eastAsia="lv-LV"/>
        </w:rPr>
        <w:t>(Pielikums Nr.1).</w:t>
      </w:r>
    </w:p>
    <w:p w14:paraId="40C12392" w14:textId="77777777" w:rsidR="001627C3" w:rsidRPr="001627C3" w:rsidRDefault="001627C3" w:rsidP="001627C3">
      <w:pPr>
        <w:numPr>
          <w:ilvl w:val="0"/>
          <w:numId w:val="1"/>
        </w:numPr>
        <w:spacing w:after="0" w:line="240" w:lineRule="auto"/>
        <w:contextualSpacing/>
        <w:rPr>
          <w:rFonts w:ascii="Times New Roman" w:eastAsia="Times New Roman" w:hAnsi="Times New Roman" w:cs="Times New Roman"/>
          <w:bCs/>
          <w:sz w:val="24"/>
          <w:szCs w:val="24"/>
          <w:lang w:eastAsia="lv-LV"/>
        </w:rPr>
      </w:pPr>
      <w:r w:rsidRPr="001627C3">
        <w:rPr>
          <w:rFonts w:ascii="Times New Roman" w:eastAsia="Times New Roman" w:hAnsi="Times New Roman" w:cs="Times New Roman"/>
          <w:b/>
          <w:sz w:val="24"/>
          <w:szCs w:val="24"/>
          <w:lang w:eastAsia="lv-LV"/>
        </w:rPr>
        <w:t>Līguma izpildes vieta:</w:t>
      </w:r>
      <w:r w:rsidRPr="001627C3">
        <w:rPr>
          <w:rFonts w:ascii="Times New Roman" w:eastAsia="Times New Roman" w:hAnsi="Times New Roman" w:cs="Times New Roman"/>
          <w:bCs/>
          <w:sz w:val="24"/>
          <w:szCs w:val="24"/>
          <w:lang w:eastAsia="lv-LV"/>
        </w:rPr>
        <w:t xml:space="preserve"> Bērzpils iela 56, Balvi, Balvu novads, P/A “SAN-TEX” </w:t>
      </w:r>
    </w:p>
    <w:p w14:paraId="4C7E770C" w14:textId="718DCC4C" w:rsidR="001627C3" w:rsidRPr="001627C3" w:rsidRDefault="001627C3" w:rsidP="001627C3">
      <w:pPr>
        <w:widowControl w:val="0"/>
        <w:numPr>
          <w:ilvl w:val="0"/>
          <w:numId w:val="1"/>
        </w:numPr>
        <w:suppressAutoHyphens/>
        <w:spacing w:after="0" w:line="240" w:lineRule="auto"/>
        <w:contextualSpacing/>
        <w:jc w:val="both"/>
        <w:rPr>
          <w:rFonts w:ascii="Times New Roman" w:eastAsia="Times New Roman" w:hAnsi="Times New Roman" w:cs="Times New Roman"/>
          <w:bCs/>
          <w:sz w:val="24"/>
          <w:szCs w:val="24"/>
          <w:lang w:eastAsia="lv-LV"/>
        </w:rPr>
      </w:pPr>
      <w:r w:rsidRPr="001627C3">
        <w:rPr>
          <w:rFonts w:ascii="Times New Roman" w:eastAsia="Times New Roman" w:hAnsi="Times New Roman" w:cs="Times New Roman"/>
          <w:b/>
          <w:bCs/>
          <w:color w:val="000000"/>
          <w:sz w:val="24"/>
          <w:szCs w:val="24"/>
          <w:lang w:eastAsia="lv-LV"/>
        </w:rPr>
        <w:t>Līguma  izpildes termiņš:</w:t>
      </w:r>
      <w:r w:rsidRPr="001627C3">
        <w:rPr>
          <w:rFonts w:ascii="Times New Roman" w:eastAsia="Times New Roman" w:hAnsi="Times New Roman" w:cs="Times New Roman"/>
          <w:color w:val="000000"/>
          <w:sz w:val="24"/>
          <w:szCs w:val="24"/>
          <w:lang w:eastAsia="lv-LV"/>
        </w:rPr>
        <w:t xml:space="preserve"> </w:t>
      </w:r>
      <w:r w:rsidRPr="001627C3">
        <w:rPr>
          <w:rFonts w:ascii="Times New Roman" w:eastAsia="Times New Roman" w:hAnsi="Times New Roman" w:cs="Times New Roman"/>
          <w:color w:val="000000"/>
          <w:sz w:val="24"/>
          <w:szCs w:val="24"/>
          <w:shd w:val="clear" w:color="auto" w:fill="FFFFFF"/>
        </w:rPr>
        <w:t xml:space="preserve">no līguma noslēgšanas līdz 2021.gada </w:t>
      </w:r>
      <w:r>
        <w:rPr>
          <w:rFonts w:ascii="Times New Roman" w:eastAsia="Times New Roman" w:hAnsi="Times New Roman" w:cs="Times New Roman"/>
          <w:color w:val="000000"/>
          <w:sz w:val="24"/>
          <w:szCs w:val="24"/>
          <w:shd w:val="clear" w:color="auto" w:fill="FFFFFF"/>
        </w:rPr>
        <w:t>15.maijam</w:t>
      </w:r>
      <w:r w:rsidRPr="001627C3">
        <w:rPr>
          <w:rFonts w:ascii="Times New Roman" w:eastAsia="Times New Roman" w:hAnsi="Times New Roman" w:cs="Times New Roman"/>
          <w:color w:val="000000"/>
          <w:sz w:val="24"/>
          <w:szCs w:val="24"/>
          <w:shd w:val="clear" w:color="auto" w:fill="FFFFFF"/>
        </w:rPr>
        <w:t>.</w:t>
      </w:r>
    </w:p>
    <w:p w14:paraId="2AA9ED7D" w14:textId="3A0D08B7" w:rsidR="001627C3" w:rsidRPr="001627C3" w:rsidRDefault="001627C3" w:rsidP="001627C3">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1627C3">
        <w:rPr>
          <w:rFonts w:ascii="Times New Roman" w:eastAsia="Calibri" w:hAnsi="Times New Roman" w:cs="Times New Roman"/>
          <w:b/>
          <w:bCs/>
          <w:sz w:val="24"/>
          <w:szCs w:val="24"/>
          <w:lang w:eastAsia="lv-LV"/>
        </w:rPr>
        <w:t xml:space="preserve">Apmaksas noteikumi: </w:t>
      </w:r>
      <w:r w:rsidRPr="001627C3">
        <w:rPr>
          <w:rFonts w:ascii="Times New Roman" w:eastAsia="Calibri" w:hAnsi="Times New Roman" w:cs="Times New Roman"/>
          <w:bCs/>
          <w:sz w:val="24"/>
          <w:szCs w:val="24"/>
          <w:lang w:eastAsia="lv-LV"/>
        </w:rPr>
        <w:t>Pēc pieņemšanas – nodošanas akta un rēķina saņemšanas 1</w:t>
      </w:r>
      <w:r>
        <w:rPr>
          <w:rFonts w:ascii="Times New Roman" w:eastAsia="Calibri" w:hAnsi="Times New Roman" w:cs="Times New Roman"/>
          <w:bCs/>
          <w:sz w:val="24"/>
          <w:szCs w:val="24"/>
          <w:lang w:eastAsia="lv-LV"/>
        </w:rPr>
        <w:t>0</w:t>
      </w:r>
      <w:r w:rsidRPr="001627C3">
        <w:rPr>
          <w:rFonts w:ascii="Times New Roman" w:eastAsia="Calibri" w:hAnsi="Times New Roman" w:cs="Times New Roman"/>
          <w:bCs/>
          <w:sz w:val="24"/>
          <w:szCs w:val="24"/>
          <w:lang w:eastAsia="lv-LV"/>
        </w:rPr>
        <w:t xml:space="preserve"> (</w:t>
      </w:r>
      <w:r>
        <w:rPr>
          <w:rFonts w:ascii="Times New Roman" w:eastAsia="Calibri" w:hAnsi="Times New Roman" w:cs="Times New Roman"/>
          <w:bCs/>
          <w:sz w:val="24"/>
          <w:szCs w:val="24"/>
          <w:lang w:eastAsia="lv-LV"/>
        </w:rPr>
        <w:t>desmit</w:t>
      </w:r>
      <w:r w:rsidRPr="001627C3">
        <w:rPr>
          <w:rFonts w:ascii="Times New Roman" w:eastAsia="Calibri" w:hAnsi="Times New Roman" w:cs="Times New Roman"/>
          <w:bCs/>
          <w:sz w:val="24"/>
          <w:szCs w:val="24"/>
          <w:lang w:eastAsia="lv-LV"/>
        </w:rPr>
        <w:t>) darba dienu laikā</w:t>
      </w:r>
      <w:r w:rsidRPr="001627C3">
        <w:rPr>
          <w:rFonts w:ascii="Times New Roman" w:eastAsia="Calibri" w:hAnsi="Times New Roman" w:cs="Times New Roman"/>
          <w:sz w:val="24"/>
          <w:szCs w:val="24"/>
          <w:lang w:eastAsia="ar-SA"/>
        </w:rPr>
        <w:t>.</w:t>
      </w:r>
    </w:p>
    <w:p w14:paraId="54089DFD" w14:textId="77777777" w:rsidR="001627C3" w:rsidRPr="001627C3" w:rsidRDefault="001627C3" w:rsidP="001627C3">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1627C3">
        <w:rPr>
          <w:rFonts w:ascii="Times New Roman" w:eastAsia="Calibri" w:hAnsi="Times New Roman" w:cs="Times New Roman"/>
          <w:sz w:val="24"/>
          <w:szCs w:val="24"/>
          <w:lang w:eastAsia="lv-LV"/>
        </w:rPr>
        <w:t>Līgums tiks slēgts ar tirgus izpētes uzvarētāju. Līgumu slēgs Balvu novada pašvaldības aģentūra “SAN-TEX”.</w:t>
      </w:r>
    </w:p>
    <w:p w14:paraId="69A1DAFC" w14:textId="77777777" w:rsidR="001627C3" w:rsidRPr="001627C3" w:rsidRDefault="001627C3" w:rsidP="001627C3">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1627C3">
        <w:rPr>
          <w:rFonts w:ascii="Times New Roman" w:eastAsia="Calibri" w:hAnsi="Times New Roman" w:cs="Times New Roman"/>
          <w:sz w:val="24"/>
          <w:szCs w:val="24"/>
          <w:lang w:eastAsia="lv-LV"/>
        </w:rPr>
        <w:t xml:space="preserve">Piedāvājumā jābūt iekļautām visām izmaksām, kas varētu rasties līguma izpildes laikā. </w:t>
      </w:r>
    </w:p>
    <w:p w14:paraId="015ADADB" w14:textId="77777777" w:rsidR="001627C3" w:rsidRPr="001627C3" w:rsidRDefault="001627C3" w:rsidP="001627C3">
      <w:pPr>
        <w:widowControl w:val="0"/>
        <w:numPr>
          <w:ilvl w:val="0"/>
          <w:numId w:val="1"/>
        </w:numPr>
        <w:tabs>
          <w:tab w:val="left" w:pos="705"/>
          <w:tab w:val="left" w:pos="993"/>
          <w:tab w:val="left" w:pos="1276"/>
        </w:tabs>
        <w:autoSpaceDE w:val="0"/>
        <w:spacing w:after="0" w:line="276" w:lineRule="auto"/>
        <w:jc w:val="both"/>
        <w:rPr>
          <w:rFonts w:ascii="Times New Roman" w:eastAsia="Times New Roman" w:hAnsi="Times New Roman" w:cs="Times New Roman"/>
          <w:bCs/>
          <w:sz w:val="24"/>
          <w:szCs w:val="24"/>
          <w:u w:val="single"/>
        </w:rPr>
      </w:pPr>
      <w:r w:rsidRPr="001627C3">
        <w:rPr>
          <w:rFonts w:ascii="Times New Roman" w:eastAsia="Calibri" w:hAnsi="Times New Roman" w:cs="Times New Roman"/>
          <w:sz w:val="24"/>
          <w:szCs w:val="24"/>
          <w:lang w:eastAsia="lv-LV"/>
        </w:rPr>
        <w:t>Piedāvājumu var iesniegt par visu apjomu.</w:t>
      </w:r>
    </w:p>
    <w:p w14:paraId="158AA6DA" w14:textId="77777777" w:rsidR="001627C3" w:rsidRPr="001627C3" w:rsidRDefault="001627C3" w:rsidP="001627C3">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1627C3">
        <w:rPr>
          <w:rFonts w:ascii="Times New Roman" w:eastAsia="Calibri" w:hAnsi="Times New Roman" w:cs="Times New Roman"/>
          <w:sz w:val="24"/>
          <w:szCs w:val="24"/>
          <w:lang w:eastAsia="lv-LV"/>
        </w:rPr>
        <w:t>Piedāvātajām cenām jābūt nemainīgām visā līguma darbības laikā.</w:t>
      </w:r>
    </w:p>
    <w:p w14:paraId="032FC1E2" w14:textId="19C80A10" w:rsidR="001627C3" w:rsidRPr="001627C3" w:rsidRDefault="001627C3" w:rsidP="001627C3">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1627C3">
        <w:rPr>
          <w:rFonts w:ascii="Times New Roman" w:eastAsia="Calibri" w:hAnsi="Times New Roman" w:cs="Times New Roman"/>
          <w:sz w:val="24"/>
          <w:szCs w:val="24"/>
          <w:lang w:eastAsia="lv-LV"/>
        </w:rPr>
        <w:t xml:space="preserve">Vērtējot piedāvājumu, pasūtītājs ņem vērā piedāvāto cenu bez pievienotās vērtības nodokļa.  Pasūtītājs izvēlēsies </w:t>
      </w:r>
      <w:r w:rsidRPr="001627C3">
        <w:rPr>
          <w:rFonts w:ascii="Times New Roman" w:eastAsia="Calibri" w:hAnsi="Times New Roman" w:cs="Times New Roman"/>
          <w:b/>
          <w:bCs/>
          <w:sz w:val="24"/>
          <w:szCs w:val="24"/>
          <w:lang w:eastAsia="lv-LV"/>
        </w:rPr>
        <w:t>piedāvājumu, kas atbildīs prasībām un būs ar zemāko cenu.</w:t>
      </w:r>
      <w:r w:rsidR="00AA4EAB" w:rsidRPr="00AA4EAB">
        <w:t xml:space="preserve"> </w:t>
      </w:r>
    </w:p>
    <w:p w14:paraId="5A2D9B0F" w14:textId="77777777" w:rsidR="001627C3" w:rsidRPr="001627C3" w:rsidRDefault="001627C3" w:rsidP="001627C3">
      <w:pPr>
        <w:widowControl w:val="0"/>
        <w:numPr>
          <w:ilvl w:val="0"/>
          <w:numId w:val="1"/>
        </w:numPr>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1627C3">
        <w:rPr>
          <w:rFonts w:ascii="Times New Roman" w:eastAsia="Times New Roman" w:hAnsi="Times New Roman" w:cs="Times New Roman"/>
          <w:b/>
          <w:bCs/>
          <w:color w:val="000000"/>
          <w:sz w:val="24"/>
          <w:szCs w:val="24"/>
          <w:lang w:eastAsia="lv-LV"/>
        </w:rPr>
        <w:t xml:space="preserve">Prasības pretendentam: </w:t>
      </w:r>
    </w:p>
    <w:p w14:paraId="22A26722" w14:textId="4889F65C" w:rsidR="001627C3" w:rsidRPr="001627C3" w:rsidRDefault="001627C3" w:rsidP="001627C3">
      <w:pPr>
        <w:widowControl w:val="0"/>
        <w:numPr>
          <w:ilvl w:val="1"/>
          <w:numId w:val="2"/>
        </w:numPr>
        <w:overflowPunct w:val="0"/>
        <w:autoSpaceDE w:val="0"/>
        <w:autoSpaceDN w:val="0"/>
        <w:adjustRightInd w:val="0"/>
        <w:spacing w:after="0" w:line="240" w:lineRule="auto"/>
        <w:ind w:right="-1" w:hanging="120"/>
        <w:contextualSpacing/>
        <w:jc w:val="both"/>
        <w:rPr>
          <w:rFonts w:ascii="Times New Roman" w:eastAsia="Calibri" w:hAnsi="Times New Roman" w:cs="Times New Roman"/>
          <w:sz w:val="24"/>
          <w:szCs w:val="24"/>
          <w:lang w:eastAsia="lv-LV"/>
        </w:rPr>
      </w:pPr>
      <w:r w:rsidRPr="001627C3">
        <w:rPr>
          <w:rFonts w:ascii="Times New Roman" w:eastAsia="Times New Roman" w:hAnsi="Times New Roman" w:cs="Times New Roman"/>
          <w:kern w:val="28"/>
          <w:sz w:val="24"/>
          <w:szCs w:val="24"/>
          <w:lang w:eastAsia="lv-LV"/>
        </w:rPr>
        <w:t>Pretendentam</w:t>
      </w:r>
      <w:r w:rsidRPr="001627C3">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apņemas ievērot tirgus izpētē un tehniskajā specifikācijā ietvertās prasības.</w:t>
      </w:r>
    </w:p>
    <w:p w14:paraId="4B5B3986" w14:textId="77777777" w:rsidR="001627C3" w:rsidRPr="001627C3" w:rsidRDefault="001627C3" w:rsidP="001627C3">
      <w:pPr>
        <w:widowControl w:val="0"/>
        <w:numPr>
          <w:ilvl w:val="0"/>
          <w:numId w:val="1"/>
        </w:numPr>
        <w:overflowPunct w:val="0"/>
        <w:autoSpaceDE w:val="0"/>
        <w:autoSpaceDN w:val="0"/>
        <w:adjustRightInd w:val="0"/>
        <w:spacing w:after="0" w:line="240" w:lineRule="auto"/>
        <w:ind w:right="-1"/>
        <w:jc w:val="both"/>
        <w:rPr>
          <w:rFonts w:ascii="Times New Roman" w:eastAsia="Times New Roman" w:hAnsi="Times New Roman" w:cs="Times New Roman"/>
          <w:b/>
          <w:bCs/>
          <w:kern w:val="28"/>
          <w:sz w:val="24"/>
          <w:szCs w:val="24"/>
          <w:lang w:eastAsia="lv-LV"/>
        </w:rPr>
      </w:pPr>
      <w:r w:rsidRPr="001627C3">
        <w:rPr>
          <w:rFonts w:ascii="Times New Roman" w:eastAsia="Times New Roman" w:hAnsi="Times New Roman" w:cs="Times New Roman"/>
          <w:b/>
          <w:bCs/>
          <w:kern w:val="28"/>
          <w:sz w:val="24"/>
          <w:szCs w:val="24"/>
          <w:lang w:eastAsia="lv-LV"/>
        </w:rPr>
        <w:t>Iesniedzamie dokumenti:</w:t>
      </w:r>
    </w:p>
    <w:p w14:paraId="05BAB009" w14:textId="43B1F8CF" w:rsidR="001627C3" w:rsidRPr="001627C3" w:rsidRDefault="001627C3" w:rsidP="001627C3">
      <w:pPr>
        <w:numPr>
          <w:ilvl w:val="1"/>
          <w:numId w:val="3"/>
        </w:numPr>
        <w:autoSpaceDE w:val="0"/>
        <w:autoSpaceDN w:val="0"/>
        <w:adjustRightInd w:val="0"/>
        <w:spacing w:after="0" w:line="240" w:lineRule="auto"/>
        <w:ind w:hanging="120"/>
        <w:contextualSpacing/>
        <w:jc w:val="both"/>
        <w:rPr>
          <w:rFonts w:ascii="Times New Roman" w:eastAsia="Times New Roman" w:hAnsi="Times New Roman" w:cs="Times New Roman"/>
          <w:color w:val="000000"/>
          <w:sz w:val="24"/>
          <w:szCs w:val="24"/>
          <w:lang w:eastAsia="lv-LV"/>
        </w:rPr>
      </w:pPr>
      <w:r w:rsidRPr="001627C3">
        <w:rPr>
          <w:rFonts w:ascii="Times New Roman" w:eastAsia="Times New Roman" w:hAnsi="Times New Roman" w:cs="Times New Roman"/>
          <w:bCs/>
          <w:color w:val="000000"/>
          <w:sz w:val="24"/>
          <w:szCs w:val="24"/>
          <w:lang w:eastAsia="lv-LV"/>
        </w:rPr>
        <w:t>aizpildīts Pielikums Nr.</w:t>
      </w:r>
      <w:r>
        <w:rPr>
          <w:rFonts w:ascii="Times New Roman" w:eastAsia="Times New Roman" w:hAnsi="Times New Roman" w:cs="Times New Roman"/>
          <w:bCs/>
          <w:color w:val="000000"/>
          <w:sz w:val="24"/>
          <w:szCs w:val="24"/>
          <w:lang w:eastAsia="lv-LV"/>
        </w:rPr>
        <w:t>2</w:t>
      </w:r>
      <w:r w:rsidRPr="001627C3">
        <w:rPr>
          <w:rFonts w:ascii="Times New Roman" w:eastAsia="Times New Roman" w:hAnsi="Times New Roman" w:cs="Times New Roman"/>
          <w:color w:val="000000"/>
          <w:sz w:val="24"/>
          <w:szCs w:val="24"/>
        </w:rPr>
        <w:t>;</w:t>
      </w:r>
    </w:p>
    <w:p w14:paraId="66000164" w14:textId="11507C45" w:rsidR="001627C3" w:rsidRPr="001627C3" w:rsidRDefault="001627C3" w:rsidP="001627C3">
      <w:pPr>
        <w:numPr>
          <w:ilvl w:val="1"/>
          <w:numId w:val="3"/>
        </w:numPr>
        <w:autoSpaceDE w:val="0"/>
        <w:autoSpaceDN w:val="0"/>
        <w:adjustRightInd w:val="0"/>
        <w:spacing w:after="0" w:line="240" w:lineRule="auto"/>
        <w:ind w:hanging="120"/>
        <w:contextualSpacing/>
        <w:jc w:val="both"/>
        <w:rPr>
          <w:rFonts w:ascii="Times New Roman" w:eastAsia="Times New Roman" w:hAnsi="Times New Roman" w:cs="Times New Roman"/>
          <w:color w:val="000000"/>
          <w:sz w:val="24"/>
          <w:szCs w:val="24"/>
          <w:lang w:eastAsia="lv-LV"/>
        </w:rPr>
      </w:pPr>
      <w:r w:rsidRPr="001627C3">
        <w:rPr>
          <w:rFonts w:ascii="Times New Roman" w:eastAsia="Times New Roman" w:hAnsi="Times New Roman" w:cs="Times New Roman"/>
          <w:bCs/>
          <w:color w:val="000000"/>
          <w:sz w:val="24"/>
          <w:szCs w:val="24"/>
          <w:lang w:eastAsia="lv-LV"/>
        </w:rPr>
        <w:t>aizpildīts Pielikums Nr.</w:t>
      </w:r>
      <w:r>
        <w:rPr>
          <w:rFonts w:ascii="Times New Roman" w:eastAsia="Times New Roman" w:hAnsi="Times New Roman" w:cs="Times New Roman"/>
          <w:bCs/>
          <w:color w:val="000000"/>
          <w:sz w:val="24"/>
          <w:szCs w:val="24"/>
          <w:lang w:eastAsia="lv-LV"/>
        </w:rPr>
        <w:t>3</w:t>
      </w:r>
      <w:r w:rsidRPr="001627C3">
        <w:rPr>
          <w:rFonts w:ascii="Times New Roman" w:eastAsia="Times New Roman" w:hAnsi="Times New Roman" w:cs="Times New Roman"/>
          <w:bCs/>
          <w:color w:val="000000"/>
          <w:sz w:val="24"/>
          <w:szCs w:val="24"/>
          <w:lang w:eastAsia="lv-LV"/>
        </w:rPr>
        <w:t>;</w:t>
      </w:r>
    </w:p>
    <w:p w14:paraId="6BF9A70F" w14:textId="77777777" w:rsidR="001627C3" w:rsidRPr="001627C3" w:rsidRDefault="001627C3" w:rsidP="001627C3">
      <w:pPr>
        <w:numPr>
          <w:ilvl w:val="1"/>
          <w:numId w:val="3"/>
        </w:numPr>
        <w:autoSpaceDE w:val="0"/>
        <w:autoSpaceDN w:val="0"/>
        <w:adjustRightInd w:val="0"/>
        <w:spacing w:after="0" w:line="240" w:lineRule="auto"/>
        <w:ind w:hanging="120"/>
        <w:contextualSpacing/>
        <w:jc w:val="both"/>
        <w:rPr>
          <w:rFonts w:ascii="Times New Roman" w:eastAsia="Times New Roman" w:hAnsi="Times New Roman" w:cs="Times New Roman"/>
          <w:color w:val="000000"/>
          <w:sz w:val="24"/>
          <w:szCs w:val="24"/>
          <w:lang w:eastAsia="lv-LV"/>
        </w:rPr>
      </w:pPr>
      <w:r w:rsidRPr="001627C3">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638ACFE6" w14:textId="62252338" w:rsidR="001627C3" w:rsidRPr="001627C3" w:rsidRDefault="001627C3" w:rsidP="001627C3">
      <w:pPr>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1627C3">
        <w:rPr>
          <w:rFonts w:ascii="Times New Roman" w:eastAsia="Times New Roman" w:hAnsi="Times New Roman" w:cs="Times New Roman"/>
          <w:b/>
          <w:sz w:val="24"/>
          <w:szCs w:val="24"/>
          <w:lang w:eastAsia="lv-LV"/>
        </w:rPr>
        <w:t xml:space="preserve">Piedāvājums jāiesniedz līdz 2021.gada </w:t>
      </w:r>
      <w:r>
        <w:rPr>
          <w:rFonts w:ascii="Times New Roman" w:eastAsia="Times New Roman" w:hAnsi="Times New Roman" w:cs="Times New Roman"/>
          <w:b/>
          <w:sz w:val="24"/>
          <w:szCs w:val="24"/>
          <w:lang w:eastAsia="lv-LV"/>
        </w:rPr>
        <w:t>8.maijam</w:t>
      </w:r>
      <w:r w:rsidRPr="001627C3">
        <w:rPr>
          <w:rFonts w:ascii="Times New Roman" w:eastAsia="Times New Roman" w:hAnsi="Times New Roman" w:cs="Times New Roman"/>
          <w:b/>
          <w:sz w:val="24"/>
          <w:szCs w:val="24"/>
          <w:lang w:eastAsia="lv-LV"/>
        </w:rPr>
        <w:t xml:space="preserve">, plkst. 13:00,  Balvu novada pašvaldībā, Bērzpils iela 1a, Balvi, Balvu novads, LV-4501. </w:t>
      </w:r>
      <w:r w:rsidRPr="001627C3">
        <w:rPr>
          <w:rFonts w:ascii="Times New Roman" w:eastAsia="Times New Roman" w:hAnsi="Times New Roman" w:cs="Times New Roman"/>
          <w:sz w:val="24"/>
          <w:szCs w:val="24"/>
          <w:lang w:eastAsia="lv-LV"/>
        </w:rPr>
        <w:t xml:space="preserve">Piedāvājumu var </w:t>
      </w:r>
      <w:r w:rsidRPr="001627C3">
        <w:rPr>
          <w:rFonts w:ascii="Times New Roman" w:eastAsia="Times New Roman" w:hAnsi="Times New Roman" w:cs="Times New Roman"/>
          <w:sz w:val="24"/>
          <w:szCs w:val="24"/>
          <w:lang w:eastAsia="lv-LV"/>
        </w:rPr>
        <w:lastRenderedPageBreak/>
        <w:t xml:space="preserve">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627C3">
          <w:rPr>
            <w:rFonts w:ascii="Times New Roman" w:eastAsia="Times New Roman" w:hAnsi="Times New Roman" w:cs="Times New Roman"/>
            <w:color w:val="0000FF"/>
            <w:sz w:val="24"/>
            <w:szCs w:val="24"/>
            <w:u w:val="single"/>
            <w:lang w:eastAsia="lv-LV"/>
          </w:rPr>
          <w:t>tirgusizpetes@balvi.lv</w:t>
        </w:r>
      </w:hyperlink>
      <w:r w:rsidRPr="001627C3">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068A9745" w14:textId="77777777" w:rsidR="001627C3" w:rsidRPr="001627C3" w:rsidRDefault="001627C3" w:rsidP="001627C3">
      <w:pPr>
        <w:pStyle w:val="ListParagraph"/>
        <w:numPr>
          <w:ilvl w:val="0"/>
          <w:numId w:val="3"/>
        </w:numPr>
        <w:rPr>
          <w:rFonts w:ascii="Times New Roman" w:eastAsia="Times New Roman" w:hAnsi="Times New Roman" w:cs="Times New Roman"/>
          <w:color w:val="000000"/>
          <w:sz w:val="24"/>
          <w:szCs w:val="24"/>
          <w:lang w:eastAsia="lv-LV"/>
        </w:rPr>
      </w:pPr>
      <w:r w:rsidRPr="001627C3">
        <w:rPr>
          <w:rFonts w:ascii="Times New Roman" w:eastAsia="Times New Roman" w:hAnsi="Times New Roman" w:cs="Times New Roman"/>
          <w:color w:val="000000"/>
          <w:sz w:val="24"/>
          <w:szCs w:val="24"/>
          <w:lang w:eastAsia="lv-LV"/>
        </w:rPr>
        <w:t xml:space="preserve">Piedāvājumi, kas iesniegti pēc norādītā laika vai neatbildīs citām prasībām, tiks atzīti par neatbilstošiem tirgus izpētes noteikumu prasībām.  </w:t>
      </w:r>
    </w:p>
    <w:p w14:paraId="45C506DE" w14:textId="77777777" w:rsidR="001627C3" w:rsidRPr="001627C3" w:rsidRDefault="001627C3" w:rsidP="001627C3">
      <w:pPr>
        <w:autoSpaceDE w:val="0"/>
        <w:autoSpaceDN w:val="0"/>
        <w:adjustRightInd w:val="0"/>
        <w:spacing w:after="0" w:line="240" w:lineRule="auto"/>
        <w:ind w:left="480"/>
        <w:contextualSpacing/>
        <w:jc w:val="both"/>
        <w:rPr>
          <w:rFonts w:ascii="Times New Roman" w:eastAsia="Times New Roman" w:hAnsi="Times New Roman" w:cs="Times New Roman"/>
          <w:color w:val="000000"/>
          <w:sz w:val="24"/>
          <w:szCs w:val="24"/>
          <w:lang w:eastAsia="lv-LV"/>
        </w:rPr>
      </w:pPr>
    </w:p>
    <w:p w14:paraId="5F56A8A8"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1A9129C6"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DFC4441"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61D35BB6"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47236C1"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CAB313A"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3E8C50DE"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807237A"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34E8B618"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5E9E8817"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2D7BE3D"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9A9E282"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75635F7B"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052E2C1"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6D1BD57"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37596110"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7AED7C57"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3C808D9"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C082E65"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50E8B00F"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9B70159"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CBB7B43"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F74A191"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867048D"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33267D00"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6696326D"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B19801A"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C542CA1"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1440E566"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18AD236B"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5347D89"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9C0DD6B"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6FB13E2"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9369FEB"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FA1B38B"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6971A5AC"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7EDB0F1"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4A9F841"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07A57BE8"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728F1FC9"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77C35E2C"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1D00BD71"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0704A7A"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EE60D87"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AA1BA66"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3978CA66"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r w:rsidRPr="001627C3">
        <w:rPr>
          <w:rFonts w:ascii="Times New Roman" w:eastAsia="NSimSun" w:hAnsi="Times New Roman" w:cs="Mangal"/>
          <w:kern w:val="2"/>
          <w:sz w:val="24"/>
          <w:szCs w:val="24"/>
          <w:lang w:eastAsia="zh-CN" w:bidi="hi-IN"/>
        </w:rPr>
        <w:t>Pielikums Nr.1</w:t>
      </w:r>
    </w:p>
    <w:p w14:paraId="69F981BF" w14:textId="35510E24"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r w:rsidRPr="001627C3">
        <w:rPr>
          <w:rFonts w:ascii="Times New Roman" w:eastAsia="NSimSun" w:hAnsi="Times New Roman" w:cs="Mangal"/>
          <w:kern w:val="2"/>
          <w:sz w:val="24"/>
          <w:szCs w:val="24"/>
          <w:lang w:eastAsia="zh-CN" w:bidi="hi-IN"/>
        </w:rPr>
        <w:t>Pie tirgus izpētes ar ID Nr. BNP TI 2021/</w:t>
      </w:r>
      <w:r>
        <w:rPr>
          <w:rFonts w:ascii="Times New Roman" w:eastAsia="NSimSun" w:hAnsi="Times New Roman" w:cs="Mangal"/>
          <w:kern w:val="2"/>
          <w:sz w:val="24"/>
          <w:szCs w:val="24"/>
          <w:lang w:eastAsia="zh-CN" w:bidi="hi-IN"/>
        </w:rPr>
        <w:t>46</w:t>
      </w:r>
    </w:p>
    <w:p w14:paraId="23F35C4C"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A289644"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1219938F" w14:textId="57BC302B" w:rsidR="001627C3" w:rsidRDefault="001627C3" w:rsidP="001627C3">
      <w:pPr>
        <w:spacing w:after="0" w:line="240" w:lineRule="exact"/>
        <w:jc w:val="center"/>
        <w:rPr>
          <w:rFonts w:ascii="Times New Roman" w:eastAsia="Times New Roman" w:hAnsi="Times New Roman" w:cs="Times New Roman"/>
          <w:b/>
          <w:sz w:val="24"/>
          <w:szCs w:val="24"/>
        </w:rPr>
      </w:pPr>
      <w:r w:rsidRPr="001627C3">
        <w:rPr>
          <w:rFonts w:ascii="Times New Roman" w:eastAsia="Times New Roman" w:hAnsi="Times New Roman" w:cs="Times New Roman"/>
          <w:b/>
          <w:sz w:val="24"/>
          <w:szCs w:val="24"/>
        </w:rPr>
        <w:t xml:space="preserve">TEHNISKĀ SPECIFIKĀCIJA </w:t>
      </w:r>
    </w:p>
    <w:p w14:paraId="6990B7F0" w14:textId="6FED559D" w:rsidR="001627C3" w:rsidRDefault="001627C3" w:rsidP="001627C3">
      <w:pPr>
        <w:spacing w:after="0" w:line="240" w:lineRule="exact"/>
        <w:jc w:val="center"/>
        <w:rPr>
          <w:rFonts w:ascii="Times New Roman" w:eastAsia="Times New Roman" w:hAnsi="Times New Roman" w:cs="Times New Roman"/>
          <w:b/>
          <w:sz w:val="24"/>
          <w:szCs w:val="24"/>
        </w:rPr>
      </w:pPr>
    </w:p>
    <w:tbl>
      <w:tblPr>
        <w:tblW w:w="9072" w:type="dxa"/>
        <w:tblInd w:w="-5" w:type="dxa"/>
        <w:tblLayout w:type="fixed"/>
        <w:tblLook w:val="0000" w:firstRow="0" w:lastRow="0" w:firstColumn="0" w:lastColumn="0" w:noHBand="0" w:noVBand="0"/>
      </w:tblPr>
      <w:tblGrid>
        <w:gridCol w:w="3119"/>
        <w:gridCol w:w="5953"/>
      </w:tblGrid>
      <w:tr w:rsidR="00AA4EAB" w:rsidRPr="00AA4EAB" w14:paraId="0850F708" w14:textId="77777777" w:rsidTr="00AA4EAB">
        <w:trPr>
          <w:trHeight w:val="303"/>
        </w:trPr>
        <w:tc>
          <w:tcPr>
            <w:tcW w:w="311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A541DB5" w14:textId="602C0F80" w:rsidR="00AA4EAB" w:rsidRPr="00AA4EAB" w:rsidRDefault="00AA4EAB" w:rsidP="00AA4EAB">
            <w:pPr>
              <w:suppressAutoHyphens/>
              <w:spacing w:after="0" w:line="240" w:lineRule="auto"/>
              <w:rPr>
                <w:rFonts w:ascii="Calibri" w:eastAsia="Calibri" w:hAnsi="Calibri" w:cs="Times New Roman"/>
                <w:lang w:eastAsia="zh-CN"/>
              </w:rPr>
            </w:pPr>
            <w:r>
              <w:rPr>
                <w:rFonts w:ascii="Times New Roman" w:eastAsia="Times New Roman" w:hAnsi="Times New Roman" w:cs="Times New Roman"/>
                <w:sz w:val="24"/>
                <w:szCs w:val="24"/>
                <w:lang w:eastAsia="lv-LV"/>
              </w:rPr>
              <w:t>T</w:t>
            </w:r>
            <w:r w:rsidRPr="00AA4EAB">
              <w:rPr>
                <w:rFonts w:ascii="Times New Roman" w:eastAsia="Times New Roman" w:hAnsi="Times New Roman" w:cs="Times New Roman"/>
                <w:sz w:val="24"/>
                <w:szCs w:val="24"/>
                <w:lang w:eastAsia="lv-LV"/>
              </w:rPr>
              <w:t>ehniskās specifikācijas prasīb</w:t>
            </w:r>
            <w:r>
              <w:rPr>
                <w:rFonts w:ascii="Times New Roman" w:eastAsia="Times New Roman" w:hAnsi="Times New Roman" w:cs="Times New Roman"/>
                <w:sz w:val="24"/>
                <w:szCs w:val="24"/>
                <w:lang w:eastAsia="lv-LV"/>
              </w:rPr>
              <w:t>as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80480B7"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p w14:paraId="5FCAF61F" w14:textId="77777777" w:rsidR="00AA4EAB" w:rsidRPr="00AA4EAB" w:rsidRDefault="00AA4EAB" w:rsidP="00AA4EAB">
            <w:pPr>
              <w:suppressAutoHyphens/>
              <w:spacing w:after="0" w:line="240" w:lineRule="auto"/>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Minimālās tehniskās prasības</w:t>
            </w:r>
          </w:p>
        </w:tc>
      </w:tr>
      <w:tr w:rsidR="00AA4EAB" w:rsidRPr="00AA4EAB" w14:paraId="16104345" w14:textId="77777777" w:rsidTr="00AA4EAB">
        <w:trPr>
          <w:trHeight w:val="303"/>
        </w:trPr>
        <w:tc>
          <w:tcPr>
            <w:tcW w:w="311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521935F"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b/>
                <w:bCs/>
                <w:sz w:val="24"/>
                <w:szCs w:val="24"/>
                <w:lang w:eastAsia="zh-CN"/>
              </w:rPr>
              <w:t>Transportlīdzekļu skaits</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F7676"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b/>
                <w:bCs/>
                <w:sz w:val="24"/>
                <w:szCs w:val="24"/>
                <w:lang w:eastAsia="zh-CN"/>
              </w:rPr>
              <w:t>1</w:t>
            </w:r>
          </w:p>
        </w:tc>
      </w:tr>
      <w:tr w:rsidR="00AA4EAB" w:rsidRPr="00AA4EAB" w14:paraId="559216DD" w14:textId="77777777" w:rsidTr="00AA4EAB">
        <w:trPr>
          <w:trHeight w:val="149"/>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26FD0DEF"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Statuss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50C57D3"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Lietots </w:t>
            </w:r>
            <w:proofErr w:type="spellStart"/>
            <w:r w:rsidRPr="00AA4EAB">
              <w:rPr>
                <w:rFonts w:ascii="Times New Roman" w:eastAsia="Calibri" w:hAnsi="Times New Roman" w:cs="Times New Roman"/>
                <w:sz w:val="24"/>
                <w:lang w:eastAsia="zh-CN"/>
              </w:rPr>
              <w:t>minivens</w:t>
            </w:r>
            <w:proofErr w:type="spellEnd"/>
            <w:r w:rsidRPr="00AA4EAB">
              <w:rPr>
                <w:rFonts w:ascii="Times New Roman" w:eastAsia="Calibri" w:hAnsi="Times New Roman" w:cs="Times New Roman"/>
                <w:sz w:val="24"/>
                <w:lang w:eastAsia="zh-CN"/>
              </w:rPr>
              <w:t xml:space="preserve"> kravas furgons</w:t>
            </w:r>
          </w:p>
        </w:tc>
      </w:tr>
      <w:tr w:rsidR="00AA4EAB" w:rsidRPr="00AA4EAB" w14:paraId="2E862630" w14:textId="77777777" w:rsidTr="00AA4EAB">
        <w:trPr>
          <w:trHeight w:val="149"/>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6083F4A0"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Pirmā reģistrācija</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14C7DE2"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Ne vecāks kā 15 gadi</w:t>
            </w:r>
          </w:p>
        </w:tc>
      </w:tr>
      <w:tr w:rsidR="00AA4EAB" w:rsidRPr="00AA4EAB" w14:paraId="62091693" w14:textId="77777777" w:rsidTr="00AA4EAB">
        <w:trPr>
          <w:trHeight w:val="149"/>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6B73C62B"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Sēdvietu skaits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3864B71"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2</w:t>
            </w:r>
          </w:p>
        </w:tc>
      </w:tr>
      <w:tr w:rsidR="00AA4EAB" w:rsidRPr="00AA4EAB" w14:paraId="05DDEACD"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11B3EE28" w14:textId="77777777" w:rsidR="00AA4EAB" w:rsidRPr="00AA4EAB" w:rsidRDefault="00AA4EAB" w:rsidP="00AA4EAB">
            <w:pPr>
              <w:suppressAutoHyphens/>
              <w:spacing w:after="0" w:line="240" w:lineRule="auto"/>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Minivena</w:t>
            </w:r>
            <w:proofErr w:type="spellEnd"/>
            <w:r w:rsidRPr="00AA4EAB">
              <w:rPr>
                <w:rFonts w:ascii="Times New Roman" w:eastAsia="Calibri" w:hAnsi="Times New Roman" w:cs="Times New Roman"/>
                <w:sz w:val="24"/>
                <w:lang w:eastAsia="zh-CN"/>
              </w:rPr>
              <w:t xml:space="preserve"> garums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EC42576"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4400 mm</w:t>
            </w:r>
          </w:p>
        </w:tc>
      </w:tr>
      <w:tr w:rsidR="00AA4EAB" w:rsidRPr="00AA4EAB" w14:paraId="1A752BCA" w14:textId="77777777" w:rsidTr="00AA4EAB">
        <w:trPr>
          <w:trHeight w:val="315"/>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2D85602A" w14:textId="77777777" w:rsidR="00AA4EAB" w:rsidRPr="00AA4EAB" w:rsidRDefault="00AA4EAB" w:rsidP="00AA4EAB">
            <w:pPr>
              <w:suppressAutoHyphens/>
              <w:spacing w:after="0" w:line="240" w:lineRule="auto"/>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Minivena</w:t>
            </w:r>
            <w:proofErr w:type="spellEnd"/>
            <w:r w:rsidRPr="00AA4EAB">
              <w:rPr>
                <w:rFonts w:ascii="Times New Roman" w:eastAsia="Calibri" w:hAnsi="Times New Roman" w:cs="Times New Roman"/>
                <w:sz w:val="24"/>
                <w:lang w:eastAsia="zh-CN"/>
              </w:rPr>
              <w:t xml:space="preserve"> platums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0C6ECBE"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mm 1800 mm</w:t>
            </w:r>
          </w:p>
        </w:tc>
      </w:tr>
      <w:tr w:rsidR="00AA4EAB" w:rsidRPr="00AA4EAB" w14:paraId="51918613" w14:textId="77777777" w:rsidTr="00AA4EAB">
        <w:trPr>
          <w:trHeight w:val="111"/>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1C1D941D"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Augstums (bez antenas)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5C7EB10"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1830 mm</w:t>
            </w:r>
          </w:p>
        </w:tc>
      </w:tr>
      <w:tr w:rsidR="00AA4EAB" w:rsidRPr="00AA4EAB" w14:paraId="0FD60A5C" w14:textId="77777777" w:rsidTr="00AA4EAB">
        <w:trPr>
          <w:trHeight w:val="135"/>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56D168C2"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Bagāžas nodalījuma grīdas garums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AACBCDC"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1800 mm</w:t>
            </w:r>
          </w:p>
        </w:tc>
      </w:tr>
      <w:tr w:rsidR="00AA4EAB" w:rsidRPr="00AA4EAB" w14:paraId="422003E4" w14:textId="77777777" w:rsidTr="00AA4EAB">
        <w:trPr>
          <w:trHeight w:val="870"/>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21581502"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Bagāžas nodalījuma grīdas platums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B2AC04C"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1140 mm</w:t>
            </w:r>
          </w:p>
        </w:tc>
      </w:tr>
      <w:tr w:rsidR="00AA4EAB" w:rsidRPr="00AA4EAB" w14:paraId="043AF84A" w14:textId="77777777" w:rsidTr="00AA4EAB">
        <w:trPr>
          <w:trHeight w:val="111"/>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61422B53"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Bagāžas nodalījuma atvēruma augstums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28505C4"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1150 mm</w:t>
            </w:r>
          </w:p>
        </w:tc>
      </w:tr>
      <w:tr w:rsidR="00AA4EAB" w:rsidRPr="00AA4EAB" w14:paraId="4897C5C2" w14:textId="77777777" w:rsidTr="00AA4EAB">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6553D851"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Riteņu bāze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C9E866C"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2710 mm</w:t>
            </w:r>
          </w:p>
        </w:tc>
      </w:tr>
      <w:tr w:rsidR="00AA4EAB" w:rsidRPr="00AA4EAB" w14:paraId="17410EB8"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018A8C3B"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Nobraukums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B32645D"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Ne vairāk kā 260 000 km ar servisa grāmatiņu </w:t>
            </w:r>
          </w:p>
        </w:tc>
      </w:tr>
      <w:tr w:rsidR="00AA4EAB" w:rsidRPr="00AA4EAB" w14:paraId="6C3AC0A5"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35DE59FF"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Motora parametri: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E2F6B79" w14:textId="77777777" w:rsidR="00AA4EAB" w:rsidRPr="00AA4EAB" w:rsidRDefault="00AA4EAB" w:rsidP="00AA4EAB">
            <w:pPr>
              <w:suppressAutoHyphens/>
              <w:snapToGrid w:val="0"/>
              <w:spacing w:after="0" w:line="240" w:lineRule="auto"/>
              <w:jc w:val="both"/>
              <w:rPr>
                <w:rFonts w:ascii="Times New Roman" w:eastAsia="Calibri" w:hAnsi="Times New Roman" w:cs="Times New Roman"/>
                <w:sz w:val="24"/>
                <w:lang w:eastAsia="zh-CN"/>
              </w:rPr>
            </w:pPr>
          </w:p>
        </w:tc>
      </w:tr>
      <w:tr w:rsidR="00AA4EAB" w:rsidRPr="00AA4EAB" w14:paraId="55606AB0"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24FD62EB"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Jauda</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7C89748"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Ne mazāka kā </w:t>
            </w:r>
            <w:r w:rsidRPr="00AA4EAB">
              <w:rPr>
                <w:rFonts w:ascii="Times New Roman" w:eastAsia="Calibri" w:hAnsi="Times New Roman" w:cs="Times New Roman"/>
                <w:color w:val="000000"/>
                <w:sz w:val="24"/>
                <w:lang w:eastAsia="zh-CN"/>
              </w:rPr>
              <w:t xml:space="preserve">55 </w:t>
            </w:r>
            <w:proofErr w:type="spellStart"/>
            <w:r w:rsidRPr="00AA4EAB">
              <w:rPr>
                <w:rFonts w:ascii="Times New Roman" w:eastAsia="Calibri" w:hAnsi="Times New Roman" w:cs="Times New Roman"/>
                <w:color w:val="000000"/>
                <w:sz w:val="24"/>
                <w:lang w:eastAsia="zh-CN"/>
              </w:rPr>
              <w:t>kW</w:t>
            </w:r>
            <w:proofErr w:type="spellEnd"/>
          </w:p>
        </w:tc>
      </w:tr>
      <w:tr w:rsidR="00AA4EAB" w:rsidRPr="00AA4EAB" w14:paraId="06AB07C9"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6EE9D15A"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Degvielas veids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B116DB9"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Dīzeļdegviela</w:t>
            </w:r>
          </w:p>
        </w:tc>
      </w:tr>
      <w:tr w:rsidR="00AA4EAB" w:rsidRPr="00AA4EAB" w14:paraId="538AD5B2"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6A56589F"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Tilpums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D92CB38"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Ne mazāk kā </w:t>
            </w:r>
            <w:r w:rsidRPr="00AA4EAB">
              <w:rPr>
                <w:rFonts w:ascii="Times New Roman" w:eastAsia="Calibri" w:hAnsi="Times New Roman" w:cs="Times New Roman"/>
                <w:color w:val="000000"/>
                <w:sz w:val="24"/>
                <w:lang w:eastAsia="zh-CN"/>
              </w:rPr>
              <w:t xml:space="preserve">1800 cm3 </w:t>
            </w:r>
          </w:p>
        </w:tc>
      </w:tr>
      <w:tr w:rsidR="00AA4EAB" w:rsidRPr="00AA4EAB" w14:paraId="2554CAAA"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1034E9E7"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Degvielas tvertnes tilpums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8FE0D65" w14:textId="77777777" w:rsidR="00AA4EAB" w:rsidRPr="00AA4EAB" w:rsidRDefault="00AA4EAB" w:rsidP="00AA4EAB">
            <w:pPr>
              <w:suppressAutoHyphens/>
              <w:spacing w:after="0" w:line="240" w:lineRule="auto"/>
              <w:ind w:left="1139" w:hanging="1139"/>
              <w:jc w:val="both"/>
              <w:rPr>
                <w:rFonts w:ascii="Calibri" w:eastAsia="Calibri" w:hAnsi="Calibri" w:cs="Times New Roman"/>
                <w:lang w:eastAsia="zh-CN"/>
              </w:rPr>
            </w:pPr>
            <w:r w:rsidRPr="00AA4EAB">
              <w:rPr>
                <w:rFonts w:ascii="Times New Roman" w:eastAsia="Calibri" w:hAnsi="Times New Roman" w:cs="Times New Roman"/>
                <w:sz w:val="24"/>
                <w:lang w:eastAsia="zh-CN"/>
              </w:rPr>
              <w:t>Ne mazāk kā 60 litri</w:t>
            </w:r>
          </w:p>
        </w:tc>
      </w:tr>
      <w:tr w:rsidR="00AA4EAB" w:rsidRPr="00AA4EAB" w14:paraId="5FCF606F"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40EF8F9C"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Krāsa</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16521D3" w14:textId="77777777" w:rsidR="00AA4EAB" w:rsidRPr="00AA4EAB" w:rsidRDefault="00AA4EAB" w:rsidP="00AA4EAB">
            <w:pPr>
              <w:suppressAutoHyphens/>
              <w:snapToGrid w:val="0"/>
              <w:spacing w:after="0" w:line="240" w:lineRule="auto"/>
              <w:jc w:val="both"/>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Balta (vai cits gaišs tonis)</w:t>
            </w:r>
          </w:p>
        </w:tc>
      </w:tr>
      <w:tr w:rsidR="00AA4EAB" w:rsidRPr="00AA4EAB" w14:paraId="691AEE15"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31B378C9"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Pārnesumu kārba</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D2D9787"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Mehāniskā ar vismaz </w:t>
            </w:r>
            <w:r w:rsidRPr="00AA4EAB">
              <w:rPr>
                <w:rFonts w:ascii="Times New Roman" w:eastAsia="Calibri" w:hAnsi="Times New Roman" w:cs="Times New Roman"/>
                <w:color w:val="000000"/>
                <w:sz w:val="24"/>
                <w:lang w:eastAsia="zh-CN"/>
              </w:rPr>
              <w:t xml:space="preserve">5 </w:t>
            </w:r>
            <w:r w:rsidRPr="00AA4EAB">
              <w:rPr>
                <w:rFonts w:ascii="Times New Roman" w:eastAsia="Calibri" w:hAnsi="Times New Roman" w:cs="Times New Roman"/>
                <w:sz w:val="24"/>
                <w:lang w:eastAsia="zh-CN"/>
              </w:rPr>
              <w:t>pārnesumiem</w:t>
            </w:r>
          </w:p>
        </w:tc>
      </w:tr>
      <w:tr w:rsidR="00AA4EAB" w:rsidRPr="00AA4EAB" w14:paraId="6F3AF625"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492C85E1"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Riteņu diska izmērs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C18D1F1"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Vismaz 15 collas</w:t>
            </w:r>
          </w:p>
        </w:tc>
      </w:tr>
      <w:tr w:rsidR="00AA4EAB" w:rsidRPr="00AA4EAB" w14:paraId="00D6F17C"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4401E35A" w14:textId="77777777" w:rsidR="00AA4EAB" w:rsidRPr="00AA4EAB" w:rsidRDefault="00AA4EAB" w:rsidP="00AA4EAB">
            <w:pPr>
              <w:suppressAutoHyphens/>
              <w:snapToGrid w:val="0"/>
              <w:spacing w:after="0" w:line="240" w:lineRule="auto"/>
              <w:jc w:val="both"/>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Bagāžas nodalījuma durvis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77BBB8E" w14:textId="77777777" w:rsidR="00AA4EAB" w:rsidRPr="00AA4EAB" w:rsidRDefault="00AA4EAB" w:rsidP="00AA4EAB">
            <w:pPr>
              <w:suppressAutoHyphens/>
              <w:snapToGrid w:val="0"/>
              <w:spacing w:after="0" w:line="240" w:lineRule="auto"/>
              <w:jc w:val="both"/>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Dubultas (veramas uz sāniem)</w:t>
            </w:r>
          </w:p>
        </w:tc>
      </w:tr>
      <w:tr w:rsidR="00AA4EAB" w:rsidRPr="00AA4EAB" w14:paraId="5E464715"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50FACCAE"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Obligātais aprīkojums</w:t>
            </w:r>
          </w:p>
          <w:p w14:paraId="408B169D" w14:textId="77777777" w:rsidR="00AA4EAB" w:rsidRPr="00AA4EAB" w:rsidRDefault="00AA4EAB" w:rsidP="00AA4EAB">
            <w:pPr>
              <w:suppressAutoHyphens/>
              <w:spacing w:after="0" w:line="240" w:lineRule="auto"/>
              <w:jc w:val="both"/>
              <w:rPr>
                <w:rFonts w:ascii="Times New Roman" w:eastAsia="Calibri" w:hAnsi="Times New Roman" w:cs="Times New Roman"/>
                <w:sz w:val="24"/>
                <w:lang w:eastAsia="zh-CN"/>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2EF5D74"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 xml:space="preserve">Drošība : </w:t>
            </w:r>
          </w:p>
          <w:p w14:paraId="23E0EB82"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ABS</w:t>
            </w:r>
          </w:p>
          <w:p w14:paraId="06B78ED4"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Centrālā atslēga</w:t>
            </w:r>
          </w:p>
          <w:p w14:paraId="4AEF221F"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Signalizācija</w:t>
            </w:r>
          </w:p>
          <w:p w14:paraId="52FCE790"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Imobilaizers</w:t>
            </w:r>
            <w:proofErr w:type="spellEnd"/>
          </w:p>
          <w:p w14:paraId="4B4C5328"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Air-bag</w:t>
            </w:r>
            <w:proofErr w:type="spellEnd"/>
          </w:p>
          <w:p w14:paraId="4A1F0930"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ESP</w:t>
            </w:r>
          </w:p>
          <w:p w14:paraId="23B0403E"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Gaismas :</w:t>
            </w:r>
          </w:p>
          <w:p w14:paraId="3B9D6124" w14:textId="77777777" w:rsidR="00AA4EAB" w:rsidRPr="00AA4EAB" w:rsidRDefault="00AA4EAB" w:rsidP="00AA4EAB">
            <w:pPr>
              <w:numPr>
                <w:ilvl w:val="0"/>
                <w:numId w:val="15"/>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Miglas lukturi</w:t>
            </w:r>
          </w:p>
          <w:p w14:paraId="1FA47B05" w14:textId="77777777" w:rsidR="00AA4EAB" w:rsidRPr="00AA4EAB" w:rsidRDefault="00AA4EAB" w:rsidP="00AA4EAB">
            <w:pPr>
              <w:numPr>
                <w:ilvl w:val="0"/>
                <w:numId w:val="15"/>
              </w:numPr>
              <w:suppressAutoHyphens/>
              <w:spacing w:after="0" w:line="240" w:lineRule="auto"/>
              <w:contextualSpacing/>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Papildbremžu</w:t>
            </w:r>
            <w:proofErr w:type="spellEnd"/>
            <w:r w:rsidRPr="00AA4EAB">
              <w:rPr>
                <w:rFonts w:ascii="Times New Roman" w:eastAsia="Calibri" w:hAnsi="Times New Roman" w:cs="Times New Roman"/>
                <w:sz w:val="24"/>
                <w:lang w:eastAsia="zh-CN"/>
              </w:rPr>
              <w:t xml:space="preserve"> signāls</w:t>
            </w:r>
          </w:p>
          <w:p w14:paraId="04103999" w14:textId="77777777" w:rsidR="00AA4EAB" w:rsidRPr="00AA4EAB" w:rsidRDefault="00AA4EAB" w:rsidP="00AA4EAB">
            <w:pPr>
              <w:suppressAutoHyphens/>
              <w:spacing w:after="0" w:line="240" w:lineRule="auto"/>
              <w:ind w:left="1560"/>
              <w:contextualSpacing/>
              <w:jc w:val="both"/>
              <w:rPr>
                <w:rFonts w:ascii="Times New Roman" w:eastAsia="Calibri" w:hAnsi="Times New Roman" w:cs="Times New Roman"/>
                <w:sz w:val="24"/>
                <w:lang w:eastAsia="zh-CN"/>
              </w:rPr>
            </w:pPr>
          </w:p>
          <w:p w14:paraId="7D7E60B2"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Stūre :</w:t>
            </w:r>
          </w:p>
          <w:p w14:paraId="74507CC1" w14:textId="77777777" w:rsidR="00AA4EAB" w:rsidRPr="00AA4EAB" w:rsidRDefault="00AA4EAB" w:rsidP="00AA4EAB">
            <w:pPr>
              <w:numPr>
                <w:ilvl w:val="0"/>
                <w:numId w:val="13"/>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Regulējama</w:t>
            </w:r>
          </w:p>
          <w:p w14:paraId="4ECEEE20" w14:textId="77777777" w:rsidR="00AA4EAB" w:rsidRPr="00AA4EAB" w:rsidRDefault="00AA4EAB" w:rsidP="00AA4EAB">
            <w:pPr>
              <w:suppressAutoHyphens/>
              <w:spacing w:after="0" w:line="240" w:lineRule="auto"/>
              <w:ind w:left="840"/>
              <w:contextualSpacing/>
              <w:jc w:val="both"/>
              <w:rPr>
                <w:rFonts w:ascii="Times New Roman" w:eastAsia="Calibri" w:hAnsi="Times New Roman" w:cs="Times New Roman"/>
                <w:sz w:val="24"/>
                <w:lang w:eastAsia="zh-CN"/>
              </w:rPr>
            </w:pPr>
          </w:p>
          <w:p w14:paraId="73921EC2"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Spoguļi :</w:t>
            </w:r>
          </w:p>
          <w:p w14:paraId="47B2F036" w14:textId="77777777" w:rsidR="00AA4EAB" w:rsidRPr="00AA4EAB" w:rsidRDefault="00AA4EAB" w:rsidP="00AA4EAB">
            <w:pPr>
              <w:numPr>
                <w:ilvl w:val="0"/>
                <w:numId w:val="10"/>
              </w:numPr>
              <w:suppressAutoHyphens/>
              <w:spacing w:after="0" w:line="240" w:lineRule="auto"/>
              <w:contextualSpacing/>
              <w:jc w:val="both"/>
              <w:rPr>
                <w:rFonts w:ascii="Calibri" w:eastAsia="Calibri" w:hAnsi="Calibri" w:cs="Times New Roman"/>
                <w:lang w:eastAsia="zh-CN"/>
              </w:rPr>
            </w:pPr>
            <w:proofErr w:type="spellStart"/>
            <w:r w:rsidRPr="00AA4EAB">
              <w:rPr>
                <w:rFonts w:ascii="Times New Roman" w:eastAsia="Calibri" w:hAnsi="Times New Roman" w:cs="Times New Roman"/>
                <w:color w:val="000000"/>
                <w:sz w:val="24"/>
                <w:lang w:eastAsia="zh-CN"/>
              </w:rPr>
              <w:t>El.regulējami</w:t>
            </w:r>
            <w:proofErr w:type="spellEnd"/>
          </w:p>
          <w:p w14:paraId="36B62BA6" w14:textId="77777777" w:rsidR="00AA4EAB" w:rsidRPr="00AA4EAB" w:rsidRDefault="00AA4EAB" w:rsidP="00AA4EAB">
            <w:pPr>
              <w:suppressAutoHyphens/>
              <w:spacing w:after="0" w:line="240" w:lineRule="auto"/>
              <w:ind w:left="1620"/>
              <w:contextualSpacing/>
              <w:jc w:val="both"/>
              <w:rPr>
                <w:rFonts w:ascii="Times New Roman" w:eastAsia="Calibri" w:hAnsi="Times New Roman" w:cs="Times New Roman"/>
                <w:sz w:val="24"/>
                <w:lang w:eastAsia="zh-CN"/>
              </w:rPr>
            </w:pPr>
          </w:p>
          <w:p w14:paraId="05B54597"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Salons :</w:t>
            </w:r>
          </w:p>
          <w:p w14:paraId="163B73DF" w14:textId="77777777" w:rsidR="00AA4EAB" w:rsidRPr="00AA4EAB" w:rsidRDefault="00AA4EAB" w:rsidP="00AA4EAB">
            <w:pPr>
              <w:numPr>
                <w:ilvl w:val="0"/>
                <w:numId w:val="11"/>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Saulessargi logiem</w:t>
            </w:r>
          </w:p>
          <w:p w14:paraId="01D8E677" w14:textId="77777777" w:rsidR="00AA4EAB" w:rsidRPr="00AA4EAB" w:rsidRDefault="00AA4EAB" w:rsidP="00AA4EAB">
            <w:pPr>
              <w:suppressAutoHyphens/>
              <w:spacing w:after="0" w:line="240" w:lineRule="auto"/>
              <w:ind w:left="720"/>
              <w:contextualSpacing/>
              <w:jc w:val="both"/>
              <w:rPr>
                <w:rFonts w:ascii="Times New Roman" w:eastAsia="Calibri" w:hAnsi="Times New Roman" w:cs="Times New Roman"/>
                <w:sz w:val="24"/>
                <w:lang w:eastAsia="zh-CN"/>
              </w:rPr>
            </w:pPr>
          </w:p>
          <w:p w14:paraId="790E1C66" w14:textId="77777777" w:rsidR="00AA4EAB" w:rsidRPr="00AA4EAB" w:rsidRDefault="00AA4EAB" w:rsidP="00AA4EAB">
            <w:pPr>
              <w:suppressAutoHyphens/>
              <w:spacing w:after="0" w:line="240" w:lineRule="auto"/>
              <w:ind w:left="720"/>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Hi-</w:t>
            </w:r>
            <w:proofErr w:type="spellStart"/>
            <w:r w:rsidRPr="00AA4EAB">
              <w:rPr>
                <w:rFonts w:ascii="Times New Roman" w:eastAsia="Calibri" w:hAnsi="Times New Roman" w:cs="Times New Roman"/>
                <w:sz w:val="24"/>
                <w:u w:val="single"/>
                <w:lang w:eastAsia="zh-CN"/>
              </w:rPr>
              <w:t>Fi</w:t>
            </w:r>
            <w:proofErr w:type="spellEnd"/>
            <w:r w:rsidRPr="00AA4EAB">
              <w:rPr>
                <w:rFonts w:ascii="Times New Roman" w:eastAsia="Calibri" w:hAnsi="Times New Roman" w:cs="Times New Roman"/>
                <w:sz w:val="24"/>
                <w:u w:val="single"/>
                <w:lang w:eastAsia="zh-CN"/>
              </w:rPr>
              <w:t xml:space="preserve"> :</w:t>
            </w:r>
          </w:p>
          <w:p w14:paraId="2D64659A" w14:textId="77777777" w:rsidR="00AA4EAB" w:rsidRPr="00AA4EAB" w:rsidRDefault="00AA4EAB" w:rsidP="00AA4EAB">
            <w:pPr>
              <w:numPr>
                <w:ilvl w:val="0"/>
                <w:numId w:val="14"/>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FM/AM</w:t>
            </w:r>
          </w:p>
          <w:p w14:paraId="7F9A88C0" w14:textId="77777777" w:rsidR="00AA4EAB" w:rsidRPr="00AA4EAB" w:rsidRDefault="00AA4EAB" w:rsidP="00AA4EAB">
            <w:pPr>
              <w:numPr>
                <w:ilvl w:val="0"/>
                <w:numId w:val="14"/>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CD</w:t>
            </w:r>
          </w:p>
          <w:p w14:paraId="667D3CB6" w14:textId="77777777" w:rsidR="00AA4EAB" w:rsidRPr="00AA4EAB" w:rsidRDefault="00AA4EAB" w:rsidP="00AA4EAB">
            <w:pPr>
              <w:suppressAutoHyphens/>
              <w:spacing w:after="0" w:line="240" w:lineRule="auto"/>
              <w:ind w:left="720"/>
              <w:contextualSpacing/>
              <w:jc w:val="both"/>
              <w:rPr>
                <w:rFonts w:ascii="Times New Roman" w:eastAsia="Calibri" w:hAnsi="Times New Roman" w:cs="Times New Roman"/>
                <w:sz w:val="24"/>
                <w:u w:val="single"/>
                <w:lang w:eastAsia="zh-CN"/>
              </w:rPr>
            </w:pPr>
          </w:p>
          <w:p w14:paraId="6D8F01D5"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Aprīkojums :</w:t>
            </w:r>
          </w:p>
          <w:p w14:paraId="224641EA" w14:textId="77777777"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 xml:space="preserve">Stūres </w:t>
            </w:r>
            <w:proofErr w:type="spellStart"/>
            <w:r w:rsidRPr="00AA4EAB">
              <w:rPr>
                <w:rFonts w:ascii="Times New Roman" w:eastAsia="Calibri" w:hAnsi="Times New Roman" w:cs="Times New Roman"/>
                <w:color w:val="000000"/>
                <w:sz w:val="24"/>
                <w:lang w:eastAsia="zh-CN"/>
              </w:rPr>
              <w:t>hidropastiprinātājs</w:t>
            </w:r>
            <w:proofErr w:type="spellEnd"/>
          </w:p>
          <w:p w14:paraId="7C5B7975" w14:textId="77777777"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Kondicionieris</w:t>
            </w:r>
          </w:p>
          <w:p w14:paraId="5C4F7A55" w14:textId="77777777"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Salona gaisa filtrs</w:t>
            </w:r>
          </w:p>
          <w:p w14:paraId="70150065" w14:textId="77777777"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Borta dators</w:t>
            </w:r>
          </w:p>
          <w:p w14:paraId="70BD03A5" w14:textId="77777777"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Servisa grāmatiņa</w:t>
            </w:r>
          </w:p>
          <w:p w14:paraId="1E41D2F2" w14:textId="77777777" w:rsidR="00AA4EAB" w:rsidRPr="00AA4EAB" w:rsidRDefault="00AA4EAB" w:rsidP="00AA4EAB">
            <w:pPr>
              <w:suppressAutoHyphens/>
              <w:spacing w:after="0" w:line="240" w:lineRule="auto"/>
              <w:jc w:val="both"/>
              <w:rPr>
                <w:rFonts w:ascii="Times New Roman" w:eastAsia="Calibri" w:hAnsi="Times New Roman" w:cs="Times New Roman"/>
                <w:sz w:val="24"/>
                <w:u w:val="single"/>
                <w:lang w:eastAsia="zh-CN"/>
              </w:rPr>
            </w:pPr>
          </w:p>
        </w:tc>
      </w:tr>
      <w:tr w:rsidR="00AA4EAB" w:rsidRPr="00AA4EAB" w14:paraId="123EDD63" w14:textId="77777777" w:rsidTr="00AA4EAB">
        <w:trPr>
          <w:trHeight w:val="77"/>
        </w:trPr>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4921E12C"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szCs w:val="24"/>
                <w:u w:val="single"/>
                <w:lang w:eastAsia="zh-CN"/>
              </w:rPr>
              <w:lastRenderedPageBreak/>
              <w:t>Papildus informācija:</w:t>
            </w:r>
          </w:p>
          <w:p w14:paraId="33C82815" w14:textId="77777777" w:rsidR="00AA4EAB" w:rsidRPr="00AA4EAB" w:rsidRDefault="00AA4EAB" w:rsidP="00AA4EAB">
            <w:pPr>
              <w:suppressAutoHyphens/>
              <w:spacing w:after="0" w:line="240" w:lineRule="auto"/>
              <w:jc w:val="both"/>
              <w:rPr>
                <w:rFonts w:ascii="Times New Roman" w:eastAsia="Calibri" w:hAnsi="Times New Roman" w:cs="Times New Roman"/>
                <w:sz w:val="24"/>
                <w:szCs w:val="24"/>
                <w:u w:val="single"/>
                <w:lang w:eastAsia="zh-CN"/>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0B671F7" w14:textId="77777777" w:rsidR="00AA4EAB" w:rsidRPr="00AA4EAB" w:rsidRDefault="00AA4EAB" w:rsidP="00AA4EAB">
            <w:pPr>
              <w:tabs>
                <w:tab w:val="center" w:pos="4153"/>
                <w:tab w:val="right" w:pos="8306"/>
              </w:tabs>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szCs w:val="24"/>
                <w:lang w:eastAsia="zh-CN"/>
              </w:rPr>
              <w:t>Pēdējā reģistrācijas valsts –</w:t>
            </w:r>
            <w:r w:rsidRPr="00AA4EAB">
              <w:rPr>
                <w:rFonts w:ascii="Times New Roman" w:eastAsia="Calibri" w:hAnsi="Times New Roman" w:cs="Times New Roman"/>
                <w:color w:val="000000"/>
                <w:sz w:val="24"/>
                <w:szCs w:val="24"/>
                <w:lang w:eastAsia="zh-CN"/>
              </w:rPr>
              <w:t xml:space="preserve"> Latvija</w:t>
            </w:r>
            <w:r w:rsidRPr="00AA4EAB">
              <w:rPr>
                <w:rFonts w:ascii="Times New Roman" w:eastAsia="Calibri" w:hAnsi="Times New Roman" w:cs="Times New Roman"/>
                <w:sz w:val="24"/>
                <w:szCs w:val="24"/>
                <w:lang w:eastAsia="zh-CN"/>
              </w:rPr>
              <w:t xml:space="preserve">. Jābūt veiktai tehniskajai apskatei. </w:t>
            </w:r>
          </w:p>
        </w:tc>
      </w:tr>
    </w:tbl>
    <w:p w14:paraId="7EFA69A8" w14:textId="67B45B86" w:rsidR="001627C3" w:rsidRDefault="001627C3" w:rsidP="001627C3">
      <w:pPr>
        <w:spacing w:after="0" w:line="240" w:lineRule="exact"/>
        <w:jc w:val="center"/>
        <w:rPr>
          <w:rFonts w:ascii="Times New Roman" w:eastAsia="Times New Roman" w:hAnsi="Times New Roman" w:cs="Times New Roman"/>
          <w:b/>
          <w:sz w:val="24"/>
          <w:szCs w:val="24"/>
        </w:rPr>
      </w:pPr>
    </w:p>
    <w:p w14:paraId="356D6172"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0401D1E"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76A9E568"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6ED2BAFE"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55C97FD"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6C3F862C"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5C0B27D7"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330445A3"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5F05296"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2F9D0C33"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36E9D3D9"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43710512"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61DC6A30"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5FE2ADCB" w14:textId="77777777"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p>
    <w:p w14:paraId="1A977DA8" w14:textId="77777777" w:rsidR="00AA4EAB" w:rsidRDefault="00AA4EAB">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16323657" w14:textId="52DA450A"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r w:rsidRPr="001627C3">
        <w:rPr>
          <w:rFonts w:ascii="Times New Roman" w:eastAsia="NSimSun" w:hAnsi="Times New Roman" w:cs="Mangal"/>
          <w:kern w:val="2"/>
          <w:sz w:val="24"/>
          <w:szCs w:val="24"/>
          <w:lang w:eastAsia="zh-CN" w:bidi="hi-IN"/>
        </w:rPr>
        <w:lastRenderedPageBreak/>
        <w:t>Pielikums Nr.2</w:t>
      </w:r>
    </w:p>
    <w:p w14:paraId="1F5B692C" w14:textId="605C0BDF"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r w:rsidRPr="001627C3">
        <w:rPr>
          <w:rFonts w:ascii="Times New Roman" w:eastAsia="NSimSun" w:hAnsi="Times New Roman" w:cs="Mangal"/>
          <w:kern w:val="2"/>
          <w:sz w:val="24"/>
          <w:szCs w:val="24"/>
          <w:lang w:eastAsia="zh-CN" w:bidi="hi-IN"/>
        </w:rPr>
        <w:t>Pie tirgus izpētes ar ID Nr. BNP TI 2021/</w:t>
      </w:r>
      <w:r w:rsidR="00AA4EAB">
        <w:rPr>
          <w:rFonts w:ascii="Times New Roman" w:eastAsia="NSimSun" w:hAnsi="Times New Roman" w:cs="Mangal"/>
          <w:kern w:val="2"/>
          <w:sz w:val="24"/>
          <w:szCs w:val="24"/>
          <w:lang w:eastAsia="zh-CN" w:bidi="hi-IN"/>
        </w:rPr>
        <w:t>46</w:t>
      </w:r>
    </w:p>
    <w:p w14:paraId="10DE6DFE" w14:textId="77777777" w:rsidR="001627C3" w:rsidRPr="001627C3" w:rsidRDefault="001627C3" w:rsidP="001627C3">
      <w:pPr>
        <w:spacing w:after="0" w:line="240" w:lineRule="auto"/>
        <w:ind w:left="567"/>
        <w:jc w:val="center"/>
        <w:rPr>
          <w:rFonts w:ascii="Times New Roman" w:eastAsia="Times New Roman" w:hAnsi="Times New Roman" w:cs="Times New Roman"/>
          <w:b/>
          <w:sz w:val="24"/>
          <w:szCs w:val="24"/>
        </w:rPr>
      </w:pPr>
    </w:p>
    <w:p w14:paraId="402E54CF" w14:textId="77777777" w:rsidR="001627C3" w:rsidRPr="001627C3" w:rsidRDefault="001627C3" w:rsidP="001627C3">
      <w:pPr>
        <w:spacing w:after="0" w:line="240" w:lineRule="auto"/>
        <w:ind w:left="567"/>
        <w:jc w:val="center"/>
        <w:rPr>
          <w:rFonts w:ascii="Times New Roman" w:eastAsia="Times New Roman" w:hAnsi="Times New Roman" w:cs="Times New Roman"/>
          <w:b/>
          <w:sz w:val="24"/>
          <w:szCs w:val="24"/>
        </w:rPr>
      </w:pPr>
      <w:r w:rsidRPr="001627C3">
        <w:rPr>
          <w:rFonts w:ascii="Times New Roman" w:eastAsia="Times New Roman" w:hAnsi="Times New Roman" w:cs="Times New Roman"/>
          <w:b/>
          <w:sz w:val="24"/>
          <w:szCs w:val="24"/>
        </w:rPr>
        <w:t>PIETEIKUMS UN FINANŠU PIEDĀVĀJUMS</w:t>
      </w:r>
    </w:p>
    <w:p w14:paraId="4C785121" w14:textId="77777777" w:rsidR="001627C3" w:rsidRPr="001627C3" w:rsidRDefault="001627C3" w:rsidP="001627C3">
      <w:pPr>
        <w:spacing w:after="0" w:line="240" w:lineRule="auto"/>
        <w:ind w:left="567"/>
        <w:jc w:val="center"/>
        <w:rPr>
          <w:rFonts w:ascii="Times New Roman" w:eastAsia="Times New Roman" w:hAnsi="Times New Roman" w:cs="Times New Roman"/>
          <w:b/>
          <w:sz w:val="24"/>
          <w:szCs w:val="24"/>
        </w:rPr>
      </w:pPr>
      <w:r w:rsidRPr="001627C3">
        <w:rPr>
          <w:rFonts w:ascii="Times New Roman" w:eastAsia="Times New Roman" w:hAnsi="Times New Roman" w:cs="Times New Roman"/>
          <w:b/>
          <w:sz w:val="24"/>
          <w:szCs w:val="24"/>
        </w:rPr>
        <w:t>DALĪBAI BALVU NOVADA PAŠVALDĪBAS TIRGUS IZPĒTĒ</w:t>
      </w:r>
    </w:p>
    <w:p w14:paraId="3ECD4737" w14:textId="77777777" w:rsidR="001627C3" w:rsidRPr="001627C3" w:rsidRDefault="001627C3" w:rsidP="001627C3">
      <w:pPr>
        <w:spacing w:after="0" w:line="240" w:lineRule="auto"/>
        <w:rPr>
          <w:rFonts w:ascii="Times New Roman Bold" w:eastAsia="Times New Roman" w:hAnsi="Times New Roman Bold" w:cs="Times New Roman"/>
          <w:b/>
          <w:caps/>
          <w:sz w:val="24"/>
          <w:szCs w:val="24"/>
        </w:rPr>
      </w:pPr>
    </w:p>
    <w:p w14:paraId="6431D5DB" w14:textId="27993CD3" w:rsidR="001627C3" w:rsidRPr="001627C3" w:rsidRDefault="00AA4EAB" w:rsidP="001627C3">
      <w:pPr>
        <w:spacing w:after="0" w:line="240" w:lineRule="auto"/>
        <w:ind w:left="567"/>
        <w:jc w:val="center"/>
        <w:rPr>
          <w:rFonts w:ascii="Times New Roman Bold" w:eastAsia="Times New Roman" w:hAnsi="Times New Roman Bold" w:cs="Times New Roman"/>
          <w:b/>
          <w:caps/>
          <w:color w:val="000000"/>
          <w:sz w:val="24"/>
          <w:szCs w:val="24"/>
        </w:rPr>
      </w:pPr>
      <w:r>
        <w:rPr>
          <w:rFonts w:ascii="Times New Roman Bold" w:eastAsia="Times New Roman" w:hAnsi="Times New Roman Bold" w:cs="Times New Roman"/>
          <w:b/>
          <w:bCs/>
          <w:caps/>
          <w:color w:val="000000"/>
          <w:sz w:val="24"/>
          <w:szCs w:val="24"/>
          <w:lang w:eastAsia="lv-LV"/>
        </w:rPr>
        <w:t>Komerc</w:t>
      </w:r>
      <w:r w:rsidR="001627C3" w:rsidRPr="001627C3">
        <w:rPr>
          <w:rFonts w:ascii="Times New Roman Bold" w:eastAsia="Times New Roman" w:hAnsi="Times New Roman Bold" w:cs="Times New Roman"/>
          <w:b/>
          <w:bCs/>
          <w:caps/>
          <w:color w:val="000000"/>
          <w:sz w:val="24"/>
          <w:szCs w:val="24"/>
          <w:lang w:eastAsia="lv-LV"/>
        </w:rPr>
        <w:t xml:space="preserve">automašīnas piegāde balvu novada pašvaldības aģentūrai “SAn-tex” </w:t>
      </w:r>
    </w:p>
    <w:p w14:paraId="66E61A55" w14:textId="0581CBF3" w:rsidR="001627C3" w:rsidRPr="001627C3" w:rsidRDefault="001627C3" w:rsidP="001627C3">
      <w:pPr>
        <w:spacing w:after="0" w:line="240" w:lineRule="auto"/>
        <w:ind w:left="567"/>
        <w:jc w:val="center"/>
        <w:rPr>
          <w:rFonts w:ascii="Times New Roman Bold" w:eastAsia="Times New Roman" w:hAnsi="Times New Roman Bold" w:cs="Times New Roman"/>
          <w:b/>
          <w:caps/>
          <w:color w:val="000000"/>
          <w:sz w:val="24"/>
          <w:szCs w:val="24"/>
        </w:rPr>
      </w:pPr>
      <w:r w:rsidRPr="001627C3">
        <w:rPr>
          <w:rFonts w:ascii="Times New Roman Bold" w:eastAsia="Times New Roman" w:hAnsi="Times New Roman Bold" w:cs="Times New Roman"/>
          <w:b/>
          <w:caps/>
          <w:color w:val="000000"/>
          <w:sz w:val="24"/>
          <w:szCs w:val="24"/>
        </w:rPr>
        <w:t xml:space="preserve"> ID Nr. BNP TI 2021/</w:t>
      </w:r>
      <w:r w:rsidR="00AA4EAB">
        <w:rPr>
          <w:rFonts w:ascii="Times New Roman Bold" w:eastAsia="Times New Roman" w:hAnsi="Times New Roman Bold" w:cs="Times New Roman"/>
          <w:b/>
          <w:caps/>
          <w:color w:val="000000"/>
          <w:sz w:val="24"/>
          <w:szCs w:val="24"/>
        </w:rPr>
        <w:t>46</w:t>
      </w:r>
    </w:p>
    <w:p w14:paraId="248D1EAD" w14:textId="77777777" w:rsidR="001627C3" w:rsidRPr="001627C3" w:rsidRDefault="001627C3" w:rsidP="001627C3">
      <w:pPr>
        <w:spacing w:after="0" w:line="240" w:lineRule="auto"/>
        <w:jc w:val="center"/>
        <w:rPr>
          <w:rFonts w:ascii="Times New Roman" w:eastAsia="Times New Roman" w:hAnsi="Times New Roman" w:cs="Times New Roman"/>
          <w:b/>
          <w:sz w:val="24"/>
          <w:szCs w:val="24"/>
        </w:rPr>
      </w:pPr>
    </w:p>
    <w:p w14:paraId="54DE869F" w14:textId="77777777" w:rsidR="001627C3" w:rsidRPr="001627C3" w:rsidRDefault="001627C3" w:rsidP="001627C3">
      <w:pPr>
        <w:spacing w:after="0" w:line="240" w:lineRule="auto"/>
        <w:rPr>
          <w:rFonts w:ascii="Times New Roman" w:eastAsia="Times New Roman" w:hAnsi="Times New Roman" w:cs="Times New Roman"/>
          <w:b/>
          <w:bCs/>
          <w:sz w:val="24"/>
          <w:szCs w:val="24"/>
          <w:lang w:eastAsia="lv-LV"/>
        </w:rPr>
      </w:pPr>
      <w:r w:rsidRPr="001627C3">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249"/>
      </w:tblGrid>
      <w:tr w:rsidR="001627C3" w:rsidRPr="001627C3" w14:paraId="7F10F41B" w14:textId="77777777" w:rsidTr="00AA4EAB">
        <w:trPr>
          <w:jc w:val="center"/>
        </w:trPr>
        <w:tc>
          <w:tcPr>
            <w:tcW w:w="4528" w:type="dxa"/>
            <w:tcBorders>
              <w:top w:val="single" w:sz="4" w:space="0" w:color="auto"/>
              <w:left w:val="single" w:sz="4" w:space="0" w:color="auto"/>
              <w:bottom w:val="single" w:sz="4" w:space="0" w:color="auto"/>
              <w:right w:val="single" w:sz="4" w:space="0" w:color="auto"/>
            </w:tcBorders>
            <w:hideMark/>
          </w:tcPr>
          <w:p w14:paraId="77DF6F4E" w14:textId="1C644F49" w:rsidR="001627C3" w:rsidRPr="001627C3" w:rsidRDefault="001627C3" w:rsidP="001627C3">
            <w:pPr>
              <w:keepNext/>
              <w:spacing w:after="0" w:line="240" w:lineRule="auto"/>
              <w:outlineLvl w:val="0"/>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Nosaukums</w:t>
            </w:r>
            <w:r w:rsidR="00AA4EAB">
              <w:rPr>
                <w:rFonts w:ascii="Times New Roman" w:eastAsia="Times New Roman" w:hAnsi="Times New Roman" w:cs="Times New Roman"/>
                <w:sz w:val="24"/>
                <w:szCs w:val="24"/>
              </w:rPr>
              <w:t>/ Vārds Uzvārds</w:t>
            </w:r>
          </w:p>
        </w:tc>
        <w:tc>
          <w:tcPr>
            <w:tcW w:w="4249" w:type="dxa"/>
            <w:tcBorders>
              <w:top w:val="single" w:sz="4" w:space="0" w:color="auto"/>
              <w:left w:val="single" w:sz="4" w:space="0" w:color="auto"/>
              <w:bottom w:val="single" w:sz="4" w:space="0" w:color="auto"/>
              <w:right w:val="single" w:sz="4" w:space="0" w:color="auto"/>
            </w:tcBorders>
          </w:tcPr>
          <w:p w14:paraId="51BDF29B" w14:textId="77777777" w:rsidR="001627C3" w:rsidRPr="001627C3" w:rsidRDefault="001627C3" w:rsidP="001627C3">
            <w:pPr>
              <w:spacing w:after="0" w:line="240" w:lineRule="auto"/>
              <w:rPr>
                <w:rFonts w:ascii="Times New Roman" w:eastAsia="Times New Roman" w:hAnsi="Times New Roman" w:cs="Times New Roman"/>
                <w:sz w:val="24"/>
                <w:szCs w:val="24"/>
                <w:lang w:eastAsia="lv-LV"/>
              </w:rPr>
            </w:pPr>
          </w:p>
        </w:tc>
      </w:tr>
      <w:tr w:rsidR="001627C3" w:rsidRPr="001627C3" w14:paraId="1F6FE72D" w14:textId="77777777" w:rsidTr="00AA4EAB">
        <w:trPr>
          <w:jc w:val="center"/>
        </w:trPr>
        <w:tc>
          <w:tcPr>
            <w:tcW w:w="4528" w:type="dxa"/>
            <w:tcBorders>
              <w:top w:val="single" w:sz="4" w:space="0" w:color="auto"/>
              <w:left w:val="single" w:sz="4" w:space="0" w:color="auto"/>
              <w:bottom w:val="single" w:sz="4" w:space="0" w:color="auto"/>
              <w:right w:val="single" w:sz="4" w:space="0" w:color="auto"/>
            </w:tcBorders>
            <w:hideMark/>
          </w:tcPr>
          <w:p w14:paraId="48719ACE" w14:textId="46DEE8ED"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Reģistrācijas numurs</w:t>
            </w:r>
            <w:r w:rsidR="00AA4EAB">
              <w:rPr>
                <w:rFonts w:ascii="Times New Roman" w:eastAsia="Times New Roman" w:hAnsi="Times New Roman" w:cs="Times New Roman"/>
                <w:sz w:val="24"/>
                <w:szCs w:val="24"/>
              </w:rPr>
              <w:t>/ personas kods</w:t>
            </w:r>
          </w:p>
        </w:tc>
        <w:tc>
          <w:tcPr>
            <w:tcW w:w="4249" w:type="dxa"/>
            <w:tcBorders>
              <w:top w:val="single" w:sz="4" w:space="0" w:color="auto"/>
              <w:left w:val="single" w:sz="4" w:space="0" w:color="auto"/>
              <w:bottom w:val="single" w:sz="4" w:space="0" w:color="auto"/>
              <w:right w:val="single" w:sz="4" w:space="0" w:color="auto"/>
            </w:tcBorders>
          </w:tcPr>
          <w:p w14:paraId="494CB95C" w14:textId="77777777" w:rsidR="001627C3" w:rsidRPr="001627C3" w:rsidRDefault="001627C3" w:rsidP="001627C3">
            <w:pPr>
              <w:spacing w:after="0" w:line="240" w:lineRule="auto"/>
              <w:rPr>
                <w:rFonts w:ascii="Times New Roman" w:eastAsia="Times New Roman" w:hAnsi="Times New Roman" w:cs="Times New Roman"/>
                <w:sz w:val="24"/>
                <w:szCs w:val="24"/>
                <w:lang w:eastAsia="lv-LV"/>
              </w:rPr>
            </w:pPr>
          </w:p>
        </w:tc>
      </w:tr>
      <w:tr w:rsidR="001627C3" w:rsidRPr="001627C3" w14:paraId="47DC2542" w14:textId="77777777" w:rsidTr="00AA4EAB">
        <w:trPr>
          <w:jc w:val="center"/>
        </w:trPr>
        <w:tc>
          <w:tcPr>
            <w:tcW w:w="4528" w:type="dxa"/>
            <w:tcBorders>
              <w:top w:val="single" w:sz="4" w:space="0" w:color="auto"/>
              <w:left w:val="single" w:sz="4" w:space="0" w:color="auto"/>
              <w:bottom w:val="single" w:sz="4" w:space="0" w:color="auto"/>
              <w:right w:val="single" w:sz="4" w:space="0" w:color="auto"/>
            </w:tcBorders>
            <w:hideMark/>
          </w:tcPr>
          <w:p w14:paraId="23045A47" w14:textId="77777777"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Juridiskā adrese/ adrese</w:t>
            </w:r>
          </w:p>
        </w:tc>
        <w:tc>
          <w:tcPr>
            <w:tcW w:w="4249" w:type="dxa"/>
            <w:tcBorders>
              <w:top w:val="single" w:sz="4" w:space="0" w:color="auto"/>
              <w:left w:val="single" w:sz="4" w:space="0" w:color="auto"/>
              <w:bottom w:val="single" w:sz="4" w:space="0" w:color="auto"/>
              <w:right w:val="single" w:sz="4" w:space="0" w:color="auto"/>
            </w:tcBorders>
          </w:tcPr>
          <w:p w14:paraId="790820B8" w14:textId="77777777" w:rsidR="001627C3" w:rsidRPr="001627C3" w:rsidRDefault="001627C3" w:rsidP="001627C3">
            <w:pPr>
              <w:spacing w:after="0" w:line="240" w:lineRule="auto"/>
              <w:rPr>
                <w:rFonts w:ascii="Times New Roman" w:eastAsia="Times New Roman" w:hAnsi="Times New Roman" w:cs="Times New Roman"/>
                <w:sz w:val="24"/>
                <w:szCs w:val="24"/>
                <w:lang w:eastAsia="lv-LV"/>
              </w:rPr>
            </w:pPr>
          </w:p>
        </w:tc>
      </w:tr>
      <w:tr w:rsidR="001627C3" w:rsidRPr="001627C3" w14:paraId="77AC5F6A" w14:textId="77777777" w:rsidTr="00AA4EAB">
        <w:trPr>
          <w:jc w:val="center"/>
        </w:trPr>
        <w:tc>
          <w:tcPr>
            <w:tcW w:w="4528" w:type="dxa"/>
            <w:tcBorders>
              <w:top w:val="single" w:sz="4" w:space="0" w:color="auto"/>
              <w:left w:val="single" w:sz="4" w:space="0" w:color="auto"/>
              <w:bottom w:val="single" w:sz="4" w:space="0" w:color="auto"/>
              <w:right w:val="single" w:sz="4" w:space="0" w:color="auto"/>
            </w:tcBorders>
            <w:hideMark/>
          </w:tcPr>
          <w:p w14:paraId="638E3CE6" w14:textId="77777777"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Kontakttālrunis</w:t>
            </w:r>
          </w:p>
        </w:tc>
        <w:tc>
          <w:tcPr>
            <w:tcW w:w="4249" w:type="dxa"/>
            <w:tcBorders>
              <w:top w:val="single" w:sz="4" w:space="0" w:color="auto"/>
              <w:left w:val="single" w:sz="4" w:space="0" w:color="auto"/>
              <w:bottom w:val="single" w:sz="4" w:space="0" w:color="auto"/>
              <w:right w:val="single" w:sz="4" w:space="0" w:color="auto"/>
            </w:tcBorders>
          </w:tcPr>
          <w:p w14:paraId="62C34148" w14:textId="77777777" w:rsidR="001627C3" w:rsidRPr="001627C3" w:rsidRDefault="001627C3" w:rsidP="001627C3">
            <w:pPr>
              <w:spacing w:after="0" w:line="240" w:lineRule="auto"/>
              <w:jc w:val="center"/>
              <w:rPr>
                <w:rFonts w:ascii="Times New Roman" w:eastAsia="Times New Roman" w:hAnsi="Times New Roman" w:cs="Times New Roman"/>
                <w:sz w:val="24"/>
                <w:szCs w:val="24"/>
                <w:lang w:eastAsia="lv-LV"/>
              </w:rPr>
            </w:pPr>
          </w:p>
        </w:tc>
      </w:tr>
      <w:tr w:rsidR="001627C3" w:rsidRPr="001627C3" w14:paraId="0085EAE8" w14:textId="77777777" w:rsidTr="00AA4EAB">
        <w:trPr>
          <w:jc w:val="center"/>
        </w:trPr>
        <w:tc>
          <w:tcPr>
            <w:tcW w:w="4528" w:type="dxa"/>
            <w:tcBorders>
              <w:top w:val="single" w:sz="4" w:space="0" w:color="auto"/>
              <w:left w:val="single" w:sz="4" w:space="0" w:color="auto"/>
              <w:bottom w:val="single" w:sz="4" w:space="0" w:color="auto"/>
              <w:right w:val="single" w:sz="4" w:space="0" w:color="auto"/>
            </w:tcBorders>
            <w:hideMark/>
          </w:tcPr>
          <w:p w14:paraId="2AD553CE" w14:textId="77777777" w:rsidR="001627C3" w:rsidRPr="001627C3" w:rsidRDefault="001627C3" w:rsidP="001627C3">
            <w:pPr>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e-pasts</w:t>
            </w:r>
          </w:p>
        </w:tc>
        <w:tc>
          <w:tcPr>
            <w:tcW w:w="4249" w:type="dxa"/>
            <w:tcBorders>
              <w:top w:val="single" w:sz="4" w:space="0" w:color="auto"/>
              <w:left w:val="single" w:sz="4" w:space="0" w:color="auto"/>
              <w:bottom w:val="single" w:sz="4" w:space="0" w:color="auto"/>
              <w:right w:val="single" w:sz="4" w:space="0" w:color="auto"/>
            </w:tcBorders>
          </w:tcPr>
          <w:p w14:paraId="54FCC7B2" w14:textId="77777777" w:rsidR="001627C3" w:rsidRPr="001627C3" w:rsidRDefault="001627C3" w:rsidP="001627C3">
            <w:pPr>
              <w:spacing w:after="0" w:line="240" w:lineRule="auto"/>
              <w:jc w:val="center"/>
              <w:rPr>
                <w:rFonts w:ascii="Times New Roman" w:eastAsia="Times New Roman" w:hAnsi="Times New Roman" w:cs="Times New Roman"/>
                <w:sz w:val="24"/>
                <w:szCs w:val="24"/>
                <w:lang w:eastAsia="lv-LV"/>
              </w:rPr>
            </w:pPr>
          </w:p>
        </w:tc>
      </w:tr>
      <w:tr w:rsidR="001627C3" w:rsidRPr="001627C3" w14:paraId="3635AE4A" w14:textId="77777777" w:rsidTr="00AA4EAB">
        <w:trPr>
          <w:jc w:val="center"/>
        </w:trPr>
        <w:tc>
          <w:tcPr>
            <w:tcW w:w="4528" w:type="dxa"/>
            <w:tcBorders>
              <w:top w:val="single" w:sz="4" w:space="0" w:color="auto"/>
              <w:left w:val="single" w:sz="4" w:space="0" w:color="auto"/>
              <w:bottom w:val="single" w:sz="4" w:space="0" w:color="auto"/>
              <w:right w:val="single" w:sz="4" w:space="0" w:color="auto"/>
            </w:tcBorders>
            <w:hideMark/>
          </w:tcPr>
          <w:p w14:paraId="2C9187B2" w14:textId="77777777" w:rsidR="001627C3" w:rsidRPr="001627C3" w:rsidRDefault="001627C3" w:rsidP="001627C3">
            <w:pPr>
              <w:widowControl w:val="0"/>
              <w:suppressAutoHyphens/>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Pretendenta kontaktpersona</w:t>
            </w:r>
          </w:p>
          <w:p w14:paraId="660F8118" w14:textId="77777777" w:rsidR="001627C3" w:rsidRPr="001627C3" w:rsidRDefault="001627C3" w:rsidP="001627C3">
            <w:pPr>
              <w:widowControl w:val="0"/>
              <w:suppressAutoHyphens/>
              <w:spacing w:after="0" w:line="240" w:lineRule="auto"/>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(vārds, uzvārds, amats, telefons, e-pasts)</w:t>
            </w:r>
          </w:p>
        </w:tc>
        <w:tc>
          <w:tcPr>
            <w:tcW w:w="4249" w:type="dxa"/>
            <w:tcBorders>
              <w:top w:val="single" w:sz="4" w:space="0" w:color="auto"/>
              <w:left w:val="single" w:sz="4" w:space="0" w:color="auto"/>
              <w:bottom w:val="single" w:sz="4" w:space="0" w:color="auto"/>
              <w:right w:val="single" w:sz="4" w:space="0" w:color="auto"/>
            </w:tcBorders>
          </w:tcPr>
          <w:p w14:paraId="7BD85B5B" w14:textId="77777777" w:rsidR="001627C3" w:rsidRPr="001627C3" w:rsidRDefault="001627C3" w:rsidP="001627C3">
            <w:pPr>
              <w:spacing w:after="0" w:line="240" w:lineRule="auto"/>
              <w:jc w:val="center"/>
              <w:rPr>
                <w:rFonts w:ascii="Times New Roman" w:eastAsia="Times New Roman" w:hAnsi="Times New Roman" w:cs="Times New Roman"/>
                <w:sz w:val="24"/>
                <w:szCs w:val="24"/>
                <w:lang w:eastAsia="lv-LV"/>
              </w:rPr>
            </w:pPr>
          </w:p>
        </w:tc>
      </w:tr>
    </w:tbl>
    <w:p w14:paraId="3208FE70" w14:textId="77777777" w:rsidR="001627C3" w:rsidRPr="001627C3" w:rsidRDefault="001627C3" w:rsidP="001627C3">
      <w:pPr>
        <w:suppressAutoHyphens/>
        <w:spacing w:after="0" w:line="240" w:lineRule="auto"/>
        <w:jc w:val="both"/>
        <w:rPr>
          <w:rFonts w:ascii="Times New Roman" w:eastAsia="Times New Roman" w:hAnsi="Times New Roman" w:cs="Times New Roman"/>
          <w:sz w:val="20"/>
          <w:szCs w:val="20"/>
          <w:lang w:eastAsia="ar-SA"/>
        </w:rPr>
      </w:pPr>
    </w:p>
    <w:p w14:paraId="1E15D1FA" w14:textId="5B2A7633" w:rsidR="001627C3" w:rsidRPr="001627C3" w:rsidRDefault="001627C3" w:rsidP="001627C3">
      <w:pPr>
        <w:widowControl w:val="0"/>
        <w:suppressAutoHyphens/>
        <w:spacing w:after="0" w:line="240" w:lineRule="auto"/>
        <w:jc w:val="both"/>
        <w:rPr>
          <w:rFonts w:ascii="Times New Roman" w:eastAsia="Times New Roman" w:hAnsi="Times New Roman" w:cs="Times New Roman"/>
          <w:sz w:val="24"/>
          <w:szCs w:val="24"/>
        </w:rPr>
      </w:pPr>
      <w:r w:rsidRPr="001627C3">
        <w:rPr>
          <w:rFonts w:ascii="Times New Roman" w:eastAsia="Times New Roman" w:hAnsi="Times New Roman" w:cs="Times New Roman"/>
          <w:color w:val="000000"/>
          <w:sz w:val="24"/>
          <w:szCs w:val="24"/>
        </w:rPr>
        <w:t xml:space="preserve">Piedāvājam </w:t>
      </w:r>
      <w:r w:rsidR="00AA4EAB">
        <w:rPr>
          <w:rFonts w:ascii="Times New Roman" w:eastAsia="Times New Roman" w:hAnsi="Times New Roman" w:cs="Times New Roman"/>
          <w:color w:val="000000"/>
          <w:sz w:val="24"/>
          <w:szCs w:val="24"/>
        </w:rPr>
        <w:t>piegādāt</w:t>
      </w:r>
      <w:r w:rsidRPr="001627C3">
        <w:rPr>
          <w:rFonts w:ascii="Times New Roman" w:eastAsia="Times New Roman" w:hAnsi="Times New Roman" w:cs="Times New Roman"/>
          <w:color w:val="000000"/>
          <w:sz w:val="24"/>
          <w:szCs w:val="24"/>
        </w:rPr>
        <w:t xml:space="preserve"> </w:t>
      </w:r>
      <w:r w:rsidR="00AA4EAB">
        <w:rPr>
          <w:rFonts w:ascii="Times New Roman" w:eastAsia="Times New Roman" w:hAnsi="Times New Roman" w:cs="Times New Roman"/>
          <w:color w:val="000000"/>
          <w:sz w:val="24"/>
          <w:szCs w:val="24"/>
        </w:rPr>
        <w:t>l</w:t>
      </w:r>
      <w:r w:rsidR="00AA4EAB" w:rsidRPr="00AA4EAB">
        <w:rPr>
          <w:rFonts w:ascii="Times New Roman" w:eastAsia="Times New Roman" w:hAnsi="Times New Roman" w:cs="Times New Roman"/>
          <w:color w:val="000000"/>
          <w:sz w:val="24"/>
          <w:szCs w:val="24"/>
        </w:rPr>
        <w:t>ietot</w:t>
      </w:r>
      <w:r w:rsidR="00AA4EAB">
        <w:rPr>
          <w:rFonts w:ascii="Times New Roman" w:eastAsia="Times New Roman" w:hAnsi="Times New Roman" w:cs="Times New Roman"/>
          <w:color w:val="000000"/>
          <w:sz w:val="24"/>
          <w:szCs w:val="24"/>
        </w:rPr>
        <w:t>u</w:t>
      </w:r>
      <w:r w:rsidR="00AA4EAB" w:rsidRPr="00AA4EAB">
        <w:rPr>
          <w:rFonts w:ascii="Times New Roman" w:eastAsia="Times New Roman" w:hAnsi="Times New Roman" w:cs="Times New Roman"/>
          <w:color w:val="000000"/>
          <w:sz w:val="24"/>
          <w:szCs w:val="24"/>
        </w:rPr>
        <w:t xml:space="preserve"> </w:t>
      </w:r>
      <w:proofErr w:type="spellStart"/>
      <w:r w:rsidR="00AA4EAB" w:rsidRPr="00AA4EAB">
        <w:rPr>
          <w:rFonts w:ascii="Times New Roman" w:eastAsia="Times New Roman" w:hAnsi="Times New Roman" w:cs="Times New Roman"/>
          <w:color w:val="000000"/>
          <w:sz w:val="24"/>
          <w:szCs w:val="24"/>
        </w:rPr>
        <w:t>minivens</w:t>
      </w:r>
      <w:proofErr w:type="spellEnd"/>
      <w:r w:rsidR="00AA4EAB" w:rsidRPr="00AA4EAB">
        <w:rPr>
          <w:rFonts w:ascii="Times New Roman" w:eastAsia="Times New Roman" w:hAnsi="Times New Roman" w:cs="Times New Roman"/>
          <w:color w:val="000000"/>
          <w:sz w:val="24"/>
          <w:szCs w:val="24"/>
        </w:rPr>
        <w:t xml:space="preserve"> kravas furgon</w:t>
      </w:r>
      <w:r w:rsidR="00AA4EAB">
        <w:rPr>
          <w:rFonts w:ascii="Times New Roman" w:eastAsia="Times New Roman" w:hAnsi="Times New Roman" w:cs="Times New Roman"/>
          <w:color w:val="000000"/>
          <w:sz w:val="24"/>
          <w:szCs w:val="24"/>
        </w:rPr>
        <w:t>u</w:t>
      </w:r>
      <w:r w:rsidR="00AA4EAB" w:rsidRPr="00AA4EAB">
        <w:rPr>
          <w:rFonts w:ascii="Times New Roman" w:eastAsia="Times New Roman" w:hAnsi="Times New Roman" w:cs="Times New Roman"/>
          <w:color w:val="000000"/>
          <w:sz w:val="24"/>
          <w:szCs w:val="24"/>
        </w:rPr>
        <w:t xml:space="preserve"> </w:t>
      </w:r>
      <w:r w:rsidRPr="001627C3">
        <w:rPr>
          <w:rFonts w:ascii="Times New Roman" w:eastAsia="Times New Roman" w:hAnsi="Times New Roman" w:cs="Times New Roman"/>
          <w:color w:val="000000"/>
          <w:sz w:val="24"/>
          <w:szCs w:val="24"/>
        </w:rPr>
        <w:t xml:space="preserve">atbilstoši tehniskajai specifikācijai (Pielikums Nr.1) un pasūtītāja </w:t>
      </w:r>
      <w:r w:rsidRPr="001627C3">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820"/>
        <w:gridCol w:w="1560"/>
        <w:gridCol w:w="1134"/>
        <w:gridCol w:w="1275"/>
      </w:tblGrid>
      <w:tr w:rsidR="001627C3" w:rsidRPr="001627C3" w14:paraId="13A17EF1" w14:textId="77777777" w:rsidTr="00AA4EAB">
        <w:trPr>
          <w:cantSplit/>
          <w:trHeight w:val="839"/>
        </w:trPr>
        <w:tc>
          <w:tcPr>
            <w:tcW w:w="4820" w:type="dxa"/>
            <w:tcBorders>
              <w:top w:val="single" w:sz="6" w:space="0" w:color="000000"/>
              <w:left w:val="single" w:sz="6" w:space="0" w:color="000000"/>
              <w:bottom w:val="single" w:sz="6" w:space="0" w:color="000000"/>
              <w:right w:val="single" w:sz="6" w:space="0" w:color="000000"/>
            </w:tcBorders>
            <w:shd w:val="clear" w:color="auto" w:fill="808080"/>
            <w:hideMark/>
          </w:tcPr>
          <w:p w14:paraId="46251BA4" w14:textId="77777777" w:rsidR="001627C3" w:rsidRPr="001627C3" w:rsidRDefault="001627C3" w:rsidP="001627C3">
            <w:pPr>
              <w:widowControl w:val="0"/>
              <w:suppressAutoHyphens/>
              <w:spacing w:after="0" w:line="240" w:lineRule="auto"/>
              <w:jc w:val="center"/>
              <w:rPr>
                <w:rFonts w:ascii="Times New Roman" w:eastAsia="Times New Roman" w:hAnsi="Times New Roman" w:cs="Times New Roman"/>
                <w:color w:val="000000"/>
                <w:sz w:val="24"/>
                <w:szCs w:val="24"/>
              </w:rPr>
            </w:pPr>
            <w:r w:rsidRPr="001627C3">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18A248C8" w14:textId="77777777" w:rsidR="001627C3" w:rsidRPr="001627C3" w:rsidRDefault="001627C3" w:rsidP="001627C3">
            <w:pPr>
              <w:widowControl w:val="0"/>
              <w:suppressAutoHyphens/>
              <w:spacing w:after="0" w:line="240" w:lineRule="auto"/>
              <w:jc w:val="center"/>
              <w:rPr>
                <w:rFonts w:ascii="Times New Roman" w:eastAsia="Times New Roman" w:hAnsi="Times New Roman" w:cs="Times New Roman"/>
                <w:color w:val="000000"/>
                <w:sz w:val="24"/>
                <w:szCs w:val="24"/>
              </w:rPr>
            </w:pPr>
            <w:r w:rsidRPr="001627C3">
              <w:rPr>
                <w:rFonts w:ascii="Times New Roman" w:eastAsia="Times New Roman" w:hAnsi="Times New Roman" w:cs="Times New Roman"/>
                <w:color w:val="000000"/>
                <w:sz w:val="24"/>
                <w:szCs w:val="24"/>
              </w:rPr>
              <w:t xml:space="preserve">Piedāvātā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4CEF135" w14:textId="77777777" w:rsidR="001627C3" w:rsidRPr="001627C3" w:rsidRDefault="001627C3" w:rsidP="001627C3">
            <w:pPr>
              <w:widowControl w:val="0"/>
              <w:suppressAutoHyphens/>
              <w:spacing w:after="0" w:line="240" w:lineRule="auto"/>
              <w:jc w:val="center"/>
              <w:rPr>
                <w:rFonts w:ascii="Times New Roman" w:eastAsia="Times New Roman" w:hAnsi="Times New Roman" w:cs="Times New Roman"/>
                <w:color w:val="000000"/>
                <w:sz w:val="24"/>
                <w:szCs w:val="24"/>
              </w:rPr>
            </w:pPr>
            <w:r w:rsidRPr="001627C3">
              <w:rPr>
                <w:rFonts w:ascii="Times New Roman" w:eastAsia="Times New Roman" w:hAnsi="Times New Roman" w:cs="Times New Roman"/>
                <w:color w:val="000000"/>
                <w:sz w:val="24"/>
                <w:szCs w:val="24"/>
              </w:rPr>
              <w:t>PVN (EUR)</w:t>
            </w:r>
          </w:p>
        </w:tc>
        <w:tc>
          <w:tcPr>
            <w:tcW w:w="1275" w:type="dxa"/>
            <w:tcBorders>
              <w:top w:val="single" w:sz="6" w:space="0" w:color="000000"/>
              <w:left w:val="single" w:sz="6" w:space="0" w:color="000000"/>
              <w:bottom w:val="single" w:sz="6" w:space="0" w:color="000000"/>
              <w:right w:val="single" w:sz="6" w:space="0" w:color="000000"/>
            </w:tcBorders>
            <w:shd w:val="clear" w:color="auto" w:fill="808080"/>
            <w:hideMark/>
          </w:tcPr>
          <w:p w14:paraId="32083BD9" w14:textId="77777777" w:rsidR="001627C3" w:rsidRPr="001627C3" w:rsidRDefault="001627C3" w:rsidP="001627C3">
            <w:pPr>
              <w:widowControl w:val="0"/>
              <w:suppressAutoHyphens/>
              <w:spacing w:after="0" w:line="240" w:lineRule="auto"/>
              <w:jc w:val="center"/>
              <w:rPr>
                <w:rFonts w:ascii="Times New Roman" w:eastAsia="Times New Roman" w:hAnsi="Times New Roman" w:cs="Times New Roman"/>
                <w:color w:val="000000"/>
                <w:sz w:val="24"/>
                <w:szCs w:val="24"/>
              </w:rPr>
            </w:pPr>
            <w:r w:rsidRPr="001627C3">
              <w:rPr>
                <w:rFonts w:ascii="Times New Roman" w:eastAsia="Times New Roman" w:hAnsi="Times New Roman" w:cs="Times New Roman"/>
                <w:color w:val="000000"/>
                <w:sz w:val="24"/>
                <w:szCs w:val="24"/>
              </w:rPr>
              <w:t xml:space="preserve">Piedāvātā cena ar </w:t>
            </w:r>
          </w:p>
          <w:p w14:paraId="00ECB327" w14:textId="77777777" w:rsidR="001627C3" w:rsidRPr="001627C3" w:rsidRDefault="001627C3" w:rsidP="001627C3">
            <w:pPr>
              <w:widowControl w:val="0"/>
              <w:suppressAutoHyphens/>
              <w:spacing w:after="0" w:line="240" w:lineRule="auto"/>
              <w:jc w:val="center"/>
              <w:rPr>
                <w:rFonts w:ascii="Times New Roman" w:eastAsia="Times New Roman" w:hAnsi="Times New Roman" w:cs="Times New Roman"/>
                <w:color w:val="000000"/>
                <w:sz w:val="24"/>
                <w:szCs w:val="24"/>
              </w:rPr>
            </w:pPr>
            <w:r w:rsidRPr="001627C3">
              <w:rPr>
                <w:rFonts w:ascii="Times New Roman" w:eastAsia="Times New Roman" w:hAnsi="Times New Roman" w:cs="Times New Roman"/>
                <w:color w:val="000000"/>
                <w:sz w:val="24"/>
                <w:szCs w:val="24"/>
              </w:rPr>
              <w:t>PVN (EUR)</w:t>
            </w:r>
          </w:p>
        </w:tc>
      </w:tr>
      <w:tr w:rsidR="001627C3" w:rsidRPr="001627C3" w14:paraId="64D8098B" w14:textId="77777777" w:rsidTr="00AA4EAB">
        <w:trPr>
          <w:cantSplit/>
          <w:trHeight w:val="296"/>
        </w:trPr>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14:paraId="358F97A1" w14:textId="212B8837" w:rsidR="001627C3" w:rsidRPr="001627C3" w:rsidRDefault="001627C3" w:rsidP="001627C3">
            <w:pPr>
              <w:widowControl w:val="0"/>
              <w:suppressAutoHyphens/>
              <w:spacing w:after="0" w:line="240" w:lineRule="auto"/>
              <w:jc w:val="both"/>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___________________________ (automašīnas marka</w:t>
            </w:r>
            <w:r w:rsidR="00AA4EAB">
              <w:rPr>
                <w:rFonts w:ascii="Times New Roman" w:eastAsia="Times New Roman" w:hAnsi="Times New Roman" w:cs="Times New Roman"/>
                <w:sz w:val="24"/>
                <w:szCs w:val="24"/>
              </w:rPr>
              <w:t>/ modelis</w:t>
            </w:r>
            <w:r w:rsidRPr="001627C3">
              <w:rPr>
                <w:rFonts w:ascii="Times New Roman" w:eastAsia="Times New Roman" w:hAnsi="Times New Roman" w:cs="Times New Roman"/>
                <w:sz w:val="24"/>
                <w:szCs w:val="24"/>
              </w:rPr>
              <w:t>) piegāde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60B8C3AE" w14:textId="77777777" w:rsidR="001627C3" w:rsidRPr="001627C3" w:rsidRDefault="001627C3" w:rsidP="001627C3">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B37D79C" w14:textId="77777777" w:rsidR="001627C3" w:rsidRPr="001627C3" w:rsidRDefault="001627C3" w:rsidP="001627C3">
            <w:pPr>
              <w:widowControl w:val="0"/>
              <w:suppressAutoHyphens/>
              <w:spacing w:after="0" w:line="240" w:lineRule="auto"/>
              <w:jc w:val="right"/>
              <w:rPr>
                <w:rFonts w:ascii="Times New Roman" w:eastAsia="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185736A5" w14:textId="77777777" w:rsidR="001627C3" w:rsidRPr="001627C3" w:rsidRDefault="001627C3" w:rsidP="001627C3">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4EF2FCC7" w14:textId="30ED80ED" w:rsidR="001627C3" w:rsidRPr="001627C3" w:rsidRDefault="001627C3" w:rsidP="001627C3">
      <w:pPr>
        <w:widowControl w:val="0"/>
        <w:suppressAutoHyphens/>
        <w:spacing w:after="0" w:line="240" w:lineRule="auto"/>
        <w:jc w:val="both"/>
        <w:rPr>
          <w:rFonts w:ascii="Times New Roman" w:eastAsia="Times New Roman" w:hAnsi="Times New Roman" w:cs="Times New Roman"/>
          <w:color w:val="000000"/>
          <w:sz w:val="24"/>
          <w:szCs w:val="24"/>
        </w:rPr>
      </w:pPr>
      <w:r w:rsidRPr="001627C3">
        <w:rPr>
          <w:rFonts w:ascii="Times New Roman" w:eastAsia="Times New Roman" w:hAnsi="Times New Roman" w:cs="Times New Roman"/>
          <w:sz w:val="24"/>
          <w:szCs w:val="24"/>
        </w:rPr>
        <w:t xml:space="preserve">Piedāvājuma cenā ir iekļauti visi nodokļi, nodevas, maksājumi un visas </w:t>
      </w:r>
      <w:r w:rsidRPr="001627C3">
        <w:rPr>
          <w:rFonts w:ascii="Times New Roman" w:eastAsia="Calibri" w:hAnsi="Times New Roman" w:cs="Times New Roman"/>
          <w:sz w:val="24"/>
          <w:szCs w:val="24"/>
          <w:lang w:eastAsia="ar-SA"/>
        </w:rPr>
        <w:t xml:space="preserve">saistītās izmaksas, </w:t>
      </w:r>
      <w:r w:rsidR="00AA4EAB">
        <w:rPr>
          <w:rFonts w:ascii="Times New Roman" w:eastAsia="Calibri" w:hAnsi="Times New Roman" w:cs="Times New Roman"/>
          <w:sz w:val="24"/>
          <w:szCs w:val="24"/>
          <w:lang w:eastAsia="ar-SA"/>
        </w:rPr>
        <w:t xml:space="preserve">tai skaitā piegādes izmaksas, </w:t>
      </w:r>
      <w:r w:rsidRPr="001627C3">
        <w:rPr>
          <w:rFonts w:ascii="Times New Roman" w:eastAsia="Calibri" w:hAnsi="Times New Roman" w:cs="Times New Roman"/>
          <w:sz w:val="24"/>
          <w:szCs w:val="24"/>
          <w:lang w:eastAsia="ar-SA"/>
        </w:rPr>
        <w:t xml:space="preserve">paredzēti visi riski, kas saistīti ar cenu izmaiņām, minimālās darba algas </w:t>
      </w:r>
      <w:r w:rsidRPr="001627C3">
        <w:rPr>
          <w:rFonts w:ascii="Times New Roman" w:eastAsia="Calibri" w:hAnsi="Times New Roman" w:cs="Times New Roman"/>
          <w:color w:val="000000"/>
          <w:sz w:val="24"/>
          <w:szCs w:val="24"/>
          <w:lang w:eastAsia="ar-SA"/>
        </w:rPr>
        <w:t>pieaugumu un citiem neparedzētiem apstākļiem</w:t>
      </w:r>
      <w:r w:rsidRPr="001627C3">
        <w:rPr>
          <w:rFonts w:ascii="Times New Roman" w:eastAsia="Calibri" w:hAnsi="Times New Roman" w:cs="Times New Roman"/>
          <w:bCs/>
          <w:color w:val="000000"/>
          <w:sz w:val="24"/>
          <w:szCs w:val="24"/>
        </w:rPr>
        <w:t>, kas var rasties līguma izpildes laikā.</w:t>
      </w:r>
    </w:p>
    <w:p w14:paraId="5AD82B9E" w14:textId="77777777" w:rsidR="001627C3" w:rsidRPr="001627C3" w:rsidRDefault="001627C3" w:rsidP="001627C3">
      <w:pPr>
        <w:tabs>
          <w:tab w:val="left" w:pos="0"/>
        </w:tabs>
        <w:spacing w:after="0" w:line="240" w:lineRule="auto"/>
        <w:jc w:val="both"/>
        <w:rPr>
          <w:rFonts w:ascii="Times New Roman" w:eastAsia="Calibri" w:hAnsi="Times New Roman" w:cs="Times New Roman"/>
          <w:sz w:val="24"/>
          <w:szCs w:val="24"/>
        </w:rPr>
      </w:pPr>
    </w:p>
    <w:p w14:paraId="320E379F" w14:textId="77777777" w:rsidR="001627C3" w:rsidRPr="001627C3" w:rsidRDefault="001627C3" w:rsidP="001627C3">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1627C3">
        <w:rPr>
          <w:rFonts w:ascii="Times New Roman" w:eastAsia="Calibri" w:hAnsi="Times New Roman" w:cs="Times New Roman"/>
          <w:bCs/>
          <w:sz w:val="24"/>
          <w:szCs w:val="24"/>
        </w:rPr>
        <w:t>Apliecinu, ka nav tādu apstākļu, kas liegtu piedalīties tirgus izpētē un pildīt tirgus izpētē norādītās prasības.</w:t>
      </w:r>
      <w:r w:rsidRPr="001627C3">
        <w:rPr>
          <w:rFonts w:ascii="Times New Roman" w:eastAsia="Times New Roman" w:hAnsi="Times New Roman" w:cs="Times New Roman"/>
          <w:b/>
          <w:bCs/>
          <w:kern w:val="28"/>
          <w:sz w:val="24"/>
          <w:szCs w:val="24"/>
          <w:lang w:eastAsia="lv-LV"/>
        </w:rPr>
        <w:t xml:space="preserve"> </w:t>
      </w:r>
    </w:p>
    <w:p w14:paraId="6678A5D4" w14:textId="77777777" w:rsidR="001627C3" w:rsidRPr="001627C3" w:rsidRDefault="001627C3" w:rsidP="001627C3">
      <w:pPr>
        <w:tabs>
          <w:tab w:val="left" w:pos="0"/>
        </w:tabs>
        <w:spacing w:after="0" w:line="240" w:lineRule="auto"/>
        <w:jc w:val="both"/>
        <w:rPr>
          <w:rFonts w:ascii="Times New Roman" w:eastAsia="Calibri" w:hAnsi="Times New Roman" w:cs="Times New Roman"/>
          <w:sz w:val="24"/>
          <w:szCs w:val="24"/>
        </w:rPr>
      </w:pPr>
    </w:p>
    <w:p w14:paraId="3D7E9267" w14:textId="77777777" w:rsidR="001627C3" w:rsidRPr="001627C3" w:rsidRDefault="001627C3" w:rsidP="001627C3">
      <w:pPr>
        <w:tabs>
          <w:tab w:val="left" w:pos="0"/>
        </w:tabs>
        <w:spacing w:after="0" w:line="240" w:lineRule="auto"/>
        <w:jc w:val="both"/>
        <w:rPr>
          <w:rFonts w:ascii="Times New Roman" w:eastAsia="Calibri" w:hAnsi="Times New Roman" w:cs="Times New Roman"/>
          <w:sz w:val="24"/>
          <w:szCs w:val="24"/>
        </w:rPr>
      </w:pPr>
      <w:r w:rsidRPr="001627C3">
        <w:rPr>
          <w:rFonts w:ascii="Times New Roman" w:eastAsia="Calibri" w:hAnsi="Times New Roman" w:cs="Times New Roman"/>
          <w:sz w:val="24"/>
          <w:szCs w:val="24"/>
        </w:rPr>
        <w:t xml:space="preserve">Ar šo apliecinu piedāvāto cenu pamatotību un spēkā esamību: </w:t>
      </w:r>
    </w:p>
    <w:p w14:paraId="3BC351D5" w14:textId="77777777" w:rsidR="001627C3" w:rsidRPr="001627C3" w:rsidRDefault="001627C3" w:rsidP="001627C3">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4F273F1B" w14:textId="77777777" w:rsidR="001627C3" w:rsidRPr="001627C3" w:rsidRDefault="001627C3" w:rsidP="001627C3">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1627C3">
        <w:rPr>
          <w:rFonts w:ascii="Liberation Serif" w:eastAsia="SimSun" w:hAnsi="Liberation Serif" w:cs="Mangal"/>
          <w:kern w:val="3"/>
          <w:sz w:val="24"/>
          <w:szCs w:val="24"/>
          <w:lang w:eastAsia="lv-LV" w:bidi="hi-IN"/>
        </w:rPr>
        <w:t xml:space="preserve">Paraksts: </w:t>
      </w:r>
      <w:r w:rsidRPr="001627C3">
        <w:rPr>
          <w:rFonts w:ascii="Liberation Serif" w:eastAsia="SimSun" w:hAnsi="Liberation Serif" w:cs="Mangal"/>
          <w:kern w:val="3"/>
          <w:sz w:val="24"/>
          <w:szCs w:val="24"/>
          <w:lang w:eastAsia="lv-LV" w:bidi="hi-IN"/>
        </w:rPr>
        <w:tab/>
      </w:r>
      <w:r w:rsidRPr="001627C3">
        <w:rPr>
          <w:rFonts w:ascii="Liberation Serif" w:eastAsia="SimSun" w:hAnsi="Liberation Serif" w:cs="Mangal"/>
          <w:kern w:val="3"/>
          <w:sz w:val="24"/>
          <w:szCs w:val="24"/>
          <w:lang w:eastAsia="lv-LV" w:bidi="hi-IN"/>
        </w:rPr>
        <w:tab/>
      </w:r>
      <w:r w:rsidRPr="001627C3">
        <w:rPr>
          <w:rFonts w:ascii="Liberation Serif" w:eastAsia="SimSun" w:hAnsi="Liberation Serif" w:cs="Mangal"/>
          <w:kern w:val="3"/>
          <w:sz w:val="24"/>
          <w:szCs w:val="24"/>
          <w:lang w:eastAsia="lv-LV" w:bidi="hi-IN"/>
        </w:rPr>
        <w:tab/>
        <w:t>__________________________________</w:t>
      </w:r>
    </w:p>
    <w:p w14:paraId="2FACC9C6" w14:textId="77777777" w:rsidR="001627C3" w:rsidRPr="001627C3" w:rsidRDefault="001627C3" w:rsidP="001627C3">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12C5780A" w14:textId="77777777" w:rsidR="001627C3" w:rsidRPr="001627C3" w:rsidRDefault="001627C3" w:rsidP="001627C3">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1627C3">
        <w:rPr>
          <w:rFonts w:ascii="Liberation Serif" w:eastAsia="SimSun" w:hAnsi="Liberation Serif" w:cs="Mangal"/>
          <w:kern w:val="3"/>
          <w:sz w:val="24"/>
          <w:szCs w:val="24"/>
          <w:lang w:eastAsia="lv-LV" w:bidi="hi-IN"/>
        </w:rPr>
        <w:t xml:space="preserve">Vārds, uzvārds: </w:t>
      </w:r>
      <w:r w:rsidRPr="001627C3">
        <w:rPr>
          <w:rFonts w:ascii="Liberation Serif" w:eastAsia="SimSun" w:hAnsi="Liberation Serif" w:cs="Mangal"/>
          <w:kern w:val="3"/>
          <w:sz w:val="24"/>
          <w:szCs w:val="24"/>
          <w:lang w:eastAsia="lv-LV" w:bidi="hi-IN"/>
        </w:rPr>
        <w:tab/>
      </w:r>
      <w:r w:rsidRPr="001627C3">
        <w:rPr>
          <w:rFonts w:ascii="Liberation Serif" w:eastAsia="SimSun" w:hAnsi="Liberation Serif" w:cs="Mangal"/>
          <w:kern w:val="3"/>
          <w:sz w:val="24"/>
          <w:szCs w:val="24"/>
          <w:lang w:eastAsia="lv-LV" w:bidi="hi-IN"/>
        </w:rPr>
        <w:tab/>
        <w:t>__________________________________</w:t>
      </w:r>
    </w:p>
    <w:p w14:paraId="3C9AD992" w14:textId="77777777" w:rsidR="001627C3" w:rsidRPr="001627C3" w:rsidRDefault="001627C3" w:rsidP="001627C3">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6C4B86C1" w14:textId="77777777" w:rsidR="001627C3" w:rsidRPr="001627C3" w:rsidRDefault="001627C3" w:rsidP="001627C3">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287D8A48" w14:textId="77777777" w:rsidR="001627C3" w:rsidRPr="001627C3" w:rsidRDefault="001627C3" w:rsidP="001627C3">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1627C3">
        <w:rPr>
          <w:rFonts w:ascii="Times New Roman" w:eastAsia="SimSun" w:hAnsi="Times New Roman" w:cs="Times New Roman"/>
          <w:kern w:val="3"/>
          <w:sz w:val="24"/>
          <w:szCs w:val="24"/>
          <w:lang w:eastAsia="lv-LV" w:bidi="hi-IN"/>
        </w:rPr>
        <w:t>2021.gada ______________________</w:t>
      </w:r>
    </w:p>
    <w:p w14:paraId="732EC2D8" w14:textId="77777777" w:rsidR="001627C3" w:rsidRPr="001627C3" w:rsidRDefault="001627C3" w:rsidP="001627C3">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63F5DEBD" w14:textId="77777777" w:rsidR="001627C3" w:rsidRPr="001627C3" w:rsidRDefault="001627C3" w:rsidP="001627C3">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6A6EE5AE" w14:textId="77777777" w:rsidR="001627C3" w:rsidRPr="001627C3" w:rsidRDefault="001627C3" w:rsidP="001627C3">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B6E2911" w14:textId="77777777" w:rsidR="001627C3" w:rsidRPr="001627C3" w:rsidRDefault="001627C3" w:rsidP="001627C3">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C2A3763" w14:textId="77777777" w:rsidR="001627C3" w:rsidRPr="001627C3" w:rsidRDefault="001627C3" w:rsidP="001627C3">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69B866CF" w14:textId="77777777" w:rsidR="00AA4EAB" w:rsidRDefault="00AA4EAB">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4A9B8C02" w14:textId="2277D1CD" w:rsidR="001627C3" w:rsidRPr="001627C3" w:rsidRDefault="001627C3" w:rsidP="001627C3">
      <w:pPr>
        <w:suppressAutoHyphens/>
        <w:spacing w:after="0" w:line="240" w:lineRule="auto"/>
        <w:ind w:left="360"/>
        <w:jc w:val="right"/>
        <w:rPr>
          <w:rFonts w:ascii="Times New Roman" w:eastAsia="NSimSun" w:hAnsi="Times New Roman" w:cs="Mangal"/>
          <w:kern w:val="2"/>
          <w:sz w:val="24"/>
          <w:szCs w:val="24"/>
          <w:lang w:eastAsia="zh-CN" w:bidi="hi-IN"/>
        </w:rPr>
      </w:pPr>
      <w:r w:rsidRPr="001627C3">
        <w:rPr>
          <w:rFonts w:ascii="Times New Roman" w:eastAsia="NSimSun" w:hAnsi="Times New Roman" w:cs="Mangal"/>
          <w:kern w:val="2"/>
          <w:sz w:val="24"/>
          <w:szCs w:val="24"/>
          <w:lang w:eastAsia="zh-CN" w:bidi="hi-IN"/>
        </w:rPr>
        <w:lastRenderedPageBreak/>
        <w:t>Pielikums Nr.3</w:t>
      </w:r>
    </w:p>
    <w:p w14:paraId="4C5707A9" w14:textId="02B3C5DD" w:rsidR="001627C3" w:rsidRPr="001627C3" w:rsidRDefault="001627C3" w:rsidP="001627C3">
      <w:pPr>
        <w:suppressAutoHyphens/>
        <w:autoSpaceDN w:val="0"/>
        <w:spacing w:after="0" w:line="240" w:lineRule="auto"/>
        <w:jc w:val="right"/>
        <w:textAlignment w:val="baseline"/>
        <w:rPr>
          <w:rFonts w:ascii="Times New Roman" w:eastAsia="Times New Roman" w:hAnsi="Times New Roman" w:cs="Times New Roman"/>
          <w:sz w:val="24"/>
          <w:szCs w:val="24"/>
        </w:rPr>
      </w:pPr>
      <w:r w:rsidRPr="001627C3">
        <w:rPr>
          <w:rFonts w:ascii="Times New Roman" w:eastAsia="Times New Roman" w:hAnsi="Times New Roman" w:cs="Times New Roman"/>
          <w:sz w:val="24"/>
          <w:szCs w:val="24"/>
        </w:rPr>
        <w:t>Pie tirgus izpētes ar ID Nr. BNP TI 2021/</w:t>
      </w:r>
      <w:r w:rsidR="00AA4EAB">
        <w:rPr>
          <w:rFonts w:ascii="Times New Roman" w:eastAsia="Times New Roman" w:hAnsi="Times New Roman" w:cs="Times New Roman"/>
          <w:sz w:val="24"/>
          <w:szCs w:val="24"/>
        </w:rPr>
        <w:t>46</w:t>
      </w:r>
    </w:p>
    <w:p w14:paraId="41CDBD8E" w14:textId="77777777" w:rsidR="001627C3" w:rsidRPr="001627C3" w:rsidRDefault="001627C3" w:rsidP="001627C3">
      <w:pPr>
        <w:suppressAutoHyphens/>
        <w:autoSpaceDN w:val="0"/>
        <w:spacing w:after="0" w:line="240" w:lineRule="auto"/>
        <w:jc w:val="right"/>
        <w:textAlignment w:val="baseline"/>
        <w:rPr>
          <w:rFonts w:ascii="Times New Roman" w:eastAsia="Times New Roman" w:hAnsi="Times New Roman" w:cs="Times New Roman"/>
          <w:sz w:val="24"/>
          <w:szCs w:val="24"/>
        </w:rPr>
      </w:pPr>
    </w:p>
    <w:p w14:paraId="0CEDBE4A" w14:textId="77777777" w:rsidR="001627C3" w:rsidRPr="001627C3" w:rsidRDefault="001627C3" w:rsidP="001627C3">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1627C3">
        <w:rPr>
          <w:rFonts w:ascii="Times New Roman" w:eastAsia="Times New Roman" w:hAnsi="Times New Roman" w:cs="Times New Roman"/>
          <w:b/>
          <w:bCs/>
          <w:sz w:val="24"/>
          <w:szCs w:val="24"/>
        </w:rPr>
        <w:t>TEHNISKAIS PIEDĀVĀJUMS</w:t>
      </w:r>
    </w:p>
    <w:p w14:paraId="17A9DE39" w14:textId="77777777" w:rsidR="001627C3" w:rsidRPr="001627C3" w:rsidRDefault="001627C3" w:rsidP="001627C3">
      <w:pPr>
        <w:spacing w:after="0" w:line="240" w:lineRule="auto"/>
        <w:ind w:left="567"/>
        <w:jc w:val="center"/>
        <w:rPr>
          <w:rFonts w:ascii="Times New Roman" w:eastAsia="Times New Roman" w:hAnsi="Times New Roman" w:cs="Times New Roman"/>
          <w:b/>
          <w:sz w:val="24"/>
          <w:szCs w:val="24"/>
        </w:rPr>
      </w:pPr>
      <w:r w:rsidRPr="001627C3">
        <w:rPr>
          <w:rFonts w:ascii="Times New Roman" w:eastAsia="Times New Roman" w:hAnsi="Times New Roman" w:cs="Times New Roman"/>
          <w:b/>
          <w:sz w:val="24"/>
          <w:szCs w:val="24"/>
        </w:rPr>
        <w:t>DALĪBAI BALVU NOVADA PAŠVALDĪBAS TIRGUS IZPĒTĒ</w:t>
      </w:r>
    </w:p>
    <w:p w14:paraId="6ABEF32B" w14:textId="77777777" w:rsidR="001627C3" w:rsidRPr="001627C3" w:rsidRDefault="001627C3" w:rsidP="001627C3">
      <w:pPr>
        <w:spacing w:after="0" w:line="240" w:lineRule="auto"/>
        <w:rPr>
          <w:rFonts w:ascii="Times New Roman Bold" w:eastAsia="Times New Roman" w:hAnsi="Times New Roman Bold" w:cs="Times New Roman"/>
          <w:b/>
          <w:caps/>
          <w:sz w:val="24"/>
          <w:szCs w:val="24"/>
        </w:rPr>
      </w:pPr>
    </w:p>
    <w:p w14:paraId="3A8396E2" w14:textId="01F407ED" w:rsidR="001627C3" w:rsidRPr="001627C3" w:rsidRDefault="00AA4EAB" w:rsidP="001627C3">
      <w:pPr>
        <w:spacing w:after="0" w:line="240" w:lineRule="auto"/>
        <w:ind w:left="567"/>
        <w:jc w:val="center"/>
        <w:rPr>
          <w:rFonts w:ascii="Times New Roman Bold" w:eastAsia="Times New Roman" w:hAnsi="Times New Roman Bold" w:cs="Times New Roman"/>
          <w:b/>
          <w:caps/>
          <w:color w:val="000000"/>
          <w:sz w:val="24"/>
          <w:szCs w:val="24"/>
        </w:rPr>
      </w:pPr>
      <w:r>
        <w:rPr>
          <w:rFonts w:ascii="Times New Roman Bold" w:eastAsia="Times New Roman" w:hAnsi="Times New Roman Bold" w:cs="Times New Roman"/>
          <w:b/>
          <w:bCs/>
          <w:caps/>
          <w:color w:val="000000"/>
          <w:sz w:val="24"/>
          <w:szCs w:val="24"/>
          <w:lang w:eastAsia="lv-LV"/>
        </w:rPr>
        <w:t>Komerc</w:t>
      </w:r>
      <w:r w:rsidR="001627C3" w:rsidRPr="001627C3">
        <w:rPr>
          <w:rFonts w:ascii="Times New Roman Bold" w:eastAsia="Times New Roman" w:hAnsi="Times New Roman Bold" w:cs="Times New Roman"/>
          <w:b/>
          <w:bCs/>
          <w:caps/>
          <w:color w:val="000000"/>
          <w:sz w:val="24"/>
          <w:szCs w:val="24"/>
          <w:lang w:eastAsia="lv-LV"/>
        </w:rPr>
        <w:t xml:space="preserve">automašīnas piegāde balvu novada pašvaldības aģentūrai “SAn-tex” </w:t>
      </w:r>
    </w:p>
    <w:p w14:paraId="654022E8" w14:textId="1181D32F" w:rsidR="001627C3" w:rsidRPr="001627C3" w:rsidRDefault="001627C3" w:rsidP="001627C3">
      <w:pPr>
        <w:spacing w:after="0" w:line="240" w:lineRule="auto"/>
        <w:ind w:left="567"/>
        <w:jc w:val="center"/>
        <w:rPr>
          <w:rFonts w:ascii="Times New Roman Bold" w:eastAsia="Times New Roman" w:hAnsi="Times New Roman Bold" w:cs="Times New Roman"/>
          <w:b/>
          <w:caps/>
          <w:color w:val="000000"/>
          <w:sz w:val="24"/>
          <w:szCs w:val="24"/>
        </w:rPr>
      </w:pPr>
      <w:r w:rsidRPr="001627C3">
        <w:rPr>
          <w:rFonts w:ascii="Times New Roman Bold" w:eastAsia="Times New Roman" w:hAnsi="Times New Roman Bold" w:cs="Times New Roman"/>
          <w:b/>
          <w:caps/>
          <w:color w:val="000000"/>
          <w:sz w:val="24"/>
          <w:szCs w:val="24"/>
        </w:rPr>
        <w:t xml:space="preserve"> ID Nr. BNP TI 2021/</w:t>
      </w:r>
      <w:r w:rsidR="00AA4EAB">
        <w:rPr>
          <w:rFonts w:ascii="Times New Roman Bold" w:eastAsia="Times New Roman" w:hAnsi="Times New Roman Bold" w:cs="Times New Roman"/>
          <w:b/>
          <w:caps/>
          <w:color w:val="000000"/>
          <w:sz w:val="24"/>
          <w:szCs w:val="24"/>
        </w:rPr>
        <w:t>46</w:t>
      </w:r>
    </w:p>
    <w:p w14:paraId="68881112" w14:textId="77777777" w:rsidR="001627C3" w:rsidRPr="001627C3" w:rsidRDefault="001627C3" w:rsidP="001627C3">
      <w:pPr>
        <w:suppressAutoHyphens/>
        <w:autoSpaceDN w:val="0"/>
        <w:spacing w:after="0" w:line="240" w:lineRule="auto"/>
        <w:jc w:val="center"/>
        <w:textAlignment w:val="baseline"/>
        <w:rPr>
          <w:rFonts w:ascii="Times New Roman" w:eastAsia="SimSun" w:hAnsi="Times New Roman" w:cs="Times New Roman"/>
          <w:b/>
          <w:bCs/>
          <w:kern w:val="3"/>
          <w:sz w:val="24"/>
          <w:szCs w:val="24"/>
          <w:lang w:eastAsia="lv-LV" w:bidi="hi-IN"/>
        </w:rPr>
      </w:pPr>
    </w:p>
    <w:p w14:paraId="4703C3DE" w14:textId="1E155E2E" w:rsidR="001627C3" w:rsidRDefault="001627C3" w:rsidP="001627C3">
      <w:pPr>
        <w:suppressAutoHyphens/>
        <w:autoSpaceDN w:val="0"/>
        <w:spacing w:after="0" w:line="240" w:lineRule="auto"/>
        <w:jc w:val="center"/>
        <w:textAlignment w:val="baseline"/>
        <w:rPr>
          <w:rFonts w:ascii="Times New Roman" w:eastAsia="SimSun" w:hAnsi="Times New Roman" w:cs="Times New Roman"/>
          <w:b/>
          <w:bCs/>
          <w:kern w:val="3"/>
          <w:sz w:val="24"/>
          <w:szCs w:val="24"/>
          <w:lang w:eastAsia="lv-LV" w:bidi="hi-IN"/>
        </w:rPr>
      </w:pPr>
    </w:p>
    <w:p w14:paraId="449FD4D7" w14:textId="3AB761E8" w:rsidR="00AA4EAB" w:rsidRPr="00AA4EAB" w:rsidRDefault="00AA4EAB" w:rsidP="00AA4EAB">
      <w:pPr>
        <w:suppressAutoHyphens/>
        <w:spacing w:after="0" w:line="240" w:lineRule="auto"/>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Pretendenta nosaukums</w:t>
      </w:r>
      <w:r>
        <w:rPr>
          <w:rFonts w:ascii="Times New Roman" w:eastAsia="Times New Roman" w:hAnsi="Times New Roman" w:cs="Times New Roman"/>
          <w:sz w:val="24"/>
          <w:szCs w:val="24"/>
          <w:lang w:eastAsia="lv-LV"/>
        </w:rPr>
        <w:t>/ Vārds Uzvārds</w:t>
      </w:r>
      <w:r w:rsidRPr="00AA4EA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A4EAB">
        <w:rPr>
          <w:rFonts w:ascii="Times New Roman" w:eastAsia="Times New Roman" w:hAnsi="Times New Roman" w:cs="Times New Roman"/>
          <w:sz w:val="24"/>
          <w:szCs w:val="24"/>
          <w:lang w:eastAsia="lv-LV"/>
        </w:rPr>
        <w:t>________________________________________</w:t>
      </w:r>
    </w:p>
    <w:p w14:paraId="42B50E74" w14:textId="77777777" w:rsidR="00AA4EAB" w:rsidRPr="00AA4EAB" w:rsidRDefault="00AA4EAB" w:rsidP="00AA4EAB">
      <w:pPr>
        <w:suppressAutoHyphens/>
        <w:spacing w:before="240" w:after="0" w:line="240" w:lineRule="auto"/>
        <w:rPr>
          <w:rFonts w:ascii="Calibri" w:eastAsia="Calibri" w:hAnsi="Calibri" w:cs="Times New Roman"/>
          <w:lang w:eastAsia="zh-CN"/>
        </w:rPr>
      </w:pPr>
      <w:r w:rsidRPr="00AA4EAB">
        <w:rPr>
          <w:rFonts w:ascii="Times New Roman" w:eastAsia="Times New Roman" w:hAnsi="Times New Roman" w:cs="Times New Roman"/>
          <w:b/>
          <w:sz w:val="24"/>
          <w:szCs w:val="24"/>
          <w:lang w:eastAsia="lv-LV"/>
        </w:rPr>
        <w:t>I Informācija par piedāvāto transportlīdzekli</w:t>
      </w:r>
    </w:p>
    <w:p w14:paraId="36F84385" w14:textId="77777777" w:rsidR="00AA4EAB" w:rsidRPr="00AA4EAB" w:rsidRDefault="00AA4EAB" w:rsidP="00AA4EAB">
      <w:pPr>
        <w:numPr>
          <w:ilvl w:val="0"/>
          <w:numId w:val="17"/>
        </w:numPr>
        <w:suppressAutoHyphens/>
        <w:spacing w:after="0" w:line="240" w:lineRule="auto"/>
        <w:ind w:hanging="720"/>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Transportlīdzekļa bāzes modeļa nosaukums:</w:t>
      </w:r>
    </w:p>
    <w:p w14:paraId="6D4314D0" w14:textId="77777777" w:rsidR="00AA4EAB" w:rsidRPr="00AA4EAB" w:rsidRDefault="00AA4EAB" w:rsidP="00AA4EAB">
      <w:pPr>
        <w:suppressAutoHyphens/>
        <w:spacing w:after="0" w:line="240" w:lineRule="auto"/>
        <w:ind w:left="284"/>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__________________________________________________________________</w:t>
      </w:r>
    </w:p>
    <w:p w14:paraId="4182650D" w14:textId="77777777" w:rsidR="00AA4EAB" w:rsidRPr="00AA4EAB" w:rsidRDefault="00AA4EAB" w:rsidP="00AA4EAB">
      <w:pPr>
        <w:numPr>
          <w:ilvl w:val="0"/>
          <w:numId w:val="17"/>
        </w:numPr>
        <w:suppressAutoHyphens/>
        <w:spacing w:after="0" w:line="240" w:lineRule="auto"/>
        <w:ind w:hanging="720"/>
        <w:jc w:val="both"/>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Transportlīdzekļa bāzes modeļa ražotāja nosaukums:</w:t>
      </w:r>
    </w:p>
    <w:p w14:paraId="426B765E" w14:textId="77777777" w:rsidR="00AA4EAB" w:rsidRPr="00AA4EAB" w:rsidRDefault="00AA4EAB" w:rsidP="00AA4EAB">
      <w:pPr>
        <w:suppressAutoHyphens/>
        <w:spacing w:after="0" w:line="240" w:lineRule="auto"/>
        <w:ind w:left="284"/>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__________________________________________________________________</w:t>
      </w:r>
    </w:p>
    <w:p w14:paraId="2FA8DB67" w14:textId="77777777" w:rsidR="00AA4EAB" w:rsidRPr="00AA4EAB" w:rsidRDefault="00AA4EAB" w:rsidP="00AA4EAB">
      <w:pPr>
        <w:numPr>
          <w:ilvl w:val="0"/>
          <w:numId w:val="17"/>
        </w:numPr>
        <w:suppressAutoHyphens/>
        <w:spacing w:after="0" w:line="240" w:lineRule="auto"/>
        <w:ind w:hanging="720"/>
        <w:rPr>
          <w:rFonts w:ascii="Calibri" w:eastAsia="Calibri" w:hAnsi="Calibri" w:cs="Times New Roman"/>
          <w:lang w:eastAsia="zh-CN"/>
        </w:rPr>
      </w:pPr>
      <w:r w:rsidRPr="00AA4EAB">
        <w:rPr>
          <w:rFonts w:ascii="Times New Roman" w:eastAsia="Times New Roman" w:hAnsi="Times New Roman" w:cs="Times New Roman"/>
          <w:bCs/>
          <w:sz w:val="24"/>
          <w:szCs w:val="24"/>
          <w:lang w:eastAsia="lv-LV"/>
        </w:rPr>
        <w:t>Piedāvātā transportlīdzekļa īss, paskaidrojošs apraksts:</w:t>
      </w:r>
    </w:p>
    <w:p w14:paraId="7BF5BD6E" w14:textId="77777777" w:rsidR="00AA4EAB" w:rsidRPr="00AA4EAB" w:rsidRDefault="00AA4EAB" w:rsidP="00AA4EAB">
      <w:pPr>
        <w:suppressAutoHyphens/>
        <w:spacing w:after="0" w:line="240" w:lineRule="auto"/>
        <w:ind w:left="284"/>
        <w:rPr>
          <w:rFonts w:ascii="Calibri" w:eastAsia="Calibri" w:hAnsi="Calibri" w:cs="Times New Roman"/>
          <w:lang w:eastAsia="zh-CN"/>
        </w:rPr>
      </w:pPr>
      <w:r w:rsidRPr="00AA4EAB">
        <w:rPr>
          <w:rFonts w:ascii="Times New Roman" w:eastAsia="Times New Roman" w:hAnsi="Times New Roman" w:cs="Times New Roman"/>
          <w:bCs/>
          <w:sz w:val="24"/>
          <w:szCs w:val="24"/>
          <w:lang w:eastAsia="lv-LV"/>
        </w:rPr>
        <w:t>____________________________________________________________________________________________________________________________________</w:t>
      </w:r>
    </w:p>
    <w:p w14:paraId="1D711BF3" w14:textId="77777777" w:rsidR="00AA4EAB" w:rsidRPr="00AA4EAB" w:rsidRDefault="00AA4EAB" w:rsidP="00AA4EAB">
      <w:pPr>
        <w:suppressAutoHyphens/>
        <w:spacing w:after="0" w:line="240" w:lineRule="auto"/>
        <w:ind w:left="284"/>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w:t>
      </w:r>
    </w:p>
    <w:p w14:paraId="1749FDD7" w14:textId="77777777" w:rsidR="00AA4EAB" w:rsidRPr="00AA4EAB" w:rsidRDefault="00AA4EAB" w:rsidP="00AA4EAB">
      <w:pPr>
        <w:suppressAutoHyphens/>
        <w:spacing w:after="0" w:line="240" w:lineRule="auto"/>
        <w:jc w:val="center"/>
        <w:rPr>
          <w:rFonts w:ascii="Times New Roman" w:eastAsia="Times New Roman" w:hAnsi="Times New Roman" w:cs="Times New Roman"/>
          <w:sz w:val="24"/>
          <w:szCs w:val="24"/>
          <w:lang w:eastAsia="lv-LV"/>
        </w:rPr>
      </w:pPr>
    </w:p>
    <w:p w14:paraId="0C9BDC4D" w14:textId="77777777" w:rsidR="00AA4EAB" w:rsidRPr="00AA4EAB" w:rsidRDefault="00AA4EAB" w:rsidP="00AA4EAB">
      <w:pPr>
        <w:suppressAutoHyphens/>
        <w:spacing w:after="0" w:line="240" w:lineRule="auto"/>
        <w:rPr>
          <w:rFonts w:ascii="Calibri" w:eastAsia="Calibri" w:hAnsi="Calibri" w:cs="Times New Roman"/>
          <w:lang w:eastAsia="zh-CN"/>
        </w:rPr>
      </w:pPr>
      <w:r w:rsidRPr="00AA4EAB">
        <w:rPr>
          <w:rFonts w:ascii="Times New Roman" w:eastAsia="Calibri" w:hAnsi="Times New Roman" w:cs="Times New Roman"/>
          <w:lang w:eastAsia="zh-CN"/>
        </w:rPr>
        <w:t>II Atbilstība tehniskās specifikācijas prasībām</w:t>
      </w:r>
    </w:p>
    <w:p w14:paraId="525F3C7B" w14:textId="77777777" w:rsidR="00AA4EAB" w:rsidRPr="00AA4EAB" w:rsidRDefault="00AA4EAB" w:rsidP="00AA4EAB">
      <w:pPr>
        <w:suppressAutoHyphens/>
        <w:spacing w:after="0" w:line="240" w:lineRule="auto"/>
        <w:rPr>
          <w:rFonts w:ascii="Times New Roman" w:eastAsia="Calibri" w:hAnsi="Times New Roman" w:cs="Times New Roman"/>
          <w:lang w:eastAsia="zh-CN"/>
        </w:rPr>
      </w:pPr>
    </w:p>
    <w:tbl>
      <w:tblPr>
        <w:tblW w:w="9503" w:type="dxa"/>
        <w:tblInd w:w="-5" w:type="dxa"/>
        <w:tblLayout w:type="fixed"/>
        <w:tblLook w:val="0000" w:firstRow="0" w:lastRow="0" w:firstColumn="0" w:lastColumn="0" w:noHBand="0" w:noVBand="0"/>
      </w:tblPr>
      <w:tblGrid>
        <w:gridCol w:w="2122"/>
        <w:gridCol w:w="3832"/>
        <w:gridCol w:w="3549"/>
      </w:tblGrid>
      <w:tr w:rsidR="00AA4EAB" w:rsidRPr="00AA4EAB" w14:paraId="54212BB5" w14:textId="77777777" w:rsidTr="00AA4EAB">
        <w:trPr>
          <w:trHeight w:val="303"/>
        </w:trPr>
        <w:tc>
          <w:tcPr>
            <w:tcW w:w="212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AA0119A" w14:textId="77777777" w:rsidR="00AA4EAB" w:rsidRPr="00AA4EAB" w:rsidRDefault="00AA4EAB" w:rsidP="00AA4EAB">
            <w:pPr>
              <w:suppressAutoHyphens/>
              <w:spacing w:after="0" w:line="240" w:lineRule="auto"/>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Pozīcijas atbilstoši tehniskās specifikācijas prasībām</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59D00F65"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p w14:paraId="1DEB765A" w14:textId="77777777" w:rsidR="00AA4EAB" w:rsidRPr="00AA4EAB" w:rsidRDefault="00AA4EAB" w:rsidP="00AA4EAB">
            <w:pPr>
              <w:suppressAutoHyphens/>
              <w:spacing w:after="0" w:line="240" w:lineRule="auto"/>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Minimālās tehniskās prasības</w:t>
            </w:r>
          </w:p>
        </w:tc>
        <w:tc>
          <w:tcPr>
            <w:tcW w:w="3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81A4F" w14:textId="77777777" w:rsidR="00AA4EAB" w:rsidRPr="00AA4EAB" w:rsidRDefault="00AA4EAB" w:rsidP="00AA4EAB">
            <w:pPr>
              <w:suppressAutoHyphens/>
              <w:spacing w:after="0" w:line="240" w:lineRule="auto"/>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Pretendenta piedāvājums</w:t>
            </w:r>
          </w:p>
          <w:p w14:paraId="36862AB5" w14:textId="77777777" w:rsidR="00AA4EAB" w:rsidRPr="00AA4EAB" w:rsidRDefault="00AA4EAB" w:rsidP="00AA4EAB">
            <w:pPr>
              <w:suppressAutoHyphens/>
              <w:spacing w:after="0" w:line="240" w:lineRule="auto"/>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Izvērsts apraksts atbilstoši Tehniskās specifikācijas prasībām</w:t>
            </w:r>
          </w:p>
        </w:tc>
      </w:tr>
      <w:tr w:rsidR="00AA4EAB" w:rsidRPr="00AA4EAB" w14:paraId="303DC391" w14:textId="77777777" w:rsidTr="00AA4EAB">
        <w:trPr>
          <w:trHeight w:val="303"/>
        </w:trPr>
        <w:tc>
          <w:tcPr>
            <w:tcW w:w="212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796A34F"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b/>
                <w:bCs/>
                <w:sz w:val="24"/>
                <w:szCs w:val="24"/>
                <w:lang w:eastAsia="zh-CN"/>
              </w:rPr>
              <w:t>Transportlīdzekļu skaits</w:t>
            </w:r>
          </w:p>
        </w:tc>
        <w:tc>
          <w:tcPr>
            <w:tcW w:w="3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3DE67"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b/>
                <w:bCs/>
                <w:sz w:val="24"/>
                <w:szCs w:val="24"/>
                <w:lang w:eastAsia="zh-CN"/>
              </w:rPr>
              <w:t>1</w:t>
            </w:r>
          </w:p>
        </w:tc>
        <w:tc>
          <w:tcPr>
            <w:tcW w:w="3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7BA94" w14:textId="77777777" w:rsidR="00AA4EAB" w:rsidRPr="00AA4EAB" w:rsidRDefault="00AA4EAB" w:rsidP="00AA4EAB">
            <w:pPr>
              <w:suppressAutoHyphens/>
              <w:snapToGrid w:val="0"/>
              <w:spacing w:after="0" w:line="240" w:lineRule="auto"/>
              <w:rPr>
                <w:rFonts w:ascii="Times New Roman" w:eastAsia="Times New Roman" w:hAnsi="Times New Roman" w:cs="Times New Roman"/>
                <w:b/>
                <w:bCs/>
                <w:sz w:val="24"/>
                <w:szCs w:val="24"/>
                <w:lang w:eastAsia="lv-LV"/>
              </w:rPr>
            </w:pPr>
          </w:p>
        </w:tc>
      </w:tr>
      <w:tr w:rsidR="00AA4EAB" w:rsidRPr="00AA4EAB" w14:paraId="0092425C" w14:textId="77777777" w:rsidTr="00AA4EAB">
        <w:trPr>
          <w:trHeight w:val="149"/>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BDE3079"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Statuss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45F691C9"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Lietots </w:t>
            </w:r>
            <w:proofErr w:type="spellStart"/>
            <w:r w:rsidRPr="00AA4EAB">
              <w:rPr>
                <w:rFonts w:ascii="Times New Roman" w:eastAsia="Calibri" w:hAnsi="Times New Roman" w:cs="Times New Roman"/>
                <w:sz w:val="24"/>
                <w:lang w:eastAsia="zh-CN"/>
              </w:rPr>
              <w:t>minivens</w:t>
            </w:r>
            <w:proofErr w:type="spellEnd"/>
            <w:r w:rsidRPr="00AA4EAB">
              <w:rPr>
                <w:rFonts w:ascii="Times New Roman" w:eastAsia="Calibri" w:hAnsi="Times New Roman" w:cs="Times New Roman"/>
                <w:sz w:val="24"/>
                <w:lang w:eastAsia="zh-CN"/>
              </w:rPr>
              <w:t xml:space="preserve"> kravas furgons</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1F43A15D"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1E137174" w14:textId="77777777" w:rsidTr="00AA4EAB">
        <w:trPr>
          <w:trHeight w:val="149"/>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0608612C"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Pirmā reģistrācija</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0A848CBC"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Ne vecāks kā 15 gadi</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1A17CCAB"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17576677" w14:textId="77777777" w:rsidTr="00AA4EAB">
        <w:trPr>
          <w:trHeight w:val="149"/>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AF4370D"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Sēdvietu skaits </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35F0DDD1"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2</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747A6A92"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51F713A9"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0F02ADCA" w14:textId="77777777" w:rsidR="00AA4EAB" w:rsidRPr="00AA4EAB" w:rsidRDefault="00AA4EAB" w:rsidP="00AA4EAB">
            <w:pPr>
              <w:suppressAutoHyphens/>
              <w:spacing w:after="0" w:line="240" w:lineRule="auto"/>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Minivena</w:t>
            </w:r>
            <w:proofErr w:type="spellEnd"/>
            <w:r w:rsidRPr="00AA4EAB">
              <w:rPr>
                <w:rFonts w:ascii="Times New Roman" w:eastAsia="Calibri" w:hAnsi="Times New Roman" w:cs="Times New Roman"/>
                <w:sz w:val="24"/>
                <w:lang w:eastAsia="zh-CN"/>
              </w:rPr>
              <w:t xml:space="preserve"> garums </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74D1C797"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4400 mm</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2EE2E850"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0EA548F1" w14:textId="77777777" w:rsidTr="00AA4EAB">
        <w:trPr>
          <w:trHeight w:val="315"/>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0EBA28FE" w14:textId="77777777" w:rsidR="00AA4EAB" w:rsidRPr="00AA4EAB" w:rsidRDefault="00AA4EAB" w:rsidP="00AA4EAB">
            <w:pPr>
              <w:suppressAutoHyphens/>
              <w:spacing w:after="0" w:line="240" w:lineRule="auto"/>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Minivena</w:t>
            </w:r>
            <w:proofErr w:type="spellEnd"/>
            <w:r w:rsidRPr="00AA4EAB">
              <w:rPr>
                <w:rFonts w:ascii="Times New Roman" w:eastAsia="Calibri" w:hAnsi="Times New Roman" w:cs="Times New Roman"/>
                <w:sz w:val="24"/>
                <w:lang w:eastAsia="zh-CN"/>
              </w:rPr>
              <w:t xml:space="preserve"> platums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16C34FA6"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mm 1800 mm</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5DD34FB2"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6D6B55F8" w14:textId="77777777" w:rsidTr="00AA4EAB">
        <w:trPr>
          <w:trHeight w:val="111"/>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75EC00E4"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Augstums (bez antenas)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79EB25A2"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1830 mm</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4D0FACF7"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6FA69EF6" w14:textId="77777777" w:rsidTr="00AA4EAB">
        <w:trPr>
          <w:trHeight w:val="135"/>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49CE0DEB"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Bagāžas nodalījuma grīdas garums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00F8CFE9"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1800 mm</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44CC175"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6F840C2B" w14:textId="77777777" w:rsidTr="00AA4EAB">
        <w:trPr>
          <w:trHeight w:val="870"/>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62D3987"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Bagāžas nodalījuma grīdas platums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7004DB1D"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1140 mm</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0556D708"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6BEDD69F" w14:textId="77777777" w:rsidTr="00AA4EAB">
        <w:trPr>
          <w:trHeight w:val="111"/>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37D3CBA7"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Bagāžas nodalījuma atvēruma augstums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53388D39"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1150 mm</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3B8EAF74"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74B71640" w14:textId="77777777" w:rsidTr="00AA4EAB">
        <w:trPr>
          <w:trHeight w:val="150"/>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1E4F77AB"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Riteņu bāze</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69AE8FCB"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Ne vairāk kā 2710 mm</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8CF532F"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048447AA"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2EDD8FD6"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Nobraukums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04E3BE84"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Ne vairāk kā 260 000 km ar servisa grāmatiņu </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30108327"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63A492B0"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1BDE5B9"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Motora parametri: </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4D22E769" w14:textId="77777777" w:rsidR="00AA4EAB" w:rsidRPr="00AA4EAB" w:rsidRDefault="00AA4EAB" w:rsidP="00AA4EAB">
            <w:pPr>
              <w:suppressAutoHyphens/>
              <w:snapToGrid w:val="0"/>
              <w:spacing w:after="0" w:line="240" w:lineRule="auto"/>
              <w:jc w:val="both"/>
              <w:rPr>
                <w:rFonts w:ascii="Times New Roman" w:eastAsia="Calibri" w:hAnsi="Times New Roman" w:cs="Times New Roman"/>
                <w:sz w:val="24"/>
                <w:lang w:eastAsia="zh-CN"/>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4F1494FD"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4C003678"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3B9C4F8A"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lastRenderedPageBreak/>
              <w:t>Jauda</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76A446A8"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Ne mazāka kā </w:t>
            </w:r>
            <w:r w:rsidRPr="00AA4EAB">
              <w:rPr>
                <w:rFonts w:ascii="Times New Roman" w:eastAsia="Calibri" w:hAnsi="Times New Roman" w:cs="Times New Roman"/>
                <w:color w:val="000000"/>
                <w:sz w:val="24"/>
                <w:lang w:eastAsia="zh-CN"/>
              </w:rPr>
              <w:t xml:space="preserve">55 </w:t>
            </w:r>
            <w:proofErr w:type="spellStart"/>
            <w:r w:rsidRPr="00AA4EAB">
              <w:rPr>
                <w:rFonts w:ascii="Times New Roman" w:eastAsia="Calibri" w:hAnsi="Times New Roman" w:cs="Times New Roman"/>
                <w:color w:val="000000"/>
                <w:sz w:val="24"/>
                <w:lang w:eastAsia="zh-CN"/>
              </w:rPr>
              <w:t>kW</w:t>
            </w:r>
            <w:proofErr w:type="spellEnd"/>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17379FF5"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val="sv-SE" w:eastAsia="lv-LV"/>
              </w:rPr>
            </w:pPr>
          </w:p>
        </w:tc>
      </w:tr>
      <w:tr w:rsidR="00AA4EAB" w:rsidRPr="00AA4EAB" w14:paraId="4F0AE165"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3F3689D6"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Degvielas veids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2A52B454"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Dīzeļdegviela</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41DCCF56"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00D8BE65"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F75C0A5"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Tilpums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136C7BCC"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Ne mazāk kā </w:t>
            </w:r>
            <w:r w:rsidRPr="00AA4EAB">
              <w:rPr>
                <w:rFonts w:ascii="Times New Roman" w:eastAsia="Calibri" w:hAnsi="Times New Roman" w:cs="Times New Roman"/>
                <w:color w:val="000000"/>
                <w:sz w:val="24"/>
                <w:lang w:eastAsia="zh-CN"/>
              </w:rPr>
              <w:t xml:space="preserve">1800 cm3 </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43D5EC58" w14:textId="77777777" w:rsidR="00AA4EAB" w:rsidRPr="00AA4EAB" w:rsidRDefault="00AA4EAB" w:rsidP="00AA4EAB">
            <w:pPr>
              <w:suppressAutoHyphens/>
              <w:snapToGrid w:val="0"/>
              <w:spacing w:after="0" w:line="240" w:lineRule="auto"/>
              <w:rPr>
                <w:rFonts w:ascii="Times New Roman" w:eastAsia="Times New Roman" w:hAnsi="Times New Roman" w:cs="Times New Roman"/>
                <w:sz w:val="24"/>
                <w:szCs w:val="24"/>
                <w:lang w:eastAsia="lv-LV"/>
              </w:rPr>
            </w:pPr>
          </w:p>
        </w:tc>
      </w:tr>
      <w:tr w:rsidR="00AA4EAB" w:rsidRPr="00AA4EAB" w14:paraId="03CA0851"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160CD4AD"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Degvielas tvertnes tilpums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0547BC3B" w14:textId="77777777" w:rsidR="00AA4EAB" w:rsidRPr="00AA4EAB" w:rsidRDefault="00AA4EAB" w:rsidP="00AA4EAB">
            <w:pPr>
              <w:suppressAutoHyphens/>
              <w:spacing w:after="0" w:line="240" w:lineRule="auto"/>
              <w:ind w:left="1139" w:hanging="1139"/>
              <w:jc w:val="both"/>
              <w:rPr>
                <w:rFonts w:ascii="Calibri" w:eastAsia="Calibri" w:hAnsi="Calibri" w:cs="Times New Roman"/>
                <w:lang w:eastAsia="zh-CN"/>
              </w:rPr>
            </w:pPr>
            <w:r w:rsidRPr="00AA4EAB">
              <w:rPr>
                <w:rFonts w:ascii="Times New Roman" w:eastAsia="Calibri" w:hAnsi="Times New Roman" w:cs="Times New Roman"/>
                <w:sz w:val="24"/>
                <w:lang w:eastAsia="zh-CN"/>
              </w:rPr>
              <w:t>Ne mazāk kā 60 litri</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2C0CD813" w14:textId="77777777" w:rsidR="00AA4EAB" w:rsidRPr="00AA4EAB" w:rsidRDefault="00AA4EAB" w:rsidP="00AA4EAB">
            <w:pPr>
              <w:suppressAutoHyphens/>
              <w:snapToGrid w:val="0"/>
              <w:spacing w:after="0" w:line="240" w:lineRule="auto"/>
              <w:ind w:firstLine="720"/>
              <w:rPr>
                <w:rFonts w:ascii="Times New Roman" w:eastAsia="Times New Roman" w:hAnsi="Times New Roman" w:cs="Times New Roman"/>
                <w:sz w:val="24"/>
                <w:szCs w:val="24"/>
                <w:lang w:eastAsia="lv-LV"/>
              </w:rPr>
            </w:pPr>
          </w:p>
        </w:tc>
      </w:tr>
      <w:tr w:rsidR="00AA4EAB" w:rsidRPr="00AA4EAB" w14:paraId="30A283B3"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78ADB81E"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Krāsa</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3B7D514B" w14:textId="77777777" w:rsidR="00AA4EAB" w:rsidRPr="00AA4EAB" w:rsidRDefault="00AA4EAB" w:rsidP="00AA4EAB">
            <w:pPr>
              <w:suppressAutoHyphens/>
              <w:snapToGrid w:val="0"/>
              <w:spacing w:after="0" w:line="240" w:lineRule="auto"/>
              <w:jc w:val="both"/>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Balta (vai cits gaišs tonis)</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51A48C2D" w14:textId="77777777" w:rsidR="00AA4EAB" w:rsidRPr="00AA4EAB" w:rsidRDefault="00AA4EAB" w:rsidP="00AA4EAB">
            <w:pPr>
              <w:suppressAutoHyphens/>
              <w:snapToGrid w:val="0"/>
              <w:spacing w:after="0" w:line="240" w:lineRule="auto"/>
              <w:ind w:firstLine="720"/>
              <w:rPr>
                <w:rFonts w:ascii="Times New Roman" w:eastAsia="Times New Roman" w:hAnsi="Times New Roman" w:cs="Times New Roman"/>
                <w:sz w:val="24"/>
                <w:szCs w:val="24"/>
                <w:lang w:eastAsia="lv-LV"/>
              </w:rPr>
            </w:pPr>
          </w:p>
        </w:tc>
      </w:tr>
      <w:tr w:rsidR="00AA4EAB" w:rsidRPr="00AA4EAB" w14:paraId="2BC29F45"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5A32C56"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Pārnesumu kārba</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3FE8D5EE"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 xml:space="preserve">Mehāniskā ar vismaz </w:t>
            </w:r>
            <w:r w:rsidRPr="00AA4EAB">
              <w:rPr>
                <w:rFonts w:ascii="Times New Roman" w:eastAsia="Calibri" w:hAnsi="Times New Roman" w:cs="Times New Roman"/>
                <w:color w:val="000000"/>
                <w:sz w:val="24"/>
                <w:lang w:eastAsia="zh-CN"/>
              </w:rPr>
              <w:t xml:space="preserve">5 </w:t>
            </w:r>
            <w:r w:rsidRPr="00AA4EAB">
              <w:rPr>
                <w:rFonts w:ascii="Times New Roman" w:eastAsia="Calibri" w:hAnsi="Times New Roman" w:cs="Times New Roman"/>
                <w:sz w:val="24"/>
                <w:lang w:eastAsia="zh-CN"/>
              </w:rPr>
              <w:t>pārnesumiem</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263DA82" w14:textId="77777777" w:rsidR="00AA4EAB" w:rsidRPr="00AA4EAB" w:rsidRDefault="00AA4EAB" w:rsidP="00AA4EAB">
            <w:pPr>
              <w:suppressAutoHyphens/>
              <w:snapToGrid w:val="0"/>
              <w:spacing w:after="0" w:line="240" w:lineRule="auto"/>
              <w:ind w:firstLine="720"/>
              <w:rPr>
                <w:rFonts w:ascii="Times New Roman" w:eastAsia="Times New Roman" w:hAnsi="Times New Roman" w:cs="Times New Roman"/>
                <w:sz w:val="24"/>
                <w:szCs w:val="24"/>
                <w:lang w:eastAsia="lv-LV"/>
              </w:rPr>
            </w:pPr>
          </w:p>
        </w:tc>
      </w:tr>
      <w:tr w:rsidR="00AA4EAB" w:rsidRPr="00AA4EAB" w14:paraId="7E0C26C2"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464DF13"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lang w:eastAsia="zh-CN"/>
              </w:rPr>
              <w:t>Riteņu diska izmērs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0CCEC0E9"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Vismaz 15 collas</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72CB586C" w14:textId="77777777" w:rsidR="00AA4EAB" w:rsidRPr="00AA4EAB" w:rsidRDefault="00AA4EAB" w:rsidP="00AA4EAB">
            <w:pPr>
              <w:suppressAutoHyphens/>
              <w:snapToGrid w:val="0"/>
              <w:spacing w:after="0" w:line="240" w:lineRule="auto"/>
              <w:ind w:firstLine="720"/>
              <w:rPr>
                <w:rFonts w:ascii="Times New Roman" w:eastAsia="Times New Roman" w:hAnsi="Times New Roman" w:cs="Times New Roman"/>
                <w:sz w:val="24"/>
                <w:szCs w:val="24"/>
                <w:lang w:eastAsia="lv-LV"/>
              </w:rPr>
            </w:pPr>
          </w:p>
        </w:tc>
      </w:tr>
      <w:tr w:rsidR="00AA4EAB" w:rsidRPr="00AA4EAB" w14:paraId="4B56091D"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3337E6AD" w14:textId="77777777" w:rsidR="00AA4EAB" w:rsidRPr="00AA4EAB" w:rsidRDefault="00AA4EAB" w:rsidP="00AA4EAB">
            <w:pPr>
              <w:suppressAutoHyphens/>
              <w:snapToGrid w:val="0"/>
              <w:spacing w:after="0" w:line="240" w:lineRule="auto"/>
              <w:jc w:val="both"/>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Bagāžas nodalījuma durvis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02993A9E" w14:textId="77777777" w:rsidR="00AA4EAB" w:rsidRPr="00AA4EAB" w:rsidRDefault="00AA4EAB" w:rsidP="00AA4EAB">
            <w:pPr>
              <w:suppressAutoHyphens/>
              <w:snapToGrid w:val="0"/>
              <w:spacing w:after="0" w:line="240" w:lineRule="auto"/>
              <w:jc w:val="both"/>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Dubultas (veramas uz sāniem)</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4B6A629D" w14:textId="77777777" w:rsidR="00AA4EAB" w:rsidRPr="00AA4EAB" w:rsidRDefault="00AA4EAB" w:rsidP="00AA4EAB">
            <w:pPr>
              <w:suppressAutoHyphens/>
              <w:snapToGrid w:val="0"/>
              <w:spacing w:after="0" w:line="240" w:lineRule="auto"/>
              <w:ind w:firstLine="720"/>
              <w:rPr>
                <w:rFonts w:ascii="Times New Roman" w:eastAsia="Times New Roman" w:hAnsi="Times New Roman" w:cs="Times New Roman"/>
                <w:sz w:val="24"/>
                <w:szCs w:val="24"/>
                <w:lang w:eastAsia="lv-LV"/>
              </w:rPr>
            </w:pPr>
          </w:p>
        </w:tc>
      </w:tr>
      <w:tr w:rsidR="00AA4EAB" w:rsidRPr="00AA4EAB" w14:paraId="5E2376D9"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3EA8737A"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Obligātais aprīkojums</w:t>
            </w:r>
          </w:p>
          <w:p w14:paraId="5F62F645" w14:textId="77777777" w:rsidR="00AA4EAB" w:rsidRPr="00AA4EAB" w:rsidRDefault="00AA4EAB" w:rsidP="00AA4EAB">
            <w:pPr>
              <w:suppressAutoHyphens/>
              <w:spacing w:after="0" w:line="240" w:lineRule="auto"/>
              <w:jc w:val="both"/>
              <w:rPr>
                <w:rFonts w:ascii="Times New Roman" w:eastAsia="Calibri" w:hAnsi="Times New Roman" w:cs="Times New Roman"/>
                <w:sz w:val="24"/>
                <w:lang w:eastAsia="zh-CN"/>
              </w:rPr>
            </w:pP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728EA4EE"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 xml:space="preserve">Drošība : </w:t>
            </w:r>
          </w:p>
          <w:p w14:paraId="655A45EE"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ABS</w:t>
            </w:r>
          </w:p>
          <w:p w14:paraId="5339A4E2"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Centrālā atslēga</w:t>
            </w:r>
          </w:p>
          <w:p w14:paraId="657761BE"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Signalizācija</w:t>
            </w:r>
          </w:p>
          <w:p w14:paraId="2FEDA897"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Imobilaizers</w:t>
            </w:r>
            <w:proofErr w:type="spellEnd"/>
          </w:p>
          <w:p w14:paraId="4B697847"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Air-bag</w:t>
            </w:r>
            <w:proofErr w:type="spellEnd"/>
          </w:p>
          <w:p w14:paraId="28382A50" w14:textId="77777777" w:rsidR="00AA4EAB" w:rsidRPr="00AA4EAB" w:rsidRDefault="00AA4EAB" w:rsidP="00AA4EAB">
            <w:pPr>
              <w:numPr>
                <w:ilvl w:val="0"/>
                <w:numId w:val="12"/>
              </w:numPr>
              <w:tabs>
                <w:tab w:val="left" w:pos="430"/>
              </w:tabs>
              <w:suppressAutoHyphens/>
              <w:spacing w:after="0" w:line="240" w:lineRule="auto"/>
              <w:ind w:left="855" w:hanging="425"/>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ESP</w:t>
            </w:r>
          </w:p>
          <w:p w14:paraId="0DBC15D5"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Gaismas :</w:t>
            </w:r>
          </w:p>
          <w:p w14:paraId="039E4CE5" w14:textId="77777777" w:rsidR="00AA4EAB" w:rsidRPr="00AA4EAB" w:rsidRDefault="00AA4EAB" w:rsidP="00AA4EAB">
            <w:pPr>
              <w:numPr>
                <w:ilvl w:val="0"/>
                <w:numId w:val="15"/>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Miglas lukturi</w:t>
            </w:r>
          </w:p>
          <w:p w14:paraId="6AF8AFBA" w14:textId="77777777" w:rsidR="00AA4EAB" w:rsidRPr="00AA4EAB" w:rsidRDefault="00AA4EAB" w:rsidP="00AA4EAB">
            <w:pPr>
              <w:numPr>
                <w:ilvl w:val="0"/>
                <w:numId w:val="15"/>
              </w:numPr>
              <w:suppressAutoHyphens/>
              <w:spacing w:after="0" w:line="240" w:lineRule="auto"/>
              <w:contextualSpacing/>
              <w:jc w:val="both"/>
              <w:rPr>
                <w:rFonts w:ascii="Calibri" w:eastAsia="Calibri" w:hAnsi="Calibri" w:cs="Times New Roman"/>
                <w:lang w:eastAsia="zh-CN"/>
              </w:rPr>
            </w:pPr>
            <w:proofErr w:type="spellStart"/>
            <w:r w:rsidRPr="00AA4EAB">
              <w:rPr>
                <w:rFonts w:ascii="Times New Roman" w:eastAsia="Calibri" w:hAnsi="Times New Roman" w:cs="Times New Roman"/>
                <w:sz w:val="24"/>
                <w:lang w:eastAsia="zh-CN"/>
              </w:rPr>
              <w:t>Papildbremžu</w:t>
            </w:r>
            <w:proofErr w:type="spellEnd"/>
            <w:r w:rsidRPr="00AA4EAB">
              <w:rPr>
                <w:rFonts w:ascii="Times New Roman" w:eastAsia="Calibri" w:hAnsi="Times New Roman" w:cs="Times New Roman"/>
                <w:sz w:val="24"/>
                <w:lang w:eastAsia="zh-CN"/>
              </w:rPr>
              <w:t xml:space="preserve"> signāls</w:t>
            </w:r>
          </w:p>
          <w:p w14:paraId="2D87163C"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Stūre :</w:t>
            </w:r>
          </w:p>
          <w:p w14:paraId="326CCF91" w14:textId="77777777" w:rsidR="00AA4EAB" w:rsidRPr="00AA4EAB" w:rsidRDefault="00AA4EAB" w:rsidP="00AA4EAB">
            <w:pPr>
              <w:numPr>
                <w:ilvl w:val="0"/>
                <w:numId w:val="13"/>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Regulējama</w:t>
            </w:r>
          </w:p>
          <w:p w14:paraId="76571FB5"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Spoguļi :</w:t>
            </w:r>
          </w:p>
          <w:p w14:paraId="07685F5D" w14:textId="77777777" w:rsidR="00AA4EAB" w:rsidRPr="00AA4EAB" w:rsidRDefault="00AA4EAB" w:rsidP="00AA4EAB">
            <w:pPr>
              <w:numPr>
                <w:ilvl w:val="0"/>
                <w:numId w:val="10"/>
              </w:numPr>
              <w:suppressAutoHyphens/>
              <w:spacing w:after="0" w:line="240" w:lineRule="auto"/>
              <w:contextualSpacing/>
              <w:jc w:val="both"/>
              <w:rPr>
                <w:rFonts w:ascii="Calibri" w:eastAsia="Calibri" w:hAnsi="Calibri" w:cs="Times New Roman"/>
                <w:lang w:eastAsia="zh-CN"/>
              </w:rPr>
            </w:pPr>
            <w:proofErr w:type="spellStart"/>
            <w:r w:rsidRPr="00AA4EAB">
              <w:rPr>
                <w:rFonts w:ascii="Times New Roman" w:eastAsia="Calibri" w:hAnsi="Times New Roman" w:cs="Times New Roman"/>
                <w:color w:val="000000"/>
                <w:sz w:val="24"/>
                <w:lang w:eastAsia="zh-CN"/>
              </w:rPr>
              <w:t>El.regulējami</w:t>
            </w:r>
            <w:proofErr w:type="spellEnd"/>
          </w:p>
          <w:p w14:paraId="2873255C"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Salons :</w:t>
            </w:r>
          </w:p>
          <w:p w14:paraId="60793E5A" w14:textId="77777777" w:rsidR="00AA4EAB" w:rsidRDefault="00AA4EAB" w:rsidP="00AA4EAB">
            <w:pPr>
              <w:numPr>
                <w:ilvl w:val="0"/>
                <w:numId w:val="11"/>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 xml:space="preserve">Saulessargi </w:t>
            </w:r>
            <w:proofErr w:type="spellStart"/>
            <w:r w:rsidRPr="00AA4EAB">
              <w:rPr>
                <w:rFonts w:ascii="Times New Roman" w:eastAsia="Calibri" w:hAnsi="Times New Roman" w:cs="Times New Roman"/>
                <w:color w:val="000000"/>
                <w:sz w:val="24"/>
                <w:lang w:eastAsia="zh-CN"/>
              </w:rPr>
              <w:t>logiem</w:t>
            </w:r>
            <w:proofErr w:type="spellEnd"/>
          </w:p>
          <w:p w14:paraId="4CA5C9AE" w14:textId="19C97424" w:rsidR="00AA4EAB" w:rsidRPr="00AA4EAB" w:rsidRDefault="00AA4EAB" w:rsidP="00AA4EAB">
            <w:pPr>
              <w:numPr>
                <w:ilvl w:val="0"/>
                <w:numId w:val="11"/>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Hi-</w:t>
            </w:r>
            <w:proofErr w:type="spellStart"/>
            <w:r w:rsidRPr="00AA4EAB">
              <w:rPr>
                <w:rFonts w:ascii="Times New Roman" w:eastAsia="Calibri" w:hAnsi="Times New Roman" w:cs="Times New Roman"/>
                <w:sz w:val="24"/>
                <w:u w:val="single"/>
                <w:lang w:eastAsia="zh-CN"/>
              </w:rPr>
              <w:t>Fi</w:t>
            </w:r>
            <w:proofErr w:type="spellEnd"/>
            <w:r w:rsidRPr="00AA4EAB">
              <w:rPr>
                <w:rFonts w:ascii="Times New Roman" w:eastAsia="Calibri" w:hAnsi="Times New Roman" w:cs="Times New Roman"/>
                <w:sz w:val="24"/>
                <w:u w:val="single"/>
                <w:lang w:eastAsia="zh-CN"/>
              </w:rPr>
              <w:t xml:space="preserve"> :</w:t>
            </w:r>
          </w:p>
          <w:p w14:paraId="0F36FDAB" w14:textId="77777777" w:rsidR="00AA4EAB" w:rsidRPr="00AA4EAB" w:rsidRDefault="00AA4EAB" w:rsidP="00AA4EAB">
            <w:pPr>
              <w:numPr>
                <w:ilvl w:val="0"/>
                <w:numId w:val="14"/>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FM/AM</w:t>
            </w:r>
          </w:p>
          <w:p w14:paraId="4BAE3A59" w14:textId="77777777" w:rsidR="00AA4EAB" w:rsidRPr="00AA4EAB" w:rsidRDefault="00AA4EAB" w:rsidP="00AA4EAB">
            <w:pPr>
              <w:numPr>
                <w:ilvl w:val="0"/>
                <w:numId w:val="14"/>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CD</w:t>
            </w:r>
          </w:p>
          <w:p w14:paraId="2B45AD49" w14:textId="77777777" w:rsidR="00AA4EAB" w:rsidRPr="00AA4EAB" w:rsidRDefault="00AA4EAB" w:rsidP="00AA4EAB">
            <w:p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u w:val="single"/>
                <w:lang w:eastAsia="zh-CN"/>
              </w:rPr>
              <w:t>Aprīkojums :</w:t>
            </w:r>
          </w:p>
          <w:p w14:paraId="2B158C95" w14:textId="77777777"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 xml:space="preserve">Stūres </w:t>
            </w:r>
            <w:proofErr w:type="spellStart"/>
            <w:r w:rsidRPr="00AA4EAB">
              <w:rPr>
                <w:rFonts w:ascii="Times New Roman" w:eastAsia="Calibri" w:hAnsi="Times New Roman" w:cs="Times New Roman"/>
                <w:color w:val="000000"/>
                <w:sz w:val="24"/>
                <w:lang w:eastAsia="zh-CN"/>
              </w:rPr>
              <w:t>hidropastiprinātājs</w:t>
            </w:r>
            <w:proofErr w:type="spellEnd"/>
          </w:p>
          <w:p w14:paraId="74BEF968" w14:textId="77777777"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Kondicionieris</w:t>
            </w:r>
          </w:p>
          <w:p w14:paraId="5D72FD58" w14:textId="77777777"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Salona gaisa filtrs</w:t>
            </w:r>
          </w:p>
          <w:p w14:paraId="1F6E0ED5" w14:textId="77777777"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color w:val="000000"/>
                <w:sz w:val="24"/>
                <w:lang w:eastAsia="zh-CN"/>
              </w:rPr>
              <w:t>Borta dators</w:t>
            </w:r>
          </w:p>
          <w:p w14:paraId="7DBAB781" w14:textId="409555F8" w:rsidR="00AA4EAB" w:rsidRPr="00AA4EAB" w:rsidRDefault="00AA4EAB" w:rsidP="00AA4EAB">
            <w:pPr>
              <w:numPr>
                <w:ilvl w:val="0"/>
                <w:numId w:val="16"/>
              </w:numPr>
              <w:suppressAutoHyphens/>
              <w:spacing w:after="0" w:line="240" w:lineRule="auto"/>
              <w:contextualSpacing/>
              <w:jc w:val="both"/>
              <w:rPr>
                <w:rFonts w:ascii="Calibri" w:eastAsia="Calibri" w:hAnsi="Calibri" w:cs="Times New Roman"/>
                <w:lang w:eastAsia="zh-CN"/>
              </w:rPr>
            </w:pPr>
            <w:r w:rsidRPr="00AA4EAB">
              <w:rPr>
                <w:rFonts w:ascii="Times New Roman" w:eastAsia="Calibri" w:hAnsi="Times New Roman" w:cs="Times New Roman"/>
                <w:sz w:val="24"/>
                <w:lang w:eastAsia="zh-CN"/>
              </w:rPr>
              <w:t>Servisa grāmatiņa</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7F1EDD79" w14:textId="77777777" w:rsidR="00AA4EAB" w:rsidRPr="00AA4EAB" w:rsidRDefault="00AA4EAB" w:rsidP="00AA4EAB">
            <w:pPr>
              <w:suppressAutoHyphens/>
              <w:snapToGrid w:val="0"/>
              <w:spacing w:after="0" w:line="240" w:lineRule="auto"/>
              <w:ind w:firstLine="720"/>
              <w:rPr>
                <w:rFonts w:ascii="Times New Roman" w:eastAsia="Times New Roman" w:hAnsi="Times New Roman" w:cs="Times New Roman"/>
                <w:sz w:val="24"/>
                <w:szCs w:val="24"/>
                <w:u w:val="single"/>
                <w:lang w:eastAsia="lv-LV"/>
              </w:rPr>
            </w:pPr>
          </w:p>
        </w:tc>
      </w:tr>
      <w:tr w:rsidR="00AA4EAB" w:rsidRPr="00AA4EAB" w14:paraId="6AA7E2BC" w14:textId="77777777" w:rsidTr="00AA4EAB">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11934178"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szCs w:val="24"/>
                <w:u w:val="single"/>
                <w:lang w:eastAsia="zh-CN"/>
              </w:rPr>
              <w:t>Papildus informācija:</w:t>
            </w:r>
          </w:p>
          <w:p w14:paraId="59435BE1" w14:textId="77777777" w:rsidR="00AA4EAB" w:rsidRPr="00AA4EAB" w:rsidRDefault="00AA4EAB" w:rsidP="00AA4EAB">
            <w:pPr>
              <w:suppressAutoHyphens/>
              <w:spacing w:after="0" w:line="240" w:lineRule="auto"/>
              <w:jc w:val="both"/>
              <w:rPr>
                <w:rFonts w:ascii="Times New Roman" w:eastAsia="Calibri" w:hAnsi="Times New Roman" w:cs="Times New Roman"/>
                <w:sz w:val="24"/>
                <w:szCs w:val="24"/>
                <w:u w:val="single"/>
                <w:lang w:eastAsia="zh-CN"/>
              </w:rPr>
            </w:pPr>
          </w:p>
        </w:tc>
        <w:tc>
          <w:tcPr>
            <w:tcW w:w="3832" w:type="dxa"/>
            <w:tcBorders>
              <w:top w:val="single" w:sz="4" w:space="0" w:color="000000"/>
              <w:left w:val="single" w:sz="4" w:space="0" w:color="000000"/>
              <w:bottom w:val="single" w:sz="4" w:space="0" w:color="000000"/>
              <w:right w:val="single" w:sz="4" w:space="0" w:color="000000"/>
            </w:tcBorders>
            <w:shd w:val="clear" w:color="auto" w:fill="auto"/>
          </w:tcPr>
          <w:p w14:paraId="0828A4ED" w14:textId="77777777" w:rsidR="00AA4EAB" w:rsidRPr="00AA4EAB" w:rsidRDefault="00AA4EAB" w:rsidP="00AA4EAB">
            <w:pPr>
              <w:tabs>
                <w:tab w:val="center" w:pos="4153"/>
                <w:tab w:val="right" w:pos="8306"/>
              </w:tabs>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szCs w:val="24"/>
                <w:lang w:eastAsia="zh-CN"/>
              </w:rPr>
              <w:t>Pēdējā reģistrācijas valsts –</w:t>
            </w:r>
            <w:r w:rsidRPr="00AA4EAB">
              <w:rPr>
                <w:rFonts w:ascii="Times New Roman" w:eastAsia="Calibri" w:hAnsi="Times New Roman" w:cs="Times New Roman"/>
                <w:color w:val="000000"/>
                <w:sz w:val="24"/>
                <w:szCs w:val="24"/>
                <w:lang w:eastAsia="zh-CN"/>
              </w:rPr>
              <w:t xml:space="preserve"> Latvija</w:t>
            </w:r>
            <w:r w:rsidRPr="00AA4EAB">
              <w:rPr>
                <w:rFonts w:ascii="Times New Roman" w:eastAsia="Calibri" w:hAnsi="Times New Roman" w:cs="Times New Roman"/>
                <w:sz w:val="24"/>
                <w:szCs w:val="24"/>
                <w:lang w:eastAsia="zh-CN"/>
              </w:rPr>
              <w:t xml:space="preserve">. Jābūt veiktai tehniskajai apskatei. </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1A4BD7F0" w14:textId="77777777" w:rsidR="00AA4EAB" w:rsidRPr="00AA4EAB" w:rsidRDefault="00AA4EAB" w:rsidP="00AA4EAB">
            <w:pPr>
              <w:suppressAutoHyphens/>
              <w:snapToGrid w:val="0"/>
              <w:spacing w:after="0" w:line="240" w:lineRule="auto"/>
              <w:ind w:firstLine="720"/>
              <w:rPr>
                <w:rFonts w:ascii="Times New Roman" w:eastAsia="Times New Roman" w:hAnsi="Times New Roman" w:cs="Times New Roman"/>
                <w:sz w:val="24"/>
                <w:szCs w:val="24"/>
                <w:lang w:eastAsia="lv-LV"/>
              </w:rPr>
            </w:pPr>
          </w:p>
        </w:tc>
      </w:tr>
    </w:tbl>
    <w:p w14:paraId="45B22A40"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 xml:space="preserve">Papildus aprīkojums (ko piedāvā, kas nav minēts tehniskajā specifikācijā, bet ir iekļauts piedāvājuma cenā) </w:t>
      </w:r>
    </w:p>
    <w:p w14:paraId="5F0BBEED"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_______________________________________________________________________________________________________________________________________________________________________________________________________________</w:t>
      </w:r>
    </w:p>
    <w:p w14:paraId="07073A05" w14:textId="77777777" w:rsidR="00AA4EAB" w:rsidRPr="001627C3" w:rsidRDefault="00AA4EAB" w:rsidP="00AA4EAB">
      <w:pPr>
        <w:suppressAutoHyphens/>
        <w:autoSpaceDN w:val="0"/>
        <w:spacing w:after="0" w:line="240" w:lineRule="auto"/>
        <w:jc w:val="center"/>
        <w:textAlignment w:val="baseline"/>
        <w:rPr>
          <w:rFonts w:ascii="Times New Roman" w:eastAsia="SimSun" w:hAnsi="Times New Roman" w:cs="Times New Roman"/>
          <w:b/>
          <w:bCs/>
          <w:kern w:val="3"/>
          <w:sz w:val="24"/>
          <w:szCs w:val="24"/>
          <w:lang w:eastAsia="lv-LV" w:bidi="hi-IN"/>
        </w:rPr>
      </w:pPr>
    </w:p>
    <w:p w14:paraId="3B4993C1" w14:textId="5B305384" w:rsidR="00AA4EAB" w:rsidRPr="001627C3" w:rsidRDefault="00AA4EAB" w:rsidP="00AA4EAB">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1627C3">
        <w:rPr>
          <w:rFonts w:ascii="Liberation Serif" w:eastAsia="SimSun" w:hAnsi="Liberation Serif" w:cs="Mangal"/>
          <w:kern w:val="3"/>
          <w:sz w:val="24"/>
          <w:szCs w:val="24"/>
          <w:lang w:eastAsia="lv-LV" w:bidi="hi-IN"/>
        </w:rPr>
        <w:t>Transportlīdze</w:t>
      </w:r>
      <w:r>
        <w:rPr>
          <w:rFonts w:ascii="Liberation Serif" w:eastAsia="SimSun" w:hAnsi="Liberation Serif" w:cs="Mangal"/>
          <w:kern w:val="3"/>
          <w:sz w:val="24"/>
          <w:szCs w:val="24"/>
          <w:lang w:eastAsia="lv-LV" w:bidi="hi-IN"/>
        </w:rPr>
        <w:t>kļ</w:t>
      </w:r>
      <w:r w:rsidRPr="001627C3">
        <w:rPr>
          <w:rFonts w:ascii="Liberation Serif" w:eastAsia="SimSun" w:hAnsi="Liberation Serif" w:cs="Mangal"/>
          <w:kern w:val="3"/>
          <w:sz w:val="24"/>
          <w:szCs w:val="24"/>
          <w:lang w:eastAsia="lv-LV" w:bidi="hi-IN"/>
        </w:rPr>
        <w:t>a piegāde tiks veikta līdz _______________________________</w:t>
      </w:r>
    </w:p>
    <w:p w14:paraId="10B626F6" w14:textId="77777777" w:rsidR="00AA4EAB" w:rsidRPr="001627C3" w:rsidRDefault="00AA4EAB" w:rsidP="00AA4EAB">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3274F084"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szCs w:val="24"/>
          <w:lang w:eastAsia="zh-CN"/>
        </w:rPr>
        <w:t>Paraksts:</w:t>
      </w:r>
      <w:r w:rsidRPr="00AA4EAB">
        <w:rPr>
          <w:rFonts w:ascii="Times New Roman" w:eastAsia="Calibri" w:hAnsi="Times New Roman" w:cs="Times New Roman"/>
          <w:sz w:val="24"/>
          <w:szCs w:val="24"/>
          <w:lang w:eastAsia="zh-CN"/>
        </w:rPr>
        <w:tab/>
        <w:t>___________________/ _________________/</w:t>
      </w:r>
    </w:p>
    <w:p w14:paraId="4B3BCDE5" w14:textId="77777777" w:rsidR="00AA4EAB" w:rsidRPr="00AA4EAB" w:rsidRDefault="00AA4EAB" w:rsidP="00AA4EAB">
      <w:pPr>
        <w:suppressAutoHyphens/>
        <w:spacing w:after="0" w:line="240" w:lineRule="auto"/>
        <w:jc w:val="both"/>
        <w:rPr>
          <w:rFonts w:ascii="Calibri" w:eastAsia="Calibri" w:hAnsi="Calibri" w:cs="Times New Roman"/>
          <w:lang w:eastAsia="zh-CN"/>
        </w:rPr>
      </w:pPr>
      <w:r w:rsidRPr="00AA4EAB">
        <w:rPr>
          <w:rFonts w:ascii="Times New Roman" w:eastAsia="Calibri" w:hAnsi="Times New Roman" w:cs="Times New Roman"/>
          <w:sz w:val="24"/>
          <w:szCs w:val="24"/>
          <w:lang w:eastAsia="zh-CN"/>
        </w:rPr>
        <w:tab/>
      </w:r>
      <w:r w:rsidRPr="00AA4EAB">
        <w:rPr>
          <w:rFonts w:ascii="Times New Roman" w:eastAsia="Calibri" w:hAnsi="Times New Roman" w:cs="Times New Roman"/>
          <w:sz w:val="24"/>
          <w:szCs w:val="24"/>
          <w:lang w:eastAsia="zh-CN"/>
        </w:rPr>
        <w:tab/>
      </w:r>
      <w:r w:rsidRPr="00AA4EAB">
        <w:rPr>
          <w:rFonts w:ascii="Times New Roman" w:eastAsia="Calibri" w:hAnsi="Times New Roman" w:cs="Times New Roman"/>
          <w:sz w:val="24"/>
          <w:szCs w:val="24"/>
          <w:lang w:eastAsia="zh-CN"/>
        </w:rPr>
        <w:tab/>
      </w:r>
      <w:r w:rsidRPr="00AA4EAB">
        <w:rPr>
          <w:rFonts w:ascii="Times New Roman" w:eastAsia="Calibri" w:hAnsi="Times New Roman" w:cs="Times New Roman"/>
          <w:sz w:val="24"/>
          <w:szCs w:val="24"/>
          <w:lang w:eastAsia="zh-CN"/>
        </w:rPr>
        <w:tab/>
      </w:r>
      <w:r w:rsidRPr="00AA4EAB">
        <w:rPr>
          <w:rFonts w:ascii="Times New Roman" w:eastAsia="Calibri" w:hAnsi="Times New Roman" w:cs="Times New Roman"/>
          <w:sz w:val="24"/>
          <w:szCs w:val="24"/>
          <w:lang w:eastAsia="zh-CN"/>
        </w:rPr>
        <w:tab/>
        <w:t xml:space="preserve">        Vārds, Uzvārds</w:t>
      </w:r>
    </w:p>
    <w:p w14:paraId="6BC7833D" w14:textId="6800C8DD" w:rsidR="00AA4EAB" w:rsidRPr="00AA4EAB" w:rsidRDefault="00AA4EAB" w:rsidP="00AA4EAB">
      <w:pPr>
        <w:suppressAutoHyphens/>
        <w:spacing w:line="252" w:lineRule="auto"/>
        <w:jc w:val="both"/>
        <w:rPr>
          <w:rFonts w:ascii="Calibri" w:eastAsia="Calibri" w:hAnsi="Calibri" w:cs="Times New Roman"/>
          <w:lang w:eastAsia="zh-CN"/>
        </w:rPr>
      </w:pPr>
      <w:r w:rsidRPr="00AA4EAB">
        <w:rPr>
          <w:rFonts w:ascii="Times New Roman" w:eastAsia="Calibri" w:hAnsi="Times New Roman" w:cs="Times New Roman"/>
          <w:sz w:val="24"/>
          <w:szCs w:val="24"/>
          <w:lang w:eastAsia="zh-CN"/>
        </w:rPr>
        <w:t>2021.gada _____. _______________</w:t>
      </w:r>
    </w:p>
    <w:sectPr w:rsidR="00AA4EAB" w:rsidRPr="00AA4EAB" w:rsidSect="001627C3">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16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500" w:hanging="360"/>
      </w:pPr>
      <w:rPr>
        <w:rFonts w:ascii="Symbol" w:hAnsi="Symbol" w:cs="Symbol" w:hint="default"/>
        <w:sz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84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4"/>
      </w:rPr>
    </w:lvl>
  </w:abstractNum>
  <w:abstractNum w:abstractNumId="8" w15:restartNumberingAfterBreak="0">
    <w:nsid w:val="08177DC4"/>
    <w:multiLevelType w:val="multilevel"/>
    <w:tmpl w:val="30F806E4"/>
    <w:lvl w:ilvl="0">
      <w:start w:val="1"/>
      <w:numFmt w:val="bullet"/>
      <w:lvlText w:val=""/>
      <w:lvlJc w:val="left"/>
      <w:pPr>
        <w:tabs>
          <w:tab w:val="num" w:pos="0"/>
        </w:tabs>
        <w:ind w:left="15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F744CF4"/>
    <w:multiLevelType w:val="multilevel"/>
    <w:tmpl w:val="DE2E34EC"/>
    <w:lvl w:ilvl="0">
      <w:start w:val="11"/>
      <w:numFmt w:val="decimal"/>
      <w:lvlText w:val="%1."/>
      <w:lvlJc w:val="left"/>
      <w:pPr>
        <w:ind w:left="480" w:hanging="480"/>
      </w:pPr>
    </w:lvl>
    <w:lvl w:ilvl="1">
      <w:start w:val="1"/>
      <w:numFmt w:val="decimal"/>
      <w:lvlText w:val="%1.%2."/>
      <w:lvlJc w:val="left"/>
      <w:pPr>
        <w:ind w:left="120" w:hanging="480"/>
      </w:pPr>
    </w:lvl>
    <w:lvl w:ilvl="2">
      <w:start w:val="1"/>
      <w:numFmt w:val="decimal"/>
      <w:lvlText w:val="%1.%2.%3."/>
      <w:lvlJc w:val="left"/>
      <w:pPr>
        <w:ind w:left="0" w:hanging="720"/>
      </w:pPr>
    </w:lvl>
    <w:lvl w:ilvl="3">
      <w:start w:val="1"/>
      <w:numFmt w:val="decimal"/>
      <w:lvlText w:val="%1.%2.%3.%4."/>
      <w:lvlJc w:val="left"/>
      <w:pPr>
        <w:ind w:left="-360" w:hanging="720"/>
      </w:pPr>
    </w:lvl>
    <w:lvl w:ilvl="4">
      <w:start w:val="1"/>
      <w:numFmt w:val="decimal"/>
      <w:lvlText w:val="%1.%2.%3.%4.%5."/>
      <w:lvlJc w:val="left"/>
      <w:pPr>
        <w:ind w:left="-360" w:hanging="1080"/>
      </w:pPr>
    </w:lvl>
    <w:lvl w:ilvl="5">
      <w:start w:val="1"/>
      <w:numFmt w:val="decimal"/>
      <w:lvlText w:val="%1.%2.%3.%4.%5.%6."/>
      <w:lvlJc w:val="left"/>
      <w:pPr>
        <w:ind w:left="-720" w:hanging="1080"/>
      </w:pPr>
    </w:lvl>
    <w:lvl w:ilvl="6">
      <w:start w:val="1"/>
      <w:numFmt w:val="decimal"/>
      <w:lvlText w:val="%1.%2.%3.%4.%5.%6.%7."/>
      <w:lvlJc w:val="left"/>
      <w:pPr>
        <w:ind w:left="-720" w:hanging="1440"/>
      </w:pPr>
    </w:lvl>
    <w:lvl w:ilvl="7">
      <w:start w:val="1"/>
      <w:numFmt w:val="decimal"/>
      <w:lvlText w:val="%1.%2.%3.%4.%5.%6.%7.%8."/>
      <w:lvlJc w:val="left"/>
      <w:pPr>
        <w:ind w:left="-1080" w:hanging="1440"/>
      </w:pPr>
    </w:lvl>
    <w:lvl w:ilvl="8">
      <w:start w:val="1"/>
      <w:numFmt w:val="decimal"/>
      <w:lvlText w:val="%1.%2.%3.%4.%5.%6.%7.%8.%9."/>
      <w:lvlJc w:val="left"/>
      <w:pPr>
        <w:ind w:left="-1080" w:hanging="1800"/>
      </w:pPr>
    </w:lvl>
  </w:abstractNum>
  <w:abstractNum w:abstractNumId="10" w15:restartNumberingAfterBreak="0">
    <w:nsid w:val="2EE25DD0"/>
    <w:multiLevelType w:val="multilevel"/>
    <w:tmpl w:val="9618A6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37002B3"/>
    <w:multiLevelType w:val="multilevel"/>
    <w:tmpl w:val="51EE6F84"/>
    <w:lvl w:ilvl="0">
      <w:start w:val="10"/>
      <w:numFmt w:val="decimal"/>
      <w:lvlText w:val="%1."/>
      <w:lvlJc w:val="left"/>
      <w:pPr>
        <w:ind w:left="480" w:hanging="480"/>
      </w:pPr>
      <w:rPr>
        <w:rFonts w:eastAsia="Times New Roman"/>
      </w:rPr>
    </w:lvl>
    <w:lvl w:ilvl="1">
      <w:start w:val="1"/>
      <w:numFmt w:val="decimal"/>
      <w:lvlText w:val="%1.%2."/>
      <w:lvlJc w:val="left"/>
      <w:pPr>
        <w:ind w:left="120" w:hanging="480"/>
      </w:pPr>
      <w:rPr>
        <w:rFonts w:eastAsia="Times New Roman"/>
      </w:rPr>
    </w:lvl>
    <w:lvl w:ilvl="2">
      <w:start w:val="1"/>
      <w:numFmt w:val="decimal"/>
      <w:lvlText w:val="%1.%2.%3."/>
      <w:lvlJc w:val="left"/>
      <w:pPr>
        <w:ind w:left="0" w:hanging="720"/>
      </w:pPr>
      <w:rPr>
        <w:rFonts w:eastAsia="Times New Roman"/>
      </w:rPr>
    </w:lvl>
    <w:lvl w:ilvl="3">
      <w:start w:val="1"/>
      <w:numFmt w:val="decimal"/>
      <w:lvlText w:val="%1.%2.%3.%4."/>
      <w:lvlJc w:val="left"/>
      <w:pPr>
        <w:ind w:left="-360" w:hanging="720"/>
      </w:pPr>
      <w:rPr>
        <w:rFonts w:eastAsia="Times New Roman"/>
      </w:rPr>
    </w:lvl>
    <w:lvl w:ilvl="4">
      <w:start w:val="1"/>
      <w:numFmt w:val="decimal"/>
      <w:lvlText w:val="%1.%2.%3.%4.%5."/>
      <w:lvlJc w:val="left"/>
      <w:pPr>
        <w:ind w:left="-360" w:hanging="1080"/>
      </w:pPr>
      <w:rPr>
        <w:rFonts w:eastAsia="Times New Roman"/>
      </w:rPr>
    </w:lvl>
    <w:lvl w:ilvl="5">
      <w:start w:val="1"/>
      <w:numFmt w:val="decimal"/>
      <w:lvlText w:val="%1.%2.%3.%4.%5.%6."/>
      <w:lvlJc w:val="left"/>
      <w:pPr>
        <w:ind w:left="-720" w:hanging="1080"/>
      </w:pPr>
      <w:rPr>
        <w:rFonts w:eastAsia="Times New Roman"/>
      </w:rPr>
    </w:lvl>
    <w:lvl w:ilvl="6">
      <w:start w:val="1"/>
      <w:numFmt w:val="decimal"/>
      <w:lvlText w:val="%1.%2.%3.%4.%5.%6.%7."/>
      <w:lvlJc w:val="left"/>
      <w:pPr>
        <w:ind w:left="-720" w:hanging="1440"/>
      </w:pPr>
      <w:rPr>
        <w:rFonts w:eastAsia="Times New Roman"/>
      </w:rPr>
    </w:lvl>
    <w:lvl w:ilvl="7">
      <w:start w:val="1"/>
      <w:numFmt w:val="decimal"/>
      <w:lvlText w:val="%1.%2.%3.%4.%5.%6.%7.%8."/>
      <w:lvlJc w:val="left"/>
      <w:pPr>
        <w:ind w:left="-1080" w:hanging="1440"/>
      </w:pPr>
      <w:rPr>
        <w:rFonts w:eastAsia="Times New Roman"/>
      </w:rPr>
    </w:lvl>
    <w:lvl w:ilvl="8">
      <w:start w:val="1"/>
      <w:numFmt w:val="decimal"/>
      <w:lvlText w:val="%1.%2.%3.%4.%5.%6.%7.%8.%9."/>
      <w:lvlJc w:val="left"/>
      <w:pPr>
        <w:ind w:left="-1080" w:hanging="1800"/>
      </w:pPr>
      <w:rPr>
        <w:rFonts w:eastAsia="Times New Roman"/>
      </w:rPr>
    </w:lvl>
  </w:abstractNum>
  <w:abstractNum w:abstractNumId="12" w15:restartNumberingAfterBreak="0">
    <w:nsid w:val="51614795"/>
    <w:multiLevelType w:val="multilevel"/>
    <w:tmpl w:val="DB028D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A6F0EAF"/>
    <w:multiLevelType w:val="multilevel"/>
    <w:tmpl w:val="E072F8E0"/>
    <w:lvl w:ilvl="0">
      <w:start w:val="1"/>
      <w:numFmt w:val="bullet"/>
      <w:lvlText w:val=""/>
      <w:lvlJc w:val="left"/>
      <w:pPr>
        <w:tabs>
          <w:tab w:val="num" w:pos="0"/>
        </w:tabs>
        <w:ind w:left="8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15" w15:restartNumberingAfterBreak="0">
    <w:nsid w:val="74F246CF"/>
    <w:multiLevelType w:val="multilevel"/>
    <w:tmpl w:val="7DE8B6A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E972B07"/>
    <w:multiLevelType w:val="multilevel"/>
    <w:tmpl w:val="CC5EC94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3"/>
  </w:num>
  <w:num w:numId="14">
    <w:abstractNumId w:val="4"/>
  </w:num>
  <w:num w:numId="15">
    <w:abstractNumId w:val="6"/>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C3"/>
    <w:rsid w:val="001627C3"/>
    <w:rsid w:val="00884367"/>
    <w:rsid w:val="00AA4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A527"/>
  <w15:chartTrackingRefBased/>
  <w15:docId w15:val="{6B9C7B6B-CEA3-49D3-BA41-4AD0A51A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7C3"/>
    <w:rPr>
      <w:color w:val="0563C1" w:themeColor="hyperlink"/>
      <w:u w:val="single"/>
    </w:rPr>
  </w:style>
  <w:style w:type="character" w:styleId="UnresolvedMention">
    <w:name w:val="Unresolved Mention"/>
    <w:basedOn w:val="DefaultParagraphFont"/>
    <w:uiPriority w:val="99"/>
    <w:semiHidden/>
    <w:unhideWhenUsed/>
    <w:rsid w:val="001627C3"/>
    <w:rPr>
      <w:color w:val="605E5C"/>
      <w:shd w:val="clear" w:color="auto" w:fill="E1DFDD"/>
    </w:rPr>
  </w:style>
  <w:style w:type="paragraph" w:styleId="ListParagraph">
    <w:name w:val="List Paragraph"/>
    <w:basedOn w:val="Normal"/>
    <w:uiPriority w:val="34"/>
    <w:qFormat/>
    <w:rsid w:val="00162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santex@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5712</Words>
  <Characters>3256</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2</cp:revision>
  <dcterms:created xsi:type="dcterms:W3CDTF">2021-04-30T11:34:00Z</dcterms:created>
  <dcterms:modified xsi:type="dcterms:W3CDTF">2021-04-30T11:34:00Z</dcterms:modified>
</cp:coreProperties>
</file>