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F1666" w14:textId="1BAEBDD4" w:rsidR="004F09B8" w:rsidRDefault="00DA0612" w:rsidP="00DA0612">
      <w:pPr>
        <w:widowControl w:val="0"/>
        <w:tabs>
          <w:tab w:val="left" w:pos="-720"/>
        </w:tabs>
        <w:suppressAutoHyphens/>
        <w:ind w:left="567"/>
        <w:jc w:val="center"/>
        <w:rPr>
          <w:b/>
        </w:rPr>
      </w:pPr>
      <w:r w:rsidRPr="00DA0612">
        <w:rPr>
          <w:b/>
          <w:noProof/>
          <w:lang w:eastAsia="lv-LV"/>
        </w:rPr>
        <w:drawing>
          <wp:inline distT="0" distB="0" distL="0" distR="0" wp14:anchorId="47596073" wp14:editId="0FB4E5BD">
            <wp:extent cx="5939790" cy="834583"/>
            <wp:effectExtent l="0" t="0" r="3810" b="3810"/>
            <wp:docPr id="3" name="Picture 3" descr="C:\Users\Ingas\AppData\Local\Microsoft\Windows\Temporary Internet Files\Content.Outlook\141LNOI8\LatRus_horizontal_extente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as\AppData\Local\Microsoft\Windows\Temporary Internet Files\Content.Outlook\141LNOI8\LatRus_horizontal_extented_cmy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9790" cy="834583"/>
                    </a:xfrm>
                    <a:prstGeom prst="rect">
                      <a:avLst/>
                    </a:prstGeom>
                    <a:noFill/>
                    <a:ln>
                      <a:noFill/>
                    </a:ln>
                  </pic:spPr>
                </pic:pic>
              </a:graphicData>
            </a:graphic>
          </wp:inline>
        </w:drawing>
      </w:r>
    </w:p>
    <w:p w14:paraId="6DDD69D4" w14:textId="77777777" w:rsidR="004F09B8" w:rsidRDefault="004F09B8">
      <w:pPr>
        <w:widowControl w:val="0"/>
        <w:tabs>
          <w:tab w:val="left" w:pos="-720"/>
        </w:tabs>
        <w:suppressAutoHyphens/>
        <w:ind w:left="567"/>
        <w:jc w:val="center"/>
        <w:rPr>
          <w:b/>
        </w:rPr>
      </w:pPr>
    </w:p>
    <w:p w14:paraId="36535037" w14:textId="1FBB41F0" w:rsidR="008B7486" w:rsidRDefault="00F7517B">
      <w:pPr>
        <w:widowControl w:val="0"/>
        <w:tabs>
          <w:tab w:val="left" w:pos="-720"/>
        </w:tabs>
        <w:suppressAutoHyphens/>
        <w:ind w:left="567"/>
        <w:jc w:val="center"/>
        <w:rPr>
          <w:b/>
        </w:rPr>
      </w:pPr>
      <w:r>
        <w:rPr>
          <w:b/>
        </w:rPr>
        <w:t>TIRGUS IZPĒTE</w:t>
      </w:r>
    </w:p>
    <w:p w14:paraId="206D66E4" w14:textId="62BE84AD" w:rsidR="00F26D4F" w:rsidRDefault="00DA0612" w:rsidP="00A77720">
      <w:pPr>
        <w:ind w:left="567"/>
        <w:jc w:val="center"/>
        <w:rPr>
          <w:b/>
        </w:rPr>
      </w:pPr>
      <w:r>
        <w:rPr>
          <w:b/>
        </w:rPr>
        <w:t>DZELZCEĻA LĪNIJAS LABIEKĀRTOŠANAS DARBI</w:t>
      </w:r>
    </w:p>
    <w:p w14:paraId="0CFA8C9C" w14:textId="1711C6AC"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4F5105">
        <w:rPr>
          <w:rFonts w:ascii="Times New Roman Bold" w:hAnsi="Times New Roman Bold"/>
          <w:b/>
          <w:caps/>
          <w:color w:val="000000"/>
        </w:rPr>
        <w:t>41</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1B0CD297" w:rsidR="004F31D6" w:rsidRPr="00D57EB7" w:rsidRDefault="004F31D6" w:rsidP="00ED0A6F">
            <w:pPr>
              <w:ind w:left="567"/>
              <w:jc w:val="center"/>
              <w:rPr>
                <w:bCs/>
                <w:color w:val="000000"/>
                <w:lang w:eastAsia="lv-LV"/>
              </w:rPr>
            </w:pPr>
            <w:r>
              <w:rPr>
                <w:bCs/>
                <w:color w:val="000000"/>
                <w:lang w:eastAsia="lv-LV"/>
              </w:rPr>
              <w:t xml:space="preserve">Balvu novada pašvaldības </w:t>
            </w:r>
            <w:r w:rsidR="00195CB2">
              <w:rPr>
                <w:bCs/>
                <w:color w:val="000000"/>
                <w:lang w:eastAsia="lv-LV"/>
              </w:rPr>
              <w:t xml:space="preserve">Finanšu un attīstības nodaļas projektu vadītāja </w:t>
            </w:r>
            <w:r w:rsidR="004F09B8">
              <w:rPr>
                <w:bCs/>
                <w:color w:val="000000"/>
                <w:lang w:eastAsia="lv-LV"/>
              </w:rPr>
              <w:t>Agate Vanaga</w:t>
            </w:r>
            <w:r w:rsidR="001F69C9">
              <w:rPr>
                <w:bCs/>
                <w:color w:val="000000"/>
                <w:lang w:eastAsia="lv-LV"/>
              </w:rPr>
              <w:t>,</w:t>
            </w:r>
            <w:r>
              <w:rPr>
                <w:bCs/>
                <w:color w:val="000000"/>
                <w:lang w:eastAsia="lv-LV"/>
              </w:rPr>
              <w:t xml:space="preserve"> mob.</w:t>
            </w:r>
            <w:r w:rsidR="004F09B8">
              <w:rPr>
                <w:bCs/>
                <w:color w:val="000000"/>
                <w:lang w:eastAsia="lv-LV"/>
              </w:rPr>
              <w:t>20226635</w:t>
            </w:r>
            <w:r w:rsidR="00B52549">
              <w:rPr>
                <w:bCs/>
                <w:color w:val="000000"/>
                <w:lang w:eastAsia="lv-LV"/>
              </w:rPr>
              <w:t>,</w:t>
            </w:r>
            <w:r>
              <w:rPr>
                <w:bCs/>
                <w:color w:val="000000"/>
                <w:lang w:eastAsia="lv-LV"/>
              </w:rPr>
              <w:t xml:space="preserve"> e-pasts: </w:t>
            </w:r>
            <w:bookmarkStart w:id="0" w:name="cloakb0731be10d6b4a9d3ea3ac5df269a733"/>
            <w:bookmarkEnd w:id="0"/>
            <w:r w:rsidR="004F09B8">
              <w:rPr>
                <w:rStyle w:val="Internetasaite"/>
                <w:color w:val="000000"/>
              </w:rPr>
              <w:fldChar w:fldCharType="begin"/>
            </w:r>
            <w:r w:rsidR="004F09B8">
              <w:rPr>
                <w:rStyle w:val="Internetasaite"/>
                <w:color w:val="000000"/>
              </w:rPr>
              <w:instrText xml:space="preserve"> HYPERLINK "mailto:</w:instrText>
            </w:r>
            <w:r w:rsidR="004F09B8" w:rsidRPr="004F09B8">
              <w:rPr>
                <w:rStyle w:val="Internetasaite"/>
                <w:color w:val="000000"/>
              </w:rPr>
              <w:instrText>agate.vanaga</w:instrText>
            </w:r>
            <w:r w:rsidR="004F09B8" w:rsidRPr="004F09B8">
              <w:rPr>
                <w:rStyle w:val="Internetasaite"/>
                <w:bCs/>
                <w:color w:val="000000"/>
                <w:lang w:eastAsia="lv-LV"/>
              </w:rPr>
              <w:instrText>@balvi.lv</w:instrText>
            </w:r>
            <w:r w:rsidR="004F09B8">
              <w:rPr>
                <w:rStyle w:val="Internetasaite"/>
                <w:color w:val="000000"/>
              </w:rPr>
              <w:instrText xml:space="preserve">" </w:instrText>
            </w:r>
            <w:r w:rsidR="004F09B8">
              <w:rPr>
                <w:rStyle w:val="Internetasaite"/>
                <w:color w:val="000000"/>
              </w:rPr>
              <w:fldChar w:fldCharType="separate"/>
            </w:r>
            <w:r w:rsidR="004F09B8" w:rsidRPr="00FC1DCF">
              <w:rPr>
                <w:rStyle w:val="Hyperlink"/>
              </w:rPr>
              <w:t>agate.vanaga</w:t>
            </w:r>
            <w:r w:rsidR="004F09B8" w:rsidRPr="00FC1DCF">
              <w:rPr>
                <w:rStyle w:val="Hyperlink"/>
                <w:bCs/>
                <w:lang w:eastAsia="lv-LV"/>
              </w:rPr>
              <w:t>@balvi.lv</w:t>
            </w:r>
            <w:r w:rsidR="004F09B8">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E7341">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7"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4F5105">
            <w:pPr>
              <w:ind w:left="567"/>
              <w:jc w:val="center"/>
              <w:rPr>
                <w:lang w:eastAsia="lv-LV"/>
              </w:rPr>
            </w:pPr>
            <w:hyperlink r:id="rId8"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31EDF70C" w14:textId="71EAEC5E" w:rsidR="00ED0A6F" w:rsidRPr="00F26D4F" w:rsidRDefault="00112C38" w:rsidP="00CF1E40">
      <w:pPr>
        <w:pStyle w:val="ListParagraph"/>
        <w:numPr>
          <w:ilvl w:val="0"/>
          <w:numId w:val="3"/>
        </w:numPr>
        <w:jc w:val="both"/>
        <w:rPr>
          <w:bCs/>
          <w:lang w:eastAsia="lv-LV"/>
        </w:rPr>
      </w:pPr>
      <w:r w:rsidRPr="003C367A">
        <w:rPr>
          <w:b/>
          <w:bCs/>
          <w:color w:val="000000"/>
          <w:lang w:eastAsia="lv-LV"/>
        </w:rPr>
        <w:t>Tirgus izpētes priekšmets</w:t>
      </w:r>
      <w:r w:rsidRPr="003C367A">
        <w:rPr>
          <w:color w:val="000000"/>
          <w:lang w:eastAsia="lv-LV"/>
        </w:rPr>
        <w:t xml:space="preserve"> </w:t>
      </w:r>
      <w:r w:rsidRPr="00112C38">
        <w:rPr>
          <w:lang w:eastAsia="lv-LV"/>
        </w:rPr>
        <w:t xml:space="preserve">ir </w:t>
      </w:r>
      <w:r w:rsidR="00DA0612">
        <w:rPr>
          <w:lang w:eastAsia="lv-LV"/>
        </w:rPr>
        <w:t>dzelzceļa līnijas labiekārtošanas darbi</w:t>
      </w:r>
      <w:r w:rsidR="001C0A55">
        <w:rPr>
          <w:lang w:eastAsia="lv-LV"/>
        </w:rPr>
        <w:t xml:space="preserve"> </w:t>
      </w:r>
      <w:r w:rsidR="004F09B8" w:rsidRPr="004F09B8">
        <w:rPr>
          <w:lang w:eastAsia="lv-LV"/>
        </w:rPr>
        <w:t>Latvijas–Krievijas pārrobežu sadarbības programmas projekt</w:t>
      </w:r>
      <w:r w:rsidR="004F09B8">
        <w:rPr>
          <w:lang w:eastAsia="lv-LV"/>
        </w:rPr>
        <w:t>a</w:t>
      </w:r>
      <w:r w:rsidR="004F09B8" w:rsidRPr="004F09B8">
        <w:rPr>
          <w:lang w:eastAsia="lv-LV"/>
        </w:rPr>
        <w:t xml:space="preserve"> Nr. LV-RU-</w:t>
      </w:r>
      <w:r w:rsidR="00DA0612">
        <w:rPr>
          <w:lang w:eastAsia="lv-LV"/>
        </w:rPr>
        <w:t>006</w:t>
      </w:r>
      <w:r w:rsidR="004F09B8" w:rsidRPr="004F09B8">
        <w:rPr>
          <w:lang w:eastAsia="lv-LV"/>
        </w:rPr>
        <w:t xml:space="preserve"> “</w:t>
      </w:r>
      <w:proofErr w:type="spellStart"/>
      <w:r w:rsidR="00CF1E40" w:rsidRPr="00CF1E40">
        <w:rPr>
          <w:lang w:eastAsia="lv-LV"/>
        </w:rPr>
        <w:t>Development</w:t>
      </w:r>
      <w:proofErr w:type="spellEnd"/>
      <w:r w:rsidR="00CF1E40" w:rsidRPr="00CF1E40">
        <w:rPr>
          <w:lang w:eastAsia="lv-LV"/>
        </w:rPr>
        <w:t xml:space="preserve"> </w:t>
      </w:r>
      <w:proofErr w:type="spellStart"/>
      <w:r w:rsidR="00CF1E40" w:rsidRPr="00CF1E40">
        <w:rPr>
          <w:lang w:eastAsia="lv-LV"/>
        </w:rPr>
        <w:t>of</w:t>
      </w:r>
      <w:proofErr w:type="spellEnd"/>
      <w:r w:rsidR="00CF1E40" w:rsidRPr="00CF1E40">
        <w:rPr>
          <w:lang w:eastAsia="lv-LV"/>
        </w:rPr>
        <w:t xml:space="preserve"> </w:t>
      </w:r>
      <w:proofErr w:type="spellStart"/>
      <w:r w:rsidR="00CF1E40" w:rsidRPr="00CF1E40">
        <w:rPr>
          <w:lang w:eastAsia="lv-LV"/>
        </w:rPr>
        <w:t>the</w:t>
      </w:r>
      <w:proofErr w:type="spellEnd"/>
      <w:r w:rsidR="00CF1E40" w:rsidRPr="00CF1E40">
        <w:rPr>
          <w:lang w:eastAsia="lv-LV"/>
        </w:rPr>
        <w:t xml:space="preserve"> </w:t>
      </w:r>
      <w:proofErr w:type="spellStart"/>
      <w:r w:rsidR="00CF1E40" w:rsidRPr="00CF1E40">
        <w:rPr>
          <w:lang w:eastAsia="lv-LV"/>
        </w:rPr>
        <w:t>green</w:t>
      </w:r>
      <w:proofErr w:type="spellEnd"/>
      <w:r w:rsidR="00CF1E40" w:rsidRPr="00CF1E40">
        <w:rPr>
          <w:lang w:eastAsia="lv-LV"/>
        </w:rPr>
        <w:t xml:space="preserve"> </w:t>
      </w:r>
      <w:proofErr w:type="spellStart"/>
      <w:r w:rsidR="00CF1E40" w:rsidRPr="00CF1E40">
        <w:rPr>
          <w:lang w:eastAsia="lv-LV"/>
        </w:rPr>
        <w:t>tourism</w:t>
      </w:r>
      <w:proofErr w:type="spellEnd"/>
      <w:r w:rsidR="00CF1E40" w:rsidRPr="00CF1E40">
        <w:rPr>
          <w:lang w:eastAsia="lv-LV"/>
        </w:rPr>
        <w:t xml:space="preserve"> </w:t>
      </w:r>
      <w:proofErr w:type="spellStart"/>
      <w:r w:rsidR="00CF1E40" w:rsidRPr="00CF1E40">
        <w:rPr>
          <w:lang w:eastAsia="lv-LV"/>
        </w:rPr>
        <w:t>routes</w:t>
      </w:r>
      <w:proofErr w:type="spellEnd"/>
      <w:r w:rsidR="00CF1E40" w:rsidRPr="00CF1E40">
        <w:rPr>
          <w:lang w:eastAsia="lv-LV"/>
        </w:rPr>
        <w:t xml:space="preserve"> </w:t>
      </w:r>
      <w:proofErr w:type="spellStart"/>
      <w:r w:rsidR="00CF1E40" w:rsidRPr="00CF1E40">
        <w:rPr>
          <w:lang w:eastAsia="lv-LV"/>
        </w:rPr>
        <w:t>uniting</w:t>
      </w:r>
      <w:proofErr w:type="spellEnd"/>
      <w:r w:rsidR="00CF1E40" w:rsidRPr="00CF1E40">
        <w:rPr>
          <w:lang w:eastAsia="lv-LV"/>
        </w:rPr>
        <w:t xml:space="preserve"> </w:t>
      </w:r>
      <w:proofErr w:type="spellStart"/>
      <w:r w:rsidR="00CF1E40" w:rsidRPr="00CF1E40">
        <w:rPr>
          <w:lang w:eastAsia="lv-LV"/>
        </w:rPr>
        <w:t>the</w:t>
      </w:r>
      <w:proofErr w:type="spellEnd"/>
      <w:r w:rsidR="00CF1E40" w:rsidRPr="00CF1E40">
        <w:rPr>
          <w:lang w:eastAsia="lv-LV"/>
        </w:rPr>
        <w:t xml:space="preserve"> </w:t>
      </w:r>
      <w:proofErr w:type="spellStart"/>
      <w:r w:rsidR="00CF1E40" w:rsidRPr="00CF1E40">
        <w:rPr>
          <w:lang w:eastAsia="lv-LV"/>
        </w:rPr>
        <w:t>border</w:t>
      </w:r>
      <w:proofErr w:type="spellEnd"/>
      <w:r w:rsidR="00CF1E40" w:rsidRPr="00CF1E40">
        <w:rPr>
          <w:lang w:eastAsia="lv-LV"/>
        </w:rPr>
        <w:t xml:space="preserve"> </w:t>
      </w:r>
      <w:proofErr w:type="spellStart"/>
      <w:r w:rsidR="00CF1E40" w:rsidRPr="00CF1E40">
        <w:rPr>
          <w:lang w:eastAsia="lv-LV"/>
        </w:rPr>
        <w:t>regions</w:t>
      </w:r>
      <w:proofErr w:type="spellEnd"/>
      <w:r w:rsidR="00CF1E40" w:rsidRPr="00CF1E40">
        <w:rPr>
          <w:lang w:eastAsia="lv-LV"/>
        </w:rPr>
        <w:t xml:space="preserve"> </w:t>
      </w:r>
      <w:proofErr w:type="spellStart"/>
      <w:r w:rsidR="00CF1E40" w:rsidRPr="00CF1E40">
        <w:rPr>
          <w:lang w:eastAsia="lv-LV"/>
        </w:rPr>
        <w:t>of</w:t>
      </w:r>
      <w:proofErr w:type="spellEnd"/>
      <w:r w:rsidR="00CF1E40" w:rsidRPr="00CF1E40">
        <w:rPr>
          <w:lang w:eastAsia="lv-LV"/>
        </w:rPr>
        <w:t xml:space="preserve"> Latvia </w:t>
      </w:r>
      <w:proofErr w:type="spellStart"/>
      <w:r w:rsidR="00CF1E40" w:rsidRPr="00CF1E40">
        <w:rPr>
          <w:lang w:eastAsia="lv-LV"/>
        </w:rPr>
        <w:t>and</w:t>
      </w:r>
      <w:proofErr w:type="spellEnd"/>
      <w:r w:rsidR="00CF1E40" w:rsidRPr="00CF1E40">
        <w:rPr>
          <w:lang w:eastAsia="lv-LV"/>
        </w:rPr>
        <w:t xml:space="preserve"> </w:t>
      </w:r>
      <w:proofErr w:type="spellStart"/>
      <w:r w:rsidR="00CF1E40" w:rsidRPr="00CF1E40">
        <w:rPr>
          <w:lang w:eastAsia="lv-LV"/>
        </w:rPr>
        <w:t>Russia</w:t>
      </w:r>
      <w:proofErr w:type="spellEnd"/>
      <w:r w:rsidR="00CF1E40" w:rsidRPr="00CF1E40">
        <w:rPr>
          <w:lang w:eastAsia="lv-LV"/>
        </w:rPr>
        <w:t xml:space="preserve"> </w:t>
      </w:r>
      <w:proofErr w:type="spellStart"/>
      <w:r w:rsidR="00CF1E40" w:rsidRPr="00CF1E40">
        <w:rPr>
          <w:lang w:eastAsia="lv-LV"/>
        </w:rPr>
        <w:t>for</w:t>
      </w:r>
      <w:proofErr w:type="spellEnd"/>
      <w:r w:rsidR="00CF1E40" w:rsidRPr="00CF1E40">
        <w:rPr>
          <w:lang w:eastAsia="lv-LV"/>
        </w:rPr>
        <w:t xml:space="preserve"> </w:t>
      </w:r>
      <w:proofErr w:type="spellStart"/>
      <w:r w:rsidR="00CF1E40" w:rsidRPr="00CF1E40">
        <w:rPr>
          <w:lang w:eastAsia="lv-LV"/>
        </w:rPr>
        <w:t>common</w:t>
      </w:r>
      <w:proofErr w:type="spellEnd"/>
      <w:r w:rsidR="00CF1E40" w:rsidRPr="00CF1E40">
        <w:rPr>
          <w:lang w:eastAsia="lv-LV"/>
        </w:rPr>
        <w:t xml:space="preserve"> </w:t>
      </w:r>
      <w:proofErr w:type="spellStart"/>
      <w:r w:rsidR="00CF1E40" w:rsidRPr="00CF1E40">
        <w:rPr>
          <w:lang w:eastAsia="lv-LV"/>
        </w:rPr>
        <w:t>sustainable</w:t>
      </w:r>
      <w:proofErr w:type="spellEnd"/>
      <w:r w:rsidR="00CF1E40" w:rsidRPr="00CF1E40">
        <w:rPr>
          <w:lang w:eastAsia="lv-LV"/>
        </w:rPr>
        <w:t xml:space="preserve"> </w:t>
      </w:r>
      <w:proofErr w:type="spellStart"/>
      <w:r w:rsidR="00CF1E40" w:rsidRPr="00CF1E40">
        <w:rPr>
          <w:lang w:eastAsia="lv-LV"/>
        </w:rPr>
        <w:t>development</w:t>
      </w:r>
      <w:proofErr w:type="spellEnd"/>
      <w:r w:rsidR="00CF1E40" w:rsidRPr="00CF1E40">
        <w:rPr>
          <w:lang w:eastAsia="lv-LV"/>
        </w:rPr>
        <w:t xml:space="preserve"> </w:t>
      </w:r>
      <w:proofErr w:type="spellStart"/>
      <w:r w:rsidR="00CF1E40" w:rsidRPr="00CF1E40">
        <w:rPr>
          <w:lang w:eastAsia="lv-LV"/>
        </w:rPr>
        <w:t>of</w:t>
      </w:r>
      <w:proofErr w:type="spellEnd"/>
      <w:r w:rsidR="00CF1E40" w:rsidRPr="00CF1E40">
        <w:rPr>
          <w:lang w:eastAsia="lv-LV"/>
        </w:rPr>
        <w:t xml:space="preserve"> </w:t>
      </w:r>
      <w:proofErr w:type="spellStart"/>
      <w:r w:rsidR="00CF1E40" w:rsidRPr="00CF1E40">
        <w:rPr>
          <w:lang w:eastAsia="lv-LV"/>
        </w:rPr>
        <w:t>small</w:t>
      </w:r>
      <w:proofErr w:type="spellEnd"/>
      <w:r w:rsidR="00CF1E40" w:rsidRPr="00CF1E40">
        <w:rPr>
          <w:lang w:eastAsia="lv-LV"/>
        </w:rPr>
        <w:t xml:space="preserve"> </w:t>
      </w:r>
      <w:proofErr w:type="spellStart"/>
      <w:r w:rsidR="00CF1E40" w:rsidRPr="00CF1E40">
        <w:rPr>
          <w:lang w:eastAsia="lv-LV"/>
        </w:rPr>
        <w:t>cities</w:t>
      </w:r>
      <w:proofErr w:type="spellEnd"/>
      <w:r w:rsidR="00CF1E40" w:rsidRPr="00CF1E40">
        <w:rPr>
          <w:lang w:eastAsia="lv-LV"/>
        </w:rPr>
        <w:t xml:space="preserve"> </w:t>
      </w:r>
      <w:proofErr w:type="spellStart"/>
      <w:r w:rsidR="00CF1E40" w:rsidRPr="00CF1E40">
        <w:rPr>
          <w:lang w:eastAsia="lv-LV"/>
        </w:rPr>
        <w:t>and</w:t>
      </w:r>
      <w:proofErr w:type="spellEnd"/>
      <w:r w:rsidR="00CF1E40" w:rsidRPr="00CF1E40">
        <w:rPr>
          <w:lang w:eastAsia="lv-LV"/>
        </w:rPr>
        <w:t xml:space="preserve"> </w:t>
      </w:r>
      <w:proofErr w:type="spellStart"/>
      <w:r w:rsidR="00CF1E40" w:rsidRPr="00CF1E40">
        <w:rPr>
          <w:lang w:eastAsia="lv-LV"/>
        </w:rPr>
        <w:t>rural</w:t>
      </w:r>
      <w:proofErr w:type="spellEnd"/>
      <w:r w:rsidR="00CF1E40" w:rsidRPr="00CF1E40">
        <w:rPr>
          <w:lang w:eastAsia="lv-LV"/>
        </w:rPr>
        <w:t xml:space="preserve"> </w:t>
      </w:r>
      <w:proofErr w:type="spellStart"/>
      <w:r w:rsidR="00CF1E40" w:rsidRPr="00CF1E40">
        <w:rPr>
          <w:lang w:eastAsia="lv-LV"/>
        </w:rPr>
        <w:t>a</w:t>
      </w:r>
      <w:r w:rsidR="00CF1E40">
        <w:rPr>
          <w:lang w:eastAsia="lv-LV"/>
        </w:rPr>
        <w:t>reas</w:t>
      </w:r>
      <w:proofErr w:type="spellEnd"/>
      <w:r w:rsidR="00CF1E40">
        <w:rPr>
          <w:lang w:eastAsia="lv-LV"/>
        </w:rPr>
        <w:t>”</w:t>
      </w:r>
      <w:r w:rsidR="00CF1E40" w:rsidRPr="00CF1E40">
        <w:rPr>
          <w:lang w:eastAsia="lv-LV"/>
        </w:rPr>
        <w:t xml:space="preserve"> (</w:t>
      </w:r>
      <w:proofErr w:type="spellStart"/>
      <w:r w:rsidR="00CF1E40" w:rsidRPr="00CF1E40">
        <w:rPr>
          <w:lang w:eastAsia="lv-LV"/>
        </w:rPr>
        <w:t>Greenways</w:t>
      </w:r>
      <w:proofErr w:type="spellEnd"/>
      <w:r w:rsidR="00CF1E40" w:rsidRPr="00CF1E40">
        <w:rPr>
          <w:lang w:eastAsia="lv-LV"/>
        </w:rPr>
        <w:t xml:space="preserve"> </w:t>
      </w:r>
      <w:proofErr w:type="spellStart"/>
      <w:r w:rsidR="00CF1E40" w:rsidRPr="00CF1E40">
        <w:rPr>
          <w:lang w:eastAsia="lv-LV"/>
        </w:rPr>
        <w:t>Riga-Pskov</w:t>
      </w:r>
      <w:proofErr w:type="spellEnd"/>
      <w:r w:rsidR="00CF1E40" w:rsidRPr="00CF1E40">
        <w:rPr>
          <w:lang w:eastAsia="lv-LV"/>
        </w:rPr>
        <w:t>)</w:t>
      </w:r>
      <w:r w:rsidR="004F09B8">
        <w:rPr>
          <w:lang w:eastAsia="lv-LV"/>
        </w:rPr>
        <w:t xml:space="preserve"> ietvaros</w:t>
      </w:r>
      <w:r w:rsidR="004F09B8" w:rsidRPr="004F09B8">
        <w:rPr>
          <w:lang w:eastAsia="lv-LV"/>
        </w:rPr>
        <w:t xml:space="preserve"> </w:t>
      </w:r>
      <w:r w:rsidR="00195CB2">
        <w:rPr>
          <w:lang w:eastAsia="lv-LV"/>
        </w:rPr>
        <w:t>atbilstoši tehniskajai specifikācijai</w:t>
      </w:r>
      <w:r w:rsidR="00F26D4F">
        <w:rPr>
          <w:lang w:eastAsia="lv-LV"/>
        </w:rPr>
        <w:t>.</w:t>
      </w:r>
    </w:p>
    <w:p w14:paraId="12889D86" w14:textId="5D8DED77" w:rsidR="00007416" w:rsidRDefault="00007416" w:rsidP="00195CB2">
      <w:pPr>
        <w:pStyle w:val="NormalWeb"/>
        <w:numPr>
          <w:ilvl w:val="0"/>
          <w:numId w:val="31"/>
        </w:numPr>
        <w:spacing w:before="0" w:beforeAutospacing="0" w:after="0" w:afterAutospacing="0"/>
        <w:jc w:val="both"/>
        <w:textAlignment w:val="baseline"/>
        <w:rPr>
          <w:color w:val="000000"/>
        </w:rPr>
      </w:pPr>
      <w:r>
        <w:rPr>
          <w:color w:val="000000"/>
        </w:rPr>
        <w:t>Līguma izpildes vieta: Dzelzceļa līnija Sita – Kubuli – Vīksna – Kuprava.</w:t>
      </w:r>
    </w:p>
    <w:p w14:paraId="201E7487" w14:textId="280206C8" w:rsidR="00B52549" w:rsidRDefault="00B52549" w:rsidP="00195CB2">
      <w:pPr>
        <w:pStyle w:val="NormalWeb"/>
        <w:numPr>
          <w:ilvl w:val="0"/>
          <w:numId w:val="31"/>
        </w:numPr>
        <w:spacing w:before="0" w:beforeAutospacing="0" w:after="0" w:afterAutospacing="0"/>
        <w:jc w:val="both"/>
        <w:textAlignment w:val="baseline"/>
        <w:rPr>
          <w:color w:val="000000"/>
        </w:rPr>
      </w:pPr>
      <w:r>
        <w:rPr>
          <w:color w:val="000000"/>
        </w:rPr>
        <w:t xml:space="preserve">Līguma  izpildes termiņš: </w:t>
      </w:r>
      <w:r w:rsidR="00F27B12">
        <w:rPr>
          <w:color w:val="000000"/>
        </w:rPr>
        <w:t>līdz 2021.gada 3</w:t>
      </w:r>
      <w:r w:rsidR="00DA0612">
        <w:rPr>
          <w:color w:val="000000"/>
        </w:rPr>
        <w:t>1</w:t>
      </w:r>
      <w:r w:rsidR="00F27B12">
        <w:rPr>
          <w:color w:val="000000"/>
        </w:rPr>
        <w:t>.</w:t>
      </w:r>
      <w:r w:rsidR="00DA0612">
        <w:rPr>
          <w:color w:val="000000"/>
        </w:rPr>
        <w:t>maijam</w:t>
      </w:r>
      <w:r>
        <w:rPr>
          <w:color w:val="000000"/>
        </w:rPr>
        <w:t>.</w:t>
      </w:r>
    </w:p>
    <w:p w14:paraId="6B6EBF3A" w14:textId="0230D7A0" w:rsidR="00856A5F" w:rsidRDefault="00B52549" w:rsidP="00856A5F">
      <w:pPr>
        <w:pStyle w:val="NormalWeb"/>
        <w:numPr>
          <w:ilvl w:val="0"/>
          <w:numId w:val="31"/>
        </w:numPr>
        <w:spacing w:before="0" w:beforeAutospacing="0" w:after="0" w:afterAutospacing="0"/>
        <w:jc w:val="both"/>
        <w:textAlignment w:val="baseline"/>
        <w:rPr>
          <w:color w:val="000000"/>
        </w:rPr>
      </w:pPr>
      <w:r>
        <w:rPr>
          <w:color w:val="000000"/>
        </w:rPr>
        <w:t>Līgumu slēgs Balvu novada pašvaldība</w:t>
      </w:r>
      <w:r w:rsidR="00856A5F">
        <w:rPr>
          <w:color w:val="000000"/>
        </w:rPr>
        <w:t>.</w:t>
      </w:r>
    </w:p>
    <w:p w14:paraId="4B69204E" w14:textId="6BC7CF75" w:rsidR="00B52549" w:rsidRPr="00A950A3" w:rsidRDefault="00B52549" w:rsidP="00195CB2">
      <w:pPr>
        <w:pStyle w:val="NormalWeb"/>
        <w:numPr>
          <w:ilvl w:val="0"/>
          <w:numId w:val="31"/>
        </w:numPr>
        <w:spacing w:before="0" w:beforeAutospacing="0" w:after="0" w:afterAutospacing="0"/>
        <w:textAlignment w:val="baseline"/>
        <w:rPr>
          <w:color w:val="000000"/>
        </w:rPr>
      </w:pPr>
      <w:r w:rsidRPr="00A950A3">
        <w:rPr>
          <w:color w:val="000000"/>
        </w:rPr>
        <w:t>Pretendentam piedāvājums jāiesniedz par visu apjomu. Tirgus izpētes priekšmeta apjomu nav atļauts dalīt sīkāk. Šādus piedāvājumus Pasūtītājs noraidīs. </w:t>
      </w:r>
    </w:p>
    <w:p w14:paraId="1B093232" w14:textId="40933960" w:rsidR="00B52549" w:rsidRDefault="00B52549" w:rsidP="00195CB2">
      <w:pPr>
        <w:pStyle w:val="NormalWeb"/>
        <w:numPr>
          <w:ilvl w:val="0"/>
          <w:numId w:val="31"/>
        </w:numPr>
        <w:spacing w:before="0" w:beforeAutospacing="0" w:after="0" w:afterAutospacing="0"/>
        <w:jc w:val="both"/>
        <w:textAlignment w:val="baseline"/>
        <w:rPr>
          <w:color w:val="000000"/>
        </w:rPr>
      </w:pPr>
      <w:r>
        <w:rPr>
          <w:color w:val="000000"/>
        </w:rPr>
        <w:t>Piedāvājumā jābūt iekļautām visām izmaksām, kas varētu rasties līguma izpildes laikā</w:t>
      </w:r>
      <w:r w:rsidR="00F27B12">
        <w:rPr>
          <w:color w:val="000000"/>
        </w:rPr>
        <w:t>.</w:t>
      </w:r>
      <w:r>
        <w:rPr>
          <w:color w:val="000000"/>
        </w:rPr>
        <w:t> </w:t>
      </w:r>
    </w:p>
    <w:p w14:paraId="4AD7642E" w14:textId="77777777" w:rsidR="00B52549" w:rsidRDefault="00B52549" w:rsidP="00195CB2">
      <w:pPr>
        <w:pStyle w:val="NormalWeb"/>
        <w:numPr>
          <w:ilvl w:val="0"/>
          <w:numId w:val="31"/>
        </w:numPr>
        <w:spacing w:before="0" w:beforeAutospacing="0" w:after="0" w:afterAutospacing="0"/>
        <w:jc w:val="both"/>
        <w:textAlignment w:val="baseline"/>
        <w:rPr>
          <w:color w:val="000000"/>
        </w:rPr>
      </w:pPr>
      <w:r>
        <w:rPr>
          <w:color w:val="000000"/>
        </w:rPr>
        <w:t>Piedāvātajai cenai jābūt nemainīgai visā līguma darbības laikā.</w:t>
      </w:r>
    </w:p>
    <w:p w14:paraId="442B2582" w14:textId="30D08E55" w:rsidR="00B52549" w:rsidRDefault="00B52549" w:rsidP="00195CB2">
      <w:pPr>
        <w:pStyle w:val="NormalWeb"/>
        <w:numPr>
          <w:ilvl w:val="0"/>
          <w:numId w:val="31"/>
        </w:numPr>
        <w:spacing w:before="0" w:beforeAutospacing="0" w:after="0" w:afterAutospacing="0"/>
        <w:jc w:val="both"/>
        <w:textAlignment w:val="baseline"/>
        <w:rPr>
          <w:color w:val="000000"/>
        </w:rPr>
      </w:pPr>
      <w:r>
        <w:rPr>
          <w:color w:val="000000"/>
        </w:rPr>
        <w:t xml:space="preserve">Vērtējot piedāvājumu, pasūtītājs ņem vērā </w:t>
      </w:r>
      <w:r w:rsidR="00B8248C">
        <w:rPr>
          <w:color w:val="000000"/>
        </w:rPr>
        <w:t>kopējo</w:t>
      </w:r>
      <w:r>
        <w:rPr>
          <w:color w:val="000000"/>
        </w:rPr>
        <w:t xml:space="preserve"> cenu bez pievienotās vērtības nodokļa.  Pasūtītājs izvēlēsies piedāvājumu, kas atbildīs prasībām un būs ar zemāko cenu.</w:t>
      </w:r>
    </w:p>
    <w:p w14:paraId="7A2503A7" w14:textId="77777777" w:rsidR="00B52549" w:rsidRPr="00007416" w:rsidRDefault="00B52549" w:rsidP="00195CB2">
      <w:pPr>
        <w:pStyle w:val="NormalWeb"/>
        <w:numPr>
          <w:ilvl w:val="0"/>
          <w:numId w:val="31"/>
        </w:numPr>
        <w:spacing w:before="0" w:beforeAutospacing="0" w:after="0" w:afterAutospacing="0"/>
        <w:jc w:val="both"/>
        <w:textAlignment w:val="baseline"/>
        <w:rPr>
          <w:b/>
          <w:bCs/>
          <w:color w:val="000000"/>
        </w:rPr>
      </w:pPr>
      <w:r w:rsidRPr="00007416">
        <w:rPr>
          <w:b/>
          <w:bCs/>
          <w:color w:val="000000"/>
        </w:rPr>
        <w:t>Iesniedzamie dokumenti:</w:t>
      </w:r>
    </w:p>
    <w:p w14:paraId="790A072A" w14:textId="6D598685" w:rsidR="00B52549" w:rsidRPr="00007416" w:rsidRDefault="00B52549" w:rsidP="00007416">
      <w:pPr>
        <w:pStyle w:val="NormalWeb"/>
        <w:numPr>
          <w:ilvl w:val="1"/>
          <w:numId w:val="42"/>
        </w:numPr>
        <w:spacing w:before="0" w:beforeAutospacing="0" w:after="0" w:afterAutospacing="0"/>
        <w:jc w:val="both"/>
        <w:textAlignment w:val="baseline"/>
        <w:rPr>
          <w:color w:val="000000"/>
        </w:rPr>
      </w:pPr>
      <w:r w:rsidRPr="00007416">
        <w:rPr>
          <w:color w:val="000000"/>
        </w:rPr>
        <w:t>aizpildīts Pielikums Nr.</w:t>
      </w:r>
      <w:r w:rsidR="00870196" w:rsidRPr="00007416">
        <w:rPr>
          <w:color w:val="000000"/>
        </w:rPr>
        <w:t>3</w:t>
      </w:r>
      <w:r w:rsidRPr="00007416">
        <w:rPr>
          <w:color w:val="000000"/>
        </w:rPr>
        <w:t>.</w:t>
      </w:r>
    </w:p>
    <w:p w14:paraId="119E0AB6" w14:textId="16B8DCD0" w:rsidR="00870196" w:rsidRPr="00007416" w:rsidRDefault="00870196" w:rsidP="00007416">
      <w:pPr>
        <w:pStyle w:val="NormalWeb"/>
        <w:numPr>
          <w:ilvl w:val="1"/>
          <w:numId w:val="42"/>
        </w:numPr>
        <w:spacing w:before="0" w:beforeAutospacing="0" w:after="0" w:afterAutospacing="0"/>
        <w:jc w:val="both"/>
        <w:textAlignment w:val="baseline"/>
        <w:rPr>
          <w:color w:val="000000"/>
        </w:rPr>
      </w:pPr>
      <w:r w:rsidRPr="00007416">
        <w:rPr>
          <w:color w:val="000000"/>
        </w:rPr>
        <w:t>Apliecinājums par to, ka pretendenta rīcībā ir nepieciešamā tehnika un aprīkojums tehniskajā specifikācijā minēto darbu veikšanai.</w:t>
      </w:r>
    </w:p>
    <w:p w14:paraId="75DD4F2A" w14:textId="4A39C20E" w:rsidR="00B52549" w:rsidRPr="00007416" w:rsidRDefault="00B52549" w:rsidP="00007416">
      <w:pPr>
        <w:pStyle w:val="NormalWeb"/>
        <w:numPr>
          <w:ilvl w:val="1"/>
          <w:numId w:val="42"/>
        </w:numPr>
        <w:spacing w:before="0" w:beforeAutospacing="0" w:after="0" w:afterAutospacing="0"/>
        <w:jc w:val="both"/>
        <w:textAlignment w:val="baseline"/>
        <w:rPr>
          <w:color w:val="000000"/>
        </w:rPr>
      </w:pPr>
      <w:r w:rsidRPr="00007416">
        <w:rPr>
          <w:color w:val="000000"/>
        </w:rPr>
        <w:t>Citi dokumenti, ko pretendents uzskata par nepieciešamu iesniegt un kas pierāda pretendenta atbilstību prasībām.</w:t>
      </w:r>
    </w:p>
    <w:p w14:paraId="4632FB63" w14:textId="029A232E" w:rsidR="00B52549" w:rsidRDefault="00B52549" w:rsidP="00BD74D0">
      <w:pPr>
        <w:pStyle w:val="NormalWeb"/>
        <w:numPr>
          <w:ilvl w:val="0"/>
          <w:numId w:val="31"/>
        </w:numPr>
        <w:spacing w:before="0" w:beforeAutospacing="0" w:after="0" w:afterAutospacing="0"/>
        <w:jc w:val="both"/>
        <w:textAlignment w:val="baseline"/>
        <w:rPr>
          <w:color w:val="000000"/>
        </w:rPr>
      </w:pPr>
      <w:r w:rsidRPr="0027072D">
        <w:rPr>
          <w:b/>
          <w:bCs/>
          <w:color w:val="000000"/>
        </w:rPr>
        <w:t>Apmaksas noteikumi:</w:t>
      </w:r>
      <w:r w:rsidRPr="0027072D">
        <w:rPr>
          <w:color w:val="000000"/>
        </w:rPr>
        <w:t xml:space="preserve"> apmaksa tiek veikta pēc </w:t>
      </w:r>
      <w:r w:rsidR="00856A5F">
        <w:rPr>
          <w:color w:val="000000"/>
        </w:rPr>
        <w:t>pieņemšanas - nodošanas akta</w:t>
      </w:r>
      <w:r w:rsidRPr="0027072D">
        <w:rPr>
          <w:color w:val="000000"/>
        </w:rPr>
        <w:t xml:space="preserve"> un rēķina saņemšanas 10 (desmit) darba dienu laikā.</w:t>
      </w:r>
    </w:p>
    <w:p w14:paraId="7DAF7ADA" w14:textId="77777777" w:rsidR="001C4E27" w:rsidRPr="009103B4" w:rsidRDefault="001C4E27" w:rsidP="00BD74D0">
      <w:pPr>
        <w:pStyle w:val="ListParagraph"/>
        <w:widowControl w:val="0"/>
        <w:numPr>
          <w:ilvl w:val="0"/>
          <w:numId w:val="31"/>
        </w:numPr>
        <w:tabs>
          <w:tab w:val="left" w:pos="851"/>
          <w:tab w:val="left" w:pos="1260"/>
        </w:tabs>
        <w:suppressAutoHyphens/>
        <w:jc w:val="both"/>
        <w:rPr>
          <w:rFonts w:eastAsia="Calibri"/>
          <w:lang w:eastAsia="ar-SA"/>
        </w:rPr>
      </w:pPr>
      <w:r w:rsidRPr="009103B4">
        <w:rPr>
          <w:rFonts w:eastAsia="Calibri"/>
          <w:lang w:eastAsia="ar-SA"/>
        </w:rPr>
        <w:t>Par jebkuru informāciju, kas ir konfidenciāla, jābūt īpašai norādei.</w:t>
      </w:r>
    </w:p>
    <w:p w14:paraId="5008EF4F" w14:textId="77777777" w:rsidR="001C4E27" w:rsidRPr="009103B4" w:rsidRDefault="001C4E27" w:rsidP="00BD74D0">
      <w:pPr>
        <w:pStyle w:val="NormalWeb"/>
        <w:numPr>
          <w:ilvl w:val="0"/>
          <w:numId w:val="31"/>
        </w:numPr>
        <w:spacing w:before="0" w:beforeAutospacing="0" w:after="0" w:afterAutospacing="0"/>
        <w:jc w:val="both"/>
      </w:pPr>
      <w:r w:rsidRPr="009103B4">
        <w:rPr>
          <w:color w:val="000000"/>
        </w:rPr>
        <w:t>Pretendents var grozīt vai atsaukt iesniegto piedāvājumu pirms piedāvājumu iesniegšanas termiņa beigām.</w:t>
      </w:r>
    </w:p>
    <w:p w14:paraId="01D19C1E" w14:textId="77777777" w:rsidR="001C4E27" w:rsidRPr="009103B4" w:rsidRDefault="001C4E27" w:rsidP="00BD74D0">
      <w:pPr>
        <w:widowControl w:val="0"/>
        <w:numPr>
          <w:ilvl w:val="0"/>
          <w:numId w:val="31"/>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615EEC62" w14:textId="77777777" w:rsidR="001C4E27" w:rsidRPr="009103B4" w:rsidRDefault="001C4E27" w:rsidP="00BD74D0">
      <w:pPr>
        <w:widowControl w:val="0"/>
        <w:numPr>
          <w:ilvl w:val="0"/>
          <w:numId w:val="31"/>
        </w:numPr>
        <w:suppressAutoHyphens/>
        <w:contextualSpacing/>
        <w:jc w:val="both"/>
        <w:rPr>
          <w:rFonts w:eastAsia="Calibri"/>
          <w:lang w:eastAsia="ar-SA"/>
        </w:rPr>
      </w:pPr>
      <w:r w:rsidRPr="009103B4">
        <w:rPr>
          <w:rFonts w:eastAsia="Calibri"/>
          <w:lang w:eastAsia="ar-SA"/>
        </w:rPr>
        <w:t xml:space="preserve">Pretendentam ir pilnībā jāsedz piedāvājuma sagatavošanas un iesniegšanas izmaksas. Pasūtītājs neuzņemas nekādas saistības par šīm izmaksām, neatkarīgi no Tirgus izpētes </w:t>
      </w:r>
      <w:r w:rsidRPr="009103B4">
        <w:rPr>
          <w:rFonts w:eastAsia="Calibri"/>
          <w:lang w:eastAsia="ar-SA"/>
        </w:rPr>
        <w:lastRenderedPageBreak/>
        <w:t>rezultāta.</w:t>
      </w:r>
    </w:p>
    <w:p w14:paraId="257B2EA5" w14:textId="759807A2" w:rsidR="00112C38" w:rsidRDefault="00112C38" w:rsidP="00BD74D0">
      <w:pPr>
        <w:pStyle w:val="ListParagraph"/>
        <w:numPr>
          <w:ilvl w:val="0"/>
          <w:numId w:val="31"/>
        </w:numPr>
        <w:jc w:val="both"/>
        <w:rPr>
          <w:lang w:eastAsia="lv-LV"/>
        </w:rPr>
      </w:pPr>
      <w:r w:rsidRPr="003C367A">
        <w:rPr>
          <w:b/>
          <w:lang w:eastAsia="lv-LV"/>
        </w:rPr>
        <w:t>Piedāvājums jāiesniedz līdz 202</w:t>
      </w:r>
      <w:r w:rsidR="004612CA" w:rsidRPr="003C367A">
        <w:rPr>
          <w:b/>
          <w:lang w:eastAsia="lv-LV"/>
        </w:rPr>
        <w:t>1</w:t>
      </w:r>
      <w:r w:rsidRPr="003C367A">
        <w:rPr>
          <w:b/>
          <w:lang w:eastAsia="lv-LV"/>
        </w:rPr>
        <w:t xml:space="preserve">.gada </w:t>
      </w:r>
      <w:r w:rsidR="004F5105">
        <w:rPr>
          <w:b/>
          <w:lang w:eastAsia="lv-LV"/>
        </w:rPr>
        <w:t>28</w:t>
      </w:r>
      <w:r w:rsidR="004A4F05">
        <w:rPr>
          <w:b/>
          <w:lang w:eastAsia="lv-LV"/>
        </w:rPr>
        <w:t>.aprīlim</w:t>
      </w:r>
      <w:r w:rsidRPr="003C367A">
        <w:rPr>
          <w:b/>
          <w:lang w:eastAsia="lv-LV"/>
        </w:rPr>
        <w:t xml:space="preserve">, plkst. </w:t>
      </w:r>
      <w:r w:rsidR="00254F00" w:rsidRPr="003C367A">
        <w:rPr>
          <w:b/>
          <w:lang w:eastAsia="lv-LV"/>
        </w:rPr>
        <w:t>1</w:t>
      </w:r>
      <w:r w:rsidR="004F5105">
        <w:rPr>
          <w:b/>
          <w:lang w:eastAsia="lv-LV"/>
        </w:rPr>
        <w:t>3</w:t>
      </w:r>
      <w:r w:rsidRPr="003C367A">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3C367A">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3F6819F1" w14:textId="1D5C8F55" w:rsidR="001C4E27" w:rsidRPr="001C4E27" w:rsidRDefault="001C4E27" w:rsidP="00BD74D0">
      <w:pPr>
        <w:widowControl w:val="0"/>
        <w:numPr>
          <w:ilvl w:val="0"/>
          <w:numId w:val="31"/>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392F856A" w14:textId="77777777" w:rsidR="00D71401" w:rsidRDefault="00D71401" w:rsidP="00D57EB7">
      <w:pPr>
        <w:pStyle w:val="Standard"/>
        <w:ind w:left="360"/>
        <w:jc w:val="right"/>
      </w:pPr>
    </w:p>
    <w:p w14:paraId="6F1E1609" w14:textId="77777777" w:rsidR="00D71401" w:rsidRDefault="00D71401" w:rsidP="00D57EB7">
      <w:pPr>
        <w:pStyle w:val="Standard"/>
        <w:ind w:left="360"/>
        <w:jc w:val="right"/>
      </w:pPr>
    </w:p>
    <w:p w14:paraId="70405200" w14:textId="77777777" w:rsidR="00D71401" w:rsidRDefault="00D71401" w:rsidP="00D57EB7">
      <w:pPr>
        <w:pStyle w:val="Standard"/>
        <w:ind w:left="360"/>
        <w:jc w:val="right"/>
      </w:pPr>
    </w:p>
    <w:p w14:paraId="6E96B838" w14:textId="77777777" w:rsidR="00D71401" w:rsidRDefault="00D71401" w:rsidP="00D57EB7">
      <w:pPr>
        <w:pStyle w:val="Standard"/>
        <w:ind w:left="360"/>
        <w:jc w:val="right"/>
      </w:pPr>
    </w:p>
    <w:p w14:paraId="50B7C1AB" w14:textId="77777777" w:rsidR="001C4E27" w:rsidRDefault="001C4E27" w:rsidP="00D57EB7">
      <w:pPr>
        <w:pStyle w:val="Standard"/>
        <w:ind w:left="360"/>
        <w:jc w:val="right"/>
      </w:pPr>
    </w:p>
    <w:p w14:paraId="390FF414" w14:textId="77777777" w:rsidR="001C4E27" w:rsidRDefault="001C4E27" w:rsidP="00D57EB7">
      <w:pPr>
        <w:pStyle w:val="Standard"/>
        <w:ind w:left="360"/>
        <w:jc w:val="right"/>
      </w:pPr>
    </w:p>
    <w:p w14:paraId="6C2BD589" w14:textId="77777777" w:rsidR="001C4E27" w:rsidRDefault="001C4E27" w:rsidP="00D57EB7">
      <w:pPr>
        <w:pStyle w:val="Standard"/>
        <w:ind w:left="360"/>
        <w:jc w:val="right"/>
      </w:pPr>
    </w:p>
    <w:p w14:paraId="2599CFB1" w14:textId="77777777" w:rsidR="001C4E27" w:rsidRDefault="001C4E27" w:rsidP="00D57EB7">
      <w:pPr>
        <w:pStyle w:val="Standard"/>
        <w:ind w:left="360"/>
        <w:jc w:val="right"/>
      </w:pPr>
    </w:p>
    <w:p w14:paraId="52F4D7BE" w14:textId="77777777" w:rsidR="001C4E27" w:rsidRDefault="001C4E27" w:rsidP="00D57EB7">
      <w:pPr>
        <w:pStyle w:val="Standard"/>
        <w:ind w:left="360"/>
        <w:jc w:val="right"/>
      </w:pPr>
    </w:p>
    <w:p w14:paraId="6CAA428B" w14:textId="77777777" w:rsidR="001C4E27" w:rsidRDefault="001C4E27" w:rsidP="00D57EB7">
      <w:pPr>
        <w:pStyle w:val="Standard"/>
        <w:ind w:left="360"/>
        <w:jc w:val="right"/>
      </w:pPr>
    </w:p>
    <w:p w14:paraId="3ECD154A" w14:textId="77777777" w:rsidR="001C4E27" w:rsidRDefault="001C4E27" w:rsidP="00D57EB7">
      <w:pPr>
        <w:pStyle w:val="Standard"/>
        <w:ind w:left="360"/>
        <w:jc w:val="right"/>
      </w:pPr>
    </w:p>
    <w:p w14:paraId="61776998" w14:textId="77777777" w:rsidR="001C4E27" w:rsidRDefault="001C4E27" w:rsidP="00D57EB7">
      <w:pPr>
        <w:pStyle w:val="Standard"/>
        <w:ind w:left="360"/>
        <w:jc w:val="right"/>
      </w:pPr>
    </w:p>
    <w:p w14:paraId="4B3AB06F" w14:textId="77777777" w:rsidR="001C4E27" w:rsidRDefault="001C4E27" w:rsidP="00D57EB7">
      <w:pPr>
        <w:pStyle w:val="Standard"/>
        <w:ind w:left="360"/>
        <w:jc w:val="right"/>
      </w:pPr>
    </w:p>
    <w:p w14:paraId="0B68EB18" w14:textId="77777777" w:rsidR="001C4E27" w:rsidRDefault="001C4E27" w:rsidP="00D57EB7">
      <w:pPr>
        <w:pStyle w:val="Standard"/>
        <w:ind w:left="360"/>
        <w:jc w:val="right"/>
      </w:pPr>
    </w:p>
    <w:p w14:paraId="1DFEAE1E" w14:textId="77777777" w:rsidR="001C4E27" w:rsidRDefault="001C4E27" w:rsidP="00D57EB7">
      <w:pPr>
        <w:pStyle w:val="Standard"/>
        <w:ind w:left="360"/>
        <w:jc w:val="right"/>
      </w:pPr>
    </w:p>
    <w:p w14:paraId="67DBE6E0" w14:textId="77777777" w:rsidR="001C4E27" w:rsidRDefault="001C4E27" w:rsidP="00D57EB7">
      <w:pPr>
        <w:pStyle w:val="Standard"/>
        <w:ind w:left="360"/>
        <w:jc w:val="right"/>
      </w:pPr>
    </w:p>
    <w:p w14:paraId="5FA2499F" w14:textId="77777777" w:rsidR="001C4E27" w:rsidRDefault="001C4E27" w:rsidP="00D57EB7">
      <w:pPr>
        <w:pStyle w:val="Standard"/>
        <w:ind w:left="360"/>
        <w:jc w:val="right"/>
      </w:pPr>
    </w:p>
    <w:p w14:paraId="498E6BEC" w14:textId="77777777" w:rsidR="001C4E27" w:rsidRDefault="001C4E27" w:rsidP="00D57EB7">
      <w:pPr>
        <w:pStyle w:val="Standard"/>
        <w:ind w:left="360"/>
        <w:jc w:val="right"/>
      </w:pPr>
    </w:p>
    <w:p w14:paraId="609BC050" w14:textId="77777777" w:rsidR="001C4E27" w:rsidRDefault="001C4E27" w:rsidP="00D57EB7">
      <w:pPr>
        <w:pStyle w:val="Standard"/>
        <w:ind w:left="360"/>
        <w:jc w:val="right"/>
      </w:pPr>
    </w:p>
    <w:p w14:paraId="3A8167E6" w14:textId="77777777" w:rsidR="001C4E27" w:rsidRDefault="001C4E27" w:rsidP="00D57EB7">
      <w:pPr>
        <w:pStyle w:val="Standard"/>
        <w:ind w:left="360"/>
        <w:jc w:val="right"/>
      </w:pPr>
    </w:p>
    <w:p w14:paraId="54786F08" w14:textId="77777777" w:rsidR="001C4E27" w:rsidRDefault="001C4E27" w:rsidP="00D57EB7">
      <w:pPr>
        <w:pStyle w:val="Standard"/>
        <w:ind w:left="360"/>
        <w:jc w:val="right"/>
      </w:pPr>
    </w:p>
    <w:p w14:paraId="15F7CCBF" w14:textId="77777777" w:rsidR="001C4E27" w:rsidRDefault="001C4E27" w:rsidP="00D57EB7">
      <w:pPr>
        <w:pStyle w:val="Standard"/>
        <w:ind w:left="360"/>
        <w:jc w:val="right"/>
      </w:pPr>
    </w:p>
    <w:p w14:paraId="02708FFA" w14:textId="77777777" w:rsidR="001C4E27" w:rsidRDefault="001C4E27" w:rsidP="00D57EB7">
      <w:pPr>
        <w:pStyle w:val="Standard"/>
        <w:ind w:left="360"/>
        <w:jc w:val="right"/>
      </w:pPr>
    </w:p>
    <w:p w14:paraId="21EE5064" w14:textId="77777777" w:rsidR="001C4E27" w:rsidRDefault="001C4E27" w:rsidP="00D57EB7">
      <w:pPr>
        <w:pStyle w:val="Standard"/>
        <w:ind w:left="360"/>
        <w:jc w:val="right"/>
      </w:pPr>
    </w:p>
    <w:p w14:paraId="58FBC9FE" w14:textId="77777777" w:rsidR="001C4E27" w:rsidRDefault="001C4E27" w:rsidP="00D57EB7">
      <w:pPr>
        <w:pStyle w:val="Standard"/>
        <w:ind w:left="360"/>
        <w:jc w:val="right"/>
      </w:pPr>
    </w:p>
    <w:p w14:paraId="464A7BB6" w14:textId="77777777" w:rsidR="001C4E27" w:rsidRDefault="001C4E27" w:rsidP="00D57EB7">
      <w:pPr>
        <w:pStyle w:val="Standard"/>
        <w:ind w:left="360"/>
        <w:jc w:val="right"/>
      </w:pPr>
    </w:p>
    <w:p w14:paraId="609CB3AE" w14:textId="77777777" w:rsidR="001C4E27" w:rsidRDefault="001C4E27" w:rsidP="00D57EB7">
      <w:pPr>
        <w:pStyle w:val="Standard"/>
        <w:ind w:left="360"/>
        <w:jc w:val="right"/>
      </w:pPr>
    </w:p>
    <w:p w14:paraId="5C7E4F9E" w14:textId="77777777" w:rsidR="001C4E27" w:rsidRDefault="001C4E27" w:rsidP="00D57EB7">
      <w:pPr>
        <w:pStyle w:val="Standard"/>
        <w:ind w:left="360"/>
        <w:jc w:val="right"/>
      </w:pPr>
    </w:p>
    <w:p w14:paraId="38AC90BD" w14:textId="77777777" w:rsidR="001C4E27" w:rsidRDefault="001C4E27" w:rsidP="00D57EB7">
      <w:pPr>
        <w:pStyle w:val="Standard"/>
        <w:ind w:left="360"/>
        <w:jc w:val="right"/>
      </w:pPr>
    </w:p>
    <w:p w14:paraId="6CB77D2B" w14:textId="77777777" w:rsidR="001C4E27" w:rsidRDefault="001C4E27" w:rsidP="00D57EB7">
      <w:pPr>
        <w:pStyle w:val="Standard"/>
        <w:ind w:left="360"/>
        <w:jc w:val="right"/>
      </w:pPr>
    </w:p>
    <w:p w14:paraId="67A501B2" w14:textId="77777777" w:rsidR="001C4E27" w:rsidRDefault="001C4E27" w:rsidP="00D57EB7">
      <w:pPr>
        <w:pStyle w:val="Standard"/>
        <w:ind w:left="360"/>
        <w:jc w:val="right"/>
      </w:pPr>
    </w:p>
    <w:p w14:paraId="489EF28B" w14:textId="77777777" w:rsidR="001C4E27" w:rsidRDefault="001C4E27" w:rsidP="00D57EB7">
      <w:pPr>
        <w:pStyle w:val="Standard"/>
        <w:ind w:left="360"/>
        <w:jc w:val="right"/>
      </w:pPr>
    </w:p>
    <w:p w14:paraId="60CE165A" w14:textId="77777777" w:rsidR="001C4E27" w:rsidRDefault="001C4E27" w:rsidP="00D57EB7">
      <w:pPr>
        <w:pStyle w:val="Standard"/>
        <w:ind w:left="360"/>
        <w:jc w:val="right"/>
      </w:pPr>
    </w:p>
    <w:p w14:paraId="7349867A" w14:textId="77777777" w:rsidR="001C4E27" w:rsidRDefault="001C4E27" w:rsidP="00D57EB7">
      <w:pPr>
        <w:pStyle w:val="Standard"/>
        <w:ind w:left="360"/>
        <w:jc w:val="right"/>
      </w:pPr>
    </w:p>
    <w:p w14:paraId="5D02109A" w14:textId="77777777" w:rsidR="001C4E27" w:rsidRDefault="001C4E27" w:rsidP="00D57EB7">
      <w:pPr>
        <w:pStyle w:val="Standard"/>
        <w:ind w:left="360"/>
        <w:jc w:val="right"/>
      </w:pPr>
    </w:p>
    <w:p w14:paraId="48BABADB" w14:textId="77777777" w:rsidR="001C4E27" w:rsidRDefault="001C4E27" w:rsidP="00D57EB7">
      <w:pPr>
        <w:pStyle w:val="Standard"/>
        <w:ind w:left="360"/>
        <w:jc w:val="right"/>
      </w:pPr>
    </w:p>
    <w:p w14:paraId="7DC126B3" w14:textId="77777777" w:rsidR="001C4E27" w:rsidRDefault="001C4E27" w:rsidP="00D57EB7">
      <w:pPr>
        <w:pStyle w:val="Standard"/>
        <w:ind w:left="360"/>
        <w:jc w:val="right"/>
      </w:pPr>
    </w:p>
    <w:p w14:paraId="0E77EA15" w14:textId="77777777" w:rsidR="001C4E27" w:rsidRDefault="001C4E27" w:rsidP="00D57EB7">
      <w:pPr>
        <w:pStyle w:val="Standard"/>
        <w:ind w:left="360"/>
        <w:jc w:val="right"/>
      </w:pPr>
    </w:p>
    <w:p w14:paraId="4492653D" w14:textId="77777777" w:rsidR="001C4E27" w:rsidRDefault="001C4E27" w:rsidP="00D57EB7">
      <w:pPr>
        <w:pStyle w:val="Standard"/>
        <w:ind w:left="360"/>
        <w:jc w:val="right"/>
      </w:pPr>
    </w:p>
    <w:p w14:paraId="7C18267B" w14:textId="77777777" w:rsidR="001C4E27" w:rsidRDefault="001C4E27" w:rsidP="00D57EB7">
      <w:pPr>
        <w:pStyle w:val="Standard"/>
        <w:ind w:left="360"/>
        <w:jc w:val="right"/>
      </w:pPr>
    </w:p>
    <w:p w14:paraId="3A0643D6" w14:textId="77777777" w:rsidR="001C4E27" w:rsidRDefault="001C4E27" w:rsidP="00D57EB7">
      <w:pPr>
        <w:pStyle w:val="Standard"/>
        <w:ind w:left="360"/>
        <w:jc w:val="right"/>
      </w:pPr>
    </w:p>
    <w:p w14:paraId="514AB934" w14:textId="77777777" w:rsidR="001C4E27" w:rsidRDefault="001C4E27" w:rsidP="00D57EB7">
      <w:pPr>
        <w:pStyle w:val="Standard"/>
        <w:ind w:left="360"/>
        <w:jc w:val="right"/>
      </w:pPr>
    </w:p>
    <w:p w14:paraId="6B532CE1" w14:textId="77777777" w:rsidR="00DA0612" w:rsidRDefault="00DA0612" w:rsidP="00D57EB7">
      <w:pPr>
        <w:pStyle w:val="Standard"/>
        <w:ind w:left="360"/>
        <w:jc w:val="right"/>
      </w:pPr>
    </w:p>
    <w:p w14:paraId="7B28462E" w14:textId="1E91EFB3" w:rsidR="00D57EB7" w:rsidRPr="00F7517B" w:rsidRDefault="00D57EB7" w:rsidP="00D57EB7">
      <w:pPr>
        <w:pStyle w:val="Standard"/>
        <w:ind w:left="360"/>
        <w:jc w:val="right"/>
      </w:pPr>
      <w:r w:rsidRPr="00F7517B">
        <w:t>Pielikums Nr.</w:t>
      </w:r>
      <w:r>
        <w:t>1</w:t>
      </w:r>
    </w:p>
    <w:p w14:paraId="5319425A" w14:textId="48225C09" w:rsidR="00D57EB7" w:rsidRPr="00F7517B" w:rsidRDefault="00D57EB7" w:rsidP="00D57EB7">
      <w:pPr>
        <w:pStyle w:val="Standard"/>
        <w:ind w:left="360"/>
        <w:jc w:val="right"/>
      </w:pPr>
      <w:r w:rsidRPr="00F7517B">
        <w:t>Pie tirgus izpētes ar ID Nr. BNP TI 202</w:t>
      </w:r>
      <w:r w:rsidR="00CF146A">
        <w:t>1</w:t>
      </w:r>
      <w:r w:rsidRPr="00F7517B">
        <w:t>/</w:t>
      </w:r>
      <w:r w:rsidR="004F5105">
        <w:t>41</w:t>
      </w:r>
    </w:p>
    <w:p w14:paraId="4D09BCF0" w14:textId="77777777" w:rsidR="003243FE" w:rsidRDefault="003243FE" w:rsidP="003243FE">
      <w:pPr>
        <w:pStyle w:val="Standard"/>
        <w:ind w:left="360"/>
        <w:jc w:val="right"/>
      </w:pPr>
    </w:p>
    <w:p w14:paraId="6963AEC6" w14:textId="0F996240" w:rsidR="007C79A5" w:rsidRPr="009F5CE8" w:rsidRDefault="000B6B99" w:rsidP="007C79A5">
      <w:pPr>
        <w:jc w:val="center"/>
        <w:rPr>
          <w:rFonts w:eastAsia="MS Mincho"/>
          <w:b/>
          <w:caps/>
          <w:color w:val="00000A"/>
          <w:sz w:val="28"/>
          <w:lang w:eastAsia="lv-LV"/>
        </w:rPr>
      </w:pPr>
      <w:r w:rsidRPr="000B6B99">
        <w:rPr>
          <w:rFonts w:eastAsia="MS Mincho"/>
          <w:b/>
          <w:caps/>
          <w:noProof/>
          <w:color w:val="00000A"/>
          <w:sz w:val="28"/>
          <w:lang w:eastAsia="lv-LV"/>
        </w:rPr>
        <w:drawing>
          <wp:inline distT="0" distB="0" distL="0" distR="0" wp14:anchorId="2A5A97B2" wp14:editId="46A6B308">
            <wp:extent cx="5939790" cy="834583"/>
            <wp:effectExtent l="0" t="0" r="3810" b="3810"/>
            <wp:docPr id="4" name="Picture 4" descr="C:\Users\Ingas\AppData\Local\Microsoft\Windows\Temporary Internet Files\Content.Outlook\141LNOI8\LatRus_horizontal_extente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gas\AppData\Local\Microsoft\Windows\Temporary Internet Files\Content.Outlook\141LNOI8\LatRus_horizontal_extented_cmy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9790" cy="834583"/>
                    </a:xfrm>
                    <a:prstGeom prst="rect">
                      <a:avLst/>
                    </a:prstGeom>
                    <a:noFill/>
                    <a:ln>
                      <a:noFill/>
                    </a:ln>
                  </pic:spPr>
                </pic:pic>
              </a:graphicData>
            </a:graphic>
          </wp:inline>
        </w:drawing>
      </w:r>
    </w:p>
    <w:p w14:paraId="3034C968" w14:textId="77777777" w:rsidR="007C79A5" w:rsidRPr="009F5CE8" w:rsidRDefault="007C79A5" w:rsidP="007C79A5">
      <w:pPr>
        <w:jc w:val="center"/>
        <w:rPr>
          <w:rFonts w:eastAsia="MS Mincho"/>
          <w:b/>
          <w:caps/>
          <w:color w:val="00000A"/>
          <w:sz w:val="28"/>
          <w:lang w:eastAsia="lv-LV"/>
        </w:rPr>
      </w:pPr>
    </w:p>
    <w:p w14:paraId="741F6EB3" w14:textId="4865B968" w:rsidR="007C79A5" w:rsidRDefault="007C79A5" w:rsidP="007C79A5">
      <w:pPr>
        <w:jc w:val="center"/>
        <w:rPr>
          <w:rFonts w:eastAsia="MS Mincho"/>
          <w:b/>
          <w:caps/>
          <w:color w:val="00000A"/>
          <w:sz w:val="28"/>
          <w:lang w:eastAsia="lv-LV"/>
        </w:rPr>
      </w:pPr>
      <w:r w:rsidRPr="009F5CE8">
        <w:rPr>
          <w:rFonts w:eastAsia="MS Mincho"/>
          <w:b/>
          <w:caps/>
          <w:color w:val="00000A"/>
          <w:sz w:val="28"/>
          <w:lang w:eastAsia="lv-LV"/>
        </w:rPr>
        <w:t>Tehniskā specifikācija</w:t>
      </w:r>
    </w:p>
    <w:p w14:paraId="0186AA65" w14:textId="77777777" w:rsidR="007C79A5" w:rsidRPr="009F5CE8" w:rsidRDefault="007C79A5" w:rsidP="007C79A5">
      <w:pPr>
        <w:jc w:val="center"/>
        <w:rPr>
          <w:rFonts w:eastAsia="MS Mincho"/>
          <w:b/>
          <w:caps/>
          <w:color w:val="00000A"/>
          <w:sz w:val="28"/>
          <w:lang w:eastAsia="lv-LV"/>
        </w:rPr>
      </w:pPr>
    </w:p>
    <w:p w14:paraId="433F6273" w14:textId="334B56AC" w:rsidR="00CF1E40" w:rsidRDefault="00CF1E40" w:rsidP="00CF1E40">
      <w:pPr>
        <w:pStyle w:val="ListParagraph"/>
        <w:numPr>
          <w:ilvl w:val="0"/>
          <w:numId w:val="41"/>
        </w:numPr>
        <w:jc w:val="both"/>
      </w:pPr>
      <w:r w:rsidRPr="00906089">
        <w:t xml:space="preserve">Krūmu pļaušana ar sasmalcināšanu (krūmu diametrs 1,3 m augstumā virs </w:t>
      </w:r>
      <w:r>
        <w:t>sakņu kakla nepārsniedz 8 cm); 3</w:t>
      </w:r>
      <w:r w:rsidRPr="00906089">
        <w:t xml:space="preserve"> m (katrā ceļa malā) no </w:t>
      </w:r>
      <w:r>
        <w:t>ceļa vidus daļas,</w:t>
      </w:r>
      <w:r w:rsidRPr="00906089">
        <w:t xml:space="preserve"> </w:t>
      </w:r>
      <w:r>
        <w:t>aptuveni 26</w:t>
      </w:r>
      <w:r w:rsidRPr="00906089">
        <w:t xml:space="preserve"> km posma garumā</w:t>
      </w:r>
      <w:r>
        <w:t xml:space="preserve"> (skatīt Pielikum</w:t>
      </w:r>
      <w:r w:rsidR="00870196">
        <w:t>u N</w:t>
      </w:r>
      <w:r>
        <w:t>r.2)</w:t>
      </w:r>
      <w:r w:rsidRPr="00906089">
        <w:t>, neskarot pieguļošo zemju teritorijas. Darba rezultātā radušās atliekas savākt un izvest, vai sasmalcināt.</w:t>
      </w:r>
    </w:p>
    <w:p w14:paraId="1DA2EC27" w14:textId="77777777" w:rsidR="00870196" w:rsidRDefault="00870196" w:rsidP="00870196">
      <w:pPr>
        <w:pStyle w:val="ListParagraph"/>
        <w:ind w:left="927"/>
        <w:jc w:val="both"/>
      </w:pPr>
    </w:p>
    <w:p w14:paraId="71B0AD84" w14:textId="589DB8D3" w:rsidR="00CF1E40" w:rsidRDefault="00CF1E40" w:rsidP="00CF1E40">
      <w:pPr>
        <w:pStyle w:val="ListParagraph"/>
        <w:numPr>
          <w:ilvl w:val="0"/>
          <w:numId w:val="41"/>
        </w:numPr>
        <w:jc w:val="both"/>
      </w:pPr>
      <w:r w:rsidRPr="00906089">
        <w:t xml:space="preserve">Posma uzlabošana, pievedot un iestrādājot granti konkrētās, iepriekš no </w:t>
      </w:r>
      <w:r w:rsidR="00A93CA9">
        <w:t>P</w:t>
      </w:r>
      <w:r w:rsidRPr="00906089">
        <w:t>asūtītāja puses norā</w:t>
      </w:r>
      <w:r>
        <w:t>dītās vietās visā posma garumā 1</w:t>
      </w:r>
      <w:r w:rsidRPr="00906089">
        <w:t>00 m</w:t>
      </w:r>
      <w:r w:rsidRPr="00CF1E40">
        <w:rPr>
          <w:vertAlign w:val="superscript"/>
        </w:rPr>
        <w:t>3</w:t>
      </w:r>
      <w:r w:rsidRPr="00906089">
        <w:t xml:space="preserve"> apjomā.</w:t>
      </w:r>
    </w:p>
    <w:p w14:paraId="4F8A3565" w14:textId="77777777" w:rsidR="00CF1E40" w:rsidRPr="00906089" w:rsidRDefault="00CF1E40" w:rsidP="00CF1E40">
      <w:pPr>
        <w:jc w:val="both"/>
      </w:pPr>
    </w:p>
    <w:p w14:paraId="21FD95B2" w14:textId="77777777" w:rsidR="00CF1E40" w:rsidRPr="00906089" w:rsidRDefault="00CF1E40" w:rsidP="00CF1E40">
      <w:pPr>
        <w:jc w:val="both"/>
      </w:pPr>
    </w:p>
    <w:p w14:paraId="62BB13C0" w14:textId="77777777" w:rsidR="00CF1E40" w:rsidRDefault="00CF1E40" w:rsidP="00CF1E40">
      <w:pPr>
        <w:ind w:left="567"/>
        <w:jc w:val="both"/>
      </w:pPr>
      <w:r>
        <w:t>Piezīmes: Košumkrūmus un atsevišķus augus (piemēram, mežrozes, priedes, ābeles) atstāt augošus ceļa malās.</w:t>
      </w:r>
    </w:p>
    <w:p w14:paraId="1B82EA2B" w14:textId="77777777" w:rsidR="000B6B99" w:rsidRDefault="000B6B99" w:rsidP="00E5553A">
      <w:pPr>
        <w:pStyle w:val="Standard"/>
        <w:ind w:left="360"/>
        <w:jc w:val="right"/>
      </w:pPr>
    </w:p>
    <w:p w14:paraId="085E2826" w14:textId="77777777" w:rsidR="000B6B99" w:rsidRDefault="000B6B99" w:rsidP="00E5553A">
      <w:pPr>
        <w:pStyle w:val="Standard"/>
        <w:ind w:left="360"/>
        <w:jc w:val="right"/>
      </w:pPr>
    </w:p>
    <w:p w14:paraId="1F36F9F2" w14:textId="77777777" w:rsidR="000B6B99" w:rsidRDefault="000B6B99" w:rsidP="00E5553A">
      <w:pPr>
        <w:pStyle w:val="Standard"/>
        <w:ind w:left="360"/>
        <w:jc w:val="right"/>
      </w:pPr>
    </w:p>
    <w:p w14:paraId="1B1F7EF9" w14:textId="77777777" w:rsidR="000B6B99" w:rsidRDefault="000B6B99" w:rsidP="00E5553A">
      <w:pPr>
        <w:pStyle w:val="Standard"/>
        <w:ind w:left="360"/>
        <w:jc w:val="right"/>
      </w:pPr>
    </w:p>
    <w:p w14:paraId="2256E9EE" w14:textId="77777777" w:rsidR="000B6B99" w:rsidRDefault="000B6B99" w:rsidP="00E5553A">
      <w:pPr>
        <w:pStyle w:val="Standard"/>
        <w:ind w:left="360"/>
        <w:jc w:val="right"/>
      </w:pPr>
    </w:p>
    <w:p w14:paraId="7B591045" w14:textId="77777777" w:rsidR="000B6B99" w:rsidRDefault="000B6B99" w:rsidP="00E5553A">
      <w:pPr>
        <w:pStyle w:val="Standard"/>
        <w:ind w:left="360"/>
        <w:jc w:val="right"/>
      </w:pPr>
    </w:p>
    <w:p w14:paraId="22D22BD7" w14:textId="77777777" w:rsidR="000B6B99" w:rsidRDefault="000B6B99" w:rsidP="00E5553A">
      <w:pPr>
        <w:pStyle w:val="Standard"/>
        <w:ind w:left="360"/>
        <w:jc w:val="right"/>
      </w:pPr>
    </w:p>
    <w:p w14:paraId="73E8ABD9" w14:textId="77777777" w:rsidR="000B6B99" w:rsidRDefault="000B6B99" w:rsidP="00E5553A">
      <w:pPr>
        <w:pStyle w:val="Standard"/>
        <w:ind w:left="360"/>
        <w:jc w:val="right"/>
      </w:pPr>
    </w:p>
    <w:p w14:paraId="40158E61" w14:textId="77777777" w:rsidR="000B6B99" w:rsidRDefault="000B6B99" w:rsidP="00E5553A">
      <w:pPr>
        <w:pStyle w:val="Standard"/>
        <w:ind w:left="360"/>
        <w:jc w:val="right"/>
      </w:pPr>
    </w:p>
    <w:p w14:paraId="16040478" w14:textId="77777777" w:rsidR="000B6B99" w:rsidRDefault="000B6B99" w:rsidP="00E5553A">
      <w:pPr>
        <w:pStyle w:val="Standard"/>
        <w:ind w:left="360"/>
        <w:jc w:val="right"/>
      </w:pPr>
    </w:p>
    <w:p w14:paraId="332C3248" w14:textId="77777777" w:rsidR="000B6B99" w:rsidRDefault="000B6B99" w:rsidP="00E5553A">
      <w:pPr>
        <w:pStyle w:val="Standard"/>
        <w:ind w:left="360"/>
        <w:jc w:val="right"/>
      </w:pPr>
    </w:p>
    <w:p w14:paraId="4191C0F5" w14:textId="77777777" w:rsidR="000B6B99" w:rsidRDefault="000B6B99" w:rsidP="00E5553A">
      <w:pPr>
        <w:pStyle w:val="Standard"/>
        <w:ind w:left="360"/>
        <w:jc w:val="right"/>
      </w:pPr>
    </w:p>
    <w:p w14:paraId="0FA457D1" w14:textId="77777777" w:rsidR="000B6B99" w:rsidRDefault="000B6B99" w:rsidP="00E5553A">
      <w:pPr>
        <w:pStyle w:val="Standard"/>
        <w:ind w:left="360"/>
        <w:jc w:val="right"/>
      </w:pPr>
    </w:p>
    <w:p w14:paraId="2EC9941D" w14:textId="77777777" w:rsidR="000B6B99" w:rsidRDefault="000B6B99" w:rsidP="00E5553A">
      <w:pPr>
        <w:pStyle w:val="Standard"/>
        <w:ind w:left="360"/>
        <w:jc w:val="right"/>
      </w:pPr>
    </w:p>
    <w:p w14:paraId="0643F64E" w14:textId="77777777" w:rsidR="000B6B99" w:rsidRDefault="000B6B99" w:rsidP="00E5553A">
      <w:pPr>
        <w:pStyle w:val="Standard"/>
        <w:ind w:left="360"/>
        <w:jc w:val="right"/>
      </w:pPr>
    </w:p>
    <w:p w14:paraId="0918C9CC" w14:textId="77777777" w:rsidR="00CF1E40" w:rsidRDefault="00CF1E40" w:rsidP="00CF1E40">
      <w:pPr>
        <w:pStyle w:val="Standard"/>
        <w:ind w:left="360"/>
        <w:jc w:val="right"/>
      </w:pPr>
    </w:p>
    <w:p w14:paraId="17025DB2" w14:textId="77777777" w:rsidR="00CF1E40" w:rsidRDefault="00CF1E40" w:rsidP="00CF1E40">
      <w:pPr>
        <w:pStyle w:val="Standard"/>
        <w:ind w:left="360"/>
        <w:jc w:val="right"/>
      </w:pPr>
    </w:p>
    <w:p w14:paraId="50D12D2F" w14:textId="77777777" w:rsidR="00CF1E40" w:rsidRDefault="00CF1E40" w:rsidP="00CF1E40">
      <w:pPr>
        <w:pStyle w:val="Standard"/>
        <w:ind w:left="360"/>
        <w:jc w:val="right"/>
      </w:pPr>
    </w:p>
    <w:p w14:paraId="03BF54C5" w14:textId="77777777" w:rsidR="00CF1E40" w:rsidRDefault="00CF1E40" w:rsidP="00CF1E40">
      <w:pPr>
        <w:pStyle w:val="Standard"/>
        <w:ind w:left="360"/>
        <w:jc w:val="right"/>
      </w:pPr>
    </w:p>
    <w:p w14:paraId="5E23C43C" w14:textId="77777777" w:rsidR="00CF1E40" w:rsidRDefault="00CF1E40" w:rsidP="00CF1E40">
      <w:pPr>
        <w:pStyle w:val="Standard"/>
        <w:ind w:left="360"/>
        <w:jc w:val="right"/>
      </w:pPr>
    </w:p>
    <w:p w14:paraId="1D2C1441" w14:textId="77777777" w:rsidR="00CF1E40" w:rsidRDefault="00CF1E40" w:rsidP="00CF1E40">
      <w:pPr>
        <w:pStyle w:val="Standard"/>
        <w:ind w:left="360"/>
        <w:jc w:val="right"/>
      </w:pPr>
    </w:p>
    <w:p w14:paraId="3F11CF04" w14:textId="77777777" w:rsidR="00CF1E40" w:rsidRDefault="00CF1E40" w:rsidP="00CF1E40">
      <w:pPr>
        <w:pStyle w:val="Standard"/>
        <w:ind w:left="360"/>
        <w:jc w:val="right"/>
      </w:pPr>
    </w:p>
    <w:p w14:paraId="293F9848" w14:textId="77777777" w:rsidR="00CF1E40" w:rsidRDefault="00CF1E40" w:rsidP="00CF1E40">
      <w:pPr>
        <w:pStyle w:val="Standard"/>
        <w:ind w:left="360"/>
        <w:jc w:val="right"/>
      </w:pPr>
    </w:p>
    <w:p w14:paraId="07C1D51B" w14:textId="77777777" w:rsidR="00CF1E40" w:rsidRDefault="00CF1E40" w:rsidP="00CF1E40">
      <w:pPr>
        <w:pStyle w:val="Standard"/>
        <w:ind w:left="360"/>
        <w:jc w:val="right"/>
      </w:pPr>
    </w:p>
    <w:p w14:paraId="32192335" w14:textId="77777777" w:rsidR="00CF1E40" w:rsidRDefault="00CF1E40" w:rsidP="00CF1E40">
      <w:pPr>
        <w:pStyle w:val="Standard"/>
        <w:ind w:left="360"/>
        <w:jc w:val="right"/>
      </w:pPr>
    </w:p>
    <w:p w14:paraId="09687D27" w14:textId="77777777" w:rsidR="00CF1E40" w:rsidRDefault="00CF1E40" w:rsidP="00CF1E40">
      <w:pPr>
        <w:pStyle w:val="Standard"/>
        <w:ind w:left="360"/>
        <w:jc w:val="right"/>
      </w:pPr>
    </w:p>
    <w:p w14:paraId="0895ECEE" w14:textId="77777777" w:rsidR="00CF1E40" w:rsidRDefault="00CF1E40" w:rsidP="00CF1E40">
      <w:pPr>
        <w:pStyle w:val="Standard"/>
        <w:ind w:left="360"/>
        <w:jc w:val="right"/>
      </w:pPr>
    </w:p>
    <w:p w14:paraId="7AAF1CEE" w14:textId="77777777" w:rsidR="00CF1E40" w:rsidRDefault="00CF1E40" w:rsidP="00CF1E40">
      <w:pPr>
        <w:pStyle w:val="Standard"/>
        <w:ind w:left="360"/>
        <w:jc w:val="right"/>
      </w:pPr>
    </w:p>
    <w:p w14:paraId="2AF5D8B0" w14:textId="77777777" w:rsidR="00CF1E40" w:rsidRDefault="00CF1E40" w:rsidP="00CF1E40">
      <w:pPr>
        <w:pStyle w:val="Standard"/>
        <w:ind w:left="360"/>
        <w:jc w:val="right"/>
      </w:pPr>
    </w:p>
    <w:p w14:paraId="3486A617" w14:textId="77777777" w:rsidR="00CF1E40" w:rsidRDefault="00CF1E40" w:rsidP="00CF1E40">
      <w:pPr>
        <w:pStyle w:val="Standard"/>
        <w:ind w:left="360"/>
        <w:jc w:val="right"/>
      </w:pPr>
    </w:p>
    <w:p w14:paraId="174405BD" w14:textId="52F61340" w:rsidR="00CF1E40" w:rsidRPr="00F7517B" w:rsidRDefault="00CF1E40" w:rsidP="00CF1E40">
      <w:pPr>
        <w:pStyle w:val="Standard"/>
        <w:ind w:left="360"/>
        <w:jc w:val="right"/>
      </w:pPr>
      <w:r w:rsidRPr="00F7517B">
        <w:lastRenderedPageBreak/>
        <w:t>Pielikums Nr.</w:t>
      </w:r>
      <w:r w:rsidR="00870196">
        <w:t>2</w:t>
      </w:r>
    </w:p>
    <w:p w14:paraId="279CF230" w14:textId="7F1BC665" w:rsidR="00CF1E40" w:rsidRDefault="00CF1E40" w:rsidP="00CF1E40">
      <w:pPr>
        <w:pStyle w:val="Standard"/>
        <w:ind w:left="360"/>
        <w:jc w:val="right"/>
      </w:pPr>
      <w:r w:rsidRPr="00F7517B">
        <w:t>Pie tirgus izpētes ar ID Nr. BNP TI 202</w:t>
      </w:r>
      <w:r>
        <w:t>1</w:t>
      </w:r>
      <w:r w:rsidRPr="00F7517B">
        <w:t>/</w:t>
      </w:r>
      <w:r w:rsidR="004F5105">
        <w:t>41</w:t>
      </w:r>
    </w:p>
    <w:p w14:paraId="61FB1767" w14:textId="77777777" w:rsidR="00CF1E40" w:rsidRDefault="00CF1E40" w:rsidP="00CF1E40">
      <w:pPr>
        <w:pStyle w:val="Standard"/>
        <w:ind w:left="360"/>
        <w:jc w:val="right"/>
      </w:pPr>
    </w:p>
    <w:p w14:paraId="1CD37407" w14:textId="77777777" w:rsidR="00CF1E40" w:rsidRPr="00CF1E40" w:rsidRDefault="00CF1E40" w:rsidP="00CF1E40">
      <w:pPr>
        <w:jc w:val="center"/>
        <w:rPr>
          <w:b/>
        </w:rPr>
      </w:pPr>
      <w:r w:rsidRPr="00CF1E40">
        <w:rPr>
          <w:b/>
        </w:rPr>
        <w:t>Dzelzceļa līnijas karte “Sita – Kubuli – Vīksna - Kuprava”</w:t>
      </w:r>
    </w:p>
    <w:p w14:paraId="78BDC2F9" w14:textId="77777777" w:rsidR="00CF1E40" w:rsidRPr="00F7517B" w:rsidRDefault="00CF1E40" w:rsidP="00CF1E40">
      <w:pPr>
        <w:pStyle w:val="Standard"/>
        <w:ind w:left="360"/>
        <w:jc w:val="right"/>
      </w:pPr>
    </w:p>
    <w:p w14:paraId="4B03DCB3" w14:textId="77777777" w:rsidR="00CF1E40" w:rsidRDefault="00CF1E40" w:rsidP="00E5553A">
      <w:pPr>
        <w:pStyle w:val="Standard"/>
        <w:ind w:left="360"/>
        <w:jc w:val="right"/>
      </w:pPr>
    </w:p>
    <w:p w14:paraId="6E36A0E2" w14:textId="356FC804" w:rsidR="00CF1E40" w:rsidRDefault="00CF1E40" w:rsidP="00E5553A">
      <w:pPr>
        <w:pStyle w:val="Standard"/>
        <w:ind w:left="360"/>
        <w:jc w:val="right"/>
      </w:pPr>
      <w:r>
        <w:rPr>
          <w:rFonts w:cs="Times New Roman"/>
          <w:noProof/>
          <w:lang w:eastAsia="lv-LV" w:bidi="ar-SA"/>
        </w:rPr>
        <w:drawing>
          <wp:anchor distT="0" distB="0" distL="114300" distR="114300" simplePos="0" relativeHeight="251659264" behindDoc="0" locked="0" layoutInCell="1" allowOverlap="1" wp14:anchorId="1C5923C3" wp14:editId="22BDAF4E">
            <wp:simplePos x="0" y="0"/>
            <wp:positionH relativeFrom="margin">
              <wp:posOffset>0</wp:posOffset>
            </wp:positionH>
            <wp:positionV relativeFrom="paragraph">
              <wp:posOffset>-635</wp:posOffset>
            </wp:positionV>
            <wp:extent cx="6000750" cy="438495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arte.jpg"/>
                    <pic:cNvPicPr/>
                  </pic:nvPicPr>
                  <pic:blipFill rotWithShape="1">
                    <a:blip r:embed="rId10">
                      <a:extLst>
                        <a:ext uri="{28A0092B-C50C-407E-A947-70E740481C1C}">
                          <a14:useLocalDpi xmlns:a14="http://schemas.microsoft.com/office/drawing/2010/main" val="0"/>
                        </a:ext>
                      </a:extLst>
                    </a:blip>
                    <a:srcRect l="27582" b="13567"/>
                    <a:stretch/>
                  </pic:blipFill>
                  <pic:spPr bwMode="auto">
                    <a:xfrm>
                      <a:off x="0" y="0"/>
                      <a:ext cx="6000750" cy="4384959"/>
                    </a:xfrm>
                    <a:prstGeom prst="rect">
                      <a:avLst/>
                    </a:prstGeom>
                    <a:ln>
                      <a:noFill/>
                    </a:ln>
                    <a:extLst>
                      <a:ext uri="{53640926-AAD7-44D8-BBD7-CCE9431645EC}">
                        <a14:shadowObscured xmlns:a14="http://schemas.microsoft.com/office/drawing/2010/main"/>
                      </a:ext>
                    </a:extLst>
                  </pic:spPr>
                </pic:pic>
              </a:graphicData>
            </a:graphic>
          </wp:anchor>
        </w:drawing>
      </w:r>
    </w:p>
    <w:p w14:paraId="40C6E07C" w14:textId="77777777" w:rsidR="00CF1E40" w:rsidRDefault="00CF1E40" w:rsidP="00E5553A">
      <w:pPr>
        <w:pStyle w:val="Standard"/>
        <w:ind w:left="360"/>
        <w:jc w:val="right"/>
      </w:pPr>
    </w:p>
    <w:p w14:paraId="289EBB8E" w14:textId="77777777" w:rsidR="00CF1E40" w:rsidRDefault="00CF1E40" w:rsidP="00E5553A">
      <w:pPr>
        <w:pStyle w:val="Standard"/>
        <w:ind w:left="360"/>
        <w:jc w:val="right"/>
      </w:pPr>
    </w:p>
    <w:p w14:paraId="6C8E0D80" w14:textId="77777777" w:rsidR="00CF1E40" w:rsidRDefault="00CF1E40" w:rsidP="00E5553A">
      <w:pPr>
        <w:pStyle w:val="Standard"/>
        <w:ind w:left="360"/>
        <w:jc w:val="right"/>
      </w:pPr>
    </w:p>
    <w:p w14:paraId="5866862D" w14:textId="77777777" w:rsidR="00CF1E40" w:rsidRDefault="00CF1E40" w:rsidP="00E5553A">
      <w:pPr>
        <w:pStyle w:val="Standard"/>
        <w:ind w:left="360"/>
        <w:jc w:val="right"/>
      </w:pPr>
    </w:p>
    <w:p w14:paraId="70364CDA" w14:textId="77777777" w:rsidR="00CF1E40" w:rsidRDefault="00CF1E40" w:rsidP="00E5553A">
      <w:pPr>
        <w:pStyle w:val="Standard"/>
        <w:ind w:left="360"/>
        <w:jc w:val="right"/>
      </w:pPr>
    </w:p>
    <w:p w14:paraId="43C8B4D2" w14:textId="77777777" w:rsidR="00CF1E40" w:rsidRDefault="00CF1E40" w:rsidP="00E5553A">
      <w:pPr>
        <w:pStyle w:val="Standard"/>
        <w:ind w:left="360"/>
        <w:jc w:val="right"/>
      </w:pPr>
    </w:p>
    <w:p w14:paraId="05CDC2A5" w14:textId="77777777" w:rsidR="00CF1E40" w:rsidRDefault="00CF1E40" w:rsidP="00E5553A">
      <w:pPr>
        <w:pStyle w:val="Standard"/>
        <w:ind w:left="360"/>
        <w:jc w:val="right"/>
      </w:pPr>
    </w:p>
    <w:p w14:paraId="41B0EC10" w14:textId="77777777" w:rsidR="00CF1E40" w:rsidRDefault="00CF1E40" w:rsidP="00E5553A">
      <w:pPr>
        <w:pStyle w:val="Standard"/>
        <w:ind w:left="360"/>
        <w:jc w:val="right"/>
      </w:pPr>
    </w:p>
    <w:p w14:paraId="3B5CFD86" w14:textId="77777777" w:rsidR="00CF1E40" w:rsidRDefault="00CF1E40" w:rsidP="00E5553A">
      <w:pPr>
        <w:pStyle w:val="Standard"/>
        <w:ind w:left="360"/>
        <w:jc w:val="right"/>
      </w:pPr>
    </w:p>
    <w:p w14:paraId="7976E41A" w14:textId="77777777" w:rsidR="00CF1E40" w:rsidRDefault="00CF1E40" w:rsidP="00E5553A">
      <w:pPr>
        <w:pStyle w:val="Standard"/>
        <w:ind w:left="360"/>
        <w:jc w:val="right"/>
      </w:pPr>
    </w:p>
    <w:p w14:paraId="6119C543" w14:textId="77777777" w:rsidR="00CF1E40" w:rsidRDefault="00CF1E40" w:rsidP="00E5553A">
      <w:pPr>
        <w:pStyle w:val="Standard"/>
        <w:ind w:left="360"/>
        <w:jc w:val="right"/>
      </w:pPr>
    </w:p>
    <w:p w14:paraId="34B17315" w14:textId="77777777" w:rsidR="00CF1E40" w:rsidRDefault="00CF1E40" w:rsidP="00E5553A">
      <w:pPr>
        <w:pStyle w:val="Standard"/>
        <w:ind w:left="360"/>
        <w:jc w:val="right"/>
      </w:pPr>
    </w:p>
    <w:p w14:paraId="1698BB02" w14:textId="77777777" w:rsidR="00CF1E40" w:rsidRDefault="00CF1E40" w:rsidP="00E5553A">
      <w:pPr>
        <w:pStyle w:val="Standard"/>
        <w:ind w:left="360"/>
        <w:jc w:val="right"/>
      </w:pPr>
    </w:p>
    <w:p w14:paraId="7C4AEF0D" w14:textId="77777777" w:rsidR="00CF1E40" w:rsidRDefault="00CF1E40" w:rsidP="00E5553A">
      <w:pPr>
        <w:pStyle w:val="Standard"/>
        <w:ind w:left="360"/>
        <w:jc w:val="right"/>
      </w:pPr>
    </w:p>
    <w:p w14:paraId="61C1AFD2" w14:textId="77777777" w:rsidR="00CF1E40" w:rsidRDefault="00CF1E40" w:rsidP="00E5553A">
      <w:pPr>
        <w:pStyle w:val="Standard"/>
        <w:ind w:left="360"/>
        <w:jc w:val="right"/>
      </w:pPr>
    </w:p>
    <w:p w14:paraId="5E82ECEB" w14:textId="77777777" w:rsidR="00CF1E40" w:rsidRDefault="00CF1E40" w:rsidP="00E5553A">
      <w:pPr>
        <w:pStyle w:val="Standard"/>
        <w:ind w:left="360"/>
        <w:jc w:val="right"/>
      </w:pPr>
    </w:p>
    <w:p w14:paraId="5FC7E735" w14:textId="77777777" w:rsidR="00CF1E40" w:rsidRDefault="00CF1E40" w:rsidP="00E5553A">
      <w:pPr>
        <w:pStyle w:val="Standard"/>
        <w:ind w:left="360"/>
        <w:jc w:val="right"/>
      </w:pPr>
    </w:p>
    <w:p w14:paraId="12FDD56B" w14:textId="77777777" w:rsidR="00CF1E40" w:rsidRDefault="00CF1E40" w:rsidP="00E5553A">
      <w:pPr>
        <w:pStyle w:val="Standard"/>
        <w:ind w:left="360"/>
        <w:jc w:val="right"/>
      </w:pPr>
    </w:p>
    <w:p w14:paraId="2EF11255" w14:textId="77777777" w:rsidR="00CF1E40" w:rsidRDefault="00CF1E40" w:rsidP="00E5553A">
      <w:pPr>
        <w:pStyle w:val="Standard"/>
        <w:ind w:left="360"/>
        <w:jc w:val="right"/>
      </w:pPr>
    </w:p>
    <w:p w14:paraId="71592403" w14:textId="77777777" w:rsidR="00CF1E40" w:rsidRDefault="00CF1E40" w:rsidP="00E5553A">
      <w:pPr>
        <w:pStyle w:val="Standard"/>
        <w:ind w:left="360"/>
        <w:jc w:val="right"/>
      </w:pPr>
    </w:p>
    <w:p w14:paraId="03C77ED4" w14:textId="77777777" w:rsidR="00CF1E40" w:rsidRDefault="00CF1E40" w:rsidP="00E5553A">
      <w:pPr>
        <w:pStyle w:val="Standard"/>
        <w:ind w:left="360"/>
        <w:jc w:val="right"/>
      </w:pPr>
    </w:p>
    <w:p w14:paraId="175948AF" w14:textId="77777777" w:rsidR="00CF1E40" w:rsidRDefault="00CF1E40" w:rsidP="00E5553A">
      <w:pPr>
        <w:pStyle w:val="Standard"/>
        <w:ind w:left="360"/>
        <w:jc w:val="right"/>
      </w:pPr>
    </w:p>
    <w:p w14:paraId="574627DB" w14:textId="77777777" w:rsidR="00CF1E40" w:rsidRDefault="00CF1E40" w:rsidP="00E5553A">
      <w:pPr>
        <w:pStyle w:val="Standard"/>
        <w:ind w:left="360"/>
        <w:jc w:val="right"/>
      </w:pPr>
    </w:p>
    <w:p w14:paraId="3973E4EF" w14:textId="77777777" w:rsidR="00CF1E40" w:rsidRDefault="00CF1E40" w:rsidP="00E5553A">
      <w:pPr>
        <w:pStyle w:val="Standard"/>
        <w:ind w:left="360"/>
        <w:jc w:val="right"/>
      </w:pPr>
    </w:p>
    <w:p w14:paraId="2E227FA4" w14:textId="77777777" w:rsidR="00CF1E40" w:rsidRDefault="00CF1E40" w:rsidP="00E5553A">
      <w:pPr>
        <w:pStyle w:val="Standard"/>
        <w:ind w:left="360"/>
        <w:jc w:val="right"/>
      </w:pPr>
    </w:p>
    <w:p w14:paraId="7C876FBF" w14:textId="77777777" w:rsidR="00CF1E40" w:rsidRDefault="00CF1E40" w:rsidP="00E5553A">
      <w:pPr>
        <w:pStyle w:val="Standard"/>
        <w:ind w:left="360"/>
        <w:jc w:val="right"/>
      </w:pPr>
    </w:p>
    <w:p w14:paraId="72D6E2ED" w14:textId="77777777" w:rsidR="00CF1E40" w:rsidRDefault="00CF1E40" w:rsidP="00E5553A">
      <w:pPr>
        <w:pStyle w:val="Standard"/>
        <w:ind w:left="360"/>
        <w:jc w:val="right"/>
      </w:pPr>
    </w:p>
    <w:p w14:paraId="38CC97B5" w14:textId="77777777" w:rsidR="00CF1E40" w:rsidRDefault="00CF1E40" w:rsidP="00E5553A">
      <w:pPr>
        <w:pStyle w:val="Standard"/>
        <w:ind w:left="360"/>
        <w:jc w:val="right"/>
      </w:pPr>
    </w:p>
    <w:p w14:paraId="1BE4CD1A" w14:textId="77777777" w:rsidR="00CF1E40" w:rsidRDefault="00CF1E40" w:rsidP="00E5553A">
      <w:pPr>
        <w:pStyle w:val="Standard"/>
        <w:ind w:left="360"/>
        <w:jc w:val="right"/>
      </w:pPr>
    </w:p>
    <w:p w14:paraId="339D29D3" w14:textId="77777777" w:rsidR="00CF1E40" w:rsidRDefault="00CF1E40" w:rsidP="00E5553A">
      <w:pPr>
        <w:pStyle w:val="Standard"/>
        <w:ind w:left="360"/>
        <w:jc w:val="right"/>
      </w:pPr>
    </w:p>
    <w:p w14:paraId="2F5A5327" w14:textId="77777777" w:rsidR="00CF1E40" w:rsidRDefault="00CF1E40" w:rsidP="00E5553A">
      <w:pPr>
        <w:pStyle w:val="Standard"/>
        <w:ind w:left="360"/>
        <w:jc w:val="right"/>
      </w:pPr>
    </w:p>
    <w:p w14:paraId="3734CE4B" w14:textId="77777777" w:rsidR="00CF1E40" w:rsidRDefault="00CF1E40" w:rsidP="00E5553A">
      <w:pPr>
        <w:pStyle w:val="Standard"/>
        <w:ind w:left="360"/>
        <w:jc w:val="right"/>
      </w:pPr>
    </w:p>
    <w:p w14:paraId="7FDAE5E3" w14:textId="77777777" w:rsidR="00CF1E40" w:rsidRDefault="00CF1E40" w:rsidP="00E5553A">
      <w:pPr>
        <w:pStyle w:val="Standard"/>
        <w:ind w:left="360"/>
        <w:jc w:val="right"/>
      </w:pPr>
    </w:p>
    <w:p w14:paraId="0BB24315" w14:textId="77777777" w:rsidR="00CF1E40" w:rsidRDefault="00CF1E40" w:rsidP="00E5553A">
      <w:pPr>
        <w:pStyle w:val="Standard"/>
        <w:ind w:left="360"/>
        <w:jc w:val="right"/>
      </w:pPr>
    </w:p>
    <w:p w14:paraId="50C43BCB" w14:textId="77777777" w:rsidR="00CF1E40" w:rsidRDefault="00CF1E40" w:rsidP="00E5553A">
      <w:pPr>
        <w:pStyle w:val="Standard"/>
        <w:ind w:left="360"/>
        <w:jc w:val="right"/>
      </w:pPr>
    </w:p>
    <w:p w14:paraId="1336B94F" w14:textId="77777777" w:rsidR="00CF1E40" w:rsidRDefault="00CF1E40" w:rsidP="00E5553A">
      <w:pPr>
        <w:pStyle w:val="Standard"/>
        <w:ind w:left="360"/>
        <w:jc w:val="right"/>
      </w:pPr>
    </w:p>
    <w:p w14:paraId="6E2F4599" w14:textId="77777777" w:rsidR="00CF1E40" w:rsidRDefault="00CF1E40" w:rsidP="00E5553A">
      <w:pPr>
        <w:pStyle w:val="Standard"/>
        <w:ind w:left="360"/>
        <w:jc w:val="right"/>
      </w:pPr>
    </w:p>
    <w:p w14:paraId="268DE8E8" w14:textId="77777777" w:rsidR="00CF1E40" w:rsidRDefault="00CF1E40" w:rsidP="00E5553A">
      <w:pPr>
        <w:pStyle w:val="Standard"/>
        <w:ind w:left="360"/>
        <w:jc w:val="right"/>
      </w:pPr>
    </w:p>
    <w:p w14:paraId="2D2CDC88" w14:textId="77777777" w:rsidR="00CF1E40" w:rsidRDefault="00CF1E40" w:rsidP="00E5553A">
      <w:pPr>
        <w:pStyle w:val="Standard"/>
        <w:ind w:left="360"/>
        <w:jc w:val="right"/>
      </w:pPr>
    </w:p>
    <w:p w14:paraId="2D15157D" w14:textId="77777777" w:rsidR="00CF1E40" w:rsidRDefault="00CF1E40" w:rsidP="00E5553A">
      <w:pPr>
        <w:pStyle w:val="Standard"/>
        <w:ind w:left="360"/>
        <w:jc w:val="right"/>
      </w:pPr>
    </w:p>
    <w:p w14:paraId="1CE62C36" w14:textId="77777777" w:rsidR="00CF1E40" w:rsidRDefault="00CF1E40" w:rsidP="00E5553A">
      <w:pPr>
        <w:pStyle w:val="Standard"/>
        <w:ind w:left="360"/>
        <w:jc w:val="right"/>
      </w:pPr>
    </w:p>
    <w:p w14:paraId="453AD840" w14:textId="77777777" w:rsidR="00CF1E40" w:rsidRDefault="00CF1E40" w:rsidP="00E5553A">
      <w:pPr>
        <w:pStyle w:val="Standard"/>
        <w:ind w:left="360"/>
        <w:jc w:val="right"/>
      </w:pPr>
    </w:p>
    <w:p w14:paraId="7D86F7C6" w14:textId="77777777" w:rsidR="00CF1E40" w:rsidRDefault="00CF1E40" w:rsidP="00E5553A">
      <w:pPr>
        <w:pStyle w:val="Standard"/>
        <w:ind w:left="360"/>
        <w:jc w:val="right"/>
      </w:pPr>
    </w:p>
    <w:p w14:paraId="3DDC4FAE" w14:textId="77777777" w:rsidR="00CF1E40" w:rsidRDefault="00CF1E40" w:rsidP="00E5553A">
      <w:pPr>
        <w:pStyle w:val="Standard"/>
        <w:ind w:left="360"/>
        <w:jc w:val="right"/>
      </w:pPr>
    </w:p>
    <w:p w14:paraId="47E99DA7" w14:textId="77777777" w:rsidR="00CF1E40" w:rsidRDefault="00CF1E40" w:rsidP="00E5553A">
      <w:pPr>
        <w:pStyle w:val="Standard"/>
        <w:ind w:left="360"/>
        <w:jc w:val="right"/>
      </w:pPr>
    </w:p>
    <w:p w14:paraId="6851E888" w14:textId="77777777" w:rsidR="00CF1E40" w:rsidRDefault="00CF1E40" w:rsidP="00E5553A">
      <w:pPr>
        <w:pStyle w:val="Standard"/>
        <w:ind w:left="360"/>
        <w:jc w:val="right"/>
      </w:pPr>
    </w:p>
    <w:p w14:paraId="1AE48A0B" w14:textId="4430A5BF" w:rsidR="00E5553A" w:rsidRPr="00F7517B" w:rsidRDefault="00E5553A" w:rsidP="00E5553A">
      <w:pPr>
        <w:pStyle w:val="Standard"/>
        <w:ind w:left="360"/>
        <w:jc w:val="right"/>
      </w:pPr>
      <w:r w:rsidRPr="00F7517B">
        <w:lastRenderedPageBreak/>
        <w:t>Pielikums Nr.</w:t>
      </w:r>
      <w:r w:rsidR="00CF1E40">
        <w:t>3</w:t>
      </w:r>
    </w:p>
    <w:p w14:paraId="4C909A6B" w14:textId="494D1704" w:rsidR="00E5553A" w:rsidRPr="00F7517B" w:rsidRDefault="00E5553A" w:rsidP="00E5553A">
      <w:pPr>
        <w:pStyle w:val="Standard"/>
        <w:ind w:left="360"/>
        <w:jc w:val="right"/>
      </w:pPr>
      <w:r w:rsidRPr="00F7517B">
        <w:t>Pie tirgus izpētes ar ID Nr. BNP TI 202</w:t>
      </w:r>
      <w:r>
        <w:t>1</w:t>
      </w:r>
      <w:r w:rsidRPr="00F7517B">
        <w:t>/</w:t>
      </w:r>
      <w:r w:rsidR="004F5105">
        <w:t>41</w:t>
      </w:r>
    </w:p>
    <w:p w14:paraId="024DA8BA" w14:textId="77777777" w:rsidR="00E5553A" w:rsidRDefault="00E5553A" w:rsidP="00B114FE">
      <w:pPr>
        <w:ind w:left="567"/>
        <w:jc w:val="center"/>
        <w:rPr>
          <w:b/>
        </w:rPr>
      </w:pPr>
    </w:p>
    <w:p w14:paraId="68ED2739" w14:textId="7C27C0B1" w:rsidR="00B114FE" w:rsidRPr="00B114FE" w:rsidRDefault="00B114FE" w:rsidP="00B114FE">
      <w:pPr>
        <w:ind w:left="567"/>
        <w:jc w:val="center"/>
        <w:rPr>
          <w:b/>
        </w:rPr>
      </w:pPr>
      <w:r w:rsidRPr="00B114FE">
        <w:rPr>
          <w:b/>
        </w:rPr>
        <w:t>PIETEIKUMS</w:t>
      </w:r>
      <w:r w:rsidR="003243FE">
        <w:rPr>
          <w:b/>
        </w:rPr>
        <w:t xml:space="preserve"> </w:t>
      </w:r>
      <w:r w:rsidR="00BD74D0">
        <w:rPr>
          <w:b/>
        </w:rPr>
        <w:t>UN FINANŠU PIEDĀVĀJUMS</w:t>
      </w:r>
    </w:p>
    <w:p w14:paraId="6D06A2BA" w14:textId="77777777" w:rsidR="00B114FE" w:rsidRPr="00B114FE" w:rsidRDefault="00B114FE" w:rsidP="00B114FE">
      <w:pPr>
        <w:ind w:left="567"/>
        <w:jc w:val="center"/>
        <w:rPr>
          <w:b/>
        </w:rPr>
      </w:pPr>
      <w:r w:rsidRPr="00B114FE">
        <w:rPr>
          <w:b/>
        </w:rPr>
        <w:t>DALĪBAI BALVU NOVADA PAŠVALDĪBAS TIRGUS IZPĒTĒ</w:t>
      </w:r>
    </w:p>
    <w:p w14:paraId="02BE40E0" w14:textId="77777777" w:rsidR="007C79A5" w:rsidRDefault="007C79A5" w:rsidP="007C79A5">
      <w:pPr>
        <w:ind w:left="567"/>
        <w:jc w:val="center"/>
        <w:rPr>
          <w:b/>
        </w:rPr>
      </w:pPr>
    </w:p>
    <w:p w14:paraId="62C2DC6C" w14:textId="77777777" w:rsidR="00CF1E40" w:rsidRDefault="00CF1E40" w:rsidP="00CF1E40">
      <w:pPr>
        <w:ind w:left="567"/>
        <w:jc w:val="center"/>
        <w:rPr>
          <w:b/>
        </w:rPr>
      </w:pPr>
      <w:r>
        <w:rPr>
          <w:b/>
        </w:rPr>
        <w:t>DZELZCEĻA LĪNIJAS LABIEKĀRTOŠANAS DARBI</w:t>
      </w:r>
    </w:p>
    <w:p w14:paraId="688F12F8" w14:textId="2714EBC9" w:rsidR="00CF1E40" w:rsidRDefault="00CF1E40" w:rsidP="00CF1E40">
      <w:pPr>
        <w:ind w:left="567"/>
        <w:jc w:val="center"/>
        <w:rPr>
          <w:rFonts w:ascii="Times New Roman Bold" w:hAnsi="Times New Roman Bold"/>
          <w:b/>
          <w:caps/>
          <w:color w:val="000000"/>
        </w:rPr>
      </w:pPr>
      <w:r>
        <w:rPr>
          <w:rFonts w:ascii="Times New Roman Bold" w:hAnsi="Times New Roman Bold"/>
          <w:b/>
          <w:caps/>
          <w:color w:val="000000"/>
        </w:rPr>
        <w:t xml:space="preserve"> ID Nr. BNP TI 2021/</w:t>
      </w:r>
      <w:r w:rsidR="004F5105">
        <w:rPr>
          <w:rFonts w:ascii="Times New Roman Bold" w:hAnsi="Times New Roman Bold"/>
          <w:b/>
          <w:caps/>
          <w:color w:val="000000"/>
        </w:rPr>
        <w:t>41</w:t>
      </w:r>
      <w:bookmarkStart w:id="1" w:name="_GoBack"/>
      <w:bookmarkEnd w:id="1"/>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9897DB7" w14:textId="5AA8C6EC" w:rsidR="00BD74D0" w:rsidRDefault="00BD74D0" w:rsidP="00B114FE">
      <w:pPr>
        <w:suppressAutoHyphens/>
        <w:jc w:val="both"/>
        <w:rPr>
          <w:sz w:val="20"/>
          <w:szCs w:val="20"/>
          <w:lang w:eastAsia="ar-SA"/>
        </w:rPr>
      </w:pPr>
    </w:p>
    <w:p w14:paraId="268809D1" w14:textId="1D39A949" w:rsidR="00BD74D0" w:rsidRDefault="00BD74D0" w:rsidP="00BD74D0">
      <w:pPr>
        <w:widowControl w:val="0"/>
        <w:suppressAutoHyphens/>
        <w:jc w:val="both"/>
      </w:pPr>
      <w:r w:rsidRPr="00961DA1">
        <w:rPr>
          <w:color w:val="000000"/>
        </w:rPr>
        <w:t xml:space="preserve">Piedāvājam veikt </w:t>
      </w:r>
      <w:r w:rsidR="00CF1E40">
        <w:rPr>
          <w:lang w:eastAsia="lv-LV"/>
        </w:rPr>
        <w:t>dzelzceļa līnijas labiekārtošanas darbus</w:t>
      </w:r>
      <w:r w:rsidR="007C79A5">
        <w:rPr>
          <w:lang w:eastAsia="lv-LV"/>
        </w:rPr>
        <w:t xml:space="preserve"> </w:t>
      </w:r>
      <w:r w:rsidRPr="00961DA1">
        <w:t>atbilstoši</w:t>
      </w:r>
      <w:r w:rsidRPr="00961DA1">
        <w:rPr>
          <w:color w:val="000000"/>
        </w:rPr>
        <w:t xml:space="preserve"> pasūtītāja </w:t>
      </w:r>
      <w:r w:rsidRPr="00961DA1">
        <w:t>prasībām par piedāvājuma cenu:</w:t>
      </w:r>
    </w:p>
    <w:tbl>
      <w:tblPr>
        <w:tblW w:w="9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095"/>
        <w:gridCol w:w="1560"/>
        <w:gridCol w:w="1134"/>
        <w:gridCol w:w="1559"/>
      </w:tblGrid>
      <w:tr w:rsidR="00BD74D0" w:rsidRPr="00961DA1" w14:paraId="10256334" w14:textId="77777777" w:rsidTr="007C79A5">
        <w:trPr>
          <w:cantSplit/>
          <w:trHeight w:val="839"/>
          <w:jc w:val="center"/>
        </w:trPr>
        <w:tc>
          <w:tcPr>
            <w:tcW w:w="5095" w:type="dxa"/>
            <w:tcBorders>
              <w:top w:val="single" w:sz="6" w:space="0" w:color="000000"/>
              <w:left w:val="single" w:sz="6" w:space="0" w:color="000000"/>
              <w:bottom w:val="single" w:sz="6" w:space="0" w:color="000000"/>
              <w:right w:val="single" w:sz="6" w:space="0" w:color="000000"/>
            </w:tcBorders>
            <w:shd w:val="clear" w:color="auto" w:fill="808080"/>
            <w:hideMark/>
          </w:tcPr>
          <w:p w14:paraId="4BED6813" w14:textId="77777777" w:rsidR="00BD74D0" w:rsidRPr="00961DA1" w:rsidRDefault="00BD74D0" w:rsidP="00943D3D">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6DBE6FE0" w14:textId="77777777" w:rsidR="00BD74D0" w:rsidRPr="00961DA1" w:rsidRDefault="00BD74D0" w:rsidP="00943D3D">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DD6CF73" w14:textId="77777777" w:rsidR="00BD74D0" w:rsidRPr="00961DA1" w:rsidRDefault="00BD74D0" w:rsidP="00943D3D">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74E137FB" w14:textId="77777777" w:rsidR="00BD74D0" w:rsidRPr="00961DA1" w:rsidRDefault="00BD74D0" w:rsidP="00943D3D">
            <w:pPr>
              <w:widowControl w:val="0"/>
              <w:suppressAutoHyphens/>
              <w:jc w:val="center"/>
              <w:rPr>
                <w:color w:val="000000"/>
              </w:rPr>
            </w:pPr>
            <w:r w:rsidRPr="00961DA1">
              <w:rPr>
                <w:color w:val="000000"/>
              </w:rPr>
              <w:t xml:space="preserve">Piedāvājuma cena ar </w:t>
            </w:r>
          </w:p>
          <w:p w14:paraId="7F2D83C7" w14:textId="77777777" w:rsidR="00BD74D0" w:rsidRPr="00961DA1" w:rsidRDefault="00BD74D0" w:rsidP="00943D3D">
            <w:pPr>
              <w:widowControl w:val="0"/>
              <w:suppressAutoHyphens/>
              <w:jc w:val="center"/>
              <w:rPr>
                <w:color w:val="000000"/>
              </w:rPr>
            </w:pPr>
            <w:r w:rsidRPr="00961DA1">
              <w:rPr>
                <w:color w:val="000000"/>
              </w:rPr>
              <w:t>PVN (EUR)</w:t>
            </w:r>
          </w:p>
        </w:tc>
      </w:tr>
      <w:tr w:rsidR="007C79A5" w:rsidRPr="00961DA1" w14:paraId="01DCC6D0" w14:textId="77777777" w:rsidTr="007C79A5">
        <w:trPr>
          <w:cantSplit/>
          <w:trHeight w:val="296"/>
          <w:jc w:val="center"/>
        </w:trPr>
        <w:tc>
          <w:tcPr>
            <w:tcW w:w="5095" w:type="dxa"/>
            <w:tcBorders>
              <w:top w:val="single" w:sz="6" w:space="0" w:color="000000"/>
              <w:left w:val="single" w:sz="6" w:space="0" w:color="000000"/>
              <w:bottom w:val="single" w:sz="6" w:space="0" w:color="000000"/>
              <w:right w:val="single" w:sz="6" w:space="0" w:color="000000"/>
            </w:tcBorders>
            <w:shd w:val="clear" w:color="auto" w:fill="FFFFFF"/>
            <w:hideMark/>
          </w:tcPr>
          <w:p w14:paraId="055B89C0" w14:textId="1A993528" w:rsidR="007C79A5" w:rsidRPr="00A80855" w:rsidRDefault="00CF1E40" w:rsidP="007C79A5">
            <w:pPr>
              <w:widowControl w:val="0"/>
              <w:suppressAutoHyphens/>
              <w:jc w:val="both"/>
              <w:rPr>
                <w:bCs/>
                <w:lang w:eastAsia="lv-LV"/>
              </w:rPr>
            </w:pPr>
            <w:r>
              <w:rPr>
                <w:lang w:eastAsia="lv-LV"/>
              </w:rPr>
              <w:t>Dzelzceļa līnijas labiekārtošanas darbi</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23C045A5" w14:textId="77777777" w:rsidR="007C79A5" w:rsidRPr="00961DA1" w:rsidRDefault="007C79A5" w:rsidP="007C79A5">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23C9BF1" w14:textId="77777777" w:rsidR="007C79A5" w:rsidRPr="00961DA1" w:rsidRDefault="007C79A5" w:rsidP="007C79A5">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0A372D98" w14:textId="77777777" w:rsidR="007C79A5" w:rsidRPr="00961DA1" w:rsidRDefault="007C79A5" w:rsidP="007C79A5">
            <w:pPr>
              <w:widowControl w:val="0"/>
              <w:suppressAutoHyphens/>
              <w:jc w:val="right"/>
              <w:rPr>
                <w:color w:val="000000"/>
              </w:rPr>
            </w:pPr>
          </w:p>
        </w:tc>
      </w:tr>
    </w:tbl>
    <w:p w14:paraId="29000871" w14:textId="77777777" w:rsidR="00BD74D0" w:rsidRPr="00961DA1" w:rsidRDefault="00BD74D0" w:rsidP="00BD74D0">
      <w:pPr>
        <w:spacing w:line="256" w:lineRule="auto"/>
        <w:jc w:val="both"/>
        <w:rPr>
          <w:rFonts w:eastAsia="Calibri"/>
        </w:rPr>
      </w:pPr>
      <w:r w:rsidRPr="00961DA1">
        <w:rPr>
          <w:color w:val="000000"/>
        </w:rPr>
        <w:t>Piedāvājuma cenā ir iekļauti visi nodokļi, nodevas, maksājumi un visas saistītās izmaksas, paredzēti visi riski darbu veikšanai, kas saistīti ar cenu izmaiņām, kas var rasties līguma izpildes laikā.</w:t>
      </w:r>
      <w:r w:rsidRPr="00961DA1">
        <w:rPr>
          <w:rFonts w:eastAsia="Calibri"/>
        </w:rPr>
        <w:t xml:space="preserve"> Piedāvātās cenas būs nemainīgas visā līguma darbības laikā.</w:t>
      </w:r>
    </w:p>
    <w:p w14:paraId="78CF4FFC" w14:textId="77777777" w:rsidR="00BD74D0" w:rsidRDefault="00BD74D0" w:rsidP="00BD74D0">
      <w:pPr>
        <w:suppressAutoHyphens/>
        <w:autoSpaceDN w:val="0"/>
        <w:jc w:val="both"/>
        <w:textAlignment w:val="baseline"/>
        <w:rPr>
          <w:rFonts w:eastAsia="Calibri"/>
          <w:bCs/>
        </w:rPr>
      </w:pPr>
    </w:p>
    <w:p w14:paraId="0150A235" w14:textId="34F36751" w:rsidR="00BD74D0" w:rsidRPr="00961DA1" w:rsidRDefault="00BD74D0" w:rsidP="00BD74D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0D6B85DA" w14:textId="77777777" w:rsidR="00BD74D0" w:rsidRDefault="00BD74D0" w:rsidP="00BD74D0">
      <w:pPr>
        <w:suppressAutoHyphens/>
        <w:autoSpaceDN w:val="0"/>
        <w:jc w:val="both"/>
        <w:textAlignment w:val="baseline"/>
        <w:rPr>
          <w:kern w:val="28"/>
          <w:lang w:eastAsia="lv-LV"/>
        </w:rPr>
      </w:pPr>
    </w:p>
    <w:p w14:paraId="40C4EF74" w14:textId="4D72827E" w:rsidR="007C79A5" w:rsidRDefault="007C79A5" w:rsidP="00BD74D0">
      <w:pPr>
        <w:tabs>
          <w:tab w:val="left" w:pos="0"/>
        </w:tabs>
        <w:spacing w:line="256" w:lineRule="auto"/>
        <w:jc w:val="both"/>
        <w:rPr>
          <w:rFonts w:eastAsia="Calibri"/>
        </w:rPr>
      </w:pPr>
      <w:r>
        <w:rPr>
          <w:rFonts w:eastAsia="Calibri"/>
        </w:rPr>
        <w:t>Apliecinu piedāvājuma atbilstību Tehniskās specifikācijas nosacījumiem.</w:t>
      </w:r>
    </w:p>
    <w:p w14:paraId="02644076" w14:textId="77777777" w:rsidR="007C79A5" w:rsidRDefault="007C79A5" w:rsidP="00BD74D0">
      <w:pPr>
        <w:tabs>
          <w:tab w:val="left" w:pos="0"/>
        </w:tabs>
        <w:spacing w:line="256" w:lineRule="auto"/>
        <w:jc w:val="both"/>
        <w:rPr>
          <w:rFonts w:eastAsia="Calibri"/>
        </w:rPr>
      </w:pPr>
    </w:p>
    <w:p w14:paraId="70FAB151" w14:textId="5E231187" w:rsidR="00BD74D0" w:rsidRPr="00961DA1" w:rsidRDefault="00BD74D0" w:rsidP="00BD74D0">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17E425BA" w14:textId="77777777" w:rsidR="00BD74D0" w:rsidRPr="00B114FE" w:rsidRDefault="00BD74D0" w:rsidP="00B114FE">
      <w:pPr>
        <w:suppressAutoHyphens/>
        <w:jc w:val="both"/>
        <w:rPr>
          <w:sz w:val="20"/>
          <w:szCs w:val="20"/>
          <w:lang w:eastAsia="ar-SA"/>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2D50CAA0" w14:textId="06EE5A26" w:rsidR="002547DA" w:rsidRDefault="00A77720" w:rsidP="00D433D5">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w:t>
      </w:r>
    </w:p>
    <w:p w14:paraId="02990C0A" w14:textId="77777777" w:rsidR="00CF1E40" w:rsidRDefault="00CF1E40" w:rsidP="00B8248C">
      <w:pPr>
        <w:pStyle w:val="Standard"/>
        <w:ind w:left="360"/>
        <w:jc w:val="right"/>
      </w:pPr>
    </w:p>
    <w:p w14:paraId="446F7A34" w14:textId="77777777" w:rsidR="00CF1E40" w:rsidRDefault="00CF1E40" w:rsidP="00B8248C">
      <w:pPr>
        <w:pStyle w:val="Standard"/>
        <w:ind w:left="360"/>
        <w:jc w:val="right"/>
      </w:pPr>
    </w:p>
    <w:p w14:paraId="03AFFAEF" w14:textId="77777777" w:rsidR="00CF1E40" w:rsidRDefault="00CF1E40" w:rsidP="00B8248C">
      <w:pPr>
        <w:pStyle w:val="Standard"/>
        <w:ind w:left="360"/>
        <w:jc w:val="right"/>
      </w:pPr>
    </w:p>
    <w:p w14:paraId="113A455F" w14:textId="77777777" w:rsidR="00CF1E40" w:rsidRDefault="00CF1E40" w:rsidP="00B8248C">
      <w:pPr>
        <w:pStyle w:val="Standard"/>
        <w:ind w:left="360"/>
        <w:jc w:val="right"/>
      </w:pPr>
    </w:p>
    <w:sectPr w:rsidR="00CF1E40" w:rsidSect="00D433D5">
      <w:pgSz w:w="11906" w:h="16838"/>
      <w:pgMar w:top="1134" w:right="1134" w:bottom="992"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5BB7"/>
    <w:multiLevelType w:val="hybridMultilevel"/>
    <w:tmpl w:val="74D8E7DC"/>
    <w:lvl w:ilvl="0" w:tplc="0426000F">
      <w:start w:val="4"/>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282F39"/>
    <w:multiLevelType w:val="hybridMultilevel"/>
    <w:tmpl w:val="A56813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D72BB5"/>
    <w:multiLevelType w:val="hybridMultilevel"/>
    <w:tmpl w:val="C8FAA9DA"/>
    <w:lvl w:ilvl="0" w:tplc="AE0A6C1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4CA3DDF"/>
    <w:multiLevelType w:val="multilevel"/>
    <w:tmpl w:val="9790199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5BE4ED6"/>
    <w:multiLevelType w:val="multilevel"/>
    <w:tmpl w:val="DCDEED2A"/>
    <w:lvl w:ilvl="0">
      <w:start w:val="11"/>
      <w:numFmt w:val="decimal"/>
      <w:lvlText w:val="%1."/>
      <w:lvlJc w:val="left"/>
      <w:pPr>
        <w:ind w:left="480" w:hanging="480"/>
      </w:pPr>
      <w:rPr>
        <w:rFonts w:hint="default"/>
        <w:b/>
      </w:rPr>
    </w:lvl>
    <w:lvl w:ilvl="1">
      <w:start w:val="1"/>
      <w:numFmt w:val="decimal"/>
      <w:lvlText w:val="%1.%2."/>
      <w:lvlJc w:val="left"/>
      <w:pPr>
        <w:ind w:left="119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6E33DE"/>
    <w:multiLevelType w:val="hybridMultilevel"/>
    <w:tmpl w:val="EC7AC2B6"/>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6"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E8A41A9"/>
    <w:multiLevelType w:val="multilevel"/>
    <w:tmpl w:val="65308372"/>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56F59BB"/>
    <w:multiLevelType w:val="multilevel"/>
    <w:tmpl w:val="49ACA5B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D457075"/>
    <w:multiLevelType w:val="multilevel"/>
    <w:tmpl w:val="013474C4"/>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DDC11CB"/>
    <w:multiLevelType w:val="multilevel"/>
    <w:tmpl w:val="86F60A0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6"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2F1294"/>
    <w:multiLevelType w:val="multilevel"/>
    <w:tmpl w:val="E408C0C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45A72D8"/>
    <w:multiLevelType w:val="multilevel"/>
    <w:tmpl w:val="8AC4209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493E21CB"/>
    <w:multiLevelType w:val="hybridMultilevel"/>
    <w:tmpl w:val="05862108"/>
    <w:lvl w:ilvl="0" w:tplc="4AD2E18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506F7CC1"/>
    <w:multiLevelType w:val="multilevel"/>
    <w:tmpl w:val="7186A4B2"/>
    <w:lvl w:ilvl="0">
      <w:start w:val="9"/>
      <w:numFmt w:val="decimal"/>
      <w:lvlText w:val="%1."/>
      <w:lvlJc w:val="left"/>
      <w:pPr>
        <w:ind w:left="360" w:hanging="360"/>
      </w:pPr>
      <w:rPr>
        <w:rFonts w:hint="default"/>
        <w:b w:val="0"/>
      </w:rPr>
    </w:lvl>
    <w:lvl w:ilvl="1">
      <w:start w:val="1"/>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51EF7E4D"/>
    <w:multiLevelType w:val="hybridMultilevel"/>
    <w:tmpl w:val="52782338"/>
    <w:lvl w:ilvl="0" w:tplc="277E559A">
      <w:start w:val="1"/>
      <w:numFmt w:val="decimal"/>
      <w:lvlText w:val="%1)"/>
      <w:lvlJc w:val="left"/>
      <w:pPr>
        <w:ind w:left="1455" w:hanging="375"/>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5"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6"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7"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1E2346"/>
    <w:multiLevelType w:val="hybridMultilevel"/>
    <w:tmpl w:val="422279E2"/>
    <w:lvl w:ilvl="0" w:tplc="482C354C">
      <w:start w:val="1"/>
      <w:numFmt w:val="decimal"/>
      <w:lvlText w:val="%1."/>
      <w:lvlJc w:val="left"/>
      <w:pPr>
        <w:ind w:left="786" w:hanging="360"/>
      </w:pPr>
      <w:rPr>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9"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30"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9D6925"/>
    <w:multiLevelType w:val="multilevel"/>
    <w:tmpl w:val="255488B0"/>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32" w15:restartNumberingAfterBreak="0">
    <w:nsid w:val="6C123E98"/>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33" w15:restartNumberingAfterBreak="0">
    <w:nsid w:val="6C641817"/>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1425"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5" w15:restartNumberingAfterBreak="0">
    <w:nsid w:val="73460440"/>
    <w:multiLevelType w:val="multilevel"/>
    <w:tmpl w:val="12D00E02"/>
    <w:lvl w:ilvl="0">
      <w:start w:val="2"/>
      <w:numFmt w:val="decimal"/>
      <w:lvlText w:val="%1."/>
      <w:lvlJc w:val="left"/>
      <w:pPr>
        <w:ind w:left="36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4F123A5"/>
    <w:multiLevelType w:val="hybridMultilevel"/>
    <w:tmpl w:val="33721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84B316F"/>
    <w:multiLevelType w:val="hybridMultilevel"/>
    <w:tmpl w:val="379E16A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9114D04"/>
    <w:multiLevelType w:val="multilevel"/>
    <w:tmpl w:val="22DE097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765C1F"/>
    <w:multiLevelType w:val="hybridMultilevel"/>
    <w:tmpl w:val="2AF44D22"/>
    <w:lvl w:ilvl="0" w:tplc="04260011">
      <w:start w:val="7"/>
      <w:numFmt w:val="decimal"/>
      <w:lvlText w:val="%1)"/>
      <w:lvlJc w:val="left"/>
      <w:pPr>
        <w:tabs>
          <w:tab w:val="num" w:pos="360"/>
        </w:tabs>
        <w:ind w:left="360" w:hanging="360"/>
      </w:pPr>
      <w:rPr>
        <w:rFonts w:hint="default"/>
      </w:rPr>
    </w:lvl>
    <w:lvl w:ilvl="1" w:tplc="693471FC">
      <w:start w:val="1"/>
      <w:numFmt w:val="decimal"/>
      <w:lvlText w:val="%2."/>
      <w:lvlJc w:val="left"/>
      <w:pPr>
        <w:tabs>
          <w:tab w:val="num" w:pos="1080"/>
        </w:tabs>
        <w:ind w:left="1080" w:hanging="360"/>
      </w:pPr>
      <w:rPr>
        <w:rFonts w:hint="default"/>
        <w:sz w:val="24"/>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29"/>
  </w:num>
  <w:num w:numId="2">
    <w:abstractNumId w:val="13"/>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5"/>
  </w:num>
  <w:num w:numId="6">
    <w:abstractNumId w:val="24"/>
  </w:num>
  <w:num w:numId="7">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9"/>
  </w:num>
  <w:num w:numId="9">
    <w:abstractNumId w:val="22"/>
  </w:num>
  <w:num w:numId="10">
    <w:abstractNumId w:val="31"/>
  </w:num>
  <w:num w:numId="11">
    <w:abstractNumId w:val="6"/>
  </w:num>
  <w:num w:numId="12">
    <w:abstractNumId w:val="34"/>
  </w:num>
  <w:num w:numId="13">
    <w:abstractNumId w:val="30"/>
  </w:num>
  <w:num w:numId="14">
    <w:abstractNumId w:val="26"/>
  </w:num>
  <w:num w:numId="15">
    <w:abstractNumId w:val="37"/>
  </w:num>
  <w:num w:numId="16">
    <w:abstractNumId w:val="14"/>
  </w:num>
  <w:num w:numId="17">
    <w:abstractNumId w:val="12"/>
  </w:num>
  <w:num w:numId="18">
    <w:abstractNumId w:val="33"/>
  </w:num>
  <w:num w:numId="19">
    <w:abstractNumId w:val="0"/>
  </w:num>
  <w:num w:numId="20">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0"/>
  </w:num>
  <w:num w:numId="23">
    <w:abstractNumId w:val="36"/>
  </w:num>
  <w:num w:numId="24">
    <w:abstractNumId w:val="4"/>
  </w:num>
  <w:num w:numId="25">
    <w:abstractNumId w:val="39"/>
  </w:num>
  <w:num w:numId="26">
    <w:abstractNumId w:val="3"/>
  </w:num>
  <w:num w:numId="27">
    <w:abstractNumId w:val="8"/>
  </w:num>
  <w:num w:numId="28">
    <w:abstractNumId w:val="19"/>
  </w:num>
  <w:num w:numId="29">
    <w:abstractNumId w:val="21"/>
  </w:num>
  <w:num w:numId="30">
    <w:abstractNumId w:val="35"/>
  </w:num>
  <w:num w:numId="31">
    <w:abstractNumId w:val="16"/>
  </w:num>
  <w:num w:numId="32">
    <w:abstractNumId w:val="27"/>
  </w:num>
  <w:num w:numId="33">
    <w:abstractNumId w:val="1"/>
  </w:num>
  <w:num w:numId="34">
    <w:abstractNumId w:val="5"/>
  </w:num>
  <w:num w:numId="35">
    <w:abstractNumId w:val="28"/>
  </w:num>
  <w:num w:numId="36">
    <w:abstractNumId w:val="10"/>
  </w:num>
  <w:num w:numId="37">
    <w:abstractNumId w:val="11"/>
  </w:num>
  <w:num w:numId="38">
    <w:abstractNumId w:val="17"/>
  </w:num>
  <w:num w:numId="39">
    <w:abstractNumId w:val="23"/>
  </w:num>
  <w:num w:numId="40">
    <w:abstractNumId w:val="38"/>
  </w:num>
  <w:num w:numId="41">
    <w:abstractNumId w:val="2"/>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07416"/>
    <w:rsid w:val="00097F20"/>
    <w:rsid w:val="000B6B99"/>
    <w:rsid w:val="001018A2"/>
    <w:rsid w:val="00112C38"/>
    <w:rsid w:val="00142A9D"/>
    <w:rsid w:val="00142B55"/>
    <w:rsid w:val="00171444"/>
    <w:rsid w:val="00186D4D"/>
    <w:rsid w:val="00195CB2"/>
    <w:rsid w:val="001B0592"/>
    <w:rsid w:val="001C0A55"/>
    <w:rsid w:val="001C1883"/>
    <w:rsid w:val="001C4E27"/>
    <w:rsid w:val="001F69C9"/>
    <w:rsid w:val="00200C78"/>
    <w:rsid w:val="0021789F"/>
    <w:rsid w:val="002547DA"/>
    <w:rsid w:val="002548E6"/>
    <w:rsid w:val="00254F00"/>
    <w:rsid w:val="00272037"/>
    <w:rsid w:val="002C0B81"/>
    <w:rsid w:val="003243FE"/>
    <w:rsid w:val="003303E7"/>
    <w:rsid w:val="003376B5"/>
    <w:rsid w:val="00375AEB"/>
    <w:rsid w:val="00384C9B"/>
    <w:rsid w:val="003C367A"/>
    <w:rsid w:val="003D4B76"/>
    <w:rsid w:val="00401B6A"/>
    <w:rsid w:val="00407E29"/>
    <w:rsid w:val="0041753B"/>
    <w:rsid w:val="00445C2B"/>
    <w:rsid w:val="004612CA"/>
    <w:rsid w:val="004A4F05"/>
    <w:rsid w:val="004F09B8"/>
    <w:rsid w:val="004F31D6"/>
    <w:rsid w:val="004F5105"/>
    <w:rsid w:val="005043D6"/>
    <w:rsid w:val="00521499"/>
    <w:rsid w:val="005B7A8D"/>
    <w:rsid w:val="005E3693"/>
    <w:rsid w:val="0063056E"/>
    <w:rsid w:val="00671DAC"/>
    <w:rsid w:val="006959F0"/>
    <w:rsid w:val="006A4ACA"/>
    <w:rsid w:val="006B27DA"/>
    <w:rsid w:val="006F04D4"/>
    <w:rsid w:val="00722F9B"/>
    <w:rsid w:val="00744F6E"/>
    <w:rsid w:val="007476D1"/>
    <w:rsid w:val="00766EF7"/>
    <w:rsid w:val="007B5266"/>
    <w:rsid w:val="007C79A5"/>
    <w:rsid w:val="00813BFC"/>
    <w:rsid w:val="00826A69"/>
    <w:rsid w:val="00827A96"/>
    <w:rsid w:val="008378D6"/>
    <w:rsid w:val="00855850"/>
    <w:rsid w:val="00856A5F"/>
    <w:rsid w:val="00870196"/>
    <w:rsid w:val="0088160D"/>
    <w:rsid w:val="00886888"/>
    <w:rsid w:val="008B7486"/>
    <w:rsid w:val="008D20FF"/>
    <w:rsid w:val="008D3B81"/>
    <w:rsid w:val="008E37E9"/>
    <w:rsid w:val="008E7341"/>
    <w:rsid w:val="00935B5C"/>
    <w:rsid w:val="00962BF8"/>
    <w:rsid w:val="009631AB"/>
    <w:rsid w:val="009A2B6E"/>
    <w:rsid w:val="009D127B"/>
    <w:rsid w:val="009E22BB"/>
    <w:rsid w:val="009F2E05"/>
    <w:rsid w:val="00A017EB"/>
    <w:rsid w:val="00A0412A"/>
    <w:rsid w:val="00A77720"/>
    <w:rsid w:val="00A93CA9"/>
    <w:rsid w:val="00AA4AB1"/>
    <w:rsid w:val="00AC2CC0"/>
    <w:rsid w:val="00AC3953"/>
    <w:rsid w:val="00AD0B0C"/>
    <w:rsid w:val="00AF418A"/>
    <w:rsid w:val="00B114FE"/>
    <w:rsid w:val="00B52549"/>
    <w:rsid w:val="00B8248C"/>
    <w:rsid w:val="00BD74D0"/>
    <w:rsid w:val="00C22168"/>
    <w:rsid w:val="00C54A24"/>
    <w:rsid w:val="00C63BC2"/>
    <w:rsid w:val="00CE7051"/>
    <w:rsid w:val="00CF146A"/>
    <w:rsid w:val="00CF1E40"/>
    <w:rsid w:val="00D433D5"/>
    <w:rsid w:val="00D57EB7"/>
    <w:rsid w:val="00D662D9"/>
    <w:rsid w:val="00D71401"/>
    <w:rsid w:val="00DA0612"/>
    <w:rsid w:val="00DA75DE"/>
    <w:rsid w:val="00DC4A02"/>
    <w:rsid w:val="00E47B3F"/>
    <w:rsid w:val="00E5553A"/>
    <w:rsid w:val="00E611CD"/>
    <w:rsid w:val="00ED0A6F"/>
    <w:rsid w:val="00ED0EC7"/>
    <w:rsid w:val="00ED7E42"/>
    <w:rsid w:val="00F11CCD"/>
    <w:rsid w:val="00F15025"/>
    <w:rsid w:val="00F26D4F"/>
    <w:rsid w:val="00F27B12"/>
    <w:rsid w:val="00F7517B"/>
    <w:rsid w:val="00FA081F"/>
    <w:rsid w:val="00FC1B7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D127B"/>
    <w:rPr>
      <w:i/>
      <w:iCs/>
    </w:rPr>
  </w:style>
  <w:style w:type="paragraph" w:styleId="NormalWeb">
    <w:name w:val="Normal (Web)"/>
    <w:basedOn w:val="Normal"/>
    <w:uiPriority w:val="99"/>
    <w:unhideWhenUsed/>
    <w:rsid w:val="00B52549"/>
    <w:pPr>
      <w:spacing w:before="100" w:beforeAutospacing="1" w:after="100" w:afterAutospacing="1"/>
    </w:pPr>
    <w:rPr>
      <w:lang w:eastAsia="lv-LV"/>
    </w:rPr>
  </w:style>
  <w:style w:type="character" w:customStyle="1" w:styleId="UnresolvedMention">
    <w:name w:val="Unresolved Mention"/>
    <w:basedOn w:val="DefaultParagraphFont"/>
    <w:uiPriority w:val="99"/>
    <w:semiHidden/>
    <w:unhideWhenUsed/>
    <w:rsid w:val="00B52549"/>
    <w:rPr>
      <w:color w:val="605E5C"/>
      <w:shd w:val="clear" w:color="auto" w:fill="E1DFDD"/>
    </w:rPr>
  </w:style>
  <w:style w:type="paragraph" w:customStyle="1" w:styleId="Default">
    <w:name w:val="Default"/>
    <w:rsid w:val="00195CB2"/>
    <w:pPr>
      <w:autoSpaceDE w:val="0"/>
      <w:autoSpaceDN w:val="0"/>
      <w:adjustRightInd w:val="0"/>
    </w:pPr>
    <w:rPr>
      <w:rFonts w:ascii="Times New Roman" w:eastAsia="Times New Roman" w:hAnsi="Times New Roman" w:cs="Times New Roman"/>
      <w:color w:val="000000"/>
      <w:sz w:val="24"/>
      <w:szCs w:val="24"/>
      <w:lang w:eastAsia="lv-LV"/>
    </w:rPr>
  </w:style>
  <w:style w:type="paragraph" w:styleId="BodyTextIndent2">
    <w:name w:val="Body Text Indent 2"/>
    <w:basedOn w:val="Normal"/>
    <w:link w:val="BodyTextIndent2Char"/>
    <w:rsid w:val="001018A2"/>
    <w:pPr>
      <w:spacing w:after="120" w:line="480" w:lineRule="auto"/>
      <w:ind w:left="283"/>
    </w:pPr>
  </w:style>
  <w:style w:type="character" w:customStyle="1" w:styleId="BodyTextIndent2Char">
    <w:name w:val="Body Text Indent 2 Char"/>
    <w:basedOn w:val="DefaultParagraphFont"/>
    <w:link w:val="BodyTextIndent2"/>
    <w:rsid w:val="001018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hyperlink" Target="mailto:sarmite.grzibovska@balvi.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DB9B6-10B4-4D2F-A8CD-DB7F2F01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3731</Words>
  <Characters>2128</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8</cp:revision>
  <cp:lastPrinted>2021-04-22T06:39:00Z</cp:lastPrinted>
  <dcterms:created xsi:type="dcterms:W3CDTF">2021-04-12T12:56:00Z</dcterms:created>
  <dcterms:modified xsi:type="dcterms:W3CDTF">2021-04-22T06:41:00Z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