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4C32D" w14:textId="77777777" w:rsidR="00087D41" w:rsidRPr="00087D41" w:rsidRDefault="00087D41" w:rsidP="00087D41">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087D41">
        <w:rPr>
          <w:rFonts w:ascii="Times New Roman" w:eastAsia="Times New Roman" w:hAnsi="Times New Roman" w:cs="Times New Roman"/>
          <w:b/>
          <w:sz w:val="24"/>
          <w:szCs w:val="24"/>
        </w:rPr>
        <w:t>TIRGUS IZPĒTE</w:t>
      </w:r>
    </w:p>
    <w:p w14:paraId="1E3076AF" w14:textId="77777777" w:rsidR="00087D41" w:rsidRPr="00087D41" w:rsidRDefault="00087D41" w:rsidP="00087D41">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4445C92D" w14:textId="6A21E53D"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r w:rsidRPr="00087D41">
        <w:rPr>
          <w:rFonts w:ascii="Times New Roman Bold" w:eastAsia="Times New Roman" w:hAnsi="Times New Roman Bold" w:cs="Times New Roman"/>
          <w:b/>
          <w:bCs/>
          <w:caps/>
          <w:color w:val="000000"/>
          <w:sz w:val="24"/>
          <w:szCs w:val="24"/>
          <w:lang w:eastAsia="lv-LV"/>
        </w:rPr>
        <w:t>daudzdzīvokļu dzīvojam</w:t>
      </w:r>
      <w:r w:rsidRPr="00087D41">
        <w:rPr>
          <w:rFonts w:ascii="Times New Roman" w:eastAsia="Times New Roman" w:hAnsi="Times New Roman" w:cs="Times New Roman"/>
          <w:b/>
          <w:bCs/>
          <w:caps/>
          <w:sz w:val="24"/>
          <w:szCs w:val="24"/>
          <w:lang w:eastAsia="lv-LV"/>
        </w:rPr>
        <w:t>o</w:t>
      </w:r>
      <w:r w:rsidRPr="00087D41">
        <w:rPr>
          <w:rFonts w:ascii="Times New Roman Bold" w:eastAsia="Times New Roman" w:hAnsi="Times New Roman Bold" w:cs="Times New Roman"/>
          <w:b/>
          <w:bCs/>
          <w:caps/>
          <w:color w:val="000000"/>
          <w:sz w:val="24"/>
          <w:szCs w:val="24"/>
          <w:lang w:eastAsia="lv-LV"/>
        </w:rPr>
        <w:t xml:space="preserve"> māj</w:t>
      </w:r>
      <w:r w:rsidRPr="00087D41">
        <w:rPr>
          <w:rFonts w:ascii="Times New Roman" w:eastAsia="Times New Roman" w:hAnsi="Times New Roman" w:cs="Times New Roman"/>
          <w:b/>
          <w:bCs/>
          <w:caps/>
          <w:sz w:val="24"/>
          <w:szCs w:val="24"/>
          <w:lang w:eastAsia="lv-LV"/>
        </w:rPr>
        <w:t xml:space="preserve">u </w:t>
      </w:r>
      <w:r>
        <w:rPr>
          <w:rFonts w:ascii="Times New Roman" w:eastAsia="Times New Roman" w:hAnsi="Times New Roman" w:cs="Times New Roman"/>
          <w:b/>
          <w:bCs/>
          <w:caps/>
          <w:sz w:val="24"/>
          <w:szCs w:val="24"/>
          <w:lang w:eastAsia="lv-LV"/>
        </w:rPr>
        <w:t xml:space="preserve">Tautas ielā 2, Bērzpils ielā 11/13 un Baznīcas ielā 14 </w:t>
      </w:r>
      <w:r w:rsidRPr="00087D41">
        <w:rPr>
          <w:rFonts w:ascii="Times New Roman" w:eastAsia="Times New Roman" w:hAnsi="Times New Roman" w:cs="Times New Roman"/>
          <w:b/>
          <w:bCs/>
          <w:caps/>
          <w:sz w:val="24"/>
          <w:szCs w:val="24"/>
          <w:lang w:eastAsia="lv-LV"/>
        </w:rPr>
        <w:t xml:space="preserve">kāpņu telpu ieeju ārdurvju </w:t>
      </w:r>
      <w:r w:rsidRPr="00087D41">
        <w:rPr>
          <w:rFonts w:ascii="Times New Roman Bold" w:eastAsia="Times New Roman" w:hAnsi="Times New Roman Bold" w:cs="Times New Roman"/>
          <w:b/>
          <w:bCs/>
          <w:caps/>
          <w:color w:val="000000"/>
          <w:sz w:val="24"/>
          <w:szCs w:val="24"/>
          <w:lang w:eastAsia="lv-LV"/>
        </w:rPr>
        <w:t xml:space="preserve">  izgatavošana un nomaiņa ar pilnu apdari.</w:t>
      </w:r>
    </w:p>
    <w:p w14:paraId="4443A6A1" w14:textId="62D26189"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r w:rsidRPr="00087D41">
        <w:rPr>
          <w:rFonts w:ascii="Times New Roman Bold" w:eastAsia="Times New Roman" w:hAnsi="Times New Roman Bold" w:cs="Times New Roman"/>
          <w:b/>
          <w:caps/>
          <w:color w:val="000000"/>
          <w:sz w:val="24"/>
          <w:szCs w:val="24"/>
        </w:rPr>
        <w:t>ID Nr. BNP TI 2020/8</w:t>
      </w:r>
      <w:r>
        <w:rPr>
          <w:rFonts w:ascii="Times New Roman Bold" w:eastAsia="Times New Roman" w:hAnsi="Times New Roman Bold" w:cs="Times New Roman"/>
          <w:b/>
          <w:caps/>
          <w:color w:val="000000"/>
          <w:sz w:val="24"/>
          <w:szCs w:val="24"/>
        </w:rPr>
        <w:t>8</w:t>
      </w:r>
    </w:p>
    <w:p w14:paraId="725C3BD0" w14:textId="77777777"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p>
    <w:p w14:paraId="576F85C9" w14:textId="77777777" w:rsidR="00087D41" w:rsidRPr="00087D41" w:rsidRDefault="00087D41" w:rsidP="00087D41">
      <w:pPr>
        <w:spacing w:after="0" w:line="240" w:lineRule="auto"/>
        <w:ind w:left="567"/>
        <w:rPr>
          <w:rFonts w:ascii="Times New Roman" w:eastAsia="Times New Roman" w:hAnsi="Times New Roman" w:cs="Times New Roman"/>
          <w:b/>
          <w:bCs/>
          <w:sz w:val="24"/>
          <w:szCs w:val="24"/>
          <w:lang w:eastAsia="lv-LV"/>
        </w:rPr>
      </w:pPr>
      <w:r w:rsidRPr="00087D41">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2689"/>
        <w:gridCol w:w="6658"/>
      </w:tblGrid>
      <w:tr w:rsidR="00087D41" w:rsidRPr="00087D41" w14:paraId="4E9F12B2" w14:textId="77777777" w:rsidTr="00150822">
        <w:trPr>
          <w:trHeight w:val="243"/>
          <w:jc w:val="center"/>
        </w:trPr>
        <w:tc>
          <w:tcPr>
            <w:tcW w:w="2689" w:type="dxa"/>
            <w:tcBorders>
              <w:top w:val="single" w:sz="4" w:space="0" w:color="000000"/>
              <w:left w:val="single" w:sz="4" w:space="0" w:color="000000"/>
              <w:bottom w:val="single" w:sz="4" w:space="0" w:color="000000"/>
              <w:right w:val="single" w:sz="4" w:space="0" w:color="000000"/>
            </w:tcBorders>
          </w:tcPr>
          <w:p w14:paraId="6C6C4729" w14:textId="77777777" w:rsidR="00087D41" w:rsidRPr="00087D41" w:rsidRDefault="00087D41" w:rsidP="00087D41">
            <w:pPr>
              <w:keepNext/>
              <w:spacing w:after="0" w:line="240" w:lineRule="auto"/>
              <w:outlineLvl w:val="0"/>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Nosaukums </w:t>
            </w:r>
          </w:p>
        </w:tc>
        <w:tc>
          <w:tcPr>
            <w:tcW w:w="6658" w:type="dxa"/>
            <w:tcBorders>
              <w:top w:val="single" w:sz="4" w:space="0" w:color="000000"/>
              <w:left w:val="single" w:sz="4" w:space="0" w:color="000000"/>
              <w:bottom w:val="single" w:sz="4" w:space="0" w:color="000000"/>
              <w:right w:val="single" w:sz="4" w:space="0" w:color="000000"/>
            </w:tcBorders>
          </w:tcPr>
          <w:p w14:paraId="10F2D341"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Balvu novada pašvaldība</w:t>
            </w:r>
          </w:p>
        </w:tc>
      </w:tr>
      <w:tr w:rsidR="00087D41" w:rsidRPr="00087D41" w14:paraId="2B991D74" w14:textId="77777777" w:rsidTr="00150822">
        <w:trPr>
          <w:trHeight w:val="243"/>
          <w:jc w:val="center"/>
        </w:trPr>
        <w:tc>
          <w:tcPr>
            <w:tcW w:w="2689" w:type="dxa"/>
            <w:tcBorders>
              <w:top w:val="single" w:sz="4" w:space="0" w:color="000000"/>
              <w:left w:val="single" w:sz="4" w:space="0" w:color="000000"/>
              <w:bottom w:val="single" w:sz="4" w:space="0" w:color="000000"/>
              <w:right w:val="single" w:sz="4" w:space="0" w:color="000000"/>
            </w:tcBorders>
          </w:tcPr>
          <w:p w14:paraId="479D0557"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Reģistrācijas numurs </w:t>
            </w:r>
          </w:p>
        </w:tc>
        <w:tc>
          <w:tcPr>
            <w:tcW w:w="6658" w:type="dxa"/>
            <w:tcBorders>
              <w:top w:val="single" w:sz="4" w:space="0" w:color="000000"/>
              <w:left w:val="single" w:sz="4" w:space="0" w:color="000000"/>
              <w:bottom w:val="single" w:sz="4" w:space="0" w:color="000000"/>
              <w:right w:val="single" w:sz="4" w:space="0" w:color="000000"/>
            </w:tcBorders>
          </w:tcPr>
          <w:p w14:paraId="6DE2A9CD"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90009115622</w:t>
            </w:r>
          </w:p>
        </w:tc>
      </w:tr>
      <w:tr w:rsidR="00087D41" w:rsidRPr="00087D41" w14:paraId="570C075F" w14:textId="77777777" w:rsidTr="00150822">
        <w:trPr>
          <w:trHeight w:val="243"/>
          <w:jc w:val="center"/>
        </w:trPr>
        <w:tc>
          <w:tcPr>
            <w:tcW w:w="2689" w:type="dxa"/>
            <w:tcBorders>
              <w:top w:val="single" w:sz="4" w:space="0" w:color="000000"/>
              <w:left w:val="single" w:sz="4" w:space="0" w:color="000000"/>
              <w:bottom w:val="single" w:sz="4" w:space="0" w:color="000000"/>
              <w:right w:val="single" w:sz="4" w:space="0" w:color="000000"/>
            </w:tcBorders>
          </w:tcPr>
          <w:p w14:paraId="2C0BA7E9"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Adrese</w:t>
            </w:r>
          </w:p>
        </w:tc>
        <w:tc>
          <w:tcPr>
            <w:tcW w:w="6658" w:type="dxa"/>
            <w:tcBorders>
              <w:top w:val="single" w:sz="4" w:space="0" w:color="000000"/>
              <w:left w:val="single" w:sz="4" w:space="0" w:color="000000"/>
              <w:bottom w:val="single" w:sz="4" w:space="0" w:color="000000"/>
              <w:right w:val="single" w:sz="4" w:space="0" w:color="000000"/>
            </w:tcBorders>
          </w:tcPr>
          <w:p w14:paraId="56355508"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Bērzpils iela 1A, Balvi, Balvu novads</w:t>
            </w:r>
          </w:p>
        </w:tc>
      </w:tr>
      <w:tr w:rsidR="00087D41" w:rsidRPr="00087D41" w14:paraId="2B863DAE" w14:textId="77777777" w:rsidTr="00150822">
        <w:trPr>
          <w:trHeight w:val="744"/>
          <w:jc w:val="center"/>
        </w:trPr>
        <w:tc>
          <w:tcPr>
            <w:tcW w:w="2689" w:type="dxa"/>
            <w:tcBorders>
              <w:top w:val="single" w:sz="4" w:space="0" w:color="000000"/>
              <w:left w:val="single" w:sz="4" w:space="0" w:color="000000"/>
              <w:bottom w:val="single" w:sz="4" w:space="0" w:color="000000"/>
              <w:right w:val="single" w:sz="4" w:space="0" w:color="000000"/>
            </w:tcBorders>
          </w:tcPr>
          <w:p w14:paraId="03839DD5"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Kontaktpersona par tirgus izpētes priekšmetu</w:t>
            </w:r>
          </w:p>
        </w:tc>
        <w:tc>
          <w:tcPr>
            <w:tcW w:w="6658" w:type="dxa"/>
            <w:tcBorders>
              <w:top w:val="single" w:sz="4" w:space="0" w:color="000000"/>
              <w:left w:val="single" w:sz="4" w:space="0" w:color="000000"/>
              <w:bottom w:val="single" w:sz="4" w:space="0" w:color="000000"/>
              <w:right w:val="single" w:sz="4" w:space="0" w:color="000000"/>
            </w:tcBorders>
          </w:tcPr>
          <w:p w14:paraId="6B4AB171"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Balvu novada pašvaldības aģentūras “SAN-TEX” Remontceltniecības nozares vadītājs Kaspars </w:t>
            </w:r>
            <w:proofErr w:type="spellStart"/>
            <w:r w:rsidRPr="00087D41">
              <w:rPr>
                <w:rFonts w:ascii="Times New Roman" w:eastAsia="Times New Roman" w:hAnsi="Times New Roman" w:cs="Times New Roman"/>
                <w:sz w:val="24"/>
                <w:szCs w:val="24"/>
                <w:lang w:eastAsia="lv-LV"/>
              </w:rPr>
              <w:t>Bikaviņš</w:t>
            </w:r>
            <w:proofErr w:type="spellEnd"/>
            <w:r w:rsidRPr="00087D41">
              <w:rPr>
                <w:rFonts w:ascii="Times New Roman" w:eastAsia="Times New Roman" w:hAnsi="Times New Roman" w:cs="Times New Roman"/>
                <w:sz w:val="24"/>
                <w:szCs w:val="24"/>
                <w:lang w:eastAsia="lv-LV"/>
              </w:rPr>
              <w:t>, mob.t. 26173310</w:t>
            </w:r>
          </w:p>
        </w:tc>
      </w:tr>
      <w:tr w:rsidR="00087D41" w:rsidRPr="00087D41" w14:paraId="1EE81F25" w14:textId="77777777" w:rsidTr="00150822">
        <w:trPr>
          <w:trHeight w:val="286"/>
          <w:jc w:val="center"/>
        </w:trPr>
        <w:tc>
          <w:tcPr>
            <w:tcW w:w="2689" w:type="dxa"/>
            <w:tcBorders>
              <w:top w:val="single" w:sz="4" w:space="0" w:color="000000"/>
              <w:left w:val="single" w:sz="4" w:space="0" w:color="000000"/>
              <w:bottom w:val="single" w:sz="4" w:space="0" w:color="000000"/>
              <w:right w:val="single" w:sz="4" w:space="0" w:color="000000"/>
            </w:tcBorders>
          </w:tcPr>
          <w:p w14:paraId="57F8F8FA"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Kontaktpersona par piedāvājumu sagatavošanu</w:t>
            </w:r>
          </w:p>
        </w:tc>
        <w:tc>
          <w:tcPr>
            <w:tcW w:w="6658" w:type="dxa"/>
            <w:tcBorders>
              <w:top w:val="single" w:sz="4" w:space="0" w:color="000000"/>
              <w:left w:val="single" w:sz="4" w:space="0" w:color="000000"/>
              <w:bottom w:val="single" w:sz="4" w:space="0" w:color="000000"/>
              <w:right w:val="single" w:sz="4" w:space="0" w:color="000000"/>
            </w:tcBorders>
            <w:shd w:val="clear" w:color="auto" w:fill="auto"/>
          </w:tcPr>
          <w:p w14:paraId="05747494"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color w:val="000000"/>
                <w:sz w:val="24"/>
                <w:szCs w:val="24"/>
                <w:lang w:eastAsia="lv-LV"/>
              </w:rPr>
              <w:t xml:space="preserve">Balvu novada pašvaldības juriskonsulte </w:t>
            </w:r>
          </w:p>
          <w:p w14:paraId="5FA8F880" w14:textId="77777777" w:rsidR="00087D41" w:rsidRPr="00087D41" w:rsidRDefault="00087D41" w:rsidP="00087D41">
            <w:pPr>
              <w:spacing w:after="0" w:line="240" w:lineRule="auto"/>
              <w:ind w:left="567"/>
              <w:contextualSpacing/>
              <w:jc w:val="center"/>
              <w:rPr>
                <w:rFonts w:ascii="Times New Roman" w:eastAsia="Times New Roman" w:hAnsi="Times New Roman" w:cs="Times New Roman"/>
                <w:sz w:val="24"/>
                <w:szCs w:val="24"/>
              </w:rPr>
            </w:pPr>
            <w:r w:rsidRPr="00087D41">
              <w:rPr>
                <w:rFonts w:ascii="Times New Roman" w:eastAsia="Times New Roman" w:hAnsi="Times New Roman" w:cs="Times New Roman"/>
                <w:color w:val="000000"/>
                <w:sz w:val="24"/>
                <w:szCs w:val="24"/>
              </w:rPr>
              <w:t>Inga Puriņa-Eglīte, t.</w:t>
            </w:r>
            <w:r w:rsidRPr="00087D41">
              <w:rPr>
                <w:rFonts w:ascii="Times New Roman" w:eastAsia="Times New Roman" w:hAnsi="Times New Roman" w:cs="Times New Roman"/>
                <w:color w:val="000000"/>
                <w:sz w:val="24"/>
                <w:szCs w:val="24"/>
                <w:lang w:val="en-US" w:eastAsia="lv-LV"/>
              </w:rPr>
              <w:t>64520931</w:t>
            </w:r>
            <w:r w:rsidRPr="00087D41">
              <w:rPr>
                <w:rFonts w:ascii="Times New Roman" w:eastAsia="Times New Roman" w:hAnsi="Times New Roman" w:cs="Times New Roman"/>
                <w:color w:val="000000"/>
                <w:sz w:val="24"/>
                <w:szCs w:val="24"/>
              </w:rPr>
              <w:t>, mob.t. 25725572 ,</w:t>
            </w:r>
          </w:p>
          <w:p w14:paraId="7052432E"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color w:val="000000"/>
                <w:sz w:val="24"/>
                <w:szCs w:val="24"/>
              </w:rPr>
              <w:t xml:space="preserve">e-pasts: </w:t>
            </w:r>
            <w:hyperlink r:id="rId5">
              <w:r w:rsidRPr="00087D41">
                <w:rPr>
                  <w:rFonts w:ascii="Times New Roman" w:eastAsia="Times New Roman" w:hAnsi="Times New Roman" w:cs="Times New Roman"/>
                  <w:color w:val="000000"/>
                  <w:sz w:val="24"/>
                  <w:szCs w:val="24"/>
                  <w:u w:val="single"/>
                  <w:lang w:eastAsia="lv-LV"/>
                </w:rPr>
                <w:t>inga.purina.eglite@balvi.lv</w:t>
              </w:r>
            </w:hyperlink>
            <w:r w:rsidRPr="00087D41">
              <w:rPr>
                <w:rFonts w:ascii="Times New Roman" w:eastAsia="Times New Roman" w:hAnsi="Times New Roman" w:cs="Times New Roman"/>
                <w:color w:val="000000"/>
                <w:sz w:val="24"/>
                <w:szCs w:val="24"/>
                <w:u w:val="single"/>
                <w:lang w:eastAsia="lv-LV"/>
              </w:rPr>
              <w:t xml:space="preserve"> </w:t>
            </w:r>
          </w:p>
        </w:tc>
      </w:tr>
      <w:tr w:rsidR="00087D41" w:rsidRPr="00087D41" w14:paraId="35315333" w14:textId="77777777" w:rsidTr="00150822">
        <w:trPr>
          <w:trHeight w:val="230"/>
          <w:jc w:val="center"/>
        </w:trPr>
        <w:tc>
          <w:tcPr>
            <w:tcW w:w="2689" w:type="dxa"/>
            <w:tcBorders>
              <w:top w:val="single" w:sz="4" w:space="0" w:color="000000"/>
              <w:left w:val="single" w:sz="4" w:space="0" w:color="000000"/>
              <w:bottom w:val="single" w:sz="4" w:space="0" w:color="000000"/>
              <w:right w:val="single" w:sz="4" w:space="0" w:color="000000"/>
            </w:tcBorders>
          </w:tcPr>
          <w:p w14:paraId="49FF836A"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Faksa Nr. </w:t>
            </w:r>
          </w:p>
        </w:tc>
        <w:tc>
          <w:tcPr>
            <w:tcW w:w="6658" w:type="dxa"/>
            <w:tcBorders>
              <w:top w:val="single" w:sz="4" w:space="0" w:color="000000"/>
              <w:left w:val="single" w:sz="4" w:space="0" w:color="000000"/>
              <w:bottom w:val="single" w:sz="4" w:space="0" w:color="000000"/>
              <w:right w:val="single" w:sz="4" w:space="0" w:color="000000"/>
            </w:tcBorders>
            <w:shd w:val="clear" w:color="auto" w:fill="auto"/>
          </w:tcPr>
          <w:p w14:paraId="6A616374"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64522453</w:t>
            </w:r>
          </w:p>
        </w:tc>
      </w:tr>
      <w:tr w:rsidR="00087D41" w:rsidRPr="00087D41" w14:paraId="230709B2" w14:textId="77777777" w:rsidTr="00150822">
        <w:trPr>
          <w:trHeight w:val="291"/>
          <w:jc w:val="center"/>
        </w:trPr>
        <w:tc>
          <w:tcPr>
            <w:tcW w:w="2689" w:type="dxa"/>
            <w:tcBorders>
              <w:top w:val="single" w:sz="4" w:space="0" w:color="000000"/>
              <w:left w:val="single" w:sz="4" w:space="0" w:color="000000"/>
              <w:bottom w:val="single" w:sz="4" w:space="0" w:color="000000"/>
              <w:right w:val="single" w:sz="4" w:space="0" w:color="000000"/>
            </w:tcBorders>
          </w:tcPr>
          <w:p w14:paraId="4051A13F"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E-pasta adrese </w:t>
            </w:r>
          </w:p>
        </w:tc>
        <w:tc>
          <w:tcPr>
            <w:tcW w:w="6658" w:type="dxa"/>
            <w:tcBorders>
              <w:top w:val="single" w:sz="4" w:space="0" w:color="000000"/>
              <w:left w:val="single" w:sz="4" w:space="0" w:color="000000"/>
              <w:bottom w:val="single" w:sz="4" w:space="0" w:color="000000"/>
              <w:right w:val="single" w:sz="4" w:space="0" w:color="000000"/>
            </w:tcBorders>
            <w:shd w:val="clear" w:color="auto" w:fill="auto"/>
          </w:tcPr>
          <w:p w14:paraId="16A3BFF0"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dome@balvi.lv </w:t>
            </w:r>
          </w:p>
        </w:tc>
      </w:tr>
      <w:tr w:rsidR="00087D41" w:rsidRPr="00087D41" w14:paraId="6F4C9958" w14:textId="77777777" w:rsidTr="00150822">
        <w:trPr>
          <w:trHeight w:val="163"/>
          <w:jc w:val="center"/>
        </w:trPr>
        <w:tc>
          <w:tcPr>
            <w:tcW w:w="2689" w:type="dxa"/>
            <w:tcBorders>
              <w:top w:val="single" w:sz="4" w:space="0" w:color="000000"/>
              <w:left w:val="single" w:sz="4" w:space="0" w:color="000000"/>
              <w:bottom w:val="single" w:sz="4" w:space="0" w:color="000000"/>
              <w:right w:val="single" w:sz="4" w:space="0" w:color="000000"/>
            </w:tcBorders>
          </w:tcPr>
          <w:p w14:paraId="600BAB48"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Darba laiks </w:t>
            </w:r>
          </w:p>
        </w:tc>
        <w:tc>
          <w:tcPr>
            <w:tcW w:w="6658" w:type="dxa"/>
            <w:tcBorders>
              <w:top w:val="single" w:sz="4" w:space="0" w:color="000000"/>
              <w:left w:val="single" w:sz="4" w:space="0" w:color="000000"/>
              <w:bottom w:val="single" w:sz="4" w:space="0" w:color="000000"/>
              <w:right w:val="single" w:sz="4" w:space="0" w:color="000000"/>
            </w:tcBorders>
          </w:tcPr>
          <w:p w14:paraId="3AB6DD25" w14:textId="77777777" w:rsidR="00087D41" w:rsidRPr="00087D41" w:rsidRDefault="00087D41" w:rsidP="00087D41">
            <w:pPr>
              <w:spacing w:after="0" w:line="240" w:lineRule="auto"/>
              <w:ind w:left="567"/>
              <w:jc w:val="center"/>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kern w:val="2"/>
                <w:sz w:val="24"/>
                <w:szCs w:val="24"/>
                <w:lang w:eastAsia="lv-LV"/>
              </w:rPr>
              <w:t xml:space="preserve">pirmdienās 8:30-18:00; </w:t>
            </w:r>
          </w:p>
          <w:p w14:paraId="144EB52D" w14:textId="77777777" w:rsidR="00087D41" w:rsidRPr="00087D41" w:rsidRDefault="00087D41" w:rsidP="00087D41">
            <w:pPr>
              <w:spacing w:after="0" w:line="240" w:lineRule="auto"/>
              <w:ind w:left="567"/>
              <w:jc w:val="center"/>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kern w:val="2"/>
                <w:sz w:val="24"/>
                <w:szCs w:val="24"/>
                <w:lang w:eastAsia="lv-LV"/>
              </w:rPr>
              <w:t xml:space="preserve">otrdienās, trešdienās un ceturtdienās 8:30-17:00; </w:t>
            </w:r>
          </w:p>
          <w:p w14:paraId="2A8945EF" w14:textId="77777777" w:rsidR="00087D41" w:rsidRPr="00087D41" w:rsidRDefault="00087D41" w:rsidP="00087D41">
            <w:pPr>
              <w:spacing w:after="0" w:line="240" w:lineRule="auto"/>
              <w:ind w:left="567"/>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kern w:val="2"/>
                <w:sz w:val="24"/>
                <w:szCs w:val="24"/>
                <w:lang w:eastAsia="lv-LV"/>
              </w:rPr>
              <w:t>piektdienās 8:30-16:00</w:t>
            </w:r>
          </w:p>
        </w:tc>
      </w:tr>
    </w:tbl>
    <w:p w14:paraId="68A3B5A9" w14:textId="77777777" w:rsidR="00087D41" w:rsidRPr="00087D41" w:rsidRDefault="00087D41" w:rsidP="00087D41">
      <w:pPr>
        <w:spacing w:after="0" w:line="240" w:lineRule="auto"/>
        <w:ind w:left="567"/>
        <w:jc w:val="center"/>
        <w:rPr>
          <w:rFonts w:ascii="Times New Roman" w:eastAsia="Times New Roman" w:hAnsi="Times New Roman" w:cs="Times New Roman"/>
          <w:b/>
          <w:bCs/>
          <w:sz w:val="20"/>
          <w:szCs w:val="20"/>
          <w:lang w:eastAsia="lv-LV"/>
        </w:rPr>
      </w:pPr>
    </w:p>
    <w:p w14:paraId="6B7CF56D" w14:textId="77777777" w:rsidR="00087D41" w:rsidRPr="00087D41" w:rsidRDefault="00087D41" w:rsidP="00087D41">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color w:val="000000"/>
          <w:sz w:val="24"/>
          <w:szCs w:val="24"/>
          <w:lang w:eastAsia="lv-LV"/>
        </w:rPr>
        <w:t xml:space="preserve">Tirgus izpētes priekšmets </w:t>
      </w:r>
      <w:r w:rsidRPr="00087D41">
        <w:rPr>
          <w:rFonts w:ascii="Times New Roman" w:eastAsia="Times New Roman" w:hAnsi="Times New Roman" w:cs="Times New Roman"/>
          <w:sz w:val="24"/>
          <w:szCs w:val="24"/>
          <w:lang w:eastAsia="lv-LV"/>
        </w:rPr>
        <w:t xml:space="preserve">ir </w:t>
      </w:r>
      <w:r w:rsidRPr="00087D41">
        <w:rPr>
          <w:rFonts w:ascii="Times New Roman" w:eastAsia="Times New Roman" w:hAnsi="Times New Roman" w:cs="Times New Roman"/>
          <w:bCs/>
          <w:sz w:val="24"/>
          <w:szCs w:val="24"/>
          <w:lang w:eastAsia="lv-LV"/>
        </w:rPr>
        <w:t>daudzdzīvokļu dzīvojamo māju Balvos Tautas ielā 2, Bērzpils ielā 11/13, Baznīcas ielā 14 kāpņu telpu ieeju ārdurvju   izgatavošana un nomaiņa ar pilnu apdari.</w:t>
      </w:r>
    </w:p>
    <w:p w14:paraId="33E0390E" w14:textId="77777777" w:rsidR="00087D41" w:rsidRPr="00087D41" w:rsidRDefault="00087D41" w:rsidP="00087D41">
      <w:pPr>
        <w:widowControl w:val="0"/>
        <w:numPr>
          <w:ilvl w:val="0"/>
          <w:numId w:val="1"/>
        </w:numPr>
        <w:suppressAutoHyphens/>
        <w:spacing w:after="0" w:line="276" w:lineRule="auto"/>
        <w:ind w:left="714" w:hanging="357"/>
        <w:jc w:val="both"/>
        <w:rPr>
          <w:rFonts w:ascii="Times New Roman" w:eastAsia="Times New Roman" w:hAnsi="Times New Roman" w:cs="Times New Roman"/>
          <w:sz w:val="24"/>
          <w:szCs w:val="20"/>
          <w:lang w:eastAsia="lv-LV"/>
        </w:rPr>
      </w:pPr>
      <w:r w:rsidRPr="00087D41">
        <w:rPr>
          <w:rFonts w:ascii="Times New Roman" w:eastAsia="Times New Roman" w:hAnsi="Times New Roman" w:cs="Times New Roman"/>
          <w:sz w:val="24"/>
          <w:szCs w:val="20"/>
          <w:lang w:eastAsia="lv-LV"/>
        </w:rPr>
        <w:t>Tirgus izpētes priekšmetu raksturojošie rādītāji norādīti tehniskajā specifikācijā (Pielikums Nr.1) un shēmās (Pielikums Nr.4 – Nr.6).</w:t>
      </w:r>
    </w:p>
    <w:p w14:paraId="3BF99BA3" w14:textId="77777777" w:rsidR="00087D41" w:rsidRPr="00087D41" w:rsidRDefault="00087D41" w:rsidP="00087D41">
      <w:pPr>
        <w:widowControl w:val="0"/>
        <w:numPr>
          <w:ilvl w:val="0"/>
          <w:numId w:val="1"/>
        </w:numPr>
        <w:suppressAutoHyphens/>
        <w:spacing w:after="0" w:line="276" w:lineRule="auto"/>
        <w:ind w:left="714" w:hanging="357"/>
        <w:jc w:val="both"/>
        <w:rPr>
          <w:rFonts w:ascii="Times New Roman" w:eastAsia="Times New Roman" w:hAnsi="Times New Roman" w:cs="Times New Roman"/>
          <w:bCs/>
          <w:sz w:val="24"/>
          <w:szCs w:val="24"/>
          <w:lang w:val="en-US" w:eastAsia="lv-LV"/>
        </w:rPr>
      </w:pPr>
      <w:r w:rsidRPr="00087D41">
        <w:rPr>
          <w:rFonts w:ascii="Times New Roman" w:eastAsia="Times New Roman" w:hAnsi="Times New Roman" w:cs="Times New Roman"/>
          <w:sz w:val="24"/>
          <w:szCs w:val="20"/>
          <w:lang w:eastAsia="lv-LV"/>
        </w:rPr>
        <w:t xml:space="preserve">Līguma izpildes vieta: Balvu pilsētas teritorijas daudzdzīvokļu mājas: </w:t>
      </w:r>
    </w:p>
    <w:p w14:paraId="71D495FA" w14:textId="77777777" w:rsidR="00087D41" w:rsidRPr="00087D41" w:rsidRDefault="00087D41" w:rsidP="00087D41">
      <w:pPr>
        <w:widowControl w:val="0"/>
        <w:numPr>
          <w:ilvl w:val="1"/>
          <w:numId w:val="1"/>
        </w:numPr>
        <w:suppressAutoHyphens/>
        <w:spacing w:after="0" w:line="276" w:lineRule="auto"/>
        <w:ind w:left="1134" w:hanging="425"/>
        <w:contextualSpacing/>
        <w:jc w:val="both"/>
        <w:rPr>
          <w:rFonts w:ascii="Times New Roman" w:eastAsia="Times New Roman" w:hAnsi="Times New Roman" w:cs="Times New Roman"/>
          <w:bCs/>
          <w:sz w:val="24"/>
          <w:szCs w:val="24"/>
          <w:lang w:val="en-US" w:eastAsia="lv-LV"/>
        </w:rPr>
      </w:pPr>
      <w:r w:rsidRPr="00087D41">
        <w:rPr>
          <w:rFonts w:ascii="Times New Roman" w:eastAsia="Times New Roman" w:hAnsi="Times New Roman" w:cs="Times New Roman"/>
          <w:bCs/>
          <w:sz w:val="24"/>
          <w:szCs w:val="24"/>
          <w:lang w:eastAsia="lv-LV"/>
        </w:rPr>
        <w:t>Tautas ielā 2, Balvos mājas kāpņu telpās;</w:t>
      </w:r>
    </w:p>
    <w:p w14:paraId="038A88E4" w14:textId="77777777" w:rsidR="00087D41" w:rsidRPr="00087D41" w:rsidRDefault="00087D41" w:rsidP="00087D41">
      <w:pPr>
        <w:widowControl w:val="0"/>
        <w:numPr>
          <w:ilvl w:val="1"/>
          <w:numId w:val="1"/>
        </w:numPr>
        <w:suppressAutoHyphens/>
        <w:spacing w:after="0" w:line="276" w:lineRule="auto"/>
        <w:ind w:left="1134" w:hanging="425"/>
        <w:contextualSpacing/>
        <w:jc w:val="both"/>
        <w:rPr>
          <w:rFonts w:ascii="Times New Roman" w:eastAsia="Times New Roman" w:hAnsi="Times New Roman" w:cs="Times New Roman"/>
          <w:bCs/>
          <w:sz w:val="24"/>
          <w:szCs w:val="24"/>
          <w:lang w:val="en-US" w:eastAsia="lv-LV"/>
        </w:rPr>
      </w:pPr>
      <w:r w:rsidRPr="00087D41">
        <w:rPr>
          <w:rFonts w:ascii="Times New Roman" w:eastAsia="Times New Roman" w:hAnsi="Times New Roman" w:cs="Times New Roman"/>
          <w:bCs/>
          <w:sz w:val="24"/>
          <w:szCs w:val="24"/>
          <w:lang w:eastAsia="lv-LV"/>
        </w:rPr>
        <w:t>Bērzpils ielā 11/13, Balvos mājas kāpņu telpās;</w:t>
      </w:r>
    </w:p>
    <w:p w14:paraId="74B24A0C" w14:textId="77777777" w:rsidR="00087D41" w:rsidRPr="00087D41" w:rsidRDefault="00087D41" w:rsidP="00087D41">
      <w:pPr>
        <w:widowControl w:val="0"/>
        <w:numPr>
          <w:ilvl w:val="1"/>
          <w:numId w:val="1"/>
        </w:numPr>
        <w:suppressAutoHyphens/>
        <w:spacing w:after="0" w:line="276" w:lineRule="auto"/>
        <w:ind w:left="1134" w:hanging="425"/>
        <w:contextualSpacing/>
        <w:jc w:val="both"/>
        <w:rPr>
          <w:rFonts w:ascii="Times New Roman" w:eastAsia="Times New Roman" w:hAnsi="Times New Roman" w:cs="Times New Roman"/>
          <w:bCs/>
          <w:sz w:val="24"/>
          <w:szCs w:val="24"/>
          <w:lang w:val="en-US" w:eastAsia="lv-LV"/>
        </w:rPr>
      </w:pPr>
      <w:r w:rsidRPr="00087D41">
        <w:rPr>
          <w:rFonts w:ascii="Times New Roman" w:eastAsia="Times New Roman" w:hAnsi="Times New Roman" w:cs="Times New Roman"/>
          <w:bCs/>
          <w:sz w:val="24"/>
          <w:szCs w:val="24"/>
          <w:lang w:eastAsia="lv-LV"/>
        </w:rPr>
        <w:t>Baznīcas ielā 14, Balvos mājas kāpņu telpās;</w:t>
      </w:r>
    </w:p>
    <w:p w14:paraId="76CFA98A" w14:textId="77777777" w:rsidR="00087D41" w:rsidRPr="00087D41" w:rsidRDefault="00087D41" w:rsidP="00087D41">
      <w:pPr>
        <w:widowControl w:val="0"/>
        <w:numPr>
          <w:ilvl w:val="0"/>
          <w:numId w:val="1"/>
        </w:numPr>
        <w:suppressAutoHyphens/>
        <w:spacing w:after="0" w:line="276"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 xml:space="preserve">Pirms finanšu piedāvājuma sastādīšanas pretendentam patstāvīgi jāapmeklē objekts un jāveic darba apjomu pārbaude. Pēc tirgus izpētes procedūras noslēgšanas iebildumi par darba apjomu neatbilstību netiks pieņemti. </w:t>
      </w:r>
    </w:p>
    <w:p w14:paraId="17A804A7" w14:textId="77777777" w:rsidR="00087D41" w:rsidRPr="00087D41" w:rsidRDefault="00087D41" w:rsidP="00087D41">
      <w:pPr>
        <w:widowControl w:val="0"/>
        <w:numPr>
          <w:ilvl w:val="0"/>
          <w:numId w:val="1"/>
        </w:numPr>
        <w:suppressAutoHyphens/>
        <w:spacing w:after="0" w:line="276" w:lineRule="auto"/>
        <w:contextualSpacing/>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Iesniedzot piedāvājumu tirgus izpētei, pretendents apņemas ievērot tehnisko specifikāciju.</w:t>
      </w:r>
    </w:p>
    <w:p w14:paraId="23C73557" w14:textId="77777777" w:rsidR="00087D41" w:rsidRPr="00087D41" w:rsidRDefault="00087D41" w:rsidP="00087D41">
      <w:pPr>
        <w:widowControl w:val="0"/>
        <w:numPr>
          <w:ilvl w:val="0"/>
          <w:numId w:val="1"/>
        </w:numPr>
        <w:suppressAutoHyphens/>
        <w:spacing w:after="0" w:line="276"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 xml:space="preserve">Garantijas periods: </w:t>
      </w:r>
      <w:r w:rsidRPr="00087D41">
        <w:rPr>
          <w:rFonts w:ascii="Times New Roman" w:eastAsia="Times New Roman" w:hAnsi="Times New Roman" w:cs="Times New Roman"/>
          <w:bCs/>
          <w:color w:val="000000"/>
          <w:sz w:val="24"/>
          <w:szCs w:val="24"/>
          <w:lang w:eastAsia="lv-LV"/>
        </w:rPr>
        <w:t>2 (divi)</w:t>
      </w:r>
      <w:r w:rsidRPr="00087D41">
        <w:rPr>
          <w:rFonts w:ascii="Times New Roman" w:eastAsia="Times New Roman" w:hAnsi="Times New Roman" w:cs="Times New Roman"/>
          <w:bCs/>
          <w:sz w:val="24"/>
          <w:szCs w:val="24"/>
          <w:lang w:eastAsia="lv-LV"/>
        </w:rPr>
        <w:t xml:space="preserve"> gadi no izpildīto darbu aktu parakstīšanas brīža.</w:t>
      </w:r>
    </w:p>
    <w:p w14:paraId="2C5606B3" w14:textId="77777777" w:rsidR="00087D41" w:rsidRPr="00087D41" w:rsidRDefault="00087D41" w:rsidP="00087D41">
      <w:pPr>
        <w:widowControl w:val="0"/>
        <w:numPr>
          <w:ilvl w:val="0"/>
          <w:numId w:val="1"/>
        </w:numPr>
        <w:suppressAutoHyphens/>
        <w:spacing w:after="0" w:line="276"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 xml:space="preserve">Garantijas perioda ietvaros darbuzņēmējs uz sava rēķina nodrošina uzstādīto ārdurvju tehnisko uzturēšanu, ja tas ir paredzēts to tehnisko īpašību saglabāšanai un bez īpaša uzaicinājuma veic defektu vai trūkumu novēršanu. </w:t>
      </w:r>
    </w:p>
    <w:p w14:paraId="7B4BCE6D" w14:textId="77777777" w:rsidR="00087D41" w:rsidRPr="00087D41" w:rsidRDefault="00087D41" w:rsidP="00087D41">
      <w:pPr>
        <w:widowControl w:val="0"/>
        <w:numPr>
          <w:ilvl w:val="0"/>
          <w:numId w:val="1"/>
        </w:numPr>
        <w:suppressAutoHyphens/>
        <w:spacing w:after="0" w:line="276"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Darbu veikšanas laikā nodrošināt kārtību darba vietās. Pēc darbu pabeigšanas uzkopt darba vietas.</w:t>
      </w:r>
    </w:p>
    <w:p w14:paraId="263B1DCA" w14:textId="77777777" w:rsidR="00087D41" w:rsidRPr="00087D41" w:rsidRDefault="00087D41" w:rsidP="00087D41">
      <w:pPr>
        <w:widowControl w:val="0"/>
        <w:numPr>
          <w:ilvl w:val="0"/>
          <w:numId w:val="1"/>
        </w:numPr>
        <w:suppressAutoHyphens/>
        <w:spacing w:after="0" w:line="276"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Visiem materiāliem jābūt sertifikātam, kurš apliecina, ka produkcija atbilst drošības un kvalitātes prasībām, saskaņā ar Latvijas Republikas standartiem un normatīvajiem aktiem.</w:t>
      </w:r>
    </w:p>
    <w:p w14:paraId="44F2A154" w14:textId="77777777" w:rsidR="00087D41" w:rsidRPr="00087D41" w:rsidRDefault="00087D41" w:rsidP="00087D41">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 xml:space="preserve">Pretendentam jābūt atbilstošai pieredzei darbu veikšanā. Pretendents pēdējo 3 (trīs) gadu laikā (2017., 2018., 2019. un 2020.gadā līdz piedāvājuma iesniegšanas termiņa beigām) ir veicis vismaz  3 (trīs) līdzīga veida māju </w:t>
      </w:r>
      <w:r w:rsidRPr="00087D41">
        <w:rPr>
          <w:rFonts w:ascii="Times New Roman" w:eastAsia="Times New Roman" w:hAnsi="Times New Roman" w:cs="Times New Roman"/>
          <w:bCs/>
          <w:color w:val="000000"/>
          <w:sz w:val="24"/>
          <w:szCs w:val="24"/>
          <w:lang w:eastAsia="lv-LV"/>
        </w:rPr>
        <w:t xml:space="preserve">ārdurvju </w:t>
      </w:r>
      <w:r w:rsidRPr="00087D41">
        <w:rPr>
          <w:rFonts w:ascii="Times New Roman" w:eastAsia="Times New Roman" w:hAnsi="Times New Roman" w:cs="Times New Roman"/>
          <w:bCs/>
          <w:sz w:val="24"/>
          <w:szCs w:val="24"/>
          <w:lang w:eastAsia="lv-LV"/>
        </w:rPr>
        <w:t>izgatavošanu un nomaiņu ar pilnu apdari.</w:t>
      </w:r>
    </w:p>
    <w:p w14:paraId="2B23F047" w14:textId="77777777" w:rsidR="00087D41" w:rsidRPr="00087D41" w:rsidRDefault="00087D41" w:rsidP="00087D41">
      <w:pPr>
        <w:widowControl w:val="0"/>
        <w:numPr>
          <w:ilvl w:val="0"/>
          <w:numId w:val="1"/>
        </w:numPr>
        <w:tabs>
          <w:tab w:val="left" w:pos="0"/>
        </w:tabs>
        <w:suppressAutoHyphens/>
        <w:spacing w:after="0" w:line="276" w:lineRule="auto"/>
        <w:jc w:val="both"/>
        <w:rPr>
          <w:rFonts w:ascii="Times New Roman" w:eastAsia="Calibri" w:hAnsi="Times New Roman" w:cs="Times New Roman"/>
          <w:sz w:val="24"/>
          <w:szCs w:val="24"/>
          <w:lang w:eastAsia="ar-SA"/>
        </w:rPr>
      </w:pPr>
      <w:r w:rsidRPr="00087D41">
        <w:rPr>
          <w:rFonts w:ascii="Times New Roman" w:eastAsia="Times New Roman" w:hAnsi="Times New Roman" w:cs="Times New Roman"/>
          <w:color w:val="000000"/>
          <w:sz w:val="24"/>
          <w:szCs w:val="24"/>
          <w:lang w:eastAsia="lv-LV"/>
        </w:rPr>
        <w:t>Līguma  izpildes termiņi: no līguma noslēgšanas līdz 2020.gada 15.oktobrim.</w:t>
      </w:r>
    </w:p>
    <w:p w14:paraId="1CC5A8B0" w14:textId="77777777" w:rsidR="00087D41" w:rsidRPr="00087D41" w:rsidRDefault="00087D41" w:rsidP="00087D41">
      <w:pPr>
        <w:widowControl w:val="0"/>
        <w:numPr>
          <w:ilvl w:val="0"/>
          <w:numId w:val="1"/>
        </w:numPr>
        <w:tabs>
          <w:tab w:val="left" w:pos="0"/>
        </w:tabs>
        <w:suppressAutoHyphens/>
        <w:spacing w:after="0" w:line="276"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lv-LV"/>
        </w:rPr>
        <w:lastRenderedPageBreak/>
        <w:t>Apmaksas noteikumi: pēc darbu pabeigšanas katrā objektā un pieņemšanas – nodošanas akta parakstīšanas desmit (10) darba dienu laikā.</w:t>
      </w:r>
    </w:p>
    <w:p w14:paraId="65E53A0F" w14:textId="77777777" w:rsidR="00087D41" w:rsidRPr="00087D41" w:rsidRDefault="00087D41" w:rsidP="00087D41">
      <w:pPr>
        <w:widowControl w:val="0"/>
        <w:numPr>
          <w:ilvl w:val="0"/>
          <w:numId w:val="1"/>
        </w:numPr>
        <w:suppressAutoHyphens/>
        <w:spacing w:after="0" w:line="276" w:lineRule="auto"/>
        <w:jc w:val="both"/>
        <w:rPr>
          <w:rFonts w:ascii="Times New Roman" w:eastAsia="Calibri" w:hAnsi="Times New Roman" w:cs="Times New Roman"/>
          <w:sz w:val="24"/>
          <w:szCs w:val="24"/>
          <w:lang w:eastAsia="ar-SA"/>
        </w:rPr>
      </w:pPr>
      <w:r w:rsidRPr="00087D41">
        <w:rPr>
          <w:rFonts w:ascii="Times New Roman" w:eastAsia="Times New Roman" w:hAnsi="Times New Roman" w:cs="Times New Roman"/>
          <w:sz w:val="24"/>
          <w:szCs w:val="24"/>
          <w:lang w:eastAsia="lv-LV"/>
        </w:rPr>
        <w:t xml:space="preserve">Līgums tiks slēgts ar tirgus izpētes uzvarētāju pēc daudzdzīvokļu māju dzīvokļu īpašnieku aptaujas rezultātiem. Gadījumā, ja aptaujas rezultātā dzīvokļu īpašnieki atsakās no ieeju </w:t>
      </w:r>
      <w:r w:rsidRPr="00087D41">
        <w:rPr>
          <w:rFonts w:ascii="Times New Roman" w:eastAsia="Times New Roman" w:hAnsi="Times New Roman" w:cs="Times New Roman"/>
          <w:bCs/>
          <w:sz w:val="24"/>
          <w:szCs w:val="24"/>
          <w:lang w:eastAsia="lv-LV"/>
        </w:rPr>
        <w:t>ārdurvju</w:t>
      </w:r>
      <w:r w:rsidRPr="00087D41">
        <w:rPr>
          <w:rFonts w:ascii="Times New Roman" w:eastAsia="Times New Roman" w:hAnsi="Times New Roman" w:cs="Times New Roman"/>
          <w:sz w:val="24"/>
          <w:szCs w:val="24"/>
          <w:lang w:eastAsia="lv-LV"/>
        </w:rPr>
        <w:t xml:space="preserve"> nomaiņas, tad darbi netiks veikti vai tiks veikti daļēji.</w:t>
      </w:r>
    </w:p>
    <w:p w14:paraId="25F12E4A" w14:textId="77777777" w:rsidR="00087D41" w:rsidRPr="00087D41" w:rsidRDefault="00087D41" w:rsidP="00087D41">
      <w:pPr>
        <w:widowControl w:val="0"/>
        <w:numPr>
          <w:ilvl w:val="0"/>
          <w:numId w:val="1"/>
        </w:numPr>
        <w:tabs>
          <w:tab w:val="left" w:pos="0"/>
        </w:tabs>
        <w:suppressAutoHyphens/>
        <w:spacing w:after="0" w:line="276" w:lineRule="auto"/>
        <w:jc w:val="both"/>
        <w:rPr>
          <w:rFonts w:ascii="Times New Roman" w:eastAsia="Calibri" w:hAnsi="Times New Roman" w:cs="Times New Roman"/>
          <w:sz w:val="24"/>
          <w:szCs w:val="24"/>
          <w:lang w:eastAsia="ar-SA"/>
        </w:rPr>
      </w:pPr>
      <w:r w:rsidRPr="00087D41">
        <w:rPr>
          <w:rFonts w:ascii="Times New Roman" w:eastAsia="Times New Roman" w:hAnsi="Times New Roman" w:cs="Times New Roman"/>
          <w:sz w:val="24"/>
          <w:szCs w:val="24"/>
          <w:lang w:eastAsia="lv-LV"/>
        </w:rPr>
        <w:t xml:space="preserve">Līgumu slēgs </w:t>
      </w:r>
      <w:r w:rsidRPr="00087D41">
        <w:rPr>
          <w:rFonts w:ascii="Times New Roman" w:eastAsia="Times New Roman" w:hAnsi="Times New Roman" w:cs="Times New Roman"/>
          <w:bCs/>
          <w:sz w:val="24"/>
          <w:szCs w:val="24"/>
          <w:lang w:eastAsia="lv-LV"/>
        </w:rPr>
        <w:t>Balvu novada pašvaldības aģentūra “SAN-TEX”.</w:t>
      </w:r>
    </w:p>
    <w:p w14:paraId="30898262" w14:textId="77777777" w:rsidR="00087D41" w:rsidRPr="00087D41" w:rsidRDefault="00087D41" w:rsidP="00087D41">
      <w:pPr>
        <w:numPr>
          <w:ilvl w:val="0"/>
          <w:numId w:val="1"/>
        </w:numPr>
        <w:tabs>
          <w:tab w:val="left" w:pos="0"/>
        </w:tabs>
        <w:spacing w:after="0" w:line="276" w:lineRule="auto"/>
        <w:jc w:val="both"/>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Piedāvājumā jābūt iekļautām visām izmaksām, kas varētu rasties līguma izpildes laikā. </w:t>
      </w:r>
    </w:p>
    <w:p w14:paraId="265BB79B" w14:textId="77777777" w:rsidR="00087D41" w:rsidRPr="00087D41" w:rsidRDefault="00087D41" w:rsidP="00087D41">
      <w:pPr>
        <w:widowControl w:val="0"/>
        <w:numPr>
          <w:ilvl w:val="0"/>
          <w:numId w:val="1"/>
        </w:numPr>
        <w:tabs>
          <w:tab w:val="left" w:pos="0"/>
        </w:tabs>
        <w:suppressAutoHyphens/>
        <w:spacing w:after="0" w:line="276"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lv-LV"/>
        </w:rPr>
        <w:t>Pretendentam piedāvājums jāiesniedz par visu apjomu.</w:t>
      </w:r>
    </w:p>
    <w:p w14:paraId="279F6C28" w14:textId="77777777" w:rsidR="00087D41" w:rsidRPr="00087D41" w:rsidRDefault="00087D41" w:rsidP="00087D41">
      <w:pPr>
        <w:numPr>
          <w:ilvl w:val="0"/>
          <w:numId w:val="1"/>
        </w:numPr>
        <w:tabs>
          <w:tab w:val="left" w:pos="0"/>
        </w:tabs>
        <w:spacing w:after="0" w:line="276" w:lineRule="auto"/>
        <w:jc w:val="both"/>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Piedāvātajām cenām jābūt nemainīgām visā līguma darbības laikā.</w:t>
      </w:r>
    </w:p>
    <w:p w14:paraId="2A0512E0" w14:textId="77777777" w:rsidR="00087D41" w:rsidRPr="00087D41" w:rsidRDefault="00087D41" w:rsidP="00087D41">
      <w:pPr>
        <w:numPr>
          <w:ilvl w:val="0"/>
          <w:numId w:val="1"/>
        </w:numPr>
        <w:spacing w:after="0" w:line="240" w:lineRule="auto"/>
        <w:contextualSpacing/>
        <w:jc w:val="both"/>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1FB1D4C6" w14:textId="77777777" w:rsidR="00087D41" w:rsidRPr="00087D41" w:rsidRDefault="00087D41" w:rsidP="00087D41">
      <w:pPr>
        <w:numPr>
          <w:ilvl w:val="0"/>
          <w:numId w:val="1"/>
        </w:numPr>
        <w:spacing w:after="0" w:line="240" w:lineRule="auto"/>
        <w:contextualSpacing/>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kern w:val="2"/>
          <w:sz w:val="24"/>
          <w:szCs w:val="24"/>
          <w:lang w:eastAsia="lv-LV"/>
        </w:rPr>
        <w:t>Iesniedzamie dokumenti:</w:t>
      </w:r>
    </w:p>
    <w:p w14:paraId="043C68A8" w14:textId="77777777" w:rsidR="00087D41" w:rsidRPr="00087D41" w:rsidRDefault="00087D41" w:rsidP="00087D41">
      <w:pPr>
        <w:widowControl w:val="0"/>
        <w:numPr>
          <w:ilvl w:val="1"/>
          <w:numId w:val="1"/>
        </w:numPr>
        <w:overflowPunct w:val="0"/>
        <w:spacing w:after="0" w:line="276" w:lineRule="auto"/>
        <w:ind w:left="1276" w:right="-1" w:hanging="567"/>
        <w:contextualSpacing/>
        <w:jc w:val="both"/>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kern w:val="2"/>
          <w:sz w:val="24"/>
          <w:szCs w:val="24"/>
          <w:lang w:eastAsia="lv-LV"/>
        </w:rPr>
        <w:t>Aizpildīts Pielikums Nr.2.</w:t>
      </w:r>
    </w:p>
    <w:p w14:paraId="1C879567" w14:textId="77777777" w:rsidR="00087D41" w:rsidRPr="00087D41" w:rsidRDefault="00087D41" w:rsidP="00087D41">
      <w:pPr>
        <w:widowControl w:val="0"/>
        <w:numPr>
          <w:ilvl w:val="1"/>
          <w:numId w:val="1"/>
        </w:numPr>
        <w:overflowPunct w:val="0"/>
        <w:spacing w:after="0" w:line="276" w:lineRule="auto"/>
        <w:ind w:left="1276" w:right="-1" w:hanging="567"/>
        <w:contextualSpacing/>
        <w:jc w:val="both"/>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sz w:val="24"/>
          <w:szCs w:val="24"/>
        </w:rPr>
        <w:t xml:space="preserve">Apliecinājums, ka </w:t>
      </w:r>
      <w:r w:rsidRPr="00087D41">
        <w:rPr>
          <w:rFonts w:ascii="Times New Roman" w:eastAsia="Times New Roman" w:hAnsi="Times New Roman" w:cs="Times New Roman"/>
          <w:kern w:val="2"/>
          <w:sz w:val="24"/>
          <w:szCs w:val="24"/>
          <w:lang w:eastAsia="lv-LV"/>
        </w:rPr>
        <w:t>Pretendents ir nodrošināts ar  darbu izpildei nepieciešamo tehniku, iekārtām, instrumentiem un citu tehnisko nodrošinājumu pasūtījuma realizācijai atbilstoši tehniskās specifikācijas prasībām.</w:t>
      </w:r>
    </w:p>
    <w:p w14:paraId="187B55E1" w14:textId="77777777" w:rsidR="00087D41" w:rsidRPr="00087D41" w:rsidRDefault="00087D41" w:rsidP="00087D41">
      <w:pPr>
        <w:widowControl w:val="0"/>
        <w:numPr>
          <w:ilvl w:val="1"/>
          <w:numId w:val="1"/>
        </w:numPr>
        <w:overflowPunct w:val="0"/>
        <w:spacing w:after="0" w:line="276" w:lineRule="auto"/>
        <w:ind w:left="1276" w:right="-1" w:hanging="567"/>
        <w:contextualSpacing/>
        <w:jc w:val="both"/>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kern w:val="2"/>
          <w:sz w:val="24"/>
          <w:szCs w:val="24"/>
          <w:lang w:eastAsia="lv-LV"/>
        </w:rPr>
        <w:t>Saraksts ar veiktajiem darbiem pieredzes apliecināšanai (vismaz 3 objekti)</w:t>
      </w:r>
      <w:r w:rsidRPr="00087D41">
        <w:rPr>
          <w:rFonts w:ascii="Times New Roman" w:eastAsia="Times New Roman" w:hAnsi="Times New Roman" w:cs="Times New Roman"/>
          <w:sz w:val="24"/>
          <w:szCs w:val="24"/>
        </w:rPr>
        <w:t xml:space="preserve"> </w:t>
      </w:r>
      <w:r w:rsidRPr="00087D41">
        <w:rPr>
          <w:rFonts w:ascii="Times New Roman" w:eastAsia="Times New Roman" w:hAnsi="Times New Roman" w:cs="Times New Roman"/>
          <w:kern w:val="2"/>
          <w:sz w:val="24"/>
          <w:szCs w:val="24"/>
          <w:lang w:eastAsia="lv-LV"/>
        </w:rPr>
        <w:t>un atsauksmes vai alternatīvs dokuments par sarakstā minētiem darbiem.</w:t>
      </w:r>
    </w:p>
    <w:p w14:paraId="4E9A5AD3" w14:textId="77777777" w:rsidR="00087D41" w:rsidRPr="00087D41" w:rsidRDefault="00087D41" w:rsidP="00087D41">
      <w:pPr>
        <w:widowControl w:val="0"/>
        <w:numPr>
          <w:ilvl w:val="1"/>
          <w:numId w:val="1"/>
        </w:numPr>
        <w:overflowPunct w:val="0"/>
        <w:spacing w:after="0" w:line="276" w:lineRule="auto"/>
        <w:ind w:left="1276" w:right="-1" w:hanging="567"/>
        <w:contextualSpacing/>
        <w:jc w:val="both"/>
        <w:rPr>
          <w:rFonts w:ascii="Times New Roman" w:eastAsia="Times New Roman" w:hAnsi="Times New Roman" w:cs="Times New Roman"/>
          <w:kern w:val="2"/>
          <w:sz w:val="24"/>
          <w:szCs w:val="24"/>
          <w:lang w:eastAsia="lv-LV"/>
        </w:rPr>
      </w:pPr>
      <w:r w:rsidRPr="00087D41">
        <w:rPr>
          <w:rFonts w:ascii="Times New Roman" w:eastAsia="Times New Roman" w:hAnsi="Times New Roman" w:cs="Times New Roman"/>
          <w:kern w:val="2"/>
          <w:sz w:val="24"/>
          <w:szCs w:val="24"/>
          <w:lang w:eastAsia="lv-LV"/>
        </w:rPr>
        <w:t>Tehniskais piedāvājums (Pielikums Nr.3), kas atbilst tehniskajai specifikācijai (Pielikumam Nr.1) un durvju daudzumiem un izmēriem (Pielikumiem Nr.4 – 6).</w:t>
      </w:r>
    </w:p>
    <w:p w14:paraId="129B3270" w14:textId="39F45F40" w:rsidR="00087D41" w:rsidRPr="00087D41" w:rsidRDefault="00087D41" w:rsidP="00087D41">
      <w:pPr>
        <w:numPr>
          <w:ilvl w:val="0"/>
          <w:numId w:val="1"/>
        </w:numPr>
        <w:spacing w:after="0" w:line="240" w:lineRule="auto"/>
        <w:contextualSpacing/>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b/>
          <w:sz w:val="24"/>
          <w:szCs w:val="24"/>
          <w:lang w:eastAsia="lv-LV"/>
        </w:rPr>
        <w:t xml:space="preserve">Piedāvājums jāiesniedz līdz 2020.gada </w:t>
      </w:r>
      <w:r>
        <w:rPr>
          <w:rFonts w:ascii="Times New Roman" w:eastAsia="Times New Roman" w:hAnsi="Times New Roman" w:cs="Times New Roman"/>
          <w:b/>
          <w:sz w:val="24"/>
          <w:szCs w:val="24"/>
          <w:lang w:eastAsia="lv-LV"/>
        </w:rPr>
        <w:t>3</w:t>
      </w:r>
      <w:r w:rsidRPr="00087D41">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augustam</w:t>
      </w:r>
      <w:r w:rsidRPr="00087D41">
        <w:rPr>
          <w:rFonts w:ascii="Times New Roman" w:eastAsia="Times New Roman" w:hAnsi="Times New Roman" w:cs="Times New Roman"/>
          <w:b/>
          <w:sz w:val="24"/>
          <w:szCs w:val="24"/>
          <w:lang w:eastAsia="lv-LV"/>
        </w:rPr>
        <w:t xml:space="preserve">, plkst. 10:00,  Balvu novada pašvaldībā, Bērzpils iela 1a, Balvi, Balvu novads, LV-4501. </w:t>
      </w:r>
      <w:r w:rsidRPr="00087D4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6" w:history="1">
        <w:r w:rsidRPr="00087D41">
          <w:rPr>
            <w:rFonts w:ascii="Times New Roman" w:eastAsia="Times New Roman" w:hAnsi="Times New Roman" w:cs="Times New Roman"/>
            <w:color w:val="0000FF"/>
            <w:sz w:val="24"/>
            <w:szCs w:val="24"/>
            <w:u w:val="single"/>
            <w:lang w:eastAsia="lv-LV"/>
          </w:rPr>
          <w:t>tirgusizpetes@balvi.lv</w:t>
        </w:r>
      </w:hyperlink>
      <w:r w:rsidRPr="00087D4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6EAA7BC" w14:textId="77777777" w:rsidR="00087D41" w:rsidRPr="00087D41" w:rsidRDefault="00087D41" w:rsidP="00087D41">
      <w:pPr>
        <w:spacing w:after="0" w:line="240" w:lineRule="auto"/>
        <w:rPr>
          <w:rFonts w:ascii="Times New Roman" w:eastAsia="NSimSun" w:hAnsi="Times New Roman" w:cs="Mangal"/>
          <w:kern w:val="2"/>
          <w:sz w:val="24"/>
          <w:szCs w:val="24"/>
          <w:lang w:eastAsia="zh-CN" w:bidi="hi-IN"/>
        </w:rPr>
      </w:pPr>
      <w:r w:rsidRPr="00087D41">
        <w:rPr>
          <w:rFonts w:ascii="Times New Roman" w:eastAsia="Times New Roman" w:hAnsi="Times New Roman" w:cs="Times New Roman"/>
          <w:sz w:val="24"/>
          <w:szCs w:val="24"/>
        </w:rPr>
        <w:br w:type="page"/>
      </w:r>
    </w:p>
    <w:p w14:paraId="5331C837" w14:textId="77777777" w:rsidR="00087D41" w:rsidRPr="00087D41" w:rsidRDefault="00087D41" w:rsidP="00087D41">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lastRenderedPageBreak/>
        <w:t>Pielikums Nr.1</w:t>
      </w:r>
    </w:p>
    <w:p w14:paraId="37DAB58E" w14:textId="10E56037" w:rsidR="00087D41" w:rsidRPr="00087D41" w:rsidRDefault="00087D41" w:rsidP="00087D41">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Pie tirgus izpētes ar ID Nr. BNP TI 2020/8</w:t>
      </w:r>
      <w:r>
        <w:rPr>
          <w:rFonts w:ascii="Times New Roman" w:eastAsia="NSimSun" w:hAnsi="Times New Roman" w:cs="Mangal"/>
          <w:kern w:val="2"/>
          <w:sz w:val="24"/>
          <w:szCs w:val="24"/>
          <w:lang w:eastAsia="zh-CN" w:bidi="hi-IN"/>
        </w:rPr>
        <w:t>8</w:t>
      </w:r>
    </w:p>
    <w:p w14:paraId="5C73DEAD" w14:textId="77777777" w:rsidR="00087D41" w:rsidRPr="00087D41" w:rsidRDefault="00087D41" w:rsidP="00087D41">
      <w:pPr>
        <w:suppressAutoHyphens/>
        <w:spacing w:after="0" w:line="240" w:lineRule="auto"/>
        <w:textAlignment w:val="baseline"/>
        <w:rPr>
          <w:rFonts w:ascii="Times New Roman" w:eastAsia="NSimSun" w:hAnsi="Times New Roman" w:cs="Mangal"/>
          <w:b/>
          <w:bCs/>
          <w:kern w:val="2"/>
          <w:sz w:val="28"/>
          <w:szCs w:val="28"/>
          <w:lang w:eastAsia="zh-CN" w:bidi="hi-IN"/>
        </w:rPr>
      </w:pPr>
    </w:p>
    <w:p w14:paraId="643287BC" w14:textId="77777777" w:rsidR="00087D41" w:rsidRPr="00087D41" w:rsidRDefault="00087D41" w:rsidP="00087D41">
      <w:pPr>
        <w:suppressAutoHyphens/>
        <w:spacing w:after="0" w:line="240" w:lineRule="auto"/>
        <w:jc w:val="center"/>
        <w:textAlignment w:val="baseline"/>
        <w:rPr>
          <w:rFonts w:ascii="Times New Roman" w:eastAsia="NSimSun" w:hAnsi="Times New Roman" w:cs="Mangal"/>
          <w:b/>
          <w:bCs/>
          <w:kern w:val="2"/>
          <w:sz w:val="28"/>
          <w:szCs w:val="28"/>
          <w:lang w:eastAsia="zh-CN" w:bidi="hi-IN"/>
        </w:rPr>
      </w:pPr>
      <w:r w:rsidRPr="00087D41">
        <w:rPr>
          <w:rFonts w:ascii="Times New Roman" w:eastAsia="NSimSun" w:hAnsi="Times New Roman" w:cs="Mangal"/>
          <w:b/>
          <w:bCs/>
          <w:kern w:val="2"/>
          <w:sz w:val="28"/>
          <w:szCs w:val="28"/>
          <w:lang w:eastAsia="zh-CN" w:bidi="hi-IN"/>
        </w:rPr>
        <w:t>TEHNISKĀ SPECIFIKĀCIJA</w:t>
      </w:r>
    </w:p>
    <w:p w14:paraId="018E1EED" w14:textId="77777777" w:rsidR="00087D41" w:rsidRPr="00087D41" w:rsidRDefault="00087D41" w:rsidP="00087D41">
      <w:pPr>
        <w:suppressAutoHyphens/>
        <w:spacing w:after="0" w:line="240" w:lineRule="auto"/>
        <w:jc w:val="center"/>
        <w:textAlignment w:val="baseline"/>
        <w:rPr>
          <w:rFonts w:ascii="Times New Roman" w:eastAsia="NSimSun" w:hAnsi="Times New Roman" w:cs="Mangal"/>
          <w:b/>
          <w:bCs/>
          <w:kern w:val="2"/>
          <w:sz w:val="28"/>
          <w:szCs w:val="28"/>
          <w:lang w:eastAsia="zh-CN" w:bidi="hi-IN"/>
        </w:rPr>
      </w:pPr>
    </w:p>
    <w:p w14:paraId="44452597" w14:textId="77777777" w:rsidR="00087D41" w:rsidRPr="00087D41" w:rsidRDefault="00087D41" w:rsidP="00087D41">
      <w:pPr>
        <w:spacing w:after="0"/>
        <w:contextualSpacing/>
        <w:jc w:val="center"/>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
          <w:bCs/>
          <w:sz w:val="28"/>
          <w:szCs w:val="28"/>
          <w:lang w:eastAsia="lv-LV"/>
        </w:rPr>
        <w:t>DAUDZDZĪVOKĻU DZĪVOJAMO MĀJU KĀPŅU TELPU IEEJU ĀRDURVJU   IZGATAVOŠANA UN NOMAIŅA AR PILNU APDARI.</w:t>
      </w:r>
    </w:p>
    <w:p w14:paraId="2BBFF43D" w14:textId="77777777" w:rsidR="00087D41" w:rsidRPr="00087D41" w:rsidRDefault="00087D41" w:rsidP="00087D41">
      <w:pPr>
        <w:suppressAutoHyphens/>
        <w:spacing w:after="0" w:line="240" w:lineRule="auto"/>
        <w:jc w:val="center"/>
        <w:textAlignment w:val="baseline"/>
        <w:rPr>
          <w:rFonts w:ascii="Times New Roman" w:eastAsia="NSimSun" w:hAnsi="Times New Roman" w:cs="Mangal"/>
          <w:b/>
          <w:bCs/>
          <w:kern w:val="2"/>
          <w:sz w:val="24"/>
          <w:szCs w:val="24"/>
          <w:lang w:eastAsia="zh-CN" w:bidi="hi-IN"/>
        </w:rPr>
      </w:pPr>
    </w:p>
    <w:p w14:paraId="7E099A0E" w14:textId="77777777" w:rsidR="00087D41" w:rsidRPr="00087D41" w:rsidRDefault="00087D41" w:rsidP="00087D41">
      <w:pPr>
        <w:tabs>
          <w:tab w:val="left" w:pos="510"/>
        </w:tabs>
        <w:suppressAutoHyphens/>
        <w:spacing w:after="0" w:line="240" w:lineRule="auto"/>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Pakalpojuma veicējs veic tirgus izpētes instrukcijā minētos darbus saskaņā ar šo Tehnisko specifikāciju.</w:t>
      </w:r>
    </w:p>
    <w:p w14:paraId="5167F961" w14:textId="77777777" w:rsidR="00087D41" w:rsidRPr="00087D41" w:rsidRDefault="00087D41" w:rsidP="00087D41">
      <w:pPr>
        <w:tabs>
          <w:tab w:val="left" w:pos="510"/>
        </w:tabs>
        <w:suppressAutoHyphens/>
        <w:spacing w:after="0" w:line="240" w:lineRule="auto"/>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Pretendentam darbu izpildē jānodrošina atbilstoši kvalificētu un pieredzējušu tehnisko speciālistu piesaistīšana darbu veikšanai.</w:t>
      </w:r>
    </w:p>
    <w:p w14:paraId="1CD6E677" w14:textId="77777777" w:rsidR="00087D41" w:rsidRPr="00087D41" w:rsidRDefault="00087D41" w:rsidP="00087D41">
      <w:pPr>
        <w:tabs>
          <w:tab w:val="left" w:pos="510"/>
        </w:tabs>
        <w:suppressAutoHyphens/>
        <w:spacing w:after="0" w:line="240" w:lineRule="auto"/>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Pretendentam jānodrošina darbu izpildei nepieciešamā tehnika, iekārtas, instrumenti un cits tehniskais nodrošinājums pasūtījuma realizācijai atbilstoši tehniskās specifikācijas prasībām.</w:t>
      </w:r>
    </w:p>
    <w:p w14:paraId="7B54301B" w14:textId="77777777" w:rsidR="00087D41" w:rsidRPr="00087D41" w:rsidRDefault="00087D41" w:rsidP="00087D41">
      <w:pPr>
        <w:suppressAutoHyphens/>
        <w:spacing w:after="0" w:line="240" w:lineRule="auto"/>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Piegādātajā durvju komplektā jābūt uzstādītiem visiem nepieciešamajiem  komplektējošiem elementiem.</w:t>
      </w:r>
    </w:p>
    <w:p w14:paraId="67C66395" w14:textId="77777777" w:rsidR="00087D41" w:rsidRPr="00087D41" w:rsidRDefault="00087D41" w:rsidP="00087D41">
      <w:pPr>
        <w:suppressAutoHyphens/>
        <w:spacing w:after="0" w:line="240" w:lineRule="auto"/>
        <w:jc w:val="both"/>
        <w:textAlignment w:val="baseline"/>
        <w:rPr>
          <w:rFonts w:ascii="Times New Roman" w:eastAsia="NSimSun" w:hAnsi="Times New Roman" w:cs="Mangal"/>
          <w:kern w:val="2"/>
          <w:sz w:val="24"/>
          <w:szCs w:val="24"/>
          <w:lang w:eastAsia="zh-CN" w:bidi="hi-IN"/>
        </w:rPr>
      </w:pPr>
    </w:p>
    <w:p w14:paraId="40E73AFF" w14:textId="77777777" w:rsidR="00087D41" w:rsidRPr="00087D41" w:rsidRDefault="00087D41" w:rsidP="00087D41">
      <w:pPr>
        <w:suppressAutoHyphens/>
        <w:spacing w:after="0" w:line="240" w:lineRule="auto"/>
        <w:jc w:val="center"/>
        <w:textAlignment w:val="baseline"/>
        <w:rPr>
          <w:rFonts w:ascii="Times New Roman" w:eastAsia="NSimSun" w:hAnsi="Times New Roman" w:cs="Mangal"/>
          <w:b/>
          <w:bCs/>
          <w:kern w:val="2"/>
          <w:sz w:val="28"/>
          <w:szCs w:val="28"/>
          <w:lang w:eastAsia="zh-CN" w:bidi="hi-IN"/>
        </w:rPr>
      </w:pPr>
      <w:r w:rsidRPr="00087D41">
        <w:rPr>
          <w:rFonts w:ascii="Times New Roman" w:eastAsia="NSimSun" w:hAnsi="Times New Roman" w:cs="Mangal"/>
          <w:b/>
          <w:bCs/>
          <w:kern w:val="2"/>
          <w:sz w:val="28"/>
          <w:szCs w:val="28"/>
          <w:lang w:eastAsia="zh-CN" w:bidi="hi-IN"/>
        </w:rPr>
        <w:t>Durvju nomaiņa ar pilnu apdari</w:t>
      </w:r>
    </w:p>
    <w:p w14:paraId="01CF29BF" w14:textId="77777777" w:rsidR="00087D41" w:rsidRPr="00087D41" w:rsidRDefault="00087D41" w:rsidP="00087D41">
      <w:pPr>
        <w:suppressAutoHyphens/>
        <w:spacing w:after="0" w:line="240" w:lineRule="auto"/>
        <w:jc w:val="center"/>
        <w:textAlignment w:val="baseline"/>
        <w:rPr>
          <w:rFonts w:ascii="Times New Roman" w:eastAsia="NSimSun" w:hAnsi="Times New Roman" w:cs="Mangal"/>
          <w:b/>
          <w:bCs/>
          <w:kern w:val="2"/>
          <w:sz w:val="24"/>
          <w:szCs w:val="24"/>
          <w:lang w:eastAsia="zh-CN" w:bidi="hi-IN"/>
        </w:rPr>
      </w:pPr>
    </w:p>
    <w:p w14:paraId="03814774" w14:textId="77777777" w:rsidR="00087D41" w:rsidRPr="00087D41" w:rsidRDefault="00087D41" w:rsidP="00087D41">
      <w:pPr>
        <w:numPr>
          <w:ilvl w:val="0"/>
          <w:numId w:val="2"/>
        </w:numPr>
        <w:suppressAutoHyphens/>
        <w:spacing w:after="0" w:line="240" w:lineRule="auto"/>
        <w:ind w:left="142" w:hanging="284"/>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Piegādātājs veic ieeju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izgatavošanu atbilstoši specifikācijai, ar kuriem veic esošo nomaiņu. Vienlaikus ar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nomaiņu piegādātājs veic arī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nomaiņas rezultātā bojātās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aiļu apdares atjaunošanu, novēršot darbu gaitā radušos defektus. Iekšējā un ārējā apdare  atjaunojamas līdzvērtīgā esošajam materiālu izpildījumā izskatā un krāsojumā. Veicot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nomaiņu, piegādātājs nedrīkst bojāt ēkas fasādi, un tam ir jārūpējas par ēkas fasādes arhitektoniskā izskata saglabāšanu.</w:t>
      </w:r>
    </w:p>
    <w:p w14:paraId="119ED010"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2. Objektā uz vietas veicamo darbu (montāža, aiļu apdare un dekoratīvo elementu atjaunošana u.c.) veikšanas laiki saskaņojami ar Pasūtītāju.</w:t>
      </w:r>
    </w:p>
    <w:p w14:paraId="14A0B2A6"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3. Tehniskās prasības nomaināmajām </w:t>
      </w:r>
      <w:r w:rsidRPr="00087D41">
        <w:rPr>
          <w:rFonts w:ascii="Times New Roman" w:eastAsia="Times New Roman" w:hAnsi="Times New Roman" w:cs="Times New Roman"/>
          <w:bCs/>
          <w:sz w:val="24"/>
          <w:szCs w:val="24"/>
          <w:lang w:eastAsia="lv-LV"/>
        </w:rPr>
        <w:t>ārdurvīm</w:t>
      </w:r>
      <w:r w:rsidRPr="00087D41">
        <w:rPr>
          <w:rFonts w:ascii="Times New Roman" w:eastAsia="NSimSun" w:hAnsi="Times New Roman" w:cs="Mangal"/>
          <w:kern w:val="2"/>
          <w:sz w:val="24"/>
          <w:szCs w:val="24"/>
          <w:lang w:eastAsia="zh-CN" w:bidi="hi-IN"/>
        </w:rPr>
        <w:t>:</w:t>
      </w:r>
    </w:p>
    <w:p w14:paraId="73F24169"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3.1.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rāmju un vērtņu izgatavošanai izmantojamais materiāls – PVC:</w:t>
      </w:r>
    </w:p>
    <w:p w14:paraId="2FC45D0F"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3.1.1. Stikls – selektīva stikla pakete 600X200 mm ar siltuma caurlaidības koeficientu </w:t>
      </w:r>
      <w:proofErr w:type="spellStart"/>
      <w:r w:rsidRPr="00087D41">
        <w:rPr>
          <w:rFonts w:ascii="Times New Roman" w:eastAsia="NSimSun" w:hAnsi="Times New Roman" w:cs="Mangal"/>
          <w:kern w:val="2"/>
          <w:sz w:val="24"/>
          <w:szCs w:val="24"/>
          <w:lang w:eastAsia="zh-CN" w:bidi="hi-IN"/>
        </w:rPr>
        <w:t>Uw</w:t>
      </w:r>
      <w:proofErr w:type="spellEnd"/>
      <w:r w:rsidRPr="00087D41">
        <w:rPr>
          <w:rFonts w:ascii="Times New Roman" w:eastAsia="NSimSun" w:hAnsi="Times New Roman" w:cs="Mangal"/>
          <w:kern w:val="2"/>
          <w:sz w:val="24"/>
          <w:szCs w:val="24"/>
          <w:lang w:eastAsia="zh-CN" w:bidi="hi-IN"/>
        </w:rPr>
        <w:t>=1,1W/m</w:t>
      </w:r>
      <w:r w:rsidRPr="00087D41">
        <w:rPr>
          <w:rFonts w:ascii="Times New Roman" w:eastAsia="NSimSun" w:hAnsi="Times New Roman" w:cs="Mangal"/>
          <w:kern w:val="2"/>
          <w:sz w:val="24"/>
          <w:szCs w:val="24"/>
          <w:vertAlign w:val="superscript"/>
          <w:lang w:eastAsia="zh-CN" w:bidi="hi-IN"/>
        </w:rPr>
        <w:t>2</w:t>
      </w:r>
      <w:r w:rsidRPr="00087D41">
        <w:rPr>
          <w:rFonts w:ascii="Times New Roman" w:eastAsia="NSimSun" w:hAnsi="Times New Roman" w:cs="Mangal"/>
          <w:kern w:val="2"/>
          <w:sz w:val="24"/>
          <w:szCs w:val="24"/>
          <w:lang w:eastAsia="zh-CN" w:bidi="hi-IN"/>
        </w:rPr>
        <w:t>-K;</w:t>
      </w:r>
    </w:p>
    <w:p w14:paraId="1B32C6B8"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3.1.2. Durvju profila biezums 70mm vai biezāks;</w:t>
      </w:r>
    </w:p>
    <w:p w14:paraId="05FE3227"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3.1.3. Durvju vērtnes platums T105 vai platāks;</w:t>
      </w:r>
    </w:p>
    <w:p w14:paraId="03D6A337"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3.1.4. Durvju rokturis - Lokveida ofisa metāla rokturi, ne mazāk kā 300 mm;</w:t>
      </w:r>
    </w:p>
    <w:p w14:paraId="5C402C6D"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3.1.5. Alumīnija slieksnis;</w:t>
      </w:r>
    </w:p>
    <w:p w14:paraId="24F53B53"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3.1.6. </w:t>
      </w:r>
      <w:proofErr w:type="spellStart"/>
      <w:r w:rsidRPr="00087D41">
        <w:rPr>
          <w:rFonts w:ascii="Times New Roman" w:eastAsia="NSimSun" w:hAnsi="Times New Roman" w:cs="Mangal"/>
          <w:kern w:val="2"/>
          <w:sz w:val="24"/>
          <w:szCs w:val="24"/>
          <w:lang w:eastAsia="zh-CN" w:bidi="hi-IN"/>
        </w:rPr>
        <w:t>Pievilcējmehānisms</w:t>
      </w:r>
      <w:proofErr w:type="spellEnd"/>
      <w:r w:rsidRPr="00087D41">
        <w:rPr>
          <w:rFonts w:ascii="Times New Roman" w:eastAsia="NSimSun" w:hAnsi="Times New Roman" w:cs="Mangal"/>
          <w:kern w:val="2"/>
          <w:sz w:val="24"/>
          <w:szCs w:val="24"/>
          <w:lang w:eastAsia="zh-CN" w:bidi="hi-IN"/>
        </w:rPr>
        <w:t xml:space="preserve"> GEZE 2000 ar montāžas plāksni vai analogs;</w:t>
      </w:r>
    </w:p>
    <w:p w14:paraId="6EF19DF1"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3.1.7. Atvērto durvju fiksācijas kājiņa</w:t>
      </w:r>
    </w:p>
    <w:p w14:paraId="464508A2"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3.2.  </w:t>
      </w:r>
      <w:r w:rsidRPr="00087D41">
        <w:rPr>
          <w:rFonts w:ascii="Times New Roman" w:eastAsia="Times New Roman" w:hAnsi="Times New Roman" w:cs="Times New Roman"/>
          <w:bCs/>
          <w:sz w:val="24"/>
          <w:szCs w:val="24"/>
          <w:lang w:eastAsia="lv-LV"/>
        </w:rPr>
        <w:t>Ārdurvju</w:t>
      </w:r>
      <w:r w:rsidRPr="00087D41">
        <w:rPr>
          <w:rFonts w:ascii="Times New Roman" w:eastAsia="NSimSun" w:hAnsi="Times New Roman" w:cs="Mangal"/>
          <w:kern w:val="2"/>
          <w:sz w:val="24"/>
          <w:szCs w:val="24"/>
          <w:lang w:eastAsia="zh-CN" w:bidi="hi-IN"/>
        </w:rPr>
        <w:t xml:space="preserve"> skaits, aptuvenie izmēri un vēršanas veids – atbilstoši norādītajam;</w:t>
      </w:r>
    </w:p>
    <w:p w14:paraId="6168FFD9"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3.3. Katrām ārdurvīm jānodrošina:</w:t>
      </w:r>
    </w:p>
    <w:p w14:paraId="142C0F3C"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w:t>
      </w:r>
      <w:r w:rsidRPr="00087D41">
        <w:rPr>
          <w:rFonts w:ascii="Times New Roman" w:eastAsia="NSimSun" w:hAnsi="Times New Roman" w:cs="Mangal"/>
          <w:color w:val="000000"/>
          <w:kern w:val="2"/>
          <w:sz w:val="24"/>
          <w:szCs w:val="24"/>
          <w:lang w:eastAsia="zh-CN" w:bidi="hi-IN"/>
        </w:rPr>
        <w:t>3</w:t>
      </w:r>
      <w:r w:rsidRPr="00087D41">
        <w:rPr>
          <w:rFonts w:ascii="Times New Roman" w:eastAsia="NSimSun" w:hAnsi="Times New Roman" w:cs="Mangal"/>
          <w:kern w:val="2"/>
          <w:sz w:val="24"/>
          <w:szCs w:val="24"/>
          <w:lang w:eastAsia="zh-CN" w:bidi="hi-IN"/>
        </w:rPr>
        <w:t>.1. Vēja slodzes noturība LVS EN 14351-1:2006-Klase ne zemāka par C4/B5 vai identiska;</w:t>
      </w:r>
    </w:p>
    <w:p w14:paraId="79513DBF"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w:t>
      </w:r>
      <w:r w:rsidRPr="00087D41">
        <w:rPr>
          <w:rFonts w:ascii="Times New Roman" w:eastAsia="NSimSun" w:hAnsi="Times New Roman" w:cs="Mangal"/>
          <w:color w:val="000000"/>
          <w:kern w:val="2"/>
          <w:sz w:val="24"/>
          <w:szCs w:val="24"/>
          <w:lang w:eastAsia="zh-CN" w:bidi="hi-IN"/>
        </w:rPr>
        <w:t>3</w:t>
      </w:r>
      <w:r w:rsidRPr="00087D41">
        <w:rPr>
          <w:rFonts w:ascii="Times New Roman" w:eastAsia="NSimSun" w:hAnsi="Times New Roman" w:cs="Mangal"/>
          <w:kern w:val="2"/>
          <w:sz w:val="24"/>
          <w:szCs w:val="24"/>
          <w:lang w:eastAsia="zh-CN" w:bidi="hi-IN"/>
        </w:rPr>
        <w:t>.2. Gaisa caurlaidības LVS EN 14351-1:2006-Klase ne zemāka par 4 vai identiska;</w:t>
      </w:r>
    </w:p>
    <w:p w14:paraId="3CBAB722"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w:t>
      </w:r>
      <w:r w:rsidRPr="00087D41">
        <w:rPr>
          <w:rFonts w:ascii="Times New Roman" w:eastAsia="NSimSun" w:hAnsi="Times New Roman" w:cs="Mangal"/>
          <w:color w:val="000000"/>
          <w:kern w:val="2"/>
          <w:sz w:val="24"/>
          <w:szCs w:val="24"/>
          <w:lang w:eastAsia="zh-CN" w:bidi="hi-IN"/>
        </w:rPr>
        <w:t>3</w:t>
      </w:r>
      <w:r w:rsidRPr="00087D41">
        <w:rPr>
          <w:rFonts w:ascii="Times New Roman" w:eastAsia="NSimSun" w:hAnsi="Times New Roman" w:cs="Mangal"/>
          <w:kern w:val="2"/>
          <w:sz w:val="24"/>
          <w:szCs w:val="24"/>
          <w:lang w:eastAsia="zh-CN" w:bidi="hi-IN"/>
        </w:rPr>
        <w:t>.3. Ūdensnecaurlaidība LVS EN 14351-1:2006-Klase ne zemāka par 9A vai identiska;</w:t>
      </w:r>
    </w:p>
    <w:p w14:paraId="621058CF"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3.6.4. Atkārtotas atvēršanas aizvēršanas izturība LVS EN 12400:2003 vismaz 10000 reizes.</w:t>
      </w:r>
    </w:p>
    <w:p w14:paraId="282BE5A7"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3.7. Redzamajiem rāmju un durvju virsmas laukumiem jābūt gludiem un līdzeniem, uz tiem nedrīkst atrasties svešķermeņi vai bojājuma vietas.   </w:t>
      </w:r>
    </w:p>
    <w:p w14:paraId="3715F316"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4. Veicot ārdurvju nomaiņu, piegādātājs ievēro tirgus izpētes prasības, šo tehnisko specifikāciju, kā arī būvniecību reglamentējošos normatīvos aktus, it sevišķi:</w:t>
      </w:r>
    </w:p>
    <w:p w14:paraId="601B6E67"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4.1. Ministru kabineta 2014.gada 25.marta noteikumi Nr.156 "Būvizstrādājumu tirgus uzraudzības kārtība";</w:t>
      </w:r>
    </w:p>
    <w:p w14:paraId="17675656"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4.2. Ministru kabineta noteikumi 2015.gada 30.jūnija Nr.333 "Noteikumi par Latvijas LBN 201-15 "Būvju ugunsdrošība;</w:t>
      </w:r>
    </w:p>
    <w:p w14:paraId="7267F0D0"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lastRenderedPageBreak/>
        <w:t>5.3. Ministru kabineta noteikumi 2015.gada 30.jūnija Nr.339 "Noteikumi par Latvijas būvnormatīvu LBN 002-15 "Ēku norobežojošo konstrukciju siltumtehnika";</w:t>
      </w:r>
    </w:p>
    <w:p w14:paraId="188E5805"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5.4. Kā arī, bet ne tikai, šādus standartus, nosakot durvju tehniskos rādītājus:</w:t>
      </w:r>
    </w:p>
    <w:p w14:paraId="27D3866B"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5.4.1. LVS EN 14351-1:2006 „Logi un durvis. Izstrādājumu standarts, veiktspējas raksturlielumi”;</w:t>
      </w:r>
    </w:p>
    <w:p w14:paraId="78D87F19"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5.4.2. LVS EN 1279-1:2004 „Būvniecības stikls. Stikla paketes”;</w:t>
      </w:r>
    </w:p>
    <w:p w14:paraId="2490E62F"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5.4.3. LVS EN 12400:2003 „Logi un durvis - Mehāniskā ilgizturība - Prasības un klasifikācija”.</w:t>
      </w:r>
    </w:p>
    <w:p w14:paraId="65DB558A"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6. Pirms durvju nomaiņas piegādātājs veic precīzus mērījumus visām ārdurvīm, mērījumu laiku saskaņojot ar Pasūtītāju.</w:t>
      </w:r>
    </w:p>
    <w:p w14:paraId="2A6D7F61"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7. Darba laikā nepieciešams norobežot darbu veikšanas vietu, nodrošinot putekļu neiekļūšanu telpās, nesabojāt grīdas segumu, būvgružu iznešana jāveic katru dienu. Pēc darbu pabeigšanas izpildītājs savāc būvgružus un veic telpas un durvju tīrīšanu.</w:t>
      </w:r>
    </w:p>
    <w:p w14:paraId="45BC6376"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8. Ieeju ārdurvju nomaiņas laiks un darbi, kas saistīti ar paaugstinātu troksni saskaņojami   ar pasūtītāju.</w:t>
      </w:r>
    </w:p>
    <w:p w14:paraId="67407AAF"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9. Piegādātājs nodrošina demontēto durvju un citu būvgružu utilizāciju.</w:t>
      </w:r>
    </w:p>
    <w:p w14:paraId="2FAF7D18"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10.</w:t>
      </w:r>
      <w:r w:rsidRPr="00087D41">
        <w:rPr>
          <w:rFonts w:ascii="Times New Roman" w:eastAsia="NSimSun" w:hAnsi="Times New Roman" w:cs="Mangal"/>
          <w:kern w:val="2"/>
          <w:sz w:val="24"/>
          <w:szCs w:val="24"/>
          <w:u w:val="single"/>
          <w:lang w:eastAsia="zh-CN" w:bidi="hi-IN"/>
        </w:rPr>
        <w:t>Durvju montāža:</w:t>
      </w:r>
    </w:p>
    <w:p w14:paraId="7A5EBC4F"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10.1. Pirms darbu uzsākšanas piegādātājs iesniedz pasūtītājam durvju montāžas tehnoloģisko aprakstu.</w:t>
      </w:r>
    </w:p>
    <w:p w14:paraId="1F6B248D"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 xml:space="preserve">10.2. Durvju nostiprināšanai - durvju svara pārnešanai uz būvkonstrukciju </w:t>
      </w:r>
      <w:proofErr w:type="spellStart"/>
      <w:r w:rsidRPr="00087D41">
        <w:rPr>
          <w:rFonts w:ascii="Times New Roman" w:eastAsia="NSimSun" w:hAnsi="Times New Roman" w:cs="Mangal"/>
          <w:kern w:val="2"/>
          <w:sz w:val="24"/>
          <w:szCs w:val="24"/>
          <w:lang w:eastAsia="zh-CN" w:bidi="hi-IN"/>
        </w:rPr>
        <w:t>hermētiķu</w:t>
      </w:r>
      <w:proofErr w:type="spellEnd"/>
      <w:r w:rsidRPr="00087D41">
        <w:rPr>
          <w:rFonts w:ascii="Times New Roman" w:eastAsia="NSimSun" w:hAnsi="Times New Roman" w:cs="Mangal"/>
          <w:kern w:val="2"/>
          <w:sz w:val="24"/>
          <w:szCs w:val="24"/>
          <w:lang w:eastAsia="zh-CN" w:bidi="hi-IN"/>
        </w:rPr>
        <w:t>, līmes, putu siltinātāju vai celtniecības naglu pielietošana nav pieļaujama.</w:t>
      </w:r>
    </w:p>
    <w:p w14:paraId="6C6606D1"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10.3. Visos blīvējuma līmeņos blīvējumiem jābūt nepārtrauktiem ar augstu laika apstākļu noturību un augstu elastības spēju. Ieklājot putas, jāseko, lai neveidotos ar putām neaizpildīti tukšumi.</w:t>
      </w:r>
    </w:p>
    <w:p w14:paraId="212078B6" w14:textId="77777777" w:rsidR="00087D41" w:rsidRPr="00087D41" w:rsidRDefault="00087D41" w:rsidP="00087D41">
      <w:pPr>
        <w:suppressAutoHyphens/>
        <w:spacing w:after="0" w:line="240" w:lineRule="auto"/>
        <w:ind w:left="284" w:hanging="426"/>
        <w:jc w:val="both"/>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10.4. Durvju ailēm apmetuma apdare, pieļaujami labojami ar ģipškartonu vai identisku materiālu. Balts krāsojums vai pēc sienas krāsojuma.</w:t>
      </w:r>
    </w:p>
    <w:p w14:paraId="75C3B076" w14:textId="77777777" w:rsidR="00087D41" w:rsidRPr="00087D41" w:rsidRDefault="00087D41" w:rsidP="00087D41">
      <w:pPr>
        <w:spacing w:after="0" w:line="240" w:lineRule="auto"/>
        <w:ind w:left="284" w:hanging="426"/>
        <w:jc w:val="both"/>
        <w:rPr>
          <w:rFonts w:ascii="Calibri" w:eastAsia="Calibri" w:hAnsi="Calibri" w:cs="Times New Roman"/>
          <w:sz w:val="24"/>
        </w:rPr>
      </w:pPr>
      <w:r w:rsidRPr="00087D41">
        <w:rPr>
          <w:rFonts w:ascii="Times New Roman" w:eastAsia="Calibri" w:hAnsi="Times New Roman" w:cs="Times New Roman"/>
          <w:sz w:val="24"/>
          <w:szCs w:val="24"/>
        </w:rPr>
        <w:t>11. PVC d</w:t>
      </w:r>
      <w:r w:rsidRPr="00087D41">
        <w:rPr>
          <w:rFonts w:ascii="Times New Roman" w:eastAsia="NSimSun" w:hAnsi="Times New Roman" w:cs="Mangal"/>
          <w:kern w:val="2"/>
          <w:sz w:val="24"/>
          <w:szCs w:val="24"/>
          <w:lang w:eastAsia="zh-CN" w:bidi="hi-IN"/>
        </w:rPr>
        <w:t>urvju</w:t>
      </w:r>
      <w:r w:rsidRPr="00087D41">
        <w:rPr>
          <w:rFonts w:ascii="Times New Roman" w:eastAsia="Calibri" w:hAnsi="Times New Roman" w:cs="Times New Roman"/>
          <w:sz w:val="24"/>
          <w:szCs w:val="24"/>
        </w:rPr>
        <w:t xml:space="preserve"> izgatavošana daudzdzīvokļu dzīvojamajām mājām:</w:t>
      </w:r>
    </w:p>
    <w:p w14:paraId="6F55909B" w14:textId="77777777" w:rsidR="00087D41" w:rsidRPr="00087D41" w:rsidRDefault="00087D41" w:rsidP="00087D41">
      <w:pPr>
        <w:spacing w:after="0" w:line="240" w:lineRule="auto"/>
        <w:ind w:left="284" w:hanging="426"/>
        <w:jc w:val="both"/>
        <w:rPr>
          <w:rFonts w:ascii="Calibri" w:eastAsia="Calibri" w:hAnsi="Calibri" w:cs="Times New Roman"/>
          <w:sz w:val="24"/>
        </w:rPr>
      </w:pPr>
      <w:r w:rsidRPr="00087D41">
        <w:rPr>
          <w:rFonts w:ascii="Times New Roman" w:eastAsia="Calibri" w:hAnsi="Times New Roman" w:cs="Times New Roman"/>
          <w:sz w:val="24"/>
          <w:szCs w:val="24"/>
        </w:rPr>
        <w:t>11.1. T</w:t>
      </w:r>
      <w:r w:rsidRPr="00087D41">
        <w:rPr>
          <w:rFonts w:ascii="Times New Roman" w:eastAsia="Times New Roman" w:hAnsi="Times New Roman" w:cs="Times New Roman"/>
          <w:sz w:val="24"/>
          <w:szCs w:val="24"/>
          <w:lang w:eastAsia="lv-LV"/>
        </w:rPr>
        <w:t xml:space="preserve">autas ielā 2 mājas </w:t>
      </w:r>
      <w:r w:rsidRPr="00087D41">
        <w:rPr>
          <w:rFonts w:ascii="Times New Roman" w:eastAsia="Calibri" w:hAnsi="Times New Roman" w:cs="Times New Roman"/>
          <w:sz w:val="24"/>
          <w:szCs w:val="24"/>
        </w:rPr>
        <w:t>ieejās – 4 gab.,</w:t>
      </w:r>
    </w:p>
    <w:p w14:paraId="40998052" w14:textId="77777777" w:rsidR="00087D41" w:rsidRPr="00087D41" w:rsidRDefault="00087D41" w:rsidP="00087D41">
      <w:pPr>
        <w:spacing w:after="0" w:line="240" w:lineRule="auto"/>
        <w:ind w:left="284" w:hanging="426"/>
        <w:jc w:val="both"/>
        <w:rPr>
          <w:rFonts w:ascii="Calibri" w:eastAsia="Calibri" w:hAnsi="Calibri" w:cs="Times New Roman"/>
          <w:sz w:val="24"/>
        </w:rPr>
      </w:pPr>
      <w:r w:rsidRPr="00087D41">
        <w:rPr>
          <w:rFonts w:ascii="Times New Roman" w:eastAsia="Calibri" w:hAnsi="Times New Roman" w:cs="Times New Roman"/>
          <w:sz w:val="24"/>
          <w:szCs w:val="24"/>
        </w:rPr>
        <w:t>11.2.  B</w:t>
      </w:r>
      <w:r w:rsidRPr="00087D41">
        <w:rPr>
          <w:rFonts w:ascii="Times New Roman" w:eastAsia="Times New Roman" w:hAnsi="Times New Roman" w:cs="Times New Roman"/>
          <w:sz w:val="24"/>
          <w:szCs w:val="24"/>
          <w:lang w:eastAsia="lv-LV"/>
        </w:rPr>
        <w:t>ērzpils ielā 11/13</w:t>
      </w:r>
      <w:r w:rsidRPr="00087D41">
        <w:rPr>
          <w:rFonts w:ascii="Times New Roman" w:eastAsia="Calibri" w:hAnsi="Times New Roman" w:cs="Times New Roman"/>
          <w:sz w:val="24"/>
          <w:szCs w:val="24"/>
        </w:rPr>
        <w:t>mājas ieejās – 1 gab.,</w:t>
      </w:r>
    </w:p>
    <w:p w14:paraId="5BDCA6EC" w14:textId="77777777" w:rsidR="00087D41" w:rsidRPr="00087D41" w:rsidRDefault="00087D41" w:rsidP="00087D41">
      <w:pPr>
        <w:spacing w:after="0" w:line="240" w:lineRule="auto"/>
        <w:ind w:left="284" w:hanging="426"/>
        <w:jc w:val="both"/>
        <w:rPr>
          <w:rFonts w:ascii="Calibri" w:eastAsia="Calibri" w:hAnsi="Calibri" w:cs="Times New Roman"/>
          <w:sz w:val="24"/>
        </w:rPr>
      </w:pPr>
      <w:r w:rsidRPr="00087D41">
        <w:rPr>
          <w:rFonts w:ascii="Times New Roman" w:eastAsia="Calibri" w:hAnsi="Times New Roman" w:cs="Times New Roman"/>
          <w:sz w:val="24"/>
          <w:szCs w:val="24"/>
        </w:rPr>
        <w:t>11.3. B</w:t>
      </w:r>
      <w:r w:rsidRPr="00087D41">
        <w:rPr>
          <w:rFonts w:ascii="Times New Roman" w:eastAsia="Times New Roman" w:hAnsi="Times New Roman" w:cs="Times New Roman"/>
          <w:sz w:val="24"/>
          <w:szCs w:val="24"/>
          <w:lang w:eastAsia="lv-LV"/>
        </w:rPr>
        <w:t>aznīcas ielā 14</w:t>
      </w:r>
      <w:r w:rsidRPr="00087D41">
        <w:rPr>
          <w:rFonts w:ascii="Times New Roman" w:eastAsia="Calibri" w:hAnsi="Times New Roman" w:cs="Times New Roman"/>
          <w:sz w:val="24"/>
          <w:szCs w:val="24"/>
        </w:rPr>
        <w:t>mājas ieejās – 3 gab.,</w:t>
      </w:r>
    </w:p>
    <w:p w14:paraId="3AFCA378" w14:textId="77777777" w:rsidR="00087D41" w:rsidRPr="00087D41" w:rsidRDefault="00087D41" w:rsidP="00087D41">
      <w:pPr>
        <w:spacing w:after="0" w:line="240" w:lineRule="auto"/>
        <w:ind w:left="284" w:hanging="426"/>
        <w:jc w:val="both"/>
        <w:rPr>
          <w:rFonts w:ascii="Times New Roman" w:eastAsia="Calibri" w:hAnsi="Times New Roman" w:cs="Times New Roman"/>
          <w:sz w:val="24"/>
          <w:szCs w:val="24"/>
        </w:rPr>
      </w:pPr>
    </w:p>
    <w:p w14:paraId="0918167A" w14:textId="77777777" w:rsidR="00087D41" w:rsidRPr="00087D41" w:rsidRDefault="00087D41" w:rsidP="00087D41">
      <w:pPr>
        <w:spacing w:before="75" w:after="75" w:line="240" w:lineRule="auto"/>
        <w:ind w:left="567"/>
        <w:jc w:val="right"/>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rPr>
        <w:br w:type="page"/>
      </w:r>
    </w:p>
    <w:p w14:paraId="7C22FEAA" w14:textId="77777777" w:rsidR="00087D41" w:rsidRPr="00087D41" w:rsidRDefault="00087D41" w:rsidP="00087D41">
      <w:pPr>
        <w:spacing w:after="0" w:line="240" w:lineRule="auto"/>
        <w:ind w:left="567"/>
        <w:jc w:val="right"/>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lastRenderedPageBreak/>
        <w:t>Pielikums Nr.2</w:t>
      </w:r>
    </w:p>
    <w:p w14:paraId="6590B060" w14:textId="49EB4201" w:rsidR="00087D41" w:rsidRPr="00087D41" w:rsidRDefault="00087D41" w:rsidP="00087D41">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Pie tirgus izpētes ar ID Nr. BNP TI 2020/8</w:t>
      </w:r>
      <w:r>
        <w:rPr>
          <w:rFonts w:ascii="Times New Roman" w:eastAsia="NSimSun" w:hAnsi="Times New Roman" w:cs="Mangal"/>
          <w:kern w:val="2"/>
          <w:sz w:val="24"/>
          <w:szCs w:val="24"/>
          <w:lang w:eastAsia="zh-CN" w:bidi="hi-IN"/>
        </w:rPr>
        <w:t>8</w:t>
      </w:r>
    </w:p>
    <w:p w14:paraId="7ACB2D03" w14:textId="77777777" w:rsidR="00087D41" w:rsidRPr="00087D41" w:rsidRDefault="00087D41" w:rsidP="00087D41">
      <w:pPr>
        <w:spacing w:after="0" w:line="240" w:lineRule="auto"/>
        <w:ind w:left="567"/>
        <w:jc w:val="right"/>
        <w:rPr>
          <w:rFonts w:ascii="Times New Roman" w:eastAsia="Times New Roman" w:hAnsi="Times New Roman" w:cs="Times New Roman"/>
          <w:sz w:val="24"/>
          <w:szCs w:val="24"/>
          <w:lang w:eastAsia="lv-LV"/>
        </w:rPr>
      </w:pPr>
    </w:p>
    <w:p w14:paraId="5F8AB9A2" w14:textId="77777777" w:rsidR="00087D41" w:rsidRPr="00087D41" w:rsidRDefault="00087D41" w:rsidP="00087D41">
      <w:pPr>
        <w:spacing w:after="0" w:line="240" w:lineRule="auto"/>
        <w:ind w:left="567"/>
        <w:jc w:val="center"/>
        <w:rPr>
          <w:rFonts w:ascii="Times New Roman" w:eastAsia="Times New Roman" w:hAnsi="Times New Roman" w:cs="Times New Roman"/>
          <w:b/>
          <w:sz w:val="24"/>
          <w:szCs w:val="24"/>
        </w:rPr>
      </w:pPr>
      <w:r w:rsidRPr="00087D41">
        <w:rPr>
          <w:rFonts w:ascii="Times New Roman" w:eastAsia="Times New Roman" w:hAnsi="Times New Roman" w:cs="Times New Roman"/>
          <w:b/>
          <w:sz w:val="24"/>
          <w:szCs w:val="24"/>
        </w:rPr>
        <w:t>PIETEIKUMS UN FINANŠU PIEDĀVĀJUMS</w:t>
      </w:r>
    </w:p>
    <w:p w14:paraId="68006B45" w14:textId="77777777" w:rsidR="00087D41" w:rsidRPr="00087D41" w:rsidRDefault="00087D41" w:rsidP="00087D41">
      <w:pPr>
        <w:spacing w:after="0" w:line="240" w:lineRule="auto"/>
        <w:ind w:left="567"/>
        <w:jc w:val="center"/>
        <w:rPr>
          <w:rFonts w:ascii="Times New Roman" w:eastAsia="Times New Roman" w:hAnsi="Times New Roman" w:cs="Times New Roman"/>
          <w:b/>
          <w:sz w:val="24"/>
          <w:szCs w:val="24"/>
        </w:rPr>
      </w:pPr>
      <w:r w:rsidRPr="00087D41">
        <w:rPr>
          <w:rFonts w:ascii="Times New Roman" w:eastAsia="Times New Roman" w:hAnsi="Times New Roman" w:cs="Times New Roman"/>
          <w:b/>
          <w:sz w:val="24"/>
          <w:szCs w:val="24"/>
        </w:rPr>
        <w:t>DALĪBAI BALVU NOVADA PAŠVALDĪBAS TIRGUS IZPĒTĒ</w:t>
      </w:r>
    </w:p>
    <w:p w14:paraId="732013B9" w14:textId="77777777" w:rsidR="00087D41" w:rsidRPr="00087D41" w:rsidRDefault="00087D41" w:rsidP="00087D41">
      <w:pPr>
        <w:spacing w:after="0" w:line="240" w:lineRule="auto"/>
        <w:ind w:left="567"/>
        <w:jc w:val="center"/>
        <w:rPr>
          <w:rFonts w:ascii="Times New Roman" w:eastAsia="Times New Roman" w:hAnsi="Times New Roman" w:cs="Times New Roman"/>
          <w:b/>
          <w:sz w:val="24"/>
          <w:szCs w:val="24"/>
        </w:rPr>
      </w:pPr>
    </w:p>
    <w:p w14:paraId="30A1A25C" w14:textId="19E2512D"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r w:rsidRPr="00087D41">
        <w:rPr>
          <w:rFonts w:ascii="Times New Roman Bold" w:eastAsia="Times New Roman" w:hAnsi="Times New Roman Bold" w:cs="Times New Roman"/>
          <w:b/>
          <w:bCs/>
          <w:caps/>
          <w:color w:val="000000"/>
          <w:sz w:val="24"/>
          <w:szCs w:val="24"/>
          <w:lang w:eastAsia="lv-LV"/>
        </w:rPr>
        <w:t>DAUDZDZĪVOKĻU DZĪVOJAM</w:t>
      </w:r>
      <w:r w:rsidRPr="00087D41">
        <w:rPr>
          <w:rFonts w:ascii="Times New Roman" w:eastAsia="Times New Roman" w:hAnsi="Times New Roman" w:cs="Times New Roman"/>
          <w:b/>
          <w:bCs/>
          <w:caps/>
          <w:sz w:val="24"/>
          <w:szCs w:val="24"/>
          <w:lang w:eastAsia="lv-LV"/>
        </w:rPr>
        <w:t>O</w:t>
      </w:r>
      <w:r w:rsidRPr="00087D41">
        <w:rPr>
          <w:rFonts w:ascii="Times New Roman Bold" w:eastAsia="Times New Roman" w:hAnsi="Times New Roman Bold" w:cs="Times New Roman"/>
          <w:b/>
          <w:bCs/>
          <w:caps/>
          <w:color w:val="000000"/>
          <w:sz w:val="24"/>
          <w:szCs w:val="24"/>
          <w:lang w:eastAsia="lv-LV"/>
        </w:rPr>
        <w:t xml:space="preserve"> MĀJ</w:t>
      </w:r>
      <w:r w:rsidRPr="00087D41">
        <w:rPr>
          <w:rFonts w:ascii="Times New Roman" w:eastAsia="Times New Roman" w:hAnsi="Times New Roman" w:cs="Times New Roman"/>
          <w:b/>
          <w:bCs/>
          <w:caps/>
          <w:sz w:val="24"/>
          <w:szCs w:val="24"/>
          <w:lang w:eastAsia="lv-LV"/>
        </w:rPr>
        <w:t>U TAUTAS IELĀ 2, BĒRZPILS IELĀ 11/13 UN BAZNĪCAS IELĀ 14</w:t>
      </w:r>
      <w:r>
        <w:rPr>
          <w:rFonts w:ascii="Times New Roman" w:eastAsia="Times New Roman" w:hAnsi="Times New Roman" w:cs="Times New Roman"/>
          <w:b/>
          <w:bCs/>
          <w:caps/>
          <w:sz w:val="24"/>
          <w:szCs w:val="24"/>
          <w:lang w:eastAsia="lv-LV"/>
        </w:rPr>
        <w:t xml:space="preserve"> </w:t>
      </w:r>
      <w:r w:rsidRPr="00087D41">
        <w:rPr>
          <w:rFonts w:ascii="Times New Roman" w:eastAsia="Times New Roman" w:hAnsi="Times New Roman" w:cs="Times New Roman"/>
          <w:b/>
          <w:bCs/>
          <w:caps/>
          <w:sz w:val="24"/>
          <w:szCs w:val="24"/>
          <w:lang w:eastAsia="lv-LV"/>
        </w:rPr>
        <w:t xml:space="preserve">KĀPŅU TELPU IEEJU ĀRDURVJU </w:t>
      </w:r>
      <w:r w:rsidRPr="00087D41">
        <w:rPr>
          <w:rFonts w:ascii="Times New Roman Bold" w:eastAsia="Times New Roman" w:hAnsi="Times New Roman Bold" w:cs="Times New Roman"/>
          <w:b/>
          <w:bCs/>
          <w:caps/>
          <w:color w:val="000000"/>
          <w:sz w:val="24"/>
          <w:szCs w:val="24"/>
          <w:lang w:eastAsia="lv-LV"/>
        </w:rPr>
        <w:t xml:space="preserve">  IZGATAVOŠANA UN NOMAIŅA AR PILNU APDARI</w:t>
      </w:r>
      <w:r w:rsidRPr="00087D41">
        <w:rPr>
          <w:rFonts w:ascii="Times New Roman Bold" w:eastAsia="Times New Roman" w:hAnsi="Times New Roman Bold" w:cs="Times New Roman"/>
          <w:b/>
          <w:caps/>
          <w:color w:val="000000"/>
          <w:sz w:val="24"/>
          <w:szCs w:val="24"/>
        </w:rPr>
        <w:t>,</w:t>
      </w:r>
    </w:p>
    <w:p w14:paraId="43DE6A87" w14:textId="2E9792C3"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r w:rsidRPr="00087D41">
        <w:rPr>
          <w:rFonts w:ascii="Times New Roman Bold" w:eastAsia="Times New Roman" w:hAnsi="Times New Roman Bold" w:cs="Times New Roman"/>
          <w:b/>
          <w:caps/>
          <w:color w:val="000000"/>
          <w:sz w:val="24"/>
          <w:szCs w:val="24"/>
        </w:rPr>
        <w:t>ID Nr. BNP TI 2020/8</w:t>
      </w:r>
      <w:r>
        <w:rPr>
          <w:rFonts w:ascii="Times New Roman Bold" w:eastAsia="Times New Roman" w:hAnsi="Times New Roman Bold" w:cs="Times New Roman"/>
          <w:b/>
          <w:caps/>
          <w:color w:val="000000"/>
          <w:sz w:val="24"/>
          <w:szCs w:val="24"/>
        </w:rPr>
        <w:t>8</w:t>
      </w:r>
    </w:p>
    <w:p w14:paraId="46A9A558" w14:textId="77777777"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p>
    <w:p w14:paraId="7538F4D0" w14:textId="77777777" w:rsidR="00087D41" w:rsidRPr="00087D41" w:rsidRDefault="00087D41" w:rsidP="00087D41">
      <w:pPr>
        <w:spacing w:after="0" w:line="240" w:lineRule="auto"/>
        <w:rPr>
          <w:rFonts w:ascii="Times New Roman" w:eastAsia="Times New Roman" w:hAnsi="Times New Roman" w:cs="Times New Roman"/>
          <w:b/>
          <w:bCs/>
          <w:sz w:val="24"/>
          <w:szCs w:val="24"/>
          <w:lang w:eastAsia="lv-LV"/>
        </w:rPr>
      </w:pPr>
      <w:r w:rsidRPr="00087D4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4846"/>
      </w:tblGrid>
      <w:tr w:rsidR="00087D41" w:rsidRPr="00087D41" w14:paraId="0905892B"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hideMark/>
          </w:tcPr>
          <w:p w14:paraId="2514B338" w14:textId="77777777" w:rsidR="00087D41" w:rsidRPr="00087D41" w:rsidRDefault="00087D41" w:rsidP="00087D41">
            <w:pPr>
              <w:keepNext/>
              <w:spacing w:after="0" w:line="240" w:lineRule="auto"/>
              <w:outlineLvl w:val="0"/>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Nosaukums </w:t>
            </w:r>
          </w:p>
        </w:tc>
        <w:tc>
          <w:tcPr>
            <w:tcW w:w="4846" w:type="dxa"/>
            <w:tcBorders>
              <w:top w:val="single" w:sz="4" w:space="0" w:color="auto"/>
              <w:left w:val="single" w:sz="4" w:space="0" w:color="auto"/>
              <w:bottom w:val="single" w:sz="4" w:space="0" w:color="auto"/>
              <w:right w:val="single" w:sz="4" w:space="0" w:color="auto"/>
            </w:tcBorders>
          </w:tcPr>
          <w:p w14:paraId="262C354D"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tc>
      </w:tr>
      <w:tr w:rsidR="00087D41" w:rsidRPr="00087D41" w14:paraId="427C58D8"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hideMark/>
          </w:tcPr>
          <w:p w14:paraId="346BE0F5"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 xml:space="preserve">Reģistrācijas numurs </w:t>
            </w:r>
          </w:p>
        </w:tc>
        <w:tc>
          <w:tcPr>
            <w:tcW w:w="4846" w:type="dxa"/>
            <w:tcBorders>
              <w:top w:val="single" w:sz="4" w:space="0" w:color="auto"/>
              <w:left w:val="single" w:sz="4" w:space="0" w:color="auto"/>
              <w:bottom w:val="single" w:sz="4" w:space="0" w:color="auto"/>
              <w:right w:val="single" w:sz="4" w:space="0" w:color="auto"/>
            </w:tcBorders>
          </w:tcPr>
          <w:p w14:paraId="29A1E289"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tc>
      </w:tr>
      <w:tr w:rsidR="00087D41" w:rsidRPr="00087D41" w14:paraId="1A702791"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hideMark/>
          </w:tcPr>
          <w:p w14:paraId="37691D5A"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Juridiskā adrese/ adrese</w:t>
            </w:r>
          </w:p>
        </w:tc>
        <w:tc>
          <w:tcPr>
            <w:tcW w:w="4846" w:type="dxa"/>
            <w:tcBorders>
              <w:top w:val="single" w:sz="4" w:space="0" w:color="auto"/>
              <w:left w:val="single" w:sz="4" w:space="0" w:color="auto"/>
              <w:bottom w:val="single" w:sz="4" w:space="0" w:color="auto"/>
              <w:right w:val="single" w:sz="4" w:space="0" w:color="auto"/>
            </w:tcBorders>
          </w:tcPr>
          <w:p w14:paraId="5697D917"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tc>
      </w:tr>
      <w:tr w:rsidR="00087D41" w:rsidRPr="00087D41" w14:paraId="40D992D0"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hideMark/>
          </w:tcPr>
          <w:p w14:paraId="5BAAA1D8"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Kontakttālrunis</w:t>
            </w:r>
          </w:p>
        </w:tc>
        <w:tc>
          <w:tcPr>
            <w:tcW w:w="4846" w:type="dxa"/>
            <w:tcBorders>
              <w:top w:val="single" w:sz="4" w:space="0" w:color="auto"/>
              <w:left w:val="single" w:sz="4" w:space="0" w:color="auto"/>
              <w:bottom w:val="single" w:sz="4" w:space="0" w:color="auto"/>
              <w:right w:val="single" w:sz="4" w:space="0" w:color="auto"/>
            </w:tcBorders>
          </w:tcPr>
          <w:p w14:paraId="3C0FAFD7"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509CB355"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hideMark/>
          </w:tcPr>
          <w:p w14:paraId="75E208E1" w14:textId="77777777" w:rsidR="00087D41" w:rsidRPr="00087D41" w:rsidRDefault="00087D41" w:rsidP="00087D41">
            <w:pPr>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e-pasts</w:t>
            </w:r>
          </w:p>
        </w:tc>
        <w:tc>
          <w:tcPr>
            <w:tcW w:w="4846" w:type="dxa"/>
            <w:tcBorders>
              <w:top w:val="single" w:sz="4" w:space="0" w:color="auto"/>
              <w:left w:val="single" w:sz="4" w:space="0" w:color="auto"/>
              <w:bottom w:val="single" w:sz="4" w:space="0" w:color="auto"/>
              <w:right w:val="single" w:sz="4" w:space="0" w:color="auto"/>
            </w:tcBorders>
          </w:tcPr>
          <w:p w14:paraId="7B7B9F56"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25CD1371"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hideMark/>
          </w:tcPr>
          <w:p w14:paraId="26989EEB" w14:textId="77777777" w:rsidR="00087D41" w:rsidRPr="00087D41" w:rsidRDefault="00087D41" w:rsidP="00087D41">
            <w:pPr>
              <w:widowControl w:val="0"/>
              <w:suppressAutoHyphens/>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Pretendenta kontaktpersona</w:t>
            </w:r>
          </w:p>
          <w:p w14:paraId="48156B72" w14:textId="77777777" w:rsidR="00087D41" w:rsidRPr="00087D41" w:rsidRDefault="00087D41" w:rsidP="00087D41">
            <w:pPr>
              <w:widowControl w:val="0"/>
              <w:suppressAutoHyphens/>
              <w:spacing w:after="0" w:line="240" w:lineRule="auto"/>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(vārds, uzvārds, amats, telefons, e-pasts)</w:t>
            </w:r>
          </w:p>
        </w:tc>
        <w:tc>
          <w:tcPr>
            <w:tcW w:w="4846" w:type="dxa"/>
            <w:tcBorders>
              <w:top w:val="single" w:sz="4" w:space="0" w:color="auto"/>
              <w:left w:val="single" w:sz="4" w:space="0" w:color="auto"/>
              <w:bottom w:val="single" w:sz="4" w:space="0" w:color="auto"/>
              <w:right w:val="single" w:sz="4" w:space="0" w:color="auto"/>
            </w:tcBorders>
          </w:tcPr>
          <w:p w14:paraId="78C7D897"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32C3F1B0"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476F8FD2" w14:textId="77777777" w:rsidR="00087D41" w:rsidRPr="00087D41" w:rsidRDefault="00087D41" w:rsidP="00087D41">
            <w:pPr>
              <w:widowControl w:val="0"/>
              <w:suppressAutoHyphens/>
              <w:snapToGrid w:val="0"/>
              <w:spacing w:after="0" w:line="240"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ar-SA"/>
              </w:rPr>
              <w:t>Finanšu rekvizīti:</w:t>
            </w:r>
          </w:p>
        </w:tc>
        <w:tc>
          <w:tcPr>
            <w:tcW w:w="4846" w:type="dxa"/>
            <w:tcBorders>
              <w:top w:val="single" w:sz="4" w:space="0" w:color="auto"/>
              <w:left w:val="single" w:sz="4" w:space="0" w:color="auto"/>
              <w:bottom w:val="single" w:sz="4" w:space="0" w:color="auto"/>
              <w:right w:val="single" w:sz="4" w:space="0" w:color="auto"/>
            </w:tcBorders>
          </w:tcPr>
          <w:p w14:paraId="1DED46DB"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6AED5F20"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221BB445" w14:textId="77777777" w:rsidR="00087D41" w:rsidRPr="00087D41" w:rsidRDefault="00087D41" w:rsidP="00087D41">
            <w:pPr>
              <w:widowControl w:val="0"/>
              <w:suppressAutoHyphens/>
              <w:snapToGrid w:val="0"/>
              <w:spacing w:after="0" w:line="240"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ar-SA"/>
              </w:rPr>
              <w:t>Bankas nosaukums:</w:t>
            </w:r>
          </w:p>
        </w:tc>
        <w:tc>
          <w:tcPr>
            <w:tcW w:w="4846" w:type="dxa"/>
            <w:tcBorders>
              <w:top w:val="single" w:sz="4" w:space="0" w:color="auto"/>
              <w:left w:val="single" w:sz="4" w:space="0" w:color="auto"/>
              <w:bottom w:val="single" w:sz="4" w:space="0" w:color="auto"/>
              <w:right w:val="single" w:sz="4" w:space="0" w:color="auto"/>
            </w:tcBorders>
          </w:tcPr>
          <w:p w14:paraId="1BDF91E9"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1EA77138"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2F673368" w14:textId="77777777" w:rsidR="00087D41" w:rsidRPr="00087D41" w:rsidRDefault="00087D41" w:rsidP="00087D41">
            <w:pPr>
              <w:widowControl w:val="0"/>
              <w:suppressAutoHyphens/>
              <w:snapToGrid w:val="0"/>
              <w:spacing w:after="0" w:line="240"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ar-SA"/>
              </w:rPr>
              <w:t>Bankas kods:</w:t>
            </w:r>
          </w:p>
        </w:tc>
        <w:tc>
          <w:tcPr>
            <w:tcW w:w="4846" w:type="dxa"/>
            <w:tcBorders>
              <w:top w:val="single" w:sz="4" w:space="0" w:color="auto"/>
              <w:left w:val="single" w:sz="4" w:space="0" w:color="auto"/>
              <w:bottom w:val="single" w:sz="4" w:space="0" w:color="auto"/>
              <w:right w:val="single" w:sz="4" w:space="0" w:color="auto"/>
            </w:tcBorders>
          </w:tcPr>
          <w:p w14:paraId="252BDC19"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0A68CEE3"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18AF256C" w14:textId="77777777" w:rsidR="00087D41" w:rsidRPr="00087D41" w:rsidRDefault="00087D41" w:rsidP="00087D41">
            <w:pPr>
              <w:widowControl w:val="0"/>
              <w:suppressAutoHyphens/>
              <w:snapToGrid w:val="0"/>
              <w:spacing w:after="0" w:line="240"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ar-SA"/>
              </w:rPr>
              <w:t>Konta numurs:</w:t>
            </w:r>
          </w:p>
        </w:tc>
        <w:tc>
          <w:tcPr>
            <w:tcW w:w="4846" w:type="dxa"/>
            <w:tcBorders>
              <w:top w:val="single" w:sz="4" w:space="0" w:color="auto"/>
              <w:left w:val="single" w:sz="4" w:space="0" w:color="auto"/>
              <w:bottom w:val="single" w:sz="4" w:space="0" w:color="auto"/>
              <w:right w:val="single" w:sz="4" w:space="0" w:color="auto"/>
            </w:tcBorders>
          </w:tcPr>
          <w:p w14:paraId="123B5CEE"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r w:rsidR="00087D41" w:rsidRPr="00087D41" w14:paraId="72795ABE" w14:textId="77777777" w:rsidTr="00150822">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71D58552" w14:textId="77777777" w:rsidR="00087D41" w:rsidRPr="00087D41" w:rsidRDefault="00087D41" w:rsidP="00087D41">
            <w:pPr>
              <w:widowControl w:val="0"/>
              <w:suppressAutoHyphens/>
              <w:snapToGrid w:val="0"/>
              <w:spacing w:after="0" w:line="240" w:lineRule="auto"/>
              <w:jc w:val="both"/>
              <w:rPr>
                <w:rFonts w:ascii="Times New Roman" w:eastAsia="Calibri" w:hAnsi="Times New Roman" w:cs="Times New Roman"/>
                <w:sz w:val="24"/>
                <w:szCs w:val="24"/>
                <w:lang w:eastAsia="ar-SA"/>
              </w:rPr>
            </w:pPr>
            <w:r w:rsidRPr="00087D41">
              <w:rPr>
                <w:rFonts w:ascii="Times New Roman" w:eastAsia="Calibri" w:hAnsi="Times New Roman" w:cs="Times New Roman"/>
                <w:sz w:val="24"/>
                <w:szCs w:val="24"/>
                <w:lang w:eastAsia="ar-SA"/>
              </w:rPr>
              <w:t>Pilnvarotā persona, kas būs tiesīga parakstīt līgumu (amats, Vārds Uzvārds)</w:t>
            </w:r>
          </w:p>
        </w:tc>
        <w:tc>
          <w:tcPr>
            <w:tcW w:w="4846" w:type="dxa"/>
            <w:tcBorders>
              <w:top w:val="single" w:sz="4" w:space="0" w:color="auto"/>
              <w:left w:val="single" w:sz="4" w:space="0" w:color="auto"/>
              <w:bottom w:val="single" w:sz="4" w:space="0" w:color="auto"/>
              <w:right w:val="single" w:sz="4" w:space="0" w:color="auto"/>
            </w:tcBorders>
          </w:tcPr>
          <w:p w14:paraId="27689719"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bl>
    <w:p w14:paraId="349B21DC" w14:textId="77777777" w:rsidR="00087D41" w:rsidRPr="00087D41" w:rsidRDefault="00087D41" w:rsidP="00087D41">
      <w:pPr>
        <w:suppressAutoHyphens/>
        <w:spacing w:after="0" w:line="240" w:lineRule="auto"/>
        <w:jc w:val="both"/>
        <w:rPr>
          <w:rFonts w:ascii="Times New Roman" w:eastAsia="Times New Roman" w:hAnsi="Times New Roman" w:cs="Times New Roman"/>
          <w:sz w:val="20"/>
          <w:szCs w:val="20"/>
          <w:lang w:eastAsia="ar-SA"/>
        </w:rPr>
      </w:pPr>
    </w:p>
    <w:p w14:paraId="3E6ED20F" w14:textId="77777777" w:rsidR="00087D41" w:rsidRPr="00087D41" w:rsidRDefault="00087D41" w:rsidP="00087D41">
      <w:pPr>
        <w:widowControl w:val="0"/>
        <w:suppressAutoHyphens/>
        <w:spacing w:after="0" w:line="240" w:lineRule="auto"/>
        <w:jc w:val="both"/>
        <w:rPr>
          <w:rFonts w:ascii="Times New Roman" w:eastAsia="Times New Roman" w:hAnsi="Times New Roman" w:cs="Times New Roman"/>
          <w:sz w:val="24"/>
          <w:szCs w:val="24"/>
        </w:rPr>
      </w:pPr>
      <w:r w:rsidRPr="00087D41">
        <w:rPr>
          <w:rFonts w:ascii="Times New Roman" w:eastAsia="Times New Roman" w:hAnsi="Times New Roman" w:cs="Times New Roman"/>
          <w:color w:val="000000"/>
          <w:sz w:val="24"/>
          <w:szCs w:val="24"/>
        </w:rPr>
        <w:t xml:space="preserve">Piedāvājam veikt daudzdzīvokļu dzīvojamo mājām kāpņu telpu ieeju ārdurvju izgatavošanu un nomaiņu ar pilnu apdari </w:t>
      </w:r>
      <w:r w:rsidRPr="00087D41">
        <w:rPr>
          <w:rFonts w:ascii="Times New Roman" w:eastAsia="Times New Roman" w:hAnsi="Times New Roman" w:cs="Times New Roman"/>
          <w:sz w:val="24"/>
          <w:szCs w:val="24"/>
        </w:rPr>
        <w:t>atbilstoši</w:t>
      </w:r>
      <w:r w:rsidRPr="00087D41">
        <w:rPr>
          <w:rFonts w:ascii="Times New Roman" w:eastAsia="Times New Roman" w:hAnsi="Times New Roman" w:cs="Times New Roman"/>
          <w:color w:val="000000"/>
          <w:sz w:val="24"/>
          <w:szCs w:val="24"/>
        </w:rPr>
        <w:t xml:space="preserve"> pasūtītāja </w:t>
      </w:r>
      <w:r w:rsidRPr="00087D41">
        <w:rPr>
          <w:rFonts w:ascii="Times New Roman" w:eastAsia="Times New Roman" w:hAnsi="Times New Roman" w:cs="Times New Roman"/>
          <w:sz w:val="24"/>
          <w:szCs w:val="24"/>
        </w:rPr>
        <w:t>prasībām par piedāvājuma cenu:</w:t>
      </w:r>
    </w:p>
    <w:tbl>
      <w:tblPr>
        <w:tblStyle w:val="TableGrid"/>
        <w:tblW w:w="9356" w:type="dxa"/>
        <w:tblInd w:w="-5" w:type="dxa"/>
        <w:tblLook w:val="04A0" w:firstRow="1" w:lastRow="0" w:firstColumn="1" w:lastColumn="0" w:noHBand="0" w:noVBand="1"/>
      </w:tblPr>
      <w:tblGrid>
        <w:gridCol w:w="603"/>
        <w:gridCol w:w="5616"/>
        <w:gridCol w:w="1567"/>
        <w:gridCol w:w="1570"/>
      </w:tblGrid>
      <w:tr w:rsidR="00087D41" w:rsidRPr="00087D41" w14:paraId="06E6136B" w14:textId="77777777" w:rsidTr="00087D41">
        <w:trPr>
          <w:trHeight w:val="1164"/>
        </w:trPr>
        <w:tc>
          <w:tcPr>
            <w:tcW w:w="567" w:type="dxa"/>
            <w:shd w:val="clear" w:color="auto" w:fill="808080"/>
          </w:tcPr>
          <w:p w14:paraId="3C7D5AD2" w14:textId="77777777" w:rsidR="00087D41" w:rsidRPr="00087D41" w:rsidRDefault="00087D41" w:rsidP="00087D41">
            <w:pPr>
              <w:tabs>
                <w:tab w:val="left" w:pos="0"/>
              </w:tabs>
              <w:jc w:val="both"/>
              <w:rPr>
                <w:rFonts w:ascii="Times New Roman" w:eastAsia="Times New Roman" w:hAnsi="Times New Roman" w:cs="Times New Roman"/>
                <w:b/>
                <w:color w:val="FFFFFF"/>
                <w:sz w:val="24"/>
                <w:szCs w:val="24"/>
              </w:rPr>
            </w:pPr>
            <w:r w:rsidRPr="00087D41">
              <w:rPr>
                <w:rFonts w:ascii="Times New Roman" w:eastAsia="Times New Roman" w:hAnsi="Times New Roman" w:cs="Times New Roman"/>
                <w:b/>
                <w:color w:val="FFFFFF"/>
                <w:sz w:val="24"/>
                <w:szCs w:val="24"/>
              </w:rPr>
              <w:t xml:space="preserve">Nr. </w:t>
            </w:r>
            <w:proofErr w:type="spellStart"/>
            <w:r w:rsidRPr="00087D41">
              <w:rPr>
                <w:rFonts w:ascii="Times New Roman" w:eastAsia="Times New Roman" w:hAnsi="Times New Roman" w:cs="Times New Roman"/>
                <w:b/>
                <w:color w:val="FFFFFF"/>
                <w:sz w:val="24"/>
                <w:szCs w:val="24"/>
              </w:rPr>
              <w:t>p.k.</w:t>
            </w:r>
            <w:proofErr w:type="spellEnd"/>
          </w:p>
        </w:tc>
        <w:tc>
          <w:tcPr>
            <w:tcW w:w="5652" w:type="dxa"/>
            <w:shd w:val="clear" w:color="auto" w:fill="808080"/>
          </w:tcPr>
          <w:p w14:paraId="30120E2B" w14:textId="77777777" w:rsidR="00087D41" w:rsidRPr="00087D41" w:rsidRDefault="00087D41" w:rsidP="00087D41">
            <w:pPr>
              <w:tabs>
                <w:tab w:val="left" w:pos="0"/>
              </w:tabs>
              <w:jc w:val="both"/>
              <w:rPr>
                <w:rFonts w:ascii="Times New Roman" w:eastAsia="Times New Roman" w:hAnsi="Times New Roman" w:cs="Times New Roman"/>
                <w:b/>
                <w:color w:val="FFFFFF"/>
                <w:sz w:val="24"/>
                <w:szCs w:val="24"/>
              </w:rPr>
            </w:pPr>
            <w:proofErr w:type="spellStart"/>
            <w:r w:rsidRPr="00087D41">
              <w:rPr>
                <w:rFonts w:ascii="Times New Roman" w:eastAsia="Times New Roman" w:hAnsi="Times New Roman" w:cs="Times New Roman"/>
                <w:b/>
                <w:color w:val="FFFFFF"/>
                <w:sz w:val="24"/>
                <w:szCs w:val="24"/>
              </w:rPr>
              <w:t>Tirgus</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izpētes</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priekšmets</w:t>
            </w:r>
            <w:proofErr w:type="spellEnd"/>
          </w:p>
        </w:tc>
        <w:tc>
          <w:tcPr>
            <w:tcW w:w="1567" w:type="dxa"/>
            <w:shd w:val="clear" w:color="auto" w:fill="808080"/>
          </w:tcPr>
          <w:p w14:paraId="3FB66655" w14:textId="77777777" w:rsidR="00087D41" w:rsidRPr="00087D41" w:rsidRDefault="00087D41" w:rsidP="00087D41">
            <w:pPr>
              <w:tabs>
                <w:tab w:val="left" w:pos="0"/>
              </w:tabs>
              <w:jc w:val="both"/>
              <w:rPr>
                <w:rFonts w:ascii="Times New Roman" w:eastAsia="Times New Roman" w:hAnsi="Times New Roman" w:cs="Times New Roman"/>
                <w:b/>
                <w:color w:val="FFFFFF"/>
                <w:sz w:val="24"/>
                <w:szCs w:val="24"/>
              </w:rPr>
            </w:pPr>
            <w:proofErr w:type="spellStart"/>
            <w:r w:rsidRPr="00087D41">
              <w:rPr>
                <w:rFonts w:ascii="Times New Roman" w:eastAsia="Times New Roman" w:hAnsi="Times New Roman" w:cs="Times New Roman"/>
                <w:b/>
                <w:color w:val="FFFFFF"/>
                <w:sz w:val="24"/>
                <w:szCs w:val="24"/>
              </w:rPr>
              <w:t>Piedāvājuma</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cena</w:t>
            </w:r>
            <w:proofErr w:type="spellEnd"/>
            <w:r w:rsidRPr="00087D41">
              <w:rPr>
                <w:rFonts w:ascii="Times New Roman" w:eastAsia="Times New Roman" w:hAnsi="Times New Roman" w:cs="Times New Roman"/>
                <w:b/>
                <w:color w:val="FFFFFF"/>
                <w:sz w:val="24"/>
                <w:szCs w:val="24"/>
              </w:rPr>
              <w:t xml:space="preserve"> par </w:t>
            </w:r>
            <w:proofErr w:type="spellStart"/>
            <w:r w:rsidRPr="00087D41">
              <w:rPr>
                <w:rFonts w:ascii="Times New Roman" w:eastAsia="Times New Roman" w:hAnsi="Times New Roman" w:cs="Times New Roman"/>
                <w:b/>
                <w:color w:val="FFFFFF"/>
                <w:sz w:val="24"/>
                <w:szCs w:val="24"/>
              </w:rPr>
              <w:t>visu</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apjomu</w:t>
            </w:r>
            <w:proofErr w:type="spellEnd"/>
            <w:r w:rsidRPr="00087D41">
              <w:rPr>
                <w:rFonts w:ascii="Times New Roman" w:eastAsia="Times New Roman" w:hAnsi="Times New Roman" w:cs="Times New Roman"/>
                <w:b/>
                <w:color w:val="FFFFFF"/>
                <w:sz w:val="24"/>
                <w:szCs w:val="24"/>
              </w:rPr>
              <w:t xml:space="preserve"> bez PVN (EUR)</w:t>
            </w:r>
          </w:p>
        </w:tc>
        <w:tc>
          <w:tcPr>
            <w:tcW w:w="1570" w:type="dxa"/>
            <w:shd w:val="clear" w:color="auto" w:fill="808080"/>
          </w:tcPr>
          <w:p w14:paraId="53809522" w14:textId="77777777" w:rsidR="00087D41" w:rsidRPr="00087D41" w:rsidRDefault="00087D41" w:rsidP="00087D41">
            <w:pPr>
              <w:tabs>
                <w:tab w:val="left" w:pos="0"/>
              </w:tabs>
              <w:jc w:val="both"/>
              <w:rPr>
                <w:rFonts w:ascii="Times New Roman" w:eastAsia="Times New Roman" w:hAnsi="Times New Roman" w:cs="Times New Roman"/>
                <w:b/>
                <w:color w:val="FFFFFF"/>
                <w:sz w:val="24"/>
                <w:szCs w:val="24"/>
              </w:rPr>
            </w:pPr>
            <w:proofErr w:type="spellStart"/>
            <w:r w:rsidRPr="00087D41">
              <w:rPr>
                <w:rFonts w:ascii="Times New Roman" w:eastAsia="Times New Roman" w:hAnsi="Times New Roman" w:cs="Times New Roman"/>
                <w:b/>
                <w:color w:val="FFFFFF"/>
                <w:sz w:val="24"/>
                <w:szCs w:val="24"/>
              </w:rPr>
              <w:t>Piedāvājuma</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cena</w:t>
            </w:r>
            <w:proofErr w:type="spellEnd"/>
            <w:r w:rsidRPr="00087D41">
              <w:rPr>
                <w:rFonts w:ascii="Times New Roman" w:eastAsia="Times New Roman" w:hAnsi="Times New Roman" w:cs="Times New Roman"/>
                <w:b/>
                <w:color w:val="FFFFFF"/>
                <w:sz w:val="24"/>
                <w:szCs w:val="24"/>
              </w:rPr>
              <w:t xml:space="preserve"> par </w:t>
            </w:r>
            <w:proofErr w:type="spellStart"/>
            <w:r w:rsidRPr="00087D41">
              <w:rPr>
                <w:rFonts w:ascii="Times New Roman" w:eastAsia="Times New Roman" w:hAnsi="Times New Roman" w:cs="Times New Roman"/>
                <w:b/>
                <w:color w:val="FFFFFF"/>
                <w:sz w:val="24"/>
                <w:szCs w:val="24"/>
              </w:rPr>
              <w:t>visu</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apjomu</w:t>
            </w:r>
            <w:proofErr w:type="spellEnd"/>
            <w:r w:rsidRPr="00087D41">
              <w:rPr>
                <w:rFonts w:ascii="Times New Roman" w:eastAsia="Times New Roman" w:hAnsi="Times New Roman" w:cs="Times New Roman"/>
                <w:b/>
                <w:color w:val="FFFFFF"/>
                <w:sz w:val="24"/>
                <w:szCs w:val="24"/>
              </w:rPr>
              <w:t xml:space="preserve"> </w:t>
            </w:r>
            <w:proofErr w:type="spellStart"/>
            <w:r w:rsidRPr="00087D41">
              <w:rPr>
                <w:rFonts w:ascii="Times New Roman" w:eastAsia="Times New Roman" w:hAnsi="Times New Roman" w:cs="Times New Roman"/>
                <w:b/>
                <w:color w:val="FFFFFF"/>
                <w:sz w:val="24"/>
                <w:szCs w:val="24"/>
              </w:rPr>
              <w:t>ar</w:t>
            </w:r>
            <w:proofErr w:type="spellEnd"/>
            <w:r w:rsidRPr="00087D41">
              <w:rPr>
                <w:rFonts w:ascii="Times New Roman" w:eastAsia="Times New Roman" w:hAnsi="Times New Roman" w:cs="Times New Roman"/>
                <w:b/>
                <w:color w:val="FFFFFF"/>
                <w:sz w:val="24"/>
                <w:szCs w:val="24"/>
              </w:rPr>
              <w:t xml:space="preserve"> PVN (EUR)</w:t>
            </w:r>
          </w:p>
        </w:tc>
      </w:tr>
      <w:tr w:rsidR="00087D41" w:rsidRPr="00087D41" w14:paraId="0BF47E17" w14:textId="77777777" w:rsidTr="00150822">
        <w:trPr>
          <w:trHeight w:val="599"/>
        </w:trPr>
        <w:tc>
          <w:tcPr>
            <w:tcW w:w="567" w:type="dxa"/>
          </w:tcPr>
          <w:p w14:paraId="4383B016" w14:textId="77777777" w:rsidR="00087D41" w:rsidRPr="00087D41" w:rsidRDefault="00087D41" w:rsidP="00087D41">
            <w:pPr>
              <w:tabs>
                <w:tab w:val="left" w:pos="0"/>
              </w:tabs>
              <w:jc w:val="both"/>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1.</w:t>
            </w:r>
          </w:p>
        </w:tc>
        <w:tc>
          <w:tcPr>
            <w:tcW w:w="5652" w:type="dxa"/>
          </w:tcPr>
          <w:p w14:paraId="2E070905" w14:textId="77777777" w:rsidR="00087D41" w:rsidRPr="00087D41" w:rsidRDefault="00087D41" w:rsidP="00087D41">
            <w:pPr>
              <w:tabs>
                <w:tab w:val="left" w:pos="0"/>
              </w:tabs>
              <w:jc w:val="both"/>
              <w:rPr>
                <w:rFonts w:ascii="Times New Roman" w:eastAsia="Times New Roman" w:hAnsi="Times New Roman" w:cs="Times New Roman"/>
                <w:sz w:val="24"/>
                <w:szCs w:val="24"/>
              </w:rPr>
            </w:pPr>
            <w:proofErr w:type="spellStart"/>
            <w:r w:rsidRPr="00087D41">
              <w:rPr>
                <w:rFonts w:ascii="Times New Roman" w:eastAsia="Times New Roman" w:hAnsi="Times New Roman" w:cs="Times New Roman"/>
                <w:bCs/>
                <w:sz w:val="24"/>
                <w:szCs w:val="24"/>
                <w:lang w:eastAsia="lv-LV"/>
              </w:rPr>
              <w:t>Tautas</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ielas</w:t>
            </w:r>
            <w:proofErr w:type="spellEnd"/>
            <w:r w:rsidRPr="00087D41">
              <w:rPr>
                <w:rFonts w:ascii="Times New Roman" w:eastAsia="Times New Roman" w:hAnsi="Times New Roman" w:cs="Times New Roman"/>
                <w:bCs/>
                <w:sz w:val="24"/>
                <w:szCs w:val="24"/>
                <w:lang w:eastAsia="lv-LV"/>
              </w:rPr>
              <w:t xml:space="preserve"> 2</w:t>
            </w:r>
            <w:r w:rsidRPr="00087D41">
              <w:rPr>
                <w:rFonts w:ascii="Times New Roman" w:eastAsia="Times New Roman" w:hAnsi="Times New Roman" w:cs="Times New Roman"/>
                <w:sz w:val="24"/>
                <w:szCs w:val="24"/>
              </w:rPr>
              <w:t xml:space="preserve"> </w:t>
            </w:r>
            <w:proofErr w:type="spellStart"/>
            <w:r w:rsidRPr="00087D41">
              <w:rPr>
                <w:rFonts w:ascii="Times New Roman" w:eastAsia="Times New Roman" w:hAnsi="Times New Roman" w:cs="Times New Roman"/>
                <w:sz w:val="24"/>
                <w:szCs w:val="24"/>
              </w:rPr>
              <w:t>mājas</w:t>
            </w:r>
            <w:proofErr w:type="spellEnd"/>
            <w:r w:rsidRPr="00087D41">
              <w:rPr>
                <w:rFonts w:ascii="Times New Roman" w:eastAsia="Times New Roman" w:hAnsi="Times New Roman" w:cs="Times New Roman"/>
                <w:sz w:val="24"/>
                <w:szCs w:val="24"/>
              </w:rPr>
              <w:t xml:space="preserve"> </w:t>
            </w:r>
            <w:proofErr w:type="spellStart"/>
            <w:r w:rsidRPr="00087D41">
              <w:rPr>
                <w:rFonts w:ascii="Times New Roman" w:eastAsia="Times New Roman" w:hAnsi="Times New Roman" w:cs="Times New Roman"/>
                <w:bCs/>
                <w:sz w:val="24"/>
                <w:szCs w:val="24"/>
                <w:lang w:eastAsia="lv-LV"/>
              </w:rPr>
              <w:t>kāpņu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telpu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ieeju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ārdurvju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izgatavošana</w:t>
            </w:r>
            <w:proofErr w:type="spellEnd"/>
            <w:r w:rsidRPr="00087D41">
              <w:rPr>
                <w:rFonts w:ascii="Times New Roman" w:eastAsia="Times New Roman" w:hAnsi="Times New Roman" w:cs="Times New Roman"/>
                <w:bCs/>
                <w:sz w:val="24"/>
                <w:szCs w:val="24"/>
                <w:lang w:eastAsia="lv-LV"/>
              </w:rPr>
              <w:t xml:space="preserve"> un </w:t>
            </w:r>
            <w:proofErr w:type="spellStart"/>
            <w:r w:rsidRPr="00087D41">
              <w:rPr>
                <w:rFonts w:ascii="Times New Roman" w:eastAsia="Times New Roman" w:hAnsi="Times New Roman" w:cs="Times New Roman"/>
                <w:bCs/>
                <w:sz w:val="24"/>
                <w:szCs w:val="24"/>
                <w:lang w:eastAsia="lv-LV"/>
              </w:rPr>
              <w:t>nomaiņa</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ar</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pilnu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apdari</w:t>
            </w:r>
            <w:proofErr w:type="spellEnd"/>
            <w:r w:rsidRPr="00087D41">
              <w:rPr>
                <w:rFonts w:ascii="Times New Roman" w:eastAsia="Times New Roman" w:hAnsi="Times New Roman" w:cs="Times New Roman"/>
                <w:bCs/>
                <w:sz w:val="24"/>
                <w:szCs w:val="24"/>
                <w:lang w:eastAsia="lv-LV"/>
              </w:rPr>
              <w:t xml:space="preserve"> </w:t>
            </w:r>
            <w:r w:rsidRPr="00087D41">
              <w:rPr>
                <w:rFonts w:ascii="Times New Roman" w:eastAsia="Times New Roman" w:hAnsi="Times New Roman" w:cs="Times New Roman"/>
                <w:sz w:val="24"/>
                <w:szCs w:val="24"/>
              </w:rPr>
              <w:t>– 4 gab.</w:t>
            </w:r>
          </w:p>
        </w:tc>
        <w:tc>
          <w:tcPr>
            <w:tcW w:w="1567" w:type="dxa"/>
          </w:tcPr>
          <w:p w14:paraId="5EF1D42A" w14:textId="77777777" w:rsidR="00087D41" w:rsidRPr="00087D41" w:rsidRDefault="00087D41" w:rsidP="00087D41">
            <w:pPr>
              <w:tabs>
                <w:tab w:val="left" w:pos="0"/>
              </w:tabs>
              <w:jc w:val="both"/>
              <w:rPr>
                <w:rFonts w:ascii="Times New Roman" w:eastAsia="Times New Roman" w:hAnsi="Times New Roman" w:cs="Times New Roman"/>
                <w:sz w:val="24"/>
                <w:szCs w:val="24"/>
              </w:rPr>
            </w:pPr>
          </w:p>
        </w:tc>
        <w:tc>
          <w:tcPr>
            <w:tcW w:w="1570" w:type="dxa"/>
          </w:tcPr>
          <w:p w14:paraId="7E6536CE" w14:textId="77777777" w:rsidR="00087D41" w:rsidRPr="00087D41" w:rsidRDefault="00087D41" w:rsidP="00087D41">
            <w:pPr>
              <w:tabs>
                <w:tab w:val="left" w:pos="0"/>
              </w:tabs>
              <w:jc w:val="both"/>
              <w:rPr>
                <w:rFonts w:ascii="Times New Roman" w:eastAsia="Times New Roman" w:hAnsi="Times New Roman" w:cs="Times New Roman"/>
                <w:sz w:val="24"/>
                <w:szCs w:val="24"/>
              </w:rPr>
            </w:pPr>
          </w:p>
        </w:tc>
      </w:tr>
      <w:tr w:rsidR="00087D41" w:rsidRPr="00087D41" w14:paraId="7D8B8F51" w14:textId="77777777" w:rsidTr="00150822">
        <w:trPr>
          <w:trHeight w:val="563"/>
        </w:trPr>
        <w:tc>
          <w:tcPr>
            <w:tcW w:w="567" w:type="dxa"/>
          </w:tcPr>
          <w:p w14:paraId="3D95F892" w14:textId="77777777" w:rsidR="00087D41" w:rsidRPr="00087D41" w:rsidRDefault="00087D41" w:rsidP="00087D41">
            <w:pPr>
              <w:tabs>
                <w:tab w:val="left" w:pos="0"/>
              </w:tabs>
              <w:jc w:val="both"/>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2.</w:t>
            </w:r>
          </w:p>
        </w:tc>
        <w:tc>
          <w:tcPr>
            <w:tcW w:w="5652" w:type="dxa"/>
          </w:tcPr>
          <w:p w14:paraId="3D6DC611" w14:textId="77777777" w:rsidR="00087D41" w:rsidRPr="00087D41" w:rsidRDefault="00087D41" w:rsidP="00087D41">
            <w:pPr>
              <w:tabs>
                <w:tab w:val="left" w:pos="0"/>
              </w:tabs>
              <w:jc w:val="both"/>
              <w:rPr>
                <w:rFonts w:ascii="Times New Roman" w:eastAsia="Times New Roman" w:hAnsi="Times New Roman" w:cs="Times New Roman"/>
                <w:sz w:val="24"/>
                <w:szCs w:val="24"/>
              </w:rPr>
            </w:pPr>
            <w:r w:rsidRPr="00087D41">
              <w:rPr>
                <w:rFonts w:ascii="Times New Roman" w:eastAsia="Times New Roman" w:hAnsi="Times New Roman" w:cs="Times New Roman"/>
                <w:bCs/>
                <w:sz w:val="24"/>
                <w:szCs w:val="24"/>
                <w:lang w:eastAsia="lv-LV"/>
              </w:rPr>
              <w:t xml:space="preserve">Bērzpils </w:t>
            </w:r>
            <w:proofErr w:type="spellStart"/>
            <w:r w:rsidRPr="00087D41">
              <w:rPr>
                <w:rFonts w:ascii="Times New Roman" w:eastAsia="Times New Roman" w:hAnsi="Times New Roman" w:cs="Times New Roman"/>
                <w:bCs/>
                <w:sz w:val="24"/>
                <w:szCs w:val="24"/>
                <w:lang w:eastAsia="lv-LV"/>
              </w:rPr>
              <w:t>ielas</w:t>
            </w:r>
            <w:proofErr w:type="spellEnd"/>
            <w:r w:rsidRPr="00087D41">
              <w:rPr>
                <w:rFonts w:ascii="Times New Roman" w:eastAsia="Times New Roman" w:hAnsi="Times New Roman" w:cs="Times New Roman"/>
                <w:bCs/>
                <w:sz w:val="24"/>
                <w:szCs w:val="24"/>
                <w:lang w:eastAsia="lv-LV"/>
              </w:rPr>
              <w:t xml:space="preserve"> 11/13</w:t>
            </w:r>
            <w:r w:rsidRPr="00087D41">
              <w:rPr>
                <w:rFonts w:ascii="Times New Roman" w:eastAsia="Times New Roman" w:hAnsi="Times New Roman" w:cs="Times New Roman"/>
                <w:sz w:val="24"/>
                <w:szCs w:val="24"/>
              </w:rPr>
              <w:t xml:space="preserve"> </w:t>
            </w:r>
            <w:proofErr w:type="spellStart"/>
            <w:r w:rsidRPr="00087D41">
              <w:rPr>
                <w:rFonts w:ascii="Times New Roman" w:eastAsia="Times New Roman" w:hAnsi="Times New Roman" w:cs="Times New Roman"/>
                <w:sz w:val="24"/>
                <w:szCs w:val="24"/>
              </w:rPr>
              <w:t>mājas</w:t>
            </w:r>
            <w:proofErr w:type="spellEnd"/>
            <w:r w:rsidRPr="00087D41">
              <w:rPr>
                <w:rFonts w:ascii="Times New Roman" w:eastAsia="Times New Roman" w:hAnsi="Times New Roman" w:cs="Times New Roman"/>
                <w:sz w:val="24"/>
                <w:szCs w:val="24"/>
              </w:rPr>
              <w:t xml:space="preserve"> </w:t>
            </w:r>
            <w:proofErr w:type="spellStart"/>
            <w:r w:rsidRPr="00087D41">
              <w:rPr>
                <w:rFonts w:ascii="Times New Roman" w:eastAsia="Times New Roman" w:hAnsi="Times New Roman" w:cs="Times New Roman"/>
                <w:bCs/>
                <w:sz w:val="24"/>
                <w:szCs w:val="24"/>
                <w:lang w:eastAsia="lv-LV"/>
              </w:rPr>
              <w:t>kāpņu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telpas</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ieejas</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ārdurvju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izgatavošana</w:t>
            </w:r>
            <w:proofErr w:type="spellEnd"/>
            <w:r w:rsidRPr="00087D41">
              <w:rPr>
                <w:rFonts w:ascii="Times New Roman" w:eastAsia="Times New Roman" w:hAnsi="Times New Roman" w:cs="Times New Roman"/>
                <w:bCs/>
                <w:sz w:val="24"/>
                <w:szCs w:val="24"/>
                <w:lang w:eastAsia="lv-LV"/>
              </w:rPr>
              <w:t xml:space="preserve"> un </w:t>
            </w:r>
            <w:proofErr w:type="spellStart"/>
            <w:r w:rsidRPr="00087D41">
              <w:rPr>
                <w:rFonts w:ascii="Times New Roman" w:eastAsia="Times New Roman" w:hAnsi="Times New Roman" w:cs="Times New Roman"/>
                <w:bCs/>
                <w:sz w:val="24"/>
                <w:szCs w:val="24"/>
                <w:lang w:eastAsia="lv-LV"/>
              </w:rPr>
              <w:t>nomaiņa</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ar</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pilnu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apdari</w:t>
            </w:r>
            <w:proofErr w:type="spellEnd"/>
            <w:r w:rsidRPr="00087D41">
              <w:rPr>
                <w:rFonts w:ascii="Times New Roman" w:eastAsia="Times New Roman" w:hAnsi="Times New Roman" w:cs="Times New Roman"/>
                <w:bCs/>
                <w:sz w:val="24"/>
                <w:szCs w:val="24"/>
                <w:lang w:eastAsia="lv-LV"/>
              </w:rPr>
              <w:t xml:space="preserve"> </w:t>
            </w:r>
            <w:r w:rsidRPr="00087D41">
              <w:rPr>
                <w:rFonts w:ascii="Times New Roman" w:eastAsia="Times New Roman" w:hAnsi="Times New Roman" w:cs="Times New Roman"/>
                <w:sz w:val="24"/>
                <w:szCs w:val="24"/>
              </w:rPr>
              <w:t>– 1 gab.</w:t>
            </w:r>
          </w:p>
        </w:tc>
        <w:tc>
          <w:tcPr>
            <w:tcW w:w="1567" w:type="dxa"/>
          </w:tcPr>
          <w:p w14:paraId="37544987" w14:textId="77777777" w:rsidR="00087D41" w:rsidRPr="00087D41" w:rsidRDefault="00087D41" w:rsidP="00087D41">
            <w:pPr>
              <w:tabs>
                <w:tab w:val="left" w:pos="0"/>
              </w:tabs>
              <w:jc w:val="both"/>
              <w:rPr>
                <w:rFonts w:ascii="Times New Roman" w:eastAsia="Times New Roman" w:hAnsi="Times New Roman" w:cs="Times New Roman"/>
                <w:sz w:val="24"/>
                <w:szCs w:val="24"/>
              </w:rPr>
            </w:pPr>
          </w:p>
        </w:tc>
        <w:tc>
          <w:tcPr>
            <w:tcW w:w="1570" w:type="dxa"/>
          </w:tcPr>
          <w:p w14:paraId="3795813B" w14:textId="77777777" w:rsidR="00087D41" w:rsidRPr="00087D41" w:rsidRDefault="00087D41" w:rsidP="00087D41">
            <w:pPr>
              <w:tabs>
                <w:tab w:val="left" w:pos="0"/>
              </w:tabs>
              <w:jc w:val="both"/>
              <w:rPr>
                <w:rFonts w:ascii="Times New Roman" w:eastAsia="Times New Roman" w:hAnsi="Times New Roman" w:cs="Times New Roman"/>
                <w:sz w:val="24"/>
                <w:szCs w:val="24"/>
              </w:rPr>
            </w:pPr>
          </w:p>
        </w:tc>
      </w:tr>
      <w:tr w:rsidR="00087D41" w:rsidRPr="00087D41" w14:paraId="717F0642" w14:textId="77777777" w:rsidTr="00150822">
        <w:trPr>
          <w:trHeight w:val="599"/>
        </w:trPr>
        <w:tc>
          <w:tcPr>
            <w:tcW w:w="567" w:type="dxa"/>
          </w:tcPr>
          <w:p w14:paraId="6E06234A" w14:textId="77777777" w:rsidR="00087D41" w:rsidRPr="00087D41" w:rsidRDefault="00087D41" w:rsidP="00087D41">
            <w:pPr>
              <w:tabs>
                <w:tab w:val="left" w:pos="0"/>
              </w:tabs>
              <w:jc w:val="both"/>
              <w:rPr>
                <w:rFonts w:ascii="Times New Roman" w:eastAsia="Times New Roman" w:hAnsi="Times New Roman" w:cs="Times New Roman"/>
                <w:sz w:val="24"/>
                <w:szCs w:val="24"/>
              </w:rPr>
            </w:pPr>
            <w:r w:rsidRPr="00087D41">
              <w:rPr>
                <w:rFonts w:ascii="Times New Roman" w:eastAsia="Times New Roman" w:hAnsi="Times New Roman" w:cs="Times New Roman"/>
                <w:sz w:val="24"/>
                <w:szCs w:val="24"/>
              </w:rPr>
              <w:t>3.</w:t>
            </w:r>
          </w:p>
        </w:tc>
        <w:tc>
          <w:tcPr>
            <w:tcW w:w="5652" w:type="dxa"/>
          </w:tcPr>
          <w:p w14:paraId="7C84BA4D" w14:textId="77777777" w:rsidR="00087D41" w:rsidRPr="00087D41" w:rsidRDefault="00087D41" w:rsidP="00087D41">
            <w:pPr>
              <w:tabs>
                <w:tab w:val="left" w:pos="0"/>
              </w:tabs>
              <w:jc w:val="both"/>
              <w:rPr>
                <w:rFonts w:ascii="Times New Roman" w:eastAsia="Times New Roman" w:hAnsi="Times New Roman" w:cs="Times New Roman"/>
                <w:sz w:val="24"/>
                <w:szCs w:val="24"/>
              </w:rPr>
            </w:pPr>
            <w:proofErr w:type="spellStart"/>
            <w:r w:rsidRPr="00087D41">
              <w:rPr>
                <w:rFonts w:ascii="Times New Roman" w:eastAsia="Times New Roman" w:hAnsi="Times New Roman" w:cs="Times New Roman"/>
                <w:bCs/>
                <w:sz w:val="24"/>
                <w:szCs w:val="24"/>
                <w:lang w:eastAsia="lv-LV"/>
              </w:rPr>
              <w:t>Baznīcas</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ielas</w:t>
            </w:r>
            <w:proofErr w:type="spellEnd"/>
            <w:r w:rsidRPr="00087D41">
              <w:rPr>
                <w:rFonts w:ascii="Times New Roman" w:eastAsia="Times New Roman" w:hAnsi="Times New Roman" w:cs="Times New Roman"/>
                <w:bCs/>
                <w:sz w:val="24"/>
                <w:szCs w:val="24"/>
                <w:lang w:eastAsia="lv-LV"/>
              </w:rPr>
              <w:t xml:space="preserve"> 14</w:t>
            </w:r>
            <w:r w:rsidRPr="00087D41">
              <w:rPr>
                <w:rFonts w:ascii="Times New Roman" w:eastAsia="Times New Roman" w:hAnsi="Times New Roman" w:cs="Times New Roman"/>
                <w:sz w:val="24"/>
                <w:szCs w:val="24"/>
              </w:rPr>
              <w:t xml:space="preserve"> </w:t>
            </w:r>
            <w:proofErr w:type="spellStart"/>
            <w:r w:rsidRPr="00087D41">
              <w:rPr>
                <w:rFonts w:ascii="Times New Roman" w:eastAsia="Times New Roman" w:hAnsi="Times New Roman" w:cs="Times New Roman"/>
                <w:sz w:val="24"/>
                <w:szCs w:val="24"/>
              </w:rPr>
              <w:t>mājas</w:t>
            </w:r>
            <w:proofErr w:type="spellEnd"/>
            <w:r w:rsidRPr="00087D41">
              <w:rPr>
                <w:rFonts w:ascii="Times New Roman" w:eastAsia="Times New Roman" w:hAnsi="Times New Roman" w:cs="Times New Roman"/>
                <w:sz w:val="24"/>
                <w:szCs w:val="24"/>
              </w:rPr>
              <w:t xml:space="preserve"> </w:t>
            </w:r>
            <w:proofErr w:type="spellStart"/>
            <w:r w:rsidRPr="00087D41">
              <w:rPr>
                <w:rFonts w:ascii="Times New Roman" w:eastAsia="Times New Roman" w:hAnsi="Times New Roman" w:cs="Times New Roman"/>
                <w:bCs/>
                <w:sz w:val="24"/>
                <w:szCs w:val="24"/>
                <w:lang w:eastAsia="lv-LV"/>
              </w:rPr>
              <w:t>kāpņu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telpu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ieeju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ārdurvju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izgatavošana</w:t>
            </w:r>
            <w:proofErr w:type="spellEnd"/>
            <w:r w:rsidRPr="00087D41">
              <w:rPr>
                <w:rFonts w:ascii="Times New Roman" w:eastAsia="Times New Roman" w:hAnsi="Times New Roman" w:cs="Times New Roman"/>
                <w:bCs/>
                <w:sz w:val="24"/>
                <w:szCs w:val="24"/>
                <w:lang w:eastAsia="lv-LV"/>
              </w:rPr>
              <w:t xml:space="preserve"> un </w:t>
            </w:r>
            <w:proofErr w:type="spellStart"/>
            <w:r w:rsidRPr="00087D41">
              <w:rPr>
                <w:rFonts w:ascii="Times New Roman" w:eastAsia="Times New Roman" w:hAnsi="Times New Roman" w:cs="Times New Roman"/>
                <w:bCs/>
                <w:sz w:val="24"/>
                <w:szCs w:val="24"/>
                <w:lang w:eastAsia="lv-LV"/>
              </w:rPr>
              <w:t>nomaiņa</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ar</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pilnu</w:t>
            </w:r>
            <w:proofErr w:type="spellEnd"/>
            <w:r w:rsidRPr="00087D41">
              <w:rPr>
                <w:rFonts w:ascii="Times New Roman" w:eastAsia="Times New Roman" w:hAnsi="Times New Roman" w:cs="Times New Roman"/>
                <w:bCs/>
                <w:sz w:val="24"/>
                <w:szCs w:val="24"/>
                <w:lang w:eastAsia="lv-LV"/>
              </w:rPr>
              <w:t xml:space="preserve"> </w:t>
            </w:r>
            <w:proofErr w:type="spellStart"/>
            <w:r w:rsidRPr="00087D41">
              <w:rPr>
                <w:rFonts w:ascii="Times New Roman" w:eastAsia="Times New Roman" w:hAnsi="Times New Roman" w:cs="Times New Roman"/>
                <w:bCs/>
                <w:sz w:val="24"/>
                <w:szCs w:val="24"/>
                <w:lang w:eastAsia="lv-LV"/>
              </w:rPr>
              <w:t>apdari</w:t>
            </w:r>
            <w:proofErr w:type="spellEnd"/>
            <w:r w:rsidRPr="00087D41">
              <w:rPr>
                <w:rFonts w:ascii="Times New Roman" w:eastAsia="Times New Roman" w:hAnsi="Times New Roman" w:cs="Times New Roman"/>
                <w:bCs/>
                <w:sz w:val="24"/>
                <w:szCs w:val="24"/>
                <w:lang w:eastAsia="lv-LV"/>
              </w:rPr>
              <w:t xml:space="preserve"> </w:t>
            </w:r>
            <w:r w:rsidRPr="00087D41">
              <w:rPr>
                <w:rFonts w:ascii="Times New Roman" w:eastAsia="Times New Roman" w:hAnsi="Times New Roman" w:cs="Times New Roman"/>
                <w:sz w:val="24"/>
                <w:szCs w:val="24"/>
              </w:rPr>
              <w:t>– 3 gab.</w:t>
            </w:r>
          </w:p>
        </w:tc>
        <w:tc>
          <w:tcPr>
            <w:tcW w:w="1567" w:type="dxa"/>
          </w:tcPr>
          <w:p w14:paraId="0AEC15E2" w14:textId="77777777" w:rsidR="00087D41" w:rsidRPr="00087D41" w:rsidRDefault="00087D41" w:rsidP="00087D41">
            <w:pPr>
              <w:tabs>
                <w:tab w:val="left" w:pos="0"/>
              </w:tabs>
              <w:jc w:val="both"/>
              <w:rPr>
                <w:rFonts w:ascii="Times New Roman" w:eastAsia="Times New Roman" w:hAnsi="Times New Roman" w:cs="Times New Roman"/>
                <w:sz w:val="24"/>
                <w:szCs w:val="24"/>
              </w:rPr>
            </w:pPr>
          </w:p>
        </w:tc>
        <w:tc>
          <w:tcPr>
            <w:tcW w:w="1570" w:type="dxa"/>
          </w:tcPr>
          <w:p w14:paraId="1E1046F6" w14:textId="77777777" w:rsidR="00087D41" w:rsidRPr="00087D41" w:rsidRDefault="00087D41" w:rsidP="00087D41">
            <w:pPr>
              <w:tabs>
                <w:tab w:val="left" w:pos="0"/>
              </w:tabs>
              <w:jc w:val="both"/>
              <w:rPr>
                <w:rFonts w:ascii="Times New Roman" w:eastAsia="Times New Roman" w:hAnsi="Times New Roman" w:cs="Times New Roman"/>
                <w:sz w:val="24"/>
                <w:szCs w:val="24"/>
              </w:rPr>
            </w:pPr>
          </w:p>
        </w:tc>
      </w:tr>
      <w:tr w:rsidR="00087D41" w:rsidRPr="00087D41" w14:paraId="6704F876" w14:textId="77777777" w:rsidTr="00150822">
        <w:trPr>
          <w:trHeight w:val="155"/>
        </w:trPr>
        <w:tc>
          <w:tcPr>
            <w:tcW w:w="6219" w:type="dxa"/>
            <w:gridSpan w:val="2"/>
          </w:tcPr>
          <w:p w14:paraId="31200957" w14:textId="77777777" w:rsidR="00087D41" w:rsidRPr="00087D41" w:rsidRDefault="00087D41" w:rsidP="00087D41">
            <w:pPr>
              <w:tabs>
                <w:tab w:val="left" w:pos="0"/>
              </w:tabs>
              <w:jc w:val="right"/>
              <w:rPr>
                <w:rFonts w:ascii="Times New Roman" w:eastAsia="Times New Roman" w:hAnsi="Times New Roman" w:cs="Times New Roman"/>
                <w:b/>
                <w:sz w:val="24"/>
                <w:szCs w:val="24"/>
              </w:rPr>
            </w:pPr>
            <w:r w:rsidRPr="00087D41">
              <w:rPr>
                <w:rFonts w:ascii="Times New Roman" w:eastAsia="Times New Roman" w:hAnsi="Times New Roman" w:cs="Times New Roman"/>
                <w:b/>
                <w:sz w:val="24"/>
                <w:szCs w:val="24"/>
              </w:rPr>
              <w:t>KOPĀ:</w:t>
            </w:r>
          </w:p>
        </w:tc>
        <w:tc>
          <w:tcPr>
            <w:tcW w:w="1567" w:type="dxa"/>
          </w:tcPr>
          <w:p w14:paraId="35130FB8" w14:textId="77777777" w:rsidR="00087D41" w:rsidRPr="00087D41" w:rsidRDefault="00087D41" w:rsidP="00087D41">
            <w:pPr>
              <w:tabs>
                <w:tab w:val="left" w:pos="0"/>
              </w:tabs>
              <w:jc w:val="both"/>
              <w:rPr>
                <w:rFonts w:ascii="Times New Roman" w:eastAsia="Times New Roman" w:hAnsi="Times New Roman" w:cs="Times New Roman"/>
                <w:b/>
                <w:sz w:val="24"/>
                <w:szCs w:val="24"/>
              </w:rPr>
            </w:pPr>
          </w:p>
        </w:tc>
        <w:tc>
          <w:tcPr>
            <w:tcW w:w="1570" w:type="dxa"/>
          </w:tcPr>
          <w:p w14:paraId="374ED9C4" w14:textId="77777777" w:rsidR="00087D41" w:rsidRPr="00087D41" w:rsidRDefault="00087D41" w:rsidP="00087D41">
            <w:pPr>
              <w:tabs>
                <w:tab w:val="left" w:pos="0"/>
              </w:tabs>
              <w:jc w:val="both"/>
              <w:rPr>
                <w:rFonts w:ascii="Times New Roman" w:eastAsia="Times New Roman" w:hAnsi="Times New Roman" w:cs="Times New Roman"/>
                <w:b/>
                <w:sz w:val="24"/>
                <w:szCs w:val="24"/>
              </w:rPr>
            </w:pPr>
          </w:p>
        </w:tc>
      </w:tr>
    </w:tbl>
    <w:p w14:paraId="44BCB2EA"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16289201"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p>
    <w:p w14:paraId="2D75DF6B"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Piedāvātās cenas būs nemainīgas visā līguma darbības laikā.</w:t>
      </w:r>
    </w:p>
    <w:p w14:paraId="1E08E869"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Ar šo apliecinu piedāvāto cenu pamatotību un spēkā esamību:</w:t>
      </w:r>
    </w:p>
    <w:p w14:paraId="56C8C422"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p>
    <w:p w14:paraId="6F192AD5"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Paraksts: </w:t>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t>__________________________________</w:t>
      </w:r>
    </w:p>
    <w:p w14:paraId="338D2F75"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Vārds, uzvārds: </w:t>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t>__________________________________</w:t>
      </w:r>
    </w:p>
    <w:p w14:paraId="4A625B91"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Amats:</w:t>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t xml:space="preserve"> __________________________________</w:t>
      </w:r>
    </w:p>
    <w:p w14:paraId="3A5FAF21"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p w14:paraId="03CE5C95"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2020.gada ______________________</w:t>
      </w:r>
    </w:p>
    <w:p w14:paraId="1EC28092"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p w14:paraId="26CB1C9C" w14:textId="77777777" w:rsidR="00087D41" w:rsidRPr="00087D41" w:rsidRDefault="00087D41" w:rsidP="00087D41">
      <w:pPr>
        <w:spacing w:after="0" w:line="240" w:lineRule="auto"/>
        <w:ind w:left="567"/>
        <w:jc w:val="right"/>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Pielikums Nr.3</w:t>
      </w:r>
    </w:p>
    <w:p w14:paraId="59154FA8" w14:textId="385B0C06" w:rsidR="00087D41" w:rsidRPr="00087D41" w:rsidRDefault="00087D41" w:rsidP="00087D41">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087D41">
        <w:rPr>
          <w:rFonts w:ascii="Times New Roman" w:eastAsia="NSimSun" w:hAnsi="Times New Roman" w:cs="Mangal"/>
          <w:kern w:val="2"/>
          <w:sz w:val="24"/>
          <w:szCs w:val="24"/>
          <w:lang w:eastAsia="zh-CN" w:bidi="hi-IN"/>
        </w:rPr>
        <w:t>Pie tirgus izpētes ar ID Nr. BNP TI 2020/8</w:t>
      </w:r>
      <w:r>
        <w:rPr>
          <w:rFonts w:ascii="Times New Roman" w:eastAsia="NSimSun" w:hAnsi="Times New Roman" w:cs="Mangal"/>
          <w:kern w:val="2"/>
          <w:sz w:val="24"/>
          <w:szCs w:val="24"/>
          <w:lang w:eastAsia="zh-CN" w:bidi="hi-IN"/>
        </w:rPr>
        <w:t>8</w:t>
      </w:r>
    </w:p>
    <w:p w14:paraId="219DC8B5" w14:textId="77777777" w:rsidR="00087D41" w:rsidRPr="00087D41" w:rsidRDefault="00087D41" w:rsidP="00087D41">
      <w:pPr>
        <w:spacing w:after="0" w:line="240" w:lineRule="auto"/>
        <w:jc w:val="right"/>
        <w:rPr>
          <w:rFonts w:ascii="Times New Roman" w:eastAsia="Times New Roman" w:hAnsi="Times New Roman" w:cs="Times New Roman"/>
          <w:sz w:val="24"/>
          <w:szCs w:val="24"/>
          <w:lang w:eastAsia="lv-LV"/>
        </w:rPr>
      </w:pPr>
    </w:p>
    <w:p w14:paraId="3D299814" w14:textId="77777777" w:rsidR="00087D41" w:rsidRPr="00087D41" w:rsidRDefault="00087D41" w:rsidP="00087D41">
      <w:pPr>
        <w:spacing w:after="0" w:line="240" w:lineRule="auto"/>
        <w:ind w:left="567"/>
        <w:jc w:val="center"/>
        <w:rPr>
          <w:rFonts w:ascii="Times New Roman" w:eastAsia="Times New Roman" w:hAnsi="Times New Roman" w:cs="Times New Roman"/>
          <w:b/>
          <w:sz w:val="24"/>
          <w:szCs w:val="24"/>
        </w:rPr>
      </w:pPr>
      <w:r w:rsidRPr="00087D41">
        <w:rPr>
          <w:rFonts w:ascii="Times New Roman" w:eastAsia="Times New Roman" w:hAnsi="Times New Roman" w:cs="Times New Roman"/>
          <w:b/>
          <w:sz w:val="24"/>
          <w:szCs w:val="24"/>
        </w:rPr>
        <w:t>TEHNISKAIS PIEDĀVĀJUMS</w:t>
      </w:r>
    </w:p>
    <w:p w14:paraId="7FBC0650" w14:textId="77777777" w:rsidR="00087D41" w:rsidRPr="00087D41" w:rsidRDefault="00087D41" w:rsidP="00087D41">
      <w:pPr>
        <w:spacing w:after="0" w:line="240" w:lineRule="auto"/>
        <w:ind w:left="567"/>
        <w:jc w:val="center"/>
        <w:rPr>
          <w:rFonts w:ascii="Times New Roman" w:eastAsia="Times New Roman" w:hAnsi="Times New Roman" w:cs="Times New Roman"/>
          <w:b/>
          <w:sz w:val="24"/>
          <w:szCs w:val="24"/>
        </w:rPr>
      </w:pPr>
      <w:r w:rsidRPr="00087D41">
        <w:rPr>
          <w:rFonts w:ascii="Times New Roman" w:eastAsia="Times New Roman" w:hAnsi="Times New Roman" w:cs="Times New Roman"/>
          <w:b/>
          <w:sz w:val="24"/>
          <w:szCs w:val="24"/>
        </w:rPr>
        <w:t>DALĪBAI BALVU NOVADA PAŠVALDĪBAS TIRGUS IZPĒTĒ</w:t>
      </w:r>
    </w:p>
    <w:p w14:paraId="6B4B1D1A" w14:textId="77777777" w:rsidR="00087D41" w:rsidRPr="00087D41" w:rsidRDefault="00087D41" w:rsidP="00087D41">
      <w:pPr>
        <w:spacing w:after="0" w:line="240" w:lineRule="auto"/>
        <w:ind w:left="567"/>
        <w:jc w:val="center"/>
        <w:rPr>
          <w:rFonts w:ascii="Times New Roman" w:eastAsia="Times New Roman" w:hAnsi="Times New Roman" w:cs="Times New Roman"/>
          <w:b/>
          <w:sz w:val="24"/>
          <w:szCs w:val="24"/>
        </w:rPr>
      </w:pPr>
    </w:p>
    <w:p w14:paraId="3BA859F8" w14:textId="29C19512"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r w:rsidRPr="00087D41">
        <w:rPr>
          <w:rFonts w:ascii="Times New Roman Bold" w:eastAsia="Times New Roman" w:hAnsi="Times New Roman Bold" w:cs="Times New Roman"/>
          <w:b/>
          <w:bCs/>
          <w:caps/>
          <w:color w:val="000000"/>
          <w:sz w:val="24"/>
          <w:szCs w:val="24"/>
          <w:lang w:eastAsia="lv-LV"/>
        </w:rPr>
        <w:t>DAUDZDZĪVOKĻU DZĪVOJAM</w:t>
      </w:r>
      <w:r w:rsidRPr="00087D41">
        <w:rPr>
          <w:rFonts w:ascii="Times New Roman" w:eastAsia="Times New Roman" w:hAnsi="Times New Roman" w:cs="Times New Roman"/>
          <w:b/>
          <w:bCs/>
          <w:caps/>
          <w:sz w:val="24"/>
          <w:szCs w:val="24"/>
          <w:lang w:eastAsia="lv-LV"/>
        </w:rPr>
        <w:t>O</w:t>
      </w:r>
      <w:r w:rsidRPr="00087D41">
        <w:rPr>
          <w:rFonts w:ascii="Times New Roman Bold" w:eastAsia="Times New Roman" w:hAnsi="Times New Roman Bold" w:cs="Times New Roman"/>
          <w:b/>
          <w:bCs/>
          <w:caps/>
          <w:color w:val="000000"/>
          <w:sz w:val="24"/>
          <w:szCs w:val="24"/>
          <w:lang w:eastAsia="lv-LV"/>
        </w:rPr>
        <w:t xml:space="preserve"> MĀJ</w:t>
      </w:r>
      <w:r w:rsidRPr="00087D41">
        <w:rPr>
          <w:rFonts w:ascii="Times New Roman" w:eastAsia="Times New Roman" w:hAnsi="Times New Roman" w:cs="Times New Roman"/>
          <w:b/>
          <w:bCs/>
          <w:caps/>
          <w:sz w:val="24"/>
          <w:szCs w:val="24"/>
          <w:lang w:eastAsia="lv-LV"/>
        </w:rPr>
        <w:t>U TAUTAS IELĀ 2, BĒRZPILS IELĀ 11/13 UN BAZNĪCAS IELĀ 14</w:t>
      </w:r>
      <w:r>
        <w:rPr>
          <w:rFonts w:ascii="Times New Roman" w:eastAsia="Times New Roman" w:hAnsi="Times New Roman" w:cs="Times New Roman"/>
          <w:b/>
          <w:bCs/>
          <w:caps/>
          <w:sz w:val="24"/>
          <w:szCs w:val="24"/>
          <w:lang w:eastAsia="lv-LV"/>
        </w:rPr>
        <w:t xml:space="preserve"> </w:t>
      </w:r>
      <w:r w:rsidRPr="00087D41">
        <w:rPr>
          <w:rFonts w:ascii="Times New Roman" w:eastAsia="Times New Roman" w:hAnsi="Times New Roman" w:cs="Times New Roman"/>
          <w:b/>
          <w:bCs/>
          <w:caps/>
          <w:sz w:val="24"/>
          <w:szCs w:val="24"/>
          <w:lang w:eastAsia="lv-LV"/>
        </w:rPr>
        <w:t xml:space="preserve">KĀPŅU TELPU IEEJU ĀRDURVJU </w:t>
      </w:r>
      <w:r w:rsidRPr="00087D41">
        <w:rPr>
          <w:rFonts w:ascii="Times New Roman Bold" w:eastAsia="Times New Roman" w:hAnsi="Times New Roman Bold" w:cs="Times New Roman"/>
          <w:b/>
          <w:bCs/>
          <w:caps/>
          <w:color w:val="000000"/>
          <w:sz w:val="24"/>
          <w:szCs w:val="24"/>
          <w:lang w:eastAsia="lv-LV"/>
        </w:rPr>
        <w:t xml:space="preserve">  IZGATAVOŠANA UN NOMAIŅA AR PILNU APDARI</w:t>
      </w:r>
      <w:r w:rsidRPr="00087D41">
        <w:rPr>
          <w:rFonts w:ascii="Times New Roman Bold" w:eastAsia="Times New Roman" w:hAnsi="Times New Roman Bold" w:cs="Times New Roman"/>
          <w:b/>
          <w:caps/>
          <w:color w:val="000000"/>
          <w:sz w:val="24"/>
          <w:szCs w:val="24"/>
        </w:rPr>
        <w:t>,</w:t>
      </w:r>
    </w:p>
    <w:p w14:paraId="44904BBF" w14:textId="1ACAD378" w:rsidR="00087D41" w:rsidRPr="00087D41" w:rsidRDefault="00087D41" w:rsidP="00087D41">
      <w:pPr>
        <w:spacing w:after="0" w:line="240" w:lineRule="auto"/>
        <w:ind w:left="567"/>
        <w:jc w:val="center"/>
        <w:rPr>
          <w:rFonts w:ascii="Times New Roman Bold" w:eastAsia="Times New Roman" w:hAnsi="Times New Roman Bold" w:cs="Times New Roman"/>
          <w:b/>
          <w:caps/>
          <w:color w:val="000000"/>
          <w:sz w:val="24"/>
          <w:szCs w:val="24"/>
        </w:rPr>
      </w:pPr>
      <w:r w:rsidRPr="00087D41">
        <w:rPr>
          <w:rFonts w:ascii="Times New Roman Bold" w:eastAsia="Times New Roman" w:hAnsi="Times New Roman Bold" w:cs="Times New Roman"/>
          <w:b/>
          <w:caps/>
          <w:color w:val="000000"/>
          <w:sz w:val="24"/>
          <w:szCs w:val="24"/>
        </w:rPr>
        <w:t>ID Nr. BNP TI 2020/8</w:t>
      </w:r>
      <w:r>
        <w:rPr>
          <w:rFonts w:ascii="Times New Roman Bold" w:eastAsia="Times New Roman" w:hAnsi="Times New Roman Bold" w:cs="Times New Roman"/>
          <w:b/>
          <w:caps/>
          <w:color w:val="000000"/>
          <w:sz w:val="24"/>
          <w:szCs w:val="24"/>
        </w:rPr>
        <w:t>8</w:t>
      </w:r>
    </w:p>
    <w:p w14:paraId="6EB6B141"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p w14:paraId="71BB06C4"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p w14:paraId="2EFF8CA8"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Pretendenta nosaukums:______________________________________________________</w:t>
      </w:r>
    </w:p>
    <w:p w14:paraId="1CC3E1D3"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p w14:paraId="21BB187F" w14:textId="77777777" w:rsidR="00087D41" w:rsidRPr="00087D41" w:rsidRDefault="00087D41" w:rsidP="00087D41">
      <w:pPr>
        <w:spacing w:after="0" w:line="240" w:lineRule="auto"/>
        <w:rPr>
          <w:rFonts w:ascii="Times New Roman" w:eastAsia="Times New Roman" w:hAnsi="Times New Roman" w:cs="Times New Roman"/>
          <w:sz w:val="24"/>
          <w:szCs w:val="24"/>
          <w:lang w:eastAsia="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683"/>
        <w:gridCol w:w="6943"/>
      </w:tblGrid>
      <w:tr w:rsidR="00087D41" w:rsidRPr="00087D41" w14:paraId="7A01DDDB" w14:textId="77777777" w:rsidTr="00150822">
        <w:trPr>
          <w:cantSplit/>
          <w:tblHeader/>
        </w:trPr>
        <w:tc>
          <w:tcPr>
            <w:tcW w:w="325" w:type="pct"/>
            <w:vAlign w:val="center"/>
          </w:tcPr>
          <w:p w14:paraId="21A7867F" w14:textId="77777777" w:rsidR="00087D41" w:rsidRPr="00087D41" w:rsidRDefault="00087D41" w:rsidP="00087D41">
            <w:pPr>
              <w:spacing w:after="0" w:line="240" w:lineRule="auto"/>
              <w:ind w:right="34"/>
              <w:jc w:val="center"/>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Nr.</w:t>
            </w:r>
          </w:p>
          <w:p w14:paraId="32DF7F1E" w14:textId="77777777" w:rsidR="00087D41" w:rsidRPr="00087D41" w:rsidRDefault="00087D41" w:rsidP="00087D41">
            <w:pPr>
              <w:spacing w:after="0" w:line="240" w:lineRule="auto"/>
              <w:ind w:right="34"/>
              <w:jc w:val="center"/>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p.k.</w:t>
            </w:r>
          </w:p>
        </w:tc>
        <w:tc>
          <w:tcPr>
            <w:tcW w:w="836" w:type="pct"/>
            <w:vAlign w:val="center"/>
          </w:tcPr>
          <w:p w14:paraId="431C7897"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Nosaukums</w:t>
            </w:r>
          </w:p>
        </w:tc>
        <w:tc>
          <w:tcPr>
            <w:tcW w:w="3839" w:type="pct"/>
            <w:vAlign w:val="center"/>
          </w:tcPr>
          <w:p w14:paraId="364B18C4"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Pretendenta piedāvājums (norādīt konkrētu pretendenta piedāvājumu: durvju ražotājs, atbilstība standartiem u.c. (ņem vērā tehnisko specifikāciju (1. un 4.-6.pielikumus)) </w:t>
            </w:r>
          </w:p>
        </w:tc>
      </w:tr>
      <w:tr w:rsidR="00087D41" w:rsidRPr="00087D41" w14:paraId="6E7AFAFF" w14:textId="77777777" w:rsidTr="00150822">
        <w:trPr>
          <w:cantSplit/>
          <w:tblHeader/>
        </w:trPr>
        <w:tc>
          <w:tcPr>
            <w:tcW w:w="325" w:type="pct"/>
            <w:vAlign w:val="center"/>
          </w:tcPr>
          <w:p w14:paraId="34A925C7" w14:textId="77777777" w:rsidR="00087D41" w:rsidRPr="00087D41" w:rsidRDefault="00087D41" w:rsidP="00087D41">
            <w:pPr>
              <w:spacing w:after="0" w:line="240" w:lineRule="auto"/>
              <w:ind w:right="34"/>
              <w:jc w:val="center"/>
              <w:rPr>
                <w:rFonts w:ascii="Times New Roman" w:eastAsia="Times New Roman" w:hAnsi="Times New Roman" w:cs="Times New Roman"/>
                <w:bCs/>
                <w:sz w:val="24"/>
                <w:szCs w:val="24"/>
                <w:lang w:eastAsia="lv-LV"/>
              </w:rPr>
            </w:pPr>
            <w:r w:rsidRPr="00087D41">
              <w:rPr>
                <w:rFonts w:ascii="Times New Roman" w:eastAsia="Times New Roman" w:hAnsi="Times New Roman" w:cs="Times New Roman"/>
                <w:bCs/>
                <w:sz w:val="24"/>
                <w:szCs w:val="24"/>
                <w:lang w:eastAsia="lv-LV"/>
              </w:rPr>
              <w:t>1.</w:t>
            </w:r>
          </w:p>
        </w:tc>
        <w:tc>
          <w:tcPr>
            <w:tcW w:w="836" w:type="pct"/>
            <w:vAlign w:val="center"/>
          </w:tcPr>
          <w:p w14:paraId="581B09A6"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Daudzdzīvokļu dzīvojamo māju kāpņu telpu ieeju ārdurvju izgatavošana un nomaiņa ar pilnu apdari</w:t>
            </w:r>
          </w:p>
        </w:tc>
        <w:tc>
          <w:tcPr>
            <w:tcW w:w="3839" w:type="pct"/>
            <w:vAlign w:val="center"/>
          </w:tcPr>
          <w:p w14:paraId="204E14A6" w14:textId="77777777" w:rsidR="00087D41" w:rsidRPr="00087D41" w:rsidRDefault="00087D41" w:rsidP="00087D41">
            <w:pPr>
              <w:spacing w:after="0" w:line="240" w:lineRule="auto"/>
              <w:jc w:val="center"/>
              <w:rPr>
                <w:rFonts w:ascii="Times New Roman" w:eastAsia="Times New Roman" w:hAnsi="Times New Roman" w:cs="Times New Roman"/>
                <w:sz w:val="24"/>
                <w:szCs w:val="24"/>
                <w:lang w:eastAsia="lv-LV"/>
              </w:rPr>
            </w:pPr>
          </w:p>
        </w:tc>
      </w:tr>
    </w:tbl>
    <w:p w14:paraId="7EFBE88B" w14:textId="77777777" w:rsidR="00087D41" w:rsidRPr="00087D41" w:rsidRDefault="00087D41" w:rsidP="00087D41">
      <w:pPr>
        <w:spacing w:after="0" w:line="240" w:lineRule="auto"/>
        <w:rPr>
          <w:rFonts w:ascii="Times New Roman" w:eastAsia="Times New Roman" w:hAnsi="Times New Roman" w:cs="Times New Roman"/>
          <w:bCs/>
          <w:sz w:val="24"/>
          <w:szCs w:val="24"/>
          <w:lang w:eastAsia="lv-LV"/>
        </w:rPr>
      </w:pPr>
    </w:p>
    <w:p w14:paraId="21150985" w14:textId="77777777" w:rsidR="00087D41" w:rsidRPr="00087D41" w:rsidRDefault="00087D41" w:rsidP="00087D41">
      <w:pPr>
        <w:spacing w:after="0" w:line="240" w:lineRule="auto"/>
        <w:jc w:val="both"/>
        <w:rPr>
          <w:rFonts w:ascii="Times New Roman" w:eastAsia="Times New Roman" w:hAnsi="Times New Roman" w:cs="Times New Roman"/>
          <w:sz w:val="24"/>
          <w:szCs w:val="24"/>
          <w:u w:val="single"/>
          <w:lang w:eastAsia="lv-LV"/>
        </w:rPr>
      </w:pPr>
      <w:r w:rsidRPr="00087D41">
        <w:rPr>
          <w:rFonts w:ascii="Times New Roman" w:eastAsia="Times New Roman" w:hAnsi="Times New Roman" w:cs="Times New Roman"/>
          <w:sz w:val="24"/>
          <w:szCs w:val="24"/>
          <w:u w:val="single"/>
          <w:lang w:eastAsia="lv-LV"/>
        </w:rPr>
        <w:t>Apņemamies nodrošināt:</w:t>
      </w:r>
    </w:p>
    <w:p w14:paraId="3F1AF1E2"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Daudzdzīvokļu dzīvojamo māju kāpņu telpu ieeju ārdurvju izgatavošanu un nomaiņu ar pilnu apdari atbilstoši pasūtītāja prasībām.</w:t>
      </w:r>
    </w:p>
    <w:p w14:paraId="07BE3848"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p>
    <w:p w14:paraId="2781D915"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Uzstādīto durvju un veikto darbu garantija ir ___________ (_________) gadi.</w:t>
      </w:r>
    </w:p>
    <w:p w14:paraId="3B71B393" w14:textId="77777777" w:rsidR="00087D41" w:rsidRPr="00087D41" w:rsidRDefault="00087D41" w:rsidP="00087D41">
      <w:pPr>
        <w:spacing w:after="0" w:line="240" w:lineRule="auto"/>
        <w:jc w:val="both"/>
        <w:rPr>
          <w:rFonts w:ascii="Times New Roman" w:eastAsia="Times New Roman" w:hAnsi="Times New Roman" w:cs="Times New Roman"/>
          <w:sz w:val="24"/>
          <w:szCs w:val="24"/>
          <w:lang w:eastAsia="lv-LV"/>
        </w:rPr>
      </w:pPr>
    </w:p>
    <w:p w14:paraId="1402EA0B" w14:textId="77777777" w:rsidR="00087D41" w:rsidRPr="00087D41" w:rsidRDefault="00087D41" w:rsidP="00087D41">
      <w:pPr>
        <w:spacing w:after="0" w:line="240" w:lineRule="auto"/>
        <w:jc w:val="both"/>
        <w:rPr>
          <w:rFonts w:ascii="Times New Roman" w:eastAsia="Times New Roman" w:hAnsi="Times New Roman" w:cs="Times New Roman"/>
          <w:b/>
          <w:sz w:val="24"/>
          <w:szCs w:val="24"/>
          <w:lang w:eastAsia="lv-LV"/>
        </w:rPr>
      </w:pPr>
      <w:r w:rsidRPr="00087D41">
        <w:rPr>
          <w:rFonts w:ascii="Times New Roman" w:eastAsia="Times New Roman" w:hAnsi="Times New Roman" w:cs="Times New Roman"/>
          <w:sz w:val="24"/>
          <w:szCs w:val="24"/>
          <w:lang w:eastAsia="lv-LV"/>
        </w:rPr>
        <w:t>Darbus veiksim līdz ______________________________</w:t>
      </w:r>
    </w:p>
    <w:p w14:paraId="4ED96117" w14:textId="77777777" w:rsidR="00087D41" w:rsidRPr="00087D41" w:rsidRDefault="00087D41" w:rsidP="00087D41">
      <w:pPr>
        <w:tabs>
          <w:tab w:val="left" w:pos="0"/>
        </w:tabs>
        <w:spacing w:after="0" w:line="276" w:lineRule="auto"/>
        <w:jc w:val="both"/>
        <w:rPr>
          <w:rFonts w:ascii="Times New Roman" w:eastAsia="Times New Roman" w:hAnsi="Times New Roman" w:cs="Times New Roman"/>
          <w:sz w:val="24"/>
          <w:szCs w:val="24"/>
        </w:rPr>
      </w:pPr>
    </w:p>
    <w:p w14:paraId="046E98EF" w14:textId="77777777" w:rsidR="00087D41" w:rsidRPr="00087D41" w:rsidRDefault="00087D41" w:rsidP="00087D41">
      <w:pPr>
        <w:spacing w:after="0" w:line="276" w:lineRule="auto"/>
        <w:ind w:firstLine="720"/>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Paraksts: </w:t>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t>__________________________________</w:t>
      </w:r>
    </w:p>
    <w:p w14:paraId="21EDB9AE" w14:textId="77777777" w:rsidR="00087D41" w:rsidRPr="00087D41" w:rsidRDefault="00087D41" w:rsidP="00087D41">
      <w:pPr>
        <w:spacing w:after="0" w:line="276" w:lineRule="auto"/>
        <w:rPr>
          <w:rFonts w:ascii="Times New Roman" w:eastAsia="Times New Roman" w:hAnsi="Times New Roman" w:cs="Times New Roman"/>
          <w:sz w:val="24"/>
          <w:szCs w:val="24"/>
          <w:lang w:eastAsia="lv-LV"/>
        </w:rPr>
      </w:pPr>
    </w:p>
    <w:p w14:paraId="37F90C2C" w14:textId="77777777" w:rsidR="00087D41" w:rsidRPr="00087D41" w:rsidRDefault="00087D41" w:rsidP="00087D41">
      <w:pPr>
        <w:spacing w:after="0" w:line="276" w:lineRule="auto"/>
        <w:ind w:firstLine="720"/>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 xml:space="preserve">Vārds, uzvārds: </w:t>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t>__________________________________</w:t>
      </w:r>
    </w:p>
    <w:p w14:paraId="6854C428" w14:textId="77777777" w:rsidR="00087D41" w:rsidRPr="00087D41" w:rsidRDefault="00087D41" w:rsidP="00087D41">
      <w:pPr>
        <w:spacing w:after="0" w:line="276" w:lineRule="auto"/>
        <w:jc w:val="both"/>
        <w:rPr>
          <w:rFonts w:ascii="Times New Roman" w:eastAsia="Times New Roman" w:hAnsi="Times New Roman" w:cs="Times New Roman"/>
          <w:sz w:val="24"/>
          <w:szCs w:val="24"/>
          <w:lang w:eastAsia="lv-LV"/>
        </w:rPr>
      </w:pPr>
    </w:p>
    <w:p w14:paraId="16F61A03" w14:textId="77777777" w:rsidR="00087D41" w:rsidRPr="00087D41" w:rsidRDefault="00087D41" w:rsidP="00087D41">
      <w:pPr>
        <w:spacing w:after="0" w:line="276" w:lineRule="auto"/>
        <w:ind w:firstLine="720"/>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Amats:</w:t>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r>
      <w:r w:rsidRPr="00087D41">
        <w:rPr>
          <w:rFonts w:ascii="Times New Roman" w:eastAsia="Times New Roman" w:hAnsi="Times New Roman" w:cs="Times New Roman"/>
          <w:sz w:val="24"/>
          <w:szCs w:val="24"/>
          <w:lang w:eastAsia="lv-LV"/>
        </w:rPr>
        <w:tab/>
        <w:t xml:space="preserve"> __________________________________</w:t>
      </w:r>
    </w:p>
    <w:p w14:paraId="7A5092A5" w14:textId="77777777" w:rsidR="00087D41" w:rsidRPr="00087D41" w:rsidRDefault="00087D41" w:rsidP="00087D41">
      <w:pPr>
        <w:spacing w:after="0" w:line="276" w:lineRule="auto"/>
        <w:jc w:val="both"/>
        <w:rPr>
          <w:rFonts w:ascii="Times New Roman" w:eastAsia="Times New Roman" w:hAnsi="Times New Roman" w:cs="Times New Roman"/>
          <w:sz w:val="24"/>
          <w:szCs w:val="24"/>
          <w:lang w:eastAsia="lv-LV"/>
        </w:rPr>
      </w:pPr>
    </w:p>
    <w:p w14:paraId="0016AE92" w14:textId="77777777" w:rsidR="00087D41" w:rsidRPr="00087D41" w:rsidRDefault="00087D41" w:rsidP="00087D41">
      <w:pPr>
        <w:spacing w:after="0" w:line="276" w:lineRule="auto"/>
        <w:ind w:firstLine="720"/>
        <w:jc w:val="both"/>
        <w:rPr>
          <w:rFonts w:ascii="Times New Roman" w:eastAsia="Times New Roman" w:hAnsi="Times New Roman" w:cs="Times New Roman"/>
          <w:sz w:val="24"/>
          <w:szCs w:val="24"/>
          <w:lang w:eastAsia="lv-LV"/>
        </w:rPr>
      </w:pPr>
      <w:r w:rsidRPr="00087D41">
        <w:rPr>
          <w:rFonts w:ascii="Times New Roman" w:eastAsia="Times New Roman" w:hAnsi="Times New Roman" w:cs="Times New Roman"/>
          <w:sz w:val="24"/>
          <w:szCs w:val="24"/>
          <w:lang w:eastAsia="lv-LV"/>
        </w:rPr>
        <w:t>2020.gada ______________________</w:t>
      </w:r>
    </w:p>
    <w:p w14:paraId="0133B670" w14:textId="77777777" w:rsidR="00087D41" w:rsidRPr="00087D41" w:rsidRDefault="00087D41" w:rsidP="00087D41">
      <w:pPr>
        <w:spacing w:after="0" w:line="276" w:lineRule="auto"/>
        <w:ind w:firstLine="720"/>
        <w:jc w:val="both"/>
        <w:rPr>
          <w:rFonts w:ascii="Times New Roman" w:eastAsia="Times New Roman" w:hAnsi="Times New Roman" w:cs="Times New Roman"/>
          <w:sz w:val="24"/>
          <w:szCs w:val="24"/>
          <w:lang w:eastAsia="lv-LV"/>
        </w:rPr>
      </w:pPr>
    </w:p>
    <w:p w14:paraId="37EA9E49" w14:textId="77777777" w:rsidR="00087D41" w:rsidRPr="00087D41" w:rsidRDefault="00087D41" w:rsidP="00087D41">
      <w:pPr>
        <w:spacing w:after="0" w:line="276" w:lineRule="auto"/>
        <w:jc w:val="both"/>
        <w:rPr>
          <w:rFonts w:ascii="Times New Roman" w:eastAsia="Times New Roman" w:hAnsi="Times New Roman" w:cs="Times New Roman"/>
          <w:sz w:val="24"/>
          <w:szCs w:val="24"/>
          <w:lang w:eastAsia="lv-LV"/>
        </w:rPr>
      </w:pPr>
    </w:p>
    <w:p w14:paraId="3EC73579" w14:textId="77777777" w:rsidR="00087D41" w:rsidRPr="00087D41" w:rsidRDefault="00087D41" w:rsidP="00087D41">
      <w:pPr>
        <w:rPr>
          <w:rFonts w:ascii="Calibri" w:eastAsia="Calibri" w:hAnsi="Calibri" w:cs="Times New Roman"/>
        </w:rPr>
      </w:pPr>
    </w:p>
    <w:p w14:paraId="7B5B2EC8" w14:textId="77777777" w:rsidR="00087D41" w:rsidRPr="00087D41" w:rsidRDefault="00087D41" w:rsidP="00087D41">
      <w:pPr>
        <w:spacing w:after="0" w:line="240" w:lineRule="auto"/>
        <w:jc w:val="right"/>
        <w:rPr>
          <w:rFonts w:ascii="Times New Roman" w:eastAsia="Times New Roman" w:hAnsi="Times New Roman" w:cs="Times New Roman"/>
          <w:sz w:val="24"/>
          <w:szCs w:val="24"/>
          <w:lang w:eastAsia="lv-LV"/>
        </w:rPr>
      </w:pPr>
    </w:p>
    <w:p w14:paraId="45B5175E" w14:textId="77777777" w:rsidR="002F2467" w:rsidRDefault="002F2467"/>
    <w:sectPr w:rsidR="002F2467" w:rsidSect="00334116">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C2C0E"/>
    <w:multiLevelType w:val="multilevel"/>
    <w:tmpl w:val="87369BEA"/>
    <w:lvl w:ilvl="0">
      <w:start w:val="1"/>
      <w:numFmt w:val="decimal"/>
      <w:lvlText w:val="%1."/>
      <w:lvlJc w:val="left"/>
      <w:pPr>
        <w:ind w:left="720" w:hanging="360"/>
      </w:pPr>
      <w:rPr>
        <w:rFonts w:cs="Times New Roman"/>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AF74685"/>
    <w:multiLevelType w:val="multilevel"/>
    <w:tmpl w:val="E0083784"/>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D41"/>
    <w:rsid w:val="00087D41"/>
    <w:rsid w:val="002F24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D9A6"/>
  <w15:chartTrackingRefBased/>
  <w15:docId w15:val="{1E072F3B-56EB-4EDF-861C-000A7D19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D41"/>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rgusizpetes@balvi.lv" TargetMode="External"/><Relationship Id="rId5" Type="http://schemas.openxmlformats.org/officeDocument/2006/relationships/hyperlink" Target="mailto:inga.purina.eglite@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7943</Words>
  <Characters>4529</Characters>
  <Application>Microsoft Office Word</Application>
  <DocSecurity>0</DocSecurity>
  <Lines>37</Lines>
  <Paragraphs>24</Paragraphs>
  <ScaleCrop>false</ScaleCrop>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2020-07-28T12:18:00Z</dcterms:created>
  <dcterms:modified xsi:type="dcterms:W3CDTF">2020-07-28T12:22:00Z</dcterms:modified>
</cp:coreProperties>
</file>