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7D889" w14:textId="77777777" w:rsidR="00E03DFC" w:rsidRPr="006147A9" w:rsidRDefault="00E03DFC" w:rsidP="00E03DFC">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6147A9">
        <w:rPr>
          <w:noProof/>
          <w:lang w:val="en-US"/>
        </w:rPr>
        <w:drawing>
          <wp:inline distT="0" distB="0" distL="0" distR="0" wp14:anchorId="2394792E" wp14:editId="2DCD5F4F">
            <wp:extent cx="6117209" cy="1163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7" t="30377" b="33631"/>
                    <a:stretch/>
                  </pic:blipFill>
                  <pic:spPr bwMode="auto">
                    <a:xfrm>
                      <a:off x="0" y="0"/>
                      <a:ext cx="6280533" cy="1194380"/>
                    </a:xfrm>
                    <a:prstGeom prst="rect">
                      <a:avLst/>
                    </a:prstGeom>
                    <a:noFill/>
                    <a:ln>
                      <a:noFill/>
                    </a:ln>
                    <a:extLst>
                      <a:ext uri="{53640926-AAD7-44D8-BBD7-CCE9431645EC}">
                        <a14:shadowObscured xmlns:a14="http://schemas.microsoft.com/office/drawing/2010/main"/>
                      </a:ext>
                    </a:extLst>
                  </pic:spPr>
                </pic:pic>
              </a:graphicData>
            </a:graphic>
          </wp:inline>
        </w:drawing>
      </w:r>
    </w:p>
    <w:p w14:paraId="68EAE419" w14:textId="77777777" w:rsidR="00E03DFC" w:rsidRPr="006147A9" w:rsidRDefault="00E03DFC" w:rsidP="00E03DFC">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163D753E" w14:textId="77777777" w:rsidR="00E03DFC" w:rsidRPr="006147A9" w:rsidRDefault="00E03DFC" w:rsidP="00E03DFC">
      <w:pPr>
        <w:widowControl w:val="0"/>
        <w:tabs>
          <w:tab w:val="left" w:pos="-720"/>
        </w:tabs>
        <w:suppressAutoHyphens/>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TIRGUS IZPĒTE</w:t>
      </w:r>
    </w:p>
    <w:p w14:paraId="4EC77D0D" w14:textId="132344A6" w:rsidR="00E03DFC" w:rsidRPr="006147A9" w:rsidRDefault="00E03DFC" w:rsidP="00E03DFC">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UGUNSDZĒSĪBAS HIDRANTU REKONSTRUKCIJA</w:t>
      </w:r>
      <w:r w:rsidR="00913DDF">
        <w:rPr>
          <w:rFonts w:ascii="Times New Roman" w:eastAsia="Times New Roman" w:hAnsi="Times New Roman" w:cs="Times New Roman"/>
          <w:b/>
          <w:sz w:val="24"/>
          <w:szCs w:val="24"/>
        </w:rPr>
        <w:t xml:space="preserve"> UN ELEKTRONISKĀS PLŪSMAS MĒRĪTĀJA UN PLŪSMAS IZKLIEDĒTĀJA PIEGĀDE</w:t>
      </w:r>
    </w:p>
    <w:p w14:paraId="56153809" w14:textId="56682242" w:rsidR="00E03DFC" w:rsidRPr="006147A9" w:rsidRDefault="00E03DFC" w:rsidP="00E03DFC">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ID.NR.</w:t>
      </w:r>
      <w:r w:rsidRPr="006147A9">
        <w:rPr>
          <w:rFonts w:ascii="Calibri" w:eastAsia="Calibri" w:hAnsi="Calibri" w:cs="Times New Roman"/>
        </w:rPr>
        <w:t xml:space="preserve"> </w:t>
      </w:r>
      <w:r w:rsidRPr="006147A9">
        <w:rPr>
          <w:rFonts w:ascii="Times New Roman" w:eastAsia="Times New Roman" w:hAnsi="Times New Roman" w:cs="Times New Roman"/>
          <w:b/>
          <w:sz w:val="24"/>
          <w:szCs w:val="24"/>
        </w:rPr>
        <w:t>BNP TI 2020/</w:t>
      </w:r>
      <w:r w:rsidR="00913DDF">
        <w:rPr>
          <w:rFonts w:ascii="Times New Roman" w:eastAsia="Times New Roman" w:hAnsi="Times New Roman" w:cs="Times New Roman"/>
          <w:b/>
          <w:sz w:val="24"/>
          <w:szCs w:val="24"/>
        </w:rPr>
        <w:t>71</w:t>
      </w:r>
    </w:p>
    <w:p w14:paraId="071382B8" w14:textId="77777777" w:rsidR="00E03DFC" w:rsidRPr="006147A9" w:rsidRDefault="00E03DFC" w:rsidP="00E03DFC">
      <w:pPr>
        <w:spacing w:after="0" w:line="240" w:lineRule="auto"/>
        <w:rPr>
          <w:rFonts w:ascii="Times New Roman" w:eastAsia="Times New Roman" w:hAnsi="Times New Roman" w:cs="Times New Roman"/>
          <w:b/>
          <w:sz w:val="24"/>
          <w:szCs w:val="24"/>
        </w:rPr>
      </w:pPr>
    </w:p>
    <w:p w14:paraId="128A9155" w14:textId="77777777" w:rsidR="00E03DFC" w:rsidRPr="006147A9" w:rsidRDefault="00E03DFC" w:rsidP="00E03DFC">
      <w:pPr>
        <w:spacing w:after="0" w:line="240" w:lineRule="auto"/>
        <w:rPr>
          <w:rFonts w:ascii="Times New Roman" w:eastAsia="Times New Roman" w:hAnsi="Times New Roman" w:cs="Times New Roman"/>
          <w:b/>
          <w:bCs/>
          <w:sz w:val="24"/>
          <w:szCs w:val="24"/>
          <w:lang w:eastAsia="lv-LV"/>
        </w:rPr>
      </w:pPr>
      <w:r w:rsidRPr="006147A9">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5947"/>
      </w:tblGrid>
      <w:tr w:rsidR="00E03DFC" w:rsidRPr="006147A9" w14:paraId="6F62EB3A" w14:textId="77777777" w:rsidTr="00683C17">
        <w:trPr>
          <w:jc w:val="center"/>
        </w:trPr>
        <w:tc>
          <w:tcPr>
            <w:tcW w:w="2830" w:type="dxa"/>
          </w:tcPr>
          <w:p w14:paraId="68F61E1A" w14:textId="77777777" w:rsidR="00E03DFC" w:rsidRPr="006147A9" w:rsidRDefault="00E03DFC" w:rsidP="00683C17">
            <w:pPr>
              <w:keepNext/>
              <w:spacing w:after="0" w:line="240" w:lineRule="auto"/>
              <w:outlineLvl w:val="0"/>
              <w:rPr>
                <w:rFonts w:ascii="Times New Roman" w:eastAsia="Times New Roman" w:hAnsi="Times New Roman" w:cs="Times New Roman"/>
                <w:b/>
                <w:bCs/>
                <w:sz w:val="24"/>
                <w:szCs w:val="24"/>
              </w:rPr>
            </w:pPr>
            <w:r w:rsidRPr="006147A9">
              <w:rPr>
                <w:rFonts w:ascii="Times New Roman" w:eastAsia="Times New Roman" w:hAnsi="Times New Roman" w:cs="Times New Roman"/>
                <w:b/>
                <w:bCs/>
                <w:sz w:val="24"/>
                <w:szCs w:val="24"/>
              </w:rPr>
              <w:t xml:space="preserve">Nosaukums </w:t>
            </w:r>
          </w:p>
        </w:tc>
        <w:tc>
          <w:tcPr>
            <w:tcW w:w="5947" w:type="dxa"/>
          </w:tcPr>
          <w:p w14:paraId="44EDBC70" w14:textId="77777777" w:rsidR="00E03DFC" w:rsidRPr="006147A9" w:rsidRDefault="00E03DFC" w:rsidP="00683C17">
            <w:pPr>
              <w:spacing w:after="0" w:line="240" w:lineRule="auto"/>
              <w:jc w:val="center"/>
              <w:rPr>
                <w:rFonts w:ascii="Times New Roman" w:eastAsia="Times New Roman" w:hAnsi="Times New Roman" w:cs="Times New Roman"/>
                <w:bCs/>
                <w:sz w:val="24"/>
                <w:szCs w:val="24"/>
                <w:lang w:eastAsia="lv-LV"/>
              </w:rPr>
            </w:pPr>
            <w:r w:rsidRPr="006147A9">
              <w:rPr>
                <w:rFonts w:ascii="Times New Roman" w:eastAsia="Times New Roman" w:hAnsi="Times New Roman" w:cs="Times New Roman"/>
                <w:bCs/>
                <w:sz w:val="24"/>
                <w:szCs w:val="24"/>
                <w:lang w:eastAsia="lv-LV"/>
              </w:rPr>
              <w:t>Balvu novada pašvaldība</w:t>
            </w:r>
          </w:p>
        </w:tc>
      </w:tr>
      <w:tr w:rsidR="00E03DFC" w:rsidRPr="006147A9" w14:paraId="29A2530F" w14:textId="77777777" w:rsidTr="00683C17">
        <w:trPr>
          <w:jc w:val="center"/>
        </w:trPr>
        <w:tc>
          <w:tcPr>
            <w:tcW w:w="2830" w:type="dxa"/>
          </w:tcPr>
          <w:p w14:paraId="40E70868" w14:textId="77777777" w:rsidR="00E03DFC" w:rsidRPr="006147A9" w:rsidRDefault="00E03DFC" w:rsidP="00683C17">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Reģistrācijas numurs </w:t>
            </w:r>
          </w:p>
        </w:tc>
        <w:tc>
          <w:tcPr>
            <w:tcW w:w="5947" w:type="dxa"/>
          </w:tcPr>
          <w:p w14:paraId="7A3A4CD4"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90009115622</w:t>
            </w:r>
          </w:p>
        </w:tc>
      </w:tr>
      <w:tr w:rsidR="00E03DFC" w:rsidRPr="006147A9" w14:paraId="30AA7F27" w14:textId="77777777" w:rsidTr="00683C17">
        <w:trPr>
          <w:jc w:val="center"/>
        </w:trPr>
        <w:tc>
          <w:tcPr>
            <w:tcW w:w="2830" w:type="dxa"/>
          </w:tcPr>
          <w:p w14:paraId="53592B9B" w14:textId="77777777" w:rsidR="00E03DFC" w:rsidRPr="006147A9" w:rsidRDefault="00E03DFC" w:rsidP="00683C17">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Adrese</w:t>
            </w:r>
          </w:p>
        </w:tc>
        <w:tc>
          <w:tcPr>
            <w:tcW w:w="5947" w:type="dxa"/>
          </w:tcPr>
          <w:p w14:paraId="1EEACC40"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Bērzpils iela 1A, Balvi, Balvu novads</w:t>
            </w:r>
          </w:p>
        </w:tc>
      </w:tr>
      <w:tr w:rsidR="00E03DFC" w:rsidRPr="006147A9" w14:paraId="4D32DAB3" w14:textId="77777777" w:rsidTr="00683C17">
        <w:trPr>
          <w:jc w:val="center"/>
        </w:trPr>
        <w:tc>
          <w:tcPr>
            <w:tcW w:w="2830" w:type="dxa"/>
          </w:tcPr>
          <w:p w14:paraId="17DCD516" w14:textId="77777777" w:rsidR="00E03DFC" w:rsidRPr="006147A9" w:rsidRDefault="00E03DFC" w:rsidP="00683C17">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Kontaktpersona par tirgus izpētes priekšmetu</w:t>
            </w:r>
          </w:p>
        </w:tc>
        <w:tc>
          <w:tcPr>
            <w:tcW w:w="5947" w:type="dxa"/>
          </w:tcPr>
          <w:p w14:paraId="0DE75F46"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Balvu novada pašvaldības Finanšu un attīstības nodaļas vadītāja Olga Siņica, </w:t>
            </w:r>
          </w:p>
          <w:p w14:paraId="003EAF57"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tālr. </w:t>
            </w:r>
            <w:r w:rsidRPr="006147A9">
              <w:rPr>
                <w:rFonts w:ascii="Times New Roman" w:eastAsia="Times New Roman" w:hAnsi="Times New Roman" w:cs="Times New Roman"/>
                <w:sz w:val="24"/>
                <w:szCs w:val="24"/>
              </w:rPr>
              <w:t>64522634</w:t>
            </w:r>
            <w:r w:rsidRPr="006147A9">
              <w:rPr>
                <w:rFonts w:ascii="Times New Roman" w:eastAsia="Times New Roman" w:hAnsi="Times New Roman" w:cs="Times New Roman"/>
                <w:sz w:val="24"/>
                <w:szCs w:val="24"/>
                <w:lang w:eastAsia="lv-LV"/>
              </w:rPr>
              <w:t>, 29361548</w:t>
            </w:r>
          </w:p>
          <w:p w14:paraId="7FD944D7"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e-pasts: </w:t>
            </w:r>
            <w:hyperlink r:id="rId6" w:history="1">
              <w:r w:rsidRPr="006147A9">
                <w:rPr>
                  <w:rStyle w:val="Hyperlink"/>
                  <w:rFonts w:ascii="Times New Roman" w:eastAsia="Times New Roman" w:hAnsi="Times New Roman" w:cs="Times New Roman"/>
                  <w:sz w:val="24"/>
                  <w:szCs w:val="24"/>
                  <w:lang w:eastAsia="lv-LV"/>
                </w:rPr>
                <w:t>olga.sinica@balvi.lv</w:t>
              </w:r>
            </w:hyperlink>
            <w:r w:rsidRPr="006147A9">
              <w:rPr>
                <w:rFonts w:ascii="Times New Roman" w:eastAsia="Times New Roman" w:hAnsi="Times New Roman" w:cs="Times New Roman"/>
                <w:sz w:val="24"/>
                <w:szCs w:val="24"/>
                <w:lang w:eastAsia="lv-LV"/>
              </w:rPr>
              <w:t xml:space="preserve">    </w:t>
            </w:r>
          </w:p>
        </w:tc>
      </w:tr>
      <w:tr w:rsidR="00E03DFC" w:rsidRPr="006147A9" w14:paraId="6A7ED9F9" w14:textId="77777777" w:rsidTr="00683C17">
        <w:trPr>
          <w:trHeight w:val="318"/>
          <w:jc w:val="center"/>
        </w:trPr>
        <w:tc>
          <w:tcPr>
            <w:tcW w:w="2830" w:type="dxa"/>
          </w:tcPr>
          <w:p w14:paraId="32FCF126" w14:textId="77777777" w:rsidR="00E03DFC" w:rsidRPr="006147A9" w:rsidRDefault="00E03DFC" w:rsidP="00683C17">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Kontaktpersona par piedāvājumu sagatavošanu</w:t>
            </w:r>
          </w:p>
        </w:tc>
        <w:tc>
          <w:tcPr>
            <w:tcW w:w="5947" w:type="dxa"/>
            <w:shd w:val="clear" w:color="auto" w:fill="auto"/>
          </w:tcPr>
          <w:p w14:paraId="2CBC1CC4"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Balvu novada pašvaldības juriskonsulte </w:t>
            </w:r>
          </w:p>
          <w:p w14:paraId="47A85C80" w14:textId="7458B080" w:rsidR="00E03DFC" w:rsidRPr="006147A9" w:rsidRDefault="0038635B" w:rsidP="00683C17">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Sarmīte </w:t>
            </w:r>
            <w:proofErr w:type="spellStart"/>
            <w:r>
              <w:rPr>
                <w:rFonts w:ascii="Times New Roman" w:eastAsia="Times New Roman" w:hAnsi="Times New Roman" w:cs="Times New Roman"/>
                <w:sz w:val="24"/>
                <w:szCs w:val="24"/>
              </w:rPr>
              <w:t>Gržibovska</w:t>
            </w:r>
            <w:proofErr w:type="spellEnd"/>
            <w:r w:rsidR="00E03DFC" w:rsidRPr="006147A9">
              <w:rPr>
                <w:rFonts w:ascii="Times New Roman" w:eastAsia="Times New Roman" w:hAnsi="Times New Roman" w:cs="Times New Roman"/>
                <w:sz w:val="24"/>
                <w:szCs w:val="24"/>
              </w:rPr>
              <w:t>, t.</w:t>
            </w:r>
            <w:r w:rsidR="00E03DFC" w:rsidRPr="006147A9">
              <w:rPr>
                <w:rFonts w:ascii="Monotype Corsiva ;color:#1F497D" w:eastAsia="Times New Roman" w:hAnsi="Monotype Corsiva ;color:#1F497D" w:cs="Times New Roman"/>
                <w:sz w:val="24"/>
                <w:szCs w:val="24"/>
                <w:lang w:eastAsia="lv-LV"/>
              </w:rPr>
              <w:t xml:space="preserve"> 645</w:t>
            </w:r>
            <w:r>
              <w:rPr>
                <w:rFonts w:ascii="Monotype Corsiva ;color:#1F497D" w:eastAsia="Times New Roman" w:hAnsi="Monotype Corsiva ;color:#1F497D" w:cs="Times New Roman"/>
                <w:sz w:val="24"/>
                <w:szCs w:val="24"/>
                <w:lang w:eastAsia="lv-LV"/>
              </w:rPr>
              <w:t>22468</w:t>
            </w:r>
            <w:r w:rsidR="00E03DFC" w:rsidRPr="006147A9">
              <w:rPr>
                <w:rFonts w:ascii="Times New Roman" w:eastAsia="Times New Roman" w:hAnsi="Times New Roman" w:cs="Times New Roman"/>
                <w:sz w:val="24"/>
                <w:szCs w:val="24"/>
              </w:rPr>
              <w:t>,</w:t>
            </w:r>
          </w:p>
          <w:p w14:paraId="20F1776A" w14:textId="0BC1C90F" w:rsidR="00E03DFC" w:rsidRPr="006147A9" w:rsidRDefault="00E03DFC" w:rsidP="0038635B">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sz w:val="24"/>
                <w:szCs w:val="24"/>
                <w:lang w:eastAsia="lv-LV"/>
              </w:rPr>
              <w:t xml:space="preserve">e-pasts: </w:t>
            </w:r>
            <w:hyperlink r:id="rId7" w:history="1">
              <w:r w:rsidR="00A15784" w:rsidRPr="00007D24">
                <w:rPr>
                  <w:rStyle w:val="Hyperlink"/>
                  <w:rFonts w:ascii="Times New Roman" w:eastAsia="Times New Roman" w:hAnsi="Times New Roman" w:cs="Times New Roman"/>
                  <w:sz w:val="24"/>
                  <w:szCs w:val="24"/>
                  <w:lang w:eastAsia="lv-LV"/>
                </w:rPr>
                <w:t>sarmite.grzibovska@balvi.lv</w:t>
              </w:r>
            </w:hyperlink>
          </w:p>
        </w:tc>
      </w:tr>
      <w:tr w:rsidR="00E03DFC" w:rsidRPr="006147A9" w14:paraId="1965C8DB" w14:textId="77777777" w:rsidTr="00683C17">
        <w:trPr>
          <w:trHeight w:val="323"/>
          <w:jc w:val="center"/>
        </w:trPr>
        <w:tc>
          <w:tcPr>
            <w:tcW w:w="2830" w:type="dxa"/>
          </w:tcPr>
          <w:p w14:paraId="1F7D15B4" w14:textId="77777777" w:rsidR="00E03DFC" w:rsidRPr="006147A9" w:rsidRDefault="00E03DFC" w:rsidP="00683C17">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E-pasta adrese </w:t>
            </w:r>
          </w:p>
        </w:tc>
        <w:tc>
          <w:tcPr>
            <w:tcW w:w="5947" w:type="dxa"/>
            <w:shd w:val="clear" w:color="auto" w:fill="auto"/>
          </w:tcPr>
          <w:p w14:paraId="1CB6519E" w14:textId="77777777" w:rsidR="00E03DFC" w:rsidRPr="006147A9" w:rsidRDefault="00186F36" w:rsidP="00683C17">
            <w:pPr>
              <w:spacing w:after="0" w:line="240" w:lineRule="auto"/>
              <w:jc w:val="center"/>
              <w:rPr>
                <w:rFonts w:ascii="Times New Roman" w:eastAsia="Times New Roman" w:hAnsi="Times New Roman" w:cs="Times New Roman"/>
                <w:sz w:val="24"/>
                <w:szCs w:val="24"/>
                <w:lang w:eastAsia="lv-LV"/>
              </w:rPr>
            </w:pPr>
            <w:hyperlink r:id="rId8" w:history="1">
              <w:r w:rsidR="00E03DFC" w:rsidRPr="006147A9">
                <w:rPr>
                  <w:rFonts w:ascii="Times New Roman" w:eastAsia="Times New Roman" w:hAnsi="Times New Roman" w:cs="Times New Roman"/>
                  <w:color w:val="0000FF"/>
                  <w:sz w:val="24"/>
                  <w:szCs w:val="24"/>
                  <w:u w:val="single"/>
                  <w:lang w:eastAsia="lv-LV"/>
                </w:rPr>
                <w:t>dome@balvi.lv</w:t>
              </w:r>
            </w:hyperlink>
            <w:r w:rsidR="00E03DFC" w:rsidRPr="006147A9">
              <w:rPr>
                <w:rFonts w:ascii="Times New Roman" w:eastAsia="Times New Roman" w:hAnsi="Times New Roman" w:cs="Times New Roman"/>
                <w:sz w:val="24"/>
                <w:szCs w:val="24"/>
                <w:lang w:eastAsia="lv-LV"/>
              </w:rPr>
              <w:t xml:space="preserve"> </w:t>
            </w:r>
          </w:p>
        </w:tc>
      </w:tr>
      <w:tr w:rsidR="00E03DFC" w:rsidRPr="006147A9" w14:paraId="5BD55E6E" w14:textId="77777777" w:rsidTr="00683C17">
        <w:trPr>
          <w:trHeight w:val="181"/>
          <w:jc w:val="center"/>
        </w:trPr>
        <w:tc>
          <w:tcPr>
            <w:tcW w:w="2830" w:type="dxa"/>
          </w:tcPr>
          <w:p w14:paraId="70D744B6" w14:textId="77777777" w:rsidR="00E03DFC" w:rsidRPr="006147A9" w:rsidRDefault="00E03DFC" w:rsidP="00683C17">
            <w:pPr>
              <w:spacing w:after="0" w:line="240" w:lineRule="auto"/>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t xml:space="preserve">Darba laiks </w:t>
            </w:r>
          </w:p>
        </w:tc>
        <w:tc>
          <w:tcPr>
            <w:tcW w:w="5947" w:type="dxa"/>
          </w:tcPr>
          <w:p w14:paraId="0D73DB14" w14:textId="77777777" w:rsidR="00E03DFC" w:rsidRPr="006147A9" w:rsidRDefault="00E03DFC" w:rsidP="00683C17">
            <w:pPr>
              <w:spacing w:after="0" w:line="240" w:lineRule="auto"/>
              <w:jc w:val="center"/>
              <w:rPr>
                <w:rFonts w:ascii="Times New Roman" w:eastAsia="Times New Roman" w:hAnsi="Times New Roman" w:cs="Times New Roman"/>
                <w:kern w:val="32"/>
                <w:sz w:val="24"/>
                <w:szCs w:val="24"/>
                <w:lang w:eastAsia="lv-LV"/>
              </w:rPr>
            </w:pPr>
            <w:r w:rsidRPr="006147A9">
              <w:rPr>
                <w:rFonts w:ascii="Times New Roman" w:eastAsia="Times New Roman" w:hAnsi="Times New Roman" w:cs="Times New Roman"/>
                <w:kern w:val="32"/>
                <w:sz w:val="24"/>
                <w:szCs w:val="24"/>
                <w:lang w:eastAsia="lv-LV"/>
              </w:rPr>
              <w:t xml:space="preserve">pirmdienās 8:30-18:00; </w:t>
            </w:r>
          </w:p>
          <w:p w14:paraId="30A8438A" w14:textId="77777777" w:rsidR="00E03DFC" w:rsidRPr="006147A9" w:rsidRDefault="00E03DFC" w:rsidP="00683C17">
            <w:pPr>
              <w:spacing w:after="0" w:line="240" w:lineRule="auto"/>
              <w:jc w:val="center"/>
              <w:rPr>
                <w:rFonts w:ascii="Times New Roman" w:eastAsia="Times New Roman" w:hAnsi="Times New Roman" w:cs="Times New Roman"/>
                <w:kern w:val="32"/>
                <w:sz w:val="24"/>
                <w:szCs w:val="24"/>
                <w:lang w:eastAsia="lv-LV"/>
              </w:rPr>
            </w:pPr>
            <w:r w:rsidRPr="006147A9">
              <w:rPr>
                <w:rFonts w:ascii="Times New Roman" w:eastAsia="Times New Roman" w:hAnsi="Times New Roman" w:cs="Times New Roman"/>
                <w:kern w:val="32"/>
                <w:sz w:val="24"/>
                <w:szCs w:val="24"/>
                <w:lang w:eastAsia="lv-LV"/>
              </w:rPr>
              <w:t xml:space="preserve">otrdienās, trešdienās un ceturtdienās 8:30-17:00; </w:t>
            </w:r>
          </w:p>
          <w:p w14:paraId="4233E497" w14:textId="77777777" w:rsidR="00E03DFC" w:rsidRPr="006147A9" w:rsidRDefault="00E03DFC" w:rsidP="00683C17">
            <w:pPr>
              <w:spacing w:after="0" w:line="240" w:lineRule="auto"/>
              <w:jc w:val="center"/>
              <w:rPr>
                <w:rFonts w:ascii="Times New Roman" w:eastAsia="Times New Roman" w:hAnsi="Times New Roman" w:cs="Times New Roman"/>
                <w:sz w:val="24"/>
                <w:szCs w:val="24"/>
                <w:lang w:eastAsia="lv-LV"/>
              </w:rPr>
            </w:pPr>
            <w:r w:rsidRPr="006147A9">
              <w:rPr>
                <w:rFonts w:ascii="Times New Roman" w:eastAsia="Times New Roman" w:hAnsi="Times New Roman" w:cs="Times New Roman"/>
                <w:kern w:val="32"/>
                <w:sz w:val="24"/>
                <w:szCs w:val="24"/>
                <w:lang w:eastAsia="lv-LV"/>
              </w:rPr>
              <w:t>piektdienās 8:30-16:00</w:t>
            </w:r>
          </w:p>
        </w:tc>
      </w:tr>
    </w:tbl>
    <w:p w14:paraId="149771DF" w14:textId="77777777" w:rsidR="00E03DFC" w:rsidRPr="00E03DFC" w:rsidRDefault="00E03DFC" w:rsidP="009D5BEF">
      <w:pPr>
        <w:spacing w:after="0" w:line="240" w:lineRule="auto"/>
        <w:ind w:left="567"/>
        <w:jc w:val="center"/>
        <w:rPr>
          <w:rFonts w:ascii="Times New Roman" w:eastAsia="Times New Roman" w:hAnsi="Times New Roman" w:cs="Times New Roman"/>
          <w:b/>
          <w:bCs/>
          <w:sz w:val="20"/>
          <w:szCs w:val="20"/>
          <w:lang w:eastAsia="lv-LV"/>
        </w:rPr>
      </w:pPr>
    </w:p>
    <w:p w14:paraId="3201E616" w14:textId="77777777" w:rsidR="00A15784" w:rsidRPr="00A15784" w:rsidRDefault="00E03DFC" w:rsidP="00A15784">
      <w:pPr>
        <w:numPr>
          <w:ilvl w:val="0"/>
          <w:numId w:val="1"/>
        </w:numPr>
        <w:spacing w:after="0" w:line="240" w:lineRule="auto"/>
        <w:ind w:left="284" w:hanging="284"/>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bCs/>
          <w:color w:val="000000"/>
          <w:sz w:val="24"/>
          <w:szCs w:val="24"/>
          <w:lang w:eastAsia="lv-LV"/>
        </w:rPr>
        <w:t>Tirgus izpētes priekšmets</w:t>
      </w:r>
      <w:r w:rsidRPr="00E03DFC">
        <w:rPr>
          <w:rFonts w:ascii="Times New Roman" w:eastAsia="Times New Roman" w:hAnsi="Times New Roman" w:cs="Times New Roman"/>
          <w:color w:val="000000"/>
          <w:sz w:val="24"/>
          <w:szCs w:val="24"/>
          <w:lang w:eastAsia="lv-LV"/>
        </w:rPr>
        <w:t xml:space="preserve"> </w:t>
      </w:r>
      <w:r w:rsidRPr="00E03DFC">
        <w:rPr>
          <w:rFonts w:ascii="Times New Roman" w:eastAsia="Times New Roman" w:hAnsi="Times New Roman" w:cs="Times New Roman"/>
          <w:sz w:val="24"/>
          <w:szCs w:val="24"/>
          <w:lang w:eastAsia="lv-LV"/>
        </w:rPr>
        <w:t>ir</w:t>
      </w:r>
      <w:r w:rsidR="00A15784">
        <w:rPr>
          <w:rFonts w:ascii="Times New Roman" w:eastAsia="Times New Roman" w:hAnsi="Times New Roman" w:cs="Times New Roman"/>
          <w:sz w:val="24"/>
          <w:szCs w:val="24"/>
          <w:lang w:eastAsia="lv-LV"/>
        </w:rPr>
        <w:t xml:space="preserve"> dalīts 2 (divās) daļās:</w:t>
      </w:r>
    </w:p>
    <w:p w14:paraId="56726167" w14:textId="702A5C2E" w:rsidR="00A15784" w:rsidRPr="00A15784" w:rsidRDefault="00A15784" w:rsidP="00A15784">
      <w:pPr>
        <w:numPr>
          <w:ilvl w:val="1"/>
          <w:numId w:val="1"/>
        </w:num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color w:val="000000"/>
          <w:sz w:val="24"/>
          <w:szCs w:val="24"/>
          <w:lang w:eastAsia="lv-LV"/>
        </w:rPr>
        <w:t xml:space="preserve"> Tirgus izpētes priekšmeta 1.daļa - </w:t>
      </w:r>
      <w:r w:rsidR="006147A9" w:rsidRPr="006147A9">
        <w:rPr>
          <w:rFonts w:ascii="Times New Roman" w:eastAsia="Times New Roman" w:hAnsi="Times New Roman" w:cs="Times New Roman"/>
          <w:sz w:val="24"/>
          <w:szCs w:val="24"/>
        </w:rPr>
        <w:t>septiņu ugunsdzēsības hidrantu rekonstrukcija</w:t>
      </w:r>
      <w:r>
        <w:rPr>
          <w:rFonts w:ascii="Times New Roman" w:eastAsia="Times New Roman" w:hAnsi="Times New Roman" w:cs="Times New Roman"/>
          <w:sz w:val="24"/>
          <w:szCs w:val="24"/>
        </w:rPr>
        <w:t>;</w:t>
      </w:r>
    </w:p>
    <w:p w14:paraId="10F8342F" w14:textId="14C10A43" w:rsidR="00E03DFC" w:rsidRPr="00E03DFC" w:rsidRDefault="00A15784" w:rsidP="00A15784">
      <w:pPr>
        <w:numPr>
          <w:ilvl w:val="1"/>
          <w:numId w:val="1"/>
        </w:numPr>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Pr="00A15784">
        <w:rPr>
          <w:rFonts w:ascii="Times New Roman" w:eastAsia="Times New Roman" w:hAnsi="Times New Roman" w:cs="Times New Roman"/>
          <w:b/>
          <w:bCs/>
          <w:sz w:val="24"/>
          <w:szCs w:val="24"/>
          <w:lang w:eastAsia="lv-LV"/>
        </w:rPr>
        <w:t>Tirgus izpētes priekšmeta 2.daļ</w:t>
      </w:r>
      <w:r>
        <w:rPr>
          <w:rFonts w:ascii="Times New Roman" w:eastAsia="Times New Roman" w:hAnsi="Times New Roman" w:cs="Times New Roman"/>
          <w:b/>
          <w:bCs/>
          <w:sz w:val="24"/>
          <w:szCs w:val="24"/>
          <w:lang w:eastAsia="lv-LV"/>
        </w:rPr>
        <w:t>a</w:t>
      </w:r>
      <w:r>
        <w:rPr>
          <w:rFonts w:ascii="Times New Roman" w:eastAsia="Times New Roman" w:hAnsi="Times New Roman" w:cs="Times New Roman"/>
          <w:bCs/>
          <w:sz w:val="24"/>
          <w:szCs w:val="24"/>
          <w:lang w:eastAsia="lv-LV"/>
        </w:rPr>
        <w:t xml:space="preserve"> – iekārtu - </w:t>
      </w:r>
      <w:r w:rsidRPr="002F2F14">
        <w:rPr>
          <w:rFonts w:ascii="Times New Roman" w:eastAsia="Times New Roman" w:hAnsi="Times New Roman" w:cs="Times New Roman"/>
          <w:sz w:val="24"/>
          <w:szCs w:val="24"/>
        </w:rPr>
        <w:t>elektroniskā  plūsmas mērītāja un plūsmas izkliedētāja piegāde</w:t>
      </w:r>
      <w:r>
        <w:rPr>
          <w:rFonts w:ascii="Times New Roman" w:eastAsia="Times New Roman" w:hAnsi="Times New Roman" w:cs="Times New Roman"/>
          <w:sz w:val="24"/>
          <w:szCs w:val="24"/>
        </w:rPr>
        <w:t>.</w:t>
      </w:r>
    </w:p>
    <w:p w14:paraId="4CB35F84" w14:textId="77777777" w:rsidR="00A15784" w:rsidRDefault="00E03DFC" w:rsidP="00A15784">
      <w:pPr>
        <w:numPr>
          <w:ilvl w:val="0"/>
          <w:numId w:val="1"/>
        </w:numPr>
        <w:spacing w:after="0" w:line="240" w:lineRule="auto"/>
        <w:ind w:left="284" w:hanging="284"/>
        <w:contextualSpacing/>
        <w:jc w:val="both"/>
        <w:rPr>
          <w:rFonts w:ascii="Times New Roman" w:eastAsia="Times New Roman" w:hAnsi="Times New Roman" w:cs="Times New Roman"/>
          <w:bCs/>
          <w:sz w:val="24"/>
          <w:szCs w:val="24"/>
          <w:lang w:eastAsia="lv-LV"/>
        </w:rPr>
      </w:pPr>
      <w:r w:rsidRPr="00E03DFC">
        <w:rPr>
          <w:rFonts w:ascii="Times New Roman" w:eastAsia="Times New Roman" w:hAnsi="Times New Roman" w:cs="Times New Roman"/>
          <w:b/>
          <w:sz w:val="24"/>
          <w:szCs w:val="24"/>
          <w:lang w:eastAsia="lv-LV"/>
        </w:rPr>
        <w:t>Tirgus izpētes priekšmetu raksturojošie rādītāji:</w:t>
      </w:r>
      <w:r w:rsidRPr="00E03DFC">
        <w:rPr>
          <w:rFonts w:ascii="Times New Roman" w:eastAsia="Times New Roman" w:hAnsi="Times New Roman" w:cs="Times New Roman"/>
          <w:bCs/>
          <w:sz w:val="24"/>
          <w:szCs w:val="24"/>
          <w:lang w:eastAsia="lv-LV"/>
        </w:rPr>
        <w:t xml:space="preserve"> </w:t>
      </w:r>
    </w:p>
    <w:p w14:paraId="3479D4DC" w14:textId="5A1809F8" w:rsidR="00A15784" w:rsidRDefault="00A15784" w:rsidP="00A15784">
      <w:pPr>
        <w:numPr>
          <w:ilvl w:val="1"/>
          <w:numId w:val="1"/>
        </w:numPr>
        <w:spacing w:after="0" w:line="240" w:lineRule="auto"/>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Pr="00A15784">
        <w:rPr>
          <w:rFonts w:ascii="Times New Roman" w:eastAsia="Times New Roman" w:hAnsi="Times New Roman" w:cs="Times New Roman"/>
          <w:b/>
          <w:bCs/>
          <w:sz w:val="24"/>
          <w:szCs w:val="24"/>
          <w:lang w:eastAsia="lv-LV"/>
        </w:rPr>
        <w:t>Tirgus izpētes priekšmeta 1.daļā</w:t>
      </w:r>
      <w:r>
        <w:rPr>
          <w:rFonts w:ascii="Times New Roman" w:eastAsia="Times New Roman" w:hAnsi="Times New Roman" w:cs="Times New Roman"/>
          <w:bCs/>
          <w:sz w:val="24"/>
          <w:szCs w:val="24"/>
          <w:lang w:eastAsia="lv-LV"/>
        </w:rPr>
        <w:t xml:space="preserve"> - </w:t>
      </w:r>
      <w:r w:rsidR="00782772">
        <w:rPr>
          <w:rFonts w:ascii="Times New Roman" w:eastAsia="Times New Roman" w:hAnsi="Times New Roman" w:cs="Times New Roman"/>
          <w:bCs/>
          <w:sz w:val="24"/>
          <w:szCs w:val="24"/>
          <w:lang w:eastAsia="lv-LV"/>
        </w:rPr>
        <w:t>7</w:t>
      </w:r>
      <w:r w:rsidR="006147A9" w:rsidRPr="006147A9">
        <w:rPr>
          <w:rFonts w:ascii="Times New Roman" w:eastAsia="Times New Roman" w:hAnsi="Times New Roman" w:cs="Times New Roman"/>
          <w:bCs/>
          <w:sz w:val="24"/>
          <w:szCs w:val="24"/>
          <w:lang w:eastAsia="lv-LV"/>
        </w:rPr>
        <w:t xml:space="preserve"> </w:t>
      </w:r>
      <w:r w:rsidR="00782772">
        <w:rPr>
          <w:rFonts w:ascii="Times New Roman" w:eastAsia="Times New Roman" w:hAnsi="Times New Roman" w:cs="Times New Roman"/>
          <w:bCs/>
          <w:sz w:val="24"/>
          <w:szCs w:val="24"/>
          <w:lang w:eastAsia="lv-LV"/>
        </w:rPr>
        <w:t>(</w:t>
      </w:r>
      <w:r w:rsidR="006147A9" w:rsidRPr="006147A9">
        <w:rPr>
          <w:rFonts w:ascii="Times New Roman" w:eastAsia="Times New Roman" w:hAnsi="Times New Roman" w:cs="Times New Roman"/>
          <w:bCs/>
          <w:sz w:val="24"/>
          <w:szCs w:val="24"/>
          <w:lang w:eastAsia="lv-LV"/>
        </w:rPr>
        <w:t>septiņu</w:t>
      </w:r>
      <w:r w:rsidR="00782772">
        <w:rPr>
          <w:rFonts w:ascii="Times New Roman" w:eastAsia="Times New Roman" w:hAnsi="Times New Roman" w:cs="Times New Roman"/>
          <w:bCs/>
          <w:sz w:val="24"/>
          <w:szCs w:val="24"/>
          <w:lang w:eastAsia="lv-LV"/>
        </w:rPr>
        <w:t>)</w:t>
      </w:r>
      <w:r w:rsidR="006147A9" w:rsidRPr="006147A9">
        <w:rPr>
          <w:rFonts w:ascii="Times New Roman" w:eastAsia="Times New Roman" w:hAnsi="Times New Roman" w:cs="Times New Roman"/>
          <w:sz w:val="24"/>
          <w:szCs w:val="24"/>
        </w:rPr>
        <w:t xml:space="preserve"> ugunsdzēsības hidrantu rekonstrukcij</w:t>
      </w:r>
      <w:r w:rsidR="00782772">
        <w:rPr>
          <w:rFonts w:ascii="Times New Roman" w:eastAsia="Times New Roman" w:hAnsi="Times New Roman" w:cs="Times New Roman"/>
          <w:sz w:val="24"/>
          <w:szCs w:val="24"/>
        </w:rPr>
        <w:t>a</w:t>
      </w:r>
      <w:r w:rsidR="006147A9" w:rsidRPr="006147A9">
        <w:rPr>
          <w:rFonts w:ascii="Times New Roman" w:eastAsia="Times New Roman" w:hAnsi="Times New Roman" w:cs="Times New Roman"/>
          <w:sz w:val="24"/>
          <w:szCs w:val="24"/>
        </w:rPr>
        <w:t xml:space="preserve"> atbilstoši</w:t>
      </w:r>
      <w:r w:rsidR="006147A9" w:rsidRPr="006147A9">
        <w:rPr>
          <w:rFonts w:ascii="Times New Roman" w:eastAsia="Times New Roman" w:hAnsi="Times New Roman" w:cs="Times New Roman"/>
          <w:bCs/>
          <w:sz w:val="24"/>
          <w:szCs w:val="24"/>
          <w:lang w:eastAsia="lv-LV"/>
        </w:rPr>
        <w:t xml:space="preserve"> </w:t>
      </w:r>
      <w:r w:rsidR="00E03DFC" w:rsidRPr="00E03DFC">
        <w:rPr>
          <w:rFonts w:ascii="Times New Roman" w:eastAsia="Times New Roman" w:hAnsi="Times New Roman" w:cs="Times New Roman"/>
          <w:bCs/>
          <w:sz w:val="24"/>
          <w:szCs w:val="24"/>
          <w:lang w:eastAsia="lv-LV"/>
        </w:rPr>
        <w:t>tehniskaj</w:t>
      </w:r>
      <w:r w:rsidR="006147A9" w:rsidRPr="006147A9">
        <w:rPr>
          <w:rFonts w:ascii="Times New Roman" w:eastAsia="Times New Roman" w:hAnsi="Times New Roman" w:cs="Times New Roman"/>
          <w:bCs/>
          <w:sz w:val="24"/>
          <w:szCs w:val="24"/>
          <w:lang w:eastAsia="lv-LV"/>
        </w:rPr>
        <w:t>ai</w:t>
      </w:r>
      <w:r w:rsidR="00E03DFC" w:rsidRPr="00E03DFC">
        <w:rPr>
          <w:rFonts w:ascii="Times New Roman" w:eastAsia="Times New Roman" w:hAnsi="Times New Roman" w:cs="Times New Roman"/>
          <w:bCs/>
          <w:sz w:val="24"/>
          <w:szCs w:val="24"/>
          <w:lang w:eastAsia="lv-LV"/>
        </w:rPr>
        <w:t xml:space="preserve"> specifikācij</w:t>
      </w:r>
      <w:r w:rsidR="006147A9" w:rsidRPr="006147A9">
        <w:rPr>
          <w:rFonts w:ascii="Times New Roman" w:eastAsia="Times New Roman" w:hAnsi="Times New Roman" w:cs="Times New Roman"/>
          <w:bCs/>
          <w:sz w:val="24"/>
          <w:szCs w:val="24"/>
          <w:lang w:eastAsia="lv-LV"/>
        </w:rPr>
        <w:t xml:space="preserve">ai </w:t>
      </w:r>
      <w:r w:rsidR="00E03DFC" w:rsidRPr="00E03DFC">
        <w:rPr>
          <w:rFonts w:ascii="Times New Roman" w:eastAsia="Times New Roman" w:hAnsi="Times New Roman" w:cs="Times New Roman"/>
          <w:bCs/>
          <w:sz w:val="24"/>
          <w:szCs w:val="24"/>
          <w:lang w:eastAsia="lv-LV"/>
        </w:rPr>
        <w:t>(Pielikums Nr.</w:t>
      </w:r>
      <w:r w:rsidR="006147A9" w:rsidRPr="006147A9">
        <w:rPr>
          <w:rFonts w:ascii="Times New Roman" w:eastAsia="Times New Roman" w:hAnsi="Times New Roman" w:cs="Times New Roman"/>
          <w:bCs/>
          <w:sz w:val="24"/>
          <w:szCs w:val="24"/>
          <w:lang w:eastAsia="lv-LV"/>
        </w:rPr>
        <w:t>1</w:t>
      </w:r>
      <w:r>
        <w:rPr>
          <w:rFonts w:ascii="Times New Roman" w:eastAsia="Times New Roman" w:hAnsi="Times New Roman" w:cs="Times New Roman"/>
          <w:bCs/>
          <w:sz w:val="24"/>
          <w:szCs w:val="24"/>
          <w:lang w:eastAsia="lv-LV"/>
        </w:rPr>
        <w:t>);</w:t>
      </w:r>
    </w:p>
    <w:p w14:paraId="7A28E6EF" w14:textId="75E4DA38" w:rsidR="00A15784" w:rsidRDefault="00A15784" w:rsidP="00A15784">
      <w:pPr>
        <w:numPr>
          <w:ilvl w:val="1"/>
          <w:numId w:val="1"/>
        </w:numPr>
        <w:spacing w:after="0" w:line="240" w:lineRule="auto"/>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 </w:t>
      </w:r>
      <w:r w:rsidRPr="00A15784">
        <w:rPr>
          <w:rFonts w:ascii="Times New Roman" w:eastAsia="Times New Roman" w:hAnsi="Times New Roman" w:cs="Times New Roman"/>
          <w:b/>
          <w:bCs/>
          <w:sz w:val="24"/>
          <w:szCs w:val="24"/>
          <w:lang w:eastAsia="lv-LV"/>
        </w:rPr>
        <w:t>Tirgus izpētes priekšmeta 2.daļā</w:t>
      </w:r>
      <w:r>
        <w:rPr>
          <w:rFonts w:ascii="Times New Roman" w:eastAsia="Times New Roman" w:hAnsi="Times New Roman" w:cs="Times New Roman"/>
          <w:bCs/>
          <w:sz w:val="24"/>
          <w:szCs w:val="24"/>
          <w:lang w:eastAsia="lv-LV"/>
        </w:rPr>
        <w:t xml:space="preserve"> - </w:t>
      </w:r>
      <w:r w:rsidRPr="002F2F14">
        <w:rPr>
          <w:rFonts w:ascii="Times New Roman" w:eastAsia="Times New Roman" w:hAnsi="Times New Roman" w:cs="Times New Roman"/>
          <w:bCs/>
          <w:sz w:val="24"/>
          <w:szCs w:val="24"/>
          <w:lang w:eastAsia="lv-LV"/>
        </w:rPr>
        <w:t>elektroniskā  plūsmas mērītāja un plūsmas izkliedētāja piegāde atbilstoši tehniskajai specifikācijai (Pielikums Nr.</w:t>
      </w:r>
      <w:r>
        <w:rPr>
          <w:rFonts w:ascii="Times New Roman" w:eastAsia="Times New Roman" w:hAnsi="Times New Roman" w:cs="Times New Roman"/>
          <w:bCs/>
          <w:sz w:val="24"/>
          <w:szCs w:val="24"/>
          <w:lang w:eastAsia="lv-LV"/>
        </w:rPr>
        <w:t>2</w:t>
      </w:r>
      <w:r w:rsidRPr="002F2F14">
        <w:rPr>
          <w:rFonts w:ascii="Times New Roman" w:eastAsia="Times New Roman" w:hAnsi="Times New Roman" w:cs="Times New Roman"/>
          <w:bCs/>
          <w:sz w:val="24"/>
          <w:szCs w:val="24"/>
          <w:lang w:eastAsia="lv-LV"/>
        </w:rPr>
        <w:t>).</w:t>
      </w:r>
    </w:p>
    <w:p w14:paraId="1884AD54" w14:textId="77777777" w:rsidR="00A15784" w:rsidRDefault="009D5BEF" w:rsidP="00A15784">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6147A9">
        <w:rPr>
          <w:rFonts w:ascii="Times New Roman" w:eastAsia="Times New Roman" w:hAnsi="Times New Roman" w:cs="Times New Roman"/>
          <w:bCs/>
          <w:sz w:val="24"/>
          <w:szCs w:val="24"/>
          <w:lang w:eastAsia="lv-LV"/>
        </w:rPr>
        <w:t>Tirgus izpēte tiek veikta Latvijas – Krievijas pārrobežu sadarbības programmas projekta “</w:t>
      </w:r>
      <w:proofErr w:type="spellStart"/>
      <w:r w:rsidRPr="006147A9">
        <w:rPr>
          <w:rFonts w:ascii="Times New Roman" w:eastAsia="Times New Roman" w:hAnsi="Times New Roman" w:cs="Times New Roman"/>
          <w:bCs/>
          <w:sz w:val="24"/>
          <w:szCs w:val="24"/>
          <w:lang w:eastAsia="lv-LV"/>
        </w:rPr>
        <w:t>Improvement</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of</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environmental</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manegement</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thrugh</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joint</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actions</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in</w:t>
      </w:r>
      <w:proofErr w:type="spellEnd"/>
      <w:r w:rsidRPr="006147A9">
        <w:rPr>
          <w:rFonts w:ascii="Times New Roman" w:eastAsia="Times New Roman" w:hAnsi="Times New Roman" w:cs="Times New Roman"/>
          <w:bCs/>
          <w:sz w:val="24"/>
          <w:szCs w:val="24"/>
          <w:lang w:eastAsia="lv-LV"/>
        </w:rPr>
        <w:t xml:space="preserve"> RU-LV </w:t>
      </w:r>
      <w:proofErr w:type="spellStart"/>
      <w:r w:rsidRPr="006147A9">
        <w:rPr>
          <w:rFonts w:ascii="Times New Roman" w:eastAsia="Times New Roman" w:hAnsi="Times New Roman" w:cs="Times New Roman"/>
          <w:bCs/>
          <w:sz w:val="24"/>
          <w:szCs w:val="24"/>
          <w:lang w:eastAsia="lv-LV"/>
        </w:rPr>
        <w:t>cross-border</w:t>
      </w:r>
      <w:proofErr w:type="spellEnd"/>
      <w:r w:rsidRPr="006147A9">
        <w:rPr>
          <w:rFonts w:ascii="Times New Roman" w:eastAsia="Times New Roman" w:hAnsi="Times New Roman" w:cs="Times New Roman"/>
          <w:bCs/>
          <w:sz w:val="24"/>
          <w:szCs w:val="24"/>
          <w:lang w:eastAsia="lv-LV"/>
        </w:rPr>
        <w:t xml:space="preserve"> </w:t>
      </w:r>
      <w:proofErr w:type="spellStart"/>
      <w:r w:rsidRPr="006147A9">
        <w:rPr>
          <w:rFonts w:ascii="Times New Roman" w:eastAsia="Times New Roman" w:hAnsi="Times New Roman" w:cs="Times New Roman"/>
          <w:bCs/>
          <w:sz w:val="24"/>
          <w:szCs w:val="24"/>
          <w:lang w:eastAsia="lv-LV"/>
        </w:rPr>
        <w:t>r</w:t>
      </w:r>
      <w:r w:rsidR="00A15784">
        <w:rPr>
          <w:rFonts w:ascii="Times New Roman" w:eastAsia="Times New Roman" w:hAnsi="Times New Roman" w:cs="Times New Roman"/>
          <w:bCs/>
          <w:sz w:val="24"/>
          <w:szCs w:val="24"/>
          <w:lang w:eastAsia="lv-LV"/>
        </w:rPr>
        <w:t>egions</w:t>
      </w:r>
      <w:proofErr w:type="spellEnd"/>
      <w:r w:rsidR="00A15784">
        <w:rPr>
          <w:rFonts w:ascii="Times New Roman" w:eastAsia="Times New Roman" w:hAnsi="Times New Roman" w:cs="Times New Roman"/>
          <w:bCs/>
          <w:sz w:val="24"/>
          <w:szCs w:val="24"/>
          <w:lang w:eastAsia="lv-LV"/>
        </w:rPr>
        <w:t>” (</w:t>
      </w:r>
      <w:proofErr w:type="spellStart"/>
      <w:r w:rsidR="00A15784">
        <w:rPr>
          <w:rFonts w:ascii="Times New Roman" w:eastAsia="Times New Roman" w:hAnsi="Times New Roman" w:cs="Times New Roman"/>
          <w:bCs/>
          <w:sz w:val="24"/>
          <w:szCs w:val="24"/>
          <w:lang w:eastAsia="lv-LV"/>
        </w:rPr>
        <w:t>GreenPalette</w:t>
      </w:r>
      <w:proofErr w:type="spellEnd"/>
      <w:r w:rsidR="00A15784">
        <w:rPr>
          <w:rFonts w:ascii="Times New Roman" w:eastAsia="Times New Roman" w:hAnsi="Times New Roman" w:cs="Times New Roman"/>
          <w:bCs/>
          <w:sz w:val="24"/>
          <w:szCs w:val="24"/>
          <w:lang w:eastAsia="lv-LV"/>
        </w:rPr>
        <w:t>) ietvaros.</w:t>
      </w:r>
    </w:p>
    <w:p w14:paraId="60BC3343" w14:textId="77777777" w:rsidR="00782772" w:rsidRDefault="00E03DFC" w:rsidP="00782772">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15784">
        <w:rPr>
          <w:rFonts w:ascii="Times New Roman" w:eastAsia="Times New Roman" w:hAnsi="Times New Roman" w:cs="Times New Roman"/>
          <w:b/>
          <w:bCs/>
          <w:sz w:val="24"/>
          <w:szCs w:val="20"/>
          <w:lang w:eastAsia="lv-LV"/>
        </w:rPr>
        <w:t>Līguma izpildes vieta:</w:t>
      </w:r>
      <w:r w:rsidRPr="00A15784">
        <w:rPr>
          <w:rFonts w:ascii="Times New Roman" w:eastAsia="Times New Roman" w:hAnsi="Times New Roman" w:cs="Times New Roman"/>
          <w:sz w:val="24"/>
          <w:szCs w:val="20"/>
          <w:lang w:eastAsia="lv-LV"/>
        </w:rPr>
        <w:t xml:space="preserve"> </w:t>
      </w:r>
      <w:r w:rsidR="006147A9" w:rsidRPr="00A15784">
        <w:rPr>
          <w:rFonts w:ascii="Times New Roman" w:eastAsia="Times New Roman" w:hAnsi="Times New Roman" w:cs="Times New Roman"/>
          <w:bCs/>
          <w:sz w:val="24"/>
          <w:szCs w:val="24"/>
          <w:lang w:eastAsia="lv-LV"/>
        </w:rPr>
        <w:t>Balvu pilsēta</w:t>
      </w:r>
      <w:r w:rsidRPr="00A15784">
        <w:rPr>
          <w:rFonts w:ascii="Times New Roman" w:eastAsia="Times New Roman" w:hAnsi="Times New Roman" w:cs="Times New Roman"/>
          <w:bCs/>
          <w:sz w:val="24"/>
          <w:szCs w:val="24"/>
          <w:lang w:eastAsia="lv-LV"/>
        </w:rPr>
        <w:t>.</w:t>
      </w:r>
    </w:p>
    <w:p w14:paraId="67A7ABFD" w14:textId="2F0769D5" w:rsidR="00A15784" w:rsidRPr="00782772" w:rsidRDefault="00E03DFC" w:rsidP="00782772">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782772">
        <w:rPr>
          <w:rFonts w:ascii="Times New Roman" w:eastAsia="Times New Roman" w:hAnsi="Times New Roman" w:cs="Times New Roman"/>
          <w:b/>
          <w:bCs/>
          <w:color w:val="000000"/>
          <w:sz w:val="24"/>
          <w:szCs w:val="24"/>
          <w:lang w:eastAsia="lv-LV"/>
        </w:rPr>
        <w:t>Līguma  izpildes termiņi:</w:t>
      </w:r>
      <w:r w:rsidRPr="00782772">
        <w:rPr>
          <w:rFonts w:ascii="Times New Roman" w:eastAsia="Times New Roman" w:hAnsi="Times New Roman" w:cs="Times New Roman"/>
          <w:color w:val="000000"/>
          <w:sz w:val="24"/>
          <w:szCs w:val="24"/>
          <w:lang w:eastAsia="lv-LV"/>
        </w:rPr>
        <w:t xml:space="preserve"> </w:t>
      </w:r>
    </w:p>
    <w:p w14:paraId="3F9B1490" w14:textId="592737F5" w:rsidR="00E03DFC" w:rsidRPr="00A15784" w:rsidRDefault="00A15784" w:rsidP="00A15784">
      <w:pPr>
        <w:widowControl w:val="0"/>
        <w:numPr>
          <w:ilvl w:val="1"/>
          <w:numId w:val="1"/>
        </w:numPr>
        <w:suppressAutoHyphen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color w:val="000000"/>
          <w:sz w:val="24"/>
          <w:szCs w:val="24"/>
          <w:lang w:eastAsia="lv-LV"/>
        </w:rPr>
        <w:t xml:space="preserve"> </w:t>
      </w:r>
      <w:r w:rsidRPr="00A15784">
        <w:rPr>
          <w:rFonts w:ascii="Times New Roman" w:eastAsia="Times New Roman" w:hAnsi="Times New Roman" w:cs="Times New Roman"/>
          <w:b/>
          <w:color w:val="000000"/>
          <w:sz w:val="24"/>
          <w:szCs w:val="24"/>
          <w:lang w:eastAsia="lv-LV"/>
        </w:rPr>
        <w:t>Tirgus izpētes priekšmeta 1.daļā</w:t>
      </w:r>
      <w:r>
        <w:rPr>
          <w:rFonts w:ascii="Times New Roman" w:eastAsia="Times New Roman" w:hAnsi="Times New Roman" w:cs="Times New Roman"/>
          <w:b/>
          <w:color w:val="000000"/>
          <w:sz w:val="24"/>
          <w:szCs w:val="24"/>
          <w:lang w:eastAsia="lv-LV"/>
        </w:rPr>
        <w:t xml:space="preserve"> - </w:t>
      </w:r>
      <w:r w:rsidR="00C72E94">
        <w:rPr>
          <w:rFonts w:ascii="Times New Roman" w:eastAsia="Times New Roman" w:hAnsi="Times New Roman" w:cs="Times New Roman"/>
          <w:color w:val="000000"/>
          <w:sz w:val="24"/>
          <w:szCs w:val="24"/>
          <w:shd w:val="clear" w:color="auto" w:fill="FFFFFF"/>
        </w:rPr>
        <w:t>2</w:t>
      </w:r>
      <w:r w:rsidR="00E03DFC" w:rsidRPr="00E03DFC">
        <w:rPr>
          <w:rFonts w:ascii="Times New Roman" w:eastAsia="Times New Roman" w:hAnsi="Times New Roman" w:cs="Times New Roman"/>
          <w:color w:val="000000"/>
          <w:sz w:val="24"/>
          <w:szCs w:val="24"/>
          <w:shd w:val="clear" w:color="auto" w:fill="FFFFFF"/>
        </w:rPr>
        <w:t xml:space="preserve"> (</w:t>
      </w:r>
      <w:r w:rsidR="00C72E94">
        <w:rPr>
          <w:rFonts w:ascii="Times New Roman" w:eastAsia="Times New Roman" w:hAnsi="Times New Roman" w:cs="Times New Roman"/>
          <w:bCs/>
          <w:color w:val="000000"/>
          <w:sz w:val="24"/>
          <w:szCs w:val="24"/>
        </w:rPr>
        <w:t>div</w:t>
      </w:r>
      <w:r w:rsidR="00782772">
        <w:rPr>
          <w:rFonts w:ascii="Times New Roman" w:eastAsia="Times New Roman" w:hAnsi="Times New Roman" w:cs="Times New Roman"/>
          <w:bCs/>
          <w:color w:val="000000"/>
          <w:sz w:val="24"/>
          <w:szCs w:val="24"/>
        </w:rPr>
        <w:t>u</w:t>
      </w:r>
      <w:r w:rsidR="00E03DFC" w:rsidRPr="00E03DFC">
        <w:rPr>
          <w:rFonts w:ascii="Times New Roman" w:eastAsia="Times New Roman" w:hAnsi="Times New Roman" w:cs="Times New Roman"/>
          <w:color w:val="000000"/>
          <w:sz w:val="24"/>
          <w:szCs w:val="24"/>
          <w:shd w:val="clear" w:color="auto" w:fill="FFFFFF"/>
        </w:rPr>
        <w:t>) </w:t>
      </w:r>
      <w:r w:rsidR="00E03DFC" w:rsidRPr="00E03DFC">
        <w:rPr>
          <w:rFonts w:ascii="Times New Roman" w:eastAsia="Times New Roman" w:hAnsi="Times New Roman" w:cs="Times New Roman"/>
          <w:bCs/>
          <w:color w:val="000000"/>
          <w:sz w:val="24"/>
          <w:szCs w:val="24"/>
        </w:rPr>
        <w:t>mēne</w:t>
      </w:r>
      <w:r w:rsidR="00C72E94">
        <w:rPr>
          <w:rFonts w:ascii="Times New Roman" w:eastAsia="Times New Roman" w:hAnsi="Times New Roman" w:cs="Times New Roman"/>
          <w:bCs/>
          <w:color w:val="000000"/>
          <w:sz w:val="24"/>
          <w:szCs w:val="24"/>
        </w:rPr>
        <w:t>š</w:t>
      </w:r>
      <w:r w:rsidR="009D5BEF">
        <w:rPr>
          <w:rFonts w:ascii="Times New Roman" w:eastAsia="Times New Roman" w:hAnsi="Times New Roman" w:cs="Times New Roman"/>
          <w:bCs/>
          <w:color w:val="000000"/>
          <w:sz w:val="24"/>
          <w:szCs w:val="24"/>
        </w:rPr>
        <w:t>u laikā</w:t>
      </w:r>
      <w:r w:rsidR="00E03DFC" w:rsidRPr="00E03DFC">
        <w:rPr>
          <w:rFonts w:ascii="Times New Roman" w:eastAsia="Times New Roman" w:hAnsi="Times New Roman" w:cs="Times New Roman"/>
          <w:color w:val="000000"/>
          <w:sz w:val="24"/>
          <w:szCs w:val="24"/>
          <w:shd w:val="clear" w:color="auto" w:fill="FFFFFF"/>
        </w:rPr>
        <w:t> no </w:t>
      </w:r>
      <w:r w:rsidR="00E03DFC" w:rsidRPr="00E03DFC">
        <w:rPr>
          <w:rFonts w:ascii="Times New Roman" w:eastAsia="Times New Roman" w:hAnsi="Times New Roman" w:cs="Times New Roman"/>
          <w:bCs/>
          <w:color w:val="000000"/>
          <w:sz w:val="24"/>
          <w:szCs w:val="24"/>
        </w:rPr>
        <w:t>līguma noslēgšanas</w:t>
      </w:r>
      <w:r>
        <w:rPr>
          <w:rFonts w:ascii="Times New Roman" w:eastAsia="Times New Roman" w:hAnsi="Times New Roman" w:cs="Times New Roman"/>
          <w:color w:val="000000"/>
          <w:sz w:val="24"/>
          <w:szCs w:val="24"/>
          <w:shd w:val="clear" w:color="auto" w:fill="FFFFFF"/>
        </w:rPr>
        <w:t> dienas;</w:t>
      </w:r>
    </w:p>
    <w:p w14:paraId="57FE9D3D" w14:textId="2FB8DCCA" w:rsidR="00615285" w:rsidRDefault="00782772" w:rsidP="00615285">
      <w:pPr>
        <w:widowControl w:val="0"/>
        <w:numPr>
          <w:ilvl w:val="1"/>
          <w:numId w:val="1"/>
        </w:numPr>
        <w:suppressAutoHyphens/>
        <w:spacing w:after="0" w:line="240" w:lineRule="auto"/>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color w:val="000000"/>
          <w:sz w:val="24"/>
          <w:szCs w:val="24"/>
          <w:lang w:eastAsia="lv-LV"/>
        </w:rPr>
        <w:t xml:space="preserve"> </w:t>
      </w:r>
      <w:r w:rsidR="00A15784" w:rsidRPr="00782772">
        <w:rPr>
          <w:rFonts w:ascii="Times New Roman" w:eastAsia="Times New Roman" w:hAnsi="Times New Roman" w:cs="Times New Roman"/>
          <w:b/>
          <w:color w:val="000000"/>
          <w:sz w:val="24"/>
          <w:szCs w:val="24"/>
          <w:lang w:eastAsia="lv-LV"/>
        </w:rPr>
        <w:t xml:space="preserve">Tirgus izpētes priekšmeta </w:t>
      </w:r>
      <w:r w:rsidR="00A15784" w:rsidRPr="00782772">
        <w:rPr>
          <w:rFonts w:ascii="Times New Roman" w:eastAsia="Times New Roman" w:hAnsi="Times New Roman" w:cs="Times New Roman"/>
          <w:b/>
          <w:color w:val="000000"/>
          <w:sz w:val="24"/>
          <w:szCs w:val="24"/>
          <w:lang w:eastAsia="lv-LV"/>
        </w:rPr>
        <w:t>2</w:t>
      </w:r>
      <w:r w:rsidR="00A15784" w:rsidRPr="00782772">
        <w:rPr>
          <w:rFonts w:ascii="Times New Roman" w:eastAsia="Times New Roman" w:hAnsi="Times New Roman" w:cs="Times New Roman"/>
          <w:b/>
          <w:color w:val="000000"/>
          <w:sz w:val="24"/>
          <w:szCs w:val="24"/>
          <w:lang w:eastAsia="lv-LV"/>
        </w:rPr>
        <w:t>.daļā</w:t>
      </w:r>
      <w:r w:rsidR="00A15784">
        <w:rPr>
          <w:rFonts w:ascii="Times New Roman" w:eastAsia="Times New Roman" w:hAnsi="Times New Roman" w:cs="Times New Roman"/>
          <w:color w:val="000000"/>
          <w:sz w:val="24"/>
          <w:szCs w:val="24"/>
          <w:lang w:eastAsia="lv-LV"/>
        </w:rPr>
        <w:t xml:space="preserve"> - </w:t>
      </w:r>
      <w:r w:rsidR="00A15784">
        <w:rPr>
          <w:rFonts w:ascii="Times New Roman" w:eastAsia="Times New Roman" w:hAnsi="Times New Roman" w:cs="Times New Roman"/>
          <w:color w:val="000000"/>
          <w:sz w:val="24"/>
          <w:szCs w:val="24"/>
          <w:shd w:val="clear" w:color="auto" w:fill="FFFFFF"/>
        </w:rPr>
        <w:t>1</w:t>
      </w:r>
      <w:r w:rsidR="00A15784" w:rsidRPr="00E03DFC">
        <w:rPr>
          <w:rFonts w:ascii="Times New Roman" w:eastAsia="Times New Roman" w:hAnsi="Times New Roman" w:cs="Times New Roman"/>
          <w:color w:val="000000"/>
          <w:sz w:val="24"/>
          <w:szCs w:val="24"/>
          <w:shd w:val="clear" w:color="auto" w:fill="FFFFFF"/>
        </w:rPr>
        <w:t xml:space="preserve"> (</w:t>
      </w:r>
      <w:r w:rsidR="00A15784">
        <w:rPr>
          <w:rFonts w:ascii="Times New Roman" w:eastAsia="Times New Roman" w:hAnsi="Times New Roman" w:cs="Times New Roman"/>
          <w:bCs/>
          <w:color w:val="000000"/>
          <w:sz w:val="24"/>
          <w:szCs w:val="24"/>
        </w:rPr>
        <w:t>viena</w:t>
      </w:r>
      <w:r w:rsidR="00A15784" w:rsidRPr="00E03DFC">
        <w:rPr>
          <w:rFonts w:ascii="Times New Roman" w:eastAsia="Times New Roman" w:hAnsi="Times New Roman" w:cs="Times New Roman"/>
          <w:color w:val="000000"/>
          <w:sz w:val="24"/>
          <w:szCs w:val="24"/>
          <w:shd w:val="clear" w:color="auto" w:fill="FFFFFF"/>
        </w:rPr>
        <w:t>) </w:t>
      </w:r>
      <w:r w:rsidR="00A15784" w:rsidRPr="00E03DFC">
        <w:rPr>
          <w:rFonts w:ascii="Times New Roman" w:eastAsia="Times New Roman" w:hAnsi="Times New Roman" w:cs="Times New Roman"/>
          <w:bCs/>
          <w:color w:val="000000"/>
          <w:sz w:val="24"/>
          <w:szCs w:val="24"/>
        </w:rPr>
        <w:t>mēne</w:t>
      </w:r>
      <w:r w:rsidR="00A15784">
        <w:rPr>
          <w:rFonts w:ascii="Times New Roman" w:eastAsia="Times New Roman" w:hAnsi="Times New Roman" w:cs="Times New Roman"/>
          <w:bCs/>
          <w:color w:val="000000"/>
          <w:sz w:val="24"/>
          <w:szCs w:val="24"/>
        </w:rPr>
        <w:t>š</w:t>
      </w:r>
      <w:r w:rsidR="00A15784">
        <w:rPr>
          <w:rFonts w:ascii="Times New Roman" w:eastAsia="Times New Roman" w:hAnsi="Times New Roman" w:cs="Times New Roman"/>
          <w:bCs/>
          <w:color w:val="000000"/>
          <w:sz w:val="24"/>
          <w:szCs w:val="24"/>
        </w:rPr>
        <w:t>a</w:t>
      </w:r>
      <w:r w:rsidR="00A15784">
        <w:rPr>
          <w:rFonts w:ascii="Times New Roman" w:eastAsia="Times New Roman" w:hAnsi="Times New Roman" w:cs="Times New Roman"/>
          <w:bCs/>
          <w:color w:val="000000"/>
          <w:sz w:val="24"/>
          <w:szCs w:val="24"/>
        </w:rPr>
        <w:t xml:space="preserve"> laikā</w:t>
      </w:r>
      <w:r w:rsidR="00A15784" w:rsidRPr="00E03DFC">
        <w:rPr>
          <w:rFonts w:ascii="Times New Roman" w:eastAsia="Times New Roman" w:hAnsi="Times New Roman" w:cs="Times New Roman"/>
          <w:color w:val="000000"/>
          <w:sz w:val="24"/>
          <w:szCs w:val="24"/>
          <w:shd w:val="clear" w:color="auto" w:fill="FFFFFF"/>
        </w:rPr>
        <w:t> no </w:t>
      </w:r>
      <w:r w:rsidR="00A15784" w:rsidRPr="00E03DFC">
        <w:rPr>
          <w:rFonts w:ascii="Times New Roman" w:eastAsia="Times New Roman" w:hAnsi="Times New Roman" w:cs="Times New Roman"/>
          <w:bCs/>
          <w:color w:val="000000"/>
          <w:sz w:val="24"/>
          <w:szCs w:val="24"/>
        </w:rPr>
        <w:t>līguma noslēgšanas</w:t>
      </w:r>
      <w:r w:rsidR="00A15784">
        <w:rPr>
          <w:rFonts w:ascii="Times New Roman" w:eastAsia="Times New Roman" w:hAnsi="Times New Roman" w:cs="Times New Roman"/>
          <w:color w:val="000000"/>
          <w:sz w:val="24"/>
          <w:szCs w:val="24"/>
          <w:shd w:val="clear" w:color="auto" w:fill="FFFFFF"/>
        </w:rPr>
        <w:t> dienas</w:t>
      </w:r>
      <w:r w:rsidR="00A15784">
        <w:rPr>
          <w:rFonts w:ascii="Times New Roman" w:eastAsia="Times New Roman" w:hAnsi="Times New Roman" w:cs="Times New Roman"/>
          <w:color w:val="000000"/>
          <w:sz w:val="24"/>
          <w:szCs w:val="24"/>
          <w:shd w:val="clear" w:color="auto" w:fill="FFFFFF"/>
        </w:rPr>
        <w:t>.</w:t>
      </w:r>
    </w:p>
    <w:p w14:paraId="43A3BA8E" w14:textId="77777777" w:rsidR="00615285" w:rsidRDefault="00E03DFC" w:rsidP="00615285">
      <w:pPr>
        <w:widowControl w:val="0"/>
        <w:numPr>
          <w:ilvl w:val="0"/>
          <w:numId w:val="1"/>
        </w:numPr>
        <w:suppressAutoHyphens/>
        <w:spacing w:after="0" w:line="240" w:lineRule="auto"/>
        <w:jc w:val="both"/>
        <w:rPr>
          <w:rFonts w:ascii="Times New Roman" w:eastAsia="Times New Roman" w:hAnsi="Times New Roman" w:cs="Times New Roman"/>
          <w:bCs/>
          <w:sz w:val="24"/>
          <w:szCs w:val="24"/>
          <w:lang w:eastAsia="lv-LV"/>
        </w:rPr>
      </w:pPr>
      <w:r w:rsidRPr="00615285">
        <w:rPr>
          <w:rFonts w:ascii="Times New Roman" w:eastAsia="Calibri" w:hAnsi="Times New Roman" w:cs="Times New Roman"/>
          <w:b/>
          <w:bCs/>
          <w:sz w:val="24"/>
          <w:szCs w:val="24"/>
          <w:lang w:eastAsia="lv-LV"/>
        </w:rPr>
        <w:t>Apmaksas noteikumi:</w:t>
      </w:r>
      <w:r w:rsidRPr="00615285">
        <w:rPr>
          <w:rFonts w:ascii="Times New Roman" w:eastAsia="Times New Roman" w:hAnsi="Times New Roman" w:cs="Times New Roman"/>
          <w:sz w:val="24"/>
          <w:szCs w:val="24"/>
          <w:lang w:eastAsia="lv-LV"/>
        </w:rPr>
        <w:t xml:space="preserve"> pēc pieņemšanas – nodošanas akta parakstīšanas un rēķina saņemšanas </w:t>
      </w:r>
      <w:r w:rsidRPr="00615285">
        <w:rPr>
          <w:rFonts w:ascii="Times New Roman" w:eastAsia="Calibri" w:hAnsi="Times New Roman" w:cs="Times New Roman"/>
          <w:sz w:val="24"/>
          <w:szCs w:val="24"/>
          <w:lang w:eastAsia="lv-LV"/>
        </w:rPr>
        <w:t>desmit (10) darba dienu laikā.</w:t>
      </w:r>
    </w:p>
    <w:p w14:paraId="0ED084B3" w14:textId="77777777" w:rsidR="00615285" w:rsidRDefault="00E03DFC" w:rsidP="00615285">
      <w:pPr>
        <w:widowControl w:val="0"/>
        <w:numPr>
          <w:ilvl w:val="0"/>
          <w:numId w:val="1"/>
        </w:numPr>
        <w:suppressAutoHyphens/>
        <w:spacing w:after="0" w:line="240" w:lineRule="auto"/>
        <w:jc w:val="both"/>
        <w:rPr>
          <w:rFonts w:ascii="Times New Roman" w:eastAsia="Times New Roman" w:hAnsi="Times New Roman" w:cs="Times New Roman"/>
          <w:bCs/>
          <w:sz w:val="24"/>
          <w:szCs w:val="24"/>
          <w:lang w:eastAsia="lv-LV"/>
        </w:rPr>
      </w:pPr>
      <w:r w:rsidRPr="00615285">
        <w:rPr>
          <w:rFonts w:ascii="Times New Roman" w:eastAsia="Times New Roman" w:hAnsi="Times New Roman" w:cs="Times New Roman"/>
          <w:sz w:val="24"/>
          <w:szCs w:val="24"/>
          <w:lang w:eastAsia="lv-LV"/>
        </w:rPr>
        <w:t>Līgums tiks slēgts ar tirgus izpētes uzvarētāju</w:t>
      </w:r>
      <w:r w:rsidR="00615285" w:rsidRPr="00615285">
        <w:rPr>
          <w:rFonts w:ascii="Times New Roman" w:eastAsia="Times New Roman" w:hAnsi="Times New Roman" w:cs="Times New Roman"/>
          <w:sz w:val="24"/>
          <w:szCs w:val="24"/>
          <w:lang w:eastAsia="lv-LV"/>
        </w:rPr>
        <w:t xml:space="preserve"> </w:t>
      </w:r>
      <w:r w:rsidR="00615285" w:rsidRPr="00615285">
        <w:rPr>
          <w:rFonts w:ascii="Times New Roman" w:eastAsia="Times New Roman" w:hAnsi="Times New Roman" w:cs="Times New Roman"/>
          <w:sz w:val="24"/>
          <w:szCs w:val="24"/>
          <w:lang w:eastAsia="lv-LV"/>
        </w:rPr>
        <w:t>katrā tirgus izpētes priekšmeta daļā</w:t>
      </w:r>
      <w:r w:rsidR="00615285" w:rsidRPr="00615285">
        <w:rPr>
          <w:rFonts w:ascii="Times New Roman" w:eastAsia="Times New Roman" w:hAnsi="Times New Roman" w:cs="Times New Roman"/>
          <w:sz w:val="24"/>
          <w:szCs w:val="24"/>
          <w:lang w:eastAsia="lv-LV"/>
        </w:rPr>
        <w:t>. L</w:t>
      </w:r>
      <w:r w:rsidR="00615285" w:rsidRPr="00615285">
        <w:rPr>
          <w:rFonts w:ascii="Times New Roman" w:eastAsia="Times New Roman" w:hAnsi="Times New Roman" w:cs="Times New Roman"/>
          <w:sz w:val="24"/>
          <w:szCs w:val="24"/>
          <w:lang w:eastAsia="lv-LV"/>
        </w:rPr>
        <w:t>īgumu</w:t>
      </w:r>
      <w:r w:rsidR="00615285" w:rsidRPr="00615285">
        <w:rPr>
          <w:rFonts w:ascii="Times New Roman" w:eastAsia="Times New Roman" w:hAnsi="Times New Roman" w:cs="Times New Roman"/>
          <w:sz w:val="24"/>
          <w:szCs w:val="24"/>
          <w:lang w:eastAsia="lv-LV"/>
        </w:rPr>
        <w:t xml:space="preserve"> </w:t>
      </w:r>
      <w:r w:rsidR="00615285" w:rsidRPr="00615285">
        <w:rPr>
          <w:rFonts w:ascii="Times New Roman" w:eastAsia="Times New Roman" w:hAnsi="Times New Roman" w:cs="Times New Roman"/>
          <w:sz w:val="24"/>
          <w:szCs w:val="24"/>
          <w:lang w:eastAsia="lv-LV"/>
        </w:rPr>
        <w:t xml:space="preserve">katrā tirgus izpētes priekšmeta daļā </w:t>
      </w:r>
      <w:r w:rsidRPr="00615285">
        <w:rPr>
          <w:rFonts w:ascii="Times New Roman" w:eastAsia="Times New Roman" w:hAnsi="Times New Roman" w:cs="Times New Roman"/>
          <w:sz w:val="24"/>
          <w:szCs w:val="24"/>
          <w:lang w:eastAsia="lv-LV"/>
        </w:rPr>
        <w:t xml:space="preserve">slēgs </w:t>
      </w:r>
      <w:r w:rsidRPr="00615285">
        <w:rPr>
          <w:rFonts w:ascii="Times New Roman" w:eastAsia="Times New Roman" w:hAnsi="Times New Roman" w:cs="Times New Roman"/>
          <w:bCs/>
          <w:sz w:val="24"/>
          <w:szCs w:val="24"/>
          <w:lang w:eastAsia="lv-LV"/>
        </w:rPr>
        <w:t>Balvu novada pašvaldība</w:t>
      </w:r>
      <w:r w:rsidR="00C72E94" w:rsidRPr="00615285">
        <w:rPr>
          <w:rFonts w:ascii="Times New Roman" w:eastAsia="Times New Roman" w:hAnsi="Times New Roman" w:cs="Times New Roman"/>
          <w:bCs/>
          <w:sz w:val="24"/>
          <w:szCs w:val="24"/>
          <w:lang w:eastAsia="lv-LV"/>
        </w:rPr>
        <w:t>.</w:t>
      </w:r>
    </w:p>
    <w:p w14:paraId="08460C58" w14:textId="77777777" w:rsidR="00615285" w:rsidRDefault="00E03DFC" w:rsidP="00615285">
      <w:pPr>
        <w:widowControl w:val="0"/>
        <w:numPr>
          <w:ilvl w:val="0"/>
          <w:numId w:val="1"/>
        </w:numPr>
        <w:suppressAutoHyphens/>
        <w:spacing w:after="0" w:line="240" w:lineRule="auto"/>
        <w:jc w:val="both"/>
        <w:rPr>
          <w:rFonts w:ascii="Times New Roman" w:eastAsia="Times New Roman" w:hAnsi="Times New Roman" w:cs="Times New Roman"/>
          <w:bCs/>
          <w:sz w:val="24"/>
          <w:szCs w:val="24"/>
          <w:lang w:eastAsia="lv-LV"/>
        </w:rPr>
      </w:pPr>
      <w:r w:rsidRPr="00615285">
        <w:rPr>
          <w:rFonts w:ascii="Times New Roman" w:eastAsia="Times New Roman" w:hAnsi="Times New Roman" w:cs="Times New Roman"/>
          <w:sz w:val="24"/>
          <w:szCs w:val="24"/>
        </w:rPr>
        <w:t xml:space="preserve">Piedāvājumā jābūt iekļautām visām izmaksām, kas varētu rasties līguma izpildes laikā. </w:t>
      </w:r>
    </w:p>
    <w:p w14:paraId="728EB82E" w14:textId="2CB80F23" w:rsidR="00C66DA4" w:rsidRPr="00C66DA4" w:rsidRDefault="00C66DA4" w:rsidP="00615285">
      <w:pPr>
        <w:widowControl w:val="0"/>
        <w:numPr>
          <w:ilvl w:val="0"/>
          <w:numId w:val="1"/>
        </w:numPr>
        <w:suppressAutoHyphens/>
        <w:spacing w:after="0" w:line="240" w:lineRule="auto"/>
        <w:jc w:val="both"/>
        <w:rPr>
          <w:rFonts w:ascii="Times New Roman" w:eastAsia="Times New Roman" w:hAnsi="Times New Roman" w:cs="Times New Roman"/>
          <w:bCs/>
          <w:sz w:val="24"/>
          <w:szCs w:val="24"/>
          <w:lang w:eastAsia="lv-LV"/>
        </w:rPr>
      </w:pPr>
      <w:r w:rsidRPr="00F255C8">
        <w:rPr>
          <w:rFonts w:ascii="Times New Roman" w:hAnsi="Times New Roman"/>
          <w:sz w:val="24"/>
          <w:szCs w:val="24"/>
        </w:rPr>
        <w:t xml:space="preserve">Pretendentam ir tiesības iesniegt vienu piedāvājumu par visu </w:t>
      </w:r>
      <w:r>
        <w:rPr>
          <w:rFonts w:ascii="Times New Roman" w:hAnsi="Times New Roman"/>
          <w:sz w:val="24"/>
          <w:szCs w:val="24"/>
        </w:rPr>
        <w:t>tirgus izpētes</w:t>
      </w:r>
      <w:r w:rsidRPr="00F255C8">
        <w:rPr>
          <w:rFonts w:ascii="Times New Roman" w:hAnsi="Times New Roman"/>
          <w:sz w:val="24"/>
          <w:szCs w:val="24"/>
        </w:rPr>
        <w:t xml:space="preserve"> apjomu vai </w:t>
      </w:r>
      <w:r w:rsidRPr="00F255C8">
        <w:rPr>
          <w:rFonts w:ascii="Times New Roman" w:hAnsi="Times New Roman"/>
          <w:sz w:val="24"/>
          <w:szCs w:val="24"/>
        </w:rPr>
        <w:lastRenderedPageBreak/>
        <w:t>tā</w:t>
      </w:r>
      <w:r>
        <w:rPr>
          <w:rFonts w:ascii="Times New Roman" w:hAnsi="Times New Roman"/>
          <w:sz w:val="24"/>
          <w:szCs w:val="24"/>
        </w:rPr>
        <w:t>s</w:t>
      </w:r>
      <w:r w:rsidRPr="00F255C8">
        <w:rPr>
          <w:rFonts w:ascii="Times New Roman" w:hAnsi="Times New Roman"/>
          <w:sz w:val="24"/>
          <w:szCs w:val="24"/>
        </w:rPr>
        <w:t xml:space="preserve"> daļu/-</w:t>
      </w:r>
      <w:proofErr w:type="spellStart"/>
      <w:r w:rsidRPr="00F255C8">
        <w:rPr>
          <w:rFonts w:ascii="Times New Roman" w:hAnsi="Times New Roman"/>
          <w:sz w:val="24"/>
          <w:szCs w:val="24"/>
        </w:rPr>
        <w:t>ām</w:t>
      </w:r>
      <w:proofErr w:type="spellEnd"/>
      <w:r w:rsidRPr="00F255C8">
        <w:rPr>
          <w:rFonts w:ascii="Times New Roman" w:hAnsi="Times New Roman"/>
          <w:sz w:val="24"/>
          <w:szCs w:val="24"/>
        </w:rPr>
        <w:t xml:space="preserve">. </w:t>
      </w:r>
      <w:r>
        <w:rPr>
          <w:rFonts w:ascii="Times New Roman" w:hAnsi="Times New Roman"/>
          <w:sz w:val="24"/>
          <w:szCs w:val="24"/>
        </w:rPr>
        <w:t>Tirgus izpētes</w:t>
      </w:r>
      <w:r w:rsidRPr="00F255C8">
        <w:rPr>
          <w:rFonts w:ascii="Times New Roman" w:hAnsi="Times New Roman"/>
          <w:sz w:val="24"/>
          <w:szCs w:val="24"/>
        </w:rPr>
        <w:t xml:space="preserve"> priekšmeta daļas nav atļauts dalīt sīkāk, kā arī nav atļauts iesniegt piedāvājumu par nepilnu </w:t>
      </w:r>
      <w:r>
        <w:rPr>
          <w:rFonts w:ascii="Times New Roman" w:hAnsi="Times New Roman"/>
          <w:sz w:val="24"/>
          <w:szCs w:val="24"/>
        </w:rPr>
        <w:t>tirgus izpētes</w:t>
      </w:r>
      <w:r w:rsidRPr="00F255C8">
        <w:rPr>
          <w:rFonts w:ascii="Times New Roman" w:hAnsi="Times New Roman"/>
          <w:sz w:val="24"/>
          <w:szCs w:val="24"/>
        </w:rPr>
        <w:t xml:space="preserve"> priekšmeta daļas apjomu. Šādus piedāvājumus Pasūtītājs </w:t>
      </w:r>
      <w:r w:rsidRPr="00DD1656">
        <w:rPr>
          <w:rFonts w:ascii="Times New Roman" w:hAnsi="Times New Roman"/>
          <w:sz w:val="24"/>
          <w:szCs w:val="24"/>
        </w:rPr>
        <w:t>noraidīs.</w:t>
      </w:r>
    </w:p>
    <w:p w14:paraId="2932EA0A" w14:textId="77777777" w:rsidR="00615285" w:rsidRDefault="00E03DFC" w:rsidP="00615285">
      <w:pPr>
        <w:widowControl w:val="0"/>
        <w:numPr>
          <w:ilvl w:val="0"/>
          <w:numId w:val="1"/>
        </w:numPr>
        <w:suppressAutoHyphens/>
        <w:spacing w:after="0" w:line="240" w:lineRule="auto"/>
        <w:jc w:val="both"/>
        <w:rPr>
          <w:rFonts w:ascii="Times New Roman" w:eastAsia="Times New Roman" w:hAnsi="Times New Roman" w:cs="Times New Roman"/>
          <w:bCs/>
          <w:sz w:val="24"/>
          <w:szCs w:val="24"/>
          <w:lang w:eastAsia="lv-LV"/>
        </w:rPr>
      </w:pPr>
      <w:r w:rsidRPr="00615285">
        <w:rPr>
          <w:rFonts w:ascii="Times New Roman" w:eastAsia="Times New Roman" w:hAnsi="Times New Roman" w:cs="Times New Roman"/>
          <w:sz w:val="24"/>
          <w:szCs w:val="24"/>
        </w:rPr>
        <w:t>Piedāvātajām cenām jābūt nemainīgām visā līguma darbības laikā.</w:t>
      </w:r>
    </w:p>
    <w:p w14:paraId="051CA691" w14:textId="79647F07" w:rsidR="00615285" w:rsidRDefault="00E03DFC" w:rsidP="00615285">
      <w:pPr>
        <w:widowControl w:val="0"/>
        <w:numPr>
          <w:ilvl w:val="0"/>
          <w:numId w:val="1"/>
        </w:numPr>
        <w:suppressAutoHyphens/>
        <w:spacing w:after="0" w:line="240" w:lineRule="auto"/>
        <w:jc w:val="both"/>
        <w:rPr>
          <w:rFonts w:ascii="Times New Roman" w:eastAsia="Times New Roman" w:hAnsi="Times New Roman" w:cs="Times New Roman"/>
          <w:bCs/>
          <w:sz w:val="24"/>
          <w:szCs w:val="24"/>
          <w:lang w:eastAsia="lv-LV"/>
        </w:rPr>
      </w:pPr>
      <w:r w:rsidRPr="00615285">
        <w:rPr>
          <w:rFonts w:ascii="Times New Roman" w:eastAsia="Times New Roman" w:hAnsi="Times New Roman" w:cs="Times New Roman"/>
          <w:sz w:val="24"/>
          <w:szCs w:val="24"/>
        </w:rPr>
        <w:t>Vērtējot piedāvājumu, pasūtītājs ņem vērā tā kopējo cenu bez pievienotās vērtības nodokļa</w:t>
      </w:r>
      <w:r w:rsidR="00615285">
        <w:rPr>
          <w:rFonts w:ascii="Times New Roman" w:eastAsia="Times New Roman" w:hAnsi="Times New Roman" w:cs="Times New Roman"/>
          <w:sz w:val="24"/>
          <w:szCs w:val="24"/>
        </w:rPr>
        <w:t xml:space="preserve"> </w:t>
      </w:r>
      <w:r w:rsidR="00615285">
        <w:rPr>
          <w:rFonts w:ascii="Times New Roman" w:eastAsia="Times New Roman" w:hAnsi="Times New Roman" w:cs="Times New Roman"/>
          <w:sz w:val="24"/>
          <w:szCs w:val="24"/>
          <w:lang w:eastAsia="lv-LV"/>
        </w:rPr>
        <w:t>katrā tirgus izpētes priekšmeta daļā</w:t>
      </w:r>
      <w:r w:rsidRPr="00615285">
        <w:rPr>
          <w:rFonts w:ascii="Times New Roman" w:eastAsia="Times New Roman" w:hAnsi="Times New Roman" w:cs="Times New Roman"/>
          <w:sz w:val="24"/>
          <w:szCs w:val="24"/>
        </w:rPr>
        <w:t xml:space="preserve">.  Pasūtītājs izvēlēsies </w:t>
      </w:r>
      <w:r w:rsidRPr="00615285">
        <w:rPr>
          <w:rFonts w:ascii="Times New Roman" w:eastAsia="Times New Roman" w:hAnsi="Times New Roman" w:cs="Times New Roman"/>
          <w:b/>
          <w:bCs/>
          <w:sz w:val="24"/>
          <w:szCs w:val="24"/>
        </w:rPr>
        <w:t>piedāvājumu ar zemāko cenu</w:t>
      </w:r>
      <w:r w:rsidR="00615285">
        <w:rPr>
          <w:rFonts w:ascii="Times New Roman" w:eastAsia="Times New Roman" w:hAnsi="Times New Roman" w:cs="Times New Roman"/>
          <w:b/>
          <w:bCs/>
          <w:sz w:val="24"/>
          <w:szCs w:val="24"/>
        </w:rPr>
        <w:t xml:space="preserve"> </w:t>
      </w:r>
      <w:r w:rsidR="00615285">
        <w:rPr>
          <w:rFonts w:ascii="Times New Roman" w:eastAsia="Times New Roman" w:hAnsi="Times New Roman" w:cs="Times New Roman"/>
          <w:sz w:val="24"/>
          <w:szCs w:val="24"/>
          <w:lang w:eastAsia="lv-LV"/>
        </w:rPr>
        <w:t>katrā tirgus izpētes priekšmeta daļā</w:t>
      </w:r>
      <w:r w:rsidRPr="00615285">
        <w:rPr>
          <w:rFonts w:ascii="Times New Roman" w:eastAsia="Times New Roman" w:hAnsi="Times New Roman" w:cs="Times New Roman"/>
          <w:b/>
          <w:bCs/>
          <w:sz w:val="24"/>
          <w:szCs w:val="24"/>
        </w:rPr>
        <w:t>.</w:t>
      </w:r>
    </w:p>
    <w:p w14:paraId="79D30297" w14:textId="05F91036" w:rsidR="009D5BEF" w:rsidRPr="00615285" w:rsidRDefault="009D5BEF" w:rsidP="00615285">
      <w:pPr>
        <w:widowControl w:val="0"/>
        <w:numPr>
          <w:ilvl w:val="0"/>
          <w:numId w:val="1"/>
        </w:numPr>
        <w:suppressAutoHyphens/>
        <w:spacing w:after="0" w:line="240" w:lineRule="auto"/>
        <w:jc w:val="both"/>
        <w:rPr>
          <w:rFonts w:ascii="Times New Roman" w:eastAsia="Times New Roman" w:hAnsi="Times New Roman" w:cs="Times New Roman"/>
          <w:bCs/>
          <w:sz w:val="24"/>
          <w:szCs w:val="24"/>
          <w:lang w:eastAsia="lv-LV"/>
        </w:rPr>
      </w:pPr>
      <w:r w:rsidRPr="00615285">
        <w:rPr>
          <w:rFonts w:ascii="Times New Roman" w:eastAsia="Times New Roman" w:hAnsi="Times New Roman" w:cs="Times New Roman"/>
          <w:b/>
          <w:bCs/>
          <w:color w:val="000000"/>
          <w:sz w:val="24"/>
          <w:szCs w:val="24"/>
          <w:lang w:eastAsia="lv-LV"/>
        </w:rPr>
        <w:t>Prasības pretendent</w:t>
      </w:r>
      <w:r w:rsidR="00615285">
        <w:rPr>
          <w:rFonts w:ascii="Times New Roman" w:eastAsia="Times New Roman" w:hAnsi="Times New Roman" w:cs="Times New Roman"/>
          <w:b/>
          <w:bCs/>
          <w:color w:val="000000"/>
          <w:sz w:val="24"/>
          <w:szCs w:val="24"/>
          <w:lang w:eastAsia="lv-LV"/>
        </w:rPr>
        <w:t>ie</w:t>
      </w:r>
      <w:r w:rsidRPr="00615285">
        <w:rPr>
          <w:rFonts w:ascii="Times New Roman" w:eastAsia="Times New Roman" w:hAnsi="Times New Roman" w:cs="Times New Roman"/>
          <w:b/>
          <w:bCs/>
          <w:color w:val="000000"/>
          <w:sz w:val="24"/>
          <w:szCs w:val="24"/>
          <w:lang w:eastAsia="lv-LV"/>
        </w:rPr>
        <w:t xml:space="preserve">m: </w:t>
      </w:r>
    </w:p>
    <w:p w14:paraId="7DC2D089" w14:textId="77777777" w:rsidR="00615285" w:rsidRDefault="00615285" w:rsidP="009D5BEF">
      <w:pPr>
        <w:pStyle w:val="ListParagraph"/>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615285">
        <w:rPr>
          <w:rFonts w:ascii="Times New Roman" w:eastAsia="Times New Roman" w:hAnsi="Times New Roman" w:cs="Times New Roman"/>
          <w:b/>
          <w:color w:val="000000"/>
          <w:sz w:val="24"/>
          <w:szCs w:val="24"/>
          <w:lang w:eastAsia="lv-LV"/>
        </w:rPr>
        <w:t>Tirgus izpētes priekšmeta 1.daļā</w:t>
      </w:r>
      <w:r>
        <w:rPr>
          <w:rFonts w:ascii="Times New Roman" w:eastAsia="Times New Roman" w:hAnsi="Times New Roman" w:cs="Times New Roman"/>
          <w:color w:val="000000"/>
          <w:sz w:val="24"/>
          <w:szCs w:val="24"/>
          <w:lang w:eastAsia="lv-LV"/>
        </w:rPr>
        <w:t>:</w:t>
      </w:r>
    </w:p>
    <w:p w14:paraId="2FB23DFC" w14:textId="48CF2EA9" w:rsidR="00615285" w:rsidRDefault="009D5BEF" w:rsidP="00615285">
      <w:pPr>
        <w:pStyle w:val="ListParagraph"/>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9D5BEF">
        <w:rPr>
          <w:rFonts w:ascii="Times New Roman" w:eastAsia="Times New Roman" w:hAnsi="Times New Roman" w:cs="Times New Roman"/>
          <w:color w:val="000000"/>
          <w:sz w:val="24"/>
          <w:szCs w:val="24"/>
          <w:lang w:eastAsia="lv-LV"/>
        </w:rPr>
        <w:t xml:space="preserve">Pretendentam </w:t>
      </w:r>
      <w:r w:rsidR="00C66DA4" w:rsidRPr="009D5BEF">
        <w:rPr>
          <w:rFonts w:ascii="Times New Roman" w:eastAsia="Times New Roman" w:hAnsi="Times New Roman" w:cs="Times New Roman"/>
          <w:color w:val="000000"/>
          <w:sz w:val="24"/>
          <w:szCs w:val="24"/>
          <w:lang w:eastAsia="lv-LV"/>
        </w:rPr>
        <w:t>iepriekšējo</w:t>
      </w:r>
      <w:r w:rsidR="00C66DA4" w:rsidRPr="009D5BEF">
        <w:rPr>
          <w:rFonts w:ascii="Times New Roman" w:eastAsia="Times New Roman" w:hAnsi="Times New Roman" w:cs="Times New Roman"/>
          <w:color w:val="000000"/>
          <w:sz w:val="24"/>
          <w:szCs w:val="24"/>
          <w:lang w:eastAsia="lv-LV"/>
        </w:rPr>
        <w:t xml:space="preserve"> </w:t>
      </w:r>
      <w:r w:rsidRPr="009D5BEF">
        <w:rPr>
          <w:rFonts w:ascii="Times New Roman" w:eastAsia="Times New Roman" w:hAnsi="Times New Roman" w:cs="Times New Roman"/>
          <w:color w:val="000000"/>
          <w:sz w:val="24"/>
          <w:szCs w:val="24"/>
          <w:lang w:eastAsia="lv-LV"/>
        </w:rPr>
        <w:t xml:space="preserve">5 (piecu) gadu laikā (2015., 2016., 2017., 2018., 2019. un 2020.gadā līdz piedāvājumu iesniegšanas termiņa beigām) jābūt pieredzei ūdensvada un/vai hidrantu izbūves vai pārbūves jomā vismaz </w:t>
      </w:r>
      <w:r w:rsidR="00C66DA4">
        <w:rPr>
          <w:rFonts w:ascii="Times New Roman" w:eastAsia="Times New Roman" w:hAnsi="Times New Roman" w:cs="Times New Roman"/>
          <w:color w:val="000000"/>
          <w:sz w:val="24"/>
          <w:szCs w:val="24"/>
          <w:lang w:eastAsia="lv-LV"/>
        </w:rPr>
        <w:t>1</w:t>
      </w:r>
      <w:r w:rsidRPr="009D5BEF">
        <w:rPr>
          <w:rFonts w:ascii="Times New Roman" w:eastAsia="Times New Roman" w:hAnsi="Times New Roman" w:cs="Times New Roman"/>
          <w:color w:val="000000"/>
          <w:sz w:val="24"/>
          <w:szCs w:val="24"/>
          <w:lang w:eastAsia="lv-LV"/>
        </w:rPr>
        <w:t xml:space="preserve"> (</w:t>
      </w:r>
      <w:r w:rsidR="00C66DA4">
        <w:rPr>
          <w:rFonts w:ascii="Times New Roman" w:eastAsia="Times New Roman" w:hAnsi="Times New Roman" w:cs="Times New Roman"/>
          <w:color w:val="000000"/>
          <w:sz w:val="24"/>
          <w:szCs w:val="24"/>
          <w:lang w:eastAsia="lv-LV"/>
        </w:rPr>
        <w:t>vienā</w:t>
      </w:r>
      <w:r w:rsidRPr="009D5BEF">
        <w:rPr>
          <w:rFonts w:ascii="Times New Roman" w:eastAsia="Times New Roman" w:hAnsi="Times New Roman" w:cs="Times New Roman"/>
          <w:color w:val="000000"/>
          <w:sz w:val="24"/>
          <w:szCs w:val="24"/>
          <w:lang w:eastAsia="lv-LV"/>
        </w:rPr>
        <w:t>) objekt</w:t>
      </w:r>
      <w:r w:rsidR="00C66DA4">
        <w:rPr>
          <w:rFonts w:ascii="Times New Roman" w:eastAsia="Times New Roman" w:hAnsi="Times New Roman" w:cs="Times New Roman"/>
          <w:color w:val="000000"/>
          <w:sz w:val="24"/>
          <w:szCs w:val="24"/>
          <w:lang w:eastAsia="lv-LV"/>
        </w:rPr>
        <w:t>ā</w:t>
      </w:r>
      <w:r w:rsidRPr="009D5BEF">
        <w:rPr>
          <w:rFonts w:ascii="Times New Roman" w:eastAsia="Times New Roman" w:hAnsi="Times New Roman" w:cs="Times New Roman"/>
          <w:color w:val="000000"/>
          <w:sz w:val="24"/>
          <w:szCs w:val="24"/>
          <w:lang w:eastAsia="lv-LV"/>
        </w:rPr>
        <w:t>.</w:t>
      </w:r>
    </w:p>
    <w:p w14:paraId="1792F666" w14:textId="77777777" w:rsidR="00615285" w:rsidRPr="00615285" w:rsidRDefault="009D5BEF" w:rsidP="00615285">
      <w:pPr>
        <w:pStyle w:val="ListParagraph"/>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615285">
        <w:rPr>
          <w:rFonts w:ascii="Times New Roman" w:eastAsia="Calibri" w:hAnsi="Times New Roman" w:cs="Times New Roman"/>
          <w:color w:val="000000"/>
          <w:sz w:val="24"/>
          <w:szCs w:val="24"/>
          <w:lang w:eastAsia="lv-LV"/>
        </w:rPr>
        <w:t>Pretendents atbilstoši normatīvo aktu prasībām ir tiesīgs veikt būvdarbus (informācija tiks pārbaudīta publiski pieejamās datu bāzēs).</w:t>
      </w:r>
    </w:p>
    <w:p w14:paraId="4820FF3B" w14:textId="62D12164" w:rsidR="00615285" w:rsidRPr="00615285" w:rsidRDefault="00615285" w:rsidP="00615285">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615285">
        <w:rPr>
          <w:rFonts w:ascii="Times New Roman" w:eastAsia="Calibri" w:hAnsi="Times New Roman" w:cs="Times New Roman"/>
          <w:b/>
          <w:color w:val="000000"/>
          <w:sz w:val="24"/>
          <w:szCs w:val="24"/>
          <w:lang w:eastAsia="lv-LV"/>
        </w:rPr>
        <w:t>Tirgus izpētes priekšmeta 2.daļā:</w:t>
      </w:r>
      <w:r>
        <w:rPr>
          <w:rFonts w:ascii="Times New Roman" w:eastAsia="Calibri" w:hAnsi="Times New Roman" w:cs="Times New Roman"/>
          <w:color w:val="000000"/>
          <w:sz w:val="24"/>
          <w:szCs w:val="24"/>
          <w:lang w:eastAsia="lv-LV"/>
        </w:rPr>
        <w:t xml:space="preserve"> </w:t>
      </w:r>
      <w:r w:rsidRPr="00615285">
        <w:rPr>
          <w:rFonts w:ascii="Times New Roman" w:eastAsia="Calibri" w:hAnsi="Times New Roman" w:cs="Times New Roman"/>
          <w:sz w:val="24"/>
          <w:szCs w:val="24"/>
          <w:lang w:eastAsia="lv-LV"/>
        </w:rPr>
        <w:t>Pretendents iepriekšējo 3 (trīs) gadu laikā (2017., 2018., 2019. un/vai 2020.gadā līdz piedāvājumu iesniegšanas termiņa beigām) ir veicis vismaz 1 (vienu) līdzīga rakstura piegādi – iekārtu piegādi.</w:t>
      </w:r>
    </w:p>
    <w:p w14:paraId="1E0AEC0C" w14:textId="77777777" w:rsidR="009D5BEF" w:rsidRPr="00012F31" w:rsidRDefault="009D5BEF" w:rsidP="009D5BEF">
      <w:pPr>
        <w:numPr>
          <w:ilvl w:val="0"/>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856BA7">
        <w:rPr>
          <w:rFonts w:ascii="Times New Roman" w:eastAsia="Times New Roman" w:hAnsi="Times New Roman" w:cs="Times New Roman"/>
          <w:b/>
          <w:bCs/>
          <w:color w:val="000000"/>
          <w:sz w:val="24"/>
          <w:szCs w:val="24"/>
          <w:lang w:eastAsia="lv-LV"/>
        </w:rPr>
        <w:t>Iesniedzamie dokumenti</w:t>
      </w:r>
      <w:r w:rsidRPr="00012F31">
        <w:rPr>
          <w:rFonts w:ascii="Times New Roman" w:eastAsia="Times New Roman" w:hAnsi="Times New Roman" w:cs="Times New Roman"/>
          <w:b/>
          <w:bCs/>
          <w:color w:val="000000"/>
          <w:sz w:val="24"/>
          <w:szCs w:val="24"/>
          <w:lang w:eastAsia="lv-LV"/>
        </w:rPr>
        <w:t>:</w:t>
      </w:r>
    </w:p>
    <w:p w14:paraId="53E0FDE3" w14:textId="77777777" w:rsidR="00615285" w:rsidRPr="00615285" w:rsidRDefault="00615285" w:rsidP="009D5BEF">
      <w:pPr>
        <w:numPr>
          <w:ilvl w:val="1"/>
          <w:numId w:val="1"/>
        </w:numPr>
        <w:autoSpaceDE w:val="0"/>
        <w:autoSpaceDN w:val="0"/>
        <w:adjustRightInd w:val="0"/>
        <w:spacing w:after="0" w:line="240" w:lineRule="auto"/>
        <w:ind w:left="0" w:firstLine="0"/>
        <w:jc w:val="both"/>
        <w:rPr>
          <w:rFonts w:ascii="Times New Roman" w:eastAsia="Times New Roman" w:hAnsi="Times New Roman" w:cs="Times New Roman"/>
          <w:color w:val="000000"/>
          <w:sz w:val="24"/>
          <w:szCs w:val="24"/>
          <w:lang w:eastAsia="lv-LV"/>
        </w:rPr>
      </w:pPr>
      <w:r w:rsidRPr="00615285">
        <w:rPr>
          <w:rFonts w:ascii="Times New Roman" w:eastAsia="Times New Roman" w:hAnsi="Times New Roman" w:cs="Times New Roman"/>
          <w:b/>
          <w:color w:val="000000"/>
          <w:sz w:val="24"/>
          <w:szCs w:val="24"/>
          <w:lang w:eastAsia="lv-LV"/>
        </w:rPr>
        <w:t>Tirgus izpētes priekšmeta 1.daļā</w:t>
      </w:r>
      <w:r>
        <w:rPr>
          <w:rFonts w:ascii="Times New Roman" w:eastAsia="Times New Roman" w:hAnsi="Times New Roman" w:cs="Times New Roman"/>
          <w:bCs/>
          <w:color w:val="000000"/>
          <w:sz w:val="24"/>
          <w:szCs w:val="24"/>
          <w:lang w:eastAsia="lv-LV"/>
        </w:rPr>
        <w:t>:</w:t>
      </w:r>
    </w:p>
    <w:p w14:paraId="6683787C" w14:textId="77777777" w:rsidR="00615285" w:rsidRDefault="009D5BEF" w:rsidP="00615285">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Cs/>
          <w:color w:val="000000"/>
          <w:sz w:val="24"/>
          <w:szCs w:val="24"/>
          <w:lang w:eastAsia="lv-LV"/>
        </w:rPr>
        <w:t>aizpildīt</w:t>
      </w:r>
      <w:r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Pielikum</w:t>
      </w:r>
      <w:r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Nr.</w:t>
      </w:r>
      <w:r w:rsidR="00A15784">
        <w:rPr>
          <w:rFonts w:ascii="Times New Roman" w:eastAsia="Times New Roman" w:hAnsi="Times New Roman" w:cs="Times New Roman"/>
          <w:bCs/>
          <w:color w:val="000000"/>
          <w:sz w:val="24"/>
          <w:szCs w:val="24"/>
          <w:lang w:eastAsia="lv-LV"/>
        </w:rPr>
        <w:t>3</w:t>
      </w:r>
      <w:r>
        <w:rPr>
          <w:rFonts w:ascii="Times New Roman" w:eastAsia="Times New Roman" w:hAnsi="Times New Roman" w:cs="Times New Roman"/>
          <w:bCs/>
          <w:color w:val="000000"/>
          <w:sz w:val="24"/>
          <w:szCs w:val="24"/>
          <w:lang w:eastAsia="lv-LV"/>
        </w:rPr>
        <w:t xml:space="preserve"> un tam pievienota </w:t>
      </w:r>
      <w:r w:rsidRPr="00E63E0B">
        <w:rPr>
          <w:rFonts w:ascii="Times New Roman" w:eastAsia="Calibri" w:hAnsi="Times New Roman" w:cs="Times New Roman"/>
          <w:bCs/>
          <w:sz w:val="24"/>
          <w:szCs w:val="24"/>
          <w:lang w:eastAsia="ar-SA"/>
        </w:rPr>
        <w:t>darbu izpildes</w:t>
      </w:r>
      <w:r w:rsidRPr="00E63E0B">
        <w:rPr>
          <w:rFonts w:ascii="Times New Roman" w:eastAsia="Times New Roman" w:hAnsi="Times New Roman" w:cs="Times New Roman"/>
          <w:color w:val="000000"/>
          <w:sz w:val="24"/>
          <w:szCs w:val="24"/>
        </w:rPr>
        <w:t xml:space="preserve"> tāme</w:t>
      </w:r>
      <w:r>
        <w:rPr>
          <w:rFonts w:ascii="Times New Roman" w:eastAsia="Times New Roman" w:hAnsi="Times New Roman" w:cs="Times New Roman"/>
          <w:color w:val="000000"/>
          <w:sz w:val="24"/>
          <w:szCs w:val="24"/>
        </w:rPr>
        <w:t>.</w:t>
      </w:r>
    </w:p>
    <w:p w14:paraId="55F13AAC" w14:textId="1EC137E6" w:rsidR="009D5BEF" w:rsidRDefault="009D5BEF" w:rsidP="00615285">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615285">
        <w:rPr>
          <w:rFonts w:ascii="Times New Roman" w:eastAsia="Times New Roman" w:hAnsi="Times New Roman" w:cs="Times New Roman"/>
          <w:color w:val="000000"/>
          <w:sz w:val="24"/>
          <w:szCs w:val="24"/>
          <w:lang w:eastAsia="lv-LV"/>
        </w:rPr>
        <w:t xml:space="preserve">pretendenta veikto būvdarbu saraksts un atsauksme vai alternatīvs dokuments par sarakstā minētiem būvdarbiem. Atsauksmē jānorāda būvobjektu raksturojošie lielumi. Ja atsauksmē </w:t>
      </w:r>
      <w:r w:rsidR="00186F36">
        <w:rPr>
          <w:rFonts w:ascii="Times New Roman" w:eastAsia="Times New Roman" w:hAnsi="Times New Roman" w:cs="Times New Roman"/>
          <w:color w:val="000000"/>
          <w:sz w:val="24"/>
          <w:szCs w:val="24"/>
          <w:lang w:eastAsia="lv-LV"/>
        </w:rPr>
        <w:t>nav norādīti</w:t>
      </w:r>
      <w:r w:rsidRPr="00615285">
        <w:rPr>
          <w:rFonts w:ascii="Times New Roman" w:eastAsia="Times New Roman" w:hAnsi="Times New Roman" w:cs="Times New Roman"/>
          <w:color w:val="000000"/>
          <w:sz w:val="24"/>
          <w:szCs w:val="24"/>
          <w:lang w:eastAsia="lv-LV"/>
        </w:rPr>
        <w:t xml:space="preserve"> būvobjekta raksturojošie lielumi, tad papildus iesniedzams objekta pieņemšanas ekspluatācijā akt</w:t>
      </w:r>
      <w:r w:rsidR="00CB38B8">
        <w:rPr>
          <w:rFonts w:ascii="Times New Roman" w:eastAsia="Times New Roman" w:hAnsi="Times New Roman" w:cs="Times New Roman"/>
          <w:color w:val="000000"/>
          <w:sz w:val="24"/>
          <w:szCs w:val="24"/>
          <w:lang w:eastAsia="lv-LV"/>
        </w:rPr>
        <w:t>s</w:t>
      </w:r>
      <w:r w:rsidRPr="00615285">
        <w:rPr>
          <w:rFonts w:ascii="Times New Roman" w:eastAsia="Times New Roman" w:hAnsi="Times New Roman" w:cs="Times New Roman"/>
          <w:color w:val="000000"/>
          <w:sz w:val="24"/>
          <w:szCs w:val="24"/>
          <w:lang w:eastAsia="lv-LV"/>
        </w:rPr>
        <w:t xml:space="preserve"> vai cit</w:t>
      </w:r>
      <w:r w:rsidR="00CB38B8">
        <w:rPr>
          <w:rFonts w:ascii="Times New Roman" w:eastAsia="Times New Roman" w:hAnsi="Times New Roman" w:cs="Times New Roman"/>
          <w:color w:val="000000"/>
          <w:sz w:val="24"/>
          <w:szCs w:val="24"/>
          <w:lang w:eastAsia="lv-LV"/>
        </w:rPr>
        <w:t>s</w:t>
      </w:r>
      <w:r w:rsidRPr="00615285">
        <w:rPr>
          <w:rFonts w:ascii="Times New Roman" w:eastAsia="Times New Roman" w:hAnsi="Times New Roman" w:cs="Times New Roman"/>
          <w:color w:val="000000"/>
          <w:sz w:val="24"/>
          <w:szCs w:val="24"/>
          <w:lang w:eastAsia="lv-LV"/>
        </w:rPr>
        <w:t xml:space="preserve"> dokument</w:t>
      </w:r>
      <w:r w:rsidR="00CB38B8">
        <w:rPr>
          <w:rFonts w:ascii="Times New Roman" w:eastAsia="Times New Roman" w:hAnsi="Times New Roman" w:cs="Times New Roman"/>
          <w:color w:val="000000"/>
          <w:sz w:val="24"/>
          <w:szCs w:val="24"/>
          <w:lang w:eastAsia="lv-LV"/>
        </w:rPr>
        <w:t>s</w:t>
      </w:r>
      <w:r w:rsidRPr="00615285">
        <w:rPr>
          <w:rFonts w:ascii="Times New Roman" w:eastAsia="Times New Roman" w:hAnsi="Times New Roman" w:cs="Times New Roman"/>
          <w:color w:val="000000"/>
          <w:sz w:val="24"/>
          <w:szCs w:val="24"/>
          <w:lang w:eastAsia="lv-LV"/>
        </w:rPr>
        <w:t>, kas satur informāciju par objekt</w:t>
      </w:r>
      <w:r w:rsidR="00CB38B8">
        <w:rPr>
          <w:rFonts w:ascii="Times New Roman" w:eastAsia="Times New Roman" w:hAnsi="Times New Roman" w:cs="Times New Roman"/>
          <w:color w:val="000000"/>
          <w:sz w:val="24"/>
          <w:szCs w:val="24"/>
          <w:lang w:eastAsia="lv-LV"/>
        </w:rPr>
        <w:t>u</w:t>
      </w:r>
      <w:r w:rsidRPr="00615285">
        <w:rPr>
          <w:rFonts w:ascii="Times New Roman" w:eastAsia="Times New Roman" w:hAnsi="Times New Roman" w:cs="Times New Roman"/>
          <w:color w:val="000000"/>
          <w:sz w:val="24"/>
          <w:szCs w:val="24"/>
          <w:lang w:eastAsia="lv-LV"/>
        </w:rPr>
        <w:t xml:space="preserve"> raksturojošiem lielumiem, kopija.</w:t>
      </w:r>
    </w:p>
    <w:p w14:paraId="37A1C2E7" w14:textId="66920C1B" w:rsidR="00615285" w:rsidRPr="00615285" w:rsidRDefault="00615285" w:rsidP="00615285">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615285">
        <w:rPr>
          <w:rFonts w:ascii="Times New Roman" w:eastAsia="Times New Roman" w:hAnsi="Times New Roman" w:cs="Times New Roman"/>
          <w:b/>
          <w:color w:val="000000"/>
          <w:sz w:val="24"/>
          <w:szCs w:val="24"/>
          <w:lang w:eastAsia="lv-LV"/>
        </w:rPr>
        <w:t xml:space="preserve">Tirgus izpētes priekšmeta </w:t>
      </w:r>
      <w:r>
        <w:rPr>
          <w:rFonts w:ascii="Times New Roman" w:eastAsia="Times New Roman" w:hAnsi="Times New Roman" w:cs="Times New Roman"/>
          <w:b/>
          <w:color w:val="000000"/>
          <w:sz w:val="24"/>
          <w:szCs w:val="24"/>
          <w:lang w:eastAsia="lv-LV"/>
        </w:rPr>
        <w:t>2</w:t>
      </w:r>
      <w:r w:rsidRPr="00615285">
        <w:rPr>
          <w:rFonts w:ascii="Times New Roman" w:eastAsia="Times New Roman" w:hAnsi="Times New Roman" w:cs="Times New Roman"/>
          <w:b/>
          <w:color w:val="000000"/>
          <w:sz w:val="24"/>
          <w:szCs w:val="24"/>
          <w:lang w:eastAsia="lv-LV"/>
        </w:rPr>
        <w:t>.daļā</w:t>
      </w:r>
      <w:r>
        <w:rPr>
          <w:rFonts w:ascii="Times New Roman" w:eastAsia="Times New Roman" w:hAnsi="Times New Roman" w:cs="Times New Roman"/>
          <w:b/>
          <w:color w:val="000000"/>
          <w:sz w:val="24"/>
          <w:szCs w:val="24"/>
          <w:lang w:eastAsia="lv-LV"/>
        </w:rPr>
        <w:t>:</w:t>
      </w:r>
    </w:p>
    <w:p w14:paraId="7ED10C6F" w14:textId="1EA11470" w:rsidR="00615285" w:rsidRPr="002F2F14" w:rsidRDefault="00615285" w:rsidP="00615285">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bCs/>
          <w:color w:val="000000"/>
          <w:sz w:val="24"/>
          <w:szCs w:val="24"/>
          <w:lang w:eastAsia="lv-LV"/>
        </w:rPr>
        <w:t>aizpildīts Pielikums Nr.</w:t>
      </w:r>
      <w:r w:rsidR="00186F36">
        <w:rPr>
          <w:rFonts w:ascii="Times New Roman" w:eastAsia="Times New Roman" w:hAnsi="Times New Roman" w:cs="Times New Roman"/>
          <w:bCs/>
          <w:color w:val="000000"/>
          <w:sz w:val="24"/>
          <w:szCs w:val="24"/>
          <w:lang w:eastAsia="lv-LV"/>
        </w:rPr>
        <w:t>4</w:t>
      </w:r>
      <w:r w:rsidRPr="002F2F14">
        <w:rPr>
          <w:rFonts w:ascii="Times New Roman" w:eastAsia="Times New Roman" w:hAnsi="Times New Roman" w:cs="Times New Roman"/>
          <w:bCs/>
          <w:color w:val="000000"/>
          <w:sz w:val="24"/>
          <w:szCs w:val="24"/>
          <w:lang w:eastAsia="lv-LV"/>
        </w:rPr>
        <w:t xml:space="preserve"> un tam pievienota </w:t>
      </w:r>
      <w:r w:rsidRPr="002F2F14">
        <w:rPr>
          <w:rFonts w:ascii="Times New Roman" w:eastAsia="Calibri" w:hAnsi="Times New Roman" w:cs="Times New Roman"/>
          <w:bCs/>
          <w:sz w:val="24"/>
          <w:szCs w:val="24"/>
          <w:lang w:eastAsia="ar-SA"/>
        </w:rPr>
        <w:t>skice/</w:t>
      </w:r>
      <w:proofErr w:type="spellStart"/>
      <w:r w:rsidRPr="002F2F14">
        <w:rPr>
          <w:rFonts w:ascii="Times New Roman" w:eastAsia="Calibri" w:hAnsi="Times New Roman" w:cs="Times New Roman"/>
          <w:bCs/>
          <w:sz w:val="24"/>
          <w:szCs w:val="24"/>
          <w:lang w:eastAsia="ar-SA"/>
        </w:rPr>
        <w:t>vizualizācija</w:t>
      </w:r>
      <w:proofErr w:type="spellEnd"/>
    </w:p>
    <w:p w14:paraId="34D6FF47" w14:textId="3E2246BE" w:rsidR="00615285" w:rsidRPr="002F2F14" w:rsidRDefault="00615285" w:rsidP="00615285">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F2F14">
        <w:rPr>
          <w:rFonts w:ascii="Times New Roman" w:eastAsia="Calibri" w:hAnsi="Times New Roman" w:cs="Times New Roman"/>
          <w:bCs/>
          <w:sz w:val="24"/>
          <w:szCs w:val="24"/>
          <w:lang w:eastAsia="ar-SA"/>
        </w:rPr>
        <w:t>aizpildīts Pielikums Nr.</w:t>
      </w:r>
      <w:r w:rsidR="00186F36">
        <w:rPr>
          <w:rFonts w:ascii="Times New Roman" w:eastAsia="Calibri" w:hAnsi="Times New Roman" w:cs="Times New Roman"/>
          <w:bCs/>
          <w:sz w:val="24"/>
          <w:szCs w:val="24"/>
          <w:lang w:eastAsia="ar-SA"/>
        </w:rPr>
        <w:t>5</w:t>
      </w:r>
      <w:r w:rsidRPr="002F2F14">
        <w:rPr>
          <w:rFonts w:ascii="Times New Roman" w:eastAsia="Times New Roman" w:hAnsi="Times New Roman" w:cs="Times New Roman"/>
          <w:color w:val="000000"/>
          <w:sz w:val="24"/>
          <w:szCs w:val="24"/>
        </w:rPr>
        <w:t>.</w:t>
      </w:r>
    </w:p>
    <w:p w14:paraId="5BBE3A25" w14:textId="05E1B7EB" w:rsidR="00615285" w:rsidRPr="00615285" w:rsidRDefault="00615285" w:rsidP="00615285">
      <w:pPr>
        <w:numPr>
          <w:ilvl w:val="2"/>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 xml:space="preserve">pretendenta veikto piegāžu saraksts un atsauksme vai alternatīvs dokuments par sarakstā minētajām piegādēm. Atsauksmē jānorāda piegāžu raksturojošie lielumi. Ja atsauksmē </w:t>
      </w:r>
      <w:r w:rsidR="00186F36">
        <w:rPr>
          <w:rFonts w:ascii="Times New Roman" w:eastAsia="Times New Roman" w:hAnsi="Times New Roman" w:cs="Times New Roman"/>
          <w:color w:val="000000"/>
          <w:sz w:val="24"/>
          <w:szCs w:val="24"/>
          <w:lang w:eastAsia="lv-LV"/>
        </w:rPr>
        <w:t>nav norādīti</w:t>
      </w:r>
      <w:r w:rsidRPr="002F2F14">
        <w:rPr>
          <w:rFonts w:ascii="Times New Roman" w:eastAsia="Times New Roman" w:hAnsi="Times New Roman" w:cs="Times New Roman"/>
          <w:color w:val="000000"/>
          <w:sz w:val="24"/>
          <w:szCs w:val="24"/>
          <w:lang w:eastAsia="lv-LV"/>
        </w:rPr>
        <w:t xml:space="preserve"> piegāžu raksturojošie lielumi, tad papildus iesniedzam</w:t>
      </w:r>
      <w:r w:rsidR="00186F36">
        <w:rPr>
          <w:rFonts w:ascii="Times New Roman" w:eastAsia="Times New Roman" w:hAnsi="Times New Roman" w:cs="Times New Roman"/>
          <w:color w:val="000000"/>
          <w:sz w:val="24"/>
          <w:szCs w:val="24"/>
          <w:lang w:eastAsia="lv-LV"/>
        </w:rPr>
        <w:t>a</w:t>
      </w:r>
      <w:r w:rsidRPr="002F2F14">
        <w:rPr>
          <w:rFonts w:ascii="Times New Roman" w:eastAsia="Times New Roman" w:hAnsi="Times New Roman" w:cs="Times New Roman"/>
          <w:color w:val="000000"/>
          <w:sz w:val="24"/>
          <w:szCs w:val="24"/>
          <w:lang w:eastAsia="lv-LV"/>
        </w:rPr>
        <w:t xml:space="preserve"> cit</w:t>
      </w:r>
      <w:r w:rsidR="00186F36">
        <w:rPr>
          <w:rFonts w:ascii="Times New Roman" w:eastAsia="Times New Roman" w:hAnsi="Times New Roman" w:cs="Times New Roman"/>
          <w:color w:val="000000"/>
          <w:sz w:val="24"/>
          <w:szCs w:val="24"/>
          <w:lang w:eastAsia="lv-LV"/>
        </w:rPr>
        <w:t>a</w:t>
      </w:r>
      <w:r w:rsidRPr="002F2F14">
        <w:rPr>
          <w:rFonts w:ascii="Times New Roman" w:eastAsia="Times New Roman" w:hAnsi="Times New Roman" w:cs="Times New Roman"/>
          <w:color w:val="000000"/>
          <w:sz w:val="24"/>
          <w:szCs w:val="24"/>
          <w:lang w:eastAsia="lv-LV"/>
        </w:rPr>
        <w:t xml:space="preserve"> dokument</w:t>
      </w:r>
      <w:r w:rsidR="00186F36">
        <w:rPr>
          <w:rFonts w:ascii="Times New Roman" w:eastAsia="Times New Roman" w:hAnsi="Times New Roman" w:cs="Times New Roman"/>
          <w:color w:val="000000"/>
          <w:sz w:val="24"/>
          <w:szCs w:val="24"/>
          <w:lang w:eastAsia="lv-LV"/>
        </w:rPr>
        <w:t>a</w:t>
      </w:r>
      <w:r w:rsidRPr="002F2F14">
        <w:rPr>
          <w:rFonts w:ascii="Times New Roman" w:eastAsia="Times New Roman" w:hAnsi="Times New Roman" w:cs="Times New Roman"/>
          <w:color w:val="000000"/>
          <w:sz w:val="24"/>
          <w:szCs w:val="24"/>
          <w:lang w:eastAsia="lv-LV"/>
        </w:rPr>
        <w:t>, kas satur informāciju par piegādes r</w:t>
      </w:r>
      <w:r w:rsidR="00186F36">
        <w:rPr>
          <w:rFonts w:ascii="Times New Roman" w:eastAsia="Times New Roman" w:hAnsi="Times New Roman" w:cs="Times New Roman"/>
          <w:color w:val="000000"/>
          <w:sz w:val="24"/>
          <w:szCs w:val="24"/>
          <w:lang w:eastAsia="lv-LV"/>
        </w:rPr>
        <w:t>aksturojošiem lielumiem, kopija</w:t>
      </w:r>
      <w:bookmarkStart w:id="0" w:name="_GoBack"/>
      <w:bookmarkEnd w:id="0"/>
      <w:r w:rsidRPr="002F2F14">
        <w:rPr>
          <w:rFonts w:ascii="Times New Roman" w:eastAsia="Times New Roman" w:hAnsi="Times New Roman" w:cs="Times New Roman"/>
          <w:color w:val="000000"/>
          <w:sz w:val="24"/>
          <w:szCs w:val="24"/>
          <w:lang w:eastAsia="lv-LV"/>
        </w:rPr>
        <w:t>.</w:t>
      </w:r>
    </w:p>
    <w:p w14:paraId="23E68BB8" w14:textId="537E4F66" w:rsidR="00C72E94" w:rsidRDefault="00C72E94" w:rsidP="009D5BEF">
      <w:pPr>
        <w:pStyle w:val="ListParagraph"/>
        <w:numPr>
          <w:ilvl w:val="0"/>
          <w:numId w:val="1"/>
        </w:numPr>
        <w:ind w:left="0" w:firstLine="0"/>
        <w:jc w:val="both"/>
        <w:rPr>
          <w:rFonts w:ascii="Times New Roman" w:eastAsia="Times New Roman" w:hAnsi="Times New Roman" w:cs="Times New Roman"/>
          <w:sz w:val="24"/>
          <w:szCs w:val="24"/>
          <w:lang w:eastAsia="lv-LV"/>
        </w:rPr>
      </w:pPr>
      <w:r w:rsidRPr="00856BA7">
        <w:rPr>
          <w:rFonts w:ascii="Times New Roman" w:eastAsia="Times New Roman" w:hAnsi="Times New Roman" w:cs="Times New Roman"/>
          <w:b/>
          <w:sz w:val="24"/>
          <w:szCs w:val="24"/>
          <w:lang w:eastAsia="lv-LV"/>
        </w:rPr>
        <w:t xml:space="preserve">Piedāvājums jāiesniedz līdz 2020.gada </w:t>
      </w:r>
      <w:r w:rsidR="00615285">
        <w:rPr>
          <w:rFonts w:ascii="Times New Roman" w:eastAsia="Times New Roman" w:hAnsi="Times New Roman" w:cs="Times New Roman"/>
          <w:b/>
          <w:sz w:val="24"/>
          <w:szCs w:val="24"/>
          <w:lang w:eastAsia="lv-LV"/>
        </w:rPr>
        <w:t>2</w:t>
      </w:r>
      <w:r w:rsidR="00782772">
        <w:rPr>
          <w:rFonts w:ascii="Times New Roman" w:eastAsia="Times New Roman" w:hAnsi="Times New Roman" w:cs="Times New Roman"/>
          <w:b/>
          <w:sz w:val="24"/>
          <w:szCs w:val="24"/>
          <w:lang w:eastAsia="lv-LV"/>
        </w:rPr>
        <w:t>6</w:t>
      </w:r>
      <w:r w:rsidR="00615285">
        <w:rPr>
          <w:rFonts w:ascii="Times New Roman" w:eastAsia="Times New Roman" w:hAnsi="Times New Roman" w:cs="Times New Roman"/>
          <w:b/>
          <w:sz w:val="24"/>
          <w:szCs w:val="24"/>
          <w:lang w:eastAsia="lv-LV"/>
        </w:rPr>
        <w:t>.jūnijam</w:t>
      </w:r>
      <w:r w:rsidRPr="00856BA7">
        <w:rPr>
          <w:rFonts w:ascii="Times New Roman" w:eastAsia="Times New Roman" w:hAnsi="Times New Roman" w:cs="Times New Roman"/>
          <w:b/>
          <w:sz w:val="24"/>
          <w:szCs w:val="24"/>
          <w:lang w:eastAsia="lv-LV"/>
        </w:rPr>
        <w:t>, plkst. 1</w:t>
      </w:r>
      <w:r w:rsidR="002D3E60">
        <w:rPr>
          <w:rFonts w:ascii="Times New Roman" w:eastAsia="Times New Roman" w:hAnsi="Times New Roman" w:cs="Times New Roman"/>
          <w:b/>
          <w:sz w:val="24"/>
          <w:szCs w:val="24"/>
          <w:lang w:eastAsia="lv-LV"/>
        </w:rPr>
        <w:t>1</w:t>
      </w:r>
      <w:r w:rsidRPr="00856BA7">
        <w:rPr>
          <w:rFonts w:ascii="Times New Roman" w:eastAsia="Times New Roman" w:hAnsi="Times New Roman" w:cs="Times New Roman"/>
          <w:b/>
          <w:sz w:val="24"/>
          <w:szCs w:val="24"/>
          <w:lang w:eastAsia="lv-LV"/>
        </w:rPr>
        <w:t xml:space="preserve">:00,  Balvu novada pašvaldībā, Bērzpils iela 1a, Balvi, Balvu novads, LV-4501. </w:t>
      </w:r>
      <w:r w:rsidRPr="00856BA7">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9" w:history="1">
        <w:r w:rsidRPr="00856BA7">
          <w:rPr>
            <w:rStyle w:val="Hyperlink"/>
            <w:rFonts w:ascii="Times New Roman" w:eastAsia="Times New Roman" w:hAnsi="Times New Roman" w:cs="Times New Roman"/>
            <w:sz w:val="24"/>
            <w:szCs w:val="24"/>
            <w:lang w:eastAsia="lv-LV"/>
          </w:rPr>
          <w:t>tirgusizpetes@balvi.lv</w:t>
        </w:r>
      </w:hyperlink>
      <w:r w:rsidRPr="00856BA7">
        <w:rPr>
          <w:rFonts w:ascii="Times New Roman" w:eastAsia="Times New Roman" w:hAnsi="Times New Roman" w:cs="Times New Roman"/>
          <w:sz w:val="24"/>
          <w:szCs w:val="24"/>
          <w:lang w:eastAsia="lv-LV"/>
        </w:rPr>
        <w:t xml:space="preserve"> . Iesniedzot piedāvājumu elektroniski, e-pasta ziņojuma tēmā jānorāda TIRGUS IZPĒTES IDENTIFIKĀCIJAS NUMURS, kā arī piedāvājums jāparaksta ar DROŠU ELEKTRONISKO PARAKSTU.</w:t>
      </w:r>
    </w:p>
    <w:p w14:paraId="0E4A4524" w14:textId="77777777" w:rsidR="009D5BEF" w:rsidRPr="009D5BEF" w:rsidRDefault="009D5BEF" w:rsidP="009D5BEF">
      <w:pPr>
        <w:pStyle w:val="ListParagraph"/>
        <w:ind w:left="0"/>
        <w:jc w:val="both"/>
        <w:rPr>
          <w:rFonts w:ascii="Times New Roman" w:eastAsia="Times New Roman" w:hAnsi="Times New Roman" w:cs="Times New Roman"/>
          <w:sz w:val="24"/>
          <w:szCs w:val="24"/>
          <w:lang w:eastAsia="lv-LV"/>
        </w:rPr>
      </w:pPr>
    </w:p>
    <w:p w14:paraId="1AEAA2D9" w14:textId="77777777" w:rsidR="00E03DFC" w:rsidRPr="00E03DFC" w:rsidRDefault="00E03DFC" w:rsidP="00E03DFC">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b/>
          <w:bCs/>
          <w:sz w:val="24"/>
          <w:szCs w:val="24"/>
        </w:rPr>
      </w:pPr>
    </w:p>
    <w:p w14:paraId="367618FA" w14:textId="77777777" w:rsidR="00E03DFC" w:rsidRPr="00E03DFC" w:rsidRDefault="00E03DFC" w:rsidP="00E03DFC">
      <w:pPr>
        <w:widowControl w:val="0"/>
        <w:overflowPunct w:val="0"/>
        <w:autoSpaceDE w:val="0"/>
        <w:autoSpaceDN w:val="0"/>
        <w:adjustRightInd w:val="0"/>
        <w:spacing w:after="0" w:line="276" w:lineRule="auto"/>
        <w:ind w:left="720" w:right="-1"/>
        <w:jc w:val="both"/>
        <w:rPr>
          <w:rFonts w:ascii="Times New Roman" w:eastAsia="Times New Roman" w:hAnsi="Times New Roman" w:cs="Times New Roman"/>
          <w:sz w:val="24"/>
          <w:szCs w:val="24"/>
        </w:rPr>
      </w:pPr>
    </w:p>
    <w:p w14:paraId="6BA906DC" w14:textId="77777777" w:rsidR="00E03DFC" w:rsidRPr="00E03DFC" w:rsidRDefault="00E03DFC" w:rsidP="00E03DFC">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p>
    <w:p w14:paraId="3B8251A9" w14:textId="77777777" w:rsidR="006147A9" w:rsidRPr="006147A9" w:rsidRDefault="006147A9">
      <w:pPr>
        <w:rPr>
          <w:rFonts w:ascii="Times New Roman" w:eastAsia="Times New Roman" w:hAnsi="Times New Roman" w:cs="Times New Roman"/>
          <w:sz w:val="24"/>
          <w:szCs w:val="24"/>
        </w:rPr>
      </w:pPr>
      <w:r w:rsidRPr="006147A9">
        <w:rPr>
          <w:rFonts w:ascii="Times New Roman" w:eastAsia="Times New Roman" w:hAnsi="Times New Roman" w:cs="Times New Roman"/>
          <w:sz w:val="24"/>
          <w:szCs w:val="24"/>
        </w:rPr>
        <w:br w:type="page"/>
      </w:r>
    </w:p>
    <w:p w14:paraId="4E79102B" w14:textId="1B16247B" w:rsidR="00E03DFC" w:rsidRPr="002D3E60" w:rsidRDefault="00E03DFC" w:rsidP="00E03DFC">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r w:rsidRPr="002D3E60">
        <w:rPr>
          <w:rFonts w:ascii="Times New Roman" w:eastAsia="Times New Roman" w:hAnsi="Times New Roman" w:cs="Times New Roman"/>
          <w:b/>
          <w:sz w:val="24"/>
          <w:szCs w:val="24"/>
        </w:rPr>
        <w:lastRenderedPageBreak/>
        <w:t>Pielikums Nr.1</w:t>
      </w:r>
    </w:p>
    <w:p w14:paraId="5E5AAC95" w14:textId="77777777" w:rsidR="002D3E60" w:rsidRDefault="002D3E60" w:rsidP="006147A9">
      <w:pPr>
        <w:spacing w:after="0" w:line="240" w:lineRule="auto"/>
        <w:jc w:val="center"/>
        <w:rPr>
          <w:rFonts w:ascii="Times New Roman" w:eastAsia="Calibri" w:hAnsi="Times New Roman" w:cs="Times New Roman"/>
          <w:sz w:val="24"/>
        </w:rPr>
      </w:pPr>
    </w:p>
    <w:p w14:paraId="7A47322F" w14:textId="1DE62915" w:rsidR="006147A9" w:rsidRPr="002D3E60" w:rsidRDefault="006147A9" w:rsidP="006147A9">
      <w:pPr>
        <w:spacing w:after="0" w:line="240" w:lineRule="auto"/>
        <w:jc w:val="center"/>
        <w:rPr>
          <w:rFonts w:ascii="Times New Roman" w:eastAsia="Calibri" w:hAnsi="Times New Roman" w:cs="Times New Roman"/>
          <w:b/>
          <w:sz w:val="24"/>
        </w:rPr>
      </w:pPr>
      <w:r w:rsidRPr="002D3E60">
        <w:rPr>
          <w:rFonts w:ascii="Times New Roman" w:eastAsia="Calibri" w:hAnsi="Times New Roman" w:cs="Times New Roman"/>
          <w:b/>
          <w:sz w:val="24"/>
        </w:rPr>
        <w:t xml:space="preserve">Tehniskā specifikācija </w:t>
      </w:r>
      <w:r w:rsidR="002D3E60" w:rsidRPr="002D3E60">
        <w:rPr>
          <w:rFonts w:ascii="Times New Roman" w:eastAsia="Calibri" w:hAnsi="Times New Roman" w:cs="Times New Roman"/>
          <w:b/>
          <w:sz w:val="24"/>
        </w:rPr>
        <w:t xml:space="preserve">tirgus izpētes priekšmeta 1.daļā - </w:t>
      </w:r>
      <w:r w:rsidRPr="002D3E60">
        <w:rPr>
          <w:rFonts w:ascii="Times New Roman" w:eastAsia="Calibri" w:hAnsi="Times New Roman" w:cs="Times New Roman"/>
          <w:b/>
          <w:sz w:val="24"/>
        </w:rPr>
        <w:t>“Ugunsdzēsības hidrantu rekonstrukcija”</w:t>
      </w:r>
    </w:p>
    <w:p w14:paraId="23DA1462" w14:textId="77777777" w:rsidR="002D3E60" w:rsidRPr="006147A9" w:rsidRDefault="002D3E60" w:rsidP="006147A9">
      <w:pPr>
        <w:spacing w:after="0" w:line="240" w:lineRule="auto"/>
        <w:jc w:val="center"/>
        <w:rPr>
          <w:rFonts w:ascii="Times New Roman" w:eastAsia="Calibri" w:hAnsi="Times New Roman" w:cs="Times New Roman"/>
          <w:sz w:val="24"/>
        </w:rPr>
      </w:pPr>
    </w:p>
    <w:p w14:paraId="185D2BD7" w14:textId="77777777" w:rsidR="006147A9" w:rsidRDefault="006147A9" w:rsidP="006147A9">
      <w:pPr>
        <w:spacing w:after="0" w:line="240" w:lineRule="auto"/>
        <w:jc w:val="center"/>
        <w:rPr>
          <w:rFonts w:ascii="Times New Roman" w:eastAsia="Calibri" w:hAnsi="Times New Roman" w:cs="Times New Roman"/>
          <w:sz w:val="24"/>
        </w:rPr>
      </w:pPr>
      <w:r w:rsidRPr="006147A9">
        <w:rPr>
          <w:rFonts w:ascii="Times New Roman" w:eastAsia="Calibri" w:hAnsi="Times New Roman" w:cs="Times New Roman"/>
          <w:sz w:val="24"/>
        </w:rPr>
        <w:t>Specifiskie noteikumi</w:t>
      </w:r>
    </w:p>
    <w:p w14:paraId="4C3668AE" w14:textId="77777777" w:rsidR="002D3E60" w:rsidRPr="006147A9" w:rsidRDefault="002D3E60" w:rsidP="006147A9">
      <w:pPr>
        <w:spacing w:after="0" w:line="240" w:lineRule="auto"/>
        <w:jc w:val="center"/>
        <w:rPr>
          <w:rFonts w:ascii="Times New Roman" w:eastAsia="Calibri" w:hAnsi="Times New Roman" w:cs="Times New Roman"/>
          <w:sz w:val="24"/>
        </w:rPr>
      </w:pPr>
    </w:p>
    <w:p w14:paraId="496786D6" w14:textId="77777777" w:rsidR="006147A9" w:rsidRPr="006147A9" w:rsidRDefault="006147A9" w:rsidP="006147A9">
      <w:pPr>
        <w:spacing w:after="0" w:line="240" w:lineRule="auto"/>
        <w:jc w:val="both"/>
        <w:rPr>
          <w:rFonts w:ascii="Times New Roman" w:eastAsia="Calibri" w:hAnsi="Times New Roman" w:cs="Times New Roman"/>
          <w:sz w:val="24"/>
        </w:rPr>
      </w:pPr>
      <w:r w:rsidRPr="006147A9">
        <w:rPr>
          <w:rFonts w:ascii="Times New Roman" w:eastAsia="Calibri" w:hAnsi="Times New Roman" w:cs="Times New Roman"/>
          <w:sz w:val="24"/>
        </w:rPr>
        <w:t>1. Pretendentam pirms pieteikuma dokumentācijas iesniegšanas, kopā ar Balvu P/A,,SAN-TEX’’ dabā apsekot hidrantu vietas, lai precizētu veicamos darbus un nepieciešamās papildus detaļas.</w:t>
      </w:r>
    </w:p>
    <w:p w14:paraId="23AC8E45"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2. Pretendents pirms hidrantu rekonstrukcijas darbiem informē Balvu P/A,,SAN-TEX’’ vismaz četras dienas iepriekš, (tas saistīts ar ūdens </w:t>
      </w:r>
      <w:proofErr w:type="spellStart"/>
      <w:r w:rsidRPr="006147A9">
        <w:rPr>
          <w:rFonts w:ascii="Times New Roman" w:eastAsia="NSimSun" w:hAnsi="Times New Roman" w:cs="Arial"/>
          <w:kern w:val="2"/>
          <w:sz w:val="24"/>
          <w:szCs w:val="24"/>
          <w:lang w:eastAsia="zh-CN" w:bidi="hi-IN"/>
        </w:rPr>
        <w:t>atslēgumu</w:t>
      </w:r>
      <w:proofErr w:type="spellEnd"/>
      <w:r w:rsidRPr="006147A9">
        <w:rPr>
          <w:rFonts w:ascii="Times New Roman" w:eastAsia="NSimSun" w:hAnsi="Times New Roman" w:cs="Arial"/>
          <w:kern w:val="2"/>
          <w:sz w:val="24"/>
          <w:szCs w:val="24"/>
          <w:lang w:eastAsia="zh-CN" w:bidi="hi-IN"/>
        </w:rPr>
        <w:t xml:space="preserve"> organizēšanu). Par darba drošības, darba un ceļu satiksmes organizēšanu atbild būvnieks.</w:t>
      </w:r>
    </w:p>
    <w:p w14:paraId="2DDAAE55"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3. Maskavas tipa hidrantiem uzstādīšanas darbiem jāatbilst GOST R53961-2010, EN1074-6 EN14339 un Būvizstrādājumu Regulai (CPR)305/2011/ES.</w:t>
      </w:r>
    </w:p>
    <w:p w14:paraId="395EAE5F"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Atlokam jāatbilst EN 1092-2. </w:t>
      </w:r>
      <w:proofErr w:type="spellStart"/>
      <w:r w:rsidRPr="006147A9">
        <w:rPr>
          <w:rFonts w:ascii="Times New Roman" w:eastAsia="NSimSun" w:hAnsi="Times New Roman" w:cs="Arial"/>
          <w:kern w:val="2"/>
          <w:sz w:val="24"/>
          <w:szCs w:val="24"/>
          <w:lang w:eastAsia="zh-CN" w:bidi="hi-IN"/>
        </w:rPr>
        <w:t>Pieslēguma</w:t>
      </w:r>
      <w:proofErr w:type="spellEnd"/>
      <w:r w:rsidRPr="006147A9">
        <w:rPr>
          <w:rFonts w:ascii="Times New Roman" w:eastAsia="NSimSun" w:hAnsi="Times New Roman" w:cs="Arial"/>
          <w:kern w:val="2"/>
          <w:sz w:val="24"/>
          <w:szCs w:val="24"/>
          <w:lang w:eastAsia="zh-CN" w:bidi="hi-IN"/>
        </w:rPr>
        <w:t xml:space="preserve"> vieta (atvere): materiāls – misiņš CW 614 saskaņā ar GOST 7499-71.</w:t>
      </w:r>
    </w:p>
    <w:p w14:paraId="005454E6"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4. Virszemes hidrantam jāatbilst Dn100, PN 16 bar. ar siltinājumu, ar iebūvētu </w:t>
      </w:r>
      <w:proofErr w:type="spellStart"/>
      <w:r w:rsidRPr="006147A9">
        <w:rPr>
          <w:rFonts w:ascii="Times New Roman" w:eastAsia="NSimSun" w:hAnsi="Times New Roman" w:cs="Arial"/>
          <w:kern w:val="2"/>
          <w:sz w:val="24"/>
          <w:szCs w:val="24"/>
          <w:lang w:eastAsia="zh-CN" w:bidi="hi-IN"/>
        </w:rPr>
        <w:t>noslēgvārstu</w:t>
      </w:r>
      <w:proofErr w:type="spellEnd"/>
      <w:r w:rsidRPr="006147A9">
        <w:rPr>
          <w:rFonts w:ascii="Times New Roman" w:eastAsia="NSimSun" w:hAnsi="Times New Roman" w:cs="Arial"/>
          <w:kern w:val="2"/>
          <w:sz w:val="24"/>
          <w:szCs w:val="24"/>
          <w:lang w:eastAsia="zh-CN" w:bidi="hi-IN"/>
        </w:rPr>
        <w:t xml:space="preserve">, kas nodrošina drenāžas atveres noslēgšanu, to atverot un drenējošu cauruļvadu vai infiltrācijas bloku. Hidranta pazemes daļa izgatavota no </w:t>
      </w:r>
      <w:proofErr w:type="spellStart"/>
      <w:r w:rsidRPr="006147A9">
        <w:rPr>
          <w:rFonts w:ascii="Times New Roman" w:eastAsia="NSimSun" w:hAnsi="Times New Roman" w:cs="Arial"/>
          <w:kern w:val="2"/>
          <w:sz w:val="24"/>
          <w:szCs w:val="24"/>
          <w:lang w:eastAsia="zh-CN" w:bidi="hi-IN"/>
        </w:rPr>
        <w:t>ķeta</w:t>
      </w:r>
      <w:proofErr w:type="spellEnd"/>
      <w:r w:rsidRPr="006147A9">
        <w:rPr>
          <w:rFonts w:ascii="Times New Roman" w:eastAsia="NSimSun" w:hAnsi="Times New Roman" w:cs="Arial"/>
          <w:kern w:val="2"/>
          <w:sz w:val="24"/>
          <w:szCs w:val="24"/>
          <w:lang w:eastAsia="zh-CN" w:bidi="hi-IN"/>
        </w:rPr>
        <w:t xml:space="preserve"> ne zemāk par GJS500-15.D110. Ugunsdzēsības hidrantam jāatbilst LVS EN 14384 standartu prasībām  un jābūt aprīkotam ar divām ,,BOGDANOV’’ 80  mm pievienojumiem atbilstoši LVS 187. </w:t>
      </w:r>
    </w:p>
    <w:p w14:paraId="3E499BA0"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Hidrantu izvieto zem aizsarg vāka, kas ir sarkanā krāsā (RAL-3001). LVS EN 14384:2007 un LVS 187:2007 standartu prasībām. </w:t>
      </w:r>
      <w:proofErr w:type="spellStart"/>
      <w:r w:rsidRPr="006147A9">
        <w:rPr>
          <w:rFonts w:ascii="Times New Roman" w:eastAsia="NSimSun" w:hAnsi="Times New Roman" w:cs="Arial"/>
          <w:kern w:val="2"/>
          <w:sz w:val="24"/>
          <w:szCs w:val="24"/>
          <w:lang w:eastAsia="zh-CN" w:bidi="hi-IN"/>
        </w:rPr>
        <w:t>Pieslēguma</w:t>
      </w:r>
      <w:proofErr w:type="spellEnd"/>
      <w:r w:rsidRPr="006147A9">
        <w:rPr>
          <w:rFonts w:ascii="Times New Roman" w:eastAsia="NSimSun" w:hAnsi="Times New Roman" w:cs="Arial"/>
          <w:kern w:val="2"/>
          <w:sz w:val="24"/>
          <w:szCs w:val="24"/>
          <w:lang w:eastAsia="zh-CN" w:bidi="hi-IN"/>
        </w:rPr>
        <w:t xml:space="preserve"> vieta (atvere): materiāls – misiņš CW 614 saskaņā ar GOST 7499-71.</w:t>
      </w:r>
    </w:p>
    <w:p w14:paraId="28E41914"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5. Hidrantiem jābūt uzstādītiem  uz ūdensvada atzarojumiem ar pamatni no kaļamā </w:t>
      </w:r>
      <w:proofErr w:type="spellStart"/>
      <w:r w:rsidRPr="006147A9">
        <w:rPr>
          <w:rFonts w:ascii="Times New Roman" w:eastAsia="NSimSun" w:hAnsi="Times New Roman" w:cs="Arial"/>
          <w:kern w:val="2"/>
          <w:sz w:val="24"/>
          <w:szCs w:val="24"/>
          <w:lang w:eastAsia="zh-CN" w:bidi="hi-IN"/>
        </w:rPr>
        <w:t>ķeta</w:t>
      </w:r>
      <w:proofErr w:type="spellEnd"/>
      <w:r w:rsidRPr="006147A9">
        <w:rPr>
          <w:rFonts w:ascii="Times New Roman" w:eastAsia="NSimSun" w:hAnsi="Times New Roman" w:cs="Arial"/>
          <w:kern w:val="2"/>
          <w:sz w:val="24"/>
          <w:szCs w:val="24"/>
          <w:lang w:eastAsia="zh-CN" w:bidi="hi-IN"/>
        </w:rPr>
        <w:t xml:space="preserve"> DN100 PN16. Nepieciešamības gadījumā hidrantu projektētājam un būvniekam jāparedz citi veidgabali vai papildu materiāli, kas nodrošina darbu izpildi konkrētā </w:t>
      </w:r>
      <w:proofErr w:type="spellStart"/>
      <w:r w:rsidRPr="006147A9">
        <w:rPr>
          <w:rFonts w:ascii="Times New Roman" w:eastAsia="NSimSun" w:hAnsi="Times New Roman" w:cs="Arial"/>
          <w:kern w:val="2"/>
          <w:sz w:val="24"/>
          <w:szCs w:val="24"/>
          <w:lang w:eastAsia="zh-CN" w:bidi="hi-IN"/>
        </w:rPr>
        <w:t>pieslēguma</w:t>
      </w:r>
      <w:proofErr w:type="spellEnd"/>
      <w:r w:rsidRPr="006147A9">
        <w:rPr>
          <w:rFonts w:ascii="Times New Roman" w:eastAsia="NSimSun" w:hAnsi="Times New Roman" w:cs="Arial"/>
          <w:kern w:val="2"/>
          <w:sz w:val="24"/>
          <w:szCs w:val="24"/>
          <w:lang w:eastAsia="zh-CN" w:bidi="hi-IN"/>
        </w:rPr>
        <w:t xml:space="preserve"> vietā.</w:t>
      </w:r>
    </w:p>
    <w:p w14:paraId="51A2CEDC"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6. Visām </w:t>
      </w:r>
      <w:proofErr w:type="spellStart"/>
      <w:r w:rsidRPr="006147A9">
        <w:rPr>
          <w:rFonts w:ascii="Times New Roman" w:eastAsia="NSimSun" w:hAnsi="Times New Roman" w:cs="Arial"/>
          <w:kern w:val="2"/>
          <w:sz w:val="24"/>
          <w:szCs w:val="24"/>
          <w:lang w:eastAsia="zh-CN" w:bidi="hi-IN"/>
        </w:rPr>
        <w:t>ķeta</w:t>
      </w:r>
      <w:proofErr w:type="spellEnd"/>
      <w:r w:rsidRPr="006147A9">
        <w:rPr>
          <w:rFonts w:ascii="Times New Roman" w:eastAsia="NSimSun" w:hAnsi="Times New Roman" w:cs="Arial"/>
          <w:kern w:val="2"/>
          <w:sz w:val="24"/>
          <w:szCs w:val="24"/>
          <w:lang w:eastAsia="zh-CN" w:bidi="hi-IN"/>
        </w:rPr>
        <w:t xml:space="preserve"> daļām jābūt aizsargātām no korozijas ar </w:t>
      </w:r>
      <w:proofErr w:type="spellStart"/>
      <w:r w:rsidRPr="006147A9">
        <w:rPr>
          <w:rFonts w:ascii="Times New Roman" w:eastAsia="NSimSun" w:hAnsi="Times New Roman" w:cs="Arial"/>
          <w:kern w:val="2"/>
          <w:sz w:val="24"/>
          <w:szCs w:val="24"/>
          <w:lang w:eastAsia="zh-CN" w:bidi="hi-IN"/>
        </w:rPr>
        <w:t>epoksīda</w:t>
      </w:r>
      <w:proofErr w:type="spellEnd"/>
      <w:r w:rsidRPr="006147A9">
        <w:rPr>
          <w:rFonts w:ascii="Times New Roman" w:eastAsia="NSimSun" w:hAnsi="Times New Roman" w:cs="Arial"/>
          <w:kern w:val="2"/>
          <w:sz w:val="24"/>
          <w:szCs w:val="24"/>
          <w:lang w:eastAsia="zh-CN" w:bidi="hi-IN"/>
        </w:rPr>
        <w:t xml:space="preserve"> pārklājumu min 250µ atbilstoši GSK kvalitātes prasībām. Izņemot daļas, kas pārklātas ar EPDM.</w:t>
      </w:r>
    </w:p>
    <w:p w14:paraId="6DE6A968"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7. Būvniekam sadarbībā ar ūdenssaimniecības P/A,,SAN-TEX’’ dienestu iegādājas un uzstāda hidrantu informatīvās plāksnes.</w:t>
      </w:r>
    </w:p>
    <w:p w14:paraId="44FDF2AB"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r w:rsidRPr="006147A9">
        <w:rPr>
          <w:rFonts w:ascii="Times New Roman" w:eastAsia="NSimSun" w:hAnsi="Times New Roman" w:cs="Arial"/>
          <w:kern w:val="2"/>
          <w:sz w:val="24"/>
          <w:szCs w:val="24"/>
          <w:lang w:eastAsia="zh-CN" w:bidi="hi-IN"/>
        </w:rPr>
        <w:t xml:space="preserve">8. Pēc ugunsdzēsības hidrantu uzstādīšanas būvnieks organizē hidrantu pārbaudi, pieaicinot Balvu P/A,,SAN-TEX’’ un Valsts ugunsdzēsības un glābšanas dienesta Latgales reģiona brigādes Balvu daļas nozīmētu pārstāvi, un sastādot aktu par pārbaudi, atbilstoši </w:t>
      </w:r>
      <w:bookmarkStart w:id="1" w:name="__DdeLink__320_1298675999"/>
      <w:r w:rsidRPr="006147A9">
        <w:rPr>
          <w:rFonts w:ascii="Times New Roman" w:eastAsia="NSimSun" w:hAnsi="Times New Roman" w:cs="Arial"/>
          <w:kern w:val="2"/>
          <w:sz w:val="24"/>
          <w:szCs w:val="24"/>
          <w:lang w:eastAsia="zh-CN" w:bidi="hi-IN"/>
        </w:rPr>
        <w:t>MK noteikumiem Nr. 238 ,,Ugunsdrošības noteikumi’’</w:t>
      </w:r>
      <w:bookmarkEnd w:id="1"/>
      <w:r w:rsidRPr="006147A9">
        <w:rPr>
          <w:rFonts w:ascii="Times New Roman" w:eastAsia="NSimSun" w:hAnsi="Times New Roman" w:cs="Arial"/>
          <w:kern w:val="2"/>
          <w:sz w:val="24"/>
          <w:szCs w:val="24"/>
          <w:lang w:eastAsia="zh-CN" w:bidi="hi-IN"/>
        </w:rPr>
        <w:t>.</w:t>
      </w:r>
    </w:p>
    <w:p w14:paraId="5D535593" w14:textId="77777777" w:rsidR="006147A9" w:rsidRPr="006147A9" w:rsidRDefault="006147A9" w:rsidP="006147A9">
      <w:pPr>
        <w:spacing w:after="0" w:line="240" w:lineRule="auto"/>
        <w:jc w:val="both"/>
        <w:rPr>
          <w:rFonts w:ascii="Times New Roman" w:eastAsia="NSimSun" w:hAnsi="Times New Roman" w:cs="Arial"/>
          <w:kern w:val="2"/>
          <w:sz w:val="24"/>
          <w:szCs w:val="24"/>
          <w:lang w:eastAsia="zh-CN" w:bidi="hi-IN"/>
        </w:rPr>
      </w:pPr>
    </w:p>
    <w:p w14:paraId="21C2C78C" w14:textId="77777777" w:rsidR="002D3E60" w:rsidRDefault="002D3E60" w:rsidP="006147A9">
      <w:pPr>
        <w:spacing w:after="0" w:line="240" w:lineRule="auto"/>
        <w:jc w:val="center"/>
        <w:rPr>
          <w:rFonts w:ascii="Times New Roman" w:eastAsia="Calibri" w:hAnsi="Times New Roman" w:cs="Times New Roman"/>
          <w:sz w:val="24"/>
        </w:rPr>
      </w:pPr>
    </w:p>
    <w:p w14:paraId="486E132F" w14:textId="77777777" w:rsidR="002D3E60" w:rsidRDefault="002D3E60" w:rsidP="006147A9">
      <w:pPr>
        <w:spacing w:after="0" w:line="240" w:lineRule="auto"/>
        <w:jc w:val="center"/>
        <w:rPr>
          <w:rFonts w:ascii="Times New Roman" w:eastAsia="Calibri" w:hAnsi="Times New Roman" w:cs="Times New Roman"/>
          <w:sz w:val="24"/>
        </w:rPr>
      </w:pPr>
    </w:p>
    <w:p w14:paraId="41E2DD4C" w14:textId="77777777" w:rsidR="002D3E60" w:rsidRDefault="002D3E60" w:rsidP="006147A9">
      <w:pPr>
        <w:spacing w:after="0" w:line="240" w:lineRule="auto"/>
        <w:jc w:val="center"/>
        <w:rPr>
          <w:rFonts w:ascii="Times New Roman" w:eastAsia="Calibri" w:hAnsi="Times New Roman" w:cs="Times New Roman"/>
          <w:sz w:val="24"/>
        </w:rPr>
      </w:pPr>
    </w:p>
    <w:p w14:paraId="375083AD" w14:textId="77777777" w:rsidR="002D3E60" w:rsidRDefault="002D3E60" w:rsidP="006147A9">
      <w:pPr>
        <w:spacing w:after="0" w:line="240" w:lineRule="auto"/>
        <w:jc w:val="center"/>
        <w:rPr>
          <w:rFonts w:ascii="Times New Roman" w:eastAsia="Calibri" w:hAnsi="Times New Roman" w:cs="Times New Roman"/>
          <w:sz w:val="24"/>
        </w:rPr>
      </w:pPr>
    </w:p>
    <w:p w14:paraId="26D8603C" w14:textId="77777777" w:rsidR="002D3E60" w:rsidRDefault="002D3E60" w:rsidP="006147A9">
      <w:pPr>
        <w:spacing w:after="0" w:line="240" w:lineRule="auto"/>
        <w:jc w:val="center"/>
        <w:rPr>
          <w:rFonts w:ascii="Times New Roman" w:eastAsia="Calibri" w:hAnsi="Times New Roman" w:cs="Times New Roman"/>
          <w:sz w:val="24"/>
        </w:rPr>
      </w:pPr>
    </w:p>
    <w:p w14:paraId="55F0B636" w14:textId="77777777" w:rsidR="002D3E60" w:rsidRDefault="002D3E60" w:rsidP="006147A9">
      <w:pPr>
        <w:spacing w:after="0" w:line="240" w:lineRule="auto"/>
        <w:jc w:val="center"/>
        <w:rPr>
          <w:rFonts w:ascii="Times New Roman" w:eastAsia="Calibri" w:hAnsi="Times New Roman" w:cs="Times New Roman"/>
          <w:sz w:val="24"/>
        </w:rPr>
      </w:pPr>
    </w:p>
    <w:p w14:paraId="0E8B1C59" w14:textId="77777777" w:rsidR="002D3E60" w:rsidRDefault="002D3E60" w:rsidP="006147A9">
      <w:pPr>
        <w:spacing w:after="0" w:line="240" w:lineRule="auto"/>
        <w:jc w:val="center"/>
        <w:rPr>
          <w:rFonts w:ascii="Times New Roman" w:eastAsia="Calibri" w:hAnsi="Times New Roman" w:cs="Times New Roman"/>
          <w:sz w:val="24"/>
        </w:rPr>
      </w:pPr>
    </w:p>
    <w:p w14:paraId="09CB36EF" w14:textId="77777777" w:rsidR="002D3E60" w:rsidRDefault="002D3E60" w:rsidP="006147A9">
      <w:pPr>
        <w:spacing w:after="0" w:line="240" w:lineRule="auto"/>
        <w:jc w:val="center"/>
        <w:rPr>
          <w:rFonts w:ascii="Times New Roman" w:eastAsia="Calibri" w:hAnsi="Times New Roman" w:cs="Times New Roman"/>
          <w:sz w:val="24"/>
        </w:rPr>
      </w:pPr>
    </w:p>
    <w:p w14:paraId="540735EE" w14:textId="77777777" w:rsidR="002D3E60" w:rsidRDefault="002D3E60" w:rsidP="006147A9">
      <w:pPr>
        <w:spacing w:after="0" w:line="240" w:lineRule="auto"/>
        <w:jc w:val="center"/>
        <w:rPr>
          <w:rFonts w:ascii="Times New Roman" w:eastAsia="Calibri" w:hAnsi="Times New Roman" w:cs="Times New Roman"/>
          <w:sz w:val="24"/>
        </w:rPr>
      </w:pPr>
    </w:p>
    <w:p w14:paraId="33ACD3C3" w14:textId="77777777" w:rsidR="002D3E60" w:rsidRDefault="002D3E60" w:rsidP="006147A9">
      <w:pPr>
        <w:spacing w:after="0" w:line="240" w:lineRule="auto"/>
        <w:jc w:val="center"/>
        <w:rPr>
          <w:rFonts w:ascii="Times New Roman" w:eastAsia="Calibri" w:hAnsi="Times New Roman" w:cs="Times New Roman"/>
          <w:sz w:val="24"/>
        </w:rPr>
      </w:pPr>
    </w:p>
    <w:p w14:paraId="0844B3B0" w14:textId="77777777" w:rsidR="002D3E60" w:rsidRDefault="002D3E60" w:rsidP="006147A9">
      <w:pPr>
        <w:spacing w:after="0" w:line="240" w:lineRule="auto"/>
        <w:jc w:val="center"/>
        <w:rPr>
          <w:rFonts w:ascii="Times New Roman" w:eastAsia="Calibri" w:hAnsi="Times New Roman" w:cs="Times New Roman"/>
          <w:sz w:val="24"/>
        </w:rPr>
      </w:pPr>
    </w:p>
    <w:p w14:paraId="4EAE243A" w14:textId="77777777" w:rsidR="002D3E60" w:rsidRDefault="002D3E60" w:rsidP="006147A9">
      <w:pPr>
        <w:spacing w:after="0" w:line="240" w:lineRule="auto"/>
        <w:jc w:val="center"/>
        <w:rPr>
          <w:rFonts w:ascii="Times New Roman" w:eastAsia="Calibri" w:hAnsi="Times New Roman" w:cs="Times New Roman"/>
          <w:sz w:val="24"/>
        </w:rPr>
      </w:pPr>
    </w:p>
    <w:p w14:paraId="09B0B53E" w14:textId="77777777" w:rsidR="002D3E60" w:rsidRDefault="002D3E60" w:rsidP="006147A9">
      <w:pPr>
        <w:spacing w:after="0" w:line="240" w:lineRule="auto"/>
        <w:jc w:val="center"/>
        <w:rPr>
          <w:rFonts w:ascii="Times New Roman" w:eastAsia="Calibri" w:hAnsi="Times New Roman" w:cs="Times New Roman"/>
          <w:sz w:val="24"/>
        </w:rPr>
      </w:pPr>
    </w:p>
    <w:p w14:paraId="5B25BBC7" w14:textId="77777777" w:rsidR="002D3E60" w:rsidRDefault="002D3E60" w:rsidP="006147A9">
      <w:pPr>
        <w:spacing w:after="0" w:line="240" w:lineRule="auto"/>
        <w:jc w:val="center"/>
        <w:rPr>
          <w:rFonts w:ascii="Times New Roman" w:eastAsia="Calibri" w:hAnsi="Times New Roman" w:cs="Times New Roman"/>
          <w:sz w:val="24"/>
        </w:rPr>
      </w:pPr>
    </w:p>
    <w:p w14:paraId="51A19A3B" w14:textId="77777777" w:rsidR="002D3E60" w:rsidRDefault="002D3E60" w:rsidP="006147A9">
      <w:pPr>
        <w:spacing w:after="0" w:line="240" w:lineRule="auto"/>
        <w:jc w:val="center"/>
        <w:rPr>
          <w:rFonts w:ascii="Times New Roman" w:eastAsia="Calibri" w:hAnsi="Times New Roman" w:cs="Times New Roman"/>
          <w:sz w:val="24"/>
        </w:rPr>
      </w:pPr>
    </w:p>
    <w:p w14:paraId="3FA6BA93" w14:textId="77777777" w:rsidR="002D3E60" w:rsidRDefault="002D3E60" w:rsidP="006147A9">
      <w:pPr>
        <w:spacing w:after="0" w:line="240" w:lineRule="auto"/>
        <w:jc w:val="center"/>
        <w:rPr>
          <w:rFonts w:ascii="Times New Roman" w:eastAsia="Calibri" w:hAnsi="Times New Roman" w:cs="Times New Roman"/>
          <w:sz w:val="24"/>
        </w:rPr>
      </w:pPr>
    </w:p>
    <w:p w14:paraId="7A507DE1" w14:textId="77777777" w:rsidR="002D3E60" w:rsidRDefault="002D3E60" w:rsidP="006147A9">
      <w:pPr>
        <w:spacing w:after="0" w:line="240" w:lineRule="auto"/>
        <w:jc w:val="center"/>
        <w:rPr>
          <w:rFonts w:ascii="Times New Roman" w:eastAsia="Calibri" w:hAnsi="Times New Roman" w:cs="Times New Roman"/>
          <w:sz w:val="24"/>
        </w:rPr>
      </w:pPr>
    </w:p>
    <w:p w14:paraId="7CFA10D4" w14:textId="77777777" w:rsidR="002D3E60" w:rsidRDefault="002D3E60" w:rsidP="006147A9">
      <w:pPr>
        <w:spacing w:after="0" w:line="240" w:lineRule="auto"/>
        <w:jc w:val="center"/>
        <w:rPr>
          <w:rFonts w:ascii="Times New Roman" w:eastAsia="Calibri" w:hAnsi="Times New Roman" w:cs="Times New Roman"/>
          <w:sz w:val="24"/>
        </w:rPr>
      </w:pPr>
    </w:p>
    <w:p w14:paraId="6106BEDE" w14:textId="77777777" w:rsidR="006147A9" w:rsidRDefault="006147A9" w:rsidP="006147A9">
      <w:pPr>
        <w:spacing w:after="0" w:line="240" w:lineRule="auto"/>
        <w:jc w:val="center"/>
        <w:rPr>
          <w:rFonts w:ascii="Times New Roman" w:eastAsia="Calibri" w:hAnsi="Times New Roman" w:cs="Times New Roman"/>
          <w:sz w:val="24"/>
        </w:rPr>
      </w:pPr>
      <w:r w:rsidRPr="006147A9">
        <w:rPr>
          <w:rFonts w:ascii="Times New Roman" w:eastAsia="Calibri" w:hAnsi="Times New Roman" w:cs="Times New Roman"/>
          <w:sz w:val="24"/>
        </w:rPr>
        <w:t>Hidrantu vietu karte</w:t>
      </w:r>
    </w:p>
    <w:p w14:paraId="20648B08" w14:textId="77777777" w:rsidR="002D3E60" w:rsidRPr="006147A9" w:rsidRDefault="002D3E60" w:rsidP="006147A9">
      <w:pPr>
        <w:spacing w:after="0" w:line="240" w:lineRule="auto"/>
        <w:jc w:val="center"/>
        <w:rPr>
          <w:rFonts w:ascii="Times New Roman" w:eastAsia="Calibri" w:hAnsi="Times New Roman" w:cs="Times New Roman"/>
          <w:sz w:val="24"/>
        </w:rPr>
      </w:pPr>
    </w:p>
    <w:p w14:paraId="5AD53C03" w14:textId="77777777" w:rsidR="006147A9" w:rsidRPr="006147A9" w:rsidRDefault="006147A9" w:rsidP="006147A9">
      <w:pPr>
        <w:spacing w:line="256" w:lineRule="auto"/>
        <w:jc w:val="center"/>
        <w:rPr>
          <w:rFonts w:ascii="Times New Roman" w:eastAsia="Calibri" w:hAnsi="Times New Roman" w:cs="Times New Roman"/>
          <w:sz w:val="24"/>
        </w:rPr>
      </w:pPr>
      <w:r w:rsidRPr="006147A9">
        <w:rPr>
          <w:rFonts w:ascii="Times New Roman" w:eastAsia="Calibri" w:hAnsi="Times New Roman" w:cs="Times New Roman"/>
          <w:noProof/>
          <w:sz w:val="24"/>
          <w:lang w:val="en-US"/>
        </w:rPr>
        <w:drawing>
          <wp:inline distT="0" distB="0" distL="0" distR="0" wp14:anchorId="457F52B2" wp14:editId="40944557">
            <wp:extent cx="4732655" cy="31311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32655" cy="3131185"/>
                    </a:xfrm>
                    <a:prstGeom prst="rect">
                      <a:avLst/>
                    </a:prstGeom>
                    <a:noFill/>
                    <a:ln>
                      <a:noFill/>
                    </a:ln>
                  </pic:spPr>
                </pic:pic>
              </a:graphicData>
            </a:graphic>
          </wp:inline>
        </w:drawing>
      </w:r>
    </w:p>
    <w:p w14:paraId="3529E8F0" w14:textId="77777777" w:rsidR="002D3E60" w:rsidRDefault="002D3E60" w:rsidP="006147A9">
      <w:pPr>
        <w:spacing w:line="256" w:lineRule="auto"/>
        <w:jc w:val="center"/>
        <w:rPr>
          <w:rFonts w:ascii="Times New Roman" w:eastAsia="Calibri" w:hAnsi="Times New Roman" w:cs="Times New Roman"/>
          <w:b/>
          <w:sz w:val="24"/>
        </w:rPr>
      </w:pPr>
    </w:p>
    <w:p w14:paraId="6FBF5DAF" w14:textId="4946D3DD" w:rsidR="006147A9" w:rsidRDefault="006147A9" w:rsidP="006147A9">
      <w:pPr>
        <w:spacing w:line="256" w:lineRule="auto"/>
        <w:jc w:val="center"/>
        <w:rPr>
          <w:rFonts w:ascii="Times New Roman" w:eastAsia="Calibri" w:hAnsi="Times New Roman" w:cs="Times New Roman"/>
          <w:b/>
          <w:sz w:val="24"/>
        </w:rPr>
      </w:pPr>
      <w:r w:rsidRPr="006147A9">
        <w:rPr>
          <w:rFonts w:ascii="Times New Roman" w:eastAsia="Calibri" w:hAnsi="Times New Roman" w:cs="Times New Roman"/>
          <w:b/>
          <w:sz w:val="24"/>
        </w:rPr>
        <w:t>Veicamo darbu un materiālu apjomi</w:t>
      </w:r>
    </w:p>
    <w:tbl>
      <w:tblPr>
        <w:tblStyle w:val="TableGrid"/>
        <w:tblW w:w="9446" w:type="dxa"/>
        <w:tblInd w:w="0" w:type="dxa"/>
        <w:tblLook w:val="04A0" w:firstRow="1" w:lastRow="0" w:firstColumn="1" w:lastColumn="0" w:noHBand="0" w:noVBand="1"/>
      </w:tblPr>
      <w:tblGrid>
        <w:gridCol w:w="603"/>
        <w:gridCol w:w="1310"/>
        <w:gridCol w:w="5113"/>
        <w:gridCol w:w="1403"/>
        <w:gridCol w:w="1017"/>
      </w:tblGrid>
      <w:tr w:rsidR="006147A9" w:rsidRPr="006147A9" w14:paraId="00117538" w14:textId="77777777" w:rsidTr="002D3E60">
        <w:trPr>
          <w:trHeight w:val="315"/>
        </w:trPr>
        <w:tc>
          <w:tcPr>
            <w:tcW w:w="603" w:type="dxa"/>
            <w:tcBorders>
              <w:top w:val="single" w:sz="4" w:space="0" w:color="auto"/>
              <w:left w:val="single" w:sz="4" w:space="0" w:color="auto"/>
              <w:bottom w:val="single" w:sz="4" w:space="0" w:color="auto"/>
              <w:right w:val="single" w:sz="4" w:space="0" w:color="auto"/>
            </w:tcBorders>
            <w:noWrap/>
            <w:hideMark/>
          </w:tcPr>
          <w:p w14:paraId="52E45917" w14:textId="5A974B7A" w:rsidR="006147A9" w:rsidRPr="006147A9" w:rsidRDefault="006147A9" w:rsidP="006147A9">
            <w:pPr>
              <w:spacing w:line="256" w:lineRule="auto"/>
              <w:jc w:val="center"/>
              <w:rPr>
                <w:rFonts w:ascii="Times New Roman" w:hAnsi="Times New Roman"/>
                <w:b/>
                <w:bCs/>
                <w:sz w:val="24"/>
                <w:lang w:val="lv-LV"/>
              </w:rPr>
            </w:pPr>
            <w:r w:rsidRPr="006147A9">
              <w:rPr>
                <w:rFonts w:ascii="Times New Roman" w:hAnsi="Times New Roman"/>
                <w:b/>
                <w:bCs/>
                <w:sz w:val="24"/>
                <w:lang w:val="lv-LV"/>
              </w:rPr>
              <w:t>Nr.</w:t>
            </w:r>
            <w:r>
              <w:rPr>
                <w:rFonts w:ascii="Times New Roman" w:hAnsi="Times New Roman"/>
                <w:b/>
                <w:bCs/>
                <w:sz w:val="24"/>
                <w:lang w:val="lv-LV"/>
              </w:rPr>
              <w:t xml:space="preserve"> </w:t>
            </w:r>
            <w:r w:rsidRPr="006147A9">
              <w:rPr>
                <w:rFonts w:ascii="Times New Roman" w:hAnsi="Times New Roman"/>
                <w:b/>
                <w:bCs/>
                <w:sz w:val="24"/>
                <w:lang w:val="lv-LV"/>
              </w:rPr>
              <w:t>p.k.</w:t>
            </w:r>
          </w:p>
        </w:tc>
        <w:tc>
          <w:tcPr>
            <w:tcW w:w="1310" w:type="dxa"/>
            <w:tcBorders>
              <w:top w:val="single" w:sz="4" w:space="0" w:color="auto"/>
              <w:left w:val="single" w:sz="4" w:space="0" w:color="auto"/>
              <w:bottom w:val="single" w:sz="4" w:space="0" w:color="auto"/>
              <w:right w:val="single" w:sz="4" w:space="0" w:color="auto"/>
            </w:tcBorders>
            <w:noWrap/>
            <w:hideMark/>
          </w:tcPr>
          <w:p w14:paraId="1D3AACBC" w14:textId="77777777" w:rsidR="006147A9" w:rsidRPr="006147A9" w:rsidRDefault="006147A9" w:rsidP="006147A9">
            <w:pPr>
              <w:spacing w:line="256" w:lineRule="auto"/>
              <w:jc w:val="center"/>
              <w:rPr>
                <w:rFonts w:ascii="Times New Roman" w:hAnsi="Times New Roman"/>
                <w:b/>
                <w:bCs/>
                <w:sz w:val="24"/>
                <w:lang w:val="lv-LV"/>
              </w:rPr>
            </w:pPr>
            <w:r w:rsidRPr="006147A9">
              <w:rPr>
                <w:rFonts w:ascii="Times New Roman" w:hAnsi="Times New Roman"/>
                <w:b/>
                <w:bCs/>
                <w:sz w:val="24"/>
                <w:lang w:val="lv-LV"/>
              </w:rPr>
              <w:t>Adrese</w:t>
            </w:r>
          </w:p>
        </w:tc>
        <w:tc>
          <w:tcPr>
            <w:tcW w:w="5113" w:type="dxa"/>
            <w:tcBorders>
              <w:top w:val="single" w:sz="4" w:space="0" w:color="auto"/>
              <w:left w:val="single" w:sz="4" w:space="0" w:color="auto"/>
              <w:bottom w:val="single" w:sz="4" w:space="0" w:color="auto"/>
              <w:right w:val="single" w:sz="4" w:space="0" w:color="auto"/>
            </w:tcBorders>
            <w:noWrap/>
            <w:hideMark/>
          </w:tcPr>
          <w:p w14:paraId="6F0178EB" w14:textId="77777777" w:rsidR="006147A9" w:rsidRPr="006147A9" w:rsidRDefault="006147A9" w:rsidP="006147A9">
            <w:pPr>
              <w:spacing w:line="256" w:lineRule="auto"/>
              <w:jc w:val="center"/>
              <w:rPr>
                <w:rFonts w:ascii="Times New Roman" w:hAnsi="Times New Roman"/>
                <w:b/>
                <w:bCs/>
                <w:sz w:val="24"/>
                <w:lang w:val="lv-LV"/>
              </w:rPr>
            </w:pPr>
            <w:r w:rsidRPr="006147A9">
              <w:rPr>
                <w:rFonts w:ascii="Times New Roman" w:hAnsi="Times New Roman"/>
                <w:b/>
                <w:bCs/>
                <w:sz w:val="24"/>
                <w:lang w:val="lv-LV"/>
              </w:rPr>
              <w:t>Materiāla vai darba nosaukums</w:t>
            </w:r>
          </w:p>
        </w:tc>
        <w:tc>
          <w:tcPr>
            <w:tcW w:w="1403" w:type="dxa"/>
            <w:tcBorders>
              <w:top w:val="single" w:sz="4" w:space="0" w:color="auto"/>
              <w:left w:val="single" w:sz="4" w:space="0" w:color="auto"/>
              <w:bottom w:val="single" w:sz="4" w:space="0" w:color="auto"/>
              <w:right w:val="single" w:sz="4" w:space="0" w:color="auto"/>
            </w:tcBorders>
            <w:noWrap/>
            <w:hideMark/>
          </w:tcPr>
          <w:p w14:paraId="2688BA4C" w14:textId="77777777" w:rsidR="006147A9" w:rsidRPr="006147A9" w:rsidRDefault="006147A9" w:rsidP="006147A9">
            <w:pPr>
              <w:spacing w:line="256" w:lineRule="auto"/>
              <w:jc w:val="center"/>
              <w:rPr>
                <w:rFonts w:ascii="Times New Roman" w:hAnsi="Times New Roman"/>
                <w:b/>
                <w:bCs/>
                <w:sz w:val="24"/>
                <w:lang w:val="lv-LV"/>
              </w:rPr>
            </w:pPr>
            <w:r w:rsidRPr="006147A9">
              <w:rPr>
                <w:rFonts w:ascii="Times New Roman" w:hAnsi="Times New Roman"/>
                <w:b/>
                <w:bCs/>
                <w:sz w:val="24"/>
                <w:lang w:val="lv-LV"/>
              </w:rPr>
              <w:t>Mērvienība</w:t>
            </w:r>
          </w:p>
        </w:tc>
        <w:tc>
          <w:tcPr>
            <w:tcW w:w="1017" w:type="dxa"/>
            <w:tcBorders>
              <w:top w:val="single" w:sz="4" w:space="0" w:color="auto"/>
              <w:left w:val="single" w:sz="4" w:space="0" w:color="auto"/>
              <w:bottom w:val="single" w:sz="4" w:space="0" w:color="auto"/>
              <w:right w:val="single" w:sz="4" w:space="0" w:color="auto"/>
            </w:tcBorders>
            <w:noWrap/>
            <w:hideMark/>
          </w:tcPr>
          <w:p w14:paraId="665FB0E0" w14:textId="77777777" w:rsidR="006147A9" w:rsidRPr="006147A9" w:rsidRDefault="006147A9" w:rsidP="006147A9">
            <w:pPr>
              <w:spacing w:line="256" w:lineRule="auto"/>
              <w:jc w:val="center"/>
              <w:rPr>
                <w:rFonts w:ascii="Times New Roman" w:hAnsi="Times New Roman"/>
                <w:b/>
                <w:bCs/>
                <w:sz w:val="24"/>
                <w:lang w:val="lv-LV"/>
              </w:rPr>
            </w:pPr>
            <w:r w:rsidRPr="006147A9">
              <w:rPr>
                <w:rFonts w:ascii="Times New Roman" w:hAnsi="Times New Roman"/>
                <w:b/>
                <w:bCs/>
                <w:sz w:val="24"/>
                <w:lang w:val="lv-LV"/>
              </w:rPr>
              <w:t>Apjoms</w:t>
            </w:r>
          </w:p>
        </w:tc>
      </w:tr>
      <w:tr w:rsidR="006147A9" w:rsidRPr="006147A9" w14:paraId="2C961B1E" w14:textId="77777777" w:rsidTr="002D3E60">
        <w:trPr>
          <w:trHeight w:val="315"/>
        </w:trPr>
        <w:tc>
          <w:tcPr>
            <w:tcW w:w="603" w:type="dxa"/>
            <w:vMerge w:val="restart"/>
            <w:tcBorders>
              <w:top w:val="single" w:sz="4" w:space="0" w:color="auto"/>
              <w:left w:val="single" w:sz="4" w:space="0" w:color="auto"/>
              <w:bottom w:val="single" w:sz="4" w:space="0" w:color="auto"/>
              <w:right w:val="single" w:sz="4" w:space="0" w:color="auto"/>
            </w:tcBorders>
            <w:noWrap/>
            <w:hideMark/>
          </w:tcPr>
          <w:p w14:paraId="38CA91C7"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4E474E1E"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Dārza iela 9, Balvi</w:t>
            </w:r>
          </w:p>
        </w:tc>
        <w:tc>
          <w:tcPr>
            <w:tcW w:w="5113" w:type="dxa"/>
            <w:tcBorders>
              <w:top w:val="single" w:sz="4" w:space="0" w:color="auto"/>
              <w:left w:val="single" w:sz="4" w:space="0" w:color="auto"/>
              <w:bottom w:val="single" w:sz="4" w:space="0" w:color="auto"/>
              <w:right w:val="single" w:sz="4" w:space="0" w:color="auto"/>
            </w:tcBorders>
            <w:hideMark/>
          </w:tcPr>
          <w:p w14:paraId="208CBFAC"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52A1FD1B"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2B77C38F"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55BFCC4B" w14:textId="77777777" w:rsidTr="002D3E60">
        <w:trPr>
          <w:trHeight w:val="348"/>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159B2365"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A996D4"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340C4B9C"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Akas iztīrīšana no celtniecības materiāliem.</w:t>
            </w:r>
          </w:p>
        </w:tc>
        <w:tc>
          <w:tcPr>
            <w:tcW w:w="1403" w:type="dxa"/>
            <w:tcBorders>
              <w:top w:val="single" w:sz="4" w:space="0" w:color="auto"/>
              <w:left w:val="single" w:sz="4" w:space="0" w:color="auto"/>
              <w:bottom w:val="single" w:sz="4" w:space="0" w:color="auto"/>
              <w:right w:val="single" w:sz="4" w:space="0" w:color="auto"/>
            </w:tcBorders>
            <w:noWrap/>
            <w:hideMark/>
          </w:tcPr>
          <w:p w14:paraId="56BD7E9B"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3EAEDF78"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6DF2C210" w14:textId="77777777" w:rsidTr="002D3E60">
        <w:trPr>
          <w:trHeight w:val="711"/>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3A0D40F3"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16CBE"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65356CEB"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1750  (</w:t>
            </w:r>
            <w:proofErr w:type="spellStart"/>
            <w:r w:rsidRPr="006147A9">
              <w:rPr>
                <w:rFonts w:ascii="Times New Roman" w:hAnsi="Times New Roman"/>
                <w:sz w:val="24"/>
                <w:lang w:val="lv-LV"/>
              </w:rPr>
              <w:t>pieslēguma</w:t>
            </w:r>
            <w:proofErr w:type="spellEnd"/>
            <w:r w:rsidRPr="006147A9">
              <w:rPr>
                <w:rFonts w:ascii="Times New Roman" w:hAnsi="Times New Roman"/>
                <w:sz w:val="24"/>
                <w:lang w:val="lv-LV"/>
              </w:rPr>
              <w:t xml:space="preserve">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4DA0608B"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1CA480ED"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5A34FDBE" w14:textId="77777777" w:rsidTr="002D3E60">
        <w:trPr>
          <w:trHeight w:val="315"/>
        </w:trPr>
        <w:tc>
          <w:tcPr>
            <w:tcW w:w="603" w:type="dxa"/>
            <w:vMerge w:val="restart"/>
            <w:tcBorders>
              <w:top w:val="single" w:sz="4" w:space="0" w:color="auto"/>
              <w:left w:val="single" w:sz="4" w:space="0" w:color="auto"/>
              <w:bottom w:val="single" w:sz="4" w:space="0" w:color="auto"/>
              <w:right w:val="single" w:sz="4" w:space="0" w:color="auto"/>
            </w:tcBorders>
            <w:hideMark/>
          </w:tcPr>
          <w:p w14:paraId="150BC1F9"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2</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7F1D1F22"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Partizānu iela 52, Balvi</w:t>
            </w:r>
          </w:p>
        </w:tc>
        <w:tc>
          <w:tcPr>
            <w:tcW w:w="5113" w:type="dxa"/>
            <w:tcBorders>
              <w:top w:val="single" w:sz="4" w:space="0" w:color="auto"/>
              <w:left w:val="single" w:sz="4" w:space="0" w:color="auto"/>
              <w:bottom w:val="single" w:sz="4" w:space="0" w:color="auto"/>
              <w:right w:val="single" w:sz="4" w:space="0" w:color="auto"/>
            </w:tcBorders>
            <w:hideMark/>
          </w:tcPr>
          <w:p w14:paraId="1B40459A"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0BBAEE4E"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1D54D325"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10AA1D51" w14:textId="77777777" w:rsidTr="002D3E60">
        <w:trPr>
          <w:trHeight w:val="347"/>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3DF750EB"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E81A9E"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0A51F1AC"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 xml:space="preserve">Akas iztīrīšana no celtniecības materiāliem. </w:t>
            </w:r>
          </w:p>
        </w:tc>
        <w:tc>
          <w:tcPr>
            <w:tcW w:w="1403" w:type="dxa"/>
            <w:tcBorders>
              <w:top w:val="single" w:sz="4" w:space="0" w:color="auto"/>
              <w:left w:val="single" w:sz="4" w:space="0" w:color="auto"/>
              <w:bottom w:val="single" w:sz="4" w:space="0" w:color="auto"/>
              <w:right w:val="single" w:sz="4" w:space="0" w:color="auto"/>
            </w:tcBorders>
            <w:noWrap/>
            <w:hideMark/>
          </w:tcPr>
          <w:p w14:paraId="04B117E6"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18EE7FD0"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76C89371" w14:textId="77777777" w:rsidTr="002D3E60">
        <w:trPr>
          <w:trHeight w:val="660"/>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69335C3A"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6618ED"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51D71F9A"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1250  (</w:t>
            </w:r>
            <w:proofErr w:type="spellStart"/>
            <w:r w:rsidRPr="006147A9">
              <w:rPr>
                <w:rFonts w:ascii="Times New Roman" w:hAnsi="Times New Roman"/>
                <w:sz w:val="24"/>
                <w:lang w:val="lv-LV"/>
              </w:rPr>
              <w:t>pieslēguma</w:t>
            </w:r>
            <w:proofErr w:type="spellEnd"/>
            <w:r w:rsidRPr="006147A9">
              <w:rPr>
                <w:rFonts w:ascii="Times New Roman" w:hAnsi="Times New Roman"/>
                <w:sz w:val="24"/>
                <w:lang w:val="lv-LV"/>
              </w:rPr>
              <w:t xml:space="preserve">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44E4392D"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02725236"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39BFB1D8" w14:textId="77777777" w:rsidTr="002D3E60">
        <w:trPr>
          <w:trHeight w:val="315"/>
        </w:trPr>
        <w:tc>
          <w:tcPr>
            <w:tcW w:w="603" w:type="dxa"/>
            <w:vMerge w:val="restart"/>
            <w:tcBorders>
              <w:top w:val="single" w:sz="4" w:space="0" w:color="auto"/>
              <w:left w:val="single" w:sz="4" w:space="0" w:color="auto"/>
              <w:bottom w:val="single" w:sz="4" w:space="0" w:color="auto"/>
              <w:right w:val="single" w:sz="4" w:space="0" w:color="auto"/>
            </w:tcBorders>
            <w:noWrap/>
            <w:hideMark/>
          </w:tcPr>
          <w:p w14:paraId="07CD4E3E"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3</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6A3F5233"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Daugavpils iela 50, Balvi</w:t>
            </w:r>
          </w:p>
        </w:tc>
        <w:tc>
          <w:tcPr>
            <w:tcW w:w="5113" w:type="dxa"/>
            <w:tcBorders>
              <w:top w:val="single" w:sz="4" w:space="0" w:color="auto"/>
              <w:left w:val="single" w:sz="4" w:space="0" w:color="auto"/>
              <w:bottom w:val="single" w:sz="4" w:space="0" w:color="auto"/>
              <w:right w:val="single" w:sz="4" w:space="0" w:color="auto"/>
            </w:tcBorders>
            <w:hideMark/>
          </w:tcPr>
          <w:p w14:paraId="1A4158C7"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57F7937F"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4FE25ABC"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408866B0" w14:textId="77777777" w:rsidTr="002D3E60">
        <w:trPr>
          <w:trHeight w:val="334"/>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0A167341"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50388B"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1295DB41"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Akas iztīrīšana no celtniecības materiāliem.</w:t>
            </w:r>
          </w:p>
        </w:tc>
        <w:tc>
          <w:tcPr>
            <w:tcW w:w="1403" w:type="dxa"/>
            <w:tcBorders>
              <w:top w:val="single" w:sz="4" w:space="0" w:color="auto"/>
              <w:left w:val="single" w:sz="4" w:space="0" w:color="auto"/>
              <w:bottom w:val="single" w:sz="4" w:space="0" w:color="auto"/>
              <w:right w:val="single" w:sz="4" w:space="0" w:color="auto"/>
            </w:tcBorders>
            <w:noWrap/>
            <w:hideMark/>
          </w:tcPr>
          <w:p w14:paraId="1A090D47"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684F2D44"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76A4374E" w14:textId="77777777" w:rsidTr="002D3E60">
        <w:trPr>
          <w:trHeight w:val="615"/>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4BD857BC"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AAB36B"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40B1EDD5"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2000  (</w:t>
            </w:r>
            <w:proofErr w:type="spellStart"/>
            <w:r w:rsidRPr="006147A9">
              <w:rPr>
                <w:rFonts w:ascii="Times New Roman" w:hAnsi="Times New Roman"/>
                <w:sz w:val="24"/>
                <w:lang w:val="lv-LV"/>
              </w:rPr>
              <w:t>pieslēguma</w:t>
            </w:r>
            <w:proofErr w:type="spellEnd"/>
            <w:r w:rsidRPr="006147A9">
              <w:rPr>
                <w:rFonts w:ascii="Times New Roman" w:hAnsi="Times New Roman"/>
                <w:sz w:val="24"/>
                <w:lang w:val="lv-LV"/>
              </w:rPr>
              <w:t xml:space="preserve">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04FDD5AE"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18FB2AC3"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0290FF4E" w14:textId="77777777" w:rsidTr="002D3E60">
        <w:trPr>
          <w:trHeight w:val="315"/>
        </w:trPr>
        <w:tc>
          <w:tcPr>
            <w:tcW w:w="603" w:type="dxa"/>
            <w:vMerge w:val="restart"/>
            <w:tcBorders>
              <w:top w:val="single" w:sz="4" w:space="0" w:color="auto"/>
              <w:left w:val="single" w:sz="4" w:space="0" w:color="auto"/>
              <w:bottom w:val="single" w:sz="4" w:space="0" w:color="auto"/>
              <w:right w:val="single" w:sz="4" w:space="0" w:color="auto"/>
            </w:tcBorders>
            <w:hideMark/>
          </w:tcPr>
          <w:p w14:paraId="14EA9B95"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4</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075F5A81"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Daugavpils iela 39, Balvi</w:t>
            </w:r>
          </w:p>
        </w:tc>
        <w:tc>
          <w:tcPr>
            <w:tcW w:w="5113" w:type="dxa"/>
            <w:tcBorders>
              <w:top w:val="single" w:sz="4" w:space="0" w:color="auto"/>
              <w:left w:val="single" w:sz="4" w:space="0" w:color="auto"/>
              <w:bottom w:val="single" w:sz="4" w:space="0" w:color="auto"/>
              <w:right w:val="single" w:sz="4" w:space="0" w:color="auto"/>
            </w:tcBorders>
            <w:hideMark/>
          </w:tcPr>
          <w:p w14:paraId="701FC341"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0D927DE4"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47F44F3F"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50FCE0E7" w14:textId="77777777" w:rsidTr="002D3E60">
        <w:trPr>
          <w:trHeight w:val="319"/>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0F9EF788"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8AC59E"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46CC2B7E"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Akas iztīrīšana no celtniecības materiāliem.</w:t>
            </w:r>
          </w:p>
        </w:tc>
        <w:tc>
          <w:tcPr>
            <w:tcW w:w="1403" w:type="dxa"/>
            <w:tcBorders>
              <w:top w:val="single" w:sz="4" w:space="0" w:color="auto"/>
              <w:left w:val="single" w:sz="4" w:space="0" w:color="auto"/>
              <w:bottom w:val="single" w:sz="4" w:space="0" w:color="auto"/>
              <w:right w:val="single" w:sz="4" w:space="0" w:color="auto"/>
            </w:tcBorders>
            <w:noWrap/>
            <w:hideMark/>
          </w:tcPr>
          <w:p w14:paraId="21AD6C99"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152BEBAC"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17BE7C6D" w14:textId="77777777" w:rsidTr="002D3E60">
        <w:trPr>
          <w:trHeight w:val="615"/>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104CD955"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3A5C6E"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2CF8DDE6"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1750  (</w:t>
            </w:r>
            <w:proofErr w:type="spellStart"/>
            <w:r w:rsidRPr="006147A9">
              <w:rPr>
                <w:rFonts w:ascii="Times New Roman" w:hAnsi="Times New Roman"/>
                <w:sz w:val="24"/>
                <w:lang w:val="lv-LV"/>
              </w:rPr>
              <w:t>pieslēguma</w:t>
            </w:r>
            <w:proofErr w:type="spellEnd"/>
            <w:r w:rsidRPr="006147A9">
              <w:rPr>
                <w:rFonts w:ascii="Times New Roman" w:hAnsi="Times New Roman"/>
                <w:sz w:val="24"/>
                <w:lang w:val="lv-LV"/>
              </w:rPr>
              <w:t xml:space="preserve">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626596CC"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6E56EC92"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67BF3EFC" w14:textId="77777777" w:rsidTr="002D3E60">
        <w:trPr>
          <w:trHeight w:val="315"/>
        </w:trPr>
        <w:tc>
          <w:tcPr>
            <w:tcW w:w="603" w:type="dxa"/>
            <w:vMerge w:val="restart"/>
            <w:tcBorders>
              <w:top w:val="single" w:sz="4" w:space="0" w:color="auto"/>
              <w:left w:val="single" w:sz="4" w:space="0" w:color="auto"/>
              <w:bottom w:val="single" w:sz="4" w:space="0" w:color="auto"/>
              <w:right w:val="single" w:sz="4" w:space="0" w:color="auto"/>
            </w:tcBorders>
            <w:hideMark/>
          </w:tcPr>
          <w:p w14:paraId="01B81DEB"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5</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0F607C51"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Pilsoņu iela 31, Balvi</w:t>
            </w:r>
          </w:p>
        </w:tc>
        <w:tc>
          <w:tcPr>
            <w:tcW w:w="5113" w:type="dxa"/>
            <w:tcBorders>
              <w:top w:val="single" w:sz="4" w:space="0" w:color="auto"/>
              <w:left w:val="single" w:sz="4" w:space="0" w:color="auto"/>
              <w:bottom w:val="single" w:sz="4" w:space="0" w:color="auto"/>
              <w:right w:val="single" w:sz="4" w:space="0" w:color="auto"/>
            </w:tcBorders>
            <w:hideMark/>
          </w:tcPr>
          <w:p w14:paraId="038DEEE5"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Esoša hidranta demontāža</w:t>
            </w:r>
          </w:p>
        </w:tc>
        <w:tc>
          <w:tcPr>
            <w:tcW w:w="1403" w:type="dxa"/>
            <w:tcBorders>
              <w:top w:val="single" w:sz="4" w:space="0" w:color="auto"/>
              <w:left w:val="single" w:sz="4" w:space="0" w:color="auto"/>
              <w:bottom w:val="single" w:sz="4" w:space="0" w:color="auto"/>
              <w:right w:val="single" w:sz="4" w:space="0" w:color="auto"/>
            </w:tcBorders>
            <w:noWrap/>
            <w:hideMark/>
          </w:tcPr>
          <w:p w14:paraId="77128BE6"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1D8DE60D"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2613BE79" w14:textId="77777777" w:rsidTr="002D3E60">
        <w:trPr>
          <w:trHeight w:val="292"/>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2EE04794"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26C02B"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02A735CC"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Akas iztīrīšana no celtniecības materiāliem.</w:t>
            </w:r>
          </w:p>
        </w:tc>
        <w:tc>
          <w:tcPr>
            <w:tcW w:w="1403" w:type="dxa"/>
            <w:tcBorders>
              <w:top w:val="single" w:sz="4" w:space="0" w:color="auto"/>
              <w:left w:val="single" w:sz="4" w:space="0" w:color="auto"/>
              <w:bottom w:val="single" w:sz="4" w:space="0" w:color="auto"/>
              <w:right w:val="single" w:sz="4" w:space="0" w:color="auto"/>
            </w:tcBorders>
            <w:noWrap/>
            <w:hideMark/>
          </w:tcPr>
          <w:p w14:paraId="63C79678"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7AE45EBF"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430BB552" w14:textId="77777777" w:rsidTr="002D3E60">
        <w:trPr>
          <w:trHeight w:val="615"/>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5E7EEFD0"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C2DFD2"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3D114C49"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Hidranta UFHGOST DN100, Atloks DN100, PN16, H 1500 (</w:t>
            </w:r>
            <w:proofErr w:type="spellStart"/>
            <w:r w:rsidRPr="006147A9">
              <w:rPr>
                <w:rFonts w:ascii="Times New Roman" w:hAnsi="Times New Roman"/>
                <w:sz w:val="24"/>
                <w:lang w:val="lv-LV"/>
              </w:rPr>
              <w:t>pieslēguma</w:t>
            </w:r>
            <w:proofErr w:type="spellEnd"/>
            <w:r w:rsidRPr="006147A9">
              <w:rPr>
                <w:rFonts w:ascii="Times New Roman" w:hAnsi="Times New Roman"/>
                <w:sz w:val="24"/>
                <w:lang w:val="lv-LV"/>
              </w:rPr>
              <w:t xml:space="preserve"> vieta - misiņš CW 614) uzstādīšana</w:t>
            </w:r>
          </w:p>
        </w:tc>
        <w:tc>
          <w:tcPr>
            <w:tcW w:w="1403" w:type="dxa"/>
            <w:tcBorders>
              <w:top w:val="single" w:sz="4" w:space="0" w:color="auto"/>
              <w:left w:val="single" w:sz="4" w:space="0" w:color="auto"/>
              <w:bottom w:val="single" w:sz="4" w:space="0" w:color="auto"/>
              <w:right w:val="single" w:sz="4" w:space="0" w:color="auto"/>
            </w:tcBorders>
            <w:noWrap/>
            <w:hideMark/>
          </w:tcPr>
          <w:p w14:paraId="5BA873EB"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6873F1AF"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0B41BEAA" w14:textId="77777777" w:rsidTr="002D3E60">
        <w:trPr>
          <w:trHeight w:val="185"/>
        </w:trPr>
        <w:tc>
          <w:tcPr>
            <w:tcW w:w="603" w:type="dxa"/>
            <w:vMerge w:val="restart"/>
            <w:tcBorders>
              <w:top w:val="single" w:sz="4" w:space="0" w:color="auto"/>
              <w:left w:val="single" w:sz="4" w:space="0" w:color="auto"/>
              <w:bottom w:val="single" w:sz="4" w:space="0" w:color="auto"/>
              <w:right w:val="single" w:sz="4" w:space="0" w:color="auto"/>
            </w:tcBorders>
            <w:noWrap/>
            <w:hideMark/>
          </w:tcPr>
          <w:p w14:paraId="3337D019"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6</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7F372998"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Tehnikas iela 5, Balvi</w:t>
            </w:r>
          </w:p>
        </w:tc>
        <w:tc>
          <w:tcPr>
            <w:tcW w:w="5113" w:type="dxa"/>
            <w:tcBorders>
              <w:top w:val="single" w:sz="4" w:space="0" w:color="auto"/>
              <w:left w:val="single" w:sz="4" w:space="0" w:color="auto"/>
              <w:bottom w:val="single" w:sz="4" w:space="0" w:color="auto"/>
              <w:right w:val="single" w:sz="4" w:space="0" w:color="auto"/>
            </w:tcBorders>
            <w:hideMark/>
          </w:tcPr>
          <w:p w14:paraId="0243963F"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 xml:space="preserve">Akas iztīrīšana no celtniecības materiāliem. </w:t>
            </w:r>
          </w:p>
        </w:tc>
        <w:tc>
          <w:tcPr>
            <w:tcW w:w="1403" w:type="dxa"/>
            <w:tcBorders>
              <w:top w:val="single" w:sz="4" w:space="0" w:color="auto"/>
              <w:left w:val="single" w:sz="4" w:space="0" w:color="auto"/>
              <w:bottom w:val="single" w:sz="4" w:space="0" w:color="auto"/>
              <w:right w:val="single" w:sz="4" w:space="0" w:color="auto"/>
            </w:tcBorders>
            <w:noWrap/>
            <w:hideMark/>
          </w:tcPr>
          <w:p w14:paraId="75E7A342"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526F19E8"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77AF5E00" w14:textId="77777777" w:rsidTr="002D3E60">
        <w:trPr>
          <w:trHeight w:val="315"/>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743C2A04"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24C660"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74DB3281"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Ūdensvada mezgla pārbūve</w:t>
            </w:r>
          </w:p>
        </w:tc>
        <w:tc>
          <w:tcPr>
            <w:tcW w:w="1403" w:type="dxa"/>
            <w:tcBorders>
              <w:top w:val="single" w:sz="4" w:space="0" w:color="auto"/>
              <w:left w:val="single" w:sz="4" w:space="0" w:color="auto"/>
              <w:bottom w:val="single" w:sz="4" w:space="0" w:color="auto"/>
              <w:right w:val="single" w:sz="4" w:space="0" w:color="auto"/>
            </w:tcBorders>
            <w:noWrap/>
            <w:hideMark/>
          </w:tcPr>
          <w:p w14:paraId="182D72B5"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22963657"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2AA71AB1" w14:textId="77777777" w:rsidTr="002D3E60">
        <w:trPr>
          <w:trHeight w:val="1260"/>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1DB62142"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26B32C"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3AB482CA"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 xml:space="preserve">Virszemes hidranta uzstādīšana - Dn100, PN 16 bar. ar siltinājumu, iebūvētu </w:t>
            </w:r>
            <w:proofErr w:type="spellStart"/>
            <w:r w:rsidRPr="006147A9">
              <w:rPr>
                <w:rFonts w:ascii="Times New Roman" w:hAnsi="Times New Roman"/>
                <w:sz w:val="24"/>
                <w:lang w:val="lv-LV"/>
              </w:rPr>
              <w:t>noslēgvārstu</w:t>
            </w:r>
            <w:proofErr w:type="spellEnd"/>
            <w:r w:rsidRPr="006147A9">
              <w:rPr>
                <w:rFonts w:ascii="Times New Roman" w:hAnsi="Times New Roman"/>
                <w:sz w:val="24"/>
                <w:lang w:val="lv-LV"/>
              </w:rPr>
              <w:t>, kas nodrošina drenāžas atveres noslēgšanu, to atverot un drenējošu cauruļvadu vai infiltrācijas bloku</w:t>
            </w:r>
          </w:p>
        </w:tc>
        <w:tc>
          <w:tcPr>
            <w:tcW w:w="1403" w:type="dxa"/>
            <w:tcBorders>
              <w:top w:val="single" w:sz="4" w:space="0" w:color="auto"/>
              <w:left w:val="single" w:sz="4" w:space="0" w:color="auto"/>
              <w:bottom w:val="single" w:sz="4" w:space="0" w:color="auto"/>
              <w:right w:val="single" w:sz="4" w:space="0" w:color="auto"/>
            </w:tcBorders>
            <w:noWrap/>
            <w:hideMark/>
          </w:tcPr>
          <w:p w14:paraId="3A0A5720"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39BD3500"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6B7CD6EE" w14:textId="77777777" w:rsidTr="002D3E60">
        <w:trPr>
          <w:trHeight w:val="315"/>
        </w:trPr>
        <w:tc>
          <w:tcPr>
            <w:tcW w:w="603" w:type="dxa"/>
            <w:vMerge w:val="restart"/>
            <w:tcBorders>
              <w:top w:val="single" w:sz="4" w:space="0" w:color="auto"/>
              <w:left w:val="single" w:sz="4" w:space="0" w:color="auto"/>
              <w:bottom w:val="single" w:sz="4" w:space="0" w:color="auto"/>
              <w:right w:val="single" w:sz="4" w:space="0" w:color="auto"/>
            </w:tcBorders>
            <w:hideMark/>
          </w:tcPr>
          <w:p w14:paraId="67B7BC09"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7</w:t>
            </w:r>
          </w:p>
        </w:tc>
        <w:tc>
          <w:tcPr>
            <w:tcW w:w="1310" w:type="dxa"/>
            <w:vMerge w:val="restart"/>
            <w:tcBorders>
              <w:top w:val="single" w:sz="4" w:space="0" w:color="auto"/>
              <w:left w:val="single" w:sz="4" w:space="0" w:color="auto"/>
              <w:bottom w:val="single" w:sz="4" w:space="0" w:color="auto"/>
              <w:right w:val="single" w:sz="4" w:space="0" w:color="auto"/>
            </w:tcBorders>
            <w:hideMark/>
          </w:tcPr>
          <w:p w14:paraId="0EB586E8"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Sporta iela 7, Balvi</w:t>
            </w:r>
          </w:p>
        </w:tc>
        <w:tc>
          <w:tcPr>
            <w:tcW w:w="5113" w:type="dxa"/>
            <w:tcBorders>
              <w:top w:val="single" w:sz="4" w:space="0" w:color="auto"/>
              <w:left w:val="single" w:sz="4" w:space="0" w:color="auto"/>
              <w:bottom w:val="single" w:sz="4" w:space="0" w:color="auto"/>
              <w:right w:val="single" w:sz="4" w:space="0" w:color="auto"/>
            </w:tcBorders>
            <w:hideMark/>
          </w:tcPr>
          <w:p w14:paraId="65051964"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Hidranta atrakšana</w:t>
            </w:r>
          </w:p>
        </w:tc>
        <w:tc>
          <w:tcPr>
            <w:tcW w:w="1403" w:type="dxa"/>
            <w:tcBorders>
              <w:top w:val="single" w:sz="4" w:space="0" w:color="auto"/>
              <w:left w:val="single" w:sz="4" w:space="0" w:color="auto"/>
              <w:bottom w:val="single" w:sz="4" w:space="0" w:color="auto"/>
              <w:right w:val="single" w:sz="4" w:space="0" w:color="auto"/>
            </w:tcBorders>
            <w:noWrap/>
            <w:hideMark/>
          </w:tcPr>
          <w:p w14:paraId="0FAC0A7E"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m2</w:t>
            </w:r>
          </w:p>
        </w:tc>
        <w:tc>
          <w:tcPr>
            <w:tcW w:w="1017" w:type="dxa"/>
            <w:tcBorders>
              <w:top w:val="single" w:sz="4" w:space="0" w:color="auto"/>
              <w:left w:val="single" w:sz="4" w:space="0" w:color="auto"/>
              <w:bottom w:val="single" w:sz="4" w:space="0" w:color="auto"/>
              <w:right w:val="single" w:sz="4" w:space="0" w:color="auto"/>
            </w:tcBorders>
            <w:noWrap/>
            <w:hideMark/>
          </w:tcPr>
          <w:p w14:paraId="561B2C3C"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4</w:t>
            </w:r>
          </w:p>
        </w:tc>
      </w:tr>
      <w:tr w:rsidR="006147A9" w:rsidRPr="006147A9" w14:paraId="0006AC7C" w14:textId="77777777" w:rsidTr="002D3E60">
        <w:trPr>
          <w:trHeight w:val="945"/>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2F4E6033"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CD4231"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19713E73"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 xml:space="preserve">Jāuzstāda jauns ventiļa </w:t>
            </w:r>
            <w:proofErr w:type="spellStart"/>
            <w:r w:rsidRPr="006147A9">
              <w:rPr>
                <w:rFonts w:ascii="Times New Roman" w:hAnsi="Times New Roman"/>
                <w:sz w:val="24"/>
                <w:lang w:val="lv-LV"/>
              </w:rPr>
              <w:t>Dn</w:t>
            </w:r>
            <w:proofErr w:type="spellEnd"/>
            <w:r w:rsidRPr="006147A9">
              <w:rPr>
                <w:rFonts w:ascii="Times New Roman" w:hAnsi="Times New Roman"/>
                <w:sz w:val="24"/>
                <w:lang w:val="lv-LV"/>
              </w:rPr>
              <w:t xml:space="preserve"> 100 pagarinātāja  cinkota tērauda kāts aprīkots ar "aizturi" un savienojumā ar aizbīdni izmanto šķelttapu no nerūsējoša materiāla.</w:t>
            </w:r>
          </w:p>
        </w:tc>
        <w:tc>
          <w:tcPr>
            <w:tcW w:w="1403" w:type="dxa"/>
            <w:tcBorders>
              <w:top w:val="single" w:sz="4" w:space="0" w:color="auto"/>
              <w:left w:val="single" w:sz="4" w:space="0" w:color="auto"/>
              <w:bottom w:val="single" w:sz="4" w:space="0" w:color="auto"/>
              <w:right w:val="single" w:sz="4" w:space="0" w:color="auto"/>
            </w:tcBorders>
            <w:noWrap/>
            <w:hideMark/>
          </w:tcPr>
          <w:p w14:paraId="287583F1"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3F5376F0"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1CD24F96" w14:textId="77777777" w:rsidTr="002D3E60">
        <w:trPr>
          <w:trHeight w:val="529"/>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1B13B59D"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B1416"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35AE857B"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Noplūdes vārsta nomaiņa un drenāžas sistēmas atjaunošana</w:t>
            </w:r>
          </w:p>
        </w:tc>
        <w:tc>
          <w:tcPr>
            <w:tcW w:w="1403" w:type="dxa"/>
            <w:tcBorders>
              <w:top w:val="single" w:sz="4" w:space="0" w:color="auto"/>
              <w:left w:val="single" w:sz="4" w:space="0" w:color="auto"/>
              <w:bottom w:val="single" w:sz="4" w:space="0" w:color="auto"/>
              <w:right w:val="single" w:sz="4" w:space="0" w:color="auto"/>
            </w:tcBorders>
            <w:noWrap/>
            <w:hideMark/>
          </w:tcPr>
          <w:p w14:paraId="03439255"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525187C4"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4E797162" w14:textId="77777777" w:rsidTr="002D3E60">
        <w:trPr>
          <w:trHeight w:val="558"/>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4B43EEC1"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B43F9"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hideMark/>
          </w:tcPr>
          <w:p w14:paraId="7EDB6379"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 xml:space="preserve">Hidranta kape ar vāku sarkanā krāsā (RAL-3001) uzstādīšana atbilstoši ceļa slodzei 40t. Hidranta kapes lūkai  jābūt peldošā tipa ar slodzi brauktuvē PN40tn. </w:t>
            </w:r>
          </w:p>
        </w:tc>
        <w:tc>
          <w:tcPr>
            <w:tcW w:w="1403" w:type="dxa"/>
            <w:tcBorders>
              <w:top w:val="single" w:sz="4" w:space="0" w:color="auto"/>
              <w:left w:val="single" w:sz="4" w:space="0" w:color="auto"/>
              <w:bottom w:val="single" w:sz="4" w:space="0" w:color="auto"/>
              <w:right w:val="single" w:sz="4" w:space="0" w:color="auto"/>
            </w:tcBorders>
            <w:noWrap/>
            <w:hideMark/>
          </w:tcPr>
          <w:p w14:paraId="418405C1" w14:textId="77777777" w:rsidR="006147A9" w:rsidRPr="006147A9" w:rsidRDefault="006147A9" w:rsidP="006147A9">
            <w:pPr>
              <w:spacing w:line="256" w:lineRule="auto"/>
              <w:jc w:val="center"/>
              <w:rPr>
                <w:rFonts w:ascii="Times New Roman" w:hAnsi="Times New Roman"/>
                <w:sz w:val="24"/>
                <w:lang w:val="lv-LV"/>
              </w:rPr>
            </w:pPr>
            <w:proofErr w:type="spellStart"/>
            <w:r w:rsidRPr="006147A9">
              <w:rPr>
                <w:rFonts w:ascii="Times New Roman" w:hAnsi="Times New Roman"/>
                <w:sz w:val="24"/>
                <w:lang w:val="lv-LV"/>
              </w:rPr>
              <w:t>gb</w:t>
            </w:r>
            <w:proofErr w:type="spellEnd"/>
          </w:p>
        </w:tc>
        <w:tc>
          <w:tcPr>
            <w:tcW w:w="1017" w:type="dxa"/>
            <w:tcBorders>
              <w:top w:val="single" w:sz="4" w:space="0" w:color="auto"/>
              <w:left w:val="single" w:sz="4" w:space="0" w:color="auto"/>
              <w:bottom w:val="single" w:sz="4" w:space="0" w:color="auto"/>
              <w:right w:val="single" w:sz="4" w:space="0" w:color="auto"/>
            </w:tcBorders>
            <w:noWrap/>
            <w:hideMark/>
          </w:tcPr>
          <w:p w14:paraId="00DD8D11"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1</w:t>
            </w:r>
          </w:p>
        </w:tc>
      </w:tr>
      <w:tr w:rsidR="006147A9" w:rsidRPr="006147A9" w14:paraId="1DBE6908" w14:textId="77777777" w:rsidTr="002D3E60">
        <w:trPr>
          <w:trHeight w:val="315"/>
        </w:trPr>
        <w:tc>
          <w:tcPr>
            <w:tcW w:w="603" w:type="dxa"/>
            <w:vMerge/>
            <w:tcBorders>
              <w:top w:val="single" w:sz="4" w:space="0" w:color="auto"/>
              <w:left w:val="single" w:sz="4" w:space="0" w:color="auto"/>
              <w:bottom w:val="single" w:sz="4" w:space="0" w:color="auto"/>
              <w:right w:val="single" w:sz="4" w:space="0" w:color="auto"/>
            </w:tcBorders>
            <w:vAlign w:val="center"/>
            <w:hideMark/>
          </w:tcPr>
          <w:p w14:paraId="23FF9CE3" w14:textId="77777777" w:rsidR="006147A9" w:rsidRPr="006147A9" w:rsidRDefault="006147A9" w:rsidP="006147A9">
            <w:pPr>
              <w:rPr>
                <w:rFonts w:ascii="Times New Roman" w:hAnsi="Times New Roman"/>
                <w:sz w:val="24"/>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327F11" w14:textId="77777777" w:rsidR="006147A9" w:rsidRPr="006147A9" w:rsidRDefault="006147A9" w:rsidP="006147A9">
            <w:pPr>
              <w:rPr>
                <w:rFonts w:ascii="Times New Roman" w:hAnsi="Times New Roman"/>
                <w:sz w:val="24"/>
                <w:lang w:val="lv-LV"/>
              </w:rPr>
            </w:pPr>
          </w:p>
        </w:tc>
        <w:tc>
          <w:tcPr>
            <w:tcW w:w="5113" w:type="dxa"/>
            <w:tcBorders>
              <w:top w:val="single" w:sz="4" w:space="0" w:color="auto"/>
              <w:left w:val="single" w:sz="4" w:space="0" w:color="auto"/>
              <w:bottom w:val="single" w:sz="4" w:space="0" w:color="auto"/>
              <w:right w:val="single" w:sz="4" w:space="0" w:color="auto"/>
            </w:tcBorders>
            <w:noWrap/>
            <w:hideMark/>
          </w:tcPr>
          <w:p w14:paraId="4C417768" w14:textId="77777777" w:rsidR="006147A9" w:rsidRPr="006147A9" w:rsidRDefault="006147A9" w:rsidP="006147A9">
            <w:pPr>
              <w:spacing w:line="256" w:lineRule="auto"/>
              <w:jc w:val="both"/>
              <w:rPr>
                <w:rFonts w:ascii="Times New Roman" w:hAnsi="Times New Roman"/>
                <w:sz w:val="24"/>
                <w:lang w:val="lv-LV"/>
              </w:rPr>
            </w:pPr>
            <w:r w:rsidRPr="006147A9">
              <w:rPr>
                <w:rFonts w:ascii="Times New Roman" w:hAnsi="Times New Roman"/>
                <w:sz w:val="24"/>
                <w:lang w:val="lv-LV"/>
              </w:rPr>
              <w:t>Asfalta ceļa segums atjaunošana</w:t>
            </w:r>
          </w:p>
        </w:tc>
        <w:tc>
          <w:tcPr>
            <w:tcW w:w="1403" w:type="dxa"/>
            <w:tcBorders>
              <w:top w:val="single" w:sz="4" w:space="0" w:color="auto"/>
              <w:left w:val="single" w:sz="4" w:space="0" w:color="auto"/>
              <w:bottom w:val="single" w:sz="4" w:space="0" w:color="auto"/>
              <w:right w:val="single" w:sz="4" w:space="0" w:color="auto"/>
            </w:tcBorders>
            <w:noWrap/>
            <w:hideMark/>
          </w:tcPr>
          <w:p w14:paraId="068EAE85"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m2</w:t>
            </w:r>
          </w:p>
        </w:tc>
        <w:tc>
          <w:tcPr>
            <w:tcW w:w="1017" w:type="dxa"/>
            <w:tcBorders>
              <w:top w:val="single" w:sz="4" w:space="0" w:color="auto"/>
              <w:left w:val="single" w:sz="4" w:space="0" w:color="auto"/>
              <w:bottom w:val="single" w:sz="4" w:space="0" w:color="auto"/>
              <w:right w:val="single" w:sz="4" w:space="0" w:color="auto"/>
            </w:tcBorders>
            <w:noWrap/>
            <w:hideMark/>
          </w:tcPr>
          <w:p w14:paraId="2AC9E0B6" w14:textId="77777777" w:rsidR="006147A9" w:rsidRPr="006147A9" w:rsidRDefault="006147A9" w:rsidP="006147A9">
            <w:pPr>
              <w:spacing w:line="256" w:lineRule="auto"/>
              <w:jc w:val="center"/>
              <w:rPr>
                <w:rFonts w:ascii="Times New Roman" w:hAnsi="Times New Roman"/>
                <w:sz w:val="24"/>
                <w:lang w:val="lv-LV"/>
              </w:rPr>
            </w:pPr>
            <w:r w:rsidRPr="006147A9">
              <w:rPr>
                <w:rFonts w:ascii="Times New Roman" w:hAnsi="Times New Roman"/>
                <w:sz w:val="24"/>
                <w:lang w:val="lv-LV"/>
              </w:rPr>
              <w:t>4</w:t>
            </w:r>
          </w:p>
        </w:tc>
      </w:tr>
    </w:tbl>
    <w:p w14:paraId="3A3827CF"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175C0CD0"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41644E85"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579BB402"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0B558F71"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6C6C85F0"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1A5B489E"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3AFD95C3"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2D6734CE"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6B6189F1"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17F5CADB"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4B73E10A"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378D204A"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3C1C80B0"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2C81B68E"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07453E88"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067C8BD3"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730CDBC4"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4F57DE4C"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78F7D941"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57569609"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2FC6C830"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77FAA902"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6632AE2E"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41510FAD"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5DD32814" w14:textId="77777777" w:rsid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p>
    <w:p w14:paraId="04167819" w14:textId="443F075C" w:rsidR="002D3E60" w:rsidRPr="002D3E60"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b/>
          <w:sz w:val="24"/>
          <w:szCs w:val="24"/>
        </w:rPr>
      </w:pPr>
      <w:r w:rsidRPr="002D3E60">
        <w:rPr>
          <w:rFonts w:ascii="Times New Roman" w:eastAsia="Times New Roman" w:hAnsi="Times New Roman" w:cs="Times New Roman"/>
          <w:b/>
          <w:sz w:val="24"/>
          <w:szCs w:val="24"/>
        </w:rPr>
        <w:lastRenderedPageBreak/>
        <w:t>Pielikums Nr.</w:t>
      </w:r>
      <w:r w:rsidRPr="002D3E60">
        <w:rPr>
          <w:rFonts w:ascii="Times New Roman" w:eastAsia="Times New Roman" w:hAnsi="Times New Roman" w:cs="Times New Roman"/>
          <w:b/>
          <w:sz w:val="24"/>
          <w:szCs w:val="24"/>
        </w:rPr>
        <w:t>2</w:t>
      </w:r>
    </w:p>
    <w:p w14:paraId="6D0A0B88" w14:textId="77777777" w:rsidR="002D3E60" w:rsidRPr="00E03DFC" w:rsidRDefault="002D3E60" w:rsidP="002D3E60">
      <w:pPr>
        <w:widowControl w:val="0"/>
        <w:overflowPunct w:val="0"/>
        <w:autoSpaceDE w:val="0"/>
        <w:autoSpaceDN w:val="0"/>
        <w:adjustRightInd w:val="0"/>
        <w:spacing w:after="0" w:line="276" w:lineRule="auto"/>
        <w:ind w:right="-1"/>
        <w:jc w:val="right"/>
        <w:rPr>
          <w:rFonts w:ascii="Times New Roman" w:eastAsia="Times New Roman" w:hAnsi="Times New Roman" w:cs="Times New Roman"/>
          <w:sz w:val="24"/>
          <w:szCs w:val="24"/>
        </w:rPr>
      </w:pPr>
    </w:p>
    <w:p w14:paraId="35693FF1" w14:textId="1B4EEAA1" w:rsidR="002D3E60" w:rsidRPr="002F2F14" w:rsidRDefault="00782772" w:rsidP="002D3E60">
      <w:pPr>
        <w:widowControl w:val="0"/>
        <w:suppressAutoHyphens/>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lang w:eastAsia="lv-LV"/>
        </w:rPr>
        <w:t>T</w:t>
      </w:r>
      <w:r w:rsidR="002D3E60" w:rsidRPr="002F2F14">
        <w:rPr>
          <w:rFonts w:ascii="Times New Roman" w:eastAsia="Times New Roman" w:hAnsi="Times New Roman" w:cs="Times New Roman"/>
          <w:b/>
          <w:bCs/>
          <w:color w:val="000000"/>
          <w:sz w:val="24"/>
          <w:szCs w:val="24"/>
          <w:lang w:eastAsia="lv-LV"/>
        </w:rPr>
        <w:t>ehniskā specifikācija</w:t>
      </w:r>
      <w:r w:rsidR="002D3E60">
        <w:rPr>
          <w:rFonts w:ascii="Times New Roman" w:eastAsia="Times New Roman" w:hAnsi="Times New Roman" w:cs="Times New Roman"/>
          <w:b/>
          <w:bCs/>
          <w:color w:val="000000"/>
          <w:sz w:val="24"/>
          <w:szCs w:val="24"/>
          <w:lang w:eastAsia="lv-LV"/>
        </w:rPr>
        <w:t xml:space="preserve"> tirgus izpētes priekšmeta 2.daļā – elektroniskā plūsmas mērītāja un plūsmas izkliedētāja piegāde</w:t>
      </w:r>
    </w:p>
    <w:p w14:paraId="21C6CACF" w14:textId="77777777" w:rsidR="002D3E60" w:rsidRPr="002F2F14" w:rsidRDefault="002D3E60" w:rsidP="002D3E60">
      <w:pPr>
        <w:widowControl w:val="0"/>
        <w:suppressAutoHyphens/>
        <w:spacing w:after="0" w:line="240" w:lineRule="auto"/>
        <w:jc w:val="right"/>
        <w:rPr>
          <w:rFonts w:ascii="Times New Roman" w:eastAsia="Times New Roman" w:hAnsi="Times New Roman" w:cs="Times New Roman"/>
          <w:b/>
          <w:color w:val="000000"/>
          <w:sz w:val="24"/>
          <w:szCs w:val="24"/>
        </w:rPr>
      </w:pPr>
    </w:p>
    <w:tbl>
      <w:tblPr>
        <w:tblW w:w="8320" w:type="dxa"/>
        <w:tblLook w:val="04A0" w:firstRow="1" w:lastRow="0" w:firstColumn="1" w:lastColumn="0" w:noHBand="0" w:noVBand="1"/>
      </w:tblPr>
      <w:tblGrid>
        <w:gridCol w:w="960"/>
        <w:gridCol w:w="2140"/>
        <w:gridCol w:w="5220"/>
      </w:tblGrid>
      <w:tr w:rsidR="002D3E60" w:rsidRPr="002F2F14" w14:paraId="5C187560" w14:textId="77777777" w:rsidTr="000D68A8">
        <w:trPr>
          <w:trHeight w:val="315"/>
        </w:trPr>
        <w:tc>
          <w:tcPr>
            <w:tcW w:w="960" w:type="dxa"/>
            <w:tcBorders>
              <w:top w:val="nil"/>
              <w:left w:val="nil"/>
              <w:bottom w:val="nil"/>
              <w:right w:val="nil"/>
            </w:tcBorders>
            <w:shd w:val="clear" w:color="auto" w:fill="auto"/>
            <w:noWrap/>
            <w:vAlign w:val="bottom"/>
            <w:hideMark/>
          </w:tcPr>
          <w:p w14:paraId="625F1AE6" w14:textId="77777777" w:rsidR="002D3E60" w:rsidRPr="002F2F14" w:rsidRDefault="002D3E60" w:rsidP="000D68A8">
            <w:pPr>
              <w:spacing w:after="0" w:line="240" w:lineRule="auto"/>
              <w:rPr>
                <w:rFonts w:ascii="Times New Roman" w:eastAsia="Times New Roman" w:hAnsi="Times New Roman" w:cs="Times New Roman"/>
                <w:sz w:val="24"/>
                <w:szCs w:val="24"/>
                <w:lang w:eastAsia="lv-LV"/>
              </w:rPr>
            </w:pPr>
          </w:p>
        </w:tc>
        <w:tc>
          <w:tcPr>
            <w:tcW w:w="7360"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597D021" w14:textId="77777777" w:rsidR="002D3E60" w:rsidRPr="002F2F14" w:rsidRDefault="002D3E60" w:rsidP="000D68A8">
            <w:pPr>
              <w:spacing w:after="0" w:line="240" w:lineRule="auto"/>
              <w:jc w:val="center"/>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Tehniskā specifikācija</w:t>
            </w:r>
          </w:p>
        </w:tc>
      </w:tr>
      <w:tr w:rsidR="002D3E60" w:rsidRPr="002F2F14" w14:paraId="35E8739B" w14:textId="77777777" w:rsidTr="000D68A8">
        <w:trPr>
          <w:trHeight w:val="315"/>
        </w:trPr>
        <w:tc>
          <w:tcPr>
            <w:tcW w:w="960" w:type="dxa"/>
            <w:tcBorders>
              <w:top w:val="nil"/>
              <w:left w:val="nil"/>
              <w:bottom w:val="nil"/>
              <w:right w:val="nil"/>
            </w:tcBorders>
            <w:shd w:val="clear" w:color="auto" w:fill="auto"/>
            <w:noWrap/>
            <w:vAlign w:val="bottom"/>
            <w:hideMark/>
          </w:tcPr>
          <w:p w14:paraId="315BD997" w14:textId="77777777" w:rsidR="002D3E60" w:rsidRPr="002F2F14" w:rsidRDefault="002D3E60" w:rsidP="000D68A8">
            <w:pPr>
              <w:spacing w:after="0" w:line="240" w:lineRule="auto"/>
              <w:jc w:val="center"/>
              <w:rPr>
                <w:rFonts w:ascii="Times New Roman" w:eastAsia="Times New Roman" w:hAnsi="Times New Roman" w:cs="Times New Roman"/>
                <w:color w:val="000000"/>
                <w:sz w:val="24"/>
                <w:szCs w:val="24"/>
                <w:lang w:eastAsia="lv-LV"/>
              </w:rPr>
            </w:pPr>
          </w:p>
        </w:tc>
        <w:tc>
          <w:tcPr>
            <w:tcW w:w="2140" w:type="dxa"/>
            <w:tcBorders>
              <w:top w:val="nil"/>
              <w:left w:val="single" w:sz="8" w:space="0" w:color="auto"/>
              <w:bottom w:val="single" w:sz="8" w:space="0" w:color="auto"/>
              <w:right w:val="single" w:sz="8" w:space="0" w:color="auto"/>
            </w:tcBorders>
            <w:shd w:val="clear" w:color="auto" w:fill="auto"/>
            <w:noWrap/>
            <w:vAlign w:val="bottom"/>
            <w:hideMark/>
          </w:tcPr>
          <w:p w14:paraId="2BB7370B" w14:textId="77777777" w:rsidR="002D3E60" w:rsidRPr="002F2F14" w:rsidRDefault="002D3E60" w:rsidP="000D68A8">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Iekārta</w:t>
            </w:r>
          </w:p>
        </w:tc>
        <w:tc>
          <w:tcPr>
            <w:tcW w:w="5220" w:type="dxa"/>
            <w:tcBorders>
              <w:top w:val="nil"/>
              <w:left w:val="nil"/>
              <w:bottom w:val="single" w:sz="8" w:space="0" w:color="auto"/>
              <w:right w:val="single" w:sz="8" w:space="0" w:color="auto"/>
            </w:tcBorders>
            <w:shd w:val="clear" w:color="auto" w:fill="auto"/>
            <w:noWrap/>
            <w:vAlign w:val="bottom"/>
            <w:hideMark/>
          </w:tcPr>
          <w:p w14:paraId="2EC77BE3" w14:textId="77777777" w:rsidR="002D3E60" w:rsidRPr="002F2F14" w:rsidRDefault="002D3E60" w:rsidP="000D68A8">
            <w:pPr>
              <w:spacing w:after="0" w:line="240" w:lineRule="auto"/>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Parametri</w:t>
            </w:r>
          </w:p>
        </w:tc>
      </w:tr>
      <w:tr w:rsidR="00C66DA4" w:rsidRPr="002F2F14" w14:paraId="73497DCF" w14:textId="77777777" w:rsidTr="000D68A8">
        <w:trPr>
          <w:trHeight w:val="12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A7C75E" w14:textId="77777777" w:rsidR="00C66DA4" w:rsidRPr="002F2F14" w:rsidRDefault="00C66DA4" w:rsidP="00C66DA4">
            <w:pPr>
              <w:spacing w:after="0" w:line="240" w:lineRule="auto"/>
              <w:jc w:val="center"/>
              <w:rPr>
                <w:rFonts w:ascii="Times New Roman" w:eastAsia="Times New Roman" w:hAnsi="Times New Roman" w:cs="Times New Roman"/>
                <w:color w:val="000000"/>
                <w:sz w:val="24"/>
                <w:szCs w:val="24"/>
                <w:lang w:eastAsia="lv-LV"/>
              </w:rPr>
            </w:pPr>
            <w:bookmarkStart w:id="2" w:name="_Hlk35855081"/>
            <w:r w:rsidRPr="002F2F14">
              <w:rPr>
                <w:rFonts w:ascii="Times New Roman" w:eastAsia="Times New Roman" w:hAnsi="Times New Roman" w:cs="Times New Roman"/>
                <w:color w:val="000000"/>
                <w:sz w:val="24"/>
                <w:szCs w:val="24"/>
                <w:lang w:eastAsia="lv-LV"/>
              </w:rPr>
              <w:t>1.</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0C98349F" w14:textId="77777777" w:rsidR="00C66DA4" w:rsidRPr="002F2F14" w:rsidRDefault="00C66DA4" w:rsidP="00C66DA4">
            <w:pPr>
              <w:spacing w:after="0" w:line="240" w:lineRule="auto"/>
              <w:jc w:val="center"/>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Elektroniskais plūsmas mērītājs</w:t>
            </w:r>
          </w:p>
        </w:tc>
        <w:tc>
          <w:tcPr>
            <w:tcW w:w="5220" w:type="dxa"/>
            <w:tcBorders>
              <w:top w:val="nil"/>
              <w:left w:val="nil"/>
              <w:bottom w:val="single" w:sz="4" w:space="0" w:color="auto"/>
              <w:right w:val="single" w:sz="4" w:space="0" w:color="auto"/>
            </w:tcBorders>
            <w:shd w:val="clear" w:color="auto" w:fill="auto"/>
            <w:vAlign w:val="bottom"/>
            <w:hideMark/>
          </w:tcPr>
          <w:p w14:paraId="46277893" w14:textId="3C76821F"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Times New Roman" w:hAnsi="Times New Roman" w:cs="Times New Roman"/>
                <w:color w:val="000000"/>
                <w:sz w:val="24"/>
                <w:szCs w:val="24"/>
              </w:rPr>
              <w:t xml:space="preserve">DN40 ar mērīšanas diapazonu 20l/min-1500 l/min, dn65 ar mērīšanas diapazonu 300l/min - 3500l/min, mērījumu precizitāte +/- 1%. Elektriskais spiediena devējs 0-16 bāri, </w:t>
            </w:r>
          </w:p>
        </w:tc>
      </w:tr>
      <w:tr w:rsidR="00C66DA4" w:rsidRPr="002F2F14" w14:paraId="6871F7B6" w14:textId="77777777" w:rsidTr="000D68A8">
        <w:trPr>
          <w:trHeight w:val="6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656C694E"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0B10BFF6"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vAlign w:val="bottom"/>
            <w:hideMark/>
          </w:tcPr>
          <w:p w14:paraId="1CA1060E" w14:textId="7C5D825C"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proofErr w:type="spellStart"/>
            <w:r w:rsidRPr="00C66DA4">
              <w:rPr>
                <w:rFonts w:ascii="Times New Roman" w:hAnsi="Times New Roman" w:cs="Times New Roman"/>
                <w:color w:val="000000"/>
                <w:sz w:val="24"/>
                <w:szCs w:val="24"/>
              </w:rPr>
              <w:t>Bluetooth</w:t>
            </w:r>
            <w:proofErr w:type="spellEnd"/>
            <w:r w:rsidRPr="00C66DA4">
              <w:rPr>
                <w:rFonts w:ascii="Times New Roman" w:hAnsi="Times New Roman" w:cs="Times New Roman"/>
                <w:color w:val="000000"/>
                <w:sz w:val="24"/>
                <w:szCs w:val="24"/>
              </w:rPr>
              <w:t xml:space="preserve"> datu </w:t>
            </w:r>
            <w:proofErr w:type="spellStart"/>
            <w:r w:rsidRPr="00C66DA4">
              <w:rPr>
                <w:rFonts w:ascii="Times New Roman" w:hAnsi="Times New Roman" w:cs="Times New Roman"/>
                <w:color w:val="000000"/>
                <w:sz w:val="24"/>
                <w:szCs w:val="24"/>
              </w:rPr>
              <w:t>pāraides</w:t>
            </w:r>
            <w:proofErr w:type="spellEnd"/>
            <w:r w:rsidRPr="00C66DA4">
              <w:rPr>
                <w:rFonts w:ascii="Times New Roman" w:hAnsi="Times New Roman" w:cs="Times New Roman"/>
                <w:color w:val="000000"/>
                <w:sz w:val="24"/>
                <w:szCs w:val="24"/>
              </w:rPr>
              <w:t xml:space="preserve"> modulis (darbības attālums līdz 100 m), </w:t>
            </w:r>
          </w:p>
        </w:tc>
      </w:tr>
      <w:tr w:rsidR="00C66DA4" w:rsidRPr="002F2F14" w14:paraId="5F54B61C" w14:textId="77777777" w:rsidTr="000D68A8">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7738FCE5"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604AE017"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noWrap/>
            <w:vAlign w:val="bottom"/>
            <w:hideMark/>
          </w:tcPr>
          <w:p w14:paraId="3383B8C9" w14:textId="1707464F"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Times New Roman" w:hAnsi="Times New Roman" w:cs="Times New Roman"/>
                <w:color w:val="000000"/>
                <w:sz w:val="24"/>
                <w:szCs w:val="24"/>
              </w:rPr>
              <w:t>Atbalsta pēdas, kas nostiprinātas pie korpusa</w:t>
            </w:r>
          </w:p>
        </w:tc>
      </w:tr>
      <w:tr w:rsidR="00C66DA4" w:rsidRPr="002F2F14" w14:paraId="7FCEFF92" w14:textId="77777777" w:rsidTr="000D68A8">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4FDB27C3"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25914AA5"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noWrap/>
            <w:vAlign w:val="bottom"/>
            <w:hideMark/>
          </w:tcPr>
          <w:p w14:paraId="51E95782" w14:textId="4855E00F"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Times New Roman" w:hAnsi="Times New Roman" w:cs="Times New Roman"/>
                <w:color w:val="000000"/>
                <w:sz w:val="24"/>
                <w:szCs w:val="24"/>
              </w:rPr>
              <w:t xml:space="preserve">Krāsu displejs 43.2x57,6 mm 240x320 pikseļi). </w:t>
            </w:r>
          </w:p>
        </w:tc>
      </w:tr>
      <w:tr w:rsidR="00C66DA4" w:rsidRPr="002F2F14" w14:paraId="27D1B2DA" w14:textId="77777777" w:rsidTr="000D68A8">
        <w:trPr>
          <w:trHeight w:val="6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432F9314"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132A36AB"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vAlign w:val="bottom"/>
            <w:hideMark/>
          </w:tcPr>
          <w:p w14:paraId="557FEDC6" w14:textId="7DE90B21"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Times New Roman" w:hAnsi="Times New Roman" w:cs="Times New Roman"/>
                <w:color w:val="000000"/>
                <w:sz w:val="24"/>
                <w:szCs w:val="24"/>
              </w:rPr>
              <w:t xml:space="preserve">Datu procesors, USB spraudnis datu </w:t>
            </w:r>
            <w:proofErr w:type="spellStart"/>
            <w:r w:rsidRPr="00C66DA4">
              <w:rPr>
                <w:rFonts w:ascii="Times New Roman" w:hAnsi="Times New Roman" w:cs="Times New Roman"/>
                <w:color w:val="000000"/>
                <w:sz w:val="24"/>
                <w:szCs w:val="24"/>
              </w:rPr>
              <w:t>pārnešanaii</w:t>
            </w:r>
            <w:proofErr w:type="spellEnd"/>
            <w:r w:rsidRPr="00C66DA4">
              <w:rPr>
                <w:rFonts w:ascii="Times New Roman" w:hAnsi="Times New Roman" w:cs="Times New Roman"/>
                <w:color w:val="000000"/>
                <w:sz w:val="24"/>
                <w:szCs w:val="24"/>
              </w:rPr>
              <w:t xml:space="preserve"> un iebūvēts Litija jonu akumulators 1800mAh/ 3.7V. </w:t>
            </w:r>
          </w:p>
        </w:tc>
      </w:tr>
      <w:tr w:rsidR="00C66DA4" w:rsidRPr="002F2F14" w14:paraId="1CD9A76C" w14:textId="77777777" w:rsidTr="000D68A8">
        <w:trPr>
          <w:trHeight w:val="30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2C71A94"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1B538140"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noWrap/>
            <w:vAlign w:val="bottom"/>
            <w:hideMark/>
          </w:tcPr>
          <w:p w14:paraId="6D9233C9" w14:textId="3A2784C1"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Times New Roman" w:hAnsi="Times New Roman" w:cs="Times New Roman"/>
                <w:color w:val="000000"/>
                <w:sz w:val="24"/>
                <w:szCs w:val="24"/>
              </w:rPr>
              <w:t>Bezmaksas lietojumprogrammatūra</w:t>
            </w:r>
          </w:p>
        </w:tc>
      </w:tr>
      <w:tr w:rsidR="00C66DA4" w:rsidRPr="002F2F14" w14:paraId="68DFB856" w14:textId="77777777" w:rsidTr="000D68A8">
        <w:trPr>
          <w:trHeight w:val="720"/>
        </w:trPr>
        <w:tc>
          <w:tcPr>
            <w:tcW w:w="9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4F8A862" w14:textId="77777777" w:rsidR="00C66DA4" w:rsidRPr="002F2F14" w:rsidRDefault="00C66DA4" w:rsidP="00C66DA4">
            <w:pPr>
              <w:spacing w:after="0" w:line="240" w:lineRule="auto"/>
              <w:jc w:val="center"/>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2.</w:t>
            </w:r>
          </w:p>
        </w:tc>
        <w:tc>
          <w:tcPr>
            <w:tcW w:w="2140" w:type="dxa"/>
            <w:vMerge w:val="restart"/>
            <w:tcBorders>
              <w:top w:val="nil"/>
              <w:left w:val="single" w:sz="4" w:space="0" w:color="auto"/>
              <w:bottom w:val="single" w:sz="4" w:space="0" w:color="auto"/>
              <w:right w:val="single" w:sz="4" w:space="0" w:color="auto"/>
            </w:tcBorders>
            <w:shd w:val="clear" w:color="auto" w:fill="auto"/>
            <w:vAlign w:val="center"/>
            <w:hideMark/>
          </w:tcPr>
          <w:p w14:paraId="3260A2C0" w14:textId="77777777" w:rsidR="00C66DA4" w:rsidRPr="002F2F14" w:rsidRDefault="00C66DA4" w:rsidP="00C66DA4">
            <w:pPr>
              <w:spacing w:after="0" w:line="240" w:lineRule="auto"/>
              <w:jc w:val="center"/>
              <w:rPr>
                <w:rFonts w:ascii="Times New Roman" w:eastAsia="Times New Roman" w:hAnsi="Times New Roman" w:cs="Times New Roman"/>
                <w:color w:val="000000"/>
                <w:sz w:val="24"/>
                <w:szCs w:val="24"/>
                <w:lang w:eastAsia="lv-LV"/>
              </w:rPr>
            </w:pPr>
            <w:r w:rsidRPr="002F2F14">
              <w:rPr>
                <w:rFonts w:ascii="Times New Roman" w:eastAsia="Times New Roman" w:hAnsi="Times New Roman" w:cs="Times New Roman"/>
                <w:color w:val="000000"/>
                <w:sz w:val="24"/>
                <w:szCs w:val="24"/>
                <w:lang w:eastAsia="lv-LV"/>
              </w:rPr>
              <w:t>Plūsmas izkliedētājs -Kalibrētu sprauslu komplekts plūsmas ierobežošanai</w:t>
            </w:r>
          </w:p>
        </w:tc>
        <w:tc>
          <w:tcPr>
            <w:tcW w:w="5220" w:type="dxa"/>
            <w:tcBorders>
              <w:top w:val="nil"/>
              <w:left w:val="nil"/>
              <w:bottom w:val="single" w:sz="4" w:space="0" w:color="auto"/>
              <w:right w:val="single" w:sz="4" w:space="0" w:color="auto"/>
            </w:tcBorders>
            <w:shd w:val="clear" w:color="auto" w:fill="auto"/>
            <w:vAlign w:val="bottom"/>
            <w:hideMark/>
          </w:tcPr>
          <w:p w14:paraId="40506FD9" w14:textId="7FA90534"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Times New Roman" w:hAnsi="Times New Roman" w:cs="Times New Roman"/>
                <w:color w:val="000000"/>
                <w:sz w:val="24"/>
                <w:szCs w:val="24"/>
              </w:rPr>
              <w:t>Regulējama sprausla = 14, 18, 25, 30 un 35 mm kalibrēti gredzeni</w:t>
            </w:r>
          </w:p>
        </w:tc>
      </w:tr>
      <w:tr w:rsidR="00C66DA4" w:rsidRPr="002F2F14" w14:paraId="38DB6FF6" w14:textId="77777777" w:rsidTr="000D68A8">
        <w:trPr>
          <w:trHeight w:val="300"/>
        </w:trPr>
        <w:tc>
          <w:tcPr>
            <w:tcW w:w="960" w:type="dxa"/>
            <w:vMerge/>
            <w:tcBorders>
              <w:top w:val="nil"/>
              <w:left w:val="single" w:sz="4" w:space="0" w:color="auto"/>
              <w:bottom w:val="single" w:sz="4" w:space="0" w:color="000000"/>
              <w:right w:val="single" w:sz="4" w:space="0" w:color="auto"/>
            </w:tcBorders>
            <w:vAlign w:val="center"/>
            <w:hideMark/>
          </w:tcPr>
          <w:p w14:paraId="69AFB9A5"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1571D931"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noWrap/>
            <w:vAlign w:val="bottom"/>
            <w:hideMark/>
          </w:tcPr>
          <w:p w14:paraId="4BA5F601" w14:textId="46DB59D4"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Times New Roman" w:hAnsi="Times New Roman" w:cs="Times New Roman"/>
                <w:color w:val="000000"/>
                <w:sz w:val="24"/>
                <w:szCs w:val="24"/>
              </w:rPr>
              <w:t>Pārejas veidgabals gredzenu ievietošanai</w:t>
            </w:r>
          </w:p>
        </w:tc>
      </w:tr>
      <w:tr w:rsidR="00C66DA4" w:rsidRPr="002F2F14" w14:paraId="31BA859B" w14:textId="77777777" w:rsidTr="000D68A8">
        <w:trPr>
          <w:trHeight w:val="300"/>
        </w:trPr>
        <w:tc>
          <w:tcPr>
            <w:tcW w:w="960" w:type="dxa"/>
            <w:vMerge/>
            <w:tcBorders>
              <w:top w:val="nil"/>
              <w:left w:val="single" w:sz="4" w:space="0" w:color="auto"/>
              <w:bottom w:val="single" w:sz="4" w:space="0" w:color="000000"/>
              <w:right w:val="single" w:sz="4" w:space="0" w:color="auto"/>
            </w:tcBorders>
            <w:vAlign w:val="center"/>
            <w:hideMark/>
          </w:tcPr>
          <w:p w14:paraId="556303E9"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5299EFCA"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noWrap/>
            <w:vAlign w:val="bottom"/>
            <w:hideMark/>
          </w:tcPr>
          <w:p w14:paraId="7690F2AB" w14:textId="138E4CB1"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proofErr w:type="spellStart"/>
            <w:r w:rsidRPr="00C66DA4">
              <w:rPr>
                <w:rFonts w:ascii="Times New Roman" w:hAnsi="Times New Roman" w:cs="Times New Roman"/>
                <w:color w:val="000000"/>
                <w:sz w:val="24"/>
                <w:szCs w:val="24"/>
              </w:rPr>
              <w:t>Storz</w:t>
            </w:r>
            <w:proofErr w:type="spellEnd"/>
            <w:r w:rsidRPr="00C66DA4">
              <w:rPr>
                <w:rFonts w:ascii="Times New Roman" w:hAnsi="Times New Roman" w:cs="Times New Roman"/>
                <w:color w:val="000000"/>
                <w:sz w:val="24"/>
                <w:szCs w:val="24"/>
              </w:rPr>
              <w:t xml:space="preserve"> 65 mm savienojums</w:t>
            </w:r>
          </w:p>
        </w:tc>
      </w:tr>
      <w:tr w:rsidR="00C66DA4" w:rsidRPr="002F2F14" w14:paraId="6191A136" w14:textId="77777777" w:rsidTr="000D68A8">
        <w:trPr>
          <w:trHeight w:val="300"/>
        </w:trPr>
        <w:tc>
          <w:tcPr>
            <w:tcW w:w="960" w:type="dxa"/>
            <w:vMerge/>
            <w:tcBorders>
              <w:top w:val="nil"/>
              <w:left w:val="single" w:sz="4" w:space="0" w:color="auto"/>
              <w:bottom w:val="single" w:sz="4" w:space="0" w:color="000000"/>
              <w:right w:val="single" w:sz="4" w:space="0" w:color="auto"/>
            </w:tcBorders>
            <w:vAlign w:val="center"/>
            <w:hideMark/>
          </w:tcPr>
          <w:p w14:paraId="5BA44BF8"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2140" w:type="dxa"/>
            <w:vMerge/>
            <w:tcBorders>
              <w:top w:val="nil"/>
              <w:left w:val="single" w:sz="4" w:space="0" w:color="auto"/>
              <w:bottom w:val="single" w:sz="4" w:space="0" w:color="auto"/>
              <w:right w:val="single" w:sz="4" w:space="0" w:color="auto"/>
            </w:tcBorders>
            <w:vAlign w:val="center"/>
            <w:hideMark/>
          </w:tcPr>
          <w:p w14:paraId="49035FEE" w14:textId="77777777" w:rsidR="00C66DA4" w:rsidRPr="002F2F14" w:rsidRDefault="00C66DA4" w:rsidP="00C66DA4">
            <w:pPr>
              <w:spacing w:after="0" w:line="240" w:lineRule="auto"/>
              <w:rPr>
                <w:rFonts w:ascii="Times New Roman" w:eastAsia="Times New Roman" w:hAnsi="Times New Roman" w:cs="Times New Roman"/>
                <w:color w:val="000000"/>
                <w:sz w:val="24"/>
                <w:szCs w:val="24"/>
                <w:lang w:eastAsia="lv-LV"/>
              </w:rPr>
            </w:pPr>
          </w:p>
        </w:tc>
        <w:tc>
          <w:tcPr>
            <w:tcW w:w="5220" w:type="dxa"/>
            <w:tcBorders>
              <w:top w:val="nil"/>
              <w:left w:val="nil"/>
              <w:bottom w:val="single" w:sz="4" w:space="0" w:color="auto"/>
              <w:right w:val="single" w:sz="4" w:space="0" w:color="auto"/>
            </w:tcBorders>
            <w:shd w:val="clear" w:color="auto" w:fill="auto"/>
            <w:noWrap/>
            <w:vAlign w:val="bottom"/>
            <w:hideMark/>
          </w:tcPr>
          <w:p w14:paraId="21840A73" w14:textId="67E12306"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Times New Roman" w:hAnsi="Times New Roman" w:cs="Times New Roman"/>
                <w:color w:val="000000"/>
                <w:sz w:val="24"/>
                <w:szCs w:val="24"/>
              </w:rPr>
              <w:t>transportēšanas kaste</w:t>
            </w:r>
          </w:p>
        </w:tc>
      </w:tr>
      <w:bookmarkEnd w:id="2"/>
    </w:tbl>
    <w:p w14:paraId="2AE280BE" w14:textId="77777777" w:rsidR="002D3E60" w:rsidRPr="002F2F14" w:rsidRDefault="002D3E60" w:rsidP="002D3E60">
      <w:pPr>
        <w:suppressAutoHyphens/>
        <w:autoSpaceDN w:val="0"/>
        <w:spacing w:after="0" w:line="240" w:lineRule="auto"/>
        <w:jc w:val="right"/>
        <w:textAlignment w:val="baseline"/>
        <w:rPr>
          <w:rFonts w:ascii="Liberation Serif" w:eastAsia="SimSun" w:hAnsi="Liberation Serif" w:cs="Mangal" w:hint="eastAsia"/>
          <w:kern w:val="3"/>
          <w:sz w:val="24"/>
          <w:szCs w:val="24"/>
          <w:lang w:eastAsia="zh-CN" w:bidi="hi-IN"/>
        </w:rPr>
      </w:pPr>
    </w:p>
    <w:p w14:paraId="4E71B09F" w14:textId="77777777" w:rsidR="002D3E60" w:rsidRPr="002F2F14" w:rsidRDefault="002D3E60" w:rsidP="002D3E60">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2F2F14">
        <w:rPr>
          <w:rFonts w:ascii="Times New Roman" w:eastAsia="Times New Roman" w:hAnsi="Times New Roman" w:cs="Times New Roman"/>
          <w:color w:val="000000"/>
          <w:sz w:val="24"/>
          <w:szCs w:val="24"/>
        </w:rPr>
        <w:t xml:space="preserve">Pretendentam jāparedz iekārtu garantijas termiņš, kas nevar būt īsāks </w:t>
      </w:r>
      <w:r w:rsidRPr="002F2F14">
        <w:rPr>
          <w:rFonts w:ascii="Times New Roman" w:eastAsia="Times New Roman" w:hAnsi="Times New Roman" w:cs="Times New Roman"/>
          <w:sz w:val="24"/>
          <w:szCs w:val="24"/>
        </w:rPr>
        <w:t>par 2 (diviem) gadiem</w:t>
      </w:r>
      <w:r w:rsidRPr="002F2F14">
        <w:rPr>
          <w:rFonts w:ascii="Times New Roman" w:eastAsia="Times New Roman" w:hAnsi="Times New Roman" w:cs="Times New Roman"/>
          <w:color w:val="000000"/>
          <w:sz w:val="24"/>
          <w:szCs w:val="24"/>
        </w:rPr>
        <w:t>.</w:t>
      </w:r>
    </w:p>
    <w:p w14:paraId="7A91950E" w14:textId="77777777" w:rsidR="002D3E60" w:rsidRPr="002F2F14" w:rsidRDefault="002D3E60" w:rsidP="002D3E60">
      <w:pPr>
        <w:autoSpaceDE w:val="0"/>
        <w:autoSpaceDN w:val="0"/>
        <w:adjustRightInd w:val="0"/>
        <w:spacing w:after="0" w:line="240" w:lineRule="auto"/>
        <w:jc w:val="both"/>
        <w:rPr>
          <w:rFonts w:ascii="Times New Roman" w:eastAsia="Times New Roman" w:hAnsi="Times New Roman" w:cs="Times New Roman"/>
          <w:color w:val="000000"/>
          <w:sz w:val="24"/>
          <w:szCs w:val="24"/>
        </w:rPr>
      </w:pPr>
    </w:p>
    <w:p w14:paraId="3E103D5C" w14:textId="77777777" w:rsidR="002D3E60" w:rsidRPr="002F2F14" w:rsidRDefault="002D3E60" w:rsidP="002D3E60">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p>
    <w:p w14:paraId="100ED541" w14:textId="77777777" w:rsidR="002D3E60" w:rsidRPr="002F2F14" w:rsidRDefault="002D3E60" w:rsidP="002D3E60">
      <w:pPr>
        <w:suppressAutoHyphens/>
        <w:autoSpaceDN w:val="0"/>
        <w:spacing w:after="0" w:line="240" w:lineRule="auto"/>
        <w:jc w:val="right"/>
        <w:textAlignment w:val="baseline"/>
        <w:rPr>
          <w:rFonts w:ascii="Liberation Serif" w:eastAsia="SimSun" w:hAnsi="Liberation Serif" w:cs="Mangal" w:hint="eastAsia"/>
          <w:kern w:val="3"/>
          <w:sz w:val="24"/>
          <w:szCs w:val="24"/>
          <w:lang w:eastAsia="zh-CN" w:bidi="hi-IN"/>
        </w:rPr>
        <w:sectPr w:rsidR="002D3E60" w:rsidRPr="002F2F14" w:rsidSect="002D3E60">
          <w:pgSz w:w="11906" w:h="16838"/>
          <w:pgMar w:top="851" w:right="1418" w:bottom="1134" w:left="1701" w:header="708" w:footer="708" w:gutter="0"/>
          <w:cols w:space="708"/>
          <w:docGrid w:linePitch="360"/>
        </w:sectPr>
      </w:pPr>
    </w:p>
    <w:p w14:paraId="782548EE" w14:textId="61899FCE" w:rsidR="00E03DFC" w:rsidRPr="002D3E60" w:rsidRDefault="00E03DFC" w:rsidP="00E03DFC">
      <w:pPr>
        <w:suppressAutoHyphens/>
        <w:autoSpaceDN w:val="0"/>
        <w:spacing w:after="0" w:line="240" w:lineRule="auto"/>
        <w:jc w:val="right"/>
        <w:textAlignment w:val="baseline"/>
        <w:rPr>
          <w:rFonts w:ascii="Liberation Serif" w:eastAsia="SimSun" w:hAnsi="Liberation Serif" w:cs="Mangal" w:hint="eastAsia"/>
          <w:b/>
          <w:kern w:val="3"/>
          <w:sz w:val="24"/>
          <w:szCs w:val="24"/>
          <w:lang w:eastAsia="zh-CN" w:bidi="hi-IN"/>
        </w:rPr>
      </w:pPr>
      <w:r w:rsidRPr="002D3E60">
        <w:rPr>
          <w:rFonts w:ascii="Liberation Serif" w:eastAsia="SimSun" w:hAnsi="Liberation Serif" w:cs="Mangal"/>
          <w:b/>
          <w:kern w:val="3"/>
          <w:sz w:val="24"/>
          <w:szCs w:val="24"/>
          <w:lang w:eastAsia="zh-CN" w:bidi="hi-IN"/>
        </w:rPr>
        <w:lastRenderedPageBreak/>
        <w:t>Pielikums Nr.</w:t>
      </w:r>
      <w:r w:rsidR="002D3E60" w:rsidRPr="002D3E60">
        <w:rPr>
          <w:rFonts w:ascii="Liberation Serif" w:eastAsia="SimSun" w:hAnsi="Liberation Serif" w:cs="Mangal"/>
          <w:b/>
          <w:kern w:val="3"/>
          <w:sz w:val="24"/>
          <w:szCs w:val="24"/>
          <w:lang w:eastAsia="zh-CN" w:bidi="hi-IN"/>
        </w:rPr>
        <w:t>3</w:t>
      </w:r>
    </w:p>
    <w:p w14:paraId="721451D8" w14:textId="19425E61" w:rsidR="00E03DFC" w:rsidRPr="00E03DFC" w:rsidRDefault="004C2DDA" w:rsidP="00C72E94">
      <w:pPr>
        <w:spacing w:after="200" w:line="276" w:lineRule="auto"/>
        <w:jc w:val="center"/>
        <w:rPr>
          <w:rFonts w:ascii="Times New Roman" w:eastAsia="Times New Roman" w:hAnsi="Times New Roman" w:cs="Times New Roman"/>
          <w:b/>
          <w:sz w:val="24"/>
          <w:szCs w:val="24"/>
        </w:rPr>
      </w:pPr>
      <w:r w:rsidRPr="006147A9">
        <w:rPr>
          <w:noProof/>
          <w:lang w:val="en-US"/>
        </w:rPr>
        <w:drawing>
          <wp:inline distT="0" distB="0" distL="0" distR="0" wp14:anchorId="222B62CB" wp14:editId="7941A82A">
            <wp:extent cx="5579745" cy="1061154"/>
            <wp:effectExtent l="0" t="0" r="190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7" t="30377" b="33631"/>
                    <a:stretch/>
                  </pic:blipFill>
                  <pic:spPr bwMode="auto">
                    <a:xfrm>
                      <a:off x="0" y="0"/>
                      <a:ext cx="5579745" cy="1061154"/>
                    </a:xfrm>
                    <a:prstGeom prst="rect">
                      <a:avLst/>
                    </a:prstGeom>
                    <a:noFill/>
                    <a:ln>
                      <a:noFill/>
                    </a:ln>
                    <a:extLst>
                      <a:ext uri="{53640926-AAD7-44D8-BBD7-CCE9431645EC}">
                        <a14:shadowObscured xmlns:a14="http://schemas.microsoft.com/office/drawing/2010/main"/>
                      </a:ext>
                    </a:extLst>
                  </pic:spPr>
                </pic:pic>
              </a:graphicData>
            </a:graphic>
          </wp:inline>
        </w:drawing>
      </w:r>
    </w:p>
    <w:p w14:paraId="1094B7AB" w14:textId="77777777" w:rsidR="00E03DFC" w:rsidRPr="00E03DFC" w:rsidRDefault="00E03DFC" w:rsidP="00E03DFC">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PIETEIKUMS UN FINANŠU PIEDĀVĀJUMS</w:t>
      </w:r>
    </w:p>
    <w:p w14:paraId="3456D9B0" w14:textId="77777777" w:rsidR="00E03DFC" w:rsidRPr="00E03DFC" w:rsidRDefault="00E03DFC" w:rsidP="00E03DFC">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DALĪBAI BALVU NOVADA PAŠVALDĪBAS TIRGUS IZPĒTĒ</w:t>
      </w:r>
    </w:p>
    <w:p w14:paraId="02EA021E" w14:textId="77777777" w:rsidR="00E03DFC" w:rsidRPr="00E03DFC" w:rsidRDefault="00E03DFC" w:rsidP="00E03DFC">
      <w:pPr>
        <w:spacing w:after="0" w:line="240" w:lineRule="auto"/>
        <w:rPr>
          <w:rFonts w:ascii="Times New Roman Bold" w:eastAsia="Times New Roman" w:hAnsi="Times New Roman Bold" w:cs="Times New Roman"/>
          <w:b/>
          <w:caps/>
          <w:sz w:val="20"/>
          <w:szCs w:val="20"/>
        </w:rPr>
      </w:pPr>
    </w:p>
    <w:p w14:paraId="6A93AFAE" w14:textId="77777777" w:rsidR="002D3E60" w:rsidRPr="006147A9" w:rsidRDefault="002D3E60" w:rsidP="002D3E60">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UGUNSDZĒSĪBAS HIDRANTU REKONSTRUKCIJA</w:t>
      </w:r>
      <w:r>
        <w:rPr>
          <w:rFonts w:ascii="Times New Roman" w:eastAsia="Times New Roman" w:hAnsi="Times New Roman" w:cs="Times New Roman"/>
          <w:b/>
          <w:sz w:val="24"/>
          <w:szCs w:val="24"/>
        </w:rPr>
        <w:t xml:space="preserve"> UN ELEKTRONISKĀS PLŪSMAS MĒRĪTĀJA UN PLŪSMAS IZKLIEDĒTĀJA PIEGĀDE</w:t>
      </w:r>
    </w:p>
    <w:p w14:paraId="3EC78A04" w14:textId="77777777" w:rsidR="002D3E60" w:rsidRDefault="002D3E60" w:rsidP="002D3E60">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ID.NR.</w:t>
      </w:r>
      <w:r w:rsidRPr="006147A9">
        <w:rPr>
          <w:rFonts w:ascii="Calibri" w:eastAsia="Calibri" w:hAnsi="Calibri" w:cs="Times New Roman"/>
        </w:rPr>
        <w:t xml:space="preserve"> </w:t>
      </w:r>
      <w:r w:rsidRPr="006147A9">
        <w:rPr>
          <w:rFonts w:ascii="Times New Roman" w:eastAsia="Times New Roman" w:hAnsi="Times New Roman" w:cs="Times New Roman"/>
          <w:b/>
          <w:sz w:val="24"/>
          <w:szCs w:val="24"/>
        </w:rPr>
        <w:t>BNP TI 2020/</w:t>
      </w:r>
      <w:r>
        <w:rPr>
          <w:rFonts w:ascii="Times New Roman" w:eastAsia="Times New Roman" w:hAnsi="Times New Roman" w:cs="Times New Roman"/>
          <w:b/>
          <w:sz w:val="24"/>
          <w:szCs w:val="24"/>
        </w:rPr>
        <w:t>71</w:t>
      </w:r>
    </w:p>
    <w:p w14:paraId="08069333" w14:textId="77777777" w:rsidR="002D3E60" w:rsidRDefault="002D3E60" w:rsidP="002D3E60">
      <w:pPr>
        <w:spacing w:after="0" w:line="240" w:lineRule="auto"/>
        <w:jc w:val="center"/>
        <w:rPr>
          <w:rFonts w:ascii="Times New Roman" w:eastAsia="Times New Roman" w:hAnsi="Times New Roman" w:cs="Times New Roman"/>
          <w:b/>
          <w:sz w:val="24"/>
          <w:szCs w:val="24"/>
        </w:rPr>
      </w:pPr>
    </w:p>
    <w:p w14:paraId="7F49B389" w14:textId="10BC7B0E" w:rsidR="002D3E60" w:rsidRPr="006147A9" w:rsidRDefault="002D3E60" w:rsidP="002D3E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TIRGUS IZPĒTES PRIEKŠMETA 1.DAĻĀ - </w:t>
      </w:r>
      <w:r w:rsidRPr="006147A9">
        <w:rPr>
          <w:rFonts w:ascii="Times New Roman" w:eastAsia="Times New Roman" w:hAnsi="Times New Roman" w:cs="Times New Roman"/>
          <w:b/>
          <w:sz w:val="24"/>
          <w:szCs w:val="24"/>
        </w:rPr>
        <w:t>UGUNSDZĒSĪBAS HIDRANTU REKONSTRUKCIJA</w:t>
      </w:r>
    </w:p>
    <w:p w14:paraId="4A37D839" w14:textId="2851E032" w:rsidR="00E03DFC" w:rsidRDefault="00E03DFC" w:rsidP="00E03DFC">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p>
    <w:p w14:paraId="015C2200" w14:textId="77777777" w:rsidR="00C72E94" w:rsidRPr="00856BA7" w:rsidRDefault="00C72E94" w:rsidP="00C72E94">
      <w:pPr>
        <w:spacing w:after="0" w:line="240" w:lineRule="auto"/>
        <w:rPr>
          <w:rFonts w:ascii="Times New Roman" w:eastAsia="Times New Roman" w:hAnsi="Times New Roman" w:cs="Times New Roman"/>
          <w:b/>
          <w:bCs/>
          <w:sz w:val="24"/>
          <w:szCs w:val="24"/>
          <w:lang w:eastAsia="lv-LV"/>
        </w:rPr>
      </w:pPr>
      <w:r w:rsidRPr="00856BA7">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C72E94" w:rsidRPr="00856BA7" w14:paraId="6DD91789"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4691156B" w14:textId="5D116FDA" w:rsidR="00C72E94" w:rsidRPr="00856BA7" w:rsidRDefault="00C72E94" w:rsidP="00683C17">
            <w:pPr>
              <w:keepNext/>
              <w:spacing w:after="0" w:line="240" w:lineRule="auto"/>
              <w:outlineLvl w:val="0"/>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46EF8549" w14:textId="77777777" w:rsidR="00C72E94" w:rsidRPr="00856BA7" w:rsidRDefault="00C72E94" w:rsidP="00683C17">
            <w:pPr>
              <w:spacing w:after="0" w:line="240" w:lineRule="auto"/>
              <w:rPr>
                <w:rFonts w:ascii="Times New Roman" w:eastAsia="Times New Roman" w:hAnsi="Times New Roman" w:cs="Times New Roman"/>
                <w:sz w:val="24"/>
                <w:szCs w:val="24"/>
                <w:lang w:eastAsia="lv-LV"/>
              </w:rPr>
            </w:pPr>
          </w:p>
        </w:tc>
      </w:tr>
      <w:tr w:rsidR="00C72E94" w:rsidRPr="00856BA7" w14:paraId="4D6D89ED"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3C68D0B1" w14:textId="00FCDE55" w:rsidR="00C72E94" w:rsidRPr="00856BA7" w:rsidRDefault="00C72E94" w:rsidP="00683C1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1C1ADBC3" w14:textId="77777777" w:rsidR="00C72E94" w:rsidRPr="00856BA7" w:rsidRDefault="00C72E94" w:rsidP="00683C17">
            <w:pPr>
              <w:spacing w:after="0" w:line="240" w:lineRule="auto"/>
              <w:rPr>
                <w:rFonts w:ascii="Times New Roman" w:eastAsia="Times New Roman" w:hAnsi="Times New Roman" w:cs="Times New Roman"/>
                <w:sz w:val="24"/>
                <w:szCs w:val="24"/>
                <w:lang w:eastAsia="lv-LV"/>
              </w:rPr>
            </w:pPr>
          </w:p>
        </w:tc>
      </w:tr>
      <w:tr w:rsidR="00C72E94" w:rsidRPr="00856BA7" w14:paraId="548C03B8"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7E512AE0" w14:textId="77777777" w:rsidR="00C72E94" w:rsidRPr="00856BA7" w:rsidRDefault="00C72E94" w:rsidP="00683C1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0AE6D528" w14:textId="77777777" w:rsidR="00C72E94" w:rsidRPr="00856BA7" w:rsidRDefault="00C72E94" w:rsidP="00683C17">
            <w:pPr>
              <w:spacing w:after="0" w:line="240" w:lineRule="auto"/>
              <w:rPr>
                <w:rFonts w:ascii="Times New Roman" w:eastAsia="Times New Roman" w:hAnsi="Times New Roman" w:cs="Times New Roman"/>
                <w:sz w:val="24"/>
                <w:szCs w:val="24"/>
                <w:lang w:eastAsia="lv-LV"/>
              </w:rPr>
            </w:pPr>
          </w:p>
        </w:tc>
      </w:tr>
      <w:tr w:rsidR="00C72E94" w:rsidRPr="00856BA7" w14:paraId="0D994147"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1A779FC9" w14:textId="77777777" w:rsidR="00C72E94" w:rsidRPr="00856BA7" w:rsidRDefault="00C72E94" w:rsidP="00683C1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7A3991BF"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207363EF"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4B6A020E" w14:textId="77777777" w:rsidR="00C72E94" w:rsidRPr="00856BA7" w:rsidRDefault="00C72E94" w:rsidP="00683C17">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3CDDB4F1"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7A670F67"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hideMark/>
          </w:tcPr>
          <w:p w14:paraId="05CD8E43" w14:textId="77777777" w:rsidR="00C72E94" w:rsidRPr="00856BA7" w:rsidRDefault="00C72E94" w:rsidP="00683C17">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Pretendenta kontaktpersona</w:t>
            </w:r>
          </w:p>
          <w:p w14:paraId="39D749ED" w14:textId="77777777" w:rsidR="00C72E94" w:rsidRPr="00856BA7" w:rsidRDefault="00C72E94" w:rsidP="00683C17">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133BDBAC"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3F9589D8"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5EC6CBEA" w14:textId="77777777" w:rsidR="00C72E94" w:rsidRPr="00856BA7" w:rsidRDefault="00C72E9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0B89C69F"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5FF1558D"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6D5F344" w14:textId="77777777" w:rsidR="00C72E94" w:rsidRPr="00856BA7" w:rsidRDefault="00C72E9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38E262B4"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0CA875AF"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86BEAF9" w14:textId="77777777" w:rsidR="00C72E94" w:rsidRPr="00856BA7" w:rsidRDefault="00C72E9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6F2229BF"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09307234"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35B76044" w14:textId="77777777" w:rsidR="00C72E94" w:rsidRPr="00856BA7" w:rsidRDefault="00C72E9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56F4D230"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r w:rsidR="00C72E94" w:rsidRPr="00856BA7" w14:paraId="5D544C41" w14:textId="77777777" w:rsidTr="00683C17">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299E48C" w14:textId="77777777" w:rsidR="00C72E94" w:rsidRPr="00856BA7" w:rsidRDefault="00C72E94" w:rsidP="00683C17">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04E1966B" w14:textId="77777777" w:rsidR="00C72E94" w:rsidRPr="00856BA7" w:rsidRDefault="00C72E94" w:rsidP="00683C17">
            <w:pPr>
              <w:spacing w:after="0" w:line="240" w:lineRule="auto"/>
              <w:jc w:val="center"/>
              <w:rPr>
                <w:rFonts w:ascii="Times New Roman" w:eastAsia="Times New Roman" w:hAnsi="Times New Roman" w:cs="Times New Roman"/>
                <w:sz w:val="24"/>
                <w:szCs w:val="24"/>
                <w:lang w:eastAsia="lv-LV"/>
              </w:rPr>
            </w:pPr>
          </w:p>
        </w:tc>
      </w:tr>
    </w:tbl>
    <w:p w14:paraId="355AD18D" w14:textId="77777777" w:rsidR="00C72E94" w:rsidRPr="00856BA7" w:rsidRDefault="00C72E94" w:rsidP="00C72E94">
      <w:pPr>
        <w:suppressAutoHyphens/>
        <w:spacing w:after="0" w:line="240" w:lineRule="auto"/>
        <w:jc w:val="both"/>
        <w:rPr>
          <w:rFonts w:ascii="Times New Roman" w:eastAsia="Times New Roman" w:hAnsi="Times New Roman" w:cs="Times New Roman"/>
          <w:sz w:val="20"/>
          <w:szCs w:val="20"/>
          <w:lang w:eastAsia="ar-SA"/>
        </w:rPr>
      </w:pPr>
    </w:p>
    <w:p w14:paraId="7825CC09" w14:textId="47E81D55" w:rsidR="00C72E94" w:rsidRPr="00856BA7" w:rsidRDefault="00C72E94" w:rsidP="00C72E94">
      <w:pPr>
        <w:widowControl w:val="0"/>
        <w:suppressAutoHyphens/>
        <w:spacing w:after="0" w:line="240" w:lineRule="auto"/>
        <w:jc w:val="both"/>
        <w:rPr>
          <w:rFonts w:ascii="Times New Roman" w:eastAsia="Times New Roman" w:hAnsi="Times New Roman" w:cs="Times New Roman"/>
          <w:sz w:val="24"/>
          <w:szCs w:val="24"/>
        </w:rPr>
      </w:pPr>
      <w:r w:rsidRPr="00856BA7">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 xml:space="preserve">veikt ugunsdzēsības hidrantu rekonstrukciju </w:t>
      </w:r>
      <w:r w:rsidRPr="00856BA7">
        <w:rPr>
          <w:rFonts w:ascii="Times New Roman" w:eastAsia="Times New Roman" w:hAnsi="Times New Roman" w:cs="Times New Roman"/>
          <w:sz w:val="24"/>
          <w:szCs w:val="24"/>
        </w:rPr>
        <w:t>atbilstoši</w:t>
      </w:r>
      <w:r w:rsidRPr="00856BA7">
        <w:rPr>
          <w:rFonts w:ascii="Times New Roman" w:eastAsia="Times New Roman" w:hAnsi="Times New Roman" w:cs="Times New Roman"/>
          <w:color w:val="000000"/>
          <w:sz w:val="24"/>
          <w:szCs w:val="24"/>
        </w:rPr>
        <w:t xml:space="preserve"> pasūtītāja </w:t>
      </w:r>
      <w:r w:rsidRPr="00856BA7">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4536"/>
        <w:gridCol w:w="1560"/>
        <w:gridCol w:w="1134"/>
        <w:gridCol w:w="1559"/>
      </w:tblGrid>
      <w:tr w:rsidR="00C72E94" w:rsidRPr="00E63E0B" w14:paraId="5E05AC6F" w14:textId="77777777" w:rsidTr="00C72E94">
        <w:trPr>
          <w:cantSplit/>
          <w:trHeight w:val="839"/>
        </w:trPr>
        <w:tc>
          <w:tcPr>
            <w:tcW w:w="4536" w:type="dxa"/>
            <w:tcBorders>
              <w:top w:val="single" w:sz="6" w:space="0" w:color="000000"/>
              <w:left w:val="single" w:sz="6" w:space="0" w:color="000000"/>
              <w:bottom w:val="single" w:sz="6" w:space="0" w:color="000000"/>
              <w:right w:val="single" w:sz="6" w:space="0" w:color="000000"/>
            </w:tcBorders>
            <w:shd w:val="clear" w:color="auto" w:fill="808080"/>
            <w:hideMark/>
          </w:tcPr>
          <w:p w14:paraId="660220B7" w14:textId="77777777" w:rsidR="00C72E94" w:rsidRPr="00E63E0B" w:rsidRDefault="00C72E9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Pozīcija</w:t>
            </w:r>
          </w:p>
        </w:tc>
        <w:tc>
          <w:tcPr>
            <w:tcW w:w="1560" w:type="dxa"/>
            <w:tcBorders>
              <w:top w:val="single" w:sz="6" w:space="0" w:color="000000"/>
              <w:left w:val="single" w:sz="6" w:space="0" w:color="000000"/>
              <w:bottom w:val="single" w:sz="6" w:space="0" w:color="000000"/>
              <w:right w:val="single" w:sz="6" w:space="0" w:color="000000"/>
            </w:tcBorders>
            <w:shd w:val="clear" w:color="auto" w:fill="808080"/>
            <w:hideMark/>
          </w:tcPr>
          <w:p w14:paraId="7AADF4ED" w14:textId="77777777" w:rsidR="00C72E94" w:rsidRPr="00E63E0B" w:rsidRDefault="00C72E9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bez PVN (EUR)  </w:t>
            </w:r>
          </w:p>
        </w:tc>
        <w:tc>
          <w:tcPr>
            <w:tcW w:w="113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7E9A303D" w14:textId="77777777" w:rsidR="00C72E94" w:rsidRPr="00E63E0B" w:rsidRDefault="00C72E9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7C399602" w14:textId="77777777" w:rsidR="00C72E94" w:rsidRPr="00E63E0B" w:rsidRDefault="00C72E9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ar </w:t>
            </w:r>
          </w:p>
          <w:p w14:paraId="483CC2B0" w14:textId="77777777" w:rsidR="00C72E94" w:rsidRPr="00E63E0B" w:rsidRDefault="00C72E94" w:rsidP="00683C17">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r>
      <w:tr w:rsidR="00C72E94" w:rsidRPr="00E63E0B" w14:paraId="58E4B78B" w14:textId="77777777" w:rsidTr="00C72E94">
        <w:trPr>
          <w:cantSplit/>
          <w:trHeight w:val="296"/>
        </w:trPr>
        <w:tc>
          <w:tcPr>
            <w:tcW w:w="4536" w:type="dxa"/>
            <w:tcBorders>
              <w:top w:val="single" w:sz="6" w:space="0" w:color="000000"/>
              <w:left w:val="single" w:sz="6" w:space="0" w:color="000000"/>
              <w:bottom w:val="single" w:sz="6" w:space="0" w:color="000000"/>
              <w:right w:val="single" w:sz="6" w:space="0" w:color="000000"/>
            </w:tcBorders>
            <w:shd w:val="clear" w:color="auto" w:fill="FFFFFF"/>
            <w:hideMark/>
          </w:tcPr>
          <w:p w14:paraId="2B8D15D6" w14:textId="77777777" w:rsidR="00C72E94" w:rsidRPr="00E63E0B" w:rsidRDefault="00C72E94" w:rsidP="00683C17">
            <w:pPr>
              <w:widowControl w:val="0"/>
              <w:suppressAutoHyphens/>
              <w:spacing w:after="0" w:line="240" w:lineRule="auto"/>
              <w:jc w:val="both"/>
              <w:rPr>
                <w:rFonts w:ascii="Times New Roman" w:eastAsia="Times New Roman" w:hAnsi="Times New Roman" w:cs="Times New Roman"/>
                <w:sz w:val="24"/>
                <w:szCs w:val="24"/>
                <w:lang w:eastAsia="lv-LV"/>
              </w:rPr>
            </w:pPr>
            <w:r w:rsidRPr="00E63E0B">
              <w:rPr>
                <w:rFonts w:ascii="Times New Roman" w:eastAsia="Times New Roman" w:hAnsi="Times New Roman" w:cs="Times New Roman"/>
                <w:color w:val="000000"/>
                <w:sz w:val="24"/>
                <w:szCs w:val="20"/>
              </w:rPr>
              <w:t>Ugunsdzēsības hidrantu rekonstrukcija</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Pr>
          <w:p w14:paraId="5E8B829D" w14:textId="77777777" w:rsidR="00C72E94" w:rsidRPr="00E63E0B" w:rsidRDefault="00C72E94" w:rsidP="00683C1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134" w:type="dxa"/>
            <w:tcBorders>
              <w:top w:val="single" w:sz="6" w:space="0" w:color="000000"/>
              <w:left w:val="single" w:sz="6" w:space="0" w:color="000000"/>
              <w:bottom w:val="single" w:sz="6" w:space="0" w:color="000000"/>
              <w:right w:val="single" w:sz="6" w:space="0" w:color="000000"/>
            </w:tcBorders>
            <w:shd w:val="clear" w:color="auto" w:fill="FFFFFF"/>
          </w:tcPr>
          <w:p w14:paraId="291EB301" w14:textId="77777777" w:rsidR="00C72E94" w:rsidRPr="00E63E0B" w:rsidRDefault="00C72E94" w:rsidP="00683C17">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19C5EB68" w14:textId="77777777" w:rsidR="00C72E94" w:rsidRPr="00E63E0B" w:rsidRDefault="00C72E94" w:rsidP="00683C17">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24EFC464" w14:textId="77777777" w:rsidR="00C72E94" w:rsidRPr="00E63E0B" w:rsidRDefault="00C72E94" w:rsidP="00C72E94">
      <w:pPr>
        <w:spacing w:after="0" w:line="240" w:lineRule="auto"/>
        <w:jc w:val="both"/>
        <w:rPr>
          <w:rFonts w:ascii="Times New Roman" w:eastAsia="Times New Roman" w:hAnsi="Times New Roman" w:cs="Times New Roman"/>
          <w:b/>
          <w:sz w:val="24"/>
          <w:szCs w:val="24"/>
        </w:rPr>
      </w:pPr>
      <w:r w:rsidRPr="00E63E0B">
        <w:rPr>
          <w:rFonts w:ascii="Times New Roman" w:eastAsia="Calibri" w:hAnsi="Times New Roman" w:cs="Times New Roman"/>
          <w:bCs/>
          <w:sz w:val="24"/>
          <w:szCs w:val="24"/>
          <w:lang w:eastAsia="ar-SA"/>
        </w:rPr>
        <w:t>Piedāvājumam pievienota darbu izpildes</w:t>
      </w:r>
      <w:r w:rsidRPr="00E63E0B">
        <w:rPr>
          <w:rFonts w:ascii="Times New Roman" w:eastAsia="Times New Roman" w:hAnsi="Times New Roman" w:cs="Times New Roman"/>
          <w:color w:val="000000"/>
          <w:sz w:val="24"/>
          <w:szCs w:val="24"/>
        </w:rPr>
        <w:t xml:space="preserve"> tāme</w:t>
      </w:r>
      <w:r>
        <w:rPr>
          <w:rFonts w:ascii="Times New Roman" w:eastAsia="Times New Roman" w:hAnsi="Times New Roman" w:cs="Times New Roman"/>
          <w:color w:val="000000"/>
          <w:sz w:val="24"/>
          <w:szCs w:val="24"/>
        </w:rPr>
        <w:t xml:space="preserve"> ___ (_______) lapām</w:t>
      </w:r>
      <w:r w:rsidRPr="00E63E0B">
        <w:rPr>
          <w:rFonts w:ascii="Times New Roman" w:eastAsia="Times New Roman" w:hAnsi="Times New Roman" w:cs="Times New Roman"/>
          <w:color w:val="000000"/>
          <w:sz w:val="24"/>
          <w:szCs w:val="24"/>
        </w:rPr>
        <w:t>.</w:t>
      </w:r>
    </w:p>
    <w:p w14:paraId="5447E066" w14:textId="77777777" w:rsidR="00C72E94" w:rsidRDefault="00C72E94" w:rsidP="00C72E94">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E63E0B">
        <w:rPr>
          <w:rFonts w:ascii="Times New Roman" w:eastAsia="Calibri" w:hAnsi="Times New Roman" w:cs="Times New Roman"/>
          <w:bCs/>
          <w:sz w:val="24"/>
          <w:szCs w:val="24"/>
        </w:rPr>
        <w:t xml:space="preserve">Apliecinu, ka nav tādu apstākļu, kas liegtu piedalīties </w:t>
      </w:r>
      <w:r>
        <w:rPr>
          <w:rFonts w:ascii="Times New Roman" w:eastAsia="Calibri" w:hAnsi="Times New Roman" w:cs="Times New Roman"/>
          <w:bCs/>
          <w:sz w:val="24"/>
          <w:szCs w:val="24"/>
        </w:rPr>
        <w:t>tirgus izpētē</w:t>
      </w:r>
      <w:r w:rsidRPr="00E63E0B">
        <w:rPr>
          <w:rFonts w:ascii="Times New Roman" w:eastAsia="Calibri" w:hAnsi="Times New Roman" w:cs="Times New Roman"/>
          <w:bCs/>
          <w:sz w:val="24"/>
          <w:szCs w:val="24"/>
        </w:rPr>
        <w:t xml:space="preserve"> un pildīt </w:t>
      </w:r>
      <w:r>
        <w:rPr>
          <w:rFonts w:ascii="Times New Roman" w:eastAsia="Calibri" w:hAnsi="Times New Roman" w:cs="Times New Roman"/>
          <w:bCs/>
          <w:sz w:val="24"/>
          <w:szCs w:val="24"/>
        </w:rPr>
        <w:t>tirgus izpētē</w:t>
      </w:r>
      <w:r w:rsidRPr="00E63E0B">
        <w:rPr>
          <w:rFonts w:ascii="Times New Roman" w:eastAsia="Calibri" w:hAnsi="Times New Roman" w:cs="Times New Roman"/>
          <w:bCs/>
          <w:sz w:val="24"/>
          <w:szCs w:val="24"/>
        </w:rPr>
        <w:t xml:space="preserve"> norādītās prasības.</w:t>
      </w:r>
      <w:r w:rsidRPr="00C72E94">
        <w:rPr>
          <w:rFonts w:ascii="Times New Roman" w:eastAsia="Times New Roman" w:hAnsi="Times New Roman" w:cs="Times New Roman"/>
          <w:b/>
          <w:bCs/>
          <w:kern w:val="28"/>
          <w:sz w:val="24"/>
          <w:szCs w:val="24"/>
          <w:lang w:eastAsia="lv-LV"/>
        </w:rPr>
        <w:t xml:space="preserve"> </w:t>
      </w:r>
    </w:p>
    <w:p w14:paraId="7FEEE674" w14:textId="7B2A520C" w:rsidR="00C72E94" w:rsidRDefault="00C72E94" w:rsidP="00C72E94">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Pr>
          <w:rFonts w:ascii="Times New Roman" w:eastAsia="Times New Roman" w:hAnsi="Times New Roman" w:cs="Times New Roman"/>
          <w:b/>
          <w:bCs/>
          <w:kern w:val="28"/>
          <w:sz w:val="24"/>
          <w:szCs w:val="24"/>
          <w:lang w:eastAsia="lv-LV"/>
        </w:rPr>
        <w:t>P</w:t>
      </w:r>
      <w:r w:rsidRPr="00AA258E">
        <w:rPr>
          <w:rFonts w:ascii="Times New Roman" w:eastAsia="Times New Roman" w:hAnsi="Times New Roman" w:cs="Times New Roman"/>
          <w:b/>
          <w:bCs/>
          <w:kern w:val="28"/>
          <w:sz w:val="24"/>
          <w:szCs w:val="24"/>
          <w:lang w:eastAsia="lv-LV"/>
        </w:rPr>
        <w:t>ievienot</w:t>
      </w:r>
      <w:r>
        <w:rPr>
          <w:rFonts w:ascii="Times New Roman" w:eastAsia="Times New Roman" w:hAnsi="Times New Roman" w:cs="Times New Roman"/>
          <w:b/>
          <w:bCs/>
          <w:kern w:val="28"/>
          <w:sz w:val="24"/>
          <w:szCs w:val="24"/>
          <w:lang w:eastAsia="lv-LV"/>
        </w:rPr>
        <w:t>ā tehniskā specifikācija (1.pielikums)</w:t>
      </w:r>
      <w:r w:rsidRPr="00AA258E">
        <w:rPr>
          <w:rFonts w:ascii="Times New Roman" w:eastAsia="Times New Roman" w:hAnsi="Times New Roman" w:cs="Times New Roman"/>
          <w:b/>
          <w:bCs/>
          <w:kern w:val="28"/>
          <w:sz w:val="24"/>
          <w:szCs w:val="24"/>
          <w:lang w:eastAsia="lv-LV"/>
        </w:rPr>
        <w:t xml:space="preserve"> ir saprotam</w:t>
      </w:r>
      <w:r>
        <w:rPr>
          <w:rFonts w:ascii="Times New Roman" w:eastAsia="Times New Roman" w:hAnsi="Times New Roman" w:cs="Times New Roman"/>
          <w:b/>
          <w:bCs/>
          <w:kern w:val="28"/>
          <w:sz w:val="24"/>
          <w:szCs w:val="24"/>
          <w:lang w:eastAsia="lv-LV"/>
        </w:rPr>
        <w:t xml:space="preserve">a </w:t>
      </w:r>
      <w:r w:rsidRPr="00AA258E">
        <w:rPr>
          <w:rFonts w:ascii="Times New Roman" w:eastAsia="Times New Roman" w:hAnsi="Times New Roman" w:cs="Times New Roman"/>
          <w:b/>
          <w:bCs/>
          <w:kern w:val="28"/>
          <w:sz w:val="24"/>
          <w:szCs w:val="24"/>
          <w:lang w:eastAsia="lv-LV"/>
        </w:rPr>
        <w:t>un Pretendents ir gatavs to izpildīt.</w:t>
      </w:r>
    </w:p>
    <w:p w14:paraId="219A9464" w14:textId="53B37479" w:rsidR="00E0138B" w:rsidRPr="00E03DFC" w:rsidRDefault="00E0138B" w:rsidP="00C72E94">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Pr>
          <w:rFonts w:ascii="Times New Roman" w:eastAsia="Times New Roman" w:hAnsi="Times New Roman" w:cs="Times New Roman"/>
          <w:kern w:val="28"/>
          <w:sz w:val="24"/>
          <w:szCs w:val="24"/>
          <w:lang w:eastAsia="lv-LV"/>
        </w:rPr>
        <w:t>Darbi tiks veikti 2 (divu) mēnešu laikā no līguma noslēgšanas dienas.</w:t>
      </w:r>
    </w:p>
    <w:p w14:paraId="541FD9DB" w14:textId="77777777" w:rsidR="00C72E94" w:rsidRPr="00E63E0B" w:rsidRDefault="00C72E94" w:rsidP="00C72E94">
      <w:pPr>
        <w:spacing w:line="256" w:lineRule="auto"/>
        <w:jc w:val="both"/>
        <w:rPr>
          <w:rFonts w:ascii="Times New Roman" w:eastAsia="Calibri" w:hAnsi="Times New Roman" w:cs="Times New Roman"/>
          <w:sz w:val="24"/>
          <w:szCs w:val="24"/>
        </w:rPr>
      </w:pPr>
      <w:r w:rsidRPr="00E63E0B">
        <w:rPr>
          <w:rFonts w:ascii="Times New Roman" w:eastAsia="Calibri" w:hAnsi="Times New Roman" w:cs="Times New Roman"/>
          <w:sz w:val="24"/>
          <w:szCs w:val="24"/>
        </w:rPr>
        <w:t>Mūsu piedāvājumā iekļautas visas nepieciešamās izmaksas, kas varētu rasties līguma izpildes laikā. Piedāvātās cenas būs nemainīga</w:t>
      </w:r>
      <w:r>
        <w:rPr>
          <w:rFonts w:ascii="Times New Roman" w:eastAsia="Calibri" w:hAnsi="Times New Roman" w:cs="Times New Roman"/>
          <w:sz w:val="24"/>
          <w:szCs w:val="24"/>
        </w:rPr>
        <w:t>s</w:t>
      </w:r>
      <w:r w:rsidRPr="00E63E0B">
        <w:rPr>
          <w:rFonts w:ascii="Times New Roman" w:eastAsia="Calibri" w:hAnsi="Times New Roman" w:cs="Times New Roman"/>
          <w:sz w:val="24"/>
          <w:szCs w:val="24"/>
        </w:rPr>
        <w:t xml:space="preserve"> visā līguma darbības laikā.</w:t>
      </w:r>
    </w:p>
    <w:p w14:paraId="64F58305" w14:textId="77777777" w:rsidR="00C72E94" w:rsidRPr="00E63E0B" w:rsidRDefault="00C72E94" w:rsidP="00C72E94">
      <w:pPr>
        <w:tabs>
          <w:tab w:val="left" w:pos="0"/>
        </w:tabs>
        <w:spacing w:line="256" w:lineRule="auto"/>
        <w:jc w:val="both"/>
        <w:rPr>
          <w:rFonts w:ascii="Times New Roman" w:eastAsia="Calibri" w:hAnsi="Times New Roman" w:cs="Times New Roman"/>
          <w:sz w:val="24"/>
          <w:szCs w:val="24"/>
        </w:rPr>
      </w:pPr>
      <w:r w:rsidRPr="00E63E0B">
        <w:rPr>
          <w:rFonts w:ascii="Times New Roman" w:eastAsia="Calibri" w:hAnsi="Times New Roman" w:cs="Times New Roman"/>
          <w:sz w:val="24"/>
          <w:szCs w:val="24"/>
        </w:rPr>
        <w:t xml:space="preserve">Ar šo apliecinu piedāvāto cenu pamatotību un spēkā esamību: </w:t>
      </w:r>
    </w:p>
    <w:p w14:paraId="5232CD8B" w14:textId="77777777" w:rsidR="00E03DFC" w:rsidRPr="00E03DFC" w:rsidRDefault="00E03DFC" w:rsidP="00E03DFC">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p>
    <w:p w14:paraId="020422C5" w14:textId="77777777" w:rsidR="00E03DFC" w:rsidRPr="00E03DFC" w:rsidRDefault="00E03DFC" w:rsidP="00E03DF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Paraksts: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73B687CD" w14:textId="77777777" w:rsidR="00E03DFC" w:rsidRPr="00E03DFC" w:rsidRDefault="00E03DFC" w:rsidP="00E03DF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3C84B212" w14:textId="77777777" w:rsidR="00E03DFC" w:rsidRPr="00E03DFC" w:rsidRDefault="00E03DFC" w:rsidP="00E03DF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lastRenderedPageBreak/>
        <w:t xml:space="preserve">Vārds, uzvārds: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49B02AFD" w14:textId="77777777" w:rsidR="00E03DFC" w:rsidRPr="00E03DFC" w:rsidRDefault="00E03DFC" w:rsidP="00E03DF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066E0C92" w14:textId="77777777" w:rsidR="00E03DFC" w:rsidRPr="00E03DFC" w:rsidRDefault="00E03DFC" w:rsidP="00E03DF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Amats:</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 xml:space="preserve"> __________________________________</w:t>
      </w:r>
    </w:p>
    <w:p w14:paraId="46E4FCA7" w14:textId="77777777" w:rsidR="00E03DFC" w:rsidRPr="00E03DFC" w:rsidRDefault="00E03DFC" w:rsidP="00E03DFC">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3B4458DF" w14:textId="64787960" w:rsidR="00D92027" w:rsidRDefault="00E03DFC"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E03DFC">
        <w:rPr>
          <w:rFonts w:ascii="Times New Roman" w:eastAsia="SimSun" w:hAnsi="Times New Roman" w:cs="Times New Roman"/>
          <w:kern w:val="3"/>
          <w:sz w:val="24"/>
          <w:szCs w:val="24"/>
          <w:lang w:eastAsia="lv-LV" w:bidi="hi-IN"/>
        </w:rPr>
        <w:t>2020.gada ______________________</w:t>
      </w:r>
    </w:p>
    <w:p w14:paraId="29C97558"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30A77FB8"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24DB8C03"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15972496"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62634BA2"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16596816"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EFACC7C"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683AF99"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34F478D8"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21CCBE7A"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46B41727"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05E8FBED"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61574E2"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1031EE60"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66929E68"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21D3EB34"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9F2E130"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5B5CA39"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3A1BDA1A"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98AF8C7"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4376C242"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3E074142"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375F4E4E"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E4BCB32"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1CBF143C"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6977F7D1"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3A6B0BB5"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37ACDF1E"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DF85CDC"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3C0F5165"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32B251B4"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DF54133"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44D3476D"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867EAD9"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45A98742"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13B6D5B5"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6831355A"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42D8AB2A"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0D2B5290"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520B0BCB" w14:textId="77777777" w:rsidR="002D3E60" w:rsidRDefault="002D3E60" w:rsidP="00C72E94">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2172F1BC" w14:textId="77777777" w:rsidR="002D3E60" w:rsidRDefault="002D3E60" w:rsidP="002D3E60">
      <w:pPr>
        <w:suppressAutoHyphens/>
        <w:autoSpaceDN w:val="0"/>
        <w:spacing w:after="0" w:line="240" w:lineRule="auto"/>
        <w:jc w:val="right"/>
        <w:textAlignment w:val="baseline"/>
        <w:rPr>
          <w:rFonts w:ascii="Liberation Serif" w:eastAsia="SimSun" w:hAnsi="Liberation Serif" w:cs="Mangal" w:hint="eastAsia"/>
          <w:b/>
          <w:kern w:val="3"/>
          <w:sz w:val="24"/>
          <w:szCs w:val="24"/>
          <w:lang w:eastAsia="zh-CN" w:bidi="hi-IN"/>
        </w:rPr>
        <w:sectPr w:rsidR="002D3E60" w:rsidSect="002D3E60">
          <w:pgSz w:w="11906" w:h="16838"/>
          <w:pgMar w:top="1134" w:right="1418" w:bottom="1134" w:left="1701" w:header="709" w:footer="709" w:gutter="0"/>
          <w:cols w:space="708"/>
          <w:docGrid w:linePitch="360"/>
        </w:sectPr>
      </w:pPr>
    </w:p>
    <w:p w14:paraId="3C6C8AB1" w14:textId="27C09077" w:rsidR="002D3E60" w:rsidRPr="002D3E60" w:rsidRDefault="002D3E60" w:rsidP="002D3E60">
      <w:pPr>
        <w:suppressAutoHyphens/>
        <w:autoSpaceDN w:val="0"/>
        <w:spacing w:after="0" w:line="240" w:lineRule="auto"/>
        <w:jc w:val="right"/>
        <w:textAlignment w:val="baseline"/>
        <w:rPr>
          <w:rFonts w:ascii="Liberation Serif" w:eastAsia="SimSun" w:hAnsi="Liberation Serif" w:cs="Mangal" w:hint="eastAsia"/>
          <w:b/>
          <w:kern w:val="3"/>
          <w:sz w:val="24"/>
          <w:szCs w:val="24"/>
          <w:lang w:eastAsia="zh-CN" w:bidi="hi-IN"/>
        </w:rPr>
      </w:pPr>
      <w:r w:rsidRPr="002D3E60">
        <w:rPr>
          <w:rFonts w:ascii="Liberation Serif" w:eastAsia="SimSun" w:hAnsi="Liberation Serif" w:cs="Mangal"/>
          <w:b/>
          <w:kern w:val="3"/>
          <w:sz w:val="24"/>
          <w:szCs w:val="24"/>
          <w:lang w:eastAsia="zh-CN" w:bidi="hi-IN"/>
        </w:rPr>
        <w:lastRenderedPageBreak/>
        <w:t>Pielikums Nr.</w:t>
      </w:r>
      <w:r w:rsidRPr="002D3E60">
        <w:rPr>
          <w:rFonts w:ascii="Liberation Serif" w:eastAsia="SimSun" w:hAnsi="Liberation Serif" w:cs="Mangal"/>
          <w:b/>
          <w:kern w:val="3"/>
          <w:sz w:val="24"/>
          <w:szCs w:val="24"/>
          <w:lang w:eastAsia="zh-CN" w:bidi="hi-IN"/>
        </w:rPr>
        <w:t>4</w:t>
      </w:r>
    </w:p>
    <w:p w14:paraId="2B117302" w14:textId="54927F22" w:rsidR="002D3E60" w:rsidRPr="002F2F14" w:rsidRDefault="004C2DDA" w:rsidP="002D3E60">
      <w:pPr>
        <w:suppressAutoHyphens/>
        <w:autoSpaceDN w:val="0"/>
        <w:spacing w:after="0" w:line="240" w:lineRule="auto"/>
        <w:jc w:val="center"/>
        <w:textAlignment w:val="baseline"/>
        <w:rPr>
          <w:rFonts w:ascii="Liberation Serif" w:eastAsia="SimSun" w:hAnsi="Liberation Serif" w:cs="Mangal" w:hint="eastAsia"/>
          <w:b/>
          <w:kern w:val="3"/>
          <w:sz w:val="24"/>
          <w:szCs w:val="24"/>
          <w:lang w:eastAsia="zh-CN" w:bidi="hi-IN"/>
        </w:rPr>
      </w:pPr>
      <w:r w:rsidRPr="006147A9">
        <w:rPr>
          <w:noProof/>
          <w:lang w:val="en-US"/>
        </w:rPr>
        <w:drawing>
          <wp:inline distT="0" distB="0" distL="0" distR="0" wp14:anchorId="1324156B" wp14:editId="6A566A15">
            <wp:extent cx="6117209" cy="11633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7" t="30377" b="33631"/>
                    <a:stretch/>
                  </pic:blipFill>
                  <pic:spPr bwMode="auto">
                    <a:xfrm>
                      <a:off x="0" y="0"/>
                      <a:ext cx="6280533" cy="1194380"/>
                    </a:xfrm>
                    <a:prstGeom prst="rect">
                      <a:avLst/>
                    </a:prstGeom>
                    <a:noFill/>
                    <a:ln>
                      <a:noFill/>
                    </a:ln>
                    <a:extLst>
                      <a:ext uri="{53640926-AAD7-44D8-BBD7-CCE9431645EC}">
                        <a14:shadowObscured xmlns:a14="http://schemas.microsoft.com/office/drawing/2010/main"/>
                      </a:ext>
                    </a:extLst>
                  </pic:spPr>
                </pic:pic>
              </a:graphicData>
            </a:graphic>
          </wp:inline>
        </w:drawing>
      </w:r>
    </w:p>
    <w:p w14:paraId="5775CADF" w14:textId="77777777" w:rsidR="002D3E60" w:rsidRPr="00E03DFC" w:rsidRDefault="002D3E60" w:rsidP="002D3E60">
      <w:pPr>
        <w:suppressAutoHyphens/>
        <w:autoSpaceDN w:val="0"/>
        <w:spacing w:after="0" w:line="240" w:lineRule="auto"/>
        <w:jc w:val="center"/>
        <w:textAlignment w:val="baseline"/>
        <w:rPr>
          <w:rFonts w:ascii="Liberation Serif" w:eastAsia="SimSun" w:hAnsi="Liberation Serif" w:cs="Mangal" w:hint="eastAsia"/>
          <w:b/>
          <w:kern w:val="3"/>
          <w:sz w:val="24"/>
          <w:szCs w:val="24"/>
          <w:lang w:eastAsia="zh-CN" w:bidi="hi-IN"/>
        </w:rPr>
      </w:pPr>
      <w:r w:rsidRPr="00E03DFC">
        <w:rPr>
          <w:rFonts w:ascii="Liberation Serif" w:eastAsia="SimSun" w:hAnsi="Liberation Serif" w:cs="Mangal"/>
          <w:b/>
          <w:kern w:val="3"/>
          <w:sz w:val="24"/>
          <w:szCs w:val="24"/>
          <w:lang w:eastAsia="zh-CN" w:bidi="hi-IN"/>
        </w:rPr>
        <w:t>TEHNISKAIS PIEDĀVĀJUMS</w:t>
      </w:r>
    </w:p>
    <w:p w14:paraId="5CF4C139" w14:textId="77777777" w:rsidR="002D3E60" w:rsidRPr="00E03DFC" w:rsidRDefault="002D3E60" w:rsidP="002D3E60">
      <w:pPr>
        <w:suppressAutoHyphens/>
        <w:autoSpaceDN w:val="0"/>
        <w:spacing w:after="0" w:line="240" w:lineRule="auto"/>
        <w:ind w:left="567"/>
        <w:jc w:val="center"/>
        <w:textAlignment w:val="baseline"/>
        <w:rPr>
          <w:rFonts w:ascii="Liberation Serif" w:eastAsia="SimSun" w:hAnsi="Liberation Serif" w:cs="Mangal" w:hint="eastAsia"/>
          <w:b/>
          <w:kern w:val="3"/>
          <w:sz w:val="24"/>
          <w:szCs w:val="24"/>
          <w:lang w:eastAsia="zh-CN" w:bidi="hi-IN"/>
        </w:rPr>
      </w:pPr>
      <w:r w:rsidRPr="00E03DFC">
        <w:rPr>
          <w:rFonts w:ascii="Liberation Serif" w:eastAsia="SimSun" w:hAnsi="Liberation Serif" w:cs="Mangal"/>
          <w:b/>
          <w:kern w:val="3"/>
          <w:sz w:val="24"/>
          <w:szCs w:val="24"/>
          <w:lang w:eastAsia="zh-CN" w:bidi="hi-IN"/>
        </w:rPr>
        <w:t>DALĪBAI BALVU NOVADA PAŠVALDĪBAS TIRGUS IZPĒTĒ</w:t>
      </w:r>
    </w:p>
    <w:p w14:paraId="34A59D58" w14:textId="77777777" w:rsidR="002D3E60" w:rsidRPr="00E03DFC" w:rsidRDefault="002D3E60" w:rsidP="002D3E60">
      <w:pPr>
        <w:suppressAutoHyphens/>
        <w:autoSpaceDN w:val="0"/>
        <w:spacing w:after="0" w:line="240" w:lineRule="auto"/>
        <w:ind w:left="567"/>
        <w:jc w:val="center"/>
        <w:textAlignment w:val="baseline"/>
        <w:rPr>
          <w:rFonts w:ascii="Times New Roman" w:eastAsia="SimSun" w:hAnsi="Times New Roman" w:cs="Times New Roman"/>
          <w:b/>
          <w:bCs/>
          <w:kern w:val="3"/>
          <w:sz w:val="24"/>
          <w:szCs w:val="24"/>
          <w:lang w:eastAsia="zh-CN" w:bidi="hi-IN"/>
        </w:rPr>
      </w:pPr>
    </w:p>
    <w:p w14:paraId="614A8B10" w14:textId="77777777" w:rsidR="002D3E60" w:rsidRPr="006147A9" w:rsidRDefault="002D3E60" w:rsidP="002D3E60">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UGUNSDZĒSĪBAS HIDRANTU REKONSTRUKCIJA</w:t>
      </w:r>
      <w:r>
        <w:rPr>
          <w:rFonts w:ascii="Times New Roman" w:eastAsia="Times New Roman" w:hAnsi="Times New Roman" w:cs="Times New Roman"/>
          <w:b/>
          <w:sz w:val="24"/>
          <w:szCs w:val="24"/>
        </w:rPr>
        <w:t xml:space="preserve"> UN ELEKTRONISKĀS PLŪSMAS MĒRĪTĀJA UN PLŪSMAS IZKLIEDĒTĀJA PIEGĀDE</w:t>
      </w:r>
    </w:p>
    <w:p w14:paraId="03C5C94C" w14:textId="77777777" w:rsidR="002D3E60" w:rsidRDefault="002D3E60" w:rsidP="002D3E60">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ID.NR.</w:t>
      </w:r>
      <w:r w:rsidRPr="006147A9">
        <w:rPr>
          <w:rFonts w:ascii="Calibri" w:eastAsia="Calibri" w:hAnsi="Calibri" w:cs="Times New Roman"/>
        </w:rPr>
        <w:t xml:space="preserve"> </w:t>
      </w:r>
      <w:r w:rsidRPr="006147A9">
        <w:rPr>
          <w:rFonts w:ascii="Times New Roman" w:eastAsia="Times New Roman" w:hAnsi="Times New Roman" w:cs="Times New Roman"/>
          <w:b/>
          <w:sz w:val="24"/>
          <w:szCs w:val="24"/>
        </w:rPr>
        <w:t>BNP TI 2020/</w:t>
      </w:r>
      <w:r>
        <w:rPr>
          <w:rFonts w:ascii="Times New Roman" w:eastAsia="Times New Roman" w:hAnsi="Times New Roman" w:cs="Times New Roman"/>
          <w:b/>
          <w:sz w:val="24"/>
          <w:szCs w:val="24"/>
        </w:rPr>
        <w:t>71</w:t>
      </w:r>
    </w:p>
    <w:p w14:paraId="55C80BF9" w14:textId="77777777" w:rsidR="002D3E60" w:rsidRDefault="002D3E60" w:rsidP="002D3E60">
      <w:pPr>
        <w:spacing w:after="0" w:line="240" w:lineRule="auto"/>
        <w:jc w:val="center"/>
        <w:rPr>
          <w:rFonts w:ascii="Times New Roman" w:eastAsia="Times New Roman" w:hAnsi="Times New Roman" w:cs="Times New Roman"/>
          <w:b/>
          <w:sz w:val="24"/>
          <w:szCs w:val="24"/>
        </w:rPr>
      </w:pPr>
    </w:p>
    <w:p w14:paraId="76804577" w14:textId="6AC8E597" w:rsidR="002D3E60" w:rsidRPr="006147A9" w:rsidRDefault="002D3E60" w:rsidP="002D3E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TIRGUS IZPĒTES PRIEKŠMETA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.DAĻĀ - ELEKTRONISKĀS PLŪSMAS MĒRĪTĀJA UN PLŪSMAS IZKLIEDĒTĀJA PIEGĀDE</w:t>
      </w:r>
    </w:p>
    <w:p w14:paraId="489A5E90" w14:textId="77777777" w:rsidR="002D3E60" w:rsidRPr="002F2F14" w:rsidRDefault="002D3E60" w:rsidP="002D3E60">
      <w:pPr>
        <w:widowControl w:val="0"/>
        <w:suppressAutoHyphens/>
        <w:spacing w:after="0" w:line="240" w:lineRule="auto"/>
        <w:jc w:val="both"/>
        <w:rPr>
          <w:rFonts w:ascii="Times New Roman" w:eastAsia="Bitstream Vera Sans" w:hAnsi="Times New Roman" w:cs="Times New Roman"/>
          <w:b/>
          <w:bCs/>
          <w:sz w:val="28"/>
          <w:szCs w:val="28"/>
          <w:lang w:eastAsia="lv-LV"/>
        </w:rPr>
      </w:pPr>
    </w:p>
    <w:p w14:paraId="652A83E4" w14:textId="77777777" w:rsidR="002D3E60" w:rsidRPr="002F2F14" w:rsidRDefault="002D3E60" w:rsidP="002D3E60">
      <w:pPr>
        <w:spacing w:after="12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Pretendents: ______________________________________________________,</w:t>
      </w:r>
    </w:p>
    <w:p w14:paraId="2B12A9E8" w14:textId="77777777" w:rsidR="002D3E60" w:rsidRPr="002F2F14" w:rsidRDefault="002D3E60" w:rsidP="002D3E60">
      <w:pPr>
        <w:spacing w:after="120" w:line="240" w:lineRule="auto"/>
        <w:rPr>
          <w:rFonts w:ascii="Times New Roman" w:eastAsia="Times New Roman" w:hAnsi="Times New Roman" w:cs="Times New Roman"/>
          <w:sz w:val="24"/>
          <w:szCs w:val="24"/>
        </w:rPr>
      </w:pPr>
      <w:r w:rsidRPr="002F2F14">
        <w:rPr>
          <w:rFonts w:ascii="Times New Roman" w:eastAsia="Times New Roman" w:hAnsi="Times New Roman" w:cs="Times New Roman"/>
          <w:sz w:val="24"/>
          <w:szCs w:val="24"/>
        </w:rPr>
        <w:t>Adrese: __________________________________________________________,</w:t>
      </w:r>
    </w:p>
    <w:p w14:paraId="060CE83A" w14:textId="77777777" w:rsidR="002D3E60" w:rsidRPr="002F2F14" w:rsidRDefault="002D3E60" w:rsidP="002D3E60">
      <w:pPr>
        <w:spacing w:after="0" w:line="240" w:lineRule="auto"/>
        <w:jc w:val="center"/>
        <w:rPr>
          <w:rFonts w:ascii="Times New Roman" w:eastAsia="Times New Roman" w:hAnsi="Times New Roman" w:cs="Times New Roman"/>
          <w:b/>
          <w:sz w:val="28"/>
          <w:lang w:eastAsia="lv-LV"/>
        </w:rPr>
      </w:pPr>
    </w:p>
    <w:tbl>
      <w:tblPr>
        <w:tblW w:w="14543" w:type="dxa"/>
        <w:tblInd w:w="55" w:type="dxa"/>
        <w:tblCellMar>
          <w:top w:w="55" w:type="dxa"/>
          <w:left w:w="55" w:type="dxa"/>
          <w:bottom w:w="55" w:type="dxa"/>
          <w:right w:w="55" w:type="dxa"/>
        </w:tblCellMar>
        <w:tblLook w:val="04A0" w:firstRow="1" w:lastRow="0" w:firstColumn="1" w:lastColumn="0" w:noHBand="0" w:noVBand="1"/>
      </w:tblPr>
      <w:tblGrid>
        <w:gridCol w:w="2337"/>
        <w:gridCol w:w="5769"/>
        <w:gridCol w:w="6437"/>
      </w:tblGrid>
      <w:tr w:rsidR="002D3E60" w:rsidRPr="002F2F14" w14:paraId="23C8D0D6" w14:textId="77777777" w:rsidTr="000D68A8">
        <w:trPr>
          <w:trHeight w:val="862"/>
        </w:trPr>
        <w:tc>
          <w:tcPr>
            <w:tcW w:w="2348" w:type="dxa"/>
            <w:tcBorders>
              <w:top w:val="single" w:sz="2" w:space="0" w:color="000000"/>
              <w:left w:val="single" w:sz="2" w:space="0" w:color="000000"/>
              <w:bottom w:val="single" w:sz="2" w:space="0" w:color="000000"/>
            </w:tcBorders>
            <w:shd w:val="clear" w:color="auto" w:fill="auto"/>
          </w:tcPr>
          <w:p w14:paraId="38359C5D" w14:textId="77777777" w:rsidR="002D3E60" w:rsidRPr="002F2F14" w:rsidRDefault="002D3E60" w:rsidP="000D68A8">
            <w:pPr>
              <w:spacing w:after="200" w:line="276" w:lineRule="auto"/>
              <w:rPr>
                <w:rFonts w:ascii="Times New Roman" w:eastAsia="Calibri" w:hAnsi="Times New Roman" w:cs="Times New Roman"/>
                <w:b/>
                <w:bCs/>
                <w:caps/>
                <w:sz w:val="24"/>
                <w:szCs w:val="24"/>
              </w:rPr>
            </w:pPr>
          </w:p>
          <w:p w14:paraId="7BBC6476" w14:textId="77777777" w:rsidR="002D3E60" w:rsidRPr="002F2F14" w:rsidRDefault="002D3E60" w:rsidP="000D68A8">
            <w:pPr>
              <w:spacing w:after="200" w:line="276" w:lineRule="auto"/>
              <w:jc w:val="center"/>
              <w:rPr>
                <w:rFonts w:ascii="Times New Roman" w:eastAsia="Calibri" w:hAnsi="Times New Roman" w:cs="Times New Roman"/>
                <w:sz w:val="24"/>
                <w:szCs w:val="24"/>
              </w:rPr>
            </w:pPr>
            <w:r w:rsidRPr="002F2F14">
              <w:rPr>
                <w:rFonts w:ascii="Times New Roman" w:eastAsia="Calibri" w:hAnsi="Times New Roman" w:cs="Times New Roman"/>
                <w:b/>
                <w:bCs/>
                <w:caps/>
                <w:sz w:val="24"/>
                <w:szCs w:val="24"/>
              </w:rPr>
              <w:t>nosaukums</w:t>
            </w:r>
          </w:p>
        </w:tc>
        <w:tc>
          <w:tcPr>
            <w:tcW w:w="5674" w:type="dxa"/>
            <w:tcBorders>
              <w:top w:val="single" w:sz="2" w:space="0" w:color="000000"/>
              <w:left w:val="single" w:sz="2" w:space="0" w:color="000000"/>
              <w:bottom w:val="single" w:sz="2" w:space="0" w:color="000000"/>
            </w:tcBorders>
            <w:shd w:val="clear" w:color="auto" w:fill="auto"/>
          </w:tcPr>
          <w:p w14:paraId="05670A6B" w14:textId="77777777" w:rsidR="002D3E60" w:rsidRPr="002F2F14" w:rsidRDefault="002D3E60" w:rsidP="000D68A8">
            <w:pPr>
              <w:spacing w:after="200" w:line="216" w:lineRule="auto"/>
              <w:rPr>
                <w:rFonts w:ascii="Times New Roman" w:eastAsia="Calibri" w:hAnsi="Times New Roman" w:cs="Times New Roman"/>
                <w:b/>
                <w:sz w:val="24"/>
                <w:szCs w:val="24"/>
              </w:rPr>
            </w:pPr>
          </w:p>
          <w:p w14:paraId="5D074E9C" w14:textId="77777777" w:rsidR="002D3E60" w:rsidRPr="002F2F14" w:rsidRDefault="002D3E60" w:rsidP="000D68A8">
            <w:pPr>
              <w:spacing w:after="200" w:line="216" w:lineRule="auto"/>
              <w:jc w:val="center"/>
              <w:rPr>
                <w:rFonts w:ascii="Times New Roman" w:eastAsia="Calibri" w:hAnsi="Times New Roman" w:cs="Times New Roman"/>
                <w:sz w:val="24"/>
                <w:szCs w:val="24"/>
              </w:rPr>
            </w:pPr>
            <w:r w:rsidRPr="002F2F14">
              <w:rPr>
                <w:rFonts w:ascii="Times New Roman" w:eastAsia="Calibri" w:hAnsi="Times New Roman" w:cs="Times New Roman"/>
                <w:b/>
                <w:sz w:val="24"/>
                <w:szCs w:val="24"/>
              </w:rPr>
              <w:t>OBLIGĀTĀS PRASĪBAS</w:t>
            </w:r>
          </w:p>
        </w:tc>
        <w:tc>
          <w:tcPr>
            <w:tcW w:w="6521" w:type="dxa"/>
            <w:tcBorders>
              <w:top w:val="single" w:sz="2" w:space="0" w:color="000000"/>
              <w:left w:val="single" w:sz="2" w:space="0" w:color="000000"/>
              <w:bottom w:val="single" w:sz="2" w:space="0" w:color="000000"/>
              <w:right w:val="single" w:sz="2" w:space="0" w:color="000000"/>
            </w:tcBorders>
            <w:shd w:val="clear" w:color="auto" w:fill="auto"/>
          </w:tcPr>
          <w:p w14:paraId="7C5FA929" w14:textId="77777777" w:rsidR="002D3E60" w:rsidRPr="002F2F14" w:rsidRDefault="002D3E60" w:rsidP="000D68A8">
            <w:pPr>
              <w:spacing w:after="200" w:line="216" w:lineRule="auto"/>
              <w:jc w:val="center"/>
              <w:rPr>
                <w:rFonts w:ascii="Times New Roman" w:hAnsi="Times New Roman" w:cs="Times New Roman"/>
                <w:b/>
                <w:sz w:val="24"/>
                <w:szCs w:val="24"/>
              </w:rPr>
            </w:pPr>
          </w:p>
          <w:p w14:paraId="7CE978B6" w14:textId="77777777" w:rsidR="002D3E60" w:rsidRPr="002F2F14" w:rsidRDefault="002D3E60" w:rsidP="000D68A8">
            <w:pPr>
              <w:spacing w:after="200" w:line="216" w:lineRule="auto"/>
              <w:jc w:val="center"/>
              <w:rPr>
                <w:rFonts w:ascii="Times New Roman" w:eastAsia="Calibri" w:hAnsi="Times New Roman" w:cs="Times New Roman"/>
                <w:sz w:val="24"/>
                <w:szCs w:val="24"/>
              </w:rPr>
            </w:pPr>
            <w:r w:rsidRPr="002F2F14">
              <w:rPr>
                <w:rFonts w:ascii="Times New Roman" w:hAnsi="Times New Roman" w:cs="Times New Roman"/>
                <w:b/>
                <w:sz w:val="24"/>
                <w:szCs w:val="24"/>
              </w:rPr>
              <w:t>Pretendenta piedāvājums (ražotājs, tehniskās īpašības, parametri u.c. prasības)</w:t>
            </w:r>
          </w:p>
        </w:tc>
      </w:tr>
      <w:tr w:rsidR="002D3E60" w:rsidRPr="002F2F14" w14:paraId="2917FC24" w14:textId="77777777" w:rsidTr="000D68A8">
        <w:trPr>
          <w:trHeight w:val="224"/>
        </w:trPr>
        <w:tc>
          <w:tcPr>
            <w:tcW w:w="2348" w:type="dxa"/>
            <w:tcBorders>
              <w:top w:val="single" w:sz="2" w:space="0" w:color="000000"/>
              <w:left w:val="single" w:sz="2" w:space="0" w:color="000000"/>
              <w:bottom w:val="single" w:sz="2" w:space="0" w:color="000000"/>
            </w:tcBorders>
            <w:shd w:val="clear" w:color="auto" w:fill="auto"/>
          </w:tcPr>
          <w:p w14:paraId="6A0058D0" w14:textId="77777777" w:rsidR="002D3E60" w:rsidRPr="002F2F14" w:rsidRDefault="002D3E60" w:rsidP="000D68A8">
            <w:pPr>
              <w:spacing w:after="200" w:line="276" w:lineRule="auto"/>
              <w:rPr>
                <w:rFonts w:ascii="Times New Roman" w:eastAsia="Calibri" w:hAnsi="Times New Roman" w:cs="Times New Roman"/>
                <w:b/>
                <w:bCs/>
                <w:caps/>
                <w:sz w:val="24"/>
                <w:szCs w:val="24"/>
              </w:rPr>
            </w:pPr>
            <w:r w:rsidRPr="002F2F14">
              <w:rPr>
                <w:rFonts w:ascii="Times New Roman" w:eastAsia="Times New Roman" w:hAnsi="Times New Roman" w:cs="Times New Roman"/>
                <w:color w:val="000000"/>
                <w:sz w:val="24"/>
                <w:szCs w:val="24"/>
                <w:lang w:eastAsia="lv-LV"/>
              </w:rPr>
              <w:t>Elektroniskais plūsmas mērītājs</w:t>
            </w:r>
          </w:p>
        </w:tc>
        <w:tc>
          <w:tcPr>
            <w:tcW w:w="5674" w:type="dxa"/>
            <w:tcBorders>
              <w:top w:val="single" w:sz="2" w:space="0" w:color="000000"/>
              <w:left w:val="single" w:sz="2" w:space="0" w:color="000000"/>
              <w:bottom w:val="single" w:sz="2" w:space="0" w:color="000000"/>
            </w:tcBorders>
            <w:shd w:val="clear" w:color="auto" w:fill="auto"/>
          </w:tcPr>
          <w:tbl>
            <w:tblPr>
              <w:tblW w:w="5615" w:type="dxa"/>
              <w:tblLook w:val="04A0" w:firstRow="1" w:lastRow="0" w:firstColumn="1" w:lastColumn="0" w:noHBand="0" w:noVBand="1"/>
            </w:tblPr>
            <w:tblGrid>
              <w:gridCol w:w="5615"/>
            </w:tblGrid>
            <w:tr w:rsidR="00C66DA4" w:rsidRPr="00C66DA4" w14:paraId="28FDA899" w14:textId="77777777" w:rsidTr="000D68A8">
              <w:trPr>
                <w:trHeight w:val="1200"/>
              </w:trPr>
              <w:tc>
                <w:tcPr>
                  <w:tcW w:w="5615" w:type="dxa"/>
                  <w:tcBorders>
                    <w:bottom w:val="single" w:sz="4" w:space="0" w:color="000000"/>
                    <w:right w:val="single" w:sz="4" w:space="0" w:color="000000"/>
                  </w:tcBorders>
                  <w:shd w:val="clear" w:color="auto" w:fill="auto"/>
                  <w:vAlign w:val="bottom"/>
                </w:tcPr>
                <w:p w14:paraId="2A5C10CF" w14:textId="28C259D0" w:rsidR="00C66DA4" w:rsidRPr="00C66DA4" w:rsidRDefault="00C66DA4" w:rsidP="00C66DA4">
                  <w:pPr>
                    <w:spacing w:after="0" w:line="240" w:lineRule="auto"/>
                    <w:rPr>
                      <w:sz w:val="24"/>
                      <w:szCs w:val="24"/>
                    </w:rPr>
                  </w:pPr>
                  <w:r w:rsidRPr="00C66DA4">
                    <w:rPr>
                      <w:rFonts w:ascii="Calibri" w:hAnsi="Calibri"/>
                      <w:color w:val="000000"/>
                      <w:sz w:val="24"/>
                      <w:szCs w:val="24"/>
                    </w:rPr>
                    <w:t xml:space="preserve">DN40 ar mērīšanas diapazonu 20l/min-1500 l/min, dn65 ar mērīšanas diapazonu 300l/min - 3500l/min, mērījumu precizitāte +/- 1%. Elektriskais spiediena devējs 0-16 bāri, </w:t>
                  </w:r>
                </w:p>
              </w:tc>
            </w:tr>
            <w:tr w:rsidR="00C66DA4" w:rsidRPr="00C66DA4" w14:paraId="0E0BCB22" w14:textId="77777777" w:rsidTr="000D68A8">
              <w:trPr>
                <w:trHeight w:val="600"/>
              </w:trPr>
              <w:tc>
                <w:tcPr>
                  <w:tcW w:w="5615" w:type="dxa"/>
                  <w:tcBorders>
                    <w:bottom w:val="single" w:sz="4" w:space="0" w:color="000000"/>
                    <w:right w:val="single" w:sz="4" w:space="0" w:color="000000"/>
                  </w:tcBorders>
                  <w:shd w:val="clear" w:color="auto" w:fill="auto"/>
                  <w:vAlign w:val="bottom"/>
                </w:tcPr>
                <w:p w14:paraId="2639AF6E" w14:textId="643C4913"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proofErr w:type="spellStart"/>
                  <w:r w:rsidRPr="00C66DA4">
                    <w:rPr>
                      <w:rFonts w:ascii="Calibri" w:hAnsi="Calibri"/>
                      <w:color w:val="000000"/>
                      <w:sz w:val="24"/>
                      <w:szCs w:val="24"/>
                    </w:rPr>
                    <w:lastRenderedPageBreak/>
                    <w:t>Bluetooth</w:t>
                  </w:r>
                  <w:proofErr w:type="spellEnd"/>
                  <w:r w:rsidRPr="00C66DA4">
                    <w:rPr>
                      <w:rFonts w:ascii="Calibri" w:hAnsi="Calibri"/>
                      <w:color w:val="000000"/>
                      <w:sz w:val="24"/>
                      <w:szCs w:val="24"/>
                    </w:rPr>
                    <w:t xml:space="preserve"> datu </w:t>
                  </w:r>
                  <w:proofErr w:type="spellStart"/>
                  <w:r w:rsidRPr="00C66DA4">
                    <w:rPr>
                      <w:rFonts w:ascii="Calibri" w:hAnsi="Calibri"/>
                      <w:color w:val="000000"/>
                      <w:sz w:val="24"/>
                      <w:szCs w:val="24"/>
                    </w:rPr>
                    <w:t>pāraides</w:t>
                  </w:r>
                  <w:proofErr w:type="spellEnd"/>
                  <w:r w:rsidRPr="00C66DA4">
                    <w:rPr>
                      <w:rFonts w:ascii="Calibri" w:hAnsi="Calibri"/>
                      <w:color w:val="000000"/>
                      <w:sz w:val="24"/>
                      <w:szCs w:val="24"/>
                    </w:rPr>
                    <w:t xml:space="preserve"> modulis (darbības attālums līdz 100 m), </w:t>
                  </w:r>
                </w:p>
              </w:tc>
            </w:tr>
            <w:tr w:rsidR="00C66DA4" w:rsidRPr="00C66DA4" w14:paraId="4514E221" w14:textId="77777777" w:rsidTr="000D68A8">
              <w:trPr>
                <w:trHeight w:val="300"/>
              </w:trPr>
              <w:tc>
                <w:tcPr>
                  <w:tcW w:w="5615" w:type="dxa"/>
                  <w:tcBorders>
                    <w:bottom w:val="single" w:sz="4" w:space="0" w:color="000000"/>
                    <w:right w:val="single" w:sz="4" w:space="0" w:color="000000"/>
                  </w:tcBorders>
                  <w:shd w:val="clear" w:color="auto" w:fill="auto"/>
                  <w:vAlign w:val="bottom"/>
                </w:tcPr>
                <w:p w14:paraId="757C855B" w14:textId="71F33524"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Calibri" w:hAnsi="Calibri"/>
                      <w:color w:val="000000"/>
                      <w:sz w:val="24"/>
                      <w:szCs w:val="24"/>
                    </w:rPr>
                    <w:t>Atbalsta pēdas, kas nostiprinātas pie korpusa</w:t>
                  </w:r>
                </w:p>
              </w:tc>
            </w:tr>
            <w:tr w:rsidR="00C66DA4" w:rsidRPr="00C66DA4" w14:paraId="5A0D92CF" w14:textId="77777777" w:rsidTr="000D68A8">
              <w:trPr>
                <w:trHeight w:val="300"/>
              </w:trPr>
              <w:tc>
                <w:tcPr>
                  <w:tcW w:w="5615" w:type="dxa"/>
                  <w:tcBorders>
                    <w:bottom w:val="single" w:sz="4" w:space="0" w:color="000000"/>
                    <w:right w:val="single" w:sz="4" w:space="0" w:color="000000"/>
                  </w:tcBorders>
                  <w:shd w:val="clear" w:color="auto" w:fill="auto"/>
                  <w:vAlign w:val="bottom"/>
                </w:tcPr>
                <w:p w14:paraId="4D33DF62" w14:textId="387E9C15"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Calibri" w:hAnsi="Calibri"/>
                      <w:color w:val="000000"/>
                      <w:sz w:val="24"/>
                      <w:szCs w:val="24"/>
                    </w:rPr>
                    <w:t xml:space="preserve">Krāsu displejs 43.2x57,6 mm 240x320 pikseļi). </w:t>
                  </w:r>
                </w:p>
              </w:tc>
            </w:tr>
            <w:tr w:rsidR="00C66DA4" w:rsidRPr="00C66DA4" w14:paraId="25D7674E" w14:textId="77777777" w:rsidTr="000D68A8">
              <w:trPr>
                <w:trHeight w:val="600"/>
              </w:trPr>
              <w:tc>
                <w:tcPr>
                  <w:tcW w:w="5615" w:type="dxa"/>
                  <w:tcBorders>
                    <w:bottom w:val="single" w:sz="4" w:space="0" w:color="000000"/>
                    <w:right w:val="single" w:sz="4" w:space="0" w:color="000000"/>
                  </w:tcBorders>
                  <w:shd w:val="clear" w:color="auto" w:fill="auto"/>
                  <w:vAlign w:val="bottom"/>
                </w:tcPr>
                <w:p w14:paraId="55C5F1BB" w14:textId="077F963A"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Calibri" w:hAnsi="Calibri"/>
                      <w:color w:val="000000"/>
                      <w:sz w:val="24"/>
                      <w:szCs w:val="24"/>
                    </w:rPr>
                    <w:t xml:space="preserve">Datu procesors, USB spraudnis datu </w:t>
                  </w:r>
                  <w:proofErr w:type="spellStart"/>
                  <w:r w:rsidRPr="00C66DA4">
                    <w:rPr>
                      <w:rFonts w:ascii="Calibri" w:hAnsi="Calibri"/>
                      <w:color w:val="000000"/>
                      <w:sz w:val="24"/>
                      <w:szCs w:val="24"/>
                    </w:rPr>
                    <w:t>pārnešanaii</w:t>
                  </w:r>
                  <w:proofErr w:type="spellEnd"/>
                  <w:r w:rsidRPr="00C66DA4">
                    <w:rPr>
                      <w:rFonts w:ascii="Calibri" w:hAnsi="Calibri"/>
                      <w:color w:val="000000"/>
                      <w:sz w:val="24"/>
                      <w:szCs w:val="24"/>
                    </w:rPr>
                    <w:t xml:space="preserve"> un iebūvēts Litija jonu akumulators 1800mAh/ 3.7V. </w:t>
                  </w:r>
                </w:p>
              </w:tc>
            </w:tr>
            <w:tr w:rsidR="00C66DA4" w:rsidRPr="00C66DA4" w14:paraId="2AECF051" w14:textId="77777777" w:rsidTr="000D68A8">
              <w:trPr>
                <w:trHeight w:val="300"/>
              </w:trPr>
              <w:tc>
                <w:tcPr>
                  <w:tcW w:w="5615" w:type="dxa"/>
                  <w:tcBorders>
                    <w:bottom w:val="single" w:sz="4" w:space="0" w:color="000000"/>
                    <w:right w:val="single" w:sz="4" w:space="0" w:color="000000"/>
                  </w:tcBorders>
                  <w:shd w:val="clear" w:color="auto" w:fill="auto"/>
                  <w:vAlign w:val="bottom"/>
                </w:tcPr>
                <w:p w14:paraId="53A2E30B" w14:textId="1F2B1534"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Calibri" w:hAnsi="Calibri"/>
                      <w:color w:val="000000"/>
                      <w:sz w:val="24"/>
                      <w:szCs w:val="24"/>
                    </w:rPr>
                    <w:t>Bezmaksas lietojumprogrammatūra</w:t>
                  </w:r>
                </w:p>
              </w:tc>
            </w:tr>
          </w:tbl>
          <w:p w14:paraId="5ECC2CAA" w14:textId="77777777" w:rsidR="002D3E60" w:rsidRPr="00C66DA4" w:rsidRDefault="002D3E60" w:rsidP="000D68A8">
            <w:pPr>
              <w:spacing w:after="200" w:line="216" w:lineRule="auto"/>
              <w:rPr>
                <w:rFonts w:ascii="Times New Roman" w:eastAsia="Calibri" w:hAnsi="Times New Roman" w:cs="Times New Roman"/>
                <w:b/>
                <w:sz w:val="24"/>
                <w:szCs w:val="24"/>
              </w:rPr>
            </w:pPr>
          </w:p>
        </w:tc>
        <w:tc>
          <w:tcPr>
            <w:tcW w:w="6521" w:type="dxa"/>
            <w:tcBorders>
              <w:top w:val="single" w:sz="2" w:space="0" w:color="000000"/>
              <w:left w:val="single" w:sz="2" w:space="0" w:color="000000"/>
              <w:bottom w:val="single" w:sz="2" w:space="0" w:color="000000"/>
              <w:right w:val="single" w:sz="2" w:space="0" w:color="000000"/>
            </w:tcBorders>
            <w:shd w:val="clear" w:color="auto" w:fill="auto"/>
          </w:tcPr>
          <w:p w14:paraId="59DA5C69" w14:textId="77777777" w:rsidR="002D3E60" w:rsidRPr="002F2F14" w:rsidRDefault="002D3E60" w:rsidP="000D68A8">
            <w:pPr>
              <w:spacing w:after="200" w:line="216" w:lineRule="auto"/>
              <w:jc w:val="center"/>
              <w:rPr>
                <w:rFonts w:ascii="Times New Roman" w:hAnsi="Times New Roman" w:cs="Times New Roman"/>
                <w:b/>
                <w:sz w:val="24"/>
                <w:szCs w:val="24"/>
              </w:rPr>
            </w:pPr>
          </w:p>
        </w:tc>
      </w:tr>
      <w:tr w:rsidR="002D3E60" w:rsidRPr="002F2F14" w14:paraId="0D893774" w14:textId="77777777" w:rsidTr="000D68A8">
        <w:trPr>
          <w:trHeight w:val="1720"/>
        </w:trPr>
        <w:tc>
          <w:tcPr>
            <w:tcW w:w="2348" w:type="dxa"/>
            <w:tcBorders>
              <w:top w:val="single" w:sz="2" w:space="0" w:color="000000"/>
              <w:left w:val="single" w:sz="2" w:space="0" w:color="000000"/>
              <w:bottom w:val="single" w:sz="2" w:space="0" w:color="000000"/>
            </w:tcBorders>
            <w:shd w:val="clear" w:color="auto" w:fill="auto"/>
          </w:tcPr>
          <w:p w14:paraId="1830BC4F" w14:textId="77777777" w:rsidR="002D3E60" w:rsidRPr="002F2F14" w:rsidRDefault="002D3E60" w:rsidP="000D68A8">
            <w:pPr>
              <w:spacing w:after="200" w:line="276" w:lineRule="auto"/>
              <w:rPr>
                <w:rFonts w:ascii="Times New Roman" w:eastAsia="Calibri" w:hAnsi="Times New Roman" w:cs="Times New Roman"/>
                <w:b/>
                <w:bCs/>
                <w:caps/>
                <w:sz w:val="24"/>
                <w:szCs w:val="24"/>
              </w:rPr>
            </w:pPr>
            <w:r w:rsidRPr="002F2F14">
              <w:rPr>
                <w:rFonts w:ascii="Times New Roman" w:eastAsia="Times New Roman" w:hAnsi="Times New Roman" w:cs="Times New Roman"/>
                <w:color w:val="000000"/>
                <w:sz w:val="24"/>
                <w:szCs w:val="24"/>
                <w:lang w:eastAsia="lv-LV"/>
              </w:rPr>
              <w:t>Plūsmas izkliedētājs -Kalibrētu sprauslu komplekts plūsmas ierobežošanai</w:t>
            </w:r>
          </w:p>
        </w:tc>
        <w:tc>
          <w:tcPr>
            <w:tcW w:w="5674" w:type="dxa"/>
            <w:tcBorders>
              <w:top w:val="single" w:sz="2" w:space="0" w:color="000000"/>
              <w:left w:val="single" w:sz="2" w:space="0" w:color="000000"/>
              <w:bottom w:val="single" w:sz="2" w:space="0" w:color="000000"/>
            </w:tcBorders>
            <w:shd w:val="clear" w:color="auto" w:fill="auto"/>
          </w:tcPr>
          <w:tbl>
            <w:tblPr>
              <w:tblW w:w="5654" w:type="dxa"/>
              <w:tblLook w:val="04A0" w:firstRow="1" w:lastRow="0" w:firstColumn="1" w:lastColumn="0" w:noHBand="0" w:noVBand="1"/>
            </w:tblPr>
            <w:tblGrid>
              <w:gridCol w:w="5654"/>
            </w:tblGrid>
            <w:tr w:rsidR="00C66DA4" w:rsidRPr="00C66DA4" w14:paraId="56A5B5B5" w14:textId="77777777" w:rsidTr="000D68A8">
              <w:trPr>
                <w:trHeight w:val="720"/>
              </w:trPr>
              <w:tc>
                <w:tcPr>
                  <w:tcW w:w="5654" w:type="dxa"/>
                  <w:tcBorders>
                    <w:top w:val="nil"/>
                    <w:left w:val="nil"/>
                    <w:bottom w:val="single" w:sz="4" w:space="0" w:color="auto"/>
                    <w:right w:val="single" w:sz="4" w:space="0" w:color="auto"/>
                  </w:tcBorders>
                  <w:shd w:val="clear" w:color="auto" w:fill="auto"/>
                  <w:vAlign w:val="bottom"/>
                  <w:hideMark/>
                </w:tcPr>
                <w:p w14:paraId="20B4E444" w14:textId="1816AE3D"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Calibri" w:hAnsi="Calibri"/>
                      <w:color w:val="000000"/>
                      <w:sz w:val="24"/>
                      <w:szCs w:val="24"/>
                    </w:rPr>
                    <w:t>Regulējama sprausla = 14, 18, 25, 30 un 35 mm kalibrēti gredzeni</w:t>
                  </w:r>
                </w:p>
              </w:tc>
            </w:tr>
            <w:tr w:rsidR="00C66DA4" w:rsidRPr="00C66DA4" w14:paraId="502A7899" w14:textId="77777777" w:rsidTr="000D68A8">
              <w:trPr>
                <w:trHeight w:val="300"/>
              </w:trPr>
              <w:tc>
                <w:tcPr>
                  <w:tcW w:w="5654" w:type="dxa"/>
                  <w:tcBorders>
                    <w:top w:val="nil"/>
                    <w:left w:val="nil"/>
                    <w:bottom w:val="single" w:sz="4" w:space="0" w:color="auto"/>
                    <w:right w:val="single" w:sz="4" w:space="0" w:color="auto"/>
                  </w:tcBorders>
                  <w:shd w:val="clear" w:color="auto" w:fill="auto"/>
                  <w:noWrap/>
                  <w:vAlign w:val="bottom"/>
                  <w:hideMark/>
                </w:tcPr>
                <w:p w14:paraId="2E38B2A7" w14:textId="2AD8712A"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Calibri" w:hAnsi="Calibri"/>
                      <w:color w:val="000000"/>
                      <w:sz w:val="24"/>
                      <w:szCs w:val="24"/>
                    </w:rPr>
                    <w:t>Pārejas veidgabals gredzenu ievietošanai</w:t>
                  </w:r>
                </w:p>
              </w:tc>
            </w:tr>
            <w:tr w:rsidR="00C66DA4" w:rsidRPr="00C66DA4" w14:paraId="1CBE6B14" w14:textId="77777777" w:rsidTr="000D68A8">
              <w:trPr>
                <w:trHeight w:val="300"/>
              </w:trPr>
              <w:tc>
                <w:tcPr>
                  <w:tcW w:w="5654" w:type="dxa"/>
                  <w:tcBorders>
                    <w:top w:val="nil"/>
                    <w:left w:val="nil"/>
                    <w:bottom w:val="single" w:sz="4" w:space="0" w:color="auto"/>
                    <w:right w:val="single" w:sz="4" w:space="0" w:color="auto"/>
                  </w:tcBorders>
                  <w:shd w:val="clear" w:color="auto" w:fill="auto"/>
                  <w:noWrap/>
                  <w:vAlign w:val="bottom"/>
                  <w:hideMark/>
                </w:tcPr>
                <w:p w14:paraId="08616DD0" w14:textId="03712255"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proofErr w:type="spellStart"/>
                  <w:r w:rsidRPr="00C66DA4">
                    <w:rPr>
                      <w:rFonts w:ascii="Calibri" w:hAnsi="Calibri"/>
                      <w:color w:val="000000"/>
                      <w:sz w:val="24"/>
                      <w:szCs w:val="24"/>
                    </w:rPr>
                    <w:t>Storz</w:t>
                  </w:r>
                  <w:proofErr w:type="spellEnd"/>
                  <w:r w:rsidRPr="00C66DA4">
                    <w:rPr>
                      <w:rFonts w:ascii="Calibri" w:hAnsi="Calibri"/>
                      <w:color w:val="000000"/>
                      <w:sz w:val="24"/>
                      <w:szCs w:val="24"/>
                    </w:rPr>
                    <w:t xml:space="preserve"> 65 mm savienojums</w:t>
                  </w:r>
                </w:p>
              </w:tc>
            </w:tr>
            <w:tr w:rsidR="00C66DA4" w:rsidRPr="00C66DA4" w14:paraId="41E09FA4" w14:textId="77777777" w:rsidTr="000D68A8">
              <w:trPr>
                <w:trHeight w:val="300"/>
              </w:trPr>
              <w:tc>
                <w:tcPr>
                  <w:tcW w:w="5654" w:type="dxa"/>
                  <w:tcBorders>
                    <w:top w:val="nil"/>
                    <w:left w:val="nil"/>
                    <w:bottom w:val="single" w:sz="4" w:space="0" w:color="auto"/>
                    <w:right w:val="single" w:sz="4" w:space="0" w:color="auto"/>
                  </w:tcBorders>
                  <w:shd w:val="clear" w:color="auto" w:fill="auto"/>
                  <w:noWrap/>
                  <w:vAlign w:val="bottom"/>
                  <w:hideMark/>
                </w:tcPr>
                <w:p w14:paraId="501E9FAD" w14:textId="5116E00B" w:rsidR="00C66DA4" w:rsidRPr="00C66DA4" w:rsidRDefault="00C66DA4" w:rsidP="00C66DA4">
                  <w:pPr>
                    <w:spacing w:after="0" w:line="240" w:lineRule="auto"/>
                    <w:rPr>
                      <w:rFonts w:ascii="Times New Roman" w:eastAsia="Times New Roman" w:hAnsi="Times New Roman" w:cs="Times New Roman"/>
                      <w:color w:val="000000"/>
                      <w:sz w:val="24"/>
                      <w:szCs w:val="24"/>
                      <w:lang w:eastAsia="lv-LV"/>
                    </w:rPr>
                  </w:pPr>
                  <w:r w:rsidRPr="00C66DA4">
                    <w:rPr>
                      <w:rFonts w:ascii="Calibri" w:hAnsi="Calibri"/>
                      <w:color w:val="000000"/>
                      <w:sz w:val="24"/>
                      <w:szCs w:val="24"/>
                    </w:rPr>
                    <w:t>transportēšanas kaste</w:t>
                  </w:r>
                </w:p>
              </w:tc>
            </w:tr>
          </w:tbl>
          <w:p w14:paraId="615930B7" w14:textId="77777777" w:rsidR="002D3E60" w:rsidRPr="00C66DA4" w:rsidRDefault="002D3E60" w:rsidP="000D68A8">
            <w:pPr>
              <w:spacing w:after="200" w:line="216" w:lineRule="auto"/>
              <w:rPr>
                <w:rFonts w:ascii="Times New Roman" w:eastAsia="Calibri" w:hAnsi="Times New Roman" w:cs="Times New Roman"/>
                <w:b/>
                <w:sz w:val="24"/>
                <w:szCs w:val="24"/>
              </w:rPr>
            </w:pPr>
          </w:p>
        </w:tc>
        <w:tc>
          <w:tcPr>
            <w:tcW w:w="6521" w:type="dxa"/>
            <w:tcBorders>
              <w:top w:val="single" w:sz="2" w:space="0" w:color="000000"/>
              <w:left w:val="single" w:sz="2" w:space="0" w:color="000000"/>
              <w:bottom w:val="single" w:sz="2" w:space="0" w:color="000000"/>
              <w:right w:val="single" w:sz="2" w:space="0" w:color="000000"/>
            </w:tcBorders>
            <w:shd w:val="clear" w:color="auto" w:fill="auto"/>
          </w:tcPr>
          <w:p w14:paraId="35AECA07" w14:textId="77777777" w:rsidR="002D3E60" w:rsidRPr="002F2F14" w:rsidRDefault="002D3E60" w:rsidP="000D68A8">
            <w:pPr>
              <w:spacing w:after="200" w:line="216" w:lineRule="auto"/>
              <w:jc w:val="center"/>
              <w:rPr>
                <w:rFonts w:ascii="Times New Roman" w:hAnsi="Times New Roman" w:cs="Times New Roman"/>
                <w:b/>
                <w:sz w:val="24"/>
                <w:szCs w:val="24"/>
              </w:rPr>
            </w:pPr>
          </w:p>
        </w:tc>
      </w:tr>
    </w:tbl>
    <w:p w14:paraId="62034087" w14:textId="77777777" w:rsidR="002D3E60" w:rsidRPr="002F2F14" w:rsidRDefault="002D3E60" w:rsidP="002D3E60">
      <w:p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 xml:space="preserve">Pievienojam iekārtu skici/rasējumu vai </w:t>
      </w:r>
      <w:proofErr w:type="spellStart"/>
      <w:r w:rsidRPr="002F2F14">
        <w:rPr>
          <w:rFonts w:ascii="Times New Roman" w:eastAsia="Times New Roman" w:hAnsi="Times New Roman" w:cs="Times New Roman"/>
          <w:bCs/>
          <w:sz w:val="24"/>
          <w:szCs w:val="24"/>
          <w:lang w:eastAsia="lv-LV"/>
        </w:rPr>
        <w:t>vizualizāciju</w:t>
      </w:r>
      <w:proofErr w:type="spellEnd"/>
      <w:r w:rsidRPr="002F2F14">
        <w:rPr>
          <w:rFonts w:ascii="Times New Roman" w:eastAsia="Times New Roman" w:hAnsi="Times New Roman" w:cs="Times New Roman"/>
          <w:bCs/>
          <w:sz w:val="24"/>
          <w:szCs w:val="24"/>
          <w:lang w:eastAsia="lv-LV"/>
        </w:rPr>
        <w:t xml:space="preserve"> uz __ lapām</w:t>
      </w:r>
    </w:p>
    <w:p w14:paraId="31CF67B1" w14:textId="77777777" w:rsidR="002D3E60" w:rsidRPr="002F2F14" w:rsidRDefault="002D3E60" w:rsidP="002D3E60">
      <w:pPr>
        <w:spacing w:after="0" w:line="240" w:lineRule="auto"/>
        <w:jc w:val="both"/>
        <w:rPr>
          <w:rFonts w:ascii="Times New Roman" w:eastAsia="Times New Roman" w:hAnsi="Times New Roman" w:cs="Times New Roman"/>
          <w:bCs/>
          <w:sz w:val="24"/>
          <w:szCs w:val="24"/>
          <w:lang w:eastAsia="lv-LV"/>
        </w:rPr>
      </w:pPr>
    </w:p>
    <w:p w14:paraId="7CC9B34F" w14:textId="77777777" w:rsidR="002D3E60" w:rsidRPr="002F2F14" w:rsidRDefault="002D3E60" w:rsidP="002D3E60">
      <w:p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Iekārtu garantijas termiņš ir ___ (____________) mēneši no piegādes brīža.</w:t>
      </w:r>
    </w:p>
    <w:p w14:paraId="60F0DEE0" w14:textId="77777777" w:rsidR="002D3E60" w:rsidRPr="002F2F14" w:rsidRDefault="002D3E60" w:rsidP="002D3E60">
      <w:pPr>
        <w:spacing w:after="0" w:line="240" w:lineRule="auto"/>
        <w:jc w:val="both"/>
        <w:rPr>
          <w:rFonts w:ascii="Times New Roman" w:eastAsia="Times New Roman" w:hAnsi="Times New Roman" w:cs="Times New Roman"/>
          <w:bCs/>
          <w:sz w:val="24"/>
          <w:szCs w:val="24"/>
          <w:lang w:eastAsia="lv-LV"/>
        </w:rPr>
      </w:pPr>
    </w:p>
    <w:p w14:paraId="13A316E9" w14:textId="77777777" w:rsidR="002D3E60" w:rsidRPr="002F2F14" w:rsidRDefault="002D3E60" w:rsidP="002D3E60">
      <w:p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Ar šo apliecinu:</w:t>
      </w:r>
    </w:p>
    <w:p w14:paraId="72B2B2D2" w14:textId="77777777" w:rsidR="002D3E60" w:rsidRPr="002F2F14" w:rsidRDefault="002D3E60" w:rsidP="002D3E60">
      <w:pPr>
        <w:pStyle w:val="ListParagraph"/>
        <w:numPr>
          <w:ilvl w:val="0"/>
          <w:numId w:val="2"/>
        </w:num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piedāvāto preču atbilstību tehniskajai specifikācijai.</w:t>
      </w:r>
    </w:p>
    <w:p w14:paraId="4C831BBF" w14:textId="77777777" w:rsidR="002D3E60" w:rsidRPr="002F2F14" w:rsidRDefault="002D3E60" w:rsidP="002D3E60">
      <w:pPr>
        <w:pStyle w:val="ListParagraph"/>
        <w:numPr>
          <w:ilvl w:val="0"/>
          <w:numId w:val="2"/>
        </w:numPr>
        <w:spacing w:after="0" w:line="240" w:lineRule="auto"/>
        <w:jc w:val="both"/>
        <w:rPr>
          <w:rFonts w:ascii="Times New Roman" w:eastAsia="Times New Roman" w:hAnsi="Times New Roman" w:cs="Times New Roman"/>
          <w:bCs/>
          <w:sz w:val="24"/>
          <w:szCs w:val="24"/>
          <w:lang w:eastAsia="lv-LV"/>
        </w:rPr>
      </w:pPr>
      <w:r w:rsidRPr="002F2F14">
        <w:rPr>
          <w:rFonts w:ascii="Times New Roman" w:eastAsia="Times New Roman" w:hAnsi="Times New Roman" w:cs="Times New Roman"/>
          <w:bCs/>
          <w:sz w:val="24"/>
          <w:szCs w:val="24"/>
          <w:lang w:eastAsia="lv-LV"/>
        </w:rPr>
        <w:t>ka piegādi veiksim ne vēlāk kā līdz ___________________________</w:t>
      </w:r>
    </w:p>
    <w:p w14:paraId="5CCC5928" w14:textId="77777777" w:rsidR="002D3E60" w:rsidRPr="002F2F14" w:rsidRDefault="002D3E60" w:rsidP="002D3E60">
      <w:pPr>
        <w:spacing w:after="0" w:line="240" w:lineRule="auto"/>
        <w:rPr>
          <w:rFonts w:ascii="Times New Roman" w:eastAsia="Times New Roman" w:hAnsi="Times New Roman" w:cs="Times New Roman"/>
          <w:b/>
          <w:sz w:val="28"/>
          <w:lang w:eastAsia="lv-LV"/>
        </w:rPr>
      </w:pPr>
    </w:p>
    <w:p w14:paraId="26854D84" w14:textId="77777777" w:rsidR="002D3E60" w:rsidRPr="002F2F14" w:rsidRDefault="002D3E60" w:rsidP="002D3E60">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Paraksts: </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__________________________________</w:t>
      </w:r>
    </w:p>
    <w:p w14:paraId="62FB8FB3" w14:textId="77777777" w:rsidR="002D3E60" w:rsidRPr="002F2F14" w:rsidRDefault="002D3E60" w:rsidP="002D3E60">
      <w:pPr>
        <w:spacing w:after="0" w:line="240" w:lineRule="auto"/>
        <w:rPr>
          <w:rFonts w:ascii="Times New Roman" w:eastAsia="Times New Roman" w:hAnsi="Times New Roman" w:cs="Times New Roman"/>
          <w:sz w:val="24"/>
          <w:szCs w:val="24"/>
          <w:lang w:eastAsia="lv-LV"/>
        </w:rPr>
      </w:pPr>
    </w:p>
    <w:p w14:paraId="67C4C28E" w14:textId="77777777" w:rsidR="002D3E60" w:rsidRPr="002F2F14" w:rsidRDefault="002D3E60" w:rsidP="002D3E60">
      <w:pPr>
        <w:spacing w:after="0" w:line="240" w:lineRule="auto"/>
        <w:ind w:firstLine="720"/>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 xml:space="preserve">Vārds, uzvārds: </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__________________________________</w:t>
      </w:r>
    </w:p>
    <w:p w14:paraId="0268BD72" w14:textId="77777777" w:rsidR="002D3E60" w:rsidRPr="002F2F14" w:rsidRDefault="002D3E60" w:rsidP="002D3E60">
      <w:pPr>
        <w:spacing w:after="0" w:line="240" w:lineRule="auto"/>
        <w:jc w:val="both"/>
        <w:rPr>
          <w:rFonts w:ascii="Times New Roman" w:eastAsia="Times New Roman" w:hAnsi="Times New Roman" w:cs="Times New Roman"/>
          <w:sz w:val="24"/>
          <w:szCs w:val="24"/>
          <w:lang w:eastAsia="lv-LV"/>
        </w:rPr>
      </w:pPr>
    </w:p>
    <w:p w14:paraId="07387B8F" w14:textId="77777777" w:rsidR="002D3E60" w:rsidRPr="002F2F14" w:rsidRDefault="002D3E60" w:rsidP="002D3E60">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Amats:</w:t>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r>
      <w:r w:rsidRPr="002F2F14">
        <w:rPr>
          <w:rFonts w:ascii="Times New Roman" w:eastAsia="Times New Roman" w:hAnsi="Times New Roman" w:cs="Times New Roman"/>
          <w:sz w:val="24"/>
          <w:szCs w:val="24"/>
          <w:lang w:eastAsia="lv-LV"/>
        </w:rPr>
        <w:tab/>
        <w:t xml:space="preserve"> __________________________________</w:t>
      </w:r>
    </w:p>
    <w:p w14:paraId="1CE8D8D2" w14:textId="77777777" w:rsidR="002D3E60" w:rsidRPr="002F2F14" w:rsidRDefault="002D3E60" w:rsidP="002D3E60">
      <w:pPr>
        <w:spacing w:after="0" w:line="240" w:lineRule="auto"/>
        <w:jc w:val="both"/>
        <w:rPr>
          <w:rFonts w:ascii="Times New Roman" w:eastAsia="Times New Roman" w:hAnsi="Times New Roman" w:cs="Times New Roman"/>
          <w:sz w:val="24"/>
          <w:szCs w:val="24"/>
          <w:lang w:eastAsia="lv-LV"/>
        </w:rPr>
      </w:pPr>
    </w:p>
    <w:p w14:paraId="2BD2BFC8" w14:textId="77777777" w:rsidR="002D3E60" w:rsidRPr="002F2F14" w:rsidRDefault="002D3E60" w:rsidP="002D3E60">
      <w:pPr>
        <w:spacing w:after="0" w:line="240" w:lineRule="auto"/>
        <w:ind w:firstLine="720"/>
        <w:jc w:val="both"/>
        <w:rPr>
          <w:rFonts w:ascii="Times New Roman" w:eastAsia="Times New Roman" w:hAnsi="Times New Roman" w:cs="Times New Roman"/>
          <w:sz w:val="24"/>
          <w:szCs w:val="24"/>
          <w:lang w:eastAsia="lv-LV"/>
        </w:rPr>
      </w:pPr>
    </w:p>
    <w:p w14:paraId="4F141B88" w14:textId="77777777" w:rsidR="002D3E60" w:rsidRPr="002F2F14" w:rsidRDefault="002D3E60" w:rsidP="002D3E60">
      <w:pPr>
        <w:spacing w:after="0" w:line="240" w:lineRule="auto"/>
        <w:ind w:firstLine="720"/>
        <w:jc w:val="both"/>
        <w:rPr>
          <w:rFonts w:ascii="Times New Roman" w:eastAsia="Times New Roman" w:hAnsi="Times New Roman" w:cs="Times New Roman"/>
          <w:sz w:val="24"/>
          <w:szCs w:val="24"/>
          <w:lang w:eastAsia="lv-LV"/>
        </w:rPr>
      </w:pPr>
      <w:r w:rsidRPr="002F2F14">
        <w:rPr>
          <w:rFonts w:ascii="Times New Roman" w:eastAsia="Times New Roman" w:hAnsi="Times New Roman" w:cs="Times New Roman"/>
          <w:sz w:val="24"/>
          <w:szCs w:val="24"/>
          <w:lang w:eastAsia="lv-LV"/>
        </w:rPr>
        <w:t>2020.gada ____._________________</w:t>
      </w:r>
    </w:p>
    <w:p w14:paraId="5171179F" w14:textId="77777777" w:rsidR="002D3E60" w:rsidRPr="002F2F14" w:rsidRDefault="002D3E60" w:rsidP="002D3E60">
      <w:pPr>
        <w:spacing w:after="0" w:line="240" w:lineRule="auto"/>
        <w:ind w:firstLine="720"/>
        <w:jc w:val="both"/>
        <w:rPr>
          <w:rFonts w:ascii="Times New Roman" w:eastAsia="Times New Roman" w:hAnsi="Times New Roman" w:cs="Times New Roman"/>
          <w:b/>
          <w:sz w:val="24"/>
          <w:szCs w:val="24"/>
        </w:rPr>
        <w:sectPr w:rsidR="002D3E60" w:rsidRPr="002F2F14" w:rsidSect="00B45521">
          <w:pgSz w:w="16838" w:h="11906" w:orient="landscape"/>
          <w:pgMar w:top="1701" w:right="1134" w:bottom="1418" w:left="1134" w:header="708" w:footer="708" w:gutter="0"/>
          <w:cols w:space="708"/>
          <w:docGrid w:linePitch="360"/>
        </w:sectPr>
      </w:pPr>
    </w:p>
    <w:p w14:paraId="7AA3FD6F" w14:textId="7D49D0FB" w:rsidR="002D3E60" w:rsidRPr="002F2F14" w:rsidRDefault="002D3E60" w:rsidP="002D3E60">
      <w:pPr>
        <w:spacing w:after="0" w:line="240" w:lineRule="auto"/>
        <w:ind w:firstLine="720"/>
        <w:jc w:val="right"/>
        <w:rPr>
          <w:rFonts w:ascii="Times New Roman" w:eastAsia="Times New Roman" w:hAnsi="Times New Roman" w:cs="Times New Roman"/>
          <w:b/>
          <w:sz w:val="24"/>
          <w:szCs w:val="24"/>
        </w:rPr>
      </w:pPr>
      <w:r w:rsidRPr="002F2F14">
        <w:rPr>
          <w:rFonts w:ascii="Times New Roman" w:eastAsia="Times New Roman" w:hAnsi="Times New Roman" w:cs="Times New Roman"/>
          <w:b/>
          <w:sz w:val="24"/>
          <w:szCs w:val="24"/>
        </w:rPr>
        <w:lastRenderedPageBreak/>
        <w:t>Pielikums Nr.</w:t>
      </w:r>
      <w:r>
        <w:rPr>
          <w:rFonts w:ascii="Times New Roman" w:eastAsia="Times New Roman" w:hAnsi="Times New Roman" w:cs="Times New Roman"/>
          <w:b/>
          <w:sz w:val="24"/>
          <w:szCs w:val="24"/>
        </w:rPr>
        <w:t>5</w:t>
      </w:r>
    </w:p>
    <w:p w14:paraId="003E80E4" w14:textId="33B7DE2B" w:rsidR="002D3E60" w:rsidRPr="002F2F14" w:rsidRDefault="004C2DDA" w:rsidP="002D3E60">
      <w:pPr>
        <w:spacing w:after="200" w:line="276" w:lineRule="auto"/>
        <w:jc w:val="center"/>
        <w:rPr>
          <w:rFonts w:ascii="Times New Roman" w:eastAsia="Times New Roman" w:hAnsi="Times New Roman" w:cs="Times New Roman"/>
          <w:b/>
          <w:sz w:val="24"/>
          <w:szCs w:val="24"/>
        </w:rPr>
      </w:pPr>
      <w:r w:rsidRPr="006147A9">
        <w:rPr>
          <w:noProof/>
          <w:lang w:val="en-US"/>
        </w:rPr>
        <w:drawing>
          <wp:inline distT="0" distB="0" distL="0" distR="0" wp14:anchorId="2FD2D8CF" wp14:editId="15C02B08">
            <wp:extent cx="5579745" cy="1061154"/>
            <wp:effectExtent l="0" t="0" r="1905"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347" t="30377" b="33631"/>
                    <a:stretch/>
                  </pic:blipFill>
                  <pic:spPr bwMode="auto">
                    <a:xfrm>
                      <a:off x="0" y="0"/>
                      <a:ext cx="5579745" cy="1061154"/>
                    </a:xfrm>
                    <a:prstGeom prst="rect">
                      <a:avLst/>
                    </a:prstGeom>
                    <a:noFill/>
                    <a:ln>
                      <a:noFill/>
                    </a:ln>
                    <a:extLst>
                      <a:ext uri="{53640926-AAD7-44D8-BBD7-CCE9431645EC}">
                        <a14:shadowObscured xmlns:a14="http://schemas.microsoft.com/office/drawing/2010/main"/>
                      </a:ext>
                    </a:extLst>
                  </pic:spPr>
                </pic:pic>
              </a:graphicData>
            </a:graphic>
          </wp:inline>
        </w:drawing>
      </w:r>
    </w:p>
    <w:p w14:paraId="78E35E27" w14:textId="77777777" w:rsidR="002D3E60" w:rsidRPr="00E03DFC" w:rsidRDefault="002D3E60" w:rsidP="002D3E60">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PIETEIKUMS UN FINANŠU PIEDĀVĀJUMS</w:t>
      </w:r>
    </w:p>
    <w:p w14:paraId="459FE845" w14:textId="77777777" w:rsidR="002D3E60" w:rsidRPr="00E03DFC" w:rsidRDefault="002D3E60" w:rsidP="002D3E60">
      <w:pPr>
        <w:spacing w:after="0" w:line="240" w:lineRule="auto"/>
        <w:ind w:left="567"/>
        <w:jc w:val="center"/>
        <w:rPr>
          <w:rFonts w:ascii="Times New Roman" w:eastAsia="Times New Roman" w:hAnsi="Times New Roman" w:cs="Times New Roman"/>
          <w:b/>
          <w:sz w:val="24"/>
          <w:szCs w:val="24"/>
        </w:rPr>
      </w:pPr>
      <w:r w:rsidRPr="00E03DFC">
        <w:rPr>
          <w:rFonts w:ascii="Times New Roman" w:eastAsia="Times New Roman" w:hAnsi="Times New Roman" w:cs="Times New Roman"/>
          <w:b/>
          <w:sz w:val="24"/>
          <w:szCs w:val="24"/>
        </w:rPr>
        <w:t>DALĪBAI BALVU NOVADA PAŠVALDĪBAS TIRGUS IZPĒTĒ</w:t>
      </w:r>
    </w:p>
    <w:p w14:paraId="229E68B9" w14:textId="77777777" w:rsidR="002D3E60" w:rsidRPr="00E03DFC" w:rsidRDefault="002D3E60" w:rsidP="002D3E60">
      <w:pPr>
        <w:spacing w:after="0" w:line="240" w:lineRule="auto"/>
        <w:rPr>
          <w:rFonts w:ascii="Times New Roman Bold" w:eastAsia="Times New Roman" w:hAnsi="Times New Roman Bold" w:cs="Times New Roman"/>
          <w:b/>
          <w:caps/>
          <w:sz w:val="24"/>
          <w:szCs w:val="24"/>
        </w:rPr>
      </w:pPr>
    </w:p>
    <w:p w14:paraId="13E333E8" w14:textId="77777777" w:rsidR="002D3E60" w:rsidRPr="006147A9" w:rsidRDefault="002D3E60" w:rsidP="002D3E60">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UGUNSDZĒSĪBAS HIDRANTU REKONSTRUKCIJA</w:t>
      </w:r>
      <w:r>
        <w:rPr>
          <w:rFonts w:ascii="Times New Roman" w:eastAsia="Times New Roman" w:hAnsi="Times New Roman" w:cs="Times New Roman"/>
          <w:b/>
          <w:sz w:val="24"/>
          <w:szCs w:val="24"/>
        </w:rPr>
        <w:t xml:space="preserve"> UN ELEKTRONISKĀS PLŪSMAS MĒRĪTĀJA UN PLŪSMAS IZKLIEDĒTĀJA PIEGĀDE</w:t>
      </w:r>
    </w:p>
    <w:p w14:paraId="0E4B158A" w14:textId="77777777" w:rsidR="002D3E60" w:rsidRDefault="002D3E60" w:rsidP="002D3E60">
      <w:pPr>
        <w:spacing w:after="0" w:line="240" w:lineRule="auto"/>
        <w:jc w:val="center"/>
        <w:rPr>
          <w:rFonts w:ascii="Times New Roman" w:eastAsia="Times New Roman" w:hAnsi="Times New Roman" w:cs="Times New Roman"/>
          <w:b/>
          <w:sz w:val="24"/>
          <w:szCs w:val="24"/>
        </w:rPr>
      </w:pPr>
      <w:r w:rsidRPr="006147A9">
        <w:rPr>
          <w:rFonts w:ascii="Times New Roman" w:eastAsia="Times New Roman" w:hAnsi="Times New Roman" w:cs="Times New Roman"/>
          <w:b/>
          <w:sz w:val="24"/>
          <w:szCs w:val="24"/>
        </w:rPr>
        <w:t>ID.NR.</w:t>
      </w:r>
      <w:r w:rsidRPr="006147A9">
        <w:rPr>
          <w:rFonts w:ascii="Calibri" w:eastAsia="Calibri" w:hAnsi="Calibri" w:cs="Times New Roman"/>
        </w:rPr>
        <w:t xml:space="preserve"> </w:t>
      </w:r>
      <w:r w:rsidRPr="006147A9">
        <w:rPr>
          <w:rFonts w:ascii="Times New Roman" w:eastAsia="Times New Roman" w:hAnsi="Times New Roman" w:cs="Times New Roman"/>
          <w:b/>
          <w:sz w:val="24"/>
          <w:szCs w:val="24"/>
        </w:rPr>
        <w:t>BNP TI 2020/</w:t>
      </w:r>
      <w:r>
        <w:rPr>
          <w:rFonts w:ascii="Times New Roman" w:eastAsia="Times New Roman" w:hAnsi="Times New Roman" w:cs="Times New Roman"/>
          <w:b/>
          <w:sz w:val="24"/>
          <w:szCs w:val="24"/>
        </w:rPr>
        <w:t>71</w:t>
      </w:r>
    </w:p>
    <w:p w14:paraId="718602D5" w14:textId="77777777" w:rsidR="002D3E60" w:rsidRDefault="002D3E60" w:rsidP="002D3E60">
      <w:pPr>
        <w:spacing w:after="0" w:line="240" w:lineRule="auto"/>
        <w:jc w:val="center"/>
        <w:rPr>
          <w:rFonts w:ascii="Times New Roman" w:eastAsia="Times New Roman" w:hAnsi="Times New Roman" w:cs="Times New Roman"/>
          <w:b/>
          <w:sz w:val="24"/>
          <w:szCs w:val="24"/>
        </w:rPr>
      </w:pPr>
    </w:p>
    <w:p w14:paraId="3D278BF5" w14:textId="46F32176" w:rsidR="002D3E60" w:rsidRPr="006147A9" w:rsidRDefault="002D3E60" w:rsidP="002D3E6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TIRGUS IZPĒTES PRIEKŠMETA </w:t>
      </w:r>
      <w:r>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.DAĻĀ - ELEKTRONISKĀS PLŪSMAS MĒRĪTĀJA UN PLŪSMAS IZKLIEDĒTĀJA PIEGĀDE</w:t>
      </w:r>
    </w:p>
    <w:p w14:paraId="108F2C56" w14:textId="77777777" w:rsidR="002D3E60" w:rsidRPr="002F2F14" w:rsidRDefault="002D3E60" w:rsidP="002D3E60">
      <w:pPr>
        <w:spacing w:after="0" w:line="240" w:lineRule="auto"/>
        <w:jc w:val="center"/>
        <w:rPr>
          <w:rFonts w:ascii="Times New Roman" w:eastAsia="Times New Roman" w:hAnsi="Times New Roman" w:cs="Times New Roman"/>
          <w:b/>
          <w:sz w:val="24"/>
          <w:szCs w:val="24"/>
        </w:rPr>
      </w:pPr>
    </w:p>
    <w:p w14:paraId="5FA4A466" w14:textId="77777777" w:rsidR="002D3E60" w:rsidRPr="00856BA7" w:rsidRDefault="002D3E60" w:rsidP="002D3E60">
      <w:pPr>
        <w:spacing w:after="0" w:line="240" w:lineRule="auto"/>
        <w:rPr>
          <w:rFonts w:ascii="Times New Roman" w:eastAsia="Times New Roman" w:hAnsi="Times New Roman" w:cs="Times New Roman"/>
          <w:b/>
          <w:bCs/>
          <w:sz w:val="24"/>
          <w:szCs w:val="24"/>
          <w:lang w:eastAsia="lv-LV"/>
        </w:rPr>
      </w:pPr>
      <w:r w:rsidRPr="00856BA7">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gridCol w:w="4561"/>
      </w:tblGrid>
      <w:tr w:rsidR="002D3E60" w:rsidRPr="00856BA7" w14:paraId="5F05C90C" w14:textId="77777777" w:rsidTr="000D68A8">
        <w:trPr>
          <w:jc w:val="center"/>
        </w:trPr>
        <w:tc>
          <w:tcPr>
            <w:tcW w:w="4216" w:type="dxa"/>
            <w:tcBorders>
              <w:top w:val="single" w:sz="4" w:space="0" w:color="auto"/>
              <w:left w:val="single" w:sz="4" w:space="0" w:color="auto"/>
              <w:bottom w:val="single" w:sz="4" w:space="0" w:color="auto"/>
              <w:right w:val="single" w:sz="4" w:space="0" w:color="auto"/>
            </w:tcBorders>
            <w:hideMark/>
          </w:tcPr>
          <w:p w14:paraId="4A43CFFF" w14:textId="77777777" w:rsidR="002D3E60" w:rsidRPr="00856BA7" w:rsidRDefault="002D3E60" w:rsidP="000D68A8">
            <w:pPr>
              <w:keepNext/>
              <w:spacing w:after="0" w:line="240" w:lineRule="auto"/>
              <w:outlineLvl w:val="0"/>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Nosaukums </w:t>
            </w:r>
          </w:p>
        </w:tc>
        <w:tc>
          <w:tcPr>
            <w:tcW w:w="4561" w:type="dxa"/>
            <w:tcBorders>
              <w:top w:val="single" w:sz="4" w:space="0" w:color="auto"/>
              <w:left w:val="single" w:sz="4" w:space="0" w:color="auto"/>
              <w:bottom w:val="single" w:sz="4" w:space="0" w:color="auto"/>
              <w:right w:val="single" w:sz="4" w:space="0" w:color="auto"/>
            </w:tcBorders>
          </w:tcPr>
          <w:p w14:paraId="268F358A" w14:textId="77777777" w:rsidR="002D3E60" w:rsidRPr="00856BA7" w:rsidRDefault="002D3E60" w:rsidP="000D68A8">
            <w:pPr>
              <w:spacing w:after="0" w:line="240" w:lineRule="auto"/>
              <w:rPr>
                <w:rFonts w:ascii="Times New Roman" w:eastAsia="Times New Roman" w:hAnsi="Times New Roman" w:cs="Times New Roman"/>
                <w:sz w:val="24"/>
                <w:szCs w:val="24"/>
                <w:lang w:eastAsia="lv-LV"/>
              </w:rPr>
            </w:pPr>
          </w:p>
        </w:tc>
      </w:tr>
      <w:tr w:rsidR="002D3E60" w:rsidRPr="00856BA7" w14:paraId="0AD400D2" w14:textId="77777777" w:rsidTr="000D68A8">
        <w:trPr>
          <w:jc w:val="center"/>
        </w:trPr>
        <w:tc>
          <w:tcPr>
            <w:tcW w:w="4216" w:type="dxa"/>
            <w:tcBorders>
              <w:top w:val="single" w:sz="4" w:space="0" w:color="auto"/>
              <w:left w:val="single" w:sz="4" w:space="0" w:color="auto"/>
              <w:bottom w:val="single" w:sz="4" w:space="0" w:color="auto"/>
              <w:right w:val="single" w:sz="4" w:space="0" w:color="auto"/>
            </w:tcBorders>
            <w:hideMark/>
          </w:tcPr>
          <w:p w14:paraId="7BFEA9FF" w14:textId="77777777" w:rsidR="002D3E60" w:rsidRPr="00856BA7" w:rsidRDefault="002D3E60" w:rsidP="000D68A8">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 xml:space="preserve">Reģistrācijas numurs </w:t>
            </w:r>
          </w:p>
        </w:tc>
        <w:tc>
          <w:tcPr>
            <w:tcW w:w="4561" w:type="dxa"/>
            <w:tcBorders>
              <w:top w:val="single" w:sz="4" w:space="0" w:color="auto"/>
              <w:left w:val="single" w:sz="4" w:space="0" w:color="auto"/>
              <w:bottom w:val="single" w:sz="4" w:space="0" w:color="auto"/>
              <w:right w:val="single" w:sz="4" w:space="0" w:color="auto"/>
            </w:tcBorders>
          </w:tcPr>
          <w:p w14:paraId="73CC9744" w14:textId="77777777" w:rsidR="002D3E60" w:rsidRPr="00856BA7" w:rsidRDefault="002D3E60" w:rsidP="000D68A8">
            <w:pPr>
              <w:spacing w:after="0" w:line="240" w:lineRule="auto"/>
              <w:rPr>
                <w:rFonts w:ascii="Times New Roman" w:eastAsia="Times New Roman" w:hAnsi="Times New Roman" w:cs="Times New Roman"/>
                <w:sz w:val="24"/>
                <w:szCs w:val="24"/>
                <w:lang w:eastAsia="lv-LV"/>
              </w:rPr>
            </w:pPr>
          </w:p>
        </w:tc>
      </w:tr>
      <w:tr w:rsidR="002D3E60" w:rsidRPr="00856BA7" w14:paraId="6BFEC303" w14:textId="77777777" w:rsidTr="000D68A8">
        <w:trPr>
          <w:jc w:val="center"/>
        </w:trPr>
        <w:tc>
          <w:tcPr>
            <w:tcW w:w="4216" w:type="dxa"/>
            <w:tcBorders>
              <w:top w:val="single" w:sz="4" w:space="0" w:color="auto"/>
              <w:left w:val="single" w:sz="4" w:space="0" w:color="auto"/>
              <w:bottom w:val="single" w:sz="4" w:space="0" w:color="auto"/>
              <w:right w:val="single" w:sz="4" w:space="0" w:color="auto"/>
            </w:tcBorders>
            <w:hideMark/>
          </w:tcPr>
          <w:p w14:paraId="0230282C" w14:textId="77777777" w:rsidR="002D3E60" w:rsidRPr="00856BA7" w:rsidRDefault="002D3E60" w:rsidP="000D68A8">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Juridiskā adrese/ adrese</w:t>
            </w:r>
          </w:p>
        </w:tc>
        <w:tc>
          <w:tcPr>
            <w:tcW w:w="4561" w:type="dxa"/>
            <w:tcBorders>
              <w:top w:val="single" w:sz="4" w:space="0" w:color="auto"/>
              <w:left w:val="single" w:sz="4" w:space="0" w:color="auto"/>
              <w:bottom w:val="single" w:sz="4" w:space="0" w:color="auto"/>
              <w:right w:val="single" w:sz="4" w:space="0" w:color="auto"/>
            </w:tcBorders>
          </w:tcPr>
          <w:p w14:paraId="0C81D616" w14:textId="77777777" w:rsidR="002D3E60" w:rsidRPr="00856BA7" w:rsidRDefault="002D3E60" w:rsidP="000D68A8">
            <w:pPr>
              <w:spacing w:after="0" w:line="240" w:lineRule="auto"/>
              <w:rPr>
                <w:rFonts w:ascii="Times New Roman" w:eastAsia="Times New Roman" w:hAnsi="Times New Roman" w:cs="Times New Roman"/>
                <w:sz w:val="24"/>
                <w:szCs w:val="24"/>
                <w:lang w:eastAsia="lv-LV"/>
              </w:rPr>
            </w:pPr>
          </w:p>
        </w:tc>
      </w:tr>
      <w:tr w:rsidR="002D3E60" w:rsidRPr="00856BA7" w14:paraId="64CDD910" w14:textId="77777777" w:rsidTr="000D68A8">
        <w:trPr>
          <w:jc w:val="center"/>
        </w:trPr>
        <w:tc>
          <w:tcPr>
            <w:tcW w:w="4216" w:type="dxa"/>
            <w:tcBorders>
              <w:top w:val="single" w:sz="4" w:space="0" w:color="auto"/>
              <w:left w:val="single" w:sz="4" w:space="0" w:color="auto"/>
              <w:bottom w:val="single" w:sz="4" w:space="0" w:color="auto"/>
              <w:right w:val="single" w:sz="4" w:space="0" w:color="auto"/>
            </w:tcBorders>
            <w:hideMark/>
          </w:tcPr>
          <w:p w14:paraId="278C43B1" w14:textId="77777777" w:rsidR="002D3E60" w:rsidRPr="00856BA7" w:rsidRDefault="002D3E60" w:rsidP="000D68A8">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Kontakttālrunis</w:t>
            </w:r>
          </w:p>
        </w:tc>
        <w:tc>
          <w:tcPr>
            <w:tcW w:w="4561" w:type="dxa"/>
            <w:tcBorders>
              <w:top w:val="single" w:sz="4" w:space="0" w:color="auto"/>
              <w:left w:val="single" w:sz="4" w:space="0" w:color="auto"/>
              <w:bottom w:val="single" w:sz="4" w:space="0" w:color="auto"/>
              <w:right w:val="single" w:sz="4" w:space="0" w:color="auto"/>
            </w:tcBorders>
          </w:tcPr>
          <w:p w14:paraId="4B0DA05C" w14:textId="77777777" w:rsidR="002D3E60" w:rsidRPr="00856BA7" w:rsidRDefault="002D3E60" w:rsidP="000D68A8">
            <w:pPr>
              <w:spacing w:after="0" w:line="240" w:lineRule="auto"/>
              <w:jc w:val="center"/>
              <w:rPr>
                <w:rFonts w:ascii="Times New Roman" w:eastAsia="Times New Roman" w:hAnsi="Times New Roman" w:cs="Times New Roman"/>
                <w:sz w:val="24"/>
                <w:szCs w:val="24"/>
                <w:lang w:eastAsia="lv-LV"/>
              </w:rPr>
            </w:pPr>
          </w:p>
        </w:tc>
      </w:tr>
      <w:tr w:rsidR="002D3E60" w:rsidRPr="00856BA7" w14:paraId="62B68EE9" w14:textId="77777777" w:rsidTr="000D68A8">
        <w:trPr>
          <w:jc w:val="center"/>
        </w:trPr>
        <w:tc>
          <w:tcPr>
            <w:tcW w:w="4216" w:type="dxa"/>
            <w:tcBorders>
              <w:top w:val="single" w:sz="4" w:space="0" w:color="auto"/>
              <w:left w:val="single" w:sz="4" w:space="0" w:color="auto"/>
              <w:bottom w:val="single" w:sz="4" w:space="0" w:color="auto"/>
              <w:right w:val="single" w:sz="4" w:space="0" w:color="auto"/>
            </w:tcBorders>
            <w:hideMark/>
          </w:tcPr>
          <w:p w14:paraId="480D2D61" w14:textId="77777777" w:rsidR="002D3E60" w:rsidRPr="00856BA7" w:rsidRDefault="002D3E60" w:rsidP="000D68A8">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e-pasts</w:t>
            </w:r>
          </w:p>
        </w:tc>
        <w:tc>
          <w:tcPr>
            <w:tcW w:w="4561" w:type="dxa"/>
            <w:tcBorders>
              <w:top w:val="single" w:sz="4" w:space="0" w:color="auto"/>
              <w:left w:val="single" w:sz="4" w:space="0" w:color="auto"/>
              <w:bottom w:val="single" w:sz="4" w:space="0" w:color="auto"/>
              <w:right w:val="single" w:sz="4" w:space="0" w:color="auto"/>
            </w:tcBorders>
          </w:tcPr>
          <w:p w14:paraId="3C92B1AA" w14:textId="77777777" w:rsidR="002D3E60" w:rsidRPr="00856BA7" w:rsidRDefault="002D3E60" w:rsidP="000D68A8">
            <w:pPr>
              <w:spacing w:after="0" w:line="240" w:lineRule="auto"/>
              <w:jc w:val="center"/>
              <w:rPr>
                <w:rFonts w:ascii="Times New Roman" w:eastAsia="Times New Roman" w:hAnsi="Times New Roman" w:cs="Times New Roman"/>
                <w:sz w:val="24"/>
                <w:szCs w:val="24"/>
                <w:lang w:eastAsia="lv-LV"/>
              </w:rPr>
            </w:pPr>
          </w:p>
        </w:tc>
      </w:tr>
      <w:tr w:rsidR="002D3E60" w:rsidRPr="00856BA7" w14:paraId="4D646F86" w14:textId="77777777" w:rsidTr="000D68A8">
        <w:trPr>
          <w:jc w:val="center"/>
        </w:trPr>
        <w:tc>
          <w:tcPr>
            <w:tcW w:w="4216" w:type="dxa"/>
            <w:tcBorders>
              <w:top w:val="single" w:sz="4" w:space="0" w:color="auto"/>
              <w:left w:val="single" w:sz="4" w:space="0" w:color="auto"/>
              <w:bottom w:val="single" w:sz="4" w:space="0" w:color="auto"/>
              <w:right w:val="single" w:sz="4" w:space="0" w:color="auto"/>
            </w:tcBorders>
            <w:hideMark/>
          </w:tcPr>
          <w:p w14:paraId="10957DC7" w14:textId="77777777" w:rsidR="002D3E60" w:rsidRPr="00856BA7" w:rsidRDefault="002D3E60" w:rsidP="000D68A8">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Pretendenta kontaktpersona</w:t>
            </w:r>
          </w:p>
          <w:p w14:paraId="5206FBCE" w14:textId="77777777" w:rsidR="002D3E60" w:rsidRPr="00856BA7" w:rsidRDefault="002D3E60" w:rsidP="000D68A8">
            <w:pPr>
              <w:widowControl w:val="0"/>
              <w:suppressAutoHyphens/>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(vārds, uzvārds, amats, telefons, e-pasts)</w:t>
            </w:r>
          </w:p>
        </w:tc>
        <w:tc>
          <w:tcPr>
            <w:tcW w:w="4561" w:type="dxa"/>
            <w:tcBorders>
              <w:top w:val="single" w:sz="4" w:space="0" w:color="auto"/>
              <w:left w:val="single" w:sz="4" w:space="0" w:color="auto"/>
              <w:bottom w:val="single" w:sz="4" w:space="0" w:color="auto"/>
              <w:right w:val="single" w:sz="4" w:space="0" w:color="auto"/>
            </w:tcBorders>
          </w:tcPr>
          <w:p w14:paraId="70F6F6BC" w14:textId="77777777" w:rsidR="002D3E60" w:rsidRPr="00856BA7" w:rsidRDefault="002D3E60" w:rsidP="000D68A8">
            <w:pPr>
              <w:spacing w:after="0" w:line="240" w:lineRule="auto"/>
              <w:jc w:val="center"/>
              <w:rPr>
                <w:rFonts w:ascii="Times New Roman" w:eastAsia="Times New Roman" w:hAnsi="Times New Roman" w:cs="Times New Roman"/>
                <w:sz w:val="24"/>
                <w:szCs w:val="24"/>
                <w:lang w:eastAsia="lv-LV"/>
              </w:rPr>
            </w:pPr>
          </w:p>
        </w:tc>
      </w:tr>
      <w:tr w:rsidR="002D3E60" w:rsidRPr="00856BA7" w14:paraId="57CD90FE" w14:textId="77777777" w:rsidTr="000D68A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211750CE" w14:textId="77777777" w:rsidR="002D3E60" w:rsidRPr="00856BA7" w:rsidRDefault="002D3E60" w:rsidP="000D68A8">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Finanšu rekvizīti:</w:t>
            </w:r>
          </w:p>
        </w:tc>
        <w:tc>
          <w:tcPr>
            <w:tcW w:w="4561" w:type="dxa"/>
            <w:tcBorders>
              <w:top w:val="single" w:sz="4" w:space="0" w:color="auto"/>
              <w:left w:val="single" w:sz="4" w:space="0" w:color="auto"/>
              <w:bottom w:val="single" w:sz="4" w:space="0" w:color="auto"/>
              <w:right w:val="single" w:sz="4" w:space="0" w:color="auto"/>
            </w:tcBorders>
          </w:tcPr>
          <w:p w14:paraId="1683C29C" w14:textId="77777777" w:rsidR="002D3E60" w:rsidRPr="00856BA7" w:rsidRDefault="002D3E60" w:rsidP="000D68A8">
            <w:pPr>
              <w:spacing w:after="0" w:line="240" w:lineRule="auto"/>
              <w:jc w:val="center"/>
              <w:rPr>
                <w:rFonts w:ascii="Times New Roman" w:eastAsia="Times New Roman" w:hAnsi="Times New Roman" w:cs="Times New Roman"/>
                <w:sz w:val="24"/>
                <w:szCs w:val="24"/>
                <w:lang w:eastAsia="lv-LV"/>
              </w:rPr>
            </w:pPr>
          </w:p>
        </w:tc>
      </w:tr>
      <w:tr w:rsidR="002D3E60" w:rsidRPr="00856BA7" w14:paraId="12E49A0D" w14:textId="77777777" w:rsidTr="000D68A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04405491" w14:textId="77777777" w:rsidR="002D3E60" w:rsidRPr="00856BA7" w:rsidRDefault="002D3E60" w:rsidP="000D68A8">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nosaukums:</w:t>
            </w:r>
          </w:p>
        </w:tc>
        <w:tc>
          <w:tcPr>
            <w:tcW w:w="4561" w:type="dxa"/>
            <w:tcBorders>
              <w:top w:val="single" w:sz="4" w:space="0" w:color="auto"/>
              <w:left w:val="single" w:sz="4" w:space="0" w:color="auto"/>
              <w:bottom w:val="single" w:sz="4" w:space="0" w:color="auto"/>
              <w:right w:val="single" w:sz="4" w:space="0" w:color="auto"/>
            </w:tcBorders>
          </w:tcPr>
          <w:p w14:paraId="32F8EE8E" w14:textId="77777777" w:rsidR="002D3E60" w:rsidRPr="00856BA7" w:rsidRDefault="002D3E60" w:rsidP="000D68A8">
            <w:pPr>
              <w:spacing w:after="0" w:line="240" w:lineRule="auto"/>
              <w:jc w:val="center"/>
              <w:rPr>
                <w:rFonts w:ascii="Times New Roman" w:eastAsia="Times New Roman" w:hAnsi="Times New Roman" w:cs="Times New Roman"/>
                <w:sz w:val="24"/>
                <w:szCs w:val="24"/>
                <w:lang w:eastAsia="lv-LV"/>
              </w:rPr>
            </w:pPr>
          </w:p>
        </w:tc>
      </w:tr>
      <w:tr w:rsidR="002D3E60" w:rsidRPr="00856BA7" w14:paraId="29374FD4" w14:textId="77777777" w:rsidTr="000D68A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6F69DBE" w14:textId="77777777" w:rsidR="002D3E60" w:rsidRPr="00856BA7" w:rsidRDefault="002D3E60" w:rsidP="000D68A8">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Bankas kods:</w:t>
            </w:r>
          </w:p>
        </w:tc>
        <w:tc>
          <w:tcPr>
            <w:tcW w:w="4561" w:type="dxa"/>
            <w:tcBorders>
              <w:top w:val="single" w:sz="4" w:space="0" w:color="auto"/>
              <w:left w:val="single" w:sz="4" w:space="0" w:color="auto"/>
              <w:bottom w:val="single" w:sz="4" w:space="0" w:color="auto"/>
              <w:right w:val="single" w:sz="4" w:space="0" w:color="auto"/>
            </w:tcBorders>
          </w:tcPr>
          <w:p w14:paraId="1E0E64A2" w14:textId="77777777" w:rsidR="002D3E60" w:rsidRPr="00856BA7" w:rsidRDefault="002D3E60" w:rsidP="000D68A8">
            <w:pPr>
              <w:spacing w:after="0" w:line="240" w:lineRule="auto"/>
              <w:jc w:val="center"/>
              <w:rPr>
                <w:rFonts w:ascii="Times New Roman" w:eastAsia="Times New Roman" w:hAnsi="Times New Roman" w:cs="Times New Roman"/>
                <w:sz w:val="24"/>
                <w:szCs w:val="24"/>
                <w:lang w:eastAsia="lv-LV"/>
              </w:rPr>
            </w:pPr>
          </w:p>
        </w:tc>
      </w:tr>
      <w:tr w:rsidR="002D3E60" w:rsidRPr="00856BA7" w14:paraId="1AA5A74C" w14:textId="77777777" w:rsidTr="000D68A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49FE3B9A" w14:textId="77777777" w:rsidR="002D3E60" w:rsidRPr="00856BA7" w:rsidRDefault="002D3E60" w:rsidP="000D68A8">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Konta numurs:</w:t>
            </w:r>
          </w:p>
        </w:tc>
        <w:tc>
          <w:tcPr>
            <w:tcW w:w="4561" w:type="dxa"/>
            <w:tcBorders>
              <w:top w:val="single" w:sz="4" w:space="0" w:color="auto"/>
              <w:left w:val="single" w:sz="4" w:space="0" w:color="auto"/>
              <w:bottom w:val="single" w:sz="4" w:space="0" w:color="auto"/>
              <w:right w:val="single" w:sz="4" w:space="0" w:color="auto"/>
            </w:tcBorders>
          </w:tcPr>
          <w:p w14:paraId="394156A4" w14:textId="77777777" w:rsidR="002D3E60" w:rsidRPr="00856BA7" w:rsidRDefault="002D3E60" w:rsidP="000D68A8">
            <w:pPr>
              <w:spacing w:after="0" w:line="240" w:lineRule="auto"/>
              <w:jc w:val="center"/>
              <w:rPr>
                <w:rFonts w:ascii="Times New Roman" w:eastAsia="Times New Roman" w:hAnsi="Times New Roman" w:cs="Times New Roman"/>
                <w:sz w:val="24"/>
                <w:szCs w:val="24"/>
                <w:lang w:eastAsia="lv-LV"/>
              </w:rPr>
            </w:pPr>
          </w:p>
        </w:tc>
      </w:tr>
      <w:tr w:rsidR="002D3E60" w:rsidRPr="00856BA7" w14:paraId="6120F189" w14:textId="77777777" w:rsidTr="000D68A8">
        <w:trPr>
          <w:jc w:val="center"/>
        </w:trPr>
        <w:tc>
          <w:tcPr>
            <w:tcW w:w="4216" w:type="dxa"/>
            <w:tcBorders>
              <w:top w:val="single" w:sz="4" w:space="0" w:color="auto"/>
              <w:left w:val="single" w:sz="4" w:space="0" w:color="auto"/>
              <w:bottom w:val="single" w:sz="4" w:space="0" w:color="auto"/>
              <w:right w:val="single" w:sz="4" w:space="0" w:color="auto"/>
            </w:tcBorders>
            <w:vAlign w:val="center"/>
            <w:hideMark/>
          </w:tcPr>
          <w:p w14:paraId="600FE0A7" w14:textId="77777777" w:rsidR="002D3E60" w:rsidRPr="00856BA7" w:rsidRDefault="002D3E60" w:rsidP="000D68A8">
            <w:pPr>
              <w:widowControl w:val="0"/>
              <w:suppressAutoHyphens/>
              <w:snapToGrid w:val="0"/>
              <w:spacing w:after="0" w:line="240" w:lineRule="auto"/>
              <w:jc w:val="both"/>
              <w:rPr>
                <w:rFonts w:ascii="Times New Roman" w:eastAsia="Calibri" w:hAnsi="Times New Roman" w:cs="Times New Roman"/>
                <w:sz w:val="24"/>
                <w:szCs w:val="24"/>
                <w:lang w:eastAsia="ar-SA"/>
              </w:rPr>
            </w:pPr>
            <w:r w:rsidRPr="00856BA7">
              <w:rPr>
                <w:rFonts w:ascii="Times New Roman" w:eastAsia="Calibri" w:hAnsi="Times New Roman" w:cs="Times New Roman"/>
                <w:sz w:val="24"/>
                <w:szCs w:val="24"/>
                <w:lang w:eastAsia="ar-SA"/>
              </w:rPr>
              <w:t>Pilnvarotā persona, kas būs tiesīga parakstīt līgumu (amats, Vārds Uzvārds)</w:t>
            </w:r>
          </w:p>
        </w:tc>
        <w:tc>
          <w:tcPr>
            <w:tcW w:w="4561" w:type="dxa"/>
            <w:tcBorders>
              <w:top w:val="single" w:sz="4" w:space="0" w:color="auto"/>
              <w:left w:val="single" w:sz="4" w:space="0" w:color="auto"/>
              <w:bottom w:val="single" w:sz="4" w:space="0" w:color="auto"/>
              <w:right w:val="single" w:sz="4" w:space="0" w:color="auto"/>
            </w:tcBorders>
          </w:tcPr>
          <w:p w14:paraId="5C2A62E6" w14:textId="77777777" w:rsidR="002D3E60" w:rsidRPr="00856BA7" w:rsidRDefault="002D3E60" w:rsidP="000D68A8">
            <w:pPr>
              <w:spacing w:after="0" w:line="240" w:lineRule="auto"/>
              <w:jc w:val="center"/>
              <w:rPr>
                <w:rFonts w:ascii="Times New Roman" w:eastAsia="Times New Roman" w:hAnsi="Times New Roman" w:cs="Times New Roman"/>
                <w:sz w:val="24"/>
                <w:szCs w:val="24"/>
                <w:lang w:eastAsia="lv-LV"/>
              </w:rPr>
            </w:pPr>
          </w:p>
        </w:tc>
      </w:tr>
    </w:tbl>
    <w:p w14:paraId="47DF08C2" w14:textId="77777777" w:rsidR="002D3E60" w:rsidRPr="00856BA7" w:rsidRDefault="002D3E60" w:rsidP="002D3E60">
      <w:pPr>
        <w:suppressAutoHyphens/>
        <w:spacing w:after="0" w:line="240" w:lineRule="auto"/>
        <w:jc w:val="both"/>
        <w:rPr>
          <w:rFonts w:ascii="Times New Roman" w:eastAsia="Times New Roman" w:hAnsi="Times New Roman" w:cs="Times New Roman"/>
          <w:sz w:val="20"/>
          <w:szCs w:val="20"/>
          <w:lang w:eastAsia="ar-SA"/>
        </w:rPr>
      </w:pPr>
    </w:p>
    <w:p w14:paraId="525FDB35" w14:textId="77777777" w:rsidR="002D3E60" w:rsidRPr="00856BA7" w:rsidRDefault="002D3E60" w:rsidP="002D3E60">
      <w:pPr>
        <w:widowControl w:val="0"/>
        <w:suppressAutoHyphens/>
        <w:spacing w:after="0" w:line="240" w:lineRule="auto"/>
        <w:jc w:val="both"/>
        <w:rPr>
          <w:rFonts w:ascii="Times New Roman" w:eastAsia="Times New Roman" w:hAnsi="Times New Roman" w:cs="Times New Roman"/>
          <w:sz w:val="24"/>
          <w:szCs w:val="24"/>
        </w:rPr>
      </w:pPr>
      <w:r w:rsidRPr="00856BA7">
        <w:rPr>
          <w:rFonts w:ascii="Times New Roman" w:eastAsia="Times New Roman" w:hAnsi="Times New Roman" w:cs="Times New Roman"/>
          <w:color w:val="000000"/>
          <w:sz w:val="24"/>
          <w:szCs w:val="24"/>
        </w:rPr>
        <w:t xml:space="preserve">Piedāvājam </w:t>
      </w:r>
      <w:r>
        <w:rPr>
          <w:rFonts w:ascii="Times New Roman" w:eastAsia="Times New Roman" w:hAnsi="Times New Roman" w:cs="Times New Roman"/>
          <w:color w:val="000000"/>
          <w:sz w:val="24"/>
          <w:szCs w:val="24"/>
        </w:rPr>
        <w:t xml:space="preserve">veikt elektroniskā plūsmas mērītāja un plūsmas izkliedētāja piegādi </w:t>
      </w:r>
      <w:r w:rsidRPr="00856BA7">
        <w:rPr>
          <w:rFonts w:ascii="Times New Roman" w:eastAsia="Times New Roman" w:hAnsi="Times New Roman" w:cs="Times New Roman"/>
          <w:sz w:val="24"/>
          <w:szCs w:val="24"/>
        </w:rPr>
        <w:t>atbilstoši</w:t>
      </w:r>
      <w:r w:rsidRPr="00856BA7">
        <w:rPr>
          <w:rFonts w:ascii="Times New Roman" w:eastAsia="Times New Roman" w:hAnsi="Times New Roman" w:cs="Times New Roman"/>
          <w:color w:val="000000"/>
          <w:sz w:val="24"/>
          <w:szCs w:val="24"/>
        </w:rPr>
        <w:t xml:space="preserve"> pasūtītāja </w:t>
      </w:r>
      <w:r w:rsidRPr="00856BA7">
        <w:rPr>
          <w:rFonts w:ascii="Times New Roman" w:eastAsia="Times New Roman" w:hAnsi="Times New Roman" w:cs="Times New Roman"/>
          <w:sz w:val="24"/>
          <w:szCs w:val="24"/>
        </w:rPr>
        <w:t>prasībām par piedāvājuma cenu:</w:t>
      </w:r>
    </w:p>
    <w:tbl>
      <w:tblPr>
        <w:tblW w:w="878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76"/>
        <w:gridCol w:w="4195"/>
        <w:gridCol w:w="1466"/>
        <w:gridCol w:w="993"/>
        <w:gridCol w:w="1559"/>
      </w:tblGrid>
      <w:tr w:rsidR="002D3E60" w:rsidRPr="00E63E0B" w14:paraId="153193F8" w14:textId="77777777" w:rsidTr="000D68A8">
        <w:trPr>
          <w:cantSplit/>
          <w:trHeight w:val="839"/>
        </w:trPr>
        <w:tc>
          <w:tcPr>
            <w:tcW w:w="576" w:type="dxa"/>
            <w:tcBorders>
              <w:top w:val="single" w:sz="6" w:space="0" w:color="000000"/>
              <w:left w:val="single" w:sz="6" w:space="0" w:color="000000"/>
              <w:bottom w:val="single" w:sz="6" w:space="0" w:color="000000"/>
              <w:right w:val="single" w:sz="6" w:space="0" w:color="000000"/>
            </w:tcBorders>
            <w:shd w:val="clear" w:color="auto" w:fill="808080"/>
          </w:tcPr>
          <w:p w14:paraId="42696D33" w14:textId="77777777" w:rsidR="002D3E60" w:rsidRPr="00E63E0B" w:rsidRDefault="002D3E60" w:rsidP="000D68A8">
            <w:pPr>
              <w:widowControl w:val="0"/>
              <w:suppressAutoHyphens/>
              <w:spacing w:after="0" w:line="240" w:lineRule="auto"/>
              <w:jc w:val="center"/>
              <w:rPr>
                <w:rFonts w:ascii="Times New Roman" w:eastAsia="Times New Roman" w:hAnsi="Times New Roman" w:cs="Times New Roman"/>
                <w:color w:val="000000"/>
                <w:sz w:val="24"/>
                <w:szCs w:val="24"/>
              </w:rPr>
            </w:pPr>
          </w:p>
          <w:p w14:paraId="618F1B69" w14:textId="77777777" w:rsidR="002D3E60" w:rsidRPr="00E63E0B" w:rsidRDefault="002D3E60" w:rsidP="000D68A8">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Nr.</w:t>
            </w:r>
          </w:p>
          <w:p w14:paraId="4A1B7BD6" w14:textId="77777777" w:rsidR="002D3E60" w:rsidRPr="00E63E0B" w:rsidRDefault="002D3E60" w:rsidP="000D68A8">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p.k.</w:t>
            </w:r>
          </w:p>
        </w:tc>
        <w:tc>
          <w:tcPr>
            <w:tcW w:w="4195" w:type="dxa"/>
            <w:tcBorders>
              <w:top w:val="single" w:sz="6" w:space="0" w:color="000000"/>
              <w:left w:val="single" w:sz="6" w:space="0" w:color="000000"/>
              <w:bottom w:val="single" w:sz="6" w:space="0" w:color="000000"/>
              <w:right w:val="single" w:sz="6" w:space="0" w:color="000000"/>
            </w:tcBorders>
            <w:shd w:val="clear" w:color="auto" w:fill="808080"/>
            <w:hideMark/>
          </w:tcPr>
          <w:p w14:paraId="1B6AA1C7" w14:textId="77777777" w:rsidR="002D3E60" w:rsidRPr="00E63E0B" w:rsidRDefault="002D3E60" w:rsidP="000D68A8">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Pozīcija</w:t>
            </w:r>
          </w:p>
        </w:tc>
        <w:tc>
          <w:tcPr>
            <w:tcW w:w="1466" w:type="dxa"/>
            <w:tcBorders>
              <w:top w:val="single" w:sz="6" w:space="0" w:color="000000"/>
              <w:left w:val="single" w:sz="6" w:space="0" w:color="000000"/>
              <w:bottom w:val="single" w:sz="6" w:space="0" w:color="000000"/>
              <w:right w:val="single" w:sz="6" w:space="0" w:color="000000"/>
            </w:tcBorders>
            <w:shd w:val="clear" w:color="auto" w:fill="808080"/>
            <w:hideMark/>
          </w:tcPr>
          <w:p w14:paraId="64CD0B62" w14:textId="77777777" w:rsidR="002D3E60" w:rsidRPr="00E63E0B" w:rsidRDefault="002D3E60" w:rsidP="000D68A8">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bez PVN (EUR)  </w:t>
            </w:r>
          </w:p>
        </w:tc>
        <w:tc>
          <w:tcPr>
            <w:tcW w:w="993"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93AA25E" w14:textId="77777777" w:rsidR="002D3E60" w:rsidRPr="00E63E0B" w:rsidRDefault="002D3E60" w:rsidP="000D68A8">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c>
          <w:tcPr>
            <w:tcW w:w="1559" w:type="dxa"/>
            <w:tcBorders>
              <w:top w:val="single" w:sz="6" w:space="0" w:color="000000"/>
              <w:left w:val="single" w:sz="6" w:space="0" w:color="000000"/>
              <w:bottom w:val="single" w:sz="6" w:space="0" w:color="000000"/>
              <w:right w:val="single" w:sz="6" w:space="0" w:color="000000"/>
            </w:tcBorders>
            <w:shd w:val="clear" w:color="auto" w:fill="808080"/>
            <w:hideMark/>
          </w:tcPr>
          <w:p w14:paraId="4973BBFA" w14:textId="77777777" w:rsidR="002D3E60" w:rsidRPr="00E63E0B" w:rsidRDefault="002D3E60" w:rsidP="000D68A8">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 xml:space="preserve">Piedāvājuma cena ar </w:t>
            </w:r>
          </w:p>
          <w:p w14:paraId="77FF38C3" w14:textId="77777777" w:rsidR="002D3E60" w:rsidRPr="00E63E0B" w:rsidRDefault="002D3E60" w:rsidP="000D68A8">
            <w:pPr>
              <w:widowControl w:val="0"/>
              <w:suppressAutoHyphens/>
              <w:spacing w:after="0" w:line="240" w:lineRule="auto"/>
              <w:jc w:val="center"/>
              <w:rPr>
                <w:rFonts w:ascii="Times New Roman" w:eastAsia="Times New Roman" w:hAnsi="Times New Roman" w:cs="Times New Roman"/>
                <w:color w:val="000000"/>
                <w:sz w:val="24"/>
                <w:szCs w:val="24"/>
              </w:rPr>
            </w:pPr>
            <w:r w:rsidRPr="00E63E0B">
              <w:rPr>
                <w:rFonts w:ascii="Times New Roman" w:eastAsia="Times New Roman" w:hAnsi="Times New Roman" w:cs="Times New Roman"/>
                <w:color w:val="000000"/>
                <w:sz w:val="24"/>
                <w:szCs w:val="24"/>
              </w:rPr>
              <w:t>PVN (EUR)</w:t>
            </w:r>
          </w:p>
        </w:tc>
      </w:tr>
      <w:tr w:rsidR="002D3E60" w:rsidRPr="00E63E0B" w14:paraId="732FEE27" w14:textId="77777777" w:rsidTr="000D68A8">
        <w:trPr>
          <w:cantSplit/>
          <w:trHeight w:val="320"/>
        </w:trPr>
        <w:tc>
          <w:tcPr>
            <w:tcW w:w="576" w:type="dxa"/>
            <w:tcBorders>
              <w:top w:val="single" w:sz="6" w:space="0" w:color="000000"/>
              <w:left w:val="single" w:sz="6" w:space="0" w:color="000000"/>
              <w:bottom w:val="single" w:sz="6" w:space="0" w:color="000000"/>
              <w:right w:val="single" w:sz="6" w:space="0" w:color="000000"/>
            </w:tcBorders>
            <w:hideMark/>
          </w:tcPr>
          <w:p w14:paraId="2A063FC7" w14:textId="77777777" w:rsidR="002D3E60" w:rsidRPr="00E63E0B" w:rsidRDefault="002D3E60" w:rsidP="000D68A8">
            <w:pPr>
              <w:widowControl w:val="0"/>
              <w:suppressAutoHyphens/>
              <w:spacing w:after="0" w:line="240" w:lineRule="auto"/>
              <w:jc w:val="both"/>
              <w:rPr>
                <w:rFonts w:ascii="Times New Roman" w:eastAsia="Times New Roman" w:hAnsi="Times New Roman" w:cs="Times New Roman"/>
                <w:sz w:val="24"/>
                <w:szCs w:val="24"/>
                <w:lang w:eastAsia="lv-LV"/>
              </w:rPr>
            </w:pPr>
            <w:r w:rsidRPr="00E63E0B">
              <w:rPr>
                <w:rFonts w:ascii="Times New Roman" w:eastAsia="Times New Roman" w:hAnsi="Times New Roman" w:cs="Times New Roman"/>
                <w:sz w:val="24"/>
                <w:szCs w:val="24"/>
                <w:lang w:eastAsia="lv-LV"/>
              </w:rPr>
              <w:t>1.</w:t>
            </w:r>
          </w:p>
        </w:tc>
        <w:tc>
          <w:tcPr>
            <w:tcW w:w="4195" w:type="dxa"/>
            <w:tcBorders>
              <w:top w:val="single" w:sz="6" w:space="0" w:color="000000"/>
              <w:left w:val="single" w:sz="6" w:space="0" w:color="000000"/>
              <w:bottom w:val="single" w:sz="6" w:space="0" w:color="000000"/>
              <w:right w:val="single" w:sz="6" w:space="0" w:color="000000"/>
            </w:tcBorders>
            <w:shd w:val="clear" w:color="auto" w:fill="FFFFFF"/>
            <w:hideMark/>
          </w:tcPr>
          <w:p w14:paraId="4CC96EFD" w14:textId="77777777" w:rsidR="002D3E60" w:rsidRPr="00E63E0B" w:rsidRDefault="002D3E60" w:rsidP="000D68A8">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Elektroniskais plūsmas mērītājs</w:t>
            </w:r>
          </w:p>
        </w:tc>
        <w:tc>
          <w:tcPr>
            <w:tcW w:w="1466" w:type="dxa"/>
            <w:tcBorders>
              <w:top w:val="single" w:sz="6" w:space="0" w:color="000000"/>
              <w:left w:val="single" w:sz="6" w:space="0" w:color="000000"/>
              <w:bottom w:val="single" w:sz="6" w:space="0" w:color="000000"/>
              <w:right w:val="single" w:sz="6" w:space="0" w:color="000000"/>
            </w:tcBorders>
            <w:shd w:val="clear" w:color="auto" w:fill="FFFFFF"/>
          </w:tcPr>
          <w:p w14:paraId="66B3B481" w14:textId="77777777" w:rsidR="002D3E60" w:rsidRPr="00E63E0B" w:rsidRDefault="002D3E60" w:rsidP="000D68A8">
            <w:pPr>
              <w:widowControl w:val="0"/>
              <w:suppressAutoHyphens/>
              <w:spacing w:after="0" w:line="240" w:lineRule="auto"/>
              <w:jc w:val="right"/>
              <w:rPr>
                <w:rFonts w:ascii="Times New Roman" w:eastAsia="Times New Roman" w:hAnsi="Times New Roman" w:cs="Times New Roman"/>
                <w:color w:val="000000"/>
                <w:sz w:val="24"/>
                <w:szCs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1720957A" w14:textId="77777777" w:rsidR="002D3E60" w:rsidRPr="00E63E0B" w:rsidRDefault="002D3E60" w:rsidP="000D68A8">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8133047" w14:textId="77777777" w:rsidR="002D3E60" w:rsidRPr="00E63E0B" w:rsidRDefault="002D3E60" w:rsidP="000D68A8">
            <w:pPr>
              <w:widowControl w:val="0"/>
              <w:suppressAutoHyphens/>
              <w:spacing w:after="0" w:line="240" w:lineRule="auto"/>
              <w:jc w:val="right"/>
              <w:rPr>
                <w:rFonts w:ascii="Times New Roman" w:eastAsia="Times New Roman" w:hAnsi="Times New Roman" w:cs="Times New Roman"/>
                <w:color w:val="000000"/>
                <w:sz w:val="24"/>
                <w:szCs w:val="24"/>
              </w:rPr>
            </w:pPr>
          </w:p>
        </w:tc>
      </w:tr>
      <w:tr w:rsidR="002D3E60" w:rsidRPr="00E63E0B" w14:paraId="4DF0F584" w14:textId="77777777" w:rsidTr="000D68A8">
        <w:trPr>
          <w:cantSplit/>
          <w:trHeight w:val="555"/>
        </w:trPr>
        <w:tc>
          <w:tcPr>
            <w:tcW w:w="576" w:type="dxa"/>
            <w:tcBorders>
              <w:top w:val="single" w:sz="6" w:space="0" w:color="000000"/>
              <w:left w:val="single" w:sz="6" w:space="0" w:color="000000"/>
              <w:bottom w:val="single" w:sz="6" w:space="0" w:color="000000"/>
              <w:right w:val="single" w:sz="6" w:space="0" w:color="000000"/>
            </w:tcBorders>
          </w:tcPr>
          <w:p w14:paraId="10D0509F" w14:textId="77777777" w:rsidR="002D3E60" w:rsidRPr="00E63E0B" w:rsidRDefault="002D3E60" w:rsidP="000D68A8">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p>
        </w:tc>
        <w:tc>
          <w:tcPr>
            <w:tcW w:w="4195" w:type="dxa"/>
            <w:tcBorders>
              <w:top w:val="single" w:sz="6" w:space="0" w:color="000000"/>
              <w:left w:val="single" w:sz="6" w:space="0" w:color="000000"/>
              <w:bottom w:val="single" w:sz="6" w:space="0" w:color="000000"/>
              <w:right w:val="single" w:sz="6" w:space="0" w:color="000000"/>
            </w:tcBorders>
            <w:shd w:val="clear" w:color="auto" w:fill="FFFFFF"/>
          </w:tcPr>
          <w:p w14:paraId="22B1A061" w14:textId="77777777" w:rsidR="002D3E60" w:rsidRDefault="002D3E60" w:rsidP="000D68A8">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Plūsmas izkliedētājs – kalibrētu sprauslu komplekts plūsmas ierobežošanai</w:t>
            </w:r>
          </w:p>
        </w:tc>
        <w:tc>
          <w:tcPr>
            <w:tcW w:w="1466" w:type="dxa"/>
            <w:tcBorders>
              <w:top w:val="single" w:sz="6" w:space="0" w:color="000000"/>
              <w:left w:val="single" w:sz="6" w:space="0" w:color="000000"/>
              <w:bottom w:val="single" w:sz="6" w:space="0" w:color="000000"/>
              <w:right w:val="single" w:sz="6" w:space="0" w:color="000000"/>
            </w:tcBorders>
            <w:shd w:val="clear" w:color="auto" w:fill="FFFFFF"/>
          </w:tcPr>
          <w:p w14:paraId="1362810F" w14:textId="77777777" w:rsidR="002D3E60" w:rsidRPr="00E63E0B" w:rsidRDefault="002D3E60" w:rsidP="000D68A8">
            <w:pPr>
              <w:widowControl w:val="0"/>
              <w:suppressAutoHyphens/>
              <w:spacing w:after="0" w:line="240" w:lineRule="auto"/>
              <w:jc w:val="right"/>
              <w:rPr>
                <w:rFonts w:ascii="Times New Roman" w:eastAsia="Times New Roman" w:hAnsi="Times New Roman" w:cs="Times New Roman"/>
                <w:color w:val="000000"/>
                <w:sz w:val="24"/>
                <w:szCs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44FDCB6E" w14:textId="77777777" w:rsidR="002D3E60" w:rsidRPr="00E63E0B" w:rsidRDefault="002D3E60" w:rsidP="000D68A8">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57721087" w14:textId="77777777" w:rsidR="002D3E60" w:rsidRPr="00E63E0B" w:rsidRDefault="002D3E60" w:rsidP="000D68A8">
            <w:pPr>
              <w:widowControl w:val="0"/>
              <w:suppressAutoHyphens/>
              <w:spacing w:after="0" w:line="240" w:lineRule="auto"/>
              <w:jc w:val="right"/>
              <w:rPr>
                <w:rFonts w:ascii="Times New Roman" w:eastAsia="Times New Roman" w:hAnsi="Times New Roman" w:cs="Times New Roman"/>
                <w:color w:val="000000"/>
                <w:sz w:val="24"/>
                <w:szCs w:val="24"/>
              </w:rPr>
            </w:pPr>
          </w:p>
        </w:tc>
      </w:tr>
      <w:tr w:rsidR="002D3E60" w:rsidRPr="00E63E0B" w14:paraId="3FB9A49B" w14:textId="77777777" w:rsidTr="000D68A8">
        <w:trPr>
          <w:cantSplit/>
          <w:trHeight w:val="280"/>
        </w:trPr>
        <w:tc>
          <w:tcPr>
            <w:tcW w:w="576" w:type="dxa"/>
            <w:tcBorders>
              <w:top w:val="single" w:sz="6" w:space="0" w:color="000000"/>
              <w:left w:val="single" w:sz="6" w:space="0" w:color="000000"/>
              <w:bottom w:val="single" w:sz="6" w:space="0" w:color="000000"/>
              <w:right w:val="single" w:sz="6" w:space="0" w:color="000000"/>
            </w:tcBorders>
          </w:tcPr>
          <w:p w14:paraId="3007A710" w14:textId="77777777" w:rsidR="002D3E60" w:rsidRDefault="002D3E60" w:rsidP="000D68A8">
            <w:pPr>
              <w:widowControl w:val="0"/>
              <w:suppressAutoHyphens/>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p>
        </w:tc>
        <w:tc>
          <w:tcPr>
            <w:tcW w:w="4195" w:type="dxa"/>
            <w:tcBorders>
              <w:top w:val="single" w:sz="6" w:space="0" w:color="000000"/>
              <w:left w:val="single" w:sz="6" w:space="0" w:color="000000"/>
              <w:bottom w:val="single" w:sz="6" w:space="0" w:color="000000"/>
              <w:right w:val="single" w:sz="6" w:space="0" w:color="000000"/>
            </w:tcBorders>
            <w:shd w:val="clear" w:color="auto" w:fill="FFFFFF"/>
          </w:tcPr>
          <w:p w14:paraId="30A0F00C" w14:textId="77777777" w:rsidR="002D3E60" w:rsidRDefault="002D3E60" w:rsidP="000D68A8">
            <w:pPr>
              <w:widowControl w:val="0"/>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Iekārtu piegāde</w:t>
            </w:r>
          </w:p>
        </w:tc>
        <w:tc>
          <w:tcPr>
            <w:tcW w:w="1466" w:type="dxa"/>
            <w:tcBorders>
              <w:top w:val="single" w:sz="6" w:space="0" w:color="000000"/>
              <w:left w:val="single" w:sz="6" w:space="0" w:color="000000"/>
              <w:bottom w:val="single" w:sz="6" w:space="0" w:color="000000"/>
              <w:right w:val="single" w:sz="6" w:space="0" w:color="000000"/>
            </w:tcBorders>
            <w:shd w:val="clear" w:color="auto" w:fill="FFFFFF"/>
          </w:tcPr>
          <w:p w14:paraId="2925D108" w14:textId="77777777" w:rsidR="002D3E60" w:rsidRPr="00E63E0B" w:rsidRDefault="002D3E60" w:rsidP="000D68A8">
            <w:pPr>
              <w:widowControl w:val="0"/>
              <w:suppressAutoHyphens/>
              <w:spacing w:after="0" w:line="240" w:lineRule="auto"/>
              <w:jc w:val="right"/>
              <w:rPr>
                <w:rFonts w:ascii="Times New Roman" w:eastAsia="Times New Roman" w:hAnsi="Times New Roman" w:cs="Times New Roman"/>
                <w:color w:val="000000"/>
                <w:sz w:val="24"/>
                <w:szCs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AD0DD20" w14:textId="77777777" w:rsidR="002D3E60" w:rsidRPr="00E63E0B" w:rsidRDefault="002D3E60" w:rsidP="000D68A8">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29BFD776" w14:textId="77777777" w:rsidR="002D3E60" w:rsidRPr="00E63E0B" w:rsidRDefault="002D3E60" w:rsidP="000D68A8">
            <w:pPr>
              <w:widowControl w:val="0"/>
              <w:suppressAutoHyphens/>
              <w:spacing w:after="0" w:line="240" w:lineRule="auto"/>
              <w:jc w:val="right"/>
              <w:rPr>
                <w:rFonts w:ascii="Times New Roman" w:eastAsia="Times New Roman" w:hAnsi="Times New Roman" w:cs="Times New Roman"/>
                <w:color w:val="000000"/>
                <w:sz w:val="24"/>
                <w:szCs w:val="24"/>
              </w:rPr>
            </w:pPr>
          </w:p>
        </w:tc>
      </w:tr>
      <w:tr w:rsidR="002D3E60" w:rsidRPr="00E63E0B" w14:paraId="4F429273" w14:textId="77777777" w:rsidTr="004C2DDA">
        <w:trPr>
          <w:cantSplit/>
          <w:trHeight w:val="250"/>
        </w:trPr>
        <w:tc>
          <w:tcPr>
            <w:tcW w:w="4771" w:type="dxa"/>
            <w:gridSpan w:val="2"/>
            <w:tcBorders>
              <w:top w:val="single" w:sz="6" w:space="0" w:color="000000"/>
              <w:left w:val="single" w:sz="6" w:space="0" w:color="000000"/>
              <w:bottom w:val="single" w:sz="6" w:space="0" w:color="000000"/>
              <w:right w:val="single" w:sz="6" w:space="0" w:color="000000"/>
            </w:tcBorders>
          </w:tcPr>
          <w:p w14:paraId="4FECA6E0" w14:textId="77777777" w:rsidR="002D3E60" w:rsidRDefault="002D3E60" w:rsidP="000D68A8">
            <w:pPr>
              <w:widowControl w:val="0"/>
              <w:suppressAutoHyphen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Kopā:</w:t>
            </w:r>
          </w:p>
        </w:tc>
        <w:tc>
          <w:tcPr>
            <w:tcW w:w="1466" w:type="dxa"/>
            <w:tcBorders>
              <w:top w:val="single" w:sz="6" w:space="0" w:color="000000"/>
              <w:left w:val="single" w:sz="6" w:space="0" w:color="000000"/>
              <w:bottom w:val="single" w:sz="6" w:space="0" w:color="000000"/>
              <w:right w:val="single" w:sz="6" w:space="0" w:color="000000"/>
            </w:tcBorders>
            <w:shd w:val="clear" w:color="auto" w:fill="FFFFFF"/>
          </w:tcPr>
          <w:p w14:paraId="44CAADAD" w14:textId="77777777" w:rsidR="002D3E60" w:rsidRPr="00E63E0B" w:rsidRDefault="002D3E60" w:rsidP="000D68A8">
            <w:pPr>
              <w:widowControl w:val="0"/>
              <w:suppressAutoHyphens/>
              <w:spacing w:after="0" w:line="240" w:lineRule="auto"/>
              <w:jc w:val="right"/>
              <w:rPr>
                <w:rFonts w:ascii="Times New Roman" w:eastAsia="Times New Roman" w:hAnsi="Times New Roman" w:cs="Times New Roman"/>
                <w:color w:val="000000"/>
                <w:sz w:val="24"/>
                <w:szCs w:val="24"/>
              </w:rPr>
            </w:pPr>
          </w:p>
        </w:tc>
        <w:tc>
          <w:tcPr>
            <w:tcW w:w="993" w:type="dxa"/>
            <w:tcBorders>
              <w:top w:val="single" w:sz="6" w:space="0" w:color="000000"/>
              <w:left w:val="single" w:sz="6" w:space="0" w:color="000000"/>
              <w:bottom w:val="single" w:sz="6" w:space="0" w:color="000000"/>
              <w:right w:val="single" w:sz="6" w:space="0" w:color="000000"/>
            </w:tcBorders>
            <w:shd w:val="clear" w:color="auto" w:fill="FFFFFF"/>
          </w:tcPr>
          <w:p w14:paraId="2E759892" w14:textId="77777777" w:rsidR="002D3E60" w:rsidRPr="00E63E0B" w:rsidRDefault="002D3E60" w:rsidP="000D68A8">
            <w:pPr>
              <w:widowControl w:val="0"/>
              <w:suppressAutoHyphens/>
              <w:spacing w:after="0" w:line="240" w:lineRule="auto"/>
              <w:jc w:val="right"/>
              <w:rPr>
                <w:rFonts w:ascii="Times New Roman" w:eastAsia="Times New Roman" w:hAnsi="Times New Roman" w:cs="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shd w:val="clear" w:color="auto" w:fill="FFFFFF"/>
          </w:tcPr>
          <w:p w14:paraId="706AE0E5" w14:textId="77777777" w:rsidR="002D3E60" w:rsidRPr="00E63E0B" w:rsidRDefault="002D3E60" w:rsidP="000D68A8">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47F916ED" w14:textId="77777777" w:rsidR="002D3E60" w:rsidRPr="00E03DFC" w:rsidRDefault="002D3E60" w:rsidP="002D3E60">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Piedāvājuma cenā ir iekļauti visi nodokļi, nodevas, maksājumi un visas ar piegādi saistītās izmaksas, paredzēti visi riski darbu veikšanai, kas saistīti ar cenu izmaiņām, minimālās darba algas pieaugumu un citiem neparedzētiem apstākļiem, kas var rasties līguma izpildes laikā.</w:t>
      </w:r>
    </w:p>
    <w:p w14:paraId="39F15113" w14:textId="77777777" w:rsidR="002D3E60" w:rsidRPr="00E03DFC" w:rsidRDefault="002D3E60" w:rsidP="002D3E60">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Piedāvātās cenas būs nemainīga visā līguma darbības laikā.</w:t>
      </w:r>
    </w:p>
    <w:p w14:paraId="79C00A9C" w14:textId="77777777" w:rsidR="002D3E60" w:rsidRPr="00E03DFC" w:rsidRDefault="002D3E60" w:rsidP="002D3E60">
      <w:pPr>
        <w:suppressAutoHyphens/>
        <w:autoSpaceDN w:val="0"/>
        <w:spacing w:after="0" w:line="240" w:lineRule="auto"/>
        <w:jc w:val="both"/>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Ar šo apliecinu piedāvāto cenu pamatotību un spēkā esamību:</w:t>
      </w:r>
    </w:p>
    <w:p w14:paraId="304E19E3" w14:textId="77777777" w:rsidR="002D3E60" w:rsidRPr="00E03DFC" w:rsidRDefault="002D3E60" w:rsidP="002D3E60">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Paraksts: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3F43F122" w14:textId="77777777" w:rsidR="002D3E60" w:rsidRPr="00E03DFC" w:rsidRDefault="002D3E60" w:rsidP="002D3E60">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 xml:space="preserve">Vārds, uzvārds: </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__________________________________</w:t>
      </w:r>
    </w:p>
    <w:p w14:paraId="2C866CC2" w14:textId="77777777" w:rsidR="002D3E60" w:rsidRPr="00E03DFC" w:rsidRDefault="002D3E60" w:rsidP="002D3E60">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E03DFC">
        <w:rPr>
          <w:rFonts w:ascii="Liberation Serif" w:eastAsia="SimSun" w:hAnsi="Liberation Serif" w:cs="Mangal"/>
          <w:kern w:val="3"/>
          <w:sz w:val="24"/>
          <w:szCs w:val="24"/>
          <w:lang w:eastAsia="lv-LV" w:bidi="hi-IN"/>
        </w:rPr>
        <w:t>Amats:</w:t>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r>
      <w:r w:rsidRPr="00E03DFC">
        <w:rPr>
          <w:rFonts w:ascii="Liberation Serif" w:eastAsia="SimSun" w:hAnsi="Liberation Serif" w:cs="Mangal"/>
          <w:kern w:val="3"/>
          <w:sz w:val="24"/>
          <w:szCs w:val="24"/>
          <w:lang w:eastAsia="lv-LV" w:bidi="hi-IN"/>
        </w:rPr>
        <w:tab/>
        <w:t xml:space="preserve"> __________________________________</w:t>
      </w:r>
    </w:p>
    <w:p w14:paraId="496FEF21" w14:textId="312E5343" w:rsidR="002D3E60" w:rsidRPr="00C72E94" w:rsidRDefault="002D3E60" w:rsidP="00C72E94">
      <w:pPr>
        <w:suppressAutoHyphens/>
        <w:autoSpaceDN w:val="0"/>
        <w:spacing w:after="0" w:line="240" w:lineRule="auto"/>
        <w:jc w:val="both"/>
        <w:textAlignment w:val="baseline"/>
        <w:rPr>
          <w:rFonts w:ascii="Liberation Serif" w:eastAsia="SimSun" w:hAnsi="Liberation Serif" w:cs="Mangal" w:hint="eastAsia"/>
          <w:kern w:val="3"/>
          <w:sz w:val="24"/>
          <w:szCs w:val="24"/>
          <w:lang w:eastAsia="zh-CN" w:bidi="hi-IN"/>
        </w:rPr>
      </w:pPr>
      <w:r w:rsidRPr="00E03DFC">
        <w:rPr>
          <w:rFonts w:ascii="Times New Roman" w:eastAsia="SimSun" w:hAnsi="Times New Roman" w:cs="Times New Roman"/>
          <w:kern w:val="3"/>
          <w:sz w:val="24"/>
          <w:szCs w:val="24"/>
          <w:lang w:eastAsia="lv-LV" w:bidi="hi-IN"/>
        </w:rPr>
        <w:t>2020.gada ______________________</w:t>
      </w:r>
    </w:p>
    <w:sectPr w:rsidR="002D3E60" w:rsidRPr="00C72E94" w:rsidSect="006147A9">
      <w:pgSz w:w="11906" w:h="16838"/>
      <w:pgMar w:top="1134" w:right="1418"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Monotype Corsiva ;color:#1F497D">
    <w:altName w:val="Times New Roman"/>
    <w:charset w:val="00"/>
    <w:family w:val="auto"/>
    <w:pitch w:val="default"/>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00"/>
    <w:family w:val="roman"/>
    <w:notTrueType/>
    <w:pitch w:val="default"/>
  </w:font>
  <w:font w:name="Bitstream Vera Sans">
    <w:altName w:val="Arial"/>
    <w:charset w:val="00"/>
    <w:family w:val="swiss"/>
    <w:pitch w:val="variable"/>
    <w:sig w:usb0="00000003" w:usb1="1000204A"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669D6925"/>
    <w:multiLevelType w:val="multilevel"/>
    <w:tmpl w:val="7902A97C"/>
    <w:lvl w:ilvl="0">
      <w:start w:val="1"/>
      <w:numFmt w:val="decimal"/>
      <w:lvlText w:val="%1."/>
      <w:lvlJc w:val="left"/>
      <w:pPr>
        <w:ind w:left="360" w:hanging="360"/>
      </w:pPr>
      <w:rPr>
        <w:b/>
        <w:bCs w:val="0"/>
      </w:rPr>
    </w:lvl>
    <w:lvl w:ilvl="1">
      <w:start w:val="1"/>
      <w:numFmt w:val="decimal"/>
      <w:isLgl/>
      <w:lvlText w:val="%1.%2."/>
      <w:lvlJc w:val="left"/>
      <w:pPr>
        <w:ind w:left="360" w:hanging="360"/>
      </w:pPr>
      <w:rPr>
        <w:b/>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DFC"/>
    <w:rsid w:val="00186F36"/>
    <w:rsid w:val="001A5866"/>
    <w:rsid w:val="002D3E60"/>
    <w:rsid w:val="0038635B"/>
    <w:rsid w:val="004C2DDA"/>
    <w:rsid w:val="006147A9"/>
    <w:rsid w:val="00615285"/>
    <w:rsid w:val="00782772"/>
    <w:rsid w:val="00913DDF"/>
    <w:rsid w:val="009207B5"/>
    <w:rsid w:val="009D5BEF"/>
    <w:rsid w:val="00A15784"/>
    <w:rsid w:val="00BD4EEA"/>
    <w:rsid w:val="00C66DA4"/>
    <w:rsid w:val="00C72E94"/>
    <w:rsid w:val="00CB38B8"/>
    <w:rsid w:val="00D92027"/>
    <w:rsid w:val="00E0138B"/>
    <w:rsid w:val="00E03D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68816"/>
  <w15:chartTrackingRefBased/>
  <w15:docId w15:val="{0A7641CB-F020-4083-AC4C-5D9E8B06F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E03DFC"/>
    <w:rPr>
      <w:color w:val="0000FF"/>
      <w:u w:val="single"/>
    </w:rPr>
  </w:style>
  <w:style w:type="table" w:styleId="TableGrid">
    <w:name w:val="Table Grid"/>
    <w:basedOn w:val="TableNormal"/>
    <w:uiPriority w:val="39"/>
    <w:rsid w:val="006147A9"/>
    <w:pPr>
      <w:spacing w:after="0" w:line="240" w:lineRule="auto"/>
    </w:pPr>
    <w:rPr>
      <w:rFonts w:ascii="Calibri" w:eastAsia="Calibri" w:hAnsi="Calibri" w:cs="Times New Roman"/>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E94"/>
    <w:pPr>
      <w:ind w:left="720"/>
      <w:contextualSpacing/>
    </w:pPr>
  </w:style>
  <w:style w:type="paragraph" w:styleId="BalloonText">
    <w:name w:val="Balloon Text"/>
    <w:basedOn w:val="Normal"/>
    <w:link w:val="BalloonTextChar"/>
    <w:uiPriority w:val="99"/>
    <w:semiHidden/>
    <w:unhideWhenUsed/>
    <w:rsid w:val="001A5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586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392136">
      <w:bodyDiv w:val="1"/>
      <w:marLeft w:val="0"/>
      <w:marRight w:val="0"/>
      <w:marTop w:val="0"/>
      <w:marBottom w:val="0"/>
      <w:divBdr>
        <w:top w:val="none" w:sz="0" w:space="0" w:color="auto"/>
        <w:left w:val="none" w:sz="0" w:space="0" w:color="auto"/>
        <w:bottom w:val="none" w:sz="0" w:space="0" w:color="auto"/>
        <w:right w:val="none" w:sz="0" w:space="0" w:color="auto"/>
      </w:divBdr>
    </w:div>
    <w:div w:id="149031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hyperlink" Target="mailto:sarmite.grzibovska@balvi.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ga.sinica@balvi.lv"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tirgusizpetes@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11</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Purina Eglite</dc:creator>
  <cp:keywords/>
  <dc:description/>
  <cp:lastModifiedBy>Sarmite Grzibovska</cp:lastModifiedBy>
  <cp:revision>6</cp:revision>
  <cp:lastPrinted>2020-06-16T12:01:00Z</cp:lastPrinted>
  <dcterms:created xsi:type="dcterms:W3CDTF">2020-06-16T11:24:00Z</dcterms:created>
  <dcterms:modified xsi:type="dcterms:W3CDTF">2020-06-16T12:56:00Z</dcterms:modified>
</cp:coreProperties>
</file>