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2" w:rsidRDefault="00F429C2" w:rsidP="00F429C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9C2">
        <w:rPr>
          <w:rFonts w:ascii="Times New Roman" w:hAnsi="Times New Roman" w:cs="Times New Roman"/>
          <w:b/>
          <w:sz w:val="24"/>
          <w:szCs w:val="24"/>
        </w:rPr>
        <w:t>Jautājumi un atbildes 20.04.2021.</w:t>
      </w:r>
    </w:p>
    <w:p w:rsidR="00F429C2" w:rsidRPr="00F429C2" w:rsidRDefault="00F429C2" w:rsidP="00F429C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29C2" w:rsidRPr="00F429C2" w:rsidRDefault="00F429C2" w:rsidP="00F429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 xml:space="preserve">Vai Jums nav </w:t>
      </w:r>
      <w:proofErr w:type="spellStart"/>
      <w:r w:rsidRPr="00F429C2">
        <w:rPr>
          <w:rFonts w:ascii="Times New Roman" w:hAnsi="Times New Roman" w:cs="Times New Roman"/>
          <w:sz w:val="24"/>
          <w:szCs w:val="24"/>
        </w:rPr>
        <w:t>paraugattēlus</w:t>
      </w:r>
      <w:proofErr w:type="spellEnd"/>
      <w:r w:rsidRPr="00F429C2">
        <w:rPr>
          <w:rFonts w:ascii="Times New Roman" w:hAnsi="Times New Roman" w:cs="Times New Roman"/>
          <w:sz w:val="24"/>
          <w:szCs w:val="24"/>
        </w:rPr>
        <w:t xml:space="preserve"> kādas mēbeles Jūs vēlaties iegādāties?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9C2">
        <w:rPr>
          <w:rFonts w:ascii="Times New Roman" w:hAnsi="Times New Roman" w:cs="Times New Roman"/>
          <w:sz w:val="24"/>
          <w:szCs w:val="24"/>
        </w:rPr>
        <w:t>Parauga</w:t>
      </w:r>
      <w:r w:rsidRPr="00F429C2">
        <w:rPr>
          <w:rFonts w:ascii="Times New Roman" w:hAnsi="Times New Roman" w:cs="Times New Roman"/>
          <w:sz w:val="24"/>
          <w:szCs w:val="24"/>
        </w:rPr>
        <w:t>ttēlu</w:t>
      </w:r>
      <w:proofErr w:type="spellEnd"/>
      <w:r w:rsidRPr="00F429C2">
        <w:rPr>
          <w:rFonts w:ascii="Times New Roman" w:hAnsi="Times New Roman" w:cs="Times New Roman"/>
          <w:sz w:val="24"/>
          <w:szCs w:val="24"/>
        </w:rPr>
        <w:t xml:space="preserve"> nav.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P</w:t>
      </w:r>
      <w:r w:rsidRPr="00F429C2">
        <w:rPr>
          <w:rFonts w:ascii="Times New Roman" w:hAnsi="Times New Roman" w:cs="Times New Roman"/>
          <w:sz w:val="24"/>
          <w:szCs w:val="24"/>
        </w:rPr>
        <w:t xml:space="preserve">ozīcija "Darba vieta" - Kāds ir </w:t>
      </w:r>
      <w:proofErr w:type="spellStart"/>
      <w:r w:rsidRPr="00F429C2">
        <w:rPr>
          <w:rFonts w:ascii="Times New Roman" w:hAnsi="Times New Roman" w:cs="Times New Roman"/>
          <w:sz w:val="24"/>
          <w:szCs w:val="24"/>
        </w:rPr>
        <w:t>pamatdarbagalda</w:t>
      </w:r>
      <w:proofErr w:type="spellEnd"/>
      <w:r w:rsidRPr="00F429C2">
        <w:rPr>
          <w:rFonts w:ascii="Times New Roman" w:hAnsi="Times New Roman" w:cs="Times New Roman"/>
          <w:sz w:val="24"/>
          <w:szCs w:val="24"/>
        </w:rPr>
        <w:t xml:space="preserve"> augstums?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Darba virsmas augstums 710 mm.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Dekoratīvā josla 0,20cm bieza sākās no darba virsmas un uz augšu?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Dekoratīva josla sākas no darba virsmas augstuma uz leju.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Vai dekoratīvā josla ir domātā maliņas apdare?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Dekoratīva josla ir  no polimēra saplākšņa, biezums 3mm, iestrādāta tā lai neķertos un būtu vienā plaknē</w:t>
      </w:r>
      <w:r w:rsidRPr="00F429C2">
        <w:rPr>
          <w:rFonts w:ascii="Times New Roman" w:hAnsi="Times New Roman" w:cs="Times New Roman"/>
          <w:sz w:val="24"/>
          <w:szCs w:val="24"/>
        </w:rPr>
        <w:t>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Šo dekoratīvo apdari nepieciešams uzlikt tikai galda priekšdaļā un pārējām galda daļām maliņu apstrādāt galda pamatkrāsā, platīna?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D</w:t>
      </w:r>
      <w:r w:rsidRPr="00F429C2">
        <w:rPr>
          <w:rFonts w:ascii="Times New Roman" w:hAnsi="Times New Roman" w:cs="Times New Roman"/>
          <w:sz w:val="24"/>
          <w:szCs w:val="24"/>
        </w:rPr>
        <w:t xml:space="preserve">ekoratīvo apdari nepieciešams uzlikt </w:t>
      </w:r>
      <w:r w:rsidRPr="00F429C2">
        <w:rPr>
          <w:rFonts w:ascii="Times New Roman" w:hAnsi="Times New Roman" w:cs="Times New Roman"/>
          <w:sz w:val="24"/>
          <w:szCs w:val="24"/>
        </w:rPr>
        <w:t>tikai priekšpusē.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 xml:space="preserve">Jautājums: 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Galda augšdaļā apdares maliņa arī ir galda pamatkrāsā?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Galda augšdaļā apdares maliņas ir galda pamatkrāsā.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Ko nozīmē "Augstākās daļas neesošā vieta"? Tā ir brīvā vieta galda augšējā virsbūvē? Kādi ir tās vietas izmēri?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Augstākās daļas neesošā vieta – tā ir vieta, kur beidzas letes daļā, un paliek tikai pamatvirsma. Tās izmēri ir 600x700 mm.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Jautājums: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P</w:t>
      </w:r>
      <w:r w:rsidRPr="00F429C2">
        <w:rPr>
          <w:rFonts w:ascii="Times New Roman" w:hAnsi="Times New Roman" w:cs="Times New Roman"/>
          <w:sz w:val="24"/>
          <w:szCs w:val="24"/>
        </w:rPr>
        <w:t xml:space="preserve">ozīcija "Klientu konsultēšanas kabinets" - pārrunu darbagalds. 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 xml:space="preserve">Kādi ir saplākšņa izmēri, kura tiek stiprināta </w:t>
      </w:r>
      <w:proofErr w:type="spellStart"/>
      <w:r w:rsidRPr="00F429C2">
        <w:rPr>
          <w:rFonts w:ascii="Times New Roman" w:hAnsi="Times New Roman" w:cs="Times New Roman"/>
          <w:sz w:val="24"/>
          <w:szCs w:val="24"/>
        </w:rPr>
        <w:t>strap</w:t>
      </w:r>
      <w:proofErr w:type="spellEnd"/>
      <w:r w:rsidRPr="00F429C2">
        <w:rPr>
          <w:rFonts w:ascii="Times New Roman" w:hAnsi="Times New Roman" w:cs="Times New Roman"/>
          <w:sz w:val="24"/>
          <w:szCs w:val="24"/>
        </w:rPr>
        <w:t xml:space="preserve"> galda kājām? Kur un kā Jums domāts stiprināt to saplāksni - galda vidū vai starp galda kājām? Vai vienā pusē?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Atbilde: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429C2">
        <w:rPr>
          <w:rFonts w:ascii="Times New Roman" w:hAnsi="Times New Roman" w:cs="Times New Roman"/>
          <w:sz w:val="24"/>
          <w:szCs w:val="24"/>
        </w:rPr>
        <w:t>Pārrunu darba galdā saplāksni plānots stiprināt starp galda kājām 2 vietās šaurākajās pusēs, kā arī galda vidū (veidojas H burta forma). Kopā 3 plāksnes. Izmēri sānu plāksnēm ir 600x400 mm, pa vidu 1000x400 mm.</w:t>
      </w: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429C2" w:rsidRPr="00F429C2" w:rsidRDefault="00F429C2" w:rsidP="00F429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29C2" w:rsidRDefault="00F429C2" w:rsidP="00F429C2">
      <w:pPr>
        <w:pStyle w:val="PlainText"/>
      </w:pPr>
    </w:p>
    <w:p w:rsidR="008723F7" w:rsidRDefault="008723F7"/>
    <w:sectPr w:rsidR="008723F7" w:rsidSect="00F429C2">
      <w:pgSz w:w="11906" w:h="16838"/>
      <w:pgMar w:top="156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8723F7"/>
    <w:rsid w:val="00A00284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DE8DA-83E5-466F-9A44-1B9F81C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29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9C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Ingas</dc:creator>
  <cp:keywords/>
  <dc:description/>
  <cp:lastModifiedBy>Ingas</cp:lastModifiedBy>
  <cp:revision>1</cp:revision>
  <cp:lastPrinted>2021-04-20T11:46:00Z</cp:lastPrinted>
  <dcterms:created xsi:type="dcterms:W3CDTF">2021-04-20T11:36:00Z</dcterms:created>
  <dcterms:modified xsi:type="dcterms:W3CDTF">2021-04-20T11:48:00Z</dcterms:modified>
</cp:coreProperties>
</file>