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070" w:rsidRDefault="00440070" w:rsidP="00440070">
      <w:pPr>
        <w:spacing w:after="0"/>
        <w:rPr>
          <w:rFonts w:ascii="Times New Roman" w:hAnsi="Times New Roman" w:cs="Times New Roman"/>
          <w:b/>
          <w:sz w:val="24"/>
          <w:szCs w:val="24"/>
        </w:rPr>
      </w:pPr>
      <w:r>
        <w:rPr>
          <w:rFonts w:ascii="Times New Roman" w:hAnsi="Times New Roman" w:cs="Times New Roman"/>
          <w:b/>
          <w:sz w:val="24"/>
          <w:szCs w:val="24"/>
        </w:rPr>
        <w:t>TIRGUS IZPĒTE</w:t>
      </w:r>
    </w:p>
    <w:p w:rsidR="00440070" w:rsidRDefault="00440070" w:rsidP="00440070">
      <w:pPr>
        <w:spacing w:after="0"/>
        <w:rPr>
          <w:rFonts w:ascii="Times New Roman" w:hAnsi="Times New Roman" w:cs="Times New Roman"/>
          <w:b/>
          <w:sz w:val="24"/>
          <w:szCs w:val="24"/>
        </w:rPr>
      </w:pPr>
      <w:r>
        <w:rPr>
          <w:rFonts w:ascii="Times New Roman" w:hAnsi="Times New Roman" w:cs="Times New Roman"/>
          <w:b/>
          <w:sz w:val="24"/>
          <w:szCs w:val="24"/>
        </w:rPr>
        <w:t>„</w:t>
      </w:r>
      <w:r w:rsidR="00F46659">
        <w:rPr>
          <w:rFonts w:ascii="Times New Roman" w:hAnsi="Times New Roman" w:cs="Times New Roman"/>
          <w:b/>
          <w:sz w:val="24"/>
          <w:szCs w:val="24"/>
        </w:rPr>
        <w:t>Mazgāšanas līdzekļu un saimniecības preču iegāde</w:t>
      </w:r>
      <w:r>
        <w:rPr>
          <w:rFonts w:ascii="Times New Roman" w:hAnsi="Times New Roman" w:cs="Times New Roman"/>
          <w:b/>
          <w:sz w:val="24"/>
          <w:szCs w:val="24"/>
        </w:rPr>
        <w:t xml:space="preserve"> Balvu Mākslas skola</w:t>
      </w:r>
      <w:r w:rsidR="009E71E1">
        <w:rPr>
          <w:rFonts w:ascii="Times New Roman" w:hAnsi="Times New Roman" w:cs="Times New Roman"/>
          <w:b/>
          <w:sz w:val="24"/>
          <w:szCs w:val="24"/>
        </w:rPr>
        <w:t>s vajadzībām</w:t>
      </w:r>
      <w:r>
        <w:rPr>
          <w:rFonts w:ascii="Times New Roman" w:hAnsi="Times New Roman" w:cs="Times New Roman"/>
          <w:b/>
          <w:sz w:val="24"/>
          <w:szCs w:val="24"/>
        </w:rPr>
        <w:t>”</w:t>
      </w:r>
    </w:p>
    <w:p w:rsidR="00440070" w:rsidRDefault="00440070" w:rsidP="00CD13D4">
      <w:pPr>
        <w:spacing w:after="0"/>
        <w:rPr>
          <w:rFonts w:ascii="Times New Roman" w:hAnsi="Times New Roman" w:cs="Times New Roman"/>
          <w:b/>
          <w:sz w:val="24"/>
          <w:szCs w:val="24"/>
        </w:rPr>
      </w:pPr>
      <w:r>
        <w:rPr>
          <w:rFonts w:ascii="Times New Roman" w:hAnsi="Times New Roman" w:cs="Times New Roman"/>
          <w:b/>
          <w:sz w:val="24"/>
          <w:szCs w:val="24"/>
        </w:rPr>
        <w:t xml:space="preserve">ID Nr. </w:t>
      </w:r>
      <w:r w:rsidR="00CD13D4">
        <w:rPr>
          <w:rFonts w:ascii="Times New Roman" w:hAnsi="Times New Roman" w:cs="Times New Roman"/>
          <w:b/>
          <w:sz w:val="24"/>
          <w:szCs w:val="24"/>
        </w:rPr>
        <w:t xml:space="preserve">BMS </w:t>
      </w:r>
      <w:r>
        <w:rPr>
          <w:rFonts w:ascii="Times New Roman" w:hAnsi="Times New Roman" w:cs="Times New Roman"/>
          <w:b/>
          <w:sz w:val="24"/>
          <w:szCs w:val="24"/>
        </w:rPr>
        <w:t>20</w:t>
      </w:r>
      <w:r w:rsidR="00F450D0">
        <w:rPr>
          <w:rFonts w:ascii="Times New Roman" w:hAnsi="Times New Roman" w:cs="Times New Roman"/>
          <w:b/>
          <w:sz w:val="24"/>
          <w:szCs w:val="24"/>
        </w:rPr>
        <w:t>20</w:t>
      </w:r>
      <w:r>
        <w:rPr>
          <w:rFonts w:ascii="Times New Roman" w:hAnsi="Times New Roman" w:cs="Times New Roman"/>
          <w:b/>
          <w:sz w:val="24"/>
          <w:szCs w:val="24"/>
        </w:rPr>
        <w:t>/1</w:t>
      </w:r>
      <w:r w:rsidR="000A532F">
        <w:rPr>
          <w:rFonts w:ascii="Times New Roman" w:hAnsi="Times New Roman" w:cs="Times New Roman"/>
          <w:b/>
          <w:sz w:val="24"/>
          <w:szCs w:val="24"/>
        </w:rPr>
        <w:t>2</w:t>
      </w:r>
    </w:p>
    <w:p w:rsidR="0077035F" w:rsidRDefault="0077035F" w:rsidP="0077035F">
      <w:pPr>
        <w:spacing w:after="0"/>
        <w:jc w:val="both"/>
        <w:rPr>
          <w:rFonts w:ascii="Times New Roman" w:hAnsi="Times New Roman" w:cs="Times New Roman"/>
          <w:sz w:val="24"/>
          <w:szCs w:val="24"/>
        </w:rPr>
      </w:pPr>
      <w:r>
        <w:rPr>
          <w:rFonts w:ascii="Times New Roman" w:hAnsi="Times New Roman" w:cs="Times New Roman"/>
          <w:b/>
          <w:sz w:val="24"/>
          <w:szCs w:val="24"/>
        </w:rPr>
        <w:t>Informācija par pasūtītāju:</w:t>
      </w:r>
    </w:p>
    <w:tbl>
      <w:tblPr>
        <w:tblStyle w:val="TableGrid"/>
        <w:tblW w:w="0" w:type="auto"/>
        <w:tblInd w:w="113" w:type="dxa"/>
        <w:tblLook w:val="04A0"/>
      </w:tblPr>
      <w:tblGrid>
        <w:gridCol w:w="3114"/>
        <w:gridCol w:w="5295"/>
      </w:tblGrid>
      <w:tr w:rsidR="0077035F" w:rsidTr="00F33B52">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035F" w:rsidRDefault="0077035F" w:rsidP="00F33B52">
            <w:p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Nosaukums</w:t>
            </w:r>
          </w:p>
        </w:tc>
        <w:tc>
          <w:tcPr>
            <w:tcW w:w="52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035F" w:rsidRDefault="0077035F" w:rsidP="00DA4BF2">
            <w:pPr>
              <w:spacing w:after="0" w:line="240" w:lineRule="auto"/>
              <w:ind w:left="0"/>
              <w:jc w:val="left"/>
              <w:rPr>
                <w:rFonts w:ascii="Times New Roman" w:hAnsi="Times New Roman" w:cs="Times New Roman"/>
                <w:sz w:val="24"/>
                <w:szCs w:val="24"/>
              </w:rPr>
            </w:pPr>
            <w:r>
              <w:rPr>
                <w:rFonts w:ascii="Times New Roman" w:hAnsi="Times New Roman" w:cs="Times New Roman"/>
                <w:sz w:val="24"/>
                <w:szCs w:val="24"/>
              </w:rPr>
              <w:t>Balvu novada pašvaldība/Balvu Mākslas skola</w:t>
            </w:r>
          </w:p>
        </w:tc>
      </w:tr>
      <w:tr w:rsidR="0077035F" w:rsidTr="00F33B52">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035F" w:rsidRDefault="0077035F" w:rsidP="00F33B52">
            <w:p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Reģistrācijas numurs</w:t>
            </w:r>
          </w:p>
        </w:tc>
        <w:tc>
          <w:tcPr>
            <w:tcW w:w="52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035F" w:rsidRDefault="0077035F" w:rsidP="00DA4BF2">
            <w:pPr>
              <w:spacing w:after="0" w:line="240" w:lineRule="auto"/>
              <w:ind w:left="0"/>
              <w:jc w:val="left"/>
              <w:rPr>
                <w:rFonts w:ascii="Times New Roman" w:hAnsi="Times New Roman" w:cs="Times New Roman"/>
                <w:sz w:val="24"/>
                <w:szCs w:val="24"/>
              </w:rPr>
            </w:pPr>
            <w:r>
              <w:rPr>
                <w:rFonts w:ascii="Times New Roman" w:hAnsi="Times New Roman" w:cs="Times New Roman"/>
                <w:sz w:val="24"/>
                <w:szCs w:val="24"/>
              </w:rPr>
              <w:t>90009115622</w:t>
            </w:r>
          </w:p>
        </w:tc>
      </w:tr>
      <w:tr w:rsidR="0077035F" w:rsidTr="00F33B52">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035F" w:rsidRDefault="0077035F" w:rsidP="00F33B52">
            <w:p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Piegādes adrese</w:t>
            </w:r>
          </w:p>
        </w:tc>
        <w:tc>
          <w:tcPr>
            <w:tcW w:w="52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035F" w:rsidRDefault="0077035F" w:rsidP="00DA4BF2">
            <w:pPr>
              <w:spacing w:after="0" w:line="240" w:lineRule="auto"/>
              <w:ind w:left="0"/>
              <w:jc w:val="left"/>
              <w:rPr>
                <w:rFonts w:ascii="Times New Roman" w:hAnsi="Times New Roman" w:cs="Times New Roman"/>
                <w:sz w:val="24"/>
                <w:szCs w:val="24"/>
              </w:rPr>
            </w:pPr>
            <w:r>
              <w:rPr>
                <w:rFonts w:ascii="Times New Roman" w:hAnsi="Times New Roman" w:cs="Times New Roman"/>
                <w:sz w:val="24"/>
                <w:szCs w:val="24"/>
              </w:rPr>
              <w:t>Teātra iela 2, Balvi, Balvu novads, LV-4501</w:t>
            </w:r>
          </w:p>
        </w:tc>
      </w:tr>
      <w:tr w:rsidR="0077035F" w:rsidTr="00F33B52">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035F" w:rsidRDefault="0077035F" w:rsidP="00F33B52">
            <w:p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Kontaktpersona</w:t>
            </w:r>
          </w:p>
        </w:tc>
        <w:tc>
          <w:tcPr>
            <w:tcW w:w="52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035F" w:rsidRDefault="0077035F" w:rsidP="00DA4BF2">
            <w:pPr>
              <w:spacing w:after="0" w:line="240" w:lineRule="auto"/>
              <w:ind w:left="0"/>
              <w:jc w:val="left"/>
              <w:rPr>
                <w:rFonts w:ascii="Times New Roman" w:hAnsi="Times New Roman" w:cs="Times New Roman"/>
                <w:sz w:val="24"/>
                <w:szCs w:val="24"/>
              </w:rPr>
            </w:pPr>
            <w:r>
              <w:rPr>
                <w:rFonts w:ascii="Times New Roman" w:hAnsi="Times New Roman" w:cs="Times New Roman"/>
                <w:sz w:val="24"/>
                <w:szCs w:val="24"/>
              </w:rPr>
              <w:t xml:space="preserve">Balvu Mākslas skolas </w:t>
            </w:r>
          </w:p>
          <w:p w:rsidR="0077035F" w:rsidRDefault="00F46659" w:rsidP="00DA4BF2">
            <w:pPr>
              <w:spacing w:after="0" w:line="240" w:lineRule="auto"/>
              <w:ind w:left="0"/>
              <w:jc w:val="left"/>
              <w:rPr>
                <w:rFonts w:ascii="Times New Roman" w:hAnsi="Times New Roman" w:cs="Times New Roman"/>
                <w:sz w:val="24"/>
                <w:szCs w:val="24"/>
              </w:rPr>
            </w:pPr>
            <w:r>
              <w:rPr>
                <w:rFonts w:ascii="Times New Roman" w:hAnsi="Times New Roman" w:cs="Times New Roman"/>
                <w:sz w:val="24"/>
                <w:szCs w:val="24"/>
              </w:rPr>
              <w:t xml:space="preserve">Lietvede Iveta </w:t>
            </w:r>
            <w:proofErr w:type="spellStart"/>
            <w:r>
              <w:rPr>
                <w:rFonts w:ascii="Times New Roman" w:hAnsi="Times New Roman" w:cs="Times New Roman"/>
                <w:sz w:val="24"/>
                <w:szCs w:val="24"/>
              </w:rPr>
              <w:t>Pugeja</w:t>
            </w:r>
            <w:proofErr w:type="spellEnd"/>
          </w:p>
          <w:p w:rsidR="0077035F" w:rsidRDefault="00F46659" w:rsidP="00DA4BF2">
            <w:pPr>
              <w:spacing w:after="0" w:line="240" w:lineRule="auto"/>
              <w:ind w:left="0"/>
              <w:jc w:val="left"/>
              <w:rPr>
                <w:rFonts w:ascii="Times New Roman" w:hAnsi="Times New Roman" w:cs="Times New Roman"/>
                <w:sz w:val="24"/>
                <w:szCs w:val="24"/>
              </w:rPr>
            </w:pPr>
            <w:r>
              <w:rPr>
                <w:rFonts w:ascii="Times New Roman" w:hAnsi="Times New Roman" w:cs="Times New Roman"/>
                <w:sz w:val="24"/>
                <w:szCs w:val="24"/>
              </w:rPr>
              <w:t>Tālr. 64521658  darba laikā no plkst.9.00-17.00</w:t>
            </w:r>
          </w:p>
        </w:tc>
      </w:tr>
      <w:tr w:rsidR="0077035F" w:rsidTr="00F33B52">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035F" w:rsidRDefault="0077035F" w:rsidP="00F33B52">
            <w:p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E-pasta adrese</w:t>
            </w:r>
          </w:p>
        </w:tc>
        <w:tc>
          <w:tcPr>
            <w:tcW w:w="52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035F" w:rsidRDefault="0077035F" w:rsidP="00DA4BF2">
            <w:pPr>
              <w:spacing w:after="0" w:line="240" w:lineRule="auto"/>
              <w:ind w:left="0"/>
              <w:jc w:val="left"/>
              <w:rPr>
                <w:rFonts w:ascii="Times New Roman" w:hAnsi="Times New Roman" w:cs="Times New Roman"/>
                <w:sz w:val="24"/>
                <w:szCs w:val="24"/>
              </w:rPr>
            </w:pPr>
            <w:r>
              <w:rPr>
                <w:rFonts w:ascii="Times New Roman" w:hAnsi="Times New Roman" w:cs="Times New Roman"/>
                <w:sz w:val="24"/>
                <w:szCs w:val="24"/>
              </w:rPr>
              <w:t>balvims@balvi.lv</w:t>
            </w:r>
          </w:p>
        </w:tc>
      </w:tr>
      <w:tr w:rsidR="0077035F" w:rsidTr="00F33B52">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035F" w:rsidRDefault="0077035F" w:rsidP="00F33B52">
            <w:pPr>
              <w:spacing w:after="0" w:line="240" w:lineRule="auto"/>
              <w:ind w:left="0"/>
              <w:jc w:val="left"/>
              <w:rPr>
                <w:rFonts w:ascii="Times New Roman" w:hAnsi="Times New Roman" w:cs="Times New Roman"/>
                <w:sz w:val="24"/>
                <w:szCs w:val="24"/>
              </w:rPr>
            </w:pPr>
            <w:r>
              <w:rPr>
                <w:rFonts w:ascii="Times New Roman" w:hAnsi="Times New Roman" w:cs="Times New Roman"/>
                <w:sz w:val="24"/>
                <w:szCs w:val="24"/>
              </w:rPr>
              <w:t>Iepirkuma priekšmeta apraksts</w:t>
            </w:r>
          </w:p>
        </w:tc>
        <w:tc>
          <w:tcPr>
            <w:tcW w:w="52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035F" w:rsidRDefault="00F46659" w:rsidP="00DA4BF2">
            <w:pPr>
              <w:spacing w:after="0" w:line="240" w:lineRule="auto"/>
              <w:ind w:left="0"/>
              <w:jc w:val="left"/>
              <w:rPr>
                <w:rFonts w:ascii="Times New Roman" w:hAnsi="Times New Roman" w:cs="Times New Roman"/>
                <w:sz w:val="24"/>
                <w:szCs w:val="24"/>
              </w:rPr>
            </w:pPr>
            <w:r>
              <w:rPr>
                <w:rFonts w:ascii="Times New Roman" w:hAnsi="Times New Roman" w:cs="Times New Roman"/>
                <w:sz w:val="24"/>
                <w:szCs w:val="24"/>
              </w:rPr>
              <w:t>Mazgāšanas līdzekļu un s</w:t>
            </w:r>
            <w:r w:rsidR="000A532F">
              <w:rPr>
                <w:rFonts w:ascii="Times New Roman" w:hAnsi="Times New Roman" w:cs="Times New Roman"/>
                <w:sz w:val="24"/>
                <w:szCs w:val="24"/>
              </w:rPr>
              <w:t>aimniecības</w:t>
            </w:r>
            <w:r w:rsidR="0077035F">
              <w:rPr>
                <w:rFonts w:ascii="Times New Roman" w:hAnsi="Times New Roman" w:cs="Times New Roman"/>
                <w:sz w:val="24"/>
                <w:szCs w:val="24"/>
              </w:rPr>
              <w:t xml:space="preserve"> preču iegāde Balvu Mākslas skolas vajadzībām</w:t>
            </w:r>
          </w:p>
        </w:tc>
      </w:tr>
      <w:tr w:rsidR="0077035F" w:rsidTr="00F33B52">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035F" w:rsidRDefault="00AF42C0" w:rsidP="00F33B52">
            <w:p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Darba laiks</w:t>
            </w:r>
          </w:p>
        </w:tc>
        <w:tc>
          <w:tcPr>
            <w:tcW w:w="52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035F" w:rsidRDefault="00F46659" w:rsidP="00DA4BF2">
            <w:pPr>
              <w:spacing w:after="0" w:line="240" w:lineRule="auto"/>
              <w:ind w:left="0"/>
              <w:jc w:val="left"/>
              <w:rPr>
                <w:rFonts w:ascii="Times New Roman" w:hAnsi="Times New Roman" w:cs="Times New Roman"/>
                <w:sz w:val="24"/>
                <w:szCs w:val="24"/>
              </w:rPr>
            </w:pPr>
            <w:r>
              <w:rPr>
                <w:rFonts w:ascii="Times New Roman" w:hAnsi="Times New Roman" w:cs="Times New Roman"/>
                <w:sz w:val="24"/>
                <w:szCs w:val="24"/>
              </w:rPr>
              <w:t>darba laikā no plkst.9.00-17.00</w:t>
            </w:r>
          </w:p>
        </w:tc>
      </w:tr>
    </w:tbl>
    <w:p w:rsidR="0077035F" w:rsidRDefault="0077035F" w:rsidP="0077035F">
      <w:pPr>
        <w:spacing w:after="0"/>
        <w:jc w:val="left"/>
        <w:rPr>
          <w:rFonts w:ascii="Times New Roman" w:hAnsi="Times New Roman" w:cs="Times New Roman"/>
          <w:b/>
          <w:sz w:val="24"/>
          <w:szCs w:val="24"/>
        </w:rPr>
      </w:pPr>
    </w:p>
    <w:p w:rsidR="00AF42C0" w:rsidRPr="00AF42C0" w:rsidRDefault="00AF42C0" w:rsidP="00B93C15">
      <w:pPr>
        <w:pStyle w:val="ListParagraph"/>
        <w:numPr>
          <w:ilvl w:val="0"/>
          <w:numId w:val="1"/>
        </w:numPr>
        <w:spacing w:after="0"/>
        <w:jc w:val="both"/>
        <w:rPr>
          <w:rFonts w:ascii="Times New Roman" w:hAnsi="Times New Roman" w:cs="Times New Roman"/>
          <w:bCs/>
          <w:sz w:val="24"/>
          <w:szCs w:val="24"/>
        </w:rPr>
      </w:pPr>
      <w:r w:rsidRPr="00AF42C0">
        <w:rPr>
          <w:rFonts w:ascii="Times New Roman" w:hAnsi="Times New Roman" w:cs="Times New Roman"/>
          <w:bCs/>
          <w:sz w:val="24"/>
          <w:szCs w:val="24"/>
        </w:rPr>
        <w:t xml:space="preserve">Tirgus izpētes priekšmets ir </w:t>
      </w:r>
      <w:r w:rsidR="00F46659">
        <w:rPr>
          <w:rFonts w:ascii="Times New Roman" w:hAnsi="Times New Roman" w:cs="Times New Roman"/>
          <w:sz w:val="24"/>
          <w:szCs w:val="24"/>
        </w:rPr>
        <w:t>mazgāšanas līdzekļu un saimniecības preču iegāde Balvu Mākslas skolas vajadzībām</w:t>
      </w:r>
      <w:r w:rsidRPr="00AF42C0">
        <w:rPr>
          <w:rFonts w:ascii="Times New Roman" w:hAnsi="Times New Roman" w:cs="Times New Roman"/>
          <w:bCs/>
          <w:sz w:val="24"/>
          <w:szCs w:val="24"/>
        </w:rPr>
        <w:t>atbilstoši tehniskajai specifikācijai. Detalizēts tirgus izpētes priekšmeta apraksts ir pievienots Tehniskajā specifikācijā (Pielikums Nr.1)</w:t>
      </w:r>
    </w:p>
    <w:p w:rsidR="00AF42C0" w:rsidRDefault="00AF42C0" w:rsidP="00B93C15">
      <w:pPr>
        <w:pStyle w:val="ListParagraph"/>
        <w:numPr>
          <w:ilvl w:val="0"/>
          <w:numId w:val="1"/>
        </w:numPr>
        <w:spacing w:after="0"/>
        <w:jc w:val="both"/>
        <w:rPr>
          <w:rFonts w:ascii="Times New Roman" w:hAnsi="Times New Roman" w:cs="Times New Roman"/>
          <w:bCs/>
          <w:sz w:val="24"/>
          <w:szCs w:val="24"/>
        </w:rPr>
      </w:pPr>
      <w:r>
        <w:rPr>
          <w:rFonts w:ascii="Times New Roman" w:hAnsi="Times New Roman" w:cs="Times New Roman"/>
          <w:bCs/>
          <w:sz w:val="24"/>
          <w:szCs w:val="24"/>
        </w:rPr>
        <w:t>Preču piegādes vieta – Balvu Mākslas skola, Teātra iela 2, Balvi.</w:t>
      </w:r>
    </w:p>
    <w:p w:rsidR="00AF42C0" w:rsidRDefault="00AF42C0" w:rsidP="00B93C15">
      <w:pPr>
        <w:pStyle w:val="ListParagraph"/>
        <w:numPr>
          <w:ilvl w:val="0"/>
          <w:numId w:val="1"/>
        </w:numPr>
        <w:spacing w:after="0"/>
        <w:jc w:val="both"/>
        <w:rPr>
          <w:rFonts w:ascii="Times New Roman" w:hAnsi="Times New Roman" w:cs="Times New Roman"/>
          <w:bCs/>
          <w:sz w:val="24"/>
          <w:szCs w:val="24"/>
        </w:rPr>
      </w:pPr>
      <w:r>
        <w:rPr>
          <w:rFonts w:ascii="Times New Roman" w:hAnsi="Times New Roman" w:cs="Times New Roman"/>
          <w:bCs/>
          <w:sz w:val="24"/>
          <w:szCs w:val="24"/>
        </w:rPr>
        <w:t>Pretendentam piedāvājums jāiesniedz par visu apjomu.</w:t>
      </w:r>
    </w:p>
    <w:p w:rsidR="00AF42C0" w:rsidRDefault="00AF42C0" w:rsidP="00B93C15">
      <w:pPr>
        <w:pStyle w:val="ListParagraph"/>
        <w:numPr>
          <w:ilvl w:val="0"/>
          <w:numId w:val="1"/>
        </w:num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Preču piegādes termiņš – </w:t>
      </w:r>
      <w:r w:rsidR="00DE0A40">
        <w:rPr>
          <w:rFonts w:ascii="Times New Roman" w:hAnsi="Times New Roman" w:cs="Times New Roman"/>
          <w:bCs/>
          <w:sz w:val="24"/>
          <w:szCs w:val="24"/>
        </w:rPr>
        <w:t>3</w:t>
      </w:r>
      <w:r>
        <w:rPr>
          <w:rFonts w:ascii="Times New Roman" w:hAnsi="Times New Roman" w:cs="Times New Roman"/>
          <w:bCs/>
          <w:sz w:val="24"/>
          <w:szCs w:val="24"/>
        </w:rPr>
        <w:t xml:space="preserve"> (</w:t>
      </w:r>
      <w:r w:rsidR="00DE0A40">
        <w:rPr>
          <w:rFonts w:ascii="Times New Roman" w:hAnsi="Times New Roman" w:cs="Times New Roman"/>
          <w:bCs/>
          <w:sz w:val="24"/>
          <w:szCs w:val="24"/>
        </w:rPr>
        <w:t>trīs</w:t>
      </w:r>
      <w:r>
        <w:rPr>
          <w:rFonts w:ascii="Times New Roman" w:hAnsi="Times New Roman" w:cs="Times New Roman"/>
          <w:bCs/>
          <w:sz w:val="24"/>
          <w:szCs w:val="24"/>
        </w:rPr>
        <w:t>) darba dienu laikā no pasūtījuma veikšanas.</w:t>
      </w:r>
    </w:p>
    <w:p w:rsidR="00AF42C0" w:rsidRDefault="00AF42C0" w:rsidP="00B93C15">
      <w:pPr>
        <w:pStyle w:val="ListParagraph"/>
        <w:numPr>
          <w:ilvl w:val="0"/>
          <w:numId w:val="1"/>
        </w:numPr>
        <w:spacing w:after="0"/>
        <w:jc w:val="both"/>
        <w:rPr>
          <w:rFonts w:ascii="Times New Roman" w:hAnsi="Times New Roman" w:cs="Times New Roman"/>
          <w:bCs/>
          <w:sz w:val="24"/>
          <w:szCs w:val="24"/>
        </w:rPr>
      </w:pPr>
      <w:r>
        <w:rPr>
          <w:rFonts w:ascii="Times New Roman" w:hAnsi="Times New Roman" w:cs="Times New Roman"/>
          <w:bCs/>
          <w:sz w:val="24"/>
          <w:szCs w:val="24"/>
        </w:rPr>
        <w:t>Līguma izpildes termiņš: līdz 2020.gada 31.decembrim.</w:t>
      </w:r>
    </w:p>
    <w:p w:rsidR="00AF42C0" w:rsidRDefault="00AF42C0" w:rsidP="00B93C15">
      <w:pPr>
        <w:pStyle w:val="ListParagraph"/>
        <w:numPr>
          <w:ilvl w:val="0"/>
          <w:numId w:val="1"/>
        </w:numPr>
        <w:spacing w:after="0"/>
        <w:jc w:val="both"/>
        <w:rPr>
          <w:rFonts w:ascii="Times New Roman" w:hAnsi="Times New Roman" w:cs="Times New Roman"/>
          <w:bCs/>
          <w:sz w:val="24"/>
          <w:szCs w:val="24"/>
        </w:rPr>
      </w:pPr>
      <w:r>
        <w:rPr>
          <w:rFonts w:ascii="Times New Roman" w:hAnsi="Times New Roman" w:cs="Times New Roman"/>
          <w:bCs/>
          <w:sz w:val="24"/>
          <w:szCs w:val="24"/>
        </w:rPr>
        <w:t>Apmaksas noteikumi: vienu reizi mēnesī pēc rēķina saņemšanas 15 (piecpadsmit) dienu laikā par faktiski piegādāto preci.</w:t>
      </w:r>
    </w:p>
    <w:p w:rsidR="00F46659" w:rsidRPr="00F46659" w:rsidRDefault="00F46659" w:rsidP="00B93C15">
      <w:pPr>
        <w:pStyle w:val="ListParagraph"/>
        <w:numPr>
          <w:ilvl w:val="0"/>
          <w:numId w:val="1"/>
        </w:numPr>
        <w:spacing w:after="0" w:line="240" w:lineRule="auto"/>
        <w:ind w:right="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Ja pakalpojuma sniedzējam Balvos ir tirdzniecības vieta, tad paredzamā līguma izpildes vieta ir pakalpojuma sniedzēja tirdzniecības vieta.</w:t>
      </w:r>
    </w:p>
    <w:p w:rsidR="00AF42C0" w:rsidRDefault="00AF42C0" w:rsidP="00B93C15">
      <w:pPr>
        <w:pStyle w:val="ListParagraph"/>
        <w:numPr>
          <w:ilvl w:val="0"/>
          <w:numId w:val="1"/>
        </w:numPr>
        <w:spacing w:after="0"/>
        <w:jc w:val="both"/>
        <w:rPr>
          <w:rFonts w:ascii="Times New Roman" w:hAnsi="Times New Roman" w:cs="Times New Roman"/>
          <w:bCs/>
          <w:sz w:val="24"/>
          <w:szCs w:val="24"/>
        </w:rPr>
      </w:pPr>
      <w:r>
        <w:rPr>
          <w:rFonts w:ascii="Times New Roman" w:hAnsi="Times New Roman" w:cs="Times New Roman"/>
          <w:bCs/>
          <w:sz w:val="24"/>
          <w:szCs w:val="24"/>
        </w:rPr>
        <w:t>Preču piegādes līgums tiks slēgts ar tirgus izpētes uzvarētāju. Preču piegādes līgumu slēgs Balvu Mākslas skola.</w:t>
      </w:r>
    </w:p>
    <w:p w:rsidR="00F46659" w:rsidRPr="00F46659" w:rsidRDefault="00F46659" w:rsidP="00B93C15">
      <w:pPr>
        <w:pStyle w:val="ListParagraph"/>
        <w:numPr>
          <w:ilvl w:val="0"/>
          <w:numId w:val="1"/>
        </w:numPr>
        <w:spacing w:after="0" w:line="240" w:lineRule="auto"/>
        <w:ind w:right="0"/>
        <w:jc w:val="both"/>
        <w:rPr>
          <w:rFonts w:ascii="Times New Roman" w:eastAsia="Times New Roman" w:hAnsi="Times New Roman" w:cs="Times New Roman"/>
          <w:sz w:val="24"/>
          <w:szCs w:val="24"/>
          <w:lang w:eastAsia="lv-LV"/>
        </w:rPr>
      </w:pPr>
      <w:r w:rsidRPr="001756D3">
        <w:rPr>
          <w:rFonts w:ascii="Times New Roman" w:eastAsia="Times New Roman" w:hAnsi="Times New Roman" w:cs="Times New Roman"/>
          <w:sz w:val="24"/>
          <w:szCs w:val="24"/>
          <w:lang w:eastAsia="lv-LV"/>
        </w:rPr>
        <w:t xml:space="preserve">Tehniskajā specifikācijā norādītais preču daudzums ir aptuvens un var mainīties atbilstoši pasūtītāja vajadzībai. </w:t>
      </w:r>
    </w:p>
    <w:p w:rsidR="00C163C0" w:rsidRDefault="00C163C0" w:rsidP="00B93C15">
      <w:pPr>
        <w:pStyle w:val="ListParagraph"/>
        <w:numPr>
          <w:ilvl w:val="0"/>
          <w:numId w:val="1"/>
        </w:numPr>
        <w:spacing w:after="0"/>
        <w:jc w:val="both"/>
        <w:rPr>
          <w:rFonts w:ascii="Times New Roman" w:hAnsi="Times New Roman" w:cs="Times New Roman"/>
          <w:bCs/>
          <w:sz w:val="24"/>
          <w:szCs w:val="24"/>
        </w:rPr>
      </w:pPr>
      <w:r>
        <w:rPr>
          <w:rFonts w:ascii="Times New Roman" w:hAnsi="Times New Roman" w:cs="Times New Roman"/>
          <w:bCs/>
          <w:sz w:val="24"/>
          <w:szCs w:val="24"/>
        </w:rPr>
        <w:t>Piedāvājumā jābūt iekļautām visām izmaksām, kas varētu rasties līguma izpildes laikā.</w:t>
      </w:r>
    </w:p>
    <w:p w:rsidR="00AF42C0" w:rsidRDefault="00C163C0" w:rsidP="00B93C15">
      <w:pPr>
        <w:pStyle w:val="ListParagraph"/>
        <w:numPr>
          <w:ilvl w:val="0"/>
          <w:numId w:val="1"/>
        </w:numPr>
        <w:spacing w:after="0"/>
        <w:jc w:val="both"/>
        <w:rPr>
          <w:rFonts w:ascii="Times New Roman" w:hAnsi="Times New Roman" w:cs="Times New Roman"/>
          <w:bCs/>
          <w:sz w:val="24"/>
          <w:szCs w:val="24"/>
        </w:rPr>
      </w:pPr>
      <w:r>
        <w:rPr>
          <w:rFonts w:ascii="Times New Roman" w:hAnsi="Times New Roman" w:cs="Times New Roman"/>
          <w:bCs/>
          <w:sz w:val="24"/>
          <w:szCs w:val="24"/>
        </w:rPr>
        <w:t>Piedāvātajām cenām jābūt nemainīgām visā līguma darbības laikā.</w:t>
      </w:r>
    </w:p>
    <w:p w:rsidR="00C163C0" w:rsidRDefault="00C163C0" w:rsidP="00B93C15">
      <w:pPr>
        <w:pStyle w:val="ListParagraph"/>
        <w:numPr>
          <w:ilvl w:val="0"/>
          <w:numId w:val="1"/>
        </w:numPr>
        <w:spacing w:after="0"/>
        <w:jc w:val="both"/>
        <w:rPr>
          <w:rFonts w:ascii="Times New Roman" w:hAnsi="Times New Roman" w:cs="Times New Roman"/>
          <w:bCs/>
          <w:sz w:val="24"/>
          <w:szCs w:val="24"/>
        </w:rPr>
      </w:pPr>
      <w:r>
        <w:rPr>
          <w:rFonts w:ascii="Times New Roman" w:hAnsi="Times New Roman" w:cs="Times New Roman"/>
          <w:bCs/>
          <w:sz w:val="24"/>
          <w:szCs w:val="24"/>
        </w:rPr>
        <w:t>Vērtējot piedāvājumu, pasūtītājs ņem vērā tā kopējo cenu bez pievienotās vērtības nodokļa. Pasūtītājs izvēlēsies piedāvājumu ar zemāko cenu.</w:t>
      </w:r>
    </w:p>
    <w:p w:rsidR="007D08F4" w:rsidRPr="007D08F4" w:rsidRDefault="007D08F4" w:rsidP="007D08F4">
      <w:pPr>
        <w:pStyle w:val="ListParagraph"/>
        <w:numPr>
          <w:ilvl w:val="0"/>
          <w:numId w:val="1"/>
        </w:numPr>
        <w:spacing w:after="0"/>
        <w:jc w:val="both"/>
        <w:rPr>
          <w:rFonts w:ascii="Times New Roman" w:hAnsi="Times New Roman" w:cs="Times New Roman"/>
          <w:bCs/>
          <w:sz w:val="24"/>
          <w:szCs w:val="24"/>
        </w:rPr>
      </w:pPr>
      <w:r w:rsidRPr="007D08F4">
        <w:rPr>
          <w:rFonts w:ascii="Times New Roman" w:hAnsi="Times New Roman" w:cs="Times New Roman"/>
          <w:bCs/>
          <w:sz w:val="24"/>
          <w:szCs w:val="24"/>
        </w:rPr>
        <w:t>Piedāvājums sastāv no aizpildīta Pielikuma Nr.2.</w:t>
      </w:r>
      <w:r w:rsidR="000E6105">
        <w:rPr>
          <w:rFonts w:ascii="Times New Roman" w:hAnsi="Times New Roman" w:cs="Times New Roman"/>
          <w:bCs/>
          <w:sz w:val="24"/>
          <w:szCs w:val="24"/>
        </w:rPr>
        <w:t xml:space="preserve"> unPielikuma Nr.3</w:t>
      </w:r>
      <w:r w:rsidR="000E6105" w:rsidRPr="007D08F4">
        <w:rPr>
          <w:rFonts w:ascii="Times New Roman" w:hAnsi="Times New Roman" w:cs="Times New Roman"/>
          <w:bCs/>
          <w:sz w:val="24"/>
          <w:szCs w:val="24"/>
        </w:rPr>
        <w:t>.</w:t>
      </w:r>
    </w:p>
    <w:p w:rsidR="007D08F4" w:rsidRPr="007D08F4" w:rsidRDefault="007D08F4" w:rsidP="007D08F4">
      <w:pPr>
        <w:pStyle w:val="ListParagraph"/>
        <w:numPr>
          <w:ilvl w:val="0"/>
          <w:numId w:val="1"/>
        </w:numPr>
        <w:spacing w:after="0"/>
        <w:jc w:val="both"/>
        <w:rPr>
          <w:rFonts w:ascii="Times New Roman" w:hAnsi="Times New Roman" w:cs="Times New Roman"/>
          <w:bCs/>
          <w:sz w:val="24"/>
          <w:szCs w:val="24"/>
        </w:rPr>
      </w:pPr>
      <w:r w:rsidRPr="007D08F4">
        <w:rPr>
          <w:rFonts w:ascii="Times New Roman" w:hAnsi="Times New Roman" w:cs="Times New Roman"/>
          <w:b/>
          <w:bCs/>
          <w:sz w:val="24"/>
          <w:szCs w:val="24"/>
        </w:rPr>
        <w:t xml:space="preserve">Piedāvājums jāiesniedz līdz 2020.gada </w:t>
      </w:r>
      <w:r w:rsidR="005C589D">
        <w:rPr>
          <w:rFonts w:ascii="Times New Roman" w:hAnsi="Times New Roman" w:cs="Times New Roman"/>
          <w:b/>
          <w:bCs/>
          <w:sz w:val="24"/>
          <w:szCs w:val="24"/>
        </w:rPr>
        <w:t>21</w:t>
      </w:r>
      <w:r w:rsidRPr="007D08F4">
        <w:rPr>
          <w:rFonts w:ascii="Times New Roman" w:hAnsi="Times New Roman" w:cs="Times New Roman"/>
          <w:b/>
          <w:bCs/>
          <w:sz w:val="24"/>
          <w:szCs w:val="24"/>
        </w:rPr>
        <w:t>.februārim plkst.</w:t>
      </w:r>
      <w:r w:rsidR="005C589D">
        <w:rPr>
          <w:rFonts w:ascii="Times New Roman" w:hAnsi="Times New Roman" w:cs="Times New Roman"/>
          <w:b/>
          <w:bCs/>
          <w:sz w:val="24"/>
          <w:szCs w:val="24"/>
        </w:rPr>
        <w:t>12</w:t>
      </w:r>
      <w:bookmarkStart w:id="0" w:name="_GoBack"/>
      <w:bookmarkEnd w:id="0"/>
      <w:r w:rsidRPr="007D08F4">
        <w:rPr>
          <w:rFonts w:ascii="Times New Roman" w:hAnsi="Times New Roman" w:cs="Times New Roman"/>
          <w:b/>
          <w:bCs/>
          <w:sz w:val="24"/>
          <w:szCs w:val="24"/>
        </w:rPr>
        <w:t xml:space="preserve">:00, </w:t>
      </w:r>
      <w:r>
        <w:rPr>
          <w:rFonts w:ascii="Times New Roman" w:hAnsi="Times New Roman" w:cs="Times New Roman"/>
          <w:b/>
          <w:bCs/>
          <w:sz w:val="24"/>
          <w:szCs w:val="24"/>
        </w:rPr>
        <w:t xml:space="preserve">Balvu Mākslas skolā, Teātra ielā 2, </w:t>
      </w:r>
      <w:r w:rsidRPr="007D08F4">
        <w:rPr>
          <w:rFonts w:ascii="Times New Roman" w:hAnsi="Times New Roman" w:cs="Times New Roman"/>
          <w:b/>
          <w:bCs/>
          <w:sz w:val="24"/>
          <w:szCs w:val="24"/>
        </w:rPr>
        <w:t>Balvos, Balvu novadā, LV-4501</w:t>
      </w:r>
      <w:r w:rsidRPr="007D08F4">
        <w:rPr>
          <w:rFonts w:ascii="Times New Roman" w:hAnsi="Times New Roman" w:cs="Times New Roman"/>
          <w:bCs/>
          <w:sz w:val="24"/>
          <w:szCs w:val="24"/>
        </w:rPr>
        <w:t xml:space="preserve"> slēgtā iepakojumā, uz kura norādīts pasūtītājs, piegādātājs, atzīme par to, kurai tirgus izpētei piedāvājums iesniegts, kā arī informācija par to, kad piedāvājumu drīkst atvērt, norādot konkrētu datumu un laiku. </w:t>
      </w:r>
    </w:p>
    <w:p w:rsidR="007D08F4" w:rsidRDefault="007D08F4" w:rsidP="007D08F4">
      <w:pPr>
        <w:pStyle w:val="ListParagraph"/>
        <w:spacing w:after="0"/>
        <w:ind w:left="473"/>
        <w:jc w:val="both"/>
        <w:rPr>
          <w:rFonts w:ascii="Times New Roman" w:hAnsi="Times New Roman" w:cs="Times New Roman"/>
          <w:bCs/>
          <w:sz w:val="24"/>
          <w:szCs w:val="24"/>
        </w:rPr>
      </w:pPr>
    </w:p>
    <w:p w:rsidR="00C15A2D" w:rsidRPr="00C15A2D" w:rsidRDefault="00C15A2D" w:rsidP="00C15A2D">
      <w:pPr>
        <w:spacing w:after="0"/>
        <w:jc w:val="both"/>
        <w:rPr>
          <w:rFonts w:ascii="Times New Roman" w:hAnsi="Times New Roman" w:cs="Times New Roman"/>
          <w:b/>
          <w:color w:val="FF0000"/>
          <w:sz w:val="24"/>
          <w:szCs w:val="24"/>
        </w:rPr>
      </w:pPr>
    </w:p>
    <w:p w:rsidR="00C15A2D" w:rsidRDefault="00C15A2D" w:rsidP="00CD13D4">
      <w:pPr>
        <w:spacing w:after="0"/>
        <w:rPr>
          <w:rFonts w:ascii="Times New Roman" w:hAnsi="Times New Roman" w:cs="Times New Roman"/>
          <w:b/>
          <w:sz w:val="24"/>
          <w:szCs w:val="24"/>
        </w:rPr>
      </w:pPr>
    </w:p>
    <w:p w:rsidR="00B77AD5" w:rsidRDefault="00B77AD5" w:rsidP="00CD13D4">
      <w:pPr>
        <w:spacing w:after="0"/>
        <w:rPr>
          <w:rFonts w:ascii="Times New Roman" w:hAnsi="Times New Roman" w:cs="Times New Roman"/>
          <w:b/>
          <w:sz w:val="24"/>
          <w:szCs w:val="24"/>
        </w:rPr>
      </w:pPr>
    </w:p>
    <w:p w:rsidR="00DE0A40" w:rsidRDefault="00DE0A40" w:rsidP="007D08F4">
      <w:pPr>
        <w:spacing w:after="0"/>
        <w:ind w:left="0"/>
        <w:jc w:val="both"/>
        <w:rPr>
          <w:rFonts w:ascii="Times New Roman" w:hAnsi="Times New Roman" w:cs="Times New Roman"/>
          <w:b/>
          <w:sz w:val="24"/>
          <w:szCs w:val="24"/>
        </w:rPr>
      </w:pPr>
    </w:p>
    <w:p w:rsidR="00DE0A40" w:rsidRDefault="00490C96" w:rsidP="00490C96">
      <w:pPr>
        <w:spacing w:after="0"/>
        <w:jc w:val="right"/>
        <w:rPr>
          <w:rFonts w:ascii="Times New Roman" w:hAnsi="Times New Roman" w:cs="Times New Roman"/>
          <w:b/>
          <w:sz w:val="24"/>
          <w:szCs w:val="24"/>
        </w:rPr>
      </w:pPr>
      <w:r w:rsidRPr="00AF42C0">
        <w:rPr>
          <w:rFonts w:ascii="Times New Roman" w:hAnsi="Times New Roman" w:cs="Times New Roman"/>
          <w:bCs/>
          <w:sz w:val="24"/>
          <w:szCs w:val="24"/>
        </w:rPr>
        <w:lastRenderedPageBreak/>
        <w:t>Pielikums Nr.1</w:t>
      </w:r>
    </w:p>
    <w:p w:rsidR="00D46A94" w:rsidRDefault="00D46A94" w:rsidP="00490C96">
      <w:pPr>
        <w:spacing w:after="0"/>
        <w:ind w:left="0"/>
        <w:jc w:val="both"/>
        <w:rPr>
          <w:rFonts w:ascii="Times New Roman" w:hAnsi="Times New Roman" w:cs="Times New Roman"/>
          <w:b/>
          <w:sz w:val="24"/>
          <w:szCs w:val="24"/>
        </w:rPr>
      </w:pPr>
    </w:p>
    <w:p w:rsidR="00440070" w:rsidRDefault="00CD13D4" w:rsidP="00440070">
      <w:pPr>
        <w:spacing w:after="0"/>
        <w:rPr>
          <w:rFonts w:ascii="Times New Roman" w:hAnsi="Times New Roman" w:cs="Times New Roman"/>
          <w:b/>
          <w:sz w:val="24"/>
          <w:szCs w:val="24"/>
        </w:rPr>
      </w:pPr>
      <w:r>
        <w:rPr>
          <w:rFonts w:ascii="Times New Roman" w:hAnsi="Times New Roman" w:cs="Times New Roman"/>
          <w:b/>
          <w:sz w:val="24"/>
          <w:szCs w:val="24"/>
        </w:rPr>
        <w:t>TEHNISKĀ SPECIFIKĀCIJA</w:t>
      </w:r>
    </w:p>
    <w:p w:rsidR="00C15A2D" w:rsidRDefault="00C15A2D" w:rsidP="00440070">
      <w:pPr>
        <w:spacing w:after="0"/>
        <w:rPr>
          <w:rFonts w:ascii="Times New Roman" w:hAnsi="Times New Roman" w:cs="Times New Roman"/>
          <w:b/>
          <w:sz w:val="24"/>
          <w:szCs w:val="24"/>
        </w:rPr>
      </w:pPr>
    </w:p>
    <w:tbl>
      <w:tblPr>
        <w:tblStyle w:val="TableGrid"/>
        <w:tblW w:w="9521" w:type="dxa"/>
        <w:tblInd w:w="113" w:type="dxa"/>
        <w:tblLook w:val="04A0"/>
      </w:tblPr>
      <w:tblGrid>
        <w:gridCol w:w="1056"/>
        <w:gridCol w:w="2115"/>
        <w:gridCol w:w="6350"/>
      </w:tblGrid>
      <w:tr w:rsidR="00544C7E" w:rsidTr="00544C7E">
        <w:tc>
          <w:tcPr>
            <w:tcW w:w="1056" w:type="dxa"/>
          </w:tcPr>
          <w:p w:rsidR="00544C7E" w:rsidRDefault="00544C7E" w:rsidP="00440070">
            <w:pPr>
              <w:spacing w:after="0"/>
              <w:ind w:left="0"/>
              <w:rPr>
                <w:rFonts w:ascii="Times New Roman" w:hAnsi="Times New Roman" w:cs="Times New Roman"/>
                <w:b/>
                <w:sz w:val="24"/>
                <w:szCs w:val="24"/>
              </w:rPr>
            </w:pPr>
            <w:proofErr w:type="spellStart"/>
            <w:r>
              <w:rPr>
                <w:rFonts w:ascii="Times New Roman" w:hAnsi="Times New Roman" w:cs="Times New Roman"/>
                <w:b/>
                <w:sz w:val="24"/>
                <w:szCs w:val="24"/>
              </w:rPr>
              <w:t>Nr.p.k</w:t>
            </w:r>
            <w:proofErr w:type="spellEnd"/>
            <w:r>
              <w:rPr>
                <w:rFonts w:ascii="Times New Roman" w:hAnsi="Times New Roman" w:cs="Times New Roman"/>
                <w:b/>
                <w:sz w:val="24"/>
                <w:szCs w:val="24"/>
              </w:rPr>
              <w:t>.</w:t>
            </w:r>
          </w:p>
        </w:tc>
        <w:tc>
          <w:tcPr>
            <w:tcW w:w="2115" w:type="dxa"/>
          </w:tcPr>
          <w:p w:rsidR="00544C7E" w:rsidRDefault="00544C7E" w:rsidP="00440070">
            <w:pPr>
              <w:spacing w:after="0"/>
              <w:ind w:left="0"/>
              <w:rPr>
                <w:rFonts w:ascii="Times New Roman" w:hAnsi="Times New Roman" w:cs="Times New Roman"/>
                <w:b/>
                <w:sz w:val="24"/>
                <w:szCs w:val="24"/>
              </w:rPr>
            </w:pPr>
            <w:r>
              <w:rPr>
                <w:rFonts w:ascii="Times New Roman" w:hAnsi="Times New Roman" w:cs="Times New Roman"/>
                <w:b/>
                <w:sz w:val="24"/>
                <w:szCs w:val="24"/>
              </w:rPr>
              <w:t>Preces nosaukums</w:t>
            </w:r>
          </w:p>
        </w:tc>
        <w:tc>
          <w:tcPr>
            <w:tcW w:w="6350" w:type="dxa"/>
          </w:tcPr>
          <w:p w:rsidR="00544C7E" w:rsidRDefault="00544C7E" w:rsidP="00440070">
            <w:pPr>
              <w:spacing w:after="0"/>
              <w:ind w:left="0"/>
              <w:rPr>
                <w:rFonts w:ascii="Times New Roman" w:hAnsi="Times New Roman" w:cs="Times New Roman"/>
                <w:b/>
                <w:sz w:val="24"/>
                <w:szCs w:val="24"/>
              </w:rPr>
            </w:pPr>
            <w:r>
              <w:rPr>
                <w:rFonts w:ascii="Times New Roman" w:hAnsi="Times New Roman" w:cs="Times New Roman"/>
                <w:b/>
                <w:sz w:val="24"/>
                <w:szCs w:val="24"/>
              </w:rPr>
              <w:t>Tehniskā specifikācija</w:t>
            </w:r>
          </w:p>
        </w:tc>
      </w:tr>
      <w:tr w:rsidR="00544C7E" w:rsidTr="00544C7E">
        <w:tc>
          <w:tcPr>
            <w:tcW w:w="1056" w:type="dxa"/>
          </w:tcPr>
          <w:p w:rsidR="00544C7E" w:rsidRPr="00C15A2D" w:rsidRDefault="00544C7E" w:rsidP="00440070">
            <w:pPr>
              <w:spacing w:after="0"/>
              <w:ind w:left="0"/>
              <w:rPr>
                <w:rFonts w:ascii="Times New Roman" w:hAnsi="Times New Roman" w:cs="Times New Roman"/>
                <w:bCs/>
                <w:sz w:val="24"/>
                <w:szCs w:val="24"/>
              </w:rPr>
            </w:pPr>
            <w:r w:rsidRPr="00C15A2D">
              <w:rPr>
                <w:rFonts w:ascii="Times New Roman" w:hAnsi="Times New Roman" w:cs="Times New Roman"/>
                <w:bCs/>
                <w:sz w:val="24"/>
                <w:szCs w:val="24"/>
              </w:rPr>
              <w:t>1.</w:t>
            </w:r>
          </w:p>
        </w:tc>
        <w:tc>
          <w:tcPr>
            <w:tcW w:w="2115" w:type="dxa"/>
            <w:vAlign w:val="center"/>
          </w:tcPr>
          <w:p w:rsidR="00544C7E" w:rsidRPr="00C15A2D" w:rsidRDefault="00544C7E" w:rsidP="00924FC9">
            <w:pPr>
              <w:spacing w:after="0"/>
              <w:ind w:left="0"/>
              <w:jc w:val="left"/>
              <w:rPr>
                <w:rFonts w:ascii="Times New Roman" w:hAnsi="Times New Roman" w:cs="Times New Roman"/>
                <w:bCs/>
                <w:sz w:val="24"/>
                <w:szCs w:val="24"/>
              </w:rPr>
            </w:pPr>
            <w:r w:rsidRPr="00C15A2D">
              <w:rPr>
                <w:rFonts w:ascii="Times New Roman" w:hAnsi="Times New Roman" w:cs="Times New Roman"/>
                <w:bCs/>
                <w:sz w:val="24"/>
                <w:szCs w:val="24"/>
              </w:rPr>
              <w:t>Profe</w:t>
            </w:r>
            <w:r>
              <w:rPr>
                <w:rFonts w:ascii="Times New Roman" w:hAnsi="Times New Roman" w:cs="Times New Roman"/>
                <w:bCs/>
                <w:sz w:val="24"/>
                <w:szCs w:val="24"/>
              </w:rPr>
              <w:t>sionālais trauku mazgāšanas līdzeklis</w:t>
            </w:r>
          </w:p>
        </w:tc>
        <w:tc>
          <w:tcPr>
            <w:tcW w:w="6350" w:type="dxa"/>
          </w:tcPr>
          <w:p w:rsidR="00576EE4" w:rsidRPr="00576EE4" w:rsidRDefault="00544C7E" w:rsidP="00924FC9">
            <w:pPr>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Trauku mazgāšanas līdzeklis, ar antibakteriālu iedarbību, ādai labvēlīgu </w:t>
            </w:r>
            <w:proofErr w:type="spellStart"/>
            <w:r>
              <w:rPr>
                <w:rFonts w:ascii="Times New Roman" w:hAnsi="Times New Roman" w:cs="Times New Roman"/>
                <w:sz w:val="24"/>
                <w:szCs w:val="24"/>
              </w:rPr>
              <w:t>pH</w:t>
            </w:r>
            <w:proofErr w:type="spellEnd"/>
            <w:r>
              <w:rPr>
                <w:rFonts w:ascii="Times New Roman" w:hAnsi="Times New Roman" w:cs="Times New Roman"/>
                <w:sz w:val="24"/>
                <w:szCs w:val="24"/>
              </w:rPr>
              <w:t>, taukus emulģējošs, ādu nekairinošs. Tilpums vismaz 5 litri. Nodrošināt ar datu drošības lapām.</w:t>
            </w:r>
            <w:r w:rsidR="00576EE4">
              <w:rPr>
                <w:rFonts w:ascii="Times New Roman" w:hAnsi="Times New Roman" w:cs="Times New Roman"/>
                <w:sz w:val="24"/>
                <w:szCs w:val="24"/>
              </w:rPr>
              <w:t xml:space="preserve"> Cena par </w:t>
            </w:r>
            <w:r w:rsidR="00AF1AB9">
              <w:rPr>
                <w:rFonts w:ascii="Times New Roman" w:hAnsi="Times New Roman" w:cs="Times New Roman"/>
                <w:sz w:val="24"/>
                <w:szCs w:val="24"/>
              </w:rPr>
              <w:t>5L tilpumu.</w:t>
            </w:r>
          </w:p>
        </w:tc>
      </w:tr>
      <w:tr w:rsidR="00544C7E" w:rsidTr="00544C7E">
        <w:tc>
          <w:tcPr>
            <w:tcW w:w="1056" w:type="dxa"/>
          </w:tcPr>
          <w:p w:rsidR="00544C7E" w:rsidRPr="00C15A2D" w:rsidRDefault="00544C7E" w:rsidP="00440070">
            <w:pPr>
              <w:spacing w:after="0"/>
              <w:ind w:left="0"/>
              <w:rPr>
                <w:rFonts w:ascii="Times New Roman" w:hAnsi="Times New Roman" w:cs="Times New Roman"/>
                <w:bCs/>
                <w:sz w:val="24"/>
                <w:szCs w:val="24"/>
              </w:rPr>
            </w:pPr>
            <w:r>
              <w:rPr>
                <w:rFonts w:ascii="Times New Roman" w:hAnsi="Times New Roman" w:cs="Times New Roman"/>
                <w:bCs/>
                <w:sz w:val="24"/>
                <w:szCs w:val="24"/>
              </w:rPr>
              <w:t>2.</w:t>
            </w:r>
          </w:p>
        </w:tc>
        <w:tc>
          <w:tcPr>
            <w:tcW w:w="2115" w:type="dxa"/>
            <w:vAlign w:val="center"/>
          </w:tcPr>
          <w:p w:rsidR="00544C7E" w:rsidRPr="00C15A2D" w:rsidRDefault="00544C7E" w:rsidP="00924FC9">
            <w:pPr>
              <w:spacing w:after="0"/>
              <w:ind w:left="0"/>
              <w:jc w:val="left"/>
              <w:rPr>
                <w:rFonts w:ascii="Times New Roman" w:hAnsi="Times New Roman" w:cs="Times New Roman"/>
                <w:bCs/>
                <w:sz w:val="24"/>
                <w:szCs w:val="24"/>
              </w:rPr>
            </w:pPr>
            <w:r>
              <w:rPr>
                <w:rFonts w:ascii="Times New Roman" w:hAnsi="Times New Roman" w:cs="Times New Roman"/>
                <w:bCs/>
                <w:sz w:val="24"/>
                <w:szCs w:val="24"/>
              </w:rPr>
              <w:t>Universāls līdzeklis grīdas mazgāšanai</w:t>
            </w:r>
          </w:p>
        </w:tc>
        <w:tc>
          <w:tcPr>
            <w:tcW w:w="6350" w:type="dxa"/>
          </w:tcPr>
          <w:p w:rsidR="00544C7E" w:rsidRDefault="00544C7E" w:rsidP="00924FC9">
            <w:pPr>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Mazgāšanas līdzeklis flīžu, lamināta, parketa grīdām (universālais) 5 litri, ar labu mazgāšanas un attaukošanas iedarbību, augstām </w:t>
            </w:r>
            <w:proofErr w:type="spellStart"/>
            <w:r>
              <w:rPr>
                <w:rFonts w:ascii="Times New Roman" w:hAnsi="Times New Roman" w:cs="Times New Roman"/>
                <w:sz w:val="24"/>
                <w:szCs w:val="24"/>
              </w:rPr>
              <w:t>emulgācijas</w:t>
            </w:r>
            <w:proofErr w:type="spellEnd"/>
            <w:r>
              <w:rPr>
                <w:rFonts w:ascii="Times New Roman" w:hAnsi="Times New Roman" w:cs="Times New Roman"/>
                <w:sz w:val="24"/>
                <w:szCs w:val="24"/>
              </w:rPr>
              <w:t xml:space="preserve">  un dispersijas spējām, labi noņem eļļas-tauku un olbaltumu nogulumus, putekļus un netīrumus, darba šķīdumi nekaitē apstrādājamajām virsmām, vai ekvivalents. Nodrošināt ar datu drošības lapām.</w:t>
            </w:r>
            <w:r w:rsidR="00576EE4">
              <w:rPr>
                <w:rFonts w:ascii="Times New Roman" w:hAnsi="Times New Roman" w:cs="Times New Roman"/>
                <w:sz w:val="24"/>
                <w:szCs w:val="24"/>
              </w:rPr>
              <w:t xml:space="preserve"> Cena par </w:t>
            </w:r>
            <w:r w:rsidR="00AF1AB9">
              <w:rPr>
                <w:rFonts w:ascii="Times New Roman" w:hAnsi="Times New Roman" w:cs="Times New Roman"/>
                <w:sz w:val="24"/>
                <w:szCs w:val="24"/>
              </w:rPr>
              <w:t>5Ltilpumu.</w:t>
            </w:r>
          </w:p>
        </w:tc>
      </w:tr>
      <w:tr w:rsidR="00544C7E" w:rsidTr="00544C7E">
        <w:tc>
          <w:tcPr>
            <w:tcW w:w="1056" w:type="dxa"/>
          </w:tcPr>
          <w:p w:rsidR="00544C7E" w:rsidRDefault="00544C7E" w:rsidP="00440070">
            <w:pPr>
              <w:spacing w:after="0"/>
              <w:ind w:left="0"/>
              <w:rPr>
                <w:rFonts w:ascii="Times New Roman" w:hAnsi="Times New Roman" w:cs="Times New Roman"/>
                <w:bCs/>
                <w:sz w:val="24"/>
                <w:szCs w:val="24"/>
              </w:rPr>
            </w:pPr>
            <w:r>
              <w:rPr>
                <w:rFonts w:ascii="Times New Roman" w:hAnsi="Times New Roman" w:cs="Times New Roman"/>
                <w:bCs/>
                <w:sz w:val="24"/>
                <w:szCs w:val="24"/>
              </w:rPr>
              <w:t>3.</w:t>
            </w:r>
          </w:p>
        </w:tc>
        <w:tc>
          <w:tcPr>
            <w:tcW w:w="2115" w:type="dxa"/>
            <w:vAlign w:val="center"/>
          </w:tcPr>
          <w:p w:rsidR="00544C7E" w:rsidRDefault="00544C7E" w:rsidP="00924FC9">
            <w:pPr>
              <w:spacing w:after="0"/>
              <w:ind w:left="0"/>
              <w:jc w:val="left"/>
              <w:rPr>
                <w:rFonts w:ascii="Times New Roman" w:hAnsi="Times New Roman" w:cs="Times New Roman"/>
                <w:bCs/>
                <w:sz w:val="24"/>
                <w:szCs w:val="24"/>
              </w:rPr>
            </w:pPr>
            <w:r>
              <w:rPr>
                <w:rFonts w:ascii="Times New Roman" w:hAnsi="Times New Roman" w:cs="Times New Roman"/>
                <w:bCs/>
                <w:sz w:val="24"/>
                <w:szCs w:val="24"/>
              </w:rPr>
              <w:t>Līdzeklis tualetes podu tīrīšanai</w:t>
            </w:r>
          </w:p>
        </w:tc>
        <w:tc>
          <w:tcPr>
            <w:tcW w:w="6350" w:type="dxa"/>
          </w:tcPr>
          <w:p w:rsidR="00544C7E" w:rsidRDefault="00544C7E" w:rsidP="00924FC9">
            <w:pPr>
              <w:spacing w:after="0"/>
              <w:ind w:left="0"/>
              <w:jc w:val="both"/>
              <w:rPr>
                <w:rFonts w:ascii="Times New Roman" w:hAnsi="Times New Roman" w:cs="Times New Roman"/>
                <w:sz w:val="24"/>
                <w:szCs w:val="24"/>
              </w:rPr>
            </w:pPr>
            <w:r>
              <w:rPr>
                <w:rFonts w:ascii="Times New Roman" w:hAnsi="Times New Roman" w:cs="Times New Roman"/>
                <w:sz w:val="24"/>
                <w:szCs w:val="24"/>
              </w:rPr>
              <w:t>Efektīvi notīra rūsu, taukainus netīrumus, kaļķa un urīna nosēdumus, iznīcina baktērijas, atstāj ilgstošu un patīkamu aromātu. Tilpums 750-1000ml. Nodrošinot ar datu drošības lapām.</w:t>
            </w:r>
            <w:r w:rsidR="00576EE4">
              <w:rPr>
                <w:rFonts w:ascii="Times New Roman" w:hAnsi="Times New Roman" w:cs="Times New Roman"/>
                <w:sz w:val="24"/>
                <w:szCs w:val="24"/>
              </w:rPr>
              <w:t xml:space="preserve"> Cena par 1 gab.</w:t>
            </w:r>
          </w:p>
        </w:tc>
      </w:tr>
      <w:tr w:rsidR="00544C7E" w:rsidTr="00544C7E">
        <w:tc>
          <w:tcPr>
            <w:tcW w:w="1056" w:type="dxa"/>
          </w:tcPr>
          <w:p w:rsidR="00544C7E" w:rsidRDefault="00544C7E" w:rsidP="00440070">
            <w:pPr>
              <w:spacing w:after="0"/>
              <w:ind w:left="0"/>
              <w:rPr>
                <w:rFonts w:ascii="Times New Roman" w:hAnsi="Times New Roman" w:cs="Times New Roman"/>
                <w:bCs/>
                <w:sz w:val="24"/>
                <w:szCs w:val="24"/>
              </w:rPr>
            </w:pPr>
            <w:r>
              <w:rPr>
                <w:rFonts w:ascii="Times New Roman" w:hAnsi="Times New Roman" w:cs="Times New Roman"/>
                <w:bCs/>
                <w:sz w:val="24"/>
                <w:szCs w:val="24"/>
              </w:rPr>
              <w:t>4.</w:t>
            </w:r>
          </w:p>
        </w:tc>
        <w:tc>
          <w:tcPr>
            <w:tcW w:w="2115" w:type="dxa"/>
            <w:vAlign w:val="center"/>
          </w:tcPr>
          <w:p w:rsidR="00544C7E" w:rsidRDefault="00544C7E" w:rsidP="00924FC9">
            <w:pPr>
              <w:spacing w:after="0"/>
              <w:ind w:left="0"/>
              <w:jc w:val="left"/>
              <w:rPr>
                <w:rFonts w:ascii="Times New Roman" w:hAnsi="Times New Roman" w:cs="Times New Roman"/>
                <w:bCs/>
                <w:sz w:val="24"/>
                <w:szCs w:val="24"/>
              </w:rPr>
            </w:pPr>
            <w:r>
              <w:rPr>
                <w:rFonts w:ascii="Times New Roman" w:hAnsi="Times New Roman" w:cs="Times New Roman"/>
                <w:bCs/>
                <w:sz w:val="24"/>
                <w:szCs w:val="24"/>
              </w:rPr>
              <w:t>WC tīrīšanas līdzeklis</w:t>
            </w:r>
          </w:p>
        </w:tc>
        <w:tc>
          <w:tcPr>
            <w:tcW w:w="6350" w:type="dxa"/>
          </w:tcPr>
          <w:p w:rsidR="00544C7E" w:rsidRPr="00B77AD5" w:rsidRDefault="00544C7E" w:rsidP="00B77AD5">
            <w:pPr>
              <w:spacing w:after="0"/>
              <w:ind w:left="0" w:right="0"/>
              <w:jc w:val="both"/>
              <w:rPr>
                <w:rFonts w:ascii="Times New Roman" w:eastAsia="Times New Roman" w:hAnsi="Times New Roman" w:cs="Times New Roman"/>
                <w:color w:val="000000"/>
                <w:sz w:val="24"/>
                <w:szCs w:val="24"/>
                <w:lang w:val="en-US"/>
              </w:rPr>
            </w:pPr>
            <w:r w:rsidRPr="00BC2711">
              <w:rPr>
                <w:rFonts w:ascii="Times New Roman" w:eastAsia="Times New Roman" w:hAnsi="Times New Roman" w:cs="Times New Roman"/>
                <w:color w:val="000000"/>
                <w:sz w:val="24"/>
                <w:szCs w:val="24"/>
              </w:rPr>
              <w:t xml:space="preserve">Dezinficējošs un </w:t>
            </w:r>
            <w:proofErr w:type="spellStart"/>
            <w:r w:rsidRPr="00BC2711">
              <w:rPr>
                <w:rFonts w:ascii="Times New Roman" w:eastAsia="Times New Roman" w:hAnsi="Times New Roman" w:cs="Times New Roman"/>
                <w:color w:val="000000"/>
                <w:sz w:val="24"/>
                <w:szCs w:val="24"/>
              </w:rPr>
              <w:t>dezodorējošslīdzeklisbiežiizmantojamāmtualetēm</w:t>
            </w:r>
            <w:proofErr w:type="spellEnd"/>
            <w:r w:rsidRPr="00BC2711">
              <w:rPr>
                <w:rFonts w:ascii="Times New Roman" w:eastAsia="Times New Roman" w:hAnsi="Times New Roman" w:cs="Times New Roman"/>
                <w:color w:val="000000"/>
                <w:sz w:val="24"/>
                <w:szCs w:val="24"/>
              </w:rPr>
              <w:t xml:space="preserve">, </w:t>
            </w:r>
            <w:proofErr w:type="spellStart"/>
            <w:r w:rsidRPr="00BC2711">
              <w:rPr>
                <w:rFonts w:ascii="Times New Roman" w:eastAsia="Times New Roman" w:hAnsi="Times New Roman" w:cs="Times New Roman"/>
                <w:color w:val="000000"/>
                <w:sz w:val="24"/>
                <w:szCs w:val="24"/>
              </w:rPr>
              <w:t>iznīcinanepatīkamusmakutualetē</w:t>
            </w:r>
            <w:proofErr w:type="spellEnd"/>
            <w:r w:rsidRPr="00BC2711">
              <w:rPr>
                <w:rFonts w:ascii="Times New Roman" w:eastAsia="Times New Roman" w:hAnsi="Times New Roman" w:cs="Times New Roman"/>
                <w:color w:val="000000"/>
                <w:sz w:val="24"/>
                <w:szCs w:val="24"/>
              </w:rPr>
              <w:t xml:space="preserve">. </w:t>
            </w:r>
            <w:proofErr w:type="spellStart"/>
            <w:r w:rsidRPr="00BC2711">
              <w:rPr>
                <w:rFonts w:ascii="Times New Roman" w:eastAsia="Times New Roman" w:hAnsi="Times New Roman" w:cs="Times New Roman"/>
                <w:color w:val="000000"/>
                <w:sz w:val="24"/>
                <w:szCs w:val="24"/>
              </w:rPr>
              <w:t>Koncentrātsarilgstošuiedarbību</w:t>
            </w:r>
            <w:proofErr w:type="spellEnd"/>
            <w:r w:rsidRPr="00BC2711">
              <w:rPr>
                <w:rFonts w:ascii="Times New Roman" w:eastAsia="Times New Roman" w:hAnsi="Times New Roman" w:cs="Times New Roman"/>
                <w:color w:val="000000"/>
                <w:sz w:val="24"/>
                <w:szCs w:val="24"/>
              </w:rPr>
              <w:t xml:space="preserve">, </w:t>
            </w:r>
            <w:proofErr w:type="spellStart"/>
            <w:r w:rsidRPr="00BC2711">
              <w:rPr>
                <w:rFonts w:ascii="Times New Roman" w:eastAsia="Times New Roman" w:hAnsi="Times New Roman" w:cs="Times New Roman"/>
                <w:color w:val="000000"/>
                <w:sz w:val="24"/>
                <w:szCs w:val="24"/>
              </w:rPr>
              <w:t>atgrūžurīnu</w:t>
            </w:r>
            <w:proofErr w:type="spellEnd"/>
            <w:r w:rsidRPr="00BC2711">
              <w:rPr>
                <w:rFonts w:ascii="Times New Roman" w:eastAsia="Times New Roman" w:hAnsi="Times New Roman" w:cs="Times New Roman"/>
                <w:color w:val="000000"/>
                <w:sz w:val="24"/>
                <w:szCs w:val="24"/>
              </w:rPr>
              <w:t xml:space="preserve">, ūdeni, dzelzi, kaļķus un netīrumus. </w:t>
            </w:r>
            <w:proofErr w:type="spellStart"/>
            <w:r w:rsidRPr="00BC2711">
              <w:rPr>
                <w:rFonts w:ascii="Times New Roman" w:eastAsia="Times New Roman" w:hAnsi="Times New Roman" w:cs="Times New Roman"/>
                <w:color w:val="000000"/>
                <w:sz w:val="24"/>
                <w:szCs w:val="24"/>
              </w:rPr>
              <w:t>Neveidojasurīnakmens</w:t>
            </w:r>
            <w:proofErr w:type="spellEnd"/>
            <w:r w:rsidRPr="00BC2711">
              <w:rPr>
                <w:rFonts w:ascii="Times New Roman" w:eastAsia="Times New Roman" w:hAnsi="Times New Roman" w:cs="Times New Roman"/>
                <w:color w:val="000000"/>
                <w:sz w:val="24"/>
                <w:szCs w:val="24"/>
              </w:rPr>
              <w:t xml:space="preserve"> un </w:t>
            </w:r>
            <w:proofErr w:type="spellStart"/>
            <w:r w:rsidRPr="00BC2711">
              <w:rPr>
                <w:rFonts w:ascii="Times New Roman" w:eastAsia="Times New Roman" w:hAnsi="Times New Roman" w:cs="Times New Roman"/>
                <w:color w:val="000000"/>
                <w:sz w:val="24"/>
                <w:szCs w:val="24"/>
              </w:rPr>
              <w:t>netīrumunogulsnes</w:t>
            </w:r>
            <w:proofErr w:type="spellEnd"/>
            <w:r w:rsidRPr="00BC2711">
              <w:rPr>
                <w:rFonts w:ascii="Times New Roman" w:eastAsia="Times New Roman" w:hAnsi="Times New Roman" w:cs="Times New Roman"/>
                <w:color w:val="000000"/>
                <w:sz w:val="24"/>
                <w:szCs w:val="24"/>
              </w:rPr>
              <w:t xml:space="preserve">, </w:t>
            </w:r>
            <w:proofErr w:type="spellStart"/>
            <w:r w:rsidRPr="00BC2711">
              <w:rPr>
                <w:rFonts w:ascii="Times New Roman" w:eastAsia="Times New Roman" w:hAnsi="Times New Roman" w:cs="Times New Roman"/>
                <w:color w:val="000000"/>
                <w:sz w:val="24"/>
                <w:szCs w:val="24"/>
              </w:rPr>
              <w:t>kāarīpazūdnepatīkamassmakas</w:t>
            </w:r>
            <w:proofErr w:type="spellEnd"/>
            <w:r w:rsidRPr="00BC2711">
              <w:rPr>
                <w:rFonts w:ascii="Times New Roman" w:eastAsia="Times New Roman" w:hAnsi="Times New Roman" w:cs="Times New Roman"/>
                <w:color w:val="000000"/>
                <w:sz w:val="24"/>
                <w:szCs w:val="24"/>
              </w:rPr>
              <w:t xml:space="preserve">. Tilpums no ne </w:t>
            </w:r>
            <w:proofErr w:type="spellStart"/>
            <w:r w:rsidRPr="00BC2711">
              <w:rPr>
                <w:rFonts w:ascii="Times New Roman" w:eastAsia="Times New Roman" w:hAnsi="Times New Roman" w:cs="Times New Roman"/>
                <w:color w:val="000000"/>
                <w:sz w:val="24"/>
                <w:szCs w:val="24"/>
              </w:rPr>
              <w:t>mazākkā</w:t>
            </w:r>
            <w:proofErr w:type="spellEnd"/>
            <w:r w:rsidRPr="00BC2711">
              <w:rPr>
                <w:rFonts w:ascii="Times New Roman" w:eastAsia="Times New Roman" w:hAnsi="Times New Roman" w:cs="Times New Roman"/>
                <w:color w:val="000000"/>
                <w:sz w:val="24"/>
                <w:szCs w:val="24"/>
              </w:rPr>
              <w:t xml:space="preserve"> 750 </w:t>
            </w:r>
            <w:proofErr w:type="spellStart"/>
            <w:r w:rsidRPr="00BC2711">
              <w:rPr>
                <w:rFonts w:ascii="Times New Roman" w:eastAsia="Times New Roman" w:hAnsi="Times New Roman" w:cs="Times New Roman"/>
                <w:color w:val="000000"/>
                <w:sz w:val="24"/>
                <w:szCs w:val="24"/>
              </w:rPr>
              <w:t>ml.</w:t>
            </w:r>
            <w:r w:rsidR="00250ECD">
              <w:rPr>
                <w:rFonts w:ascii="Times New Roman" w:hAnsi="Times New Roman" w:cs="Times New Roman"/>
                <w:sz w:val="24"/>
                <w:szCs w:val="24"/>
              </w:rPr>
              <w:t>Nodrošināt</w:t>
            </w:r>
            <w:proofErr w:type="spellEnd"/>
            <w:r w:rsidR="00250ECD">
              <w:rPr>
                <w:rFonts w:ascii="Times New Roman" w:hAnsi="Times New Roman" w:cs="Times New Roman"/>
                <w:sz w:val="24"/>
                <w:szCs w:val="24"/>
              </w:rPr>
              <w:t xml:space="preserve"> ar datu drošības lapām. </w:t>
            </w:r>
            <w:r w:rsidR="00576EE4">
              <w:rPr>
                <w:rFonts w:ascii="Times New Roman" w:eastAsia="Times New Roman" w:hAnsi="Times New Roman" w:cs="Times New Roman"/>
                <w:color w:val="000000"/>
                <w:sz w:val="24"/>
                <w:szCs w:val="24"/>
                <w:lang w:val="en-US"/>
              </w:rPr>
              <w:t>Cena par 1 gab.</w:t>
            </w:r>
          </w:p>
        </w:tc>
      </w:tr>
      <w:tr w:rsidR="00544C7E" w:rsidTr="00544C7E">
        <w:tc>
          <w:tcPr>
            <w:tcW w:w="1056" w:type="dxa"/>
          </w:tcPr>
          <w:p w:rsidR="00544C7E" w:rsidRDefault="00544C7E" w:rsidP="00D46A94">
            <w:pPr>
              <w:spacing w:after="0"/>
              <w:ind w:left="0"/>
              <w:rPr>
                <w:rFonts w:ascii="Times New Roman" w:hAnsi="Times New Roman" w:cs="Times New Roman"/>
                <w:bCs/>
                <w:sz w:val="24"/>
                <w:szCs w:val="24"/>
              </w:rPr>
            </w:pPr>
            <w:r>
              <w:rPr>
                <w:rFonts w:ascii="Times New Roman" w:hAnsi="Times New Roman" w:cs="Times New Roman"/>
                <w:bCs/>
                <w:sz w:val="24"/>
                <w:szCs w:val="24"/>
              </w:rPr>
              <w:t>5.</w:t>
            </w:r>
          </w:p>
        </w:tc>
        <w:tc>
          <w:tcPr>
            <w:tcW w:w="2115" w:type="dxa"/>
          </w:tcPr>
          <w:p w:rsidR="00544C7E" w:rsidRDefault="00544C7E" w:rsidP="00D46A94">
            <w:pPr>
              <w:spacing w:after="0"/>
              <w:ind w:left="0"/>
              <w:jc w:val="left"/>
              <w:rPr>
                <w:rFonts w:ascii="Times New Roman" w:eastAsia="Calibri" w:hAnsi="Times New Roman" w:cs="Times New Roman"/>
                <w:sz w:val="24"/>
                <w:szCs w:val="24"/>
              </w:rPr>
            </w:pPr>
            <w:r>
              <w:rPr>
                <w:rFonts w:ascii="Times New Roman" w:eastAsia="Calibri" w:hAnsi="Times New Roman" w:cs="Times New Roman"/>
                <w:sz w:val="24"/>
                <w:szCs w:val="24"/>
              </w:rPr>
              <w:t>Tualetes bloks ar aromatizētāju, paredzēts piestiprināšanai pie poda malas</w:t>
            </w:r>
          </w:p>
        </w:tc>
        <w:tc>
          <w:tcPr>
            <w:tcW w:w="6350" w:type="dxa"/>
          </w:tcPr>
          <w:p w:rsidR="00544C7E" w:rsidRDefault="00544C7E" w:rsidP="00D46A94">
            <w:pPr>
              <w:spacing w:after="0"/>
              <w:ind w:left="0"/>
              <w:jc w:val="both"/>
              <w:rPr>
                <w:rFonts w:ascii="Times New Roman" w:hAnsi="Times New Roman" w:cs="Times New Roman"/>
                <w:bCs/>
                <w:color w:val="FF0000"/>
                <w:sz w:val="24"/>
                <w:szCs w:val="24"/>
              </w:rPr>
            </w:pPr>
            <w:r>
              <w:rPr>
                <w:rFonts w:ascii="Times New Roman" w:hAnsi="Times New Roman" w:cs="Times New Roman"/>
                <w:bCs/>
                <w:sz w:val="24"/>
                <w:szCs w:val="24"/>
              </w:rPr>
              <w:t xml:space="preserve">Novērš kaļķakmens nosēdumus un nepatīkamu aromātu. Ar noturīgu aromātu. Piestiprināms poda malai, kur ūdens plūsma ir </w:t>
            </w:r>
            <w:proofErr w:type="spellStart"/>
            <w:r>
              <w:rPr>
                <w:rFonts w:ascii="Times New Roman" w:hAnsi="Times New Roman" w:cs="Times New Roman"/>
                <w:bCs/>
                <w:sz w:val="24"/>
                <w:szCs w:val="24"/>
              </w:rPr>
              <w:t>vispēcīgākā</w:t>
            </w:r>
            <w:proofErr w:type="spellEnd"/>
            <w:r>
              <w:rPr>
                <w:rFonts w:ascii="Times New Roman" w:hAnsi="Times New Roman" w:cs="Times New Roman"/>
                <w:bCs/>
                <w:sz w:val="24"/>
                <w:szCs w:val="24"/>
              </w:rPr>
              <w:t>. Veids gatavs lietošanai, tilpums ~50gr.</w:t>
            </w:r>
            <w:r w:rsidR="00576EE4">
              <w:rPr>
                <w:rFonts w:ascii="Times New Roman" w:hAnsi="Times New Roman" w:cs="Times New Roman"/>
                <w:bCs/>
                <w:sz w:val="24"/>
                <w:szCs w:val="24"/>
              </w:rPr>
              <w:t xml:space="preserve"> Cena par 1 gab.</w:t>
            </w:r>
          </w:p>
        </w:tc>
      </w:tr>
      <w:tr w:rsidR="00544C7E" w:rsidTr="00544C7E">
        <w:tc>
          <w:tcPr>
            <w:tcW w:w="1056" w:type="dxa"/>
          </w:tcPr>
          <w:p w:rsidR="00544C7E" w:rsidRDefault="00544C7E" w:rsidP="00D46A94">
            <w:pPr>
              <w:spacing w:after="0"/>
              <w:ind w:left="0"/>
              <w:rPr>
                <w:rFonts w:ascii="Times New Roman" w:hAnsi="Times New Roman" w:cs="Times New Roman"/>
                <w:bCs/>
                <w:sz w:val="24"/>
                <w:szCs w:val="24"/>
              </w:rPr>
            </w:pPr>
            <w:r>
              <w:rPr>
                <w:rFonts w:ascii="Times New Roman" w:hAnsi="Times New Roman" w:cs="Times New Roman"/>
                <w:bCs/>
                <w:sz w:val="24"/>
                <w:szCs w:val="24"/>
              </w:rPr>
              <w:t>6.</w:t>
            </w:r>
          </w:p>
        </w:tc>
        <w:tc>
          <w:tcPr>
            <w:tcW w:w="2115" w:type="dxa"/>
            <w:vAlign w:val="center"/>
          </w:tcPr>
          <w:p w:rsidR="00544C7E" w:rsidRDefault="00544C7E" w:rsidP="00D46A94">
            <w:pPr>
              <w:spacing w:after="0"/>
              <w:ind w:left="0"/>
              <w:jc w:val="left"/>
              <w:rPr>
                <w:rFonts w:ascii="Times New Roman" w:hAnsi="Times New Roman" w:cs="Times New Roman"/>
                <w:bCs/>
                <w:sz w:val="24"/>
                <w:szCs w:val="24"/>
              </w:rPr>
            </w:pPr>
            <w:r>
              <w:rPr>
                <w:rFonts w:ascii="Times New Roman" w:hAnsi="Times New Roman" w:cs="Times New Roman"/>
                <w:bCs/>
                <w:sz w:val="24"/>
                <w:szCs w:val="24"/>
              </w:rPr>
              <w:t>Saimniecības pasta</w:t>
            </w:r>
          </w:p>
        </w:tc>
        <w:tc>
          <w:tcPr>
            <w:tcW w:w="6350" w:type="dxa"/>
          </w:tcPr>
          <w:p w:rsidR="00544C7E" w:rsidRDefault="00544C7E" w:rsidP="00D46A94">
            <w:pPr>
              <w:spacing w:after="0"/>
              <w:ind w:left="0"/>
              <w:jc w:val="both"/>
              <w:rPr>
                <w:rFonts w:ascii="Times New Roman" w:hAnsi="Times New Roman" w:cs="Times New Roman"/>
                <w:sz w:val="24"/>
                <w:szCs w:val="24"/>
              </w:rPr>
            </w:pPr>
            <w:r>
              <w:rPr>
                <w:rFonts w:ascii="Times New Roman" w:hAnsi="Times New Roman" w:cs="Times New Roman"/>
                <w:sz w:val="24"/>
                <w:szCs w:val="24"/>
              </w:rPr>
              <w:t>Abrazīva saimniecības pasta, paredzēta rūsainu un taukainu virsmu tīrīšanai un mazgāšanai, fasēta 350g. Nodrošinot ar datu drošības lapām.</w:t>
            </w:r>
            <w:r w:rsidR="00576EE4">
              <w:rPr>
                <w:rFonts w:ascii="Times New Roman" w:hAnsi="Times New Roman" w:cs="Times New Roman"/>
                <w:sz w:val="24"/>
                <w:szCs w:val="24"/>
              </w:rPr>
              <w:t xml:space="preserve"> par 1 gab.</w:t>
            </w:r>
          </w:p>
        </w:tc>
      </w:tr>
      <w:tr w:rsidR="00544C7E" w:rsidTr="00544C7E">
        <w:tc>
          <w:tcPr>
            <w:tcW w:w="1056" w:type="dxa"/>
          </w:tcPr>
          <w:p w:rsidR="00544C7E" w:rsidRDefault="00544C7E" w:rsidP="00D46A94">
            <w:pPr>
              <w:spacing w:after="0"/>
              <w:ind w:left="0"/>
              <w:rPr>
                <w:rFonts w:ascii="Times New Roman" w:hAnsi="Times New Roman" w:cs="Times New Roman"/>
                <w:bCs/>
                <w:sz w:val="24"/>
                <w:szCs w:val="24"/>
              </w:rPr>
            </w:pPr>
            <w:r>
              <w:rPr>
                <w:rFonts w:ascii="Times New Roman" w:hAnsi="Times New Roman" w:cs="Times New Roman"/>
                <w:bCs/>
                <w:sz w:val="24"/>
                <w:szCs w:val="24"/>
              </w:rPr>
              <w:t>7.</w:t>
            </w:r>
          </w:p>
        </w:tc>
        <w:tc>
          <w:tcPr>
            <w:tcW w:w="2115" w:type="dxa"/>
            <w:vAlign w:val="center"/>
          </w:tcPr>
          <w:p w:rsidR="00544C7E" w:rsidRDefault="00544C7E" w:rsidP="00D46A94">
            <w:pPr>
              <w:spacing w:after="0"/>
              <w:ind w:left="0"/>
              <w:jc w:val="left"/>
              <w:rPr>
                <w:rFonts w:ascii="Times New Roman" w:hAnsi="Times New Roman" w:cs="Times New Roman"/>
                <w:bCs/>
                <w:sz w:val="24"/>
                <w:szCs w:val="24"/>
              </w:rPr>
            </w:pPr>
            <w:r>
              <w:rPr>
                <w:rFonts w:ascii="Times New Roman" w:hAnsi="Times New Roman" w:cs="Times New Roman"/>
                <w:bCs/>
                <w:sz w:val="24"/>
                <w:szCs w:val="24"/>
              </w:rPr>
              <w:t>Krēms cieto virsmu mazgāšanai</w:t>
            </w:r>
          </w:p>
        </w:tc>
        <w:tc>
          <w:tcPr>
            <w:tcW w:w="6350" w:type="dxa"/>
          </w:tcPr>
          <w:p w:rsidR="00544C7E" w:rsidRPr="00D46A94" w:rsidRDefault="00544C7E" w:rsidP="00D46A94">
            <w:pPr>
              <w:spacing w:after="0" w:line="240" w:lineRule="auto"/>
              <w:ind w:left="0" w:right="0"/>
              <w:jc w:val="both"/>
              <w:rPr>
                <w:rFonts w:ascii="Times New Roman" w:hAnsi="Times New Roman" w:cs="Times New Roman"/>
                <w:color w:val="000000"/>
                <w:sz w:val="24"/>
                <w:szCs w:val="24"/>
                <w:lang w:val="en-US"/>
              </w:rPr>
            </w:pPr>
            <w:r w:rsidRPr="00D46A94">
              <w:rPr>
                <w:rFonts w:ascii="Times New Roman" w:hAnsi="Times New Roman" w:cs="Times New Roman"/>
                <w:color w:val="000000"/>
                <w:sz w:val="24"/>
                <w:szCs w:val="24"/>
              </w:rPr>
              <w:t>Krēms kāpņu telpu sienu, palodžu, durvju, pakāpienu, tualetes telpu izlietņu, tualetes podu, flīžu, stikla, emaljētu virsmu, izlietņu krānu tīrīšanai. Paredzēts saudzīgai dažāda veida virsmu tīrīšanai un nerada skrāpējumus. smaržvielas.  Tilpums 500 ml.</w:t>
            </w:r>
            <w:r w:rsidR="00250ECD">
              <w:rPr>
                <w:rFonts w:ascii="Times New Roman" w:hAnsi="Times New Roman" w:cs="Times New Roman"/>
                <w:sz w:val="24"/>
                <w:szCs w:val="24"/>
              </w:rPr>
              <w:t xml:space="preserve">Nodrošināt ar datu drošības lapām. </w:t>
            </w:r>
            <w:r w:rsidR="00576EE4">
              <w:rPr>
                <w:rFonts w:ascii="Times New Roman" w:hAnsi="Times New Roman" w:cs="Times New Roman"/>
                <w:sz w:val="24"/>
                <w:szCs w:val="24"/>
              </w:rPr>
              <w:t>Cena par 1 gab.</w:t>
            </w:r>
          </w:p>
        </w:tc>
      </w:tr>
      <w:tr w:rsidR="00544C7E" w:rsidTr="00544C7E">
        <w:tc>
          <w:tcPr>
            <w:tcW w:w="1056" w:type="dxa"/>
          </w:tcPr>
          <w:p w:rsidR="00544C7E" w:rsidRDefault="00544C7E" w:rsidP="00D46A94">
            <w:pPr>
              <w:spacing w:after="0"/>
              <w:ind w:left="0"/>
              <w:rPr>
                <w:rFonts w:ascii="Times New Roman" w:hAnsi="Times New Roman" w:cs="Times New Roman"/>
                <w:bCs/>
                <w:sz w:val="24"/>
                <w:szCs w:val="24"/>
              </w:rPr>
            </w:pPr>
            <w:r>
              <w:rPr>
                <w:rFonts w:ascii="Times New Roman" w:hAnsi="Times New Roman" w:cs="Times New Roman"/>
                <w:bCs/>
                <w:sz w:val="24"/>
                <w:szCs w:val="24"/>
              </w:rPr>
              <w:t>8.</w:t>
            </w:r>
          </w:p>
        </w:tc>
        <w:tc>
          <w:tcPr>
            <w:tcW w:w="2115" w:type="dxa"/>
            <w:vAlign w:val="center"/>
          </w:tcPr>
          <w:p w:rsidR="00544C7E" w:rsidRDefault="00544C7E" w:rsidP="00D46A94">
            <w:pPr>
              <w:spacing w:after="0"/>
              <w:ind w:left="0"/>
              <w:jc w:val="left"/>
              <w:rPr>
                <w:rFonts w:ascii="Times New Roman" w:hAnsi="Times New Roman" w:cs="Times New Roman"/>
                <w:bCs/>
                <w:sz w:val="24"/>
                <w:szCs w:val="24"/>
              </w:rPr>
            </w:pPr>
            <w:r>
              <w:rPr>
                <w:rFonts w:ascii="Times New Roman" w:hAnsi="Times New Roman" w:cs="Times New Roman"/>
                <w:bCs/>
                <w:sz w:val="24"/>
                <w:szCs w:val="24"/>
              </w:rPr>
              <w:t xml:space="preserve">Kanalizācijas </w:t>
            </w:r>
            <w:r>
              <w:rPr>
                <w:rFonts w:ascii="Times New Roman" w:hAnsi="Times New Roman" w:cs="Times New Roman"/>
                <w:bCs/>
                <w:sz w:val="24"/>
                <w:szCs w:val="24"/>
              </w:rPr>
              <w:lastRenderedPageBreak/>
              <w:t>cauruļu tīrīšanas līdzeklis, šķidrums</w:t>
            </w:r>
          </w:p>
        </w:tc>
        <w:tc>
          <w:tcPr>
            <w:tcW w:w="6350" w:type="dxa"/>
          </w:tcPr>
          <w:p w:rsidR="00544C7E" w:rsidRDefault="00544C7E" w:rsidP="00D46A94">
            <w:pPr>
              <w:spacing w:after="0"/>
              <w:ind w:left="0"/>
              <w:jc w:val="both"/>
              <w:rPr>
                <w:rFonts w:ascii="Times New Roman" w:hAnsi="Times New Roman" w:cs="Times New Roman"/>
                <w:sz w:val="24"/>
                <w:szCs w:val="24"/>
              </w:rPr>
            </w:pPr>
            <w:r>
              <w:rPr>
                <w:rFonts w:ascii="Times New Roman" w:eastAsia="Calibri" w:hAnsi="Times New Roman" w:cs="Times New Roman"/>
                <w:sz w:val="24"/>
                <w:szCs w:val="24"/>
              </w:rPr>
              <w:lastRenderedPageBreak/>
              <w:t>Kanalizācijas cauruļu tīrīšanas līdzeklis-šķidrais,</w:t>
            </w:r>
            <w:r>
              <w:rPr>
                <w:rFonts w:ascii="Times New Roman" w:hAnsi="Times New Roman" w:cs="Times New Roman"/>
                <w:sz w:val="24"/>
                <w:szCs w:val="24"/>
              </w:rPr>
              <w:t xml:space="preserve"> likvidē </w:t>
            </w:r>
            <w:r>
              <w:rPr>
                <w:rFonts w:ascii="Times New Roman" w:hAnsi="Times New Roman" w:cs="Times New Roman"/>
                <w:sz w:val="24"/>
                <w:szCs w:val="24"/>
              </w:rPr>
              <w:lastRenderedPageBreak/>
              <w:t>aizsprostojumus caurulēs. Aromāts- nav specificēts. Tilpums ~1 litrs. Nodrošinot ar datu drošības lapām.</w:t>
            </w:r>
            <w:r w:rsidR="00576EE4">
              <w:rPr>
                <w:rFonts w:ascii="Times New Roman" w:hAnsi="Times New Roman" w:cs="Times New Roman"/>
                <w:sz w:val="24"/>
                <w:szCs w:val="24"/>
              </w:rPr>
              <w:t xml:space="preserve"> Cena norādīta par 1 </w:t>
            </w:r>
            <w:r w:rsidR="00AF1AB9">
              <w:rPr>
                <w:rFonts w:ascii="Times New Roman" w:hAnsi="Times New Roman" w:cs="Times New Roman"/>
                <w:sz w:val="24"/>
                <w:szCs w:val="24"/>
              </w:rPr>
              <w:t>litru.</w:t>
            </w:r>
          </w:p>
        </w:tc>
      </w:tr>
      <w:tr w:rsidR="00544C7E" w:rsidTr="00544C7E">
        <w:tc>
          <w:tcPr>
            <w:tcW w:w="1056" w:type="dxa"/>
          </w:tcPr>
          <w:p w:rsidR="00544C7E" w:rsidRDefault="00544C7E" w:rsidP="00D46A94">
            <w:pPr>
              <w:spacing w:after="0"/>
              <w:ind w:left="0"/>
              <w:rPr>
                <w:rFonts w:ascii="Times New Roman" w:hAnsi="Times New Roman" w:cs="Times New Roman"/>
                <w:bCs/>
                <w:sz w:val="24"/>
                <w:szCs w:val="24"/>
              </w:rPr>
            </w:pPr>
            <w:r>
              <w:rPr>
                <w:rFonts w:ascii="Times New Roman" w:hAnsi="Times New Roman" w:cs="Times New Roman"/>
                <w:bCs/>
                <w:sz w:val="24"/>
                <w:szCs w:val="24"/>
              </w:rPr>
              <w:lastRenderedPageBreak/>
              <w:t>9.</w:t>
            </w:r>
          </w:p>
        </w:tc>
        <w:tc>
          <w:tcPr>
            <w:tcW w:w="2115" w:type="dxa"/>
            <w:vAlign w:val="center"/>
          </w:tcPr>
          <w:p w:rsidR="00544C7E" w:rsidRDefault="00544C7E" w:rsidP="00D46A94">
            <w:pPr>
              <w:spacing w:after="0"/>
              <w:ind w:left="0"/>
              <w:jc w:val="left"/>
              <w:rPr>
                <w:rFonts w:ascii="Times New Roman" w:hAnsi="Times New Roman" w:cs="Times New Roman"/>
                <w:bCs/>
                <w:sz w:val="24"/>
                <w:szCs w:val="24"/>
              </w:rPr>
            </w:pPr>
            <w:r>
              <w:rPr>
                <w:rFonts w:ascii="Times New Roman" w:hAnsi="Times New Roman" w:cs="Times New Roman"/>
                <w:bCs/>
                <w:sz w:val="24"/>
                <w:szCs w:val="24"/>
              </w:rPr>
              <w:t>Universālais mazgāšanas līdzeklis, koncentrāts</w:t>
            </w:r>
          </w:p>
        </w:tc>
        <w:tc>
          <w:tcPr>
            <w:tcW w:w="6350" w:type="dxa"/>
          </w:tcPr>
          <w:p w:rsidR="00544C7E" w:rsidRDefault="00544C7E" w:rsidP="00D46A94">
            <w:pPr>
              <w:spacing w:after="0"/>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Universālais mazgāšanas līdzeklis veļas mazgāšanai veļas mašīnā. Kokvilna, lins, zīds, sintētika. Temperatūras diapazons 20- 60℃. Tilpums ~1litrs.</w:t>
            </w:r>
            <w:r>
              <w:rPr>
                <w:rFonts w:ascii="Times New Roman" w:hAnsi="Times New Roman" w:cs="Times New Roman"/>
                <w:sz w:val="24"/>
                <w:szCs w:val="24"/>
              </w:rPr>
              <w:t xml:space="preserve"> Nodrošinot ar datu drošības lapām.</w:t>
            </w:r>
            <w:r w:rsidR="00576EE4">
              <w:rPr>
                <w:rFonts w:ascii="Times New Roman" w:hAnsi="Times New Roman" w:cs="Times New Roman"/>
                <w:sz w:val="24"/>
                <w:szCs w:val="24"/>
              </w:rPr>
              <w:t xml:space="preserve"> Cena par 1 </w:t>
            </w:r>
            <w:r w:rsidR="004B6972">
              <w:rPr>
                <w:rFonts w:ascii="Times New Roman" w:hAnsi="Times New Roman" w:cs="Times New Roman"/>
                <w:sz w:val="24"/>
                <w:szCs w:val="24"/>
              </w:rPr>
              <w:t>litru.</w:t>
            </w:r>
          </w:p>
        </w:tc>
      </w:tr>
      <w:tr w:rsidR="00544C7E" w:rsidTr="00544C7E">
        <w:tc>
          <w:tcPr>
            <w:tcW w:w="1056" w:type="dxa"/>
          </w:tcPr>
          <w:p w:rsidR="00544C7E" w:rsidRDefault="00544C7E" w:rsidP="00D46A94">
            <w:pPr>
              <w:spacing w:after="0"/>
              <w:ind w:left="0"/>
              <w:rPr>
                <w:rFonts w:ascii="Times New Roman" w:hAnsi="Times New Roman" w:cs="Times New Roman"/>
                <w:bCs/>
                <w:sz w:val="24"/>
                <w:szCs w:val="24"/>
              </w:rPr>
            </w:pPr>
            <w:r>
              <w:rPr>
                <w:rFonts w:ascii="Times New Roman" w:hAnsi="Times New Roman" w:cs="Times New Roman"/>
                <w:bCs/>
                <w:sz w:val="24"/>
                <w:szCs w:val="24"/>
              </w:rPr>
              <w:t>10.</w:t>
            </w:r>
          </w:p>
        </w:tc>
        <w:tc>
          <w:tcPr>
            <w:tcW w:w="2115" w:type="dxa"/>
            <w:vAlign w:val="center"/>
          </w:tcPr>
          <w:p w:rsidR="00544C7E" w:rsidRDefault="00544C7E" w:rsidP="00D46A94">
            <w:pPr>
              <w:spacing w:after="0"/>
              <w:ind w:left="0"/>
              <w:jc w:val="left"/>
              <w:rPr>
                <w:rFonts w:ascii="Times New Roman" w:hAnsi="Times New Roman" w:cs="Times New Roman"/>
                <w:bCs/>
                <w:sz w:val="24"/>
                <w:szCs w:val="24"/>
              </w:rPr>
            </w:pPr>
            <w:r>
              <w:rPr>
                <w:rFonts w:ascii="Times New Roman" w:hAnsi="Times New Roman" w:cs="Times New Roman"/>
                <w:bCs/>
                <w:sz w:val="24"/>
                <w:szCs w:val="24"/>
              </w:rPr>
              <w:t>Stikla tīrīšanas līdzeklis</w:t>
            </w:r>
          </w:p>
        </w:tc>
        <w:tc>
          <w:tcPr>
            <w:tcW w:w="6350" w:type="dxa"/>
          </w:tcPr>
          <w:p w:rsidR="00544C7E" w:rsidRDefault="00544C7E" w:rsidP="00D46A94">
            <w:pPr>
              <w:spacing w:after="0"/>
              <w:ind w:left="0"/>
              <w:jc w:val="both"/>
              <w:rPr>
                <w:rFonts w:ascii="Times New Roman" w:eastAsia="Calibri" w:hAnsi="Times New Roman" w:cs="Times New Roman"/>
                <w:sz w:val="24"/>
                <w:szCs w:val="24"/>
              </w:rPr>
            </w:pPr>
            <w:r>
              <w:rPr>
                <w:rFonts w:ascii="Times New Roman" w:hAnsi="Times New Roman" w:cs="Times New Roman"/>
                <w:sz w:val="24"/>
                <w:szCs w:val="24"/>
              </w:rPr>
              <w:t>Stikla tīrīšanas līdzeklis ar smidzinātāju logiem un spoguļiem, nodrošinot spīdumu un neatstāj svītras, bez pūlēm notīra pirkstu nospiedumus. Tilpums 1litrs. Nodrošinot ar datu drošības lapām.</w:t>
            </w:r>
            <w:r w:rsidR="00576EE4">
              <w:rPr>
                <w:rFonts w:ascii="Times New Roman" w:hAnsi="Times New Roman" w:cs="Times New Roman"/>
                <w:sz w:val="24"/>
                <w:szCs w:val="24"/>
              </w:rPr>
              <w:t xml:space="preserve"> Cena par 1 </w:t>
            </w:r>
            <w:r w:rsidR="004B6972">
              <w:rPr>
                <w:rFonts w:ascii="Times New Roman" w:hAnsi="Times New Roman" w:cs="Times New Roman"/>
                <w:sz w:val="24"/>
                <w:szCs w:val="24"/>
              </w:rPr>
              <w:t>litru.</w:t>
            </w:r>
          </w:p>
        </w:tc>
      </w:tr>
      <w:tr w:rsidR="00544C7E" w:rsidTr="00544C7E">
        <w:tc>
          <w:tcPr>
            <w:tcW w:w="1056" w:type="dxa"/>
          </w:tcPr>
          <w:p w:rsidR="00544C7E" w:rsidRDefault="00544C7E" w:rsidP="00D46A94">
            <w:pPr>
              <w:spacing w:after="0"/>
              <w:ind w:left="0"/>
              <w:rPr>
                <w:rFonts w:ascii="Times New Roman" w:hAnsi="Times New Roman" w:cs="Times New Roman"/>
                <w:bCs/>
                <w:sz w:val="24"/>
                <w:szCs w:val="24"/>
              </w:rPr>
            </w:pPr>
            <w:r>
              <w:rPr>
                <w:rFonts w:ascii="Times New Roman" w:hAnsi="Times New Roman" w:cs="Times New Roman"/>
                <w:bCs/>
                <w:sz w:val="24"/>
                <w:szCs w:val="24"/>
              </w:rPr>
              <w:t>11.</w:t>
            </w:r>
          </w:p>
        </w:tc>
        <w:tc>
          <w:tcPr>
            <w:tcW w:w="2115" w:type="dxa"/>
            <w:vAlign w:val="center"/>
          </w:tcPr>
          <w:p w:rsidR="00544C7E" w:rsidRDefault="00544C7E" w:rsidP="00D46A94">
            <w:pPr>
              <w:spacing w:after="0"/>
              <w:ind w:left="0"/>
              <w:jc w:val="left"/>
              <w:rPr>
                <w:rFonts w:ascii="Times New Roman" w:hAnsi="Times New Roman" w:cs="Times New Roman"/>
                <w:bCs/>
                <w:sz w:val="24"/>
                <w:szCs w:val="24"/>
              </w:rPr>
            </w:pPr>
            <w:r>
              <w:rPr>
                <w:rFonts w:ascii="Times New Roman" w:eastAsia="Calibri" w:hAnsi="Times New Roman" w:cs="Times New Roman"/>
                <w:sz w:val="24"/>
                <w:szCs w:val="24"/>
              </w:rPr>
              <w:t>Gaisa atsvaidzinātājs</w:t>
            </w:r>
          </w:p>
        </w:tc>
        <w:tc>
          <w:tcPr>
            <w:tcW w:w="6350" w:type="dxa"/>
          </w:tcPr>
          <w:p w:rsidR="00544C7E" w:rsidRDefault="00544C7E" w:rsidP="00D46A94">
            <w:pPr>
              <w:spacing w:after="0"/>
              <w:ind w:left="0"/>
              <w:jc w:val="both"/>
              <w:rPr>
                <w:rFonts w:ascii="Times New Roman" w:hAnsi="Times New Roman" w:cs="Times New Roman"/>
                <w:sz w:val="24"/>
                <w:szCs w:val="24"/>
              </w:rPr>
            </w:pPr>
            <w:r>
              <w:rPr>
                <w:rFonts w:ascii="Times New Roman" w:hAnsi="Times New Roman" w:cs="Times New Roman"/>
                <w:sz w:val="24"/>
                <w:szCs w:val="24"/>
              </w:rPr>
              <w:t>Aerosols nepatīkamu smaku likvidācijai, ar ziedu, augļu, citrusu aromātu, noturīgs. Tilpums 300ml. Nodrošinot ar datu drošības lapām.</w:t>
            </w:r>
            <w:r w:rsidR="00576EE4">
              <w:rPr>
                <w:rFonts w:ascii="Times New Roman" w:hAnsi="Times New Roman" w:cs="Times New Roman"/>
                <w:sz w:val="24"/>
                <w:szCs w:val="24"/>
              </w:rPr>
              <w:t xml:space="preserve"> Cena par 1 gab.</w:t>
            </w:r>
          </w:p>
        </w:tc>
      </w:tr>
      <w:tr w:rsidR="00544C7E" w:rsidTr="00544C7E">
        <w:tc>
          <w:tcPr>
            <w:tcW w:w="1056" w:type="dxa"/>
          </w:tcPr>
          <w:p w:rsidR="00544C7E" w:rsidRDefault="00544C7E" w:rsidP="00D46A94">
            <w:pPr>
              <w:spacing w:after="0"/>
              <w:ind w:left="0"/>
              <w:rPr>
                <w:rFonts w:ascii="Times New Roman" w:hAnsi="Times New Roman" w:cs="Times New Roman"/>
                <w:bCs/>
                <w:sz w:val="24"/>
                <w:szCs w:val="24"/>
              </w:rPr>
            </w:pPr>
            <w:r>
              <w:rPr>
                <w:rFonts w:ascii="Times New Roman" w:hAnsi="Times New Roman" w:cs="Times New Roman"/>
                <w:bCs/>
                <w:sz w:val="24"/>
                <w:szCs w:val="24"/>
              </w:rPr>
              <w:t>11.</w:t>
            </w:r>
          </w:p>
        </w:tc>
        <w:tc>
          <w:tcPr>
            <w:tcW w:w="2115" w:type="dxa"/>
            <w:vAlign w:val="center"/>
          </w:tcPr>
          <w:p w:rsidR="00544C7E" w:rsidRDefault="00544C7E" w:rsidP="00D46A94">
            <w:pPr>
              <w:spacing w:after="0"/>
              <w:ind w:left="0"/>
              <w:jc w:val="left"/>
              <w:rPr>
                <w:rFonts w:ascii="Times New Roman" w:eastAsia="Calibri" w:hAnsi="Times New Roman" w:cs="Times New Roman"/>
                <w:sz w:val="24"/>
                <w:szCs w:val="24"/>
              </w:rPr>
            </w:pPr>
            <w:r>
              <w:rPr>
                <w:rFonts w:ascii="Times New Roman" w:hAnsi="Times New Roman" w:cs="Times New Roman"/>
                <w:sz w:val="24"/>
                <w:szCs w:val="24"/>
              </w:rPr>
              <w:t>Traipu tīrītājs veļai</w:t>
            </w:r>
          </w:p>
        </w:tc>
        <w:tc>
          <w:tcPr>
            <w:tcW w:w="6350" w:type="dxa"/>
          </w:tcPr>
          <w:p w:rsidR="00544C7E" w:rsidRDefault="00544C7E" w:rsidP="00D46A94">
            <w:pPr>
              <w:spacing w:after="0"/>
              <w:ind w:left="0"/>
              <w:jc w:val="both"/>
              <w:rPr>
                <w:rFonts w:ascii="Times New Roman" w:hAnsi="Times New Roman" w:cs="Times New Roman"/>
                <w:sz w:val="24"/>
                <w:szCs w:val="24"/>
              </w:rPr>
            </w:pPr>
            <w:proofErr w:type="spellStart"/>
            <w:r>
              <w:rPr>
                <w:rFonts w:ascii="Times New Roman" w:eastAsia="Times New Roman" w:hAnsi="Times New Roman" w:cs="Times New Roman"/>
                <w:bCs/>
                <w:kern w:val="36"/>
                <w:sz w:val="24"/>
                <w:szCs w:val="24"/>
                <w:lang w:eastAsia="lv-LV"/>
              </w:rPr>
              <w:t>Vanish</w:t>
            </w:r>
            <w:proofErr w:type="spellEnd"/>
            <w:r>
              <w:rPr>
                <w:rFonts w:ascii="Times New Roman" w:eastAsia="Times New Roman" w:hAnsi="Times New Roman" w:cs="Times New Roman"/>
                <w:bCs/>
                <w:kern w:val="36"/>
                <w:sz w:val="24"/>
                <w:szCs w:val="24"/>
                <w:lang w:eastAsia="lv-LV"/>
              </w:rPr>
              <w:t xml:space="preserve">, </w:t>
            </w:r>
            <w:proofErr w:type="spellStart"/>
            <w:r>
              <w:rPr>
                <w:rFonts w:ascii="Times New Roman" w:eastAsia="Times New Roman" w:hAnsi="Times New Roman" w:cs="Times New Roman"/>
                <w:bCs/>
                <w:kern w:val="36"/>
                <w:sz w:val="24"/>
                <w:szCs w:val="24"/>
                <w:lang w:eastAsia="lv-LV"/>
              </w:rPr>
              <w:t>OxiAction</w:t>
            </w:r>
            <w:proofErr w:type="spellEnd"/>
            <w:r>
              <w:rPr>
                <w:rFonts w:ascii="Times New Roman" w:eastAsia="Times New Roman" w:hAnsi="Times New Roman" w:cs="Times New Roman"/>
                <w:bCs/>
                <w:kern w:val="36"/>
                <w:sz w:val="24"/>
                <w:szCs w:val="24"/>
                <w:lang w:eastAsia="lv-LV"/>
              </w:rPr>
              <w:t xml:space="preserve">, </w:t>
            </w:r>
            <w:proofErr w:type="spellStart"/>
            <w:r>
              <w:rPr>
                <w:rFonts w:ascii="Times New Roman" w:eastAsia="Times New Roman" w:hAnsi="Times New Roman" w:cs="Times New Roman"/>
                <w:bCs/>
                <w:kern w:val="36"/>
                <w:sz w:val="24"/>
                <w:szCs w:val="24"/>
                <w:lang w:eastAsia="lv-LV"/>
              </w:rPr>
              <w:t>ExtraHygiena</w:t>
            </w:r>
            <w:proofErr w:type="spellEnd"/>
            <w:r>
              <w:rPr>
                <w:rFonts w:ascii="Times New Roman" w:eastAsia="Times New Roman" w:hAnsi="Times New Roman" w:cs="Times New Roman"/>
                <w:bCs/>
                <w:kern w:val="36"/>
                <w:sz w:val="24"/>
                <w:szCs w:val="24"/>
                <w:lang w:eastAsia="lv-LV"/>
              </w:rPr>
              <w:t xml:space="preserve"> vai līdzvērtīgs šķidrais tīrīšanas un dezinfekcijas līdzeklis, kas iedarbojas uz visu veidu traipiem, pat uz pamatīgākajiem, vienlaikus ar specifiskām higiēnas vielām, kuras efektīvi likvidē 99.9% baktēriju. Šķidro tīrīšanas un dezinfekcijas līdzekli var lietot droši un  viegli un tas piemērots gan krāsainās, gan baltās veļas kopšanai. Tilpums 1L. </w:t>
            </w:r>
            <w:r>
              <w:rPr>
                <w:rFonts w:ascii="Times New Roman" w:hAnsi="Times New Roman" w:cs="Times New Roman"/>
                <w:sz w:val="24"/>
                <w:szCs w:val="24"/>
              </w:rPr>
              <w:t>Nodrošinot ar datu drošības lapām.</w:t>
            </w:r>
            <w:r w:rsidR="00576EE4">
              <w:rPr>
                <w:rFonts w:ascii="Times New Roman" w:hAnsi="Times New Roman" w:cs="Times New Roman"/>
                <w:sz w:val="24"/>
                <w:szCs w:val="24"/>
              </w:rPr>
              <w:t xml:space="preserve"> Cena par 1 </w:t>
            </w:r>
            <w:r w:rsidR="004B6972">
              <w:rPr>
                <w:rFonts w:ascii="Times New Roman" w:hAnsi="Times New Roman" w:cs="Times New Roman"/>
                <w:sz w:val="24"/>
                <w:szCs w:val="24"/>
              </w:rPr>
              <w:t>gab.</w:t>
            </w:r>
          </w:p>
        </w:tc>
      </w:tr>
      <w:tr w:rsidR="00544C7E" w:rsidTr="00544C7E">
        <w:tc>
          <w:tcPr>
            <w:tcW w:w="1056" w:type="dxa"/>
          </w:tcPr>
          <w:p w:rsidR="00544C7E" w:rsidRDefault="00544C7E" w:rsidP="00D46A94">
            <w:pPr>
              <w:spacing w:after="0"/>
              <w:ind w:left="0"/>
              <w:rPr>
                <w:rFonts w:ascii="Times New Roman" w:hAnsi="Times New Roman" w:cs="Times New Roman"/>
                <w:bCs/>
                <w:sz w:val="24"/>
                <w:szCs w:val="24"/>
              </w:rPr>
            </w:pPr>
            <w:r>
              <w:rPr>
                <w:rFonts w:ascii="Times New Roman" w:hAnsi="Times New Roman" w:cs="Times New Roman"/>
                <w:bCs/>
                <w:sz w:val="24"/>
                <w:szCs w:val="24"/>
              </w:rPr>
              <w:t>12.</w:t>
            </w:r>
          </w:p>
        </w:tc>
        <w:tc>
          <w:tcPr>
            <w:tcW w:w="2115" w:type="dxa"/>
            <w:vAlign w:val="center"/>
          </w:tcPr>
          <w:p w:rsidR="00544C7E" w:rsidRDefault="00544C7E" w:rsidP="00D46A94">
            <w:pPr>
              <w:spacing w:after="0"/>
              <w:ind w:left="0"/>
              <w:jc w:val="left"/>
              <w:rPr>
                <w:rFonts w:ascii="Times New Roman" w:hAnsi="Times New Roman" w:cs="Times New Roman"/>
                <w:sz w:val="24"/>
                <w:szCs w:val="24"/>
              </w:rPr>
            </w:pPr>
            <w:r>
              <w:rPr>
                <w:rFonts w:ascii="Times New Roman" w:eastAsia="Calibri" w:hAnsi="Times New Roman" w:cs="Times New Roman"/>
                <w:sz w:val="24"/>
                <w:szCs w:val="24"/>
              </w:rPr>
              <w:t>Šķidrās ziepes</w:t>
            </w:r>
          </w:p>
        </w:tc>
        <w:tc>
          <w:tcPr>
            <w:tcW w:w="6350" w:type="dxa"/>
          </w:tcPr>
          <w:p w:rsidR="00544C7E" w:rsidRDefault="00544C7E" w:rsidP="00D46A94">
            <w:pPr>
              <w:spacing w:after="0"/>
              <w:ind w:left="0"/>
              <w:jc w:val="both"/>
              <w:rPr>
                <w:rFonts w:ascii="Times New Roman" w:eastAsia="Times New Roman" w:hAnsi="Times New Roman" w:cs="Times New Roman"/>
                <w:bCs/>
                <w:kern w:val="36"/>
                <w:sz w:val="24"/>
                <w:szCs w:val="24"/>
                <w:lang w:eastAsia="lv-LV"/>
              </w:rPr>
            </w:pPr>
            <w:r>
              <w:rPr>
                <w:rFonts w:ascii="Times New Roman" w:hAnsi="Times New Roman" w:cs="Times New Roman"/>
                <w:sz w:val="24"/>
                <w:szCs w:val="24"/>
              </w:rPr>
              <w:t>Ziepes biežai ikdienas lietošanai, bez sārmu, augsta tīrīšanas efektivitāte, patīkama smarža, labām ādas kopšanas īpašībām. Tilpums 5 litri. Paredzēts ziepju dozatoru uzpildīšanai. Nodrošinot ar datu drošības lapām.</w:t>
            </w:r>
            <w:r w:rsidR="00576EE4">
              <w:rPr>
                <w:rFonts w:ascii="Times New Roman" w:hAnsi="Times New Roman" w:cs="Times New Roman"/>
                <w:sz w:val="24"/>
                <w:szCs w:val="24"/>
              </w:rPr>
              <w:t xml:space="preserve"> Cena  par </w:t>
            </w:r>
            <w:r w:rsidR="004B6972">
              <w:rPr>
                <w:rFonts w:ascii="Times New Roman" w:hAnsi="Times New Roman" w:cs="Times New Roman"/>
                <w:sz w:val="24"/>
                <w:szCs w:val="24"/>
              </w:rPr>
              <w:t>5L tilpumu.</w:t>
            </w:r>
          </w:p>
        </w:tc>
      </w:tr>
      <w:tr w:rsidR="00544C7E" w:rsidTr="00544C7E">
        <w:tc>
          <w:tcPr>
            <w:tcW w:w="1056" w:type="dxa"/>
          </w:tcPr>
          <w:p w:rsidR="00544C7E" w:rsidRDefault="00544C7E" w:rsidP="00D46A94">
            <w:pPr>
              <w:spacing w:after="0"/>
              <w:ind w:left="0"/>
              <w:rPr>
                <w:rFonts w:ascii="Times New Roman" w:hAnsi="Times New Roman" w:cs="Times New Roman"/>
                <w:bCs/>
                <w:sz w:val="24"/>
                <w:szCs w:val="24"/>
              </w:rPr>
            </w:pPr>
            <w:r>
              <w:rPr>
                <w:rFonts w:ascii="Times New Roman" w:hAnsi="Times New Roman" w:cs="Times New Roman"/>
                <w:bCs/>
                <w:sz w:val="24"/>
                <w:szCs w:val="24"/>
              </w:rPr>
              <w:t>13.</w:t>
            </w:r>
          </w:p>
        </w:tc>
        <w:tc>
          <w:tcPr>
            <w:tcW w:w="2115" w:type="dxa"/>
            <w:vAlign w:val="center"/>
          </w:tcPr>
          <w:p w:rsidR="00544C7E" w:rsidRDefault="00544C7E" w:rsidP="00D46A94">
            <w:pPr>
              <w:spacing w:after="0"/>
              <w:ind w:left="0"/>
              <w:jc w:val="left"/>
              <w:rPr>
                <w:rFonts w:ascii="Times New Roman" w:eastAsia="Calibri" w:hAnsi="Times New Roman" w:cs="Times New Roman"/>
                <w:sz w:val="24"/>
                <w:szCs w:val="24"/>
              </w:rPr>
            </w:pPr>
            <w:r>
              <w:rPr>
                <w:rFonts w:ascii="Times New Roman" w:eastAsia="Calibri" w:hAnsi="Times New Roman" w:cs="Times New Roman"/>
                <w:sz w:val="24"/>
                <w:szCs w:val="24"/>
              </w:rPr>
              <w:t>Putu ziepes</w:t>
            </w:r>
          </w:p>
        </w:tc>
        <w:tc>
          <w:tcPr>
            <w:tcW w:w="6350" w:type="dxa"/>
          </w:tcPr>
          <w:p w:rsidR="00544C7E" w:rsidRDefault="00544C7E" w:rsidP="00D46A94">
            <w:pPr>
              <w:spacing w:after="0"/>
              <w:ind w:left="0"/>
              <w:jc w:val="both"/>
              <w:rPr>
                <w:rFonts w:ascii="Times New Roman" w:hAnsi="Times New Roman" w:cs="Times New Roman"/>
                <w:sz w:val="24"/>
                <w:szCs w:val="24"/>
              </w:rPr>
            </w:pPr>
            <w:r>
              <w:rPr>
                <w:rFonts w:ascii="Times New Roman" w:hAnsi="Times New Roman" w:cs="Times New Roman"/>
                <w:sz w:val="24"/>
                <w:szCs w:val="24"/>
              </w:rPr>
              <w:t>Ar ādu mīkstinošām sastāvdaļām. Piemērotas biežai lietošanai. Paredzēts dozatoru uzpildīšanai. Tilpums 3 litri. Nodrošinot ar datu drošības lapām.</w:t>
            </w:r>
            <w:r w:rsidR="00576EE4">
              <w:rPr>
                <w:rFonts w:ascii="Times New Roman" w:hAnsi="Times New Roman" w:cs="Times New Roman"/>
                <w:sz w:val="24"/>
                <w:szCs w:val="24"/>
              </w:rPr>
              <w:t xml:space="preserve"> Cena par</w:t>
            </w:r>
            <w:r w:rsidR="004B6972">
              <w:rPr>
                <w:rFonts w:ascii="Times New Roman" w:hAnsi="Times New Roman" w:cs="Times New Roman"/>
                <w:sz w:val="24"/>
                <w:szCs w:val="24"/>
              </w:rPr>
              <w:t>3 litru tilpumu.</w:t>
            </w:r>
          </w:p>
        </w:tc>
      </w:tr>
      <w:tr w:rsidR="00544C7E" w:rsidTr="00544C7E">
        <w:tc>
          <w:tcPr>
            <w:tcW w:w="1056" w:type="dxa"/>
          </w:tcPr>
          <w:p w:rsidR="00544C7E" w:rsidRDefault="00544C7E" w:rsidP="00D46A94">
            <w:pPr>
              <w:spacing w:after="0"/>
              <w:ind w:left="0"/>
              <w:rPr>
                <w:rFonts w:ascii="Times New Roman" w:hAnsi="Times New Roman" w:cs="Times New Roman"/>
                <w:bCs/>
                <w:sz w:val="24"/>
                <w:szCs w:val="24"/>
              </w:rPr>
            </w:pPr>
            <w:r>
              <w:rPr>
                <w:rFonts w:ascii="Times New Roman" w:hAnsi="Times New Roman" w:cs="Times New Roman"/>
                <w:bCs/>
                <w:sz w:val="24"/>
                <w:szCs w:val="24"/>
              </w:rPr>
              <w:t>14.</w:t>
            </w:r>
          </w:p>
        </w:tc>
        <w:tc>
          <w:tcPr>
            <w:tcW w:w="2115" w:type="dxa"/>
            <w:vAlign w:val="center"/>
          </w:tcPr>
          <w:p w:rsidR="00544C7E" w:rsidRDefault="00544C7E" w:rsidP="00D46A94">
            <w:pPr>
              <w:spacing w:after="0"/>
              <w:ind w:left="0"/>
              <w:jc w:val="left"/>
              <w:rPr>
                <w:rFonts w:ascii="Times New Roman" w:eastAsia="Calibri" w:hAnsi="Times New Roman" w:cs="Times New Roman"/>
                <w:sz w:val="24"/>
                <w:szCs w:val="24"/>
              </w:rPr>
            </w:pPr>
            <w:r>
              <w:rPr>
                <w:rFonts w:ascii="Times New Roman" w:eastAsia="Calibri" w:hAnsi="Times New Roman" w:cs="Times New Roman"/>
                <w:sz w:val="24"/>
                <w:szCs w:val="24"/>
              </w:rPr>
              <w:t>Roku ziepes</w:t>
            </w:r>
          </w:p>
        </w:tc>
        <w:tc>
          <w:tcPr>
            <w:tcW w:w="6350" w:type="dxa"/>
          </w:tcPr>
          <w:p w:rsidR="00544C7E" w:rsidRDefault="00544C7E" w:rsidP="00D46A94">
            <w:pPr>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Tualetes ziepes, smaržīgas. 70-75grami. Iepakojumā 5gab. </w:t>
            </w:r>
            <w:r w:rsidR="00576EE4">
              <w:rPr>
                <w:rFonts w:ascii="Times New Roman" w:hAnsi="Times New Roman" w:cs="Times New Roman"/>
                <w:sz w:val="24"/>
                <w:szCs w:val="24"/>
              </w:rPr>
              <w:t>Cena par 1 iepakojumu.</w:t>
            </w:r>
          </w:p>
        </w:tc>
      </w:tr>
      <w:tr w:rsidR="00544C7E" w:rsidTr="00544C7E">
        <w:tc>
          <w:tcPr>
            <w:tcW w:w="1056" w:type="dxa"/>
          </w:tcPr>
          <w:p w:rsidR="00544C7E" w:rsidRDefault="00544C7E" w:rsidP="00D46A94">
            <w:pPr>
              <w:spacing w:after="0"/>
              <w:ind w:left="0"/>
              <w:rPr>
                <w:rFonts w:ascii="Times New Roman" w:hAnsi="Times New Roman" w:cs="Times New Roman"/>
                <w:bCs/>
                <w:sz w:val="24"/>
                <w:szCs w:val="24"/>
              </w:rPr>
            </w:pPr>
            <w:r>
              <w:rPr>
                <w:rFonts w:ascii="Times New Roman" w:hAnsi="Times New Roman" w:cs="Times New Roman"/>
                <w:bCs/>
                <w:sz w:val="24"/>
                <w:szCs w:val="24"/>
              </w:rPr>
              <w:t>15.</w:t>
            </w:r>
          </w:p>
        </w:tc>
        <w:tc>
          <w:tcPr>
            <w:tcW w:w="2115" w:type="dxa"/>
            <w:vAlign w:val="center"/>
          </w:tcPr>
          <w:p w:rsidR="00544C7E" w:rsidRDefault="00544C7E" w:rsidP="00D46A94">
            <w:pPr>
              <w:spacing w:after="0"/>
              <w:ind w:left="0"/>
              <w:jc w:val="left"/>
              <w:rPr>
                <w:rFonts w:ascii="Times New Roman" w:eastAsia="Calibri" w:hAnsi="Times New Roman" w:cs="Times New Roman"/>
                <w:sz w:val="24"/>
                <w:szCs w:val="24"/>
              </w:rPr>
            </w:pPr>
            <w:r>
              <w:rPr>
                <w:rFonts w:ascii="Times New Roman" w:eastAsia="Calibri" w:hAnsi="Times New Roman" w:cs="Times New Roman"/>
                <w:sz w:val="24"/>
                <w:szCs w:val="24"/>
              </w:rPr>
              <w:t>Papildmēslojums puķēm</w:t>
            </w:r>
          </w:p>
        </w:tc>
        <w:tc>
          <w:tcPr>
            <w:tcW w:w="6350" w:type="dxa"/>
          </w:tcPr>
          <w:p w:rsidR="00544C7E" w:rsidRDefault="00544C7E" w:rsidP="00D46A94">
            <w:pPr>
              <w:spacing w:after="0"/>
              <w:ind w:left="0"/>
              <w:jc w:val="both"/>
              <w:rPr>
                <w:rFonts w:ascii="Times New Roman" w:hAnsi="Times New Roman" w:cs="Times New Roman"/>
                <w:sz w:val="24"/>
                <w:szCs w:val="24"/>
              </w:rPr>
            </w:pPr>
            <w:r>
              <w:rPr>
                <w:rFonts w:ascii="Times New Roman" w:eastAsia="Calibri" w:hAnsi="Times New Roman" w:cs="Times New Roman"/>
                <w:sz w:val="24"/>
                <w:szCs w:val="24"/>
              </w:rPr>
              <w:t>Minerālmēslojums telpaugiem (puķēm) ~500ml</w:t>
            </w:r>
            <w:r w:rsidR="00576EE4">
              <w:rPr>
                <w:rFonts w:ascii="Times New Roman" w:hAnsi="Times New Roman" w:cs="Times New Roman"/>
                <w:sz w:val="24"/>
                <w:szCs w:val="24"/>
              </w:rPr>
              <w:t xml:space="preserve"> Cena norādīta par 1 gab.</w:t>
            </w:r>
          </w:p>
        </w:tc>
      </w:tr>
      <w:tr w:rsidR="00544C7E" w:rsidTr="00544C7E">
        <w:tc>
          <w:tcPr>
            <w:tcW w:w="1056" w:type="dxa"/>
          </w:tcPr>
          <w:p w:rsidR="00544C7E" w:rsidRDefault="00544C7E" w:rsidP="00D46A94">
            <w:pPr>
              <w:spacing w:after="0"/>
              <w:ind w:left="0"/>
              <w:rPr>
                <w:rFonts w:ascii="Times New Roman" w:hAnsi="Times New Roman" w:cs="Times New Roman"/>
                <w:bCs/>
                <w:sz w:val="24"/>
                <w:szCs w:val="24"/>
              </w:rPr>
            </w:pPr>
            <w:r>
              <w:rPr>
                <w:rFonts w:ascii="Times New Roman" w:hAnsi="Times New Roman" w:cs="Times New Roman"/>
                <w:bCs/>
                <w:sz w:val="24"/>
                <w:szCs w:val="24"/>
              </w:rPr>
              <w:t>16.</w:t>
            </w:r>
          </w:p>
        </w:tc>
        <w:tc>
          <w:tcPr>
            <w:tcW w:w="2115" w:type="dxa"/>
            <w:vAlign w:val="center"/>
          </w:tcPr>
          <w:p w:rsidR="00544C7E" w:rsidRDefault="00544C7E" w:rsidP="00D46A94">
            <w:pPr>
              <w:spacing w:after="0"/>
              <w:ind w:left="0"/>
              <w:jc w:val="left"/>
              <w:rPr>
                <w:rFonts w:ascii="Times New Roman" w:eastAsia="Calibri" w:hAnsi="Times New Roman" w:cs="Times New Roman"/>
                <w:sz w:val="24"/>
                <w:szCs w:val="24"/>
              </w:rPr>
            </w:pPr>
            <w:r>
              <w:rPr>
                <w:rFonts w:ascii="Times New Roman" w:eastAsia="Calibri" w:hAnsi="Times New Roman" w:cs="Times New Roman"/>
                <w:sz w:val="24"/>
                <w:szCs w:val="24"/>
              </w:rPr>
              <w:t>Augsne</w:t>
            </w:r>
          </w:p>
        </w:tc>
        <w:tc>
          <w:tcPr>
            <w:tcW w:w="6350" w:type="dxa"/>
          </w:tcPr>
          <w:p w:rsidR="00544C7E" w:rsidRDefault="00544C7E" w:rsidP="00D46A94">
            <w:pPr>
              <w:spacing w:after="0"/>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Augsne puķēm (telpaugiem) 20 litri.</w:t>
            </w:r>
            <w:r w:rsidR="00576EE4">
              <w:rPr>
                <w:rFonts w:ascii="Times New Roman" w:hAnsi="Times New Roman" w:cs="Times New Roman"/>
                <w:sz w:val="24"/>
                <w:szCs w:val="24"/>
              </w:rPr>
              <w:t>Cena par 1 gab.</w:t>
            </w:r>
          </w:p>
        </w:tc>
      </w:tr>
      <w:tr w:rsidR="00544C7E" w:rsidTr="00544C7E">
        <w:tc>
          <w:tcPr>
            <w:tcW w:w="1056" w:type="dxa"/>
          </w:tcPr>
          <w:p w:rsidR="00544C7E" w:rsidRDefault="00544C7E" w:rsidP="00D46A94">
            <w:pPr>
              <w:spacing w:after="0"/>
              <w:ind w:left="0"/>
              <w:rPr>
                <w:rFonts w:ascii="Times New Roman" w:hAnsi="Times New Roman" w:cs="Times New Roman"/>
                <w:bCs/>
                <w:sz w:val="24"/>
                <w:szCs w:val="24"/>
              </w:rPr>
            </w:pPr>
            <w:r>
              <w:rPr>
                <w:rFonts w:ascii="Times New Roman" w:hAnsi="Times New Roman" w:cs="Times New Roman"/>
                <w:bCs/>
                <w:sz w:val="24"/>
                <w:szCs w:val="24"/>
              </w:rPr>
              <w:t>17.</w:t>
            </w:r>
          </w:p>
        </w:tc>
        <w:tc>
          <w:tcPr>
            <w:tcW w:w="2115" w:type="dxa"/>
            <w:vAlign w:val="center"/>
          </w:tcPr>
          <w:p w:rsidR="00544C7E" w:rsidRDefault="00544C7E" w:rsidP="00D46A94">
            <w:pPr>
              <w:spacing w:after="0"/>
              <w:ind w:left="0"/>
              <w:jc w:val="left"/>
              <w:rPr>
                <w:rFonts w:ascii="Times New Roman" w:eastAsia="Calibri" w:hAnsi="Times New Roman" w:cs="Times New Roman"/>
                <w:sz w:val="24"/>
                <w:szCs w:val="24"/>
              </w:rPr>
            </w:pPr>
            <w:r>
              <w:rPr>
                <w:rFonts w:ascii="Times New Roman" w:eastAsia="Calibri" w:hAnsi="Times New Roman" w:cs="Times New Roman"/>
                <w:sz w:val="24"/>
                <w:szCs w:val="24"/>
              </w:rPr>
              <w:t>Tualetes papīrs</w:t>
            </w:r>
          </w:p>
        </w:tc>
        <w:tc>
          <w:tcPr>
            <w:tcW w:w="6350" w:type="dxa"/>
          </w:tcPr>
          <w:p w:rsidR="00544C7E" w:rsidRDefault="00544C7E" w:rsidP="00D46A94">
            <w:pPr>
              <w:spacing w:after="0"/>
              <w:ind w:left="0"/>
              <w:jc w:val="both"/>
              <w:rPr>
                <w:rFonts w:ascii="Times New Roman" w:eastAsia="Calibri" w:hAnsi="Times New Roman" w:cs="Times New Roman"/>
                <w:sz w:val="24"/>
                <w:szCs w:val="24"/>
              </w:rPr>
            </w:pPr>
            <w:r w:rsidRPr="00E36D9D">
              <w:rPr>
                <w:rFonts w:ascii="Times New Roman" w:eastAsia="Calibri" w:hAnsi="Times New Roman" w:cs="Times New Roman"/>
                <w:sz w:val="24"/>
                <w:szCs w:val="24"/>
              </w:rPr>
              <w:t xml:space="preserve">Tualetes papīrs ruļļos, </w:t>
            </w:r>
            <w:r w:rsidR="00C53C91">
              <w:rPr>
                <w:rFonts w:ascii="Times New Roman" w:eastAsia="Calibri" w:hAnsi="Times New Roman" w:cs="Times New Roman"/>
                <w:sz w:val="24"/>
                <w:szCs w:val="24"/>
              </w:rPr>
              <w:t>ar perforāciju</w:t>
            </w:r>
            <w:r w:rsidRPr="00E36D9D">
              <w:rPr>
                <w:rFonts w:ascii="Times New Roman" w:eastAsia="Calibri" w:hAnsi="Times New Roman" w:cs="Times New Roman"/>
                <w:sz w:val="24"/>
                <w:szCs w:val="24"/>
              </w:rPr>
              <w:t xml:space="preserve">izgatavots no 100% celulozes. Balts, 2 kārtas, mazie ruļļi. </w:t>
            </w:r>
            <w:r w:rsidR="00576EE4">
              <w:rPr>
                <w:rFonts w:ascii="Times New Roman" w:hAnsi="Times New Roman" w:cs="Times New Roman"/>
                <w:sz w:val="24"/>
                <w:szCs w:val="24"/>
              </w:rPr>
              <w:t>Cen</w:t>
            </w:r>
            <w:r w:rsidR="004B6972">
              <w:rPr>
                <w:rFonts w:ascii="Times New Roman" w:hAnsi="Times New Roman" w:cs="Times New Roman"/>
                <w:sz w:val="24"/>
                <w:szCs w:val="24"/>
              </w:rPr>
              <w:t>a</w:t>
            </w:r>
            <w:r w:rsidR="00576EE4">
              <w:rPr>
                <w:rFonts w:ascii="Times New Roman" w:hAnsi="Times New Roman" w:cs="Times New Roman"/>
                <w:sz w:val="24"/>
                <w:szCs w:val="24"/>
              </w:rPr>
              <w:t xml:space="preserve"> par 1 gab.</w:t>
            </w:r>
          </w:p>
        </w:tc>
      </w:tr>
      <w:tr w:rsidR="00544C7E" w:rsidTr="00544C7E">
        <w:tc>
          <w:tcPr>
            <w:tcW w:w="1056" w:type="dxa"/>
          </w:tcPr>
          <w:p w:rsidR="00544C7E" w:rsidRDefault="00544C7E" w:rsidP="00D46A94">
            <w:pPr>
              <w:spacing w:after="0"/>
              <w:ind w:left="0"/>
              <w:rPr>
                <w:rFonts w:ascii="Times New Roman" w:hAnsi="Times New Roman" w:cs="Times New Roman"/>
                <w:bCs/>
                <w:sz w:val="24"/>
                <w:szCs w:val="24"/>
              </w:rPr>
            </w:pPr>
            <w:r>
              <w:rPr>
                <w:rFonts w:ascii="Times New Roman" w:hAnsi="Times New Roman" w:cs="Times New Roman"/>
                <w:bCs/>
                <w:sz w:val="24"/>
                <w:szCs w:val="24"/>
              </w:rPr>
              <w:t>18.</w:t>
            </w:r>
          </w:p>
        </w:tc>
        <w:tc>
          <w:tcPr>
            <w:tcW w:w="2115" w:type="dxa"/>
            <w:vAlign w:val="center"/>
          </w:tcPr>
          <w:p w:rsidR="00544C7E" w:rsidRDefault="00544C7E" w:rsidP="00D46A94">
            <w:pPr>
              <w:spacing w:after="0"/>
              <w:ind w:left="0"/>
              <w:jc w:val="left"/>
              <w:rPr>
                <w:rFonts w:ascii="Times New Roman" w:eastAsia="Calibri" w:hAnsi="Times New Roman" w:cs="Times New Roman"/>
                <w:sz w:val="24"/>
                <w:szCs w:val="24"/>
              </w:rPr>
            </w:pPr>
            <w:r>
              <w:rPr>
                <w:rFonts w:ascii="Times New Roman" w:eastAsia="Calibri" w:hAnsi="Times New Roman" w:cs="Times New Roman"/>
                <w:sz w:val="24"/>
                <w:szCs w:val="24"/>
              </w:rPr>
              <w:t>Virtuves dvielis</w:t>
            </w:r>
          </w:p>
        </w:tc>
        <w:tc>
          <w:tcPr>
            <w:tcW w:w="6350" w:type="dxa"/>
          </w:tcPr>
          <w:p w:rsidR="00544C7E" w:rsidRDefault="00544C7E" w:rsidP="00D46A94">
            <w:pPr>
              <w:spacing w:after="0"/>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Papīra dvielis rullī, ar perforāciju, no pilnībā </w:t>
            </w:r>
            <w:r w:rsidR="00F46659">
              <w:rPr>
                <w:rFonts w:ascii="Times New Roman" w:eastAsia="Calibri" w:hAnsi="Times New Roman" w:cs="Times New Roman"/>
                <w:sz w:val="24"/>
                <w:szCs w:val="24"/>
              </w:rPr>
              <w:t>reģenerētām</w:t>
            </w:r>
            <w:r>
              <w:rPr>
                <w:rFonts w:ascii="Times New Roman" w:eastAsia="Calibri" w:hAnsi="Times New Roman" w:cs="Times New Roman"/>
                <w:sz w:val="24"/>
                <w:szCs w:val="24"/>
              </w:rPr>
              <w:t xml:space="preserve"> šķiedrām. 2 kārtas, izmērs: 10-12m garums/platums 19-26 cm, papīrs nedrīkst saturēt floru un tā savienojumus vai elementāro hloru.</w:t>
            </w:r>
            <w:r w:rsidR="00576EE4">
              <w:rPr>
                <w:rFonts w:ascii="Times New Roman" w:hAnsi="Times New Roman" w:cs="Times New Roman"/>
                <w:sz w:val="24"/>
                <w:szCs w:val="24"/>
              </w:rPr>
              <w:t>Cena par 1 gab.</w:t>
            </w:r>
          </w:p>
        </w:tc>
      </w:tr>
      <w:tr w:rsidR="00544C7E" w:rsidTr="00544C7E">
        <w:tc>
          <w:tcPr>
            <w:tcW w:w="1056" w:type="dxa"/>
          </w:tcPr>
          <w:p w:rsidR="00544C7E" w:rsidRDefault="00544C7E" w:rsidP="00D46A94">
            <w:pPr>
              <w:spacing w:after="0"/>
              <w:ind w:left="0"/>
              <w:rPr>
                <w:rFonts w:ascii="Times New Roman" w:hAnsi="Times New Roman" w:cs="Times New Roman"/>
                <w:bCs/>
                <w:sz w:val="24"/>
                <w:szCs w:val="24"/>
              </w:rPr>
            </w:pPr>
            <w:r>
              <w:rPr>
                <w:rFonts w:ascii="Times New Roman" w:hAnsi="Times New Roman" w:cs="Times New Roman"/>
                <w:bCs/>
                <w:sz w:val="24"/>
                <w:szCs w:val="24"/>
              </w:rPr>
              <w:t>19.</w:t>
            </w:r>
          </w:p>
        </w:tc>
        <w:tc>
          <w:tcPr>
            <w:tcW w:w="2115" w:type="dxa"/>
            <w:vAlign w:val="center"/>
          </w:tcPr>
          <w:p w:rsidR="00544C7E" w:rsidRDefault="00544C7E" w:rsidP="00D46A94">
            <w:pPr>
              <w:spacing w:after="0"/>
              <w:ind w:left="0"/>
              <w:jc w:val="left"/>
              <w:rPr>
                <w:rFonts w:ascii="Times New Roman" w:eastAsia="Calibri" w:hAnsi="Times New Roman" w:cs="Times New Roman"/>
                <w:sz w:val="24"/>
                <w:szCs w:val="24"/>
              </w:rPr>
            </w:pPr>
            <w:r>
              <w:rPr>
                <w:rFonts w:ascii="Times New Roman" w:eastAsia="Calibri" w:hAnsi="Times New Roman" w:cs="Times New Roman"/>
                <w:sz w:val="24"/>
                <w:szCs w:val="24"/>
              </w:rPr>
              <w:t>Industriālais papīrs</w:t>
            </w:r>
          </w:p>
        </w:tc>
        <w:tc>
          <w:tcPr>
            <w:tcW w:w="6350" w:type="dxa"/>
          </w:tcPr>
          <w:p w:rsidR="00544C7E" w:rsidRDefault="00544C7E" w:rsidP="00D46A94">
            <w:pPr>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No </w:t>
            </w:r>
            <w:proofErr w:type="spellStart"/>
            <w:r>
              <w:rPr>
                <w:rFonts w:ascii="Times New Roman" w:hAnsi="Times New Roman" w:cs="Times New Roman"/>
                <w:sz w:val="24"/>
                <w:szCs w:val="24"/>
              </w:rPr>
              <w:t>jaunšķiedras</w:t>
            </w:r>
            <w:proofErr w:type="spellEnd"/>
            <w:r>
              <w:rPr>
                <w:rFonts w:ascii="Times New Roman" w:hAnsi="Times New Roman" w:cs="Times New Roman"/>
                <w:sz w:val="24"/>
                <w:szCs w:val="24"/>
              </w:rPr>
              <w:t>, 2 kārtas. Izmērs: garums vismaz 272m, platums 26-33cm,</w:t>
            </w:r>
            <w:r>
              <w:rPr>
                <w:rFonts w:ascii="Times New Roman" w:eastAsia="Calibri" w:hAnsi="Times New Roman" w:cs="Times New Roman"/>
                <w:sz w:val="24"/>
                <w:szCs w:val="24"/>
              </w:rPr>
              <w:t xml:space="preserve"> papīrs nedrīkst saturēt floru un tā </w:t>
            </w:r>
            <w:r>
              <w:rPr>
                <w:rFonts w:ascii="Times New Roman" w:eastAsia="Calibri" w:hAnsi="Times New Roman" w:cs="Times New Roman"/>
                <w:sz w:val="24"/>
                <w:szCs w:val="24"/>
              </w:rPr>
              <w:lastRenderedPageBreak/>
              <w:t>savienojumus vai elementāro hloru.</w:t>
            </w:r>
            <w:r w:rsidR="00576EE4">
              <w:rPr>
                <w:rFonts w:ascii="Times New Roman" w:hAnsi="Times New Roman" w:cs="Times New Roman"/>
                <w:sz w:val="24"/>
                <w:szCs w:val="24"/>
              </w:rPr>
              <w:t xml:space="preserve"> Cena par 1 gab.</w:t>
            </w:r>
          </w:p>
        </w:tc>
      </w:tr>
      <w:tr w:rsidR="00544C7E" w:rsidTr="00544C7E">
        <w:tc>
          <w:tcPr>
            <w:tcW w:w="1056" w:type="dxa"/>
          </w:tcPr>
          <w:p w:rsidR="00544C7E" w:rsidRDefault="00544C7E" w:rsidP="00D46A94">
            <w:pPr>
              <w:spacing w:after="0"/>
              <w:ind w:left="0"/>
              <w:rPr>
                <w:rFonts w:ascii="Times New Roman" w:hAnsi="Times New Roman" w:cs="Times New Roman"/>
                <w:bCs/>
                <w:sz w:val="24"/>
                <w:szCs w:val="24"/>
              </w:rPr>
            </w:pPr>
            <w:r>
              <w:rPr>
                <w:rFonts w:ascii="Times New Roman" w:hAnsi="Times New Roman" w:cs="Times New Roman"/>
                <w:bCs/>
                <w:sz w:val="24"/>
                <w:szCs w:val="24"/>
              </w:rPr>
              <w:lastRenderedPageBreak/>
              <w:t>20.</w:t>
            </w:r>
          </w:p>
        </w:tc>
        <w:tc>
          <w:tcPr>
            <w:tcW w:w="2115" w:type="dxa"/>
            <w:vAlign w:val="center"/>
          </w:tcPr>
          <w:p w:rsidR="00544C7E" w:rsidRDefault="00544C7E" w:rsidP="00D46A94">
            <w:pPr>
              <w:spacing w:after="0"/>
              <w:ind w:left="0"/>
              <w:jc w:val="left"/>
              <w:rPr>
                <w:rFonts w:ascii="Times New Roman" w:eastAsia="Calibri" w:hAnsi="Times New Roman" w:cs="Times New Roman"/>
                <w:sz w:val="24"/>
                <w:szCs w:val="24"/>
              </w:rPr>
            </w:pPr>
            <w:r>
              <w:rPr>
                <w:rFonts w:ascii="Times New Roman" w:eastAsia="Calibri" w:hAnsi="Times New Roman" w:cs="Times New Roman"/>
                <w:sz w:val="24"/>
                <w:szCs w:val="24"/>
              </w:rPr>
              <w:t>Galda salvetes</w:t>
            </w:r>
          </w:p>
        </w:tc>
        <w:tc>
          <w:tcPr>
            <w:tcW w:w="6350" w:type="dxa"/>
          </w:tcPr>
          <w:p w:rsidR="00544C7E" w:rsidRDefault="00544C7E" w:rsidP="00D46A94">
            <w:pPr>
              <w:spacing w:after="0"/>
              <w:ind w:left="0"/>
              <w:jc w:val="both"/>
              <w:rPr>
                <w:rFonts w:ascii="Times New Roman" w:hAnsi="Times New Roman" w:cs="Times New Roman"/>
                <w:sz w:val="24"/>
                <w:szCs w:val="24"/>
              </w:rPr>
            </w:pPr>
            <w:r>
              <w:rPr>
                <w:rFonts w:ascii="Times New Roman" w:eastAsia="Times New Roman" w:hAnsi="Times New Roman" w:cs="Times New Roman"/>
                <w:bCs/>
                <w:kern w:val="36"/>
                <w:sz w:val="24"/>
                <w:szCs w:val="24"/>
                <w:lang w:eastAsia="lv-LV"/>
              </w:rPr>
              <w:t>Papīra galda salvetes,. Izmērs 24x24cm/ skaits paciņā 100gb., (dažādu krāsu), 3 kārtas</w:t>
            </w:r>
            <w:r w:rsidR="00576EE4">
              <w:rPr>
                <w:rFonts w:ascii="Times New Roman" w:eastAsia="Times New Roman" w:hAnsi="Times New Roman" w:cs="Times New Roman"/>
                <w:bCs/>
                <w:kern w:val="36"/>
                <w:sz w:val="24"/>
                <w:szCs w:val="24"/>
                <w:lang w:eastAsia="lv-LV"/>
              </w:rPr>
              <w:t>.</w:t>
            </w:r>
            <w:r w:rsidR="00576EE4">
              <w:rPr>
                <w:rFonts w:ascii="Times New Roman" w:hAnsi="Times New Roman" w:cs="Times New Roman"/>
                <w:sz w:val="24"/>
                <w:szCs w:val="24"/>
              </w:rPr>
              <w:t xml:space="preserve"> Cena  par 1 </w:t>
            </w:r>
            <w:r w:rsidR="004B6972">
              <w:rPr>
                <w:rFonts w:ascii="Times New Roman" w:hAnsi="Times New Roman" w:cs="Times New Roman"/>
                <w:sz w:val="24"/>
                <w:szCs w:val="24"/>
              </w:rPr>
              <w:t>paciņu.</w:t>
            </w:r>
          </w:p>
        </w:tc>
      </w:tr>
      <w:tr w:rsidR="00544C7E" w:rsidTr="00544C7E">
        <w:tc>
          <w:tcPr>
            <w:tcW w:w="1056" w:type="dxa"/>
          </w:tcPr>
          <w:p w:rsidR="00544C7E" w:rsidRDefault="00544C7E" w:rsidP="00D46A94">
            <w:pPr>
              <w:spacing w:after="0"/>
              <w:ind w:left="0"/>
              <w:rPr>
                <w:rFonts w:ascii="Times New Roman" w:hAnsi="Times New Roman" w:cs="Times New Roman"/>
                <w:bCs/>
                <w:sz w:val="24"/>
                <w:szCs w:val="24"/>
              </w:rPr>
            </w:pPr>
            <w:r>
              <w:rPr>
                <w:rFonts w:ascii="Times New Roman" w:hAnsi="Times New Roman" w:cs="Times New Roman"/>
                <w:bCs/>
                <w:sz w:val="24"/>
                <w:szCs w:val="24"/>
              </w:rPr>
              <w:t>21.</w:t>
            </w:r>
          </w:p>
        </w:tc>
        <w:tc>
          <w:tcPr>
            <w:tcW w:w="2115" w:type="dxa"/>
            <w:vAlign w:val="center"/>
          </w:tcPr>
          <w:p w:rsidR="00544C7E" w:rsidRDefault="00544C7E" w:rsidP="00D46A94">
            <w:pPr>
              <w:spacing w:after="0"/>
              <w:ind w:left="0"/>
              <w:jc w:val="left"/>
              <w:rPr>
                <w:rFonts w:ascii="Times New Roman" w:eastAsia="Calibri" w:hAnsi="Times New Roman" w:cs="Times New Roman"/>
                <w:sz w:val="24"/>
                <w:szCs w:val="24"/>
              </w:rPr>
            </w:pPr>
            <w:r>
              <w:rPr>
                <w:rFonts w:ascii="Times New Roman" w:eastAsia="Calibri" w:hAnsi="Times New Roman" w:cs="Times New Roman"/>
                <w:sz w:val="24"/>
                <w:szCs w:val="24"/>
              </w:rPr>
              <w:t>Gumijas pirkstaiņi</w:t>
            </w:r>
          </w:p>
        </w:tc>
        <w:tc>
          <w:tcPr>
            <w:tcW w:w="6350" w:type="dxa"/>
          </w:tcPr>
          <w:p w:rsidR="00544C7E" w:rsidRDefault="00544C7E" w:rsidP="00D46A94">
            <w:pPr>
              <w:spacing w:after="0"/>
              <w:ind w:left="0"/>
              <w:jc w:val="both"/>
              <w:rPr>
                <w:rFonts w:ascii="Times New Roman" w:eastAsia="Times New Roman" w:hAnsi="Times New Roman" w:cs="Times New Roman"/>
                <w:bCs/>
                <w:kern w:val="36"/>
                <w:sz w:val="24"/>
                <w:szCs w:val="24"/>
                <w:lang w:eastAsia="lv-LV"/>
              </w:rPr>
            </w:pPr>
            <w:r>
              <w:rPr>
                <w:rFonts w:ascii="Times New Roman" w:eastAsia="Calibri" w:hAnsi="Times New Roman" w:cs="Times New Roman"/>
                <w:sz w:val="24"/>
                <w:szCs w:val="24"/>
              </w:rPr>
              <w:t>Elastīgi un izturīgi darba cimdi, neslīd, aizsargā rokas no dažādiem sadzīves ķīmijas līdzekļiem mitruma, netīrumiem. Izmērs M. Materiāls  gumija ar porainu virsmu.</w:t>
            </w:r>
            <w:r w:rsidR="00576EE4">
              <w:rPr>
                <w:rFonts w:ascii="Times New Roman" w:eastAsia="Calibri" w:hAnsi="Times New Roman" w:cs="Times New Roman"/>
                <w:sz w:val="24"/>
                <w:szCs w:val="24"/>
              </w:rPr>
              <w:t xml:space="preserve"> Cena par 1 pāri.</w:t>
            </w:r>
          </w:p>
        </w:tc>
      </w:tr>
      <w:tr w:rsidR="00544C7E" w:rsidTr="00544C7E">
        <w:tc>
          <w:tcPr>
            <w:tcW w:w="1056" w:type="dxa"/>
          </w:tcPr>
          <w:p w:rsidR="00544C7E" w:rsidRDefault="00544C7E" w:rsidP="00D46A94">
            <w:pPr>
              <w:spacing w:after="0"/>
              <w:ind w:left="0"/>
              <w:rPr>
                <w:rFonts w:ascii="Times New Roman" w:hAnsi="Times New Roman" w:cs="Times New Roman"/>
                <w:bCs/>
                <w:sz w:val="24"/>
                <w:szCs w:val="24"/>
              </w:rPr>
            </w:pPr>
            <w:r>
              <w:rPr>
                <w:rFonts w:ascii="Times New Roman" w:hAnsi="Times New Roman" w:cs="Times New Roman"/>
                <w:bCs/>
                <w:sz w:val="24"/>
                <w:szCs w:val="24"/>
              </w:rPr>
              <w:t>22.</w:t>
            </w:r>
          </w:p>
        </w:tc>
        <w:tc>
          <w:tcPr>
            <w:tcW w:w="2115" w:type="dxa"/>
            <w:vAlign w:val="center"/>
          </w:tcPr>
          <w:p w:rsidR="00544C7E" w:rsidRDefault="00544C7E" w:rsidP="00D46A94">
            <w:pPr>
              <w:spacing w:after="0"/>
              <w:ind w:left="0"/>
              <w:jc w:val="left"/>
              <w:rPr>
                <w:rFonts w:ascii="Times New Roman" w:eastAsia="Calibri" w:hAnsi="Times New Roman" w:cs="Times New Roman"/>
                <w:sz w:val="24"/>
                <w:szCs w:val="24"/>
              </w:rPr>
            </w:pPr>
            <w:r>
              <w:rPr>
                <w:rFonts w:ascii="Times New Roman" w:eastAsia="Calibri" w:hAnsi="Times New Roman" w:cs="Times New Roman"/>
                <w:sz w:val="24"/>
                <w:szCs w:val="24"/>
              </w:rPr>
              <w:t>Vienreizlietojamie cimdi</w:t>
            </w:r>
          </w:p>
        </w:tc>
        <w:tc>
          <w:tcPr>
            <w:tcW w:w="6350" w:type="dxa"/>
          </w:tcPr>
          <w:p w:rsidR="00544C7E" w:rsidRDefault="00544C7E" w:rsidP="00D46A94">
            <w:pPr>
              <w:spacing w:after="0"/>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Vienreizlietojamie </w:t>
            </w:r>
            <w:proofErr w:type="spellStart"/>
            <w:r>
              <w:rPr>
                <w:rFonts w:ascii="Times New Roman" w:eastAsia="Calibri" w:hAnsi="Times New Roman" w:cs="Times New Roman"/>
                <w:sz w:val="24"/>
                <w:szCs w:val="24"/>
              </w:rPr>
              <w:t>nitrila</w:t>
            </w:r>
            <w:proofErr w:type="spellEnd"/>
            <w:r>
              <w:rPr>
                <w:rFonts w:ascii="Times New Roman" w:eastAsia="Calibri" w:hAnsi="Times New Roman" w:cs="Times New Roman"/>
                <w:sz w:val="24"/>
                <w:szCs w:val="24"/>
              </w:rPr>
              <w:t xml:space="preserve"> cimdi, bez pūdera, nesterili, nodrošina pilnīgu bakterioloģisku aizsardzību, piemēroti pārtikas un tīrīšanas </w:t>
            </w:r>
            <w:proofErr w:type="spellStart"/>
            <w:r>
              <w:rPr>
                <w:rFonts w:ascii="Times New Roman" w:eastAsia="Calibri" w:hAnsi="Times New Roman" w:cs="Times New Roman"/>
                <w:sz w:val="24"/>
                <w:szCs w:val="24"/>
              </w:rPr>
              <w:t>industrijās</w:t>
            </w:r>
            <w:proofErr w:type="spellEnd"/>
            <w:r>
              <w:rPr>
                <w:rFonts w:ascii="Times New Roman" w:eastAsia="Calibri" w:hAnsi="Times New Roman" w:cs="Times New Roman"/>
                <w:sz w:val="24"/>
                <w:szCs w:val="24"/>
              </w:rPr>
              <w:t xml:space="preserve">, nodrošina izcilu </w:t>
            </w:r>
            <w:proofErr w:type="spellStart"/>
            <w:r>
              <w:rPr>
                <w:rFonts w:ascii="Times New Roman" w:eastAsia="Calibri" w:hAnsi="Times New Roman" w:cs="Times New Roman"/>
                <w:sz w:val="24"/>
                <w:szCs w:val="24"/>
              </w:rPr>
              <w:t>taktilo</w:t>
            </w:r>
            <w:proofErr w:type="spellEnd"/>
            <w:r>
              <w:rPr>
                <w:rFonts w:ascii="Times New Roman" w:eastAsia="Calibri" w:hAnsi="Times New Roman" w:cs="Times New Roman"/>
                <w:sz w:val="24"/>
                <w:szCs w:val="24"/>
              </w:rPr>
              <w:t xml:space="preserve"> jūtību. Melnā krāsā, izmērs M. Iepakojumā 100gab.</w:t>
            </w:r>
            <w:r w:rsidR="00576EE4">
              <w:rPr>
                <w:rFonts w:ascii="Times New Roman" w:eastAsia="Calibri" w:hAnsi="Times New Roman" w:cs="Times New Roman"/>
                <w:sz w:val="24"/>
                <w:szCs w:val="24"/>
              </w:rPr>
              <w:t xml:space="preserve"> Cen</w:t>
            </w:r>
            <w:r w:rsidR="00AF1AB9">
              <w:rPr>
                <w:rFonts w:ascii="Times New Roman" w:eastAsia="Calibri" w:hAnsi="Times New Roman" w:cs="Times New Roman"/>
                <w:sz w:val="24"/>
                <w:szCs w:val="24"/>
              </w:rPr>
              <w:t>a</w:t>
            </w:r>
            <w:r w:rsidR="00576EE4">
              <w:rPr>
                <w:rFonts w:ascii="Times New Roman" w:eastAsia="Calibri" w:hAnsi="Times New Roman" w:cs="Times New Roman"/>
                <w:sz w:val="24"/>
                <w:szCs w:val="24"/>
              </w:rPr>
              <w:t xml:space="preserve"> par 1 iepakojumu.</w:t>
            </w:r>
          </w:p>
        </w:tc>
      </w:tr>
      <w:tr w:rsidR="00544C7E" w:rsidTr="00544C7E">
        <w:tc>
          <w:tcPr>
            <w:tcW w:w="1056" w:type="dxa"/>
          </w:tcPr>
          <w:p w:rsidR="00544C7E" w:rsidRDefault="00544C7E" w:rsidP="00D46A94">
            <w:pPr>
              <w:spacing w:after="0"/>
              <w:ind w:left="0"/>
              <w:rPr>
                <w:rFonts w:ascii="Times New Roman" w:hAnsi="Times New Roman" w:cs="Times New Roman"/>
                <w:bCs/>
                <w:sz w:val="24"/>
                <w:szCs w:val="24"/>
              </w:rPr>
            </w:pPr>
            <w:r>
              <w:rPr>
                <w:rFonts w:ascii="Times New Roman" w:hAnsi="Times New Roman" w:cs="Times New Roman"/>
                <w:bCs/>
                <w:sz w:val="24"/>
                <w:szCs w:val="24"/>
              </w:rPr>
              <w:t>23.</w:t>
            </w:r>
          </w:p>
        </w:tc>
        <w:tc>
          <w:tcPr>
            <w:tcW w:w="2115" w:type="dxa"/>
            <w:vAlign w:val="center"/>
          </w:tcPr>
          <w:p w:rsidR="00544C7E" w:rsidRDefault="00544C7E" w:rsidP="00D46A94">
            <w:pPr>
              <w:spacing w:after="0"/>
              <w:ind w:left="0"/>
              <w:jc w:val="left"/>
              <w:rPr>
                <w:rFonts w:ascii="Times New Roman" w:eastAsia="Calibri" w:hAnsi="Times New Roman" w:cs="Times New Roman"/>
                <w:sz w:val="24"/>
                <w:szCs w:val="24"/>
              </w:rPr>
            </w:pPr>
            <w:r>
              <w:rPr>
                <w:rFonts w:ascii="Times New Roman" w:eastAsia="Calibri" w:hAnsi="Times New Roman" w:cs="Times New Roman"/>
                <w:sz w:val="24"/>
                <w:szCs w:val="24"/>
              </w:rPr>
              <w:t>Darba cimdi</w:t>
            </w:r>
          </w:p>
        </w:tc>
        <w:tc>
          <w:tcPr>
            <w:tcW w:w="6350" w:type="dxa"/>
          </w:tcPr>
          <w:p w:rsidR="00544C7E" w:rsidRDefault="00544C7E" w:rsidP="00D46A94">
            <w:pPr>
              <w:spacing w:after="0"/>
              <w:ind w:left="0"/>
              <w:jc w:val="both"/>
              <w:rPr>
                <w:rFonts w:ascii="Times New Roman" w:eastAsia="Calibri" w:hAnsi="Times New Roman" w:cs="Times New Roman"/>
                <w:sz w:val="24"/>
                <w:szCs w:val="24"/>
              </w:rPr>
            </w:pPr>
            <w:r>
              <w:rPr>
                <w:rFonts w:ascii="Times New Roman" w:hAnsi="Times New Roman" w:cs="Times New Roman"/>
                <w:bCs/>
                <w:sz w:val="24"/>
                <w:szCs w:val="24"/>
              </w:rPr>
              <w:t>Pirkstaiņi, adīti, ar vienpusēju gumi, punktu pārklājumu.</w:t>
            </w:r>
            <w:r>
              <w:rPr>
                <w:rFonts w:ascii="Times New Roman" w:hAnsi="Times New Roman" w:cs="Times New Roman"/>
                <w:sz w:val="24"/>
                <w:szCs w:val="24"/>
              </w:rPr>
              <w:t xml:space="preserve"> Izmērs: </w:t>
            </w:r>
            <w:r>
              <w:rPr>
                <w:rFonts w:ascii="Times New Roman" w:hAnsi="Times New Roman" w:cs="Times New Roman"/>
                <w:bCs/>
                <w:sz w:val="24"/>
                <w:szCs w:val="24"/>
              </w:rPr>
              <w:t xml:space="preserve">universāls izmērs. </w:t>
            </w:r>
            <w:r>
              <w:rPr>
                <w:rFonts w:ascii="Times New Roman" w:hAnsi="Times New Roman" w:cs="Times New Roman"/>
                <w:sz w:val="24"/>
                <w:szCs w:val="24"/>
              </w:rPr>
              <w:t xml:space="preserve">Materiāls: </w:t>
            </w:r>
            <w:r>
              <w:rPr>
                <w:rFonts w:ascii="Times New Roman" w:hAnsi="Times New Roman" w:cs="Times New Roman"/>
                <w:bCs/>
                <w:sz w:val="24"/>
                <w:szCs w:val="24"/>
              </w:rPr>
              <w:t>kokvilna un gumija.</w:t>
            </w:r>
            <w:r w:rsidR="00576EE4">
              <w:rPr>
                <w:rFonts w:ascii="Times New Roman" w:hAnsi="Times New Roman" w:cs="Times New Roman"/>
                <w:sz w:val="24"/>
                <w:szCs w:val="24"/>
              </w:rPr>
              <w:t xml:space="preserve"> Cena par 1 pāri.</w:t>
            </w:r>
          </w:p>
        </w:tc>
      </w:tr>
      <w:tr w:rsidR="00544C7E" w:rsidTr="00544C7E">
        <w:tc>
          <w:tcPr>
            <w:tcW w:w="1056" w:type="dxa"/>
          </w:tcPr>
          <w:p w:rsidR="00544C7E" w:rsidRDefault="00544C7E" w:rsidP="00D46A94">
            <w:pPr>
              <w:spacing w:after="0"/>
              <w:ind w:left="0"/>
              <w:rPr>
                <w:rFonts w:ascii="Times New Roman" w:hAnsi="Times New Roman" w:cs="Times New Roman"/>
                <w:bCs/>
                <w:sz w:val="24"/>
                <w:szCs w:val="24"/>
              </w:rPr>
            </w:pPr>
            <w:r>
              <w:rPr>
                <w:rFonts w:ascii="Times New Roman" w:hAnsi="Times New Roman" w:cs="Times New Roman"/>
                <w:bCs/>
                <w:sz w:val="24"/>
                <w:szCs w:val="24"/>
              </w:rPr>
              <w:t>24.</w:t>
            </w:r>
          </w:p>
        </w:tc>
        <w:tc>
          <w:tcPr>
            <w:tcW w:w="2115" w:type="dxa"/>
            <w:vAlign w:val="center"/>
          </w:tcPr>
          <w:p w:rsidR="00544C7E" w:rsidRDefault="00544C7E" w:rsidP="00D46A94">
            <w:pPr>
              <w:spacing w:after="0"/>
              <w:ind w:left="0"/>
              <w:jc w:val="left"/>
              <w:rPr>
                <w:rFonts w:ascii="Times New Roman" w:eastAsia="Calibri" w:hAnsi="Times New Roman" w:cs="Times New Roman"/>
                <w:sz w:val="24"/>
                <w:szCs w:val="24"/>
              </w:rPr>
            </w:pPr>
            <w:r>
              <w:rPr>
                <w:rFonts w:ascii="Times New Roman" w:eastAsia="Calibri" w:hAnsi="Times New Roman" w:cs="Times New Roman"/>
                <w:sz w:val="24"/>
                <w:szCs w:val="24"/>
              </w:rPr>
              <w:t>Atkritumu maisi ruļļos</w:t>
            </w:r>
          </w:p>
        </w:tc>
        <w:tc>
          <w:tcPr>
            <w:tcW w:w="6350" w:type="dxa"/>
          </w:tcPr>
          <w:p w:rsidR="00544C7E" w:rsidRDefault="00544C7E" w:rsidP="00D46A94">
            <w:pPr>
              <w:spacing w:after="0"/>
              <w:ind w:left="0"/>
              <w:jc w:val="both"/>
              <w:rPr>
                <w:rFonts w:ascii="Times New Roman" w:hAnsi="Times New Roman" w:cs="Times New Roman"/>
                <w:bCs/>
                <w:sz w:val="24"/>
                <w:szCs w:val="24"/>
              </w:rPr>
            </w:pPr>
            <w:r>
              <w:rPr>
                <w:rFonts w:ascii="Times New Roman" w:eastAsia="Calibri" w:hAnsi="Times New Roman" w:cs="Times New Roman"/>
                <w:sz w:val="24"/>
                <w:szCs w:val="24"/>
              </w:rPr>
              <w:t>Biezums min. 9mkr, HDPE, minim.20 maisu rullī, minimālais tilpums 25 litri</w:t>
            </w:r>
            <w:r w:rsidR="00576EE4">
              <w:rPr>
                <w:rFonts w:ascii="Times New Roman" w:eastAsia="Calibri" w:hAnsi="Times New Roman" w:cs="Times New Roman"/>
                <w:sz w:val="24"/>
                <w:szCs w:val="24"/>
              </w:rPr>
              <w:t>. Cena par 1 rulli.</w:t>
            </w:r>
          </w:p>
        </w:tc>
      </w:tr>
      <w:tr w:rsidR="00544C7E" w:rsidTr="00544C7E">
        <w:tc>
          <w:tcPr>
            <w:tcW w:w="1056" w:type="dxa"/>
          </w:tcPr>
          <w:p w:rsidR="00544C7E" w:rsidRDefault="00544C7E" w:rsidP="00D46A94">
            <w:pPr>
              <w:spacing w:after="0"/>
              <w:ind w:left="0"/>
              <w:rPr>
                <w:rFonts w:ascii="Times New Roman" w:hAnsi="Times New Roman" w:cs="Times New Roman"/>
                <w:bCs/>
                <w:sz w:val="24"/>
                <w:szCs w:val="24"/>
              </w:rPr>
            </w:pPr>
            <w:r>
              <w:rPr>
                <w:rFonts w:ascii="Times New Roman" w:hAnsi="Times New Roman" w:cs="Times New Roman"/>
                <w:bCs/>
                <w:sz w:val="24"/>
                <w:szCs w:val="24"/>
              </w:rPr>
              <w:t>25.</w:t>
            </w:r>
          </w:p>
        </w:tc>
        <w:tc>
          <w:tcPr>
            <w:tcW w:w="2115" w:type="dxa"/>
            <w:vAlign w:val="center"/>
          </w:tcPr>
          <w:p w:rsidR="00544C7E" w:rsidRDefault="00544C7E" w:rsidP="00D46A94">
            <w:pPr>
              <w:spacing w:after="0"/>
              <w:ind w:left="0"/>
              <w:jc w:val="left"/>
              <w:rPr>
                <w:rFonts w:ascii="Times New Roman" w:eastAsia="Calibri" w:hAnsi="Times New Roman" w:cs="Times New Roman"/>
                <w:sz w:val="24"/>
                <w:szCs w:val="24"/>
              </w:rPr>
            </w:pPr>
            <w:r>
              <w:rPr>
                <w:rFonts w:ascii="Times New Roman" w:eastAsia="Calibri" w:hAnsi="Times New Roman" w:cs="Times New Roman"/>
                <w:sz w:val="24"/>
                <w:szCs w:val="24"/>
              </w:rPr>
              <w:t>Atkritumu maisi ruļļos</w:t>
            </w:r>
          </w:p>
        </w:tc>
        <w:tc>
          <w:tcPr>
            <w:tcW w:w="6350" w:type="dxa"/>
          </w:tcPr>
          <w:p w:rsidR="00544C7E" w:rsidRDefault="00544C7E" w:rsidP="00D46A94">
            <w:pPr>
              <w:spacing w:after="0"/>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Biezums min. 8 </w:t>
            </w:r>
            <w:proofErr w:type="spellStart"/>
            <w:r>
              <w:rPr>
                <w:rFonts w:ascii="Times New Roman" w:eastAsia="Calibri" w:hAnsi="Times New Roman" w:cs="Times New Roman"/>
                <w:sz w:val="24"/>
                <w:szCs w:val="24"/>
              </w:rPr>
              <w:t>mkr</w:t>
            </w:r>
            <w:proofErr w:type="spellEnd"/>
            <w:r>
              <w:rPr>
                <w:rFonts w:ascii="Times New Roman" w:eastAsia="Calibri" w:hAnsi="Times New Roman" w:cs="Times New Roman"/>
                <w:sz w:val="24"/>
                <w:szCs w:val="24"/>
              </w:rPr>
              <w:t>, HDPE, minim.10 maisu rullī, minimālais tilpums 35 litri.</w:t>
            </w:r>
            <w:r w:rsidR="00576EE4">
              <w:rPr>
                <w:rFonts w:ascii="Times New Roman" w:eastAsia="Calibri" w:hAnsi="Times New Roman" w:cs="Times New Roman"/>
                <w:sz w:val="24"/>
                <w:szCs w:val="24"/>
              </w:rPr>
              <w:t xml:space="preserve"> Cena par 1 rulli.</w:t>
            </w:r>
          </w:p>
        </w:tc>
      </w:tr>
      <w:tr w:rsidR="00544C7E" w:rsidTr="00544C7E">
        <w:tc>
          <w:tcPr>
            <w:tcW w:w="1056" w:type="dxa"/>
          </w:tcPr>
          <w:p w:rsidR="00544C7E" w:rsidRDefault="00544C7E" w:rsidP="00D46A94">
            <w:pPr>
              <w:spacing w:after="0"/>
              <w:ind w:left="0"/>
              <w:rPr>
                <w:rFonts w:ascii="Times New Roman" w:hAnsi="Times New Roman" w:cs="Times New Roman"/>
                <w:bCs/>
                <w:sz w:val="24"/>
                <w:szCs w:val="24"/>
              </w:rPr>
            </w:pPr>
            <w:r>
              <w:rPr>
                <w:rFonts w:ascii="Times New Roman" w:hAnsi="Times New Roman" w:cs="Times New Roman"/>
                <w:bCs/>
                <w:sz w:val="24"/>
                <w:szCs w:val="24"/>
              </w:rPr>
              <w:t>26.</w:t>
            </w:r>
          </w:p>
        </w:tc>
        <w:tc>
          <w:tcPr>
            <w:tcW w:w="2115" w:type="dxa"/>
            <w:vAlign w:val="center"/>
          </w:tcPr>
          <w:p w:rsidR="00544C7E" w:rsidRDefault="00544C7E" w:rsidP="00D46A94">
            <w:pPr>
              <w:spacing w:after="0"/>
              <w:ind w:left="0"/>
              <w:jc w:val="left"/>
              <w:rPr>
                <w:rFonts w:ascii="Times New Roman" w:eastAsia="Calibri" w:hAnsi="Times New Roman" w:cs="Times New Roman"/>
                <w:sz w:val="24"/>
                <w:szCs w:val="24"/>
              </w:rPr>
            </w:pPr>
            <w:r>
              <w:rPr>
                <w:rFonts w:ascii="Times New Roman" w:eastAsia="Calibri" w:hAnsi="Times New Roman" w:cs="Times New Roman"/>
                <w:sz w:val="24"/>
                <w:szCs w:val="24"/>
              </w:rPr>
              <w:t>Atkritumu maisi ruļļos</w:t>
            </w:r>
          </w:p>
        </w:tc>
        <w:tc>
          <w:tcPr>
            <w:tcW w:w="6350" w:type="dxa"/>
          </w:tcPr>
          <w:p w:rsidR="00544C7E" w:rsidRDefault="00544C7E" w:rsidP="00D46A94">
            <w:pPr>
              <w:spacing w:after="0"/>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Biezums min.30mkr, HDPE, minim.5 maisu rullī, tilpums 100 litri.</w:t>
            </w:r>
            <w:r w:rsidR="00576EE4">
              <w:rPr>
                <w:rFonts w:ascii="Times New Roman" w:eastAsia="Calibri" w:hAnsi="Times New Roman" w:cs="Times New Roman"/>
                <w:sz w:val="24"/>
                <w:szCs w:val="24"/>
              </w:rPr>
              <w:t xml:space="preserve"> Cena par 1 rulli.</w:t>
            </w:r>
          </w:p>
        </w:tc>
      </w:tr>
      <w:tr w:rsidR="00544C7E" w:rsidTr="00544C7E">
        <w:tc>
          <w:tcPr>
            <w:tcW w:w="1056" w:type="dxa"/>
          </w:tcPr>
          <w:p w:rsidR="00544C7E" w:rsidRDefault="00544C7E" w:rsidP="00D46A94">
            <w:pPr>
              <w:spacing w:after="0"/>
              <w:ind w:left="0"/>
              <w:rPr>
                <w:rFonts w:ascii="Times New Roman" w:hAnsi="Times New Roman" w:cs="Times New Roman"/>
                <w:bCs/>
                <w:sz w:val="24"/>
                <w:szCs w:val="24"/>
              </w:rPr>
            </w:pPr>
            <w:r>
              <w:rPr>
                <w:rFonts w:ascii="Times New Roman" w:hAnsi="Times New Roman" w:cs="Times New Roman"/>
                <w:bCs/>
                <w:sz w:val="24"/>
                <w:szCs w:val="24"/>
              </w:rPr>
              <w:t>27.</w:t>
            </w:r>
          </w:p>
        </w:tc>
        <w:tc>
          <w:tcPr>
            <w:tcW w:w="2115" w:type="dxa"/>
            <w:vAlign w:val="center"/>
          </w:tcPr>
          <w:p w:rsidR="00544C7E" w:rsidRDefault="00544C7E" w:rsidP="00D46A94">
            <w:pPr>
              <w:spacing w:after="0"/>
              <w:ind w:left="0"/>
              <w:jc w:val="left"/>
              <w:rPr>
                <w:rFonts w:ascii="Times New Roman" w:eastAsia="Calibri" w:hAnsi="Times New Roman" w:cs="Times New Roman"/>
                <w:sz w:val="24"/>
                <w:szCs w:val="24"/>
              </w:rPr>
            </w:pPr>
            <w:r>
              <w:rPr>
                <w:rFonts w:ascii="Times New Roman" w:eastAsia="Calibri" w:hAnsi="Times New Roman" w:cs="Times New Roman"/>
                <w:sz w:val="24"/>
                <w:szCs w:val="24"/>
              </w:rPr>
              <w:t>Atkritumu maisi ruļļos</w:t>
            </w:r>
          </w:p>
        </w:tc>
        <w:tc>
          <w:tcPr>
            <w:tcW w:w="6350" w:type="dxa"/>
          </w:tcPr>
          <w:p w:rsidR="00544C7E" w:rsidRDefault="00544C7E" w:rsidP="00D46A94">
            <w:pPr>
              <w:spacing w:after="0"/>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Biezums min. 30mkr, HDPE, </w:t>
            </w:r>
            <w:proofErr w:type="spellStart"/>
            <w:r>
              <w:rPr>
                <w:rFonts w:ascii="Times New Roman" w:eastAsia="Calibri" w:hAnsi="Times New Roman" w:cs="Times New Roman"/>
                <w:sz w:val="24"/>
                <w:szCs w:val="24"/>
              </w:rPr>
              <w:t>minim</w:t>
            </w:r>
            <w:proofErr w:type="spellEnd"/>
            <w:r>
              <w:rPr>
                <w:rFonts w:ascii="Times New Roman" w:eastAsia="Calibri" w:hAnsi="Times New Roman" w:cs="Times New Roman"/>
                <w:sz w:val="24"/>
                <w:szCs w:val="24"/>
              </w:rPr>
              <w:t>. 10 maisu rullī, tilpums 200 litri.</w:t>
            </w:r>
            <w:r w:rsidR="00576EE4">
              <w:rPr>
                <w:rFonts w:ascii="Times New Roman" w:eastAsia="Calibri" w:hAnsi="Times New Roman" w:cs="Times New Roman"/>
                <w:sz w:val="24"/>
                <w:szCs w:val="24"/>
              </w:rPr>
              <w:t xml:space="preserve"> Cena par 1 rulli.</w:t>
            </w:r>
          </w:p>
        </w:tc>
      </w:tr>
      <w:tr w:rsidR="00544C7E" w:rsidTr="00544C7E">
        <w:tc>
          <w:tcPr>
            <w:tcW w:w="1056" w:type="dxa"/>
          </w:tcPr>
          <w:p w:rsidR="00544C7E" w:rsidRDefault="00544C7E" w:rsidP="00D46A94">
            <w:pPr>
              <w:spacing w:after="0"/>
              <w:ind w:left="0"/>
              <w:rPr>
                <w:rFonts w:ascii="Times New Roman" w:hAnsi="Times New Roman" w:cs="Times New Roman"/>
                <w:bCs/>
                <w:sz w:val="24"/>
                <w:szCs w:val="24"/>
              </w:rPr>
            </w:pPr>
            <w:r>
              <w:rPr>
                <w:rFonts w:ascii="Times New Roman" w:hAnsi="Times New Roman" w:cs="Times New Roman"/>
                <w:bCs/>
                <w:sz w:val="24"/>
                <w:szCs w:val="24"/>
              </w:rPr>
              <w:t>28.</w:t>
            </w:r>
          </w:p>
        </w:tc>
        <w:tc>
          <w:tcPr>
            <w:tcW w:w="2115" w:type="dxa"/>
            <w:vAlign w:val="center"/>
          </w:tcPr>
          <w:p w:rsidR="00544C7E" w:rsidRDefault="00544C7E" w:rsidP="00D46A94">
            <w:pPr>
              <w:spacing w:after="0"/>
              <w:ind w:left="0"/>
              <w:jc w:val="left"/>
              <w:rPr>
                <w:rFonts w:ascii="Times New Roman" w:eastAsia="Calibri" w:hAnsi="Times New Roman" w:cs="Times New Roman"/>
                <w:sz w:val="24"/>
                <w:szCs w:val="24"/>
              </w:rPr>
            </w:pPr>
            <w:r>
              <w:rPr>
                <w:rFonts w:ascii="Times New Roman" w:eastAsia="Calibri" w:hAnsi="Times New Roman" w:cs="Times New Roman"/>
                <w:sz w:val="24"/>
                <w:szCs w:val="24"/>
              </w:rPr>
              <w:t xml:space="preserve">Rāmis </w:t>
            </w:r>
            <w:proofErr w:type="spellStart"/>
            <w:r>
              <w:rPr>
                <w:rFonts w:ascii="Times New Roman" w:eastAsia="Calibri" w:hAnsi="Times New Roman" w:cs="Times New Roman"/>
                <w:sz w:val="24"/>
                <w:szCs w:val="24"/>
              </w:rPr>
              <w:t>Mopam</w:t>
            </w:r>
            <w:proofErr w:type="spellEnd"/>
            <w:r>
              <w:rPr>
                <w:rFonts w:ascii="Times New Roman" w:eastAsia="Calibri" w:hAnsi="Times New Roman" w:cs="Times New Roman"/>
                <w:sz w:val="24"/>
                <w:szCs w:val="24"/>
              </w:rPr>
              <w:t xml:space="preserve"> ar kabatām</w:t>
            </w:r>
          </w:p>
        </w:tc>
        <w:tc>
          <w:tcPr>
            <w:tcW w:w="6350" w:type="dxa"/>
          </w:tcPr>
          <w:p w:rsidR="00544C7E" w:rsidRDefault="00544C7E" w:rsidP="00D46A94">
            <w:pPr>
              <w:spacing w:after="0"/>
              <w:ind w:left="0"/>
              <w:jc w:val="both"/>
              <w:rPr>
                <w:rFonts w:ascii="Times New Roman" w:eastAsia="Calibri" w:hAnsi="Times New Roman" w:cs="Times New Roman"/>
                <w:sz w:val="24"/>
                <w:szCs w:val="24"/>
              </w:rPr>
            </w:pPr>
            <w:r>
              <w:rPr>
                <w:rFonts w:ascii="Times New Roman" w:hAnsi="Times New Roman" w:cs="Times New Roman"/>
                <w:sz w:val="24"/>
                <w:szCs w:val="24"/>
              </w:rPr>
              <w:t>R</w:t>
            </w:r>
            <w:r>
              <w:rPr>
                <w:rFonts w:ascii="Times New Roman" w:hAnsi="Times New Roman" w:cs="Times New Roman"/>
                <w:bCs/>
                <w:sz w:val="24"/>
                <w:szCs w:val="24"/>
              </w:rPr>
              <w:t xml:space="preserve">āmis </w:t>
            </w:r>
            <w:proofErr w:type="spellStart"/>
            <w:r>
              <w:rPr>
                <w:rFonts w:ascii="Times New Roman" w:hAnsi="Times New Roman" w:cs="Times New Roman"/>
                <w:bCs/>
                <w:sz w:val="24"/>
                <w:szCs w:val="24"/>
              </w:rPr>
              <w:t>mopam</w:t>
            </w:r>
            <w:proofErr w:type="spellEnd"/>
            <w:r>
              <w:rPr>
                <w:rFonts w:ascii="Times New Roman" w:hAnsi="Times New Roman" w:cs="Times New Roman"/>
                <w:bCs/>
                <w:sz w:val="24"/>
                <w:szCs w:val="24"/>
              </w:rPr>
              <w:t xml:space="preserve"> ar kabatām, ar izturīgu plastmasas centrālo daļu. </w:t>
            </w:r>
            <w:r>
              <w:rPr>
                <w:rFonts w:ascii="Times New Roman" w:hAnsi="Times New Roman" w:cs="Times New Roman"/>
                <w:sz w:val="24"/>
                <w:szCs w:val="24"/>
              </w:rPr>
              <w:t xml:space="preserve">Materiāls: </w:t>
            </w:r>
            <w:r>
              <w:rPr>
                <w:rFonts w:ascii="Times New Roman" w:hAnsi="Times New Roman" w:cs="Times New Roman"/>
                <w:bCs/>
                <w:sz w:val="24"/>
                <w:szCs w:val="24"/>
              </w:rPr>
              <w:t>metāls, i</w:t>
            </w:r>
            <w:r>
              <w:rPr>
                <w:rFonts w:ascii="Times New Roman" w:hAnsi="Times New Roman" w:cs="Times New Roman"/>
                <w:sz w:val="24"/>
                <w:szCs w:val="24"/>
              </w:rPr>
              <w:t xml:space="preserve">zmērs: </w:t>
            </w:r>
            <w:r>
              <w:rPr>
                <w:rFonts w:ascii="Times New Roman" w:hAnsi="Times New Roman" w:cs="Times New Roman"/>
                <w:bCs/>
                <w:sz w:val="24"/>
                <w:szCs w:val="24"/>
              </w:rPr>
              <w:t>40 cm.</w:t>
            </w:r>
            <w:r w:rsidR="00576EE4">
              <w:rPr>
                <w:rFonts w:ascii="Times New Roman" w:hAnsi="Times New Roman" w:cs="Times New Roman"/>
                <w:sz w:val="24"/>
                <w:szCs w:val="24"/>
              </w:rPr>
              <w:t xml:space="preserve"> Cena norādīta par 1 gab.</w:t>
            </w:r>
          </w:p>
        </w:tc>
      </w:tr>
      <w:tr w:rsidR="00544C7E" w:rsidTr="00544C7E">
        <w:tc>
          <w:tcPr>
            <w:tcW w:w="1056" w:type="dxa"/>
          </w:tcPr>
          <w:p w:rsidR="00544C7E" w:rsidRDefault="00544C7E" w:rsidP="00D46A94">
            <w:pPr>
              <w:spacing w:after="0"/>
              <w:ind w:left="0"/>
              <w:rPr>
                <w:rFonts w:ascii="Times New Roman" w:hAnsi="Times New Roman" w:cs="Times New Roman"/>
                <w:bCs/>
                <w:sz w:val="24"/>
                <w:szCs w:val="24"/>
              </w:rPr>
            </w:pPr>
            <w:r>
              <w:rPr>
                <w:rFonts w:ascii="Times New Roman" w:hAnsi="Times New Roman" w:cs="Times New Roman"/>
                <w:bCs/>
                <w:sz w:val="24"/>
                <w:szCs w:val="24"/>
              </w:rPr>
              <w:t>29.</w:t>
            </w:r>
          </w:p>
        </w:tc>
        <w:tc>
          <w:tcPr>
            <w:tcW w:w="2115" w:type="dxa"/>
            <w:vAlign w:val="center"/>
          </w:tcPr>
          <w:p w:rsidR="00544C7E" w:rsidRDefault="00544C7E" w:rsidP="00D46A94">
            <w:pPr>
              <w:spacing w:after="0"/>
              <w:ind w:left="0"/>
              <w:jc w:val="left"/>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Mops</w:t>
            </w:r>
            <w:proofErr w:type="spellEnd"/>
            <w:r>
              <w:rPr>
                <w:rFonts w:ascii="Times New Roman" w:eastAsia="Calibri" w:hAnsi="Times New Roman" w:cs="Times New Roman"/>
                <w:sz w:val="24"/>
                <w:szCs w:val="24"/>
              </w:rPr>
              <w:t xml:space="preserve"> ar kabatām vidū</w:t>
            </w:r>
          </w:p>
        </w:tc>
        <w:tc>
          <w:tcPr>
            <w:tcW w:w="6350" w:type="dxa"/>
          </w:tcPr>
          <w:p w:rsidR="00544C7E" w:rsidRDefault="00544C7E" w:rsidP="00D46A94">
            <w:pPr>
              <w:spacing w:after="0"/>
              <w:ind w:left="0"/>
              <w:jc w:val="both"/>
              <w:rPr>
                <w:rFonts w:ascii="Times New Roman" w:hAnsi="Times New Roman" w:cs="Times New Roman"/>
                <w:sz w:val="24"/>
                <w:szCs w:val="24"/>
              </w:rPr>
            </w:pPr>
            <w:proofErr w:type="spellStart"/>
            <w:r>
              <w:rPr>
                <w:rFonts w:ascii="Times New Roman" w:hAnsi="Times New Roman" w:cs="Times New Roman"/>
                <w:bCs/>
                <w:sz w:val="24"/>
                <w:szCs w:val="24"/>
              </w:rPr>
              <w:t>Mops</w:t>
            </w:r>
            <w:proofErr w:type="spellEnd"/>
            <w:r>
              <w:rPr>
                <w:rFonts w:ascii="Times New Roman" w:hAnsi="Times New Roman" w:cs="Times New Roman"/>
                <w:bCs/>
                <w:sz w:val="24"/>
                <w:szCs w:val="24"/>
              </w:rPr>
              <w:t xml:space="preserve"> ar kabatām vidū, slapjai mazgāšanai, platums 16.5 cm. </w:t>
            </w:r>
            <w:r>
              <w:rPr>
                <w:rFonts w:ascii="Times New Roman" w:hAnsi="Times New Roman" w:cs="Times New Roman"/>
                <w:sz w:val="24"/>
                <w:szCs w:val="24"/>
              </w:rPr>
              <w:t xml:space="preserve">Materiāls: </w:t>
            </w:r>
            <w:proofErr w:type="spellStart"/>
            <w:r>
              <w:rPr>
                <w:rFonts w:ascii="Times New Roman" w:hAnsi="Times New Roman" w:cs="Times New Roman"/>
                <w:bCs/>
                <w:sz w:val="24"/>
                <w:szCs w:val="24"/>
              </w:rPr>
              <w:t>mikrošķiedra-kokvilna,</w:t>
            </w:r>
            <w:proofErr w:type="spellEnd"/>
            <w:r>
              <w:rPr>
                <w:rFonts w:ascii="Times New Roman" w:hAnsi="Times New Roman" w:cs="Times New Roman"/>
                <w:bCs/>
                <w:sz w:val="24"/>
                <w:szCs w:val="24"/>
              </w:rPr>
              <w:t xml:space="preserve"> i</w:t>
            </w:r>
            <w:r>
              <w:rPr>
                <w:rFonts w:ascii="Times New Roman" w:hAnsi="Times New Roman" w:cs="Times New Roman"/>
                <w:sz w:val="24"/>
                <w:szCs w:val="24"/>
              </w:rPr>
              <w:t xml:space="preserve">zmērs </w:t>
            </w:r>
            <w:r>
              <w:rPr>
                <w:rFonts w:ascii="Times New Roman" w:hAnsi="Times New Roman" w:cs="Times New Roman"/>
                <w:bCs/>
                <w:sz w:val="24"/>
                <w:szCs w:val="24"/>
              </w:rPr>
              <w:t>40 cm.</w:t>
            </w:r>
            <w:r w:rsidR="00576EE4">
              <w:rPr>
                <w:rFonts w:ascii="Times New Roman" w:hAnsi="Times New Roman" w:cs="Times New Roman"/>
                <w:sz w:val="24"/>
                <w:szCs w:val="24"/>
              </w:rPr>
              <w:t xml:space="preserve"> Cena par 1 gab.</w:t>
            </w:r>
          </w:p>
        </w:tc>
      </w:tr>
      <w:tr w:rsidR="00544C7E" w:rsidTr="00544C7E">
        <w:tc>
          <w:tcPr>
            <w:tcW w:w="1056" w:type="dxa"/>
          </w:tcPr>
          <w:p w:rsidR="00544C7E" w:rsidRDefault="00544C7E" w:rsidP="00D46A94">
            <w:pPr>
              <w:spacing w:after="0"/>
              <w:ind w:left="0"/>
              <w:rPr>
                <w:rFonts w:ascii="Times New Roman" w:hAnsi="Times New Roman" w:cs="Times New Roman"/>
                <w:bCs/>
                <w:sz w:val="24"/>
                <w:szCs w:val="24"/>
              </w:rPr>
            </w:pPr>
            <w:r>
              <w:rPr>
                <w:rFonts w:ascii="Times New Roman" w:hAnsi="Times New Roman" w:cs="Times New Roman"/>
                <w:bCs/>
                <w:sz w:val="24"/>
                <w:szCs w:val="24"/>
              </w:rPr>
              <w:t>30.</w:t>
            </w:r>
          </w:p>
        </w:tc>
        <w:tc>
          <w:tcPr>
            <w:tcW w:w="2115" w:type="dxa"/>
            <w:vAlign w:val="center"/>
          </w:tcPr>
          <w:p w:rsidR="00544C7E" w:rsidRDefault="00544C7E" w:rsidP="00D46A94">
            <w:pPr>
              <w:spacing w:after="0"/>
              <w:ind w:left="0"/>
              <w:jc w:val="left"/>
              <w:rPr>
                <w:rFonts w:ascii="Times New Roman" w:eastAsia="Calibri" w:hAnsi="Times New Roman" w:cs="Times New Roman"/>
                <w:sz w:val="24"/>
                <w:szCs w:val="24"/>
              </w:rPr>
            </w:pPr>
            <w:r>
              <w:rPr>
                <w:rFonts w:ascii="Times New Roman" w:eastAsia="Calibri" w:hAnsi="Times New Roman" w:cs="Times New Roman"/>
                <w:sz w:val="24"/>
                <w:szCs w:val="24"/>
              </w:rPr>
              <w:t>Grīdas slota</w:t>
            </w:r>
          </w:p>
        </w:tc>
        <w:tc>
          <w:tcPr>
            <w:tcW w:w="6350" w:type="dxa"/>
          </w:tcPr>
          <w:p w:rsidR="00544C7E" w:rsidRDefault="00544C7E" w:rsidP="00D46A94">
            <w:pPr>
              <w:spacing w:after="0"/>
              <w:ind w:left="0"/>
              <w:jc w:val="both"/>
              <w:rPr>
                <w:rFonts w:ascii="Times New Roman" w:hAnsi="Times New Roman" w:cs="Times New Roman"/>
                <w:bCs/>
                <w:sz w:val="24"/>
                <w:szCs w:val="24"/>
              </w:rPr>
            </w:pPr>
            <w:r>
              <w:rPr>
                <w:rFonts w:ascii="Times New Roman" w:hAnsi="Times New Roman" w:cs="Times New Roman"/>
                <w:bCs/>
                <w:sz w:val="24"/>
                <w:szCs w:val="24"/>
              </w:rPr>
              <w:t xml:space="preserve">Grīdas slota ar kātu. </w:t>
            </w:r>
            <w:r>
              <w:rPr>
                <w:rFonts w:ascii="Times New Roman" w:hAnsi="Times New Roman" w:cs="Times New Roman"/>
                <w:sz w:val="24"/>
                <w:szCs w:val="24"/>
              </w:rPr>
              <w:t xml:space="preserve">Izmērs: </w:t>
            </w:r>
            <w:r>
              <w:rPr>
                <w:rFonts w:ascii="Times New Roman" w:hAnsi="Times New Roman" w:cs="Times New Roman"/>
                <w:bCs/>
                <w:sz w:val="24"/>
                <w:szCs w:val="24"/>
              </w:rPr>
              <w:t>platums 30 cm, saru garums vismaz 8 cm, kāta garums</w:t>
            </w:r>
            <w:r>
              <w:rPr>
                <w:rFonts w:ascii="Times New Roman" w:hAnsi="Times New Roman" w:cs="Times New Roman"/>
                <w:b/>
                <w:bCs/>
                <w:sz w:val="24"/>
                <w:szCs w:val="24"/>
              </w:rPr>
              <w:t xml:space="preserve"> virs 140 cm. </w:t>
            </w:r>
            <w:r>
              <w:rPr>
                <w:rFonts w:ascii="Times New Roman" w:hAnsi="Times New Roman" w:cs="Times New Roman"/>
                <w:sz w:val="24"/>
                <w:szCs w:val="24"/>
              </w:rPr>
              <w:t xml:space="preserve">Materiāls: </w:t>
            </w:r>
            <w:r>
              <w:rPr>
                <w:rFonts w:ascii="Times New Roman" w:hAnsi="Times New Roman" w:cs="Times New Roman"/>
                <w:bCs/>
                <w:sz w:val="24"/>
                <w:szCs w:val="24"/>
              </w:rPr>
              <w:t>plastmasas pamatne.</w:t>
            </w:r>
            <w:r w:rsidR="00576EE4">
              <w:rPr>
                <w:rFonts w:ascii="Times New Roman" w:hAnsi="Times New Roman" w:cs="Times New Roman"/>
                <w:sz w:val="24"/>
                <w:szCs w:val="24"/>
              </w:rPr>
              <w:t xml:space="preserve"> Cena par 1 gab.</w:t>
            </w:r>
          </w:p>
        </w:tc>
      </w:tr>
      <w:tr w:rsidR="00544C7E" w:rsidTr="00544C7E">
        <w:tc>
          <w:tcPr>
            <w:tcW w:w="1056" w:type="dxa"/>
          </w:tcPr>
          <w:p w:rsidR="00544C7E" w:rsidRDefault="00544C7E" w:rsidP="00D46A94">
            <w:pPr>
              <w:spacing w:after="0"/>
              <w:ind w:left="0"/>
              <w:rPr>
                <w:rFonts w:ascii="Times New Roman" w:hAnsi="Times New Roman" w:cs="Times New Roman"/>
                <w:bCs/>
                <w:sz w:val="24"/>
                <w:szCs w:val="24"/>
              </w:rPr>
            </w:pPr>
            <w:r>
              <w:rPr>
                <w:rFonts w:ascii="Times New Roman" w:hAnsi="Times New Roman" w:cs="Times New Roman"/>
                <w:bCs/>
                <w:sz w:val="24"/>
                <w:szCs w:val="24"/>
              </w:rPr>
              <w:t>31.</w:t>
            </w:r>
          </w:p>
        </w:tc>
        <w:tc>
          <w:tcPr>
            <w:tcW w:w="2115" w:type="dxa"/>
            <w:vAlign w:val="center"/>
          </w:tcPr>
          <w:p w:rsidR="00544C7E" w:rsidRDefault="00544C7E" w:rsidP="00D46A94">
            <w:pPr>
              <w:spacing w:after="0"/>
              <w:ind w:left="0"/>
              <w:jc w:val="left"/>
              <w:rPr>
                <w:rFonts w:ascii="Times New Roman" w:eastAsia="Calibri" w:hAnsi="Times New Roman" w:cs="Times New Roman"/>
                <w:sz w:val="24"/>
                <w:szCs w:val="24"/>
              </w:rPr>
            </w:pPr>
            <w:r>
              <w:rPr>
                <w:rFonts w:ascii="Times New Roman" w:hAnsi="Times New Roman" w:cs="Times New Roman"/>
                <w:sz w:val="24"/>
                <w:szCs w:val="24"/>
              </w:rPr>
              <w:t>Putekļu slota</w:t>
            </w:r>
          </w:p>
        </w:tc>
        <w:tc>
          <w:tcPr>
            <w:tcW w:w="6350" w:type="dxa"/>
          </w:tcPr>
          <w:p w:rsidR="00544C7E" w:rsidRDefault="00544C7E" w:rsidP="00D46A94">
            <w:pPr>
              <w:spacing w:after="0"/>
              <w:ind w:left="0"/>
              <w:jc w:val="both"/>
              <w:rPr>
                <w:rFonts w:ascii="Times New Roman" w:hAnsi="Times New Roman" w:cs="Times New Roman"/>
                <w:bCs/>
                <w:sz w:val="24"/>
                <w:szCs w:val="24"/>
              </w:rPr>
            </w:pPr>
            <w:r>
              <w:rPr>
                <w:rFonts w:ascii="Times New Roman" w:eastAsia="Times New Roman" w:hAnsi="Times New Roman" w:cs="Times New Roman"/>
                <w:bCs/>
                <w:kern w:val="36"/>
                <w:sz w:val="24"/>
                <w:szCs w:val="24"/>
                <w:lang w:eastAsia="lv-LV"/>
              </w:rPr>
              <w:t>Putekļu slota teleskopiskā kātā, zirnekļu tīklu noņemšanai no griestiem un telpu stūriem, kāta garums līdz 1.7metri.</w:t>
            </w:r>
            <w:r w:rsidR="00576EE4">
              <w:rPr>
                <w:rFonts w:ascii="Times New Roman" w:hAnsi="Times New Roman" w:cs="Times New Roman"/>
                <w:sz w:val="24"/>
                <w:szCs w:val="24"/>
              </w:rPr>
              <w:t xml:space="preserve"> Cena par 1 gab.</w:t>
            </w:r>
          </w:p>
        </w:tc>
      </w:tr>
      <w:tr w:rsidR="00544C7E" w:rsidTr="00544C7E">
        <w:tc>
          <w:tcPr>
            <w:tcW w:w="1056" w:type="dxa"/>
          </w:tcPr>
          <w:p w:rsidR="00544C7E" w:rsidRDefault="00544C7E" w:rsidP="00D46A94">
            <w:pPr>
              <w:spacing w:after="0"/>
              <w:ind w:left="0"/>
              <w:rPr>
                <w:rFonts w:ascii="Times New Roman" w:hAnsi="Times New Roman" w:cs="Times New Roman"/>
                <w:bCs/>
                <w:sz w:val="24"/>
                <w:szCs w:val="24"/>
              </w:rPr>
            </w:pPr>
            <w:r>
              <w:rPr>
                <w:rFonts w:ascii="Times New Roman" w:hAnsi="Times New Roman" w:cs="Times New Roman"/>
                <w:bCs/>
                <w:sz w:val="24"/>
                <w:szCs w:val="24"/>
              </w:rPr>
              <w:t>32.</w:t>
            </w:r>
          </w:p>
        </w:tc>
        <w:tc>
          <w:tcPr>
            <w:tcW w:w="2115" w:type="dxa"/>
            <w:vAlign w:val="center"/>
          </w:tcPr>
          <w:p w:rsidR="00544C7E" w:rsidRDefault="00544C7E" w:rsidP="00D46A94">
            <w:pPr>
              <w:spacing w:after="0"/>
              <w:ind w:left="0"/>
              <w:jc w:val="left"/>
              <w:rPr>
                <w:rFonts w:ascii="Times New Roman" w:hAnsi="Times New Roman" w:cs="Times New Roman"/>
                <w:sz w:val="24"/>
                <w:szCs w:val="24"/>
              </w:rPr>
            </w:pPr>
            <w:r>
              <w:rPr>
                <w:rFonts w:ascii="Times New Roman" w:eastAsia="Calibri" w:hAnsi="Times New Roman" w:cs="Times New Roman"/>
                <w:sz w:val="24"/>
                <w:szCs w:val="24"/>
              </w:rPr>
              <w:t>Saslauku liekšķere</w:t>
            </w:r>
          </w:p>
        </w:tc>
        <w:tc>
          <w:tcPr>
            <w:tcW w:w="6350" w:type="dxa"/>
          </w:tcPr>
          <w:p w:rsidR="00544C7E" w:rsidRDefault="00544C7E" w:rsidP="00D46A94">
            <w:pPr>
              <w:spacing w:after="0"/>
              <w:ind w:left="0"/>
              <w:jc w:val="both"/>
              <w:rPr>
                <w:rFonts w:ascii="Times New Roman" w:eastAsia="Times New Roman" w:hAnsi="Times New Roman" w:cs="Times New Roman"/>
                <w:bCs/>
                <w:kern w:val="36"/>
                <w:sz w:val="24"/>
                <w:szCs w:val="24"/>
                <w:lang w:eastAsia="lv-LV"/>
              </w:rPr>
            </w:pPr>
            <w:r>
              <w:rPr>
                <w:rFonts w:ascii="Times New Roman" w:hAnsi="Times New Roman" w:cs="Times New Roman"/>
                <w:bCs/>
                <w:sz w:val="24"/>
                <w:szCs w:val="24"/>
              </w:rPr>
              <w:t xml:space="preserve">Saslauku liekšķere ar gumijas maliņu komplektā ar slotiņu, iekštelpām. </w:t>
            </w:r>
            <w:r>
              <w:rPr>
                <w:rFonts w:ascii="Times New Roman" w:hAnsi="Times New Roman" w:cs="Times New Roman"/>
                <w:sz w:val="24"/>
                <w:szCs w:val="24"/>
              </w:rPr>
              <w:t xml:space="preserve">Izmērs: </w:t>
            </w:r>
            <w:r>
              <w:rPr>
                <w:rFonts w:ascii="Times New Roman" w:hAnsi="Times New Roman" w:cs="Times New Roman"/>
                <w:bCs/>
                <w:sz w:val="24"/>
                <w:szCs w:val="24"/>
              </w:rPr>
              <w:t xml:space="preserve">30 cm. </w:t>
            </w:r>
            <w:r>
              <w:rPr>
                <w:rFonts w:ascii="Times New Roman" w:hAnsi="Times New Roman" w:cs="Times New Roman"/>
                <w:sz w:val="24"/>
                <w:szCs w:val="24"/>
              </w:rPr>
              <w:t xml:space="preserve">Materiāls: </w:t>
            </w:r>
            <w:proofErr w:type="spellStart"/>
            <w:r>
              <w:rPr>
                <w:rFonts w:ascii="Times New Roman" w:hAnsi="Times New Roman" w:cs="Times New Roman"/>
                <w:bCs/>
                <w:sz w:val="24"/>
                <w:szCs w:val="24"/>
              </w:rPr>
              <w:t>polimeksa</w:t>
            </w:r>
            <w:proofErr w:type="spellEnd"/>
            <w:r>
              <w:rPr>
                <w:rFonts w:ascii="Times New Roman" w:hAnsi="Times New Roman" w:cs="Times New Roman"/>
                <w:bCs/>
                <w:sz w:val="24"/>
                <w:szCs w:val="24"/>
              </w:rPr>
              <w:t xml:space="preserve"> šķiedra vai ekvivalents materiāls.</w:t>
            </w:r>
            <w:r w:rsidR="00AF1AB9">
              <w:rPr>
                <w:rFonts w:ascii="Times New Roman" w:hAnsi="Times New Roman" w:cs="Times New Roman"/>
                <w:bCs/>
                <w:sz w:val="24"/>
                <w:szCs w:val="24"/>
              </w:rPr>
              <w:t xml:space="preserve"> Cena par 1 gab.</w:t>
            </w:r>
          </w:p>
        </w:tc>
      </w:tr>
      <w:tr w:rsidR="00544C7E" w:rsidTr="00544C7E">
        <w:tc>
          <w:tcPr>
            <w:tcW w:w="1056" w:type="dxa"/>
          </w:tcPr>
          <w:p w:rsidR="00544C7E" w:rsidRDefault="00544C7E" w:rsidP="00D46A94">
            <w:pPr>
              <w:spacing w:after="0"/>
              <w:ind w:left="0"/>
              <w:rPr>
                <w:rFonts w:ascii="Times New Roman" w:hAnsi="Times New Roman" w:cs="Times New Roman"/>
                <w:bCs/>
                <w:sz w:val="24"/>
                <w:szCs w:val="24"/>
              </w:rPr>
            </w:pPr>
            <w:r>
              <w:rPr>
                <w:rFonts w:ascii="Times New Roman" w:hAnsi="Times New Roman" w:cs="Times New Roman"/>
                <w:bCs/>
                <w:sz w:val="24"/>
                <w:szCs w:val="24"/>
              </w:rPr>
              <w:t>33.</w:t>
            </w:r>
          </w:p>
        </w:tc>
        <w:tc>
          <w:tcPr>
            <w:tcW w:w="2115" w:type="dxa"/>
            <w:vAlign w:val="center"/>
          </w:tcPr>
          <w:p w:rsidR="00544C7E" w:rsidRDefault="00544C7E" w:rsidP="00D46A94">
            <w:pPr>
              <w:spacing w:after="0"/>
              <w:ind w:left="0"/>
              <w:jc w:val="left"/>
              <w:rPr>
                <w:rFonts w:ascii="Times New Roman" w:eastAsia="Calibri" w:hAnsi="Times New Roman" w:cs="Times New Roman"/>
                <w:sz w:val="24"/>
                <w:szCs w:val="24"/>
              </w:rPr>
            </w:pPr>
            <w:r>
              <w:rPr>
                <w:rFonts w:ascii="Times New Roman" w:hAnsi="Times New Roman" w:cs="Times New Roman"/>
                <w:sz w:val="24"/>
                <w:szCs w:val="24"/>
              </w:rPr>
              <w:t>Kāts birstei (koka) 150cm</w:t>
            </w:r>
          </w:p>
        </w:tc>
        <w:tc>
          <w:tcPr>
            <w:tcW w:w="6350" w:type="dxa"/>
          </w:tcPr>
          <w:p w:rsidR="00544C7E" w:rsidRDefault="00544C7E" w:rsidP="00D46A94">
            <w:pPr>
              <w:spacing w:after="0"/>
              <w:ind w:left="0"/>
              <w:jc w:val="both"/>
              <w:rPr>
                <w:rFonts w:ascii="Times New Roman" w:hAnsi="Times New Roman" w:cs="Times New Roman"/>
                <w:bCs/>
                <w:sz w:val="24"/>
                <w:szCs w:val="24"/>
              </w:rPr>
            </w:pPr>
            <w:r>
              <w:rPr>
                <w:rFonts w:ascii="Times New Roman" w:eastAsia="Times New Roman" w:hAnsi="Times New Roman" w:cs="Times New Roman"/>
                <w:bCs/>
                <w:kern w:val="36"/>
                <w:sz w:val="24"/>
                <w:szCs w:val="24"/>
                <w:lang w:eastAsia="lv-LV"/>
              </w:rPr>
              <w:t>Kāts grīdas mazgāšanas birstei, materiāls koks, izmērs 150cm.</w:t>
            </w:r>
            <w:r w:rsidR="00576EE4">
              <w:rPr>
                <w:rFonts w:ascii="Times New Roman" w:hAnsi="Times New Roman" w:cs="Times New Roman"/>
                <w:sz w:val="24"/>
                <w:szCs w:val="24"/>
              </w:rPr>
              <w:t xml:space="preserve"> Cena par 1 gab.</w:t>
            </w:r>
          </w:p>
        </w:tc>
      </w:tr>
      <w:tr w:rsidR="00544C7E" w:rsidTr="00544C7E">
        <w:tc>
          <w:tcPr>
            <w:tcW w:w="1056" w:type="dxa"/>
          </w:tcPr>
          <w:p w:rsidR="00544C7E" w:rsidRDefault="00544C7E" w:rsidP="00D46A94">
            <w:pPr>
              <w:spacing w:after="0"/>
              <w:ind w:left="0"/>
              <w:rPr>
                <w:rFonts w:ascii="Times New Roman" w:hAnsi="Times New Roman" w:cs="Times New Roman"/>
                <w:bCs/>
                <w:sz w:val="24"/>
                <w:szCs w:val="24"/>
              </w:rPr>
            </w:pPr>
            <w:r>
              <w:rPr>
                <w:rFonts w:ascii="Times New Roman" w:hAnsi="Times New Roman" w:cs="Times New Roman"/>
                <w:bCs/>
                <w:sz w:val="24"/>
                <w:szCs w:val="24"/>
              </w:rPr>
              <w:t>34.</w:t>
            </w:r>
          </w:p>
        </w:tc>
        <w:tc>
          <w:tcPr>
            <w:tcW w:w="2115" w:type="dxa"/>
            <w:vAlign w:val="center"/>
          </w:tcPr>
          <w:p w:rsidR="00544C7E" w:rsidRDefault="00544C7E" w:rsidP="00D46A94">
            <w:pPr>
              <w:spacing w:after="0"/>
              <w:ind w:left="0"/>
              <w:jc w:val="left"/>
              <w:rPr>
                <w:rFonts w:ascii="Times New Roman" w:hAnsi="Times New Roman" w:cs="Times New Roman"/>
                <w:sz w:val="24"/>
                <w:szCs w:val="24"/>
              </w:rPr>
            </w:pPr>
            <w:r>
              <w:rPr>
                <w:rFonts w:ascii="Times New Roman" w:hAnsi="Times New Roman" w:cs="Times New Roman"/>
                <w:sz w:val="24"/>
                <w:szCs w:val="24"/>
              </w:rPr>
              <w:t xml:space="preserve">Klozeta birste ar </w:t>
            </w:r>
            <w:proofErr w:type="spellStart"/>
            <w:r>
              <w:rPr>
                <w:rFonts w:ascii="Times New Roman" w:hAnsi="Times New Roman" w:cs="Times New Roman"/>
                <w:sz w:val="24"/>
                <w:szCs w:val="24"/>
              </w:rPr>
              <w:t>palikni</w:t>
            </w:r>
            <w:proofErr w:type="spellEnd"/>
          </w:p>
        </w:tc>
        <w:tc>
          <w:tcPr>
            <w:tcW w:w="6350" w:type="dxa"/>
          </w:tcPr>
          <w:p w:rsidR="00544C7E" w:rsidRDefault="00544C7E" w:rsidP="00D46A94">
            <w:pPr>
              <w:spacing w:after="0"/>
              <w:ind w:left="0"/>
              <w:jc w:val="both"/>
              <w:rPr>
                <w:rFonts w:ascii="Times New Roman" w:eastAsia="Times New Roman" w:hAnsi="Times New Roman" w:cs="Times New Roman"/>
                <w:bCs/>
                <w:kern w:val="36"/>
                <w:sz w:val="24"/>
                <w:szCs w:val="24"/>
                <w:lang w:eastAsia="lv-LV"/>
              </w:rPr>
            </w:pPr>
            <w:r>
              <w:rPr>
                <w:rFonts w:ascii="Times New Roman" w:eastAsia="Times New Roman" w:hAnsi="Times New Roman" w:cs="Times New Roman"/>
                <w:bCs/>
                <w:kern w:val="36"/>
                <w:sz w:val="24"/>
                <w:szCs w:val="24"/>
                <w:lang w:eastAsia="lv-LV"/>
              </w:rPr>
              <w:t xml:space="preserve">Paredzēta klozeta podu tīrīšanai,  plastmasas. </w:t>
            </w:r>
            <w:r w:rsidR="00576EE4">
              <w:rPr>
                <w:rFonts w:ascii="Times New Roman" w:hAnsi="Times New Roman" w:cs="Times New Roman"/>
                <w:sz w:val="24"/>
                <w:szCs w:val="24"/>
              </w:rPr>
              <w:t>Cenapar 1 gab.</w:t>
            </w:r>
          </w:p>
        </w:tc>
      </w:tr>
      <w:tr w:rsidR="00544C7E" w:rsidTr="00544C7E">
        <w:tc>
          <w:tcPr>
            <w:tcW w:w="1056" w:type="dxa"/>
          </w:tcPr>
          <w:p w:rsidR="00544C7E" w:rsidRDefault="00544C7E" w:rsidP="00D46A94">
            <w:pPr>
              <w:spacing w:after="0"/>
              <w:ind w:left="0"/>
              <w:rPr>
                <w:rFonts w:ascii="Times New Roman" w:hAnsi="Times New Roman" w:cs="Times New Roman"/>
                <w:bCs/>
                <w:sz w:val="24"/>
                <w:szCs w:val="24"/>
              </w:rPr>
            </w:pPr>
            <w:r>
              <w:rPr>
                <w:rFonts w:ascii="Times New Roman" w:hAnsi="Times New Roman" w:cs="Times New Roman"/>
                <w:bCs/>
                <w:sz w:val="24"/>
                <w:szCs w:val="24"/>
              </w:rPr>
              <w:lastRenderedPageBreak/>
              <w:t>35.</w:t>
            </w:r>
          </w:p>
        </w:tc>
        <w:tc>
          <w:tcPr>
            <w:tcW w:w="2115" w:type="dxa"/>
          </w:tcPr>
          <w:p w:rsidR="00544C7E" w:rsidRDefault="00544C7E" w:rsidP="00D46A94">
            <w:pPr>
              <w:spacing w:after="0"/>
              <w:ind w:left="0"/>
              <w:jc w:val="left"/>
              <w:rPr>
                <w:rFonts w:ascii="Times New Roman" w:eastAsia="Calibri" w:hAnsi="Times New Roman" w:cs="Times New Roman"/>
                <w:sz w:val="24"/>
                <w:szCs w:val="24"/>
              </w:rPr>
            </w:pPr>
            <w:r>
              <w:rPr>
                <w:rFonts w:ascii="Times New Roman" w:eastAsia="Calibri" w:hAnsi="Times New Roman" w:cs="Times New Roman"/>
                <w:sz w:val="24"/>
                <w:szCs w:val="24"/>
              </w:rPr>
              <w:t xml:space="preserve">Spainis ar plastmasas rokturi </w:t>
            </w:r>
          </w:p>
        </w:tc>
        <w:tc>
          <w:tcPr>
            <w:tcW w:w="6350" w:type="dxa"/>
          </w:tcPr>
          <w:p w:rsidR="00544C7E" w:rsidRPr="00FB5F0B" w:rsidRDefault="00544C7E" w:rsidP="00D46A94">
            <w:pPr>
              <w:spacing w:after="0"/>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Spainis grīdas mazgāšanai, tilpums 10 litri.</w:t>
            </w:r>
            <w:r w:rsidR="00576EE4">
              <w:rPr>
                <w:rFonts w:ascii="Times New Roman" w:hAnsi="Times New Roman" w:cs="Times New Roman"/>
                <w:sz w:val="24"/>
                <w:szCs w:val="24"/>
              </w:rPr>
              <w:t xml:space="preserve"> Cena par 1 gab.</w:t>
            </w:r>
          </w:p>
        </w:tc>
      </w:tr>
      <w:tr w:rsidR="00544C7E" w:rsidTr="00544C7E">
        <w:tc>
          <w:tcPr>
            <w:tcW w:w="1056" w:type="dxa"/>
          </w:tcPr>
          <w:p w:rsidR="00544C7E" w:rsidRDefault="00544C7E" w:rsidP="00D46A94">
            <w:pPr>
              <w:spacing w:after="0"/>
              <w:ind w:left="0"/>
              <w:rPr>
                <w:rFonts w:ascii="Times New Roman" w:hAnsi="Times New Roman" w:cs="Times New Roman"/>
                <w:bCs/>
                <w:sz w:val="24"/>
                <w:szCs w:val="24"/>
              </w:rPr>
            </w:pPr>
            <w:r>
              <w:rPr>
                <w:rFonts w:ascii="Times New Roman" w:hAnsi="Times New Roman" w:cs="Times New Roman"/>
                <w:bCs/>
                <w:sz w:val="24"/>
                <w:szCs w:val="24"/>
              </w:rPr>
              <w:t>36.</w:t>
            </w:r>
          </w:p>
        </w:tc>
        <w:tc>
          <w:tcPr>
            <w:tcW w:w="2115" w:type="dxa"/>
          </w:tcPr>
          <w:p w:rsidR="00544C7E" w:rsidRDefault="00544C7E" w:rsidP="00D46A94">
            <w:pPr>
              <w:spacing w:after="0"/>
              <w:ind w:left="0"/>
              <w:jc w:val="left"/>
              <w:rPr>
                <w:rFonts w:ascii="Times New Roman" w:eastAsia="Calibri" w:hAnsi="Times New Roman" w:cs="Times New Roman"/>
                <w:sz w:val="24"/>
                <w:szCs w:val="24"/>
              </w:rPr>
            </w:pPr>
            <w:r>
              <w:rPr>
                <w:rFonts w:ascii="Times New Roman" w:eastAsia="Calibri" w:hAnsi="Times New Roman" w:cs="Times New Roman"/>
                <w:sz w:val="24"/>
                <w:szCs w:val="24"/>
              </w:rPr>
              <w:t>Atkritumu tvertne ar vāku</w:t>
            </w:r>
          </w:p>
        </w:tc>
        <w:tc>
          <w:tcPr>
            <w:tcW w:w="6350" w:type="dxa"/>
          </w:tcPr>
          <w:p w:rsidR="00544C7E" w:rsidRDefault="00544C7E" w:rsidP="00D46A94">
            <w:pPr>
              <w:spacing w:after="0"/>
              <w:ind w:left="0"/>
              <w:jc w:val="both"/>
              <w:rPr>
                <w:rFonts w:ascii="Times New Roman" w:hAnsi="Times New Roman" w:cs="Times New Roman"/>
                <w:sz w:val="24"/>
                <w:szCs w:val="24"/>
              </w:rPr>
            </w:pPr>
            <w:r>
              <w:rPr>
                <w:rFonts w:ascii="Times New Roman" w:hAnsi="Times New Roman" w:cs="Times New Roman"/>
                <w:sz w:val="24"/>
                <w:szCs w:val="24"/>
              </w:rPr>
              <w:t>Atkritumu tvertne ar CLIKC-IT, Plastmasas</w:t>
            </w:r>
            <w:r w:rsidR="00AF1AB9">
              <w:rPr>
                <w:rFonts w:ascii="Times New Roman" w:hAnsi="Times New Roman" w:cs="Times New Roman"/>
                <w:sz w:val="24"/>
                <w:szCs w:val="24"/>
              </w:rPr>
              <w:t>,</w:t>
            </w:r>
            <w:r>
              <w:rPr>
                <w:rFonts w:ascii="Times New Roman" w:hAnsi="Times New Roman" w:cs="Times New Roman"/>
                <w:sz w:val="24"/>
                <w:szCs w:val="24"/>
              </w:rPr>
              <w:t xml:space="preserve"> 50L</w:t>
            </w:r>
            <w:r w:rsidR="00AF1AB9">
              <w:rPr>
                <w:rFonts w:ascii="Times New Roman" w:hAnsi="Times New Roman" w:cs="Times New Roman"/>
                <w:sz w:val="24"/>
                <w:szCs w:val="24"/>
              </w:rPr>
              <w:t xml:space="preserve">, </w:t>
            </w:r>
            <w:r>
              <w:rPr>
                <w:rFonts w:ascii="Times New Roman" w:hAnsi="Times New Roman" w:cs="Times New Roman"/>
                <w:sz w:val="24"/>
                <w:szCs w:val="24"/>
              </w:rPr>
              <w:t xml:space="preserve"> cena par 1 gab.</w:t>
            </w:r>
          </w:p>
        </w:tc>
      </w:tr>
      <w:tr w:rsidR="00544C7E" w:rsidTr="00544C7E">
        <w:tc>
          <w:tcPr>
            <w:tcW w:w="1056" w:type="dxa"/>
          </w:tcPr>
          <w:p w:rsidR="00544C7E" w:rsidRDefault="00544C7E" w:rsidP="00D46A94">
            <w:pPr>
              <w:spacing w:after="0"/>
              <w:ind w:left="0"/>
              <w:rPr>
                <w:rFonts w:ascii="Times New Roman" w:hAnsi="Times New Roman" w:cs="Times New Roman"/>
                <w:bCs/>
                <w:sz w:val="24"/>
                <w:szCs w:val="24"/>
              </w:rPr>
            </w:pPr>
            <w:r>
              <w:rPr>
                <w:rFonts w:ascii="Times New Roman" w:hAnsi="Times New Roman" w:cs="Times New Roman"/>
                <w:bCs/>
                <w:sz w:val="24"/>
                <w:szCs w:val="24"/>
              </w:rPr>
              <w:t>37.</w:t>
            </w:r>
          </w:p>
        </w:tc>
        <w:tc>
          <w:tcPr>
            <w:tcW w:w="2115" w:type="dxa"/>
          </w:tcPr>
          <w:p w:rsidR="00544C7E" w:rsidRDefault="00544C7E" w:rsidP="00D46A94">
            <w:pPr>
              <w:spacing w:after="0"/>
              <w:ind w:left="0"/>
              <w:jc w:val="left"/>
              <w:rPr>
                <w:rFonts w:ascii="Times New Roman" w:eastAsia="Calibri" w:hAnsi="Times New Roman" w:cs="Times New Roman"/>
                <w:sz w:val="24"/>
                <w:szCs w:val="24"/>
              </w:rPr>
            </w:pPr>
            <w:r>
              <w:rPr>
                <w:rFonts w:ascii="Times New Roman" w:eastAsia="Calibri" w:hAnsi="Times New Roman" w:cs="Times New Roman"/>
                <w:sz w:val="24"/>
                <w:szCs w:val="24"/>
              </w:rPr>
              <w:t>Atkritumu tvertne ar vāku</w:t>
            </w:r>
          </w:p>
        </w:tc>
        <w:tc>
          <w:tcPr>
            <w:tcW w:w="6350" w:type="dxa"/>
          </w:tcPr>
          <w:p w:rsidR="00544C7E" w:rsidRDefault="00544C7E" w:rsidP="00D46A94">
            <w:pPr>
              <w:spacing w:after="0"/>
              <w:ind w:left="0"/>
              <w:jc w:val="both"/>
              <w:rPr>
                <w:rFonts w:ascii="Times New Roman" w:hAnsi="Times New Roman" w:cs="Times New Roman"/>
                <w:sz w:val="24"/>
                <w:szCs w:val="24"/>
              </w:rPr>
            </w:pPr>
            <w:r>
              <w:rPr>
                <w:rFonts w:ascii="Times New Roman" w:hAnsi="Times New Roman" w:cs="Times New Roman"/>
                <w:sz w:val="24"/>
                <w:szCs w:val="24"/>
              </w:rPr>
              <w:t>Atkritumu tvertne ar CLIKC-IT, Plastmasas</w:t>
            </w:r>
            <w:r w:rsidR="00AF1AB9">
              <w:rPr>
                <w:rFonts w:ascii="Times New Roman" w:hAnsi="Times New Roman" w:cs="Times New Roman"/>
                <w:sz w:val="24"/>
                <w:szCs w:val="24"/>
              </w:rPr>
              <w:t>,</w:t>
            </w:r>
            <w:r>
              <w:rPr>
                <w:rFonts w:ascii="Times New Roman" w:hAnsi="Times New Roman" w:cs="Times New Roman"/>
                <w:sz w:val="24"/>
                <w:szCs w:val="24"/>
              </w:rPr>
              <w:t xml:space="preserve"> 60litri.</w:t>
            </w:r>
            <w:r w:rsidR="00576EE4">
              <w:rPr>
                <w:rFonts w:ascii="Times New Roman" w:hAnsi="Times New Roman" w:cs="Times New Roman"/>
                <w:sz w:val="24"/>
                <w:szCs w:val="24"/>
              </w:rPr>
              <w:t xml:space="preserve"> Cena par 1 gab.</w:t>
            </w:r>
          </w:p>
        </w:tc>
      </w:tr>
      <w:tr w:rsidR="00544C7E" w:rsidTr="00544C7E">
        <w:tc>
          <w:tcPr>
            <w:tcW w:w="1056" w:type="dxa"/>
          </w:tcPr>
          <w:p w:rsidR="00544C7E" w:rsidRDefault="00544C7E" w:rsidP="00D46A94">
            <w:pPr>
              <w:spacing w:after="0"/>
              <w:ind w:left="0"/>
              <w:rPr>
                <w:rFonts w:ascii="Times New Roman" w:hAnsi="Times New Roman" w:cs="Times New Roman"/>
                <w:bCs/>
                <w:sz w:val="24"/>
                <w:szCs w:val="24"/>
              </w:rPr>
            </w:pPr>
            <w:r>
              <w:rPr>
                <w:rFonts w:ascii="Times New Roman" w:hAnsi="Times New Roman" w:cs="Times New Roman"/>
                <w:bCs/>
                <w:sz w:val="24"/>
                <w:szCs w:val="24"/>
              </w:rPr>
              <w:t>38.</w:t>
            </w:r>
          </w:p>
        </w:tc>
        <w:tc>
          <w:tcPr>
            <w:tcW w:w="2115" w:type="dxa"/>
          </w:tcPr>
          <w:p w:rsidR="00544C7E" w:rsidRDefault="00544C7E" w:rsidP="00D46A94">
            <w:pPr>
              <w:spacing w:after="0"/>
              <w:ind w:left="0"/>
              <w:jc w:val="left"/>
              <w:rPr>
                <w:rFonts w:ascii="Times New Roman" w:eastAsia="Calibri" w:hAnsi="Times New Roman" w:cs="Times New Roman"/>
                <w:sz w:val="24"/>
                <w:szCs w:val="24"/>
              </w:rPr>
            </w:pPr>
            <w:r>
              <w:rPr>
                <w:rFonts w:ascii="Times New Roman" w:eastAsia="Calibri" w:hAnsi="Times New Roman" w:cs="Times New Roman"/>
                <w:sz w:val="24"/>
                <w:szCs w:val="24"/>
              </w:rPr>
              <w:t>Mitrumu uzsūcošas drāniņas</w:t>
            </w:r>
          </w:p>
        </w:tc>
        <w:tc>
          <w:tcPr>
            <w:tcW w:w="6350" w:type="dxa"/>
          </w:tcPr>
          <w:p w:rsidR="00544C7E" w:rsidRDefault="00544C7E" w:rsidP="00D46A94">
            <w:pPr>
              <w:spacing w:after="0"/>
              <w:ind w:left="0"/>
              <w:jc w:val="both"/>
              <w:rPr>
                <w:rFonts w:ascii="Times New Roman" w:hAnsi="Times New Roman" w:cs="Times New Roman"/>
                <w:sz w:val="24"/>
                <w:szCs w:val="24"/>
              </w:rPr>
            </w:pPr>
            <w:r>
              <w:rPr>
                <w:rFonts w:ascii="Times New Roman" w:hAnsi="Times New Roman" w:cs="Times New Roman"/>
                <w:bCs/>
                <w:sz w:val="24"/>
                <w:szCs w:val="24"/>
              </w:rPr>
              <w:t xml:space="preserve">Mitrumu uzsūcošas drāniņas (sūkļi). </w:t>
            </w:r>
            <w:r>
              <w:rPr>
                <w:rFonts w:ascii="Times New Roman" w:hAnsi="Times New Roman" w:cs="Times New Roman"/>
                <w:sz w:val="24"/>
                <w:szCs w:val="24"/>
              </w:rPr>
              <w:t xml:space="preserve"> Materiāls: </w:t>
            </w:r>
            <w:r>
              <w:rPr>
                <w:rFonts w:ascii="Times New Roman" w:hAnsi="Times New Roman" w:cs="Times New Roman"/>
                <w:bCs/>
                <w:sz w:val="24"/>
                <w:szCs w:val="24"/>
              </w:rPr>
              <w:t>gumijots neausts materiāls.  I</w:t>
            </w:r>
            <w:r>
              <w:rPr>
                <w:rFonts w:ascii="Times New Roman" w:hAnsi="Times New Roman" w:cs="Times New Roman"/>
                <w:sz w:val="24"/>
                <w:szCs w:val="24"/>
              </w:rPr>
              <w:t xml:space="preserve">zmērs: </w:t>
            </w:r>
            <w:r>
              <w:rPr>
                <w:rFonts w:ascii="Times New Roman" w:hAnsi="Times New Roman" w:cs="Times New Roman"/>
                <w:bCs/>
                <w:sz w:val="24"/>
                <w:szCs w:val="24"/>
              </w:rPr>
              <w:t>16x25 vai 15x20, iepakojumā 3 gab.</w:t>
            </w:r>
            <w:r w:rsidR="00576EE4">
              <w:rPr>
                <w:rFonts w:ascii="Times New Roman" w:hAnsi="Times New Roman" w:cs="Times New Roman"/>
                <w:bCs/>
                <w:sz w:val="24"/>
                <w:szCs w:val="24"/>
              </w:rPr>
              <w:t xml:space="preserve"> Cena par 1 iepakojumu.</w:t>
            </w:r>
          </w:p>
        </w:tc>
      </w:tr>
      <w:tr w:rsidR="00544C7E" w:rsidTr="00544C7E">
        <w:tc>
          <w:tcPr>
            <w:tcW w:w="1056" w:type="dxa"/>
          </w:tcPr>
          <w:p w:rsidR="00544C7E" w:rsidRDefault="00544C7E" w:rsidP="00D46A94">
            <w:pPr>
              <w:spacing w:after="0"/>
              <w:ind w:left="0"/>
              <w:rPr>
                <w:rFonts w:ascii="Times New Roman" w:hAnsi="Times New Roman" w:cs="Times New Roman"/>
                <w:bCs/>
                <w:sz w:val="24"/>
                <w:szCs w:val="24"/>
              </w:rPr>
            </w:pPr>
            <w:r>
              <w:rPr>
                <w:rFonts w:ascii="Times New Roman" w:hAnsi="Times New Roman" w:cs="Times New Roman"/>
                <w:bCs/>
                <w:sz w:val="24"/>
                <w:szCs w:val="24"/>
              </w:rPr>
              <w:t>39.</w:t>
            </w:r>
          </w:p>
        </w:tc>
        <w:tc>
          <w:tcPr>
            <w:tcW w:w="2115" w:type="dxa"/>
          </w:tcPr>
          <w:p w:rsidR="00544C7E" w:rsidRDefault="00544C7E" w:rsidP="00D46A94">
            <w:pPr>
              <w:spacing w:after="0"/>
              <w:ind w:left="0"/>
              <w:jc w:val="left"/>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Mikrošķiedru</w:t>
            </w:r>
            <w:proofErr w:type="spellEnd"/>
            <w:r>
              <w:rPr>
                <w:rFonts w:ascii="Times New Roman" w:eastAsia="Calibri" w:hAnsi="Times New Roman" w:cs="Times New Roman"/>
                <w:sz w:val="24"/>
                <w:szCs w:val="24"/>
              </w:rPr>
              <w:t xml:space="preserve"> drāniņa stiklu tīrīšanai, </w:t>
            </w:r>
            <w:proofErr w:type="spellStart"/>
            <w:r>
              <w:rPr>
                <w:rFonts w:ascii="Times New Roman" w:eastAsia="Calibri" w:hAnsi="Times New Roman" w:cs="Times New Roman"/>
                <w:sz w:val="24"/>
                <w:szCs w:val="24"/>
              </w:rPr>
              <w:t>neplūksnojas</w:t>
            </w:r>
            <w:proofErr w:type="spellEnd"/>
          </w:p>
        </w:tc>
        <w:tc>
          <w:tcPr>
            <w:tcW w:w="6350" w:type="dxa"/>
          </w:tcPr>
          <w:p w:rsidR="00544C7E" w:rsidRDefault="00544C7E" w:rsidP="00D46A94">
            <w:pPr>
              <w:spacing w:after="0"/>
              <w:ind w:left="0"/>
              <w:jc w:val="both"/>
              <w:rPr>
                <w:rFonts w:ascii="Times New Roman" w:hAnsi="Times New Roman" w:cs="Times New Roman"/>
                <w:bCs/>
                <w:sz w:val="24"/>
                <w:szCs w:val="24"/>
              </w:rPr>
            </w:pPr>
            <w:r>
              <w:rPr>
                <w:rFonts w:ascii="Times New Roman" w:hAnsi="Times New Roman" w:cs="Times New Roman"/>
                <w:bCs/>
                <w:sz w:val="24"/>
                <w:szCs w:val="24"/>
              </w:rPr>
              <w:t xml:space="preserve">Visu stiklu virsmu, spoguļu tīrīšanai un spodrināšanai, paredzēta sausai un mitrai uzkopšanai, var mazgāt līdz 60°C/80% poliesteris, 20% poliamīds. Izmērs 38-40x38-40cm. Iepakojumā 1 </w:t>
            </w:r>
            <w:proofErr w:type="spellStart"/>
            <w:r>
              <w:rPr>
                <w:rFonts w:ascii="Times New Roman" w:hAnsi="Times New Roman" w:cs="Times New Roman"/>
                <w:bCs/>
                <w:sz w:val="24"/>
                <w:szCs w:val="24"/>
              </w:rPr>
              <w:t>gb</w:t>
            </w:r>
            <w:proofErr w:type="spellEnd"/>
            <w:r>
              <w:rPr>
                <w:rFonts w:ascii="Times New Roman" w:hAnsi="Times New Roman" w:cs="Times New Roman"/>
                <w:bCs/>
                <w:sz w:val="24"/>
                <w:szCs w:val="24"/>
              </w:rPr>
              <w:t>.</w:t>
            </w:r>
            <w:r w:rsidR="00576EE4">
              <w:rPr>
                <w:rFonts w:ascii="Times New Roman" w:hAnsi="Times New Roman" w:cs="Times New Roman"/>
                <w:bCs/>
                <w:sz w:val="24"/>
                <w:szCs w:val="24"/>
              </w:rPr>
              <w:t xml:space="preserve"> Ce</w:t>
            </w:r>
            <w:r w:rsidR="00AF1AB9">
              <w:rPr>
                <w:rFonts w:ascii="Times New Roman" w:hAnsi="Times New Roman" w:cs="Times New Roman"/>
                <w:bCs/>
                <w:sz w:val="24"/>
                <w:szCs w:val="24"/>
              </w:rPr>
              <w:t>na</w:t>
            </w:r>
            <w:r w:rsidR="00576EE4">
              <w:rPr>
                <w:rFonts w:ascii="Times New Roman" w:hAnsi="Times New Roman" w:cs="Times New Roman"/>
                <w:bCs/>
                <w:sz w:val="24"/>
                <w:szCs w:val="24"/>
              </w:rPr>
              <w:t xml:space="preserve"> par 1 iepakojumu.</w:t>
            </w:r>
          </w:p>
        </w:tc>
      </w:tr>
      <w:tr w:rsidR="00544C7E" w:rsidTr="00544C7E">
        <w:tc>
          <w:tcPr>
            <w:tcW w:w="1056" w:type="dxa"/>
          </w:tcPr>
          <w:p w:rsidR="00544C7E" w:rsidRDefault="00544C7E" w:rsidP="00D46A94">
            <w:pPr>
              <w:spacing w:after="0"/>
              <w:ind w:left="0"/>
              <w:rPr>
                <w:rFonts w:ascii="Times New Roman" w:hAnsi="Times New Roman" w:cs="Times New Roman"/>
                <w:bCs/>
                <w:sz w:val="24"/>
                <w:szCs w:val="24"/>
              </w:rPr>
            </w:pPr>
            <w:r>
              <w:rPr>
                <w:rFonts w:ascii="Times New Roman" w:hAnsi="Times New Roman" w:cs="Times New Roman"/>
                <w:bCs/>
                <w:sz w:val="24"/>
                <w:szCs w:val="24"/>
              </w:rPr>
              <w:t>40.</w:t>
            </w:r>
          </w:p>
        </w:tc>
        <w:tc>
          <w:tcPr>
            <w:tcW w:w="2115" w:type="dxa"/>
          </w:tcPr>
          <w:p w:rsidR="00544C7E" w:rsidRDefault="00544C7E" w:rsidP="00D46A94">
            <w:pPr>
              <w:spacing w:after="0"/>
              <w:ind w:left="0"/>
              <w:jc w:val="left"/>
              <w:rPr>
                <w:rFonts w:ascii="Times New Roman" w:eastAsia="Calibri" w:hAnsi="Times New Roman" w:cs="Times New Roman"/>
                <w:sz w:val="24"/>
                <w:szCs w:val="24"/>
              </w:rPr>
            </w:pPr>
            <w:r>
              <w:rPr>
                <w:rFonts w:ascii="Times New Roman" w:eastAsia="Calibri" w:hAnsi="Times New Roman" w:cs="Times New Roman"/>
                <w:sz w:val="24"/>
                <w:szCs w:val="24"/>
              </w:rPr>
              <w:t>Putekļus absorbējoša drāniņa</w:t>
            </w:r>
          </w:p>
        </w:tc>
        <w:tc>
          <w:tcPr>
            <w:tcW w:w="6350" w:type="dxa"/>
          </w:tcPr>
          <w:p w:rsidR="00544C7E" w:rsidRDefault="00544C7E" w:rsidP="00D46A94">
            <w:pPr>
              <w:spacing w:after="0"/>
              <w:ind w:left="0"/>
              <w:jc w:val="both"/>
              <w:rPr>
                <w:rFonts w:ascii="Times New Roman" w:hAnsi="Times New Roman" w:cs="Times New Roman"/>
                <w:bCs/>
                <w:sz w:val="24"/>
                <w:szCs w:val="24"/>
              </w:rPr>
            </w:pPr>
            <w:r>
              <w:rPr>
                <w:rFonts w:ascii="Times New Roman" w:hAnsi="Times New Roman" w:cs="Times New Roman"/>
                <w:bCs/>
                <w:sz w:val="24"/>
                <w:szCs w:val="24"/>
              </w:rPr>
              <w:t xml:space="preserve">Universālas putekļu drāniņas. </w:t>
            </w:r>
            <w:r>
              <w:rPr>
                <w:rFonts w:ascii="Times New Roman" w:hAnsi="Times New Roman" w:cs="Times New Roman"/>
                <w:sz w:val="24"/>
                <w:szCs w:val="24"/>
              </w:rPr>
              <w:t>Izmērs: 36-40</w:t>
            </w:r>
            <w:r>
              <w:rPr>
                <w:rFonts w:ascii="Times New Roman" w:hAnsi="Times New Roman" w:cs="Times New Roman"/>
                <w:bCs/>
                <w:sz w:val="24"/>
                <w:szCs w:val="24"/>
              </w:rPr>
              <w:t>x36-40 cm, piemīt labas mitruma uzsūkšanas un putekļu savākšanas spējas, iepakojumā 3 gab.</w:t>
            </w:r>
            <w:r w:rsidR="00576EE4">
              <w:rPr>
                <w:rFonts w:ascii="Times New Roman" w:hAnsi="Times New Roman" w:cs="Times New Roman"/>
                <w:bCs/>
                <w:sz w:val="24"/>
                <w:szCs w:val="24"/>
              </w:rPr>
              <w:t xml:space="preserve"> Cena par 1 iepakojumu.</w:t>
            </w:r>
          </w:p>
        </w:tc>
      </w:tr>
      <w:tr w:rsidR="00544C7E" w:rsidTr="00544C7E">
        <w:tc>
          <w:tcPr>
            <w:tcW w:w="1056" w:type="dxa"/>
          </w:tcPr>
          <w:p w:rsidR="00544C7E" w:rsidRDefault="00544C7E" w:rsidP="00D46A94">
            <w:pPr>
              <w:spacing w:after="0"/>
              <w:ind w:left="0"/>
              <w:rPr>
                <w:rFonts w:ascii="Times New Roman" w:hAnsi="Times New Roman" w:cs="Times New Roman"/>
                <w:bCs/>
                <w:sz w:val="24"/>
                <w:szCs w:val="24"/>
              </w:rPr>
            </w:pPr>
            <w:r>
              <w:rPr>
                <w:rFonts w:ascii="Times New Roman" w:hAnsi="Times New Roman" w:cs="Times New Roman"/>
                <w:bCs/>
                <w:sz w:val="24"/>
                <w:szCs w:val="24"/>
              </w:rPr>
              <w:t>41.</w:t>
            </w:r>
          </w:p>
        </w:tc>
        <w:tc>
          <w:tcPr>
            <w:tcW w:w="2115" w:type="dxa"/>
          </w:tcPr>
          <w:p w:rsidR="00544C7E" w:rsidRDefault="00544C7E" w:rsidP="00D46A94">
            <w:pPr>
              <w:spacing w:after="0"/>
              <w:ind w:left="0"/>
              <w:jc w:val="left"/>
              <w:rPr>
                <w:rFonts w:ascii="Times New Roman" w:eastAsia="Calibri" w:hAnsi="Times New Roman" w:cs="Times New Roman"/>
                <w:sz w:val="24"/>
                <w:szCs w:val="24"/>
              </w:rPr>
            </w:pPr>
            <w:r>
              <w:rPr>
                <w:rFonts w:ascii="Times New Roman" w:eastAsia="Calibri" w:hAnsi="Times New Roman" w:cs="Times New Roman"/>
                <w:sz w:val="24"/>
                <w:szCs w:val="24"/>
              </w:rPr>
              <w:t>Sūklis ar abrazīvu virsmu</w:t>
            </w:r>
          </w:p>
        </w:tc>
        <w:tc>
          <w:tcPr>
            <w:tcW w:w="6350" w:type="dxa"/>
          </w:tcPr>
          <w:p w:rsidR="00544C7E" w:rsidRDefault="00544C7E" w:rsidP="00D46A94">
            <w:pPr>
              <w:spacing w:after="0"/>
              <w:ind w:left="0"/>
              <w:jc w:val="both"/>
              <w:rPr>
                <w:rFonts w:ascii="Times New Roman" w:hAnsi="Times New Roman" w:cs="Times New Roman"/>
                <w:bCs/>
                <w:sz w:val="24"/>
                <w:szCs w:val="24"/>
              </w:rPr>
            </w:pPr>
            <w:r>
              <w:rPr>
                <w:rFonts w:ascii="Times New Roman" w:hAnsi="Times New Roman" w:cs="Times New Roman"/>
                <w:bCs/>
                <w:sz w:val="24"/>
                <w:szCs w:val="24"/>
              </w:rPr>
              <w:t xml:space="preserve">Trauku mazgāšanas sūkļi, ar vienu abrazīvu pusi, </w:t>
            </w:r>
            <w:r>
              <w:rPr>
                <w:rFonts w:ascii="Times New Roman" w:hAnsi="Times New Roman" w:cs="Times New Roman"/>
                <w:sz w:val="24"/>
                <w:szCs w:val="24"/>
              </w:rPr>
              <w:t xml:space="preserve">skaits vienā iepakojumā: </w:t>
            </w:r>
            <w:r>
              <w:rPr>
                <w:rFonts w:ascii="Times New Roman" w:hAnsi="Times New Roman" w:cs="Times New Roman"/>
                <w:bCs/>
                <w:sz w:val="24"/>
                <w:szCs w:val="24"/>
              </w:rPr>
              <w:t xml:space="preserve">10gb. </w:t>
            </w:r>
            <w:r>
              <w:rPr>
                <w:rFonts w:ascii="Times New Roman" w:hAnsi="Times New Roman" w:cs="Times New Roman"/>
                <w:sz w:val="24"/>
                <w:szCs w:val="24"/>
              </w:rPr>
              <w:t xml:space="preserve">Materiāls: </w:t>
            </w:r>
            <w:r>
              <w:rPr>
                <w:rFonts w:ascii="Times New Roman" w:hAnsi="Times New Roman" w:cs="Times New Roman"/>
                <w:bCs/>
                <w:sz w:val="24"/>
                <w:szCs w:val="24"/>
              </w:rPr>
              <w:t xml:space="preserve">nav specificēts. </w:t>
            </w:r>
            <w:r>
              <w:rPr>
                <w:rFonts w:ascii="Times New Roman" w:hAnsi="Times New Roman" w:cs="Times New Roman"/>
                <w:sz w:val="24"/>
                <w:szCs w:val="24"/>
              </w:rPr>
              <w:t xml:space="preserve">Izmērs: </w:t>
            </w:r>
            <w:r>
              <w:rPr>
                <w:rFonts w:ascii="Times New Roman" w:hAnsi="Times New Roman" w:cs="Times New Roman"/>
                <w:bCs/>
                <w:sz w:val="24"/>
                <w:szCs w:val="24"/>
              </w:rPr>
              <w:t>5-6 x 7-8 x 2 cm.</w:t>
            </w:r>
            <w:r w:rsidR="00576EE4">
              <w:rPr>
                <w:rFonts w:ascii="Times New Roman" w:hAnsi="Times New Roman" w:cs="Times New Roman"/>
                <w:bCs/>
                <w:sz w:val="24"/>
                <w:szCs w:val="24"/>
              </w:rPr>
              <w:t xml:space="preserve"> Cena par 1 iepakojumu.</w:t>
            </w:r>
          </w:p>
        </w:tc>
      </w:tr>
      <w:tr w:rsidR="00544C7E" w:rsidTr="00544C7E">
        <w:tc>
          <w:tcPr>
            <w:tcW w:w="1056" w:type="dxa"/>
          </w:tcPr>
          <w:p w:rsidR="00544C7E" w:rsidRDefault="00544C7E" w:rsidP="00D46A94">
            <w:pPr>
              <w:spacing w:after="0"/>
              <w:ind w:left="0"/>
              <w:rPr>
                <w:rFonts w:ascii="Times New Roman" w:hAnsi="Times New Roman" w:cs="Times New Roman"/>
                <w:bCs/>
                <w:sz w:val="24"/>
                <w:szCs w:val="24"/>
              </w:rPr>
            </w:pPr>
            <w:r>
              <w:rPr>
                <w:rFonts w:ascii="Times New Roman" w:hAnsi="Times New Roman" w:cs="Times New Roman"/>
                <w:bCs/>
                <w:sz w:val="24"/>
                <w:szCs w:val="24"/>
              </w:rPr>
              <w:t>4</w:t>
            </w:r>
            <w:r w:rsidR="00537D05">
              <w:rPr>
                <w:rFonts w:ascii="Times New Roman" w:hAnsi="Times New Roman" w:cs="Times New Roman"/>
                <w:bCs/>
                <w:sz w:val="24"/>
                <w:szCs w:val="24"/>
              </w:rPr>
              <w:t>2</w:t>
            </w:r>
            <w:r>
              <w:rPr>
                <w:rFonts w:ascii="Times New Roman" w:hAnsi="Times New Roman" w:cs="Times New Roman"/>
                <w:bCs/>
                <w:sz w:val="24"/>
                <w:szCs w:val="24"/>
              </w:rPr>
              <w:t>.</w:t>
            </w:r>
          </w:p>
        </w:tc>
        <w:tc>
          <w:tcPr>
            <w:tcW w:w="2115" w:type="dxa"/>
          </w:tcPr>
          <w:p w:rsidR="00544C7E" w:rsidRDefault="00544C7E" w:rsidP="00D46A94">
            <w:pPr>
              <w:spacing w:after="0"/>
              <w:ind w:left="0"/>
              <w:jc w:val="left"/>
              <w:rPr>
                <w:rFonts w:ascii="Times New Roman" w:eastAsia="Calibri" w:hAnsi="Times New Roman" w:cs="Times New Roman"/>
                <w:sz w:val="24"/>
                <w:szCs w:val="24"/>
              </w:rPr>
            </w:pPr>
            <w:r>
              <w:rPr>
                <w:rFonts w:ascii="Times New Roman" w:eastAsia="Calibri" w:hAnsi="Times New Roman" w:cs="Times New Roman"/>
                <w:sz w:val="24"/>
                <w:szCs w:val="24"/>
              </w:rPr>
              <w:t>Roku aizsargkrēms</w:t>
            </w:r>
          </w:p>
        </w:tc>
        <w:tc>
          <w:tcPr>
            <w:tcW w:w="6350" w:type="dxa"/>
          </w:tcPr>
          <w:p w:rsidR="00544C7E" w:rsidRPr="00E36D9D" w:rsidRDefault="00544C7E" w:rsidP="00D46A94">
            <w:pPr>
              <w:spacing w:after="0"/>
              <w:ind w:left="0"/>
              <w:jc w:val="both"/>
              <w:rPr>
                <w:rFonts w:ascii="Times New Roman" w:hAnsi="Times New Roman" w:cs="Times New Roman"/>
                <w:bCs/>
                <w:sz w:val="24"/>
                <w:szCs w:val="24"/>
              </w:rPr>
            </w:pPr>
            <w:r w:rsidRPr="00E36D9D">
              <w:rPr>
                <w:rFonts w:ascii="Times New Roman" w:hAnsi="Times New Roman" w:cs="Times New Roman"/>
                <w:bCs/>
                <w:sz w:val="24"/>
                <w:szCs w:val="24"/>
              </w:rPr>
              <w:t>Ar aizsargājošu efektu. Tilpums 150ml.</w:t>
            </w:r>
            <w:r w:rsidR="00576EE4">
              <w:rPr>
                <w:rFonts w:ascii="Times New Roman" w:hAnsi="Times New Roman" w:cs="Times New Roman"/>
                <w:sz w:val="24"/>
                <w:szCs w:val="24"/>
              </w:rPr>
              <w:t xml:space="preserve"> Cena par 1 gab.</w:t>
            </w:r>
          </w:p>
        </w:tc>
      </w:tr>
      <w:tr w:rsidR="00544C7E" w:rsidTr="00544C7E">
        <w:tc>
          <w:tcPr>
            <w:tcW w:w="1056" w:type="dxa"/>
          </w:tcPr>
          <w:p w:rsidR="00544C7E" w:rsidRDefault="00544C7E" w:rsidP="00D46A94">
            <w:pPr>
              <w:spacing w:after="0"/>
              <w:ind w:left="0"/>
              <w:rPr>
                <w:rFonts w:ascii="Times New Roman" w:hAnsi="Times New Roman" w:cs="Times New Roman"/>
                <w:bCs/>
                <w:sz w:val="24"/>
                <w:szCs w:val="24"/>
              </w:rPr>
            </w:pPr>
            <w:r>
              <w:rPr>
                <w:rFonts w:ascii="Times New Roman" w:hAnsi="Times New Roman" w:cs="Times New Roman"/>
                <w:bCs/>
                <w:sz w:val="24"/>
                <w:szCs w:val="24"/>
              </w:rPr>
              <w:t>4</w:t>
            </w:r>
            <w:r w:rsidR="00537D05">
              <w:rPr>
                <w:rFonts w:ascii="Times New Roman" w:hAnsi="Times New Roman" w:cs="Times New Roman"/>
                <w:bCs/>
                <w:sz w:val="24"/>
                <w:szCs w:val="24"/>
              </w:rPr>
              <w:t>3</w:t>
            </w:r>
            <w:r>
              <w:rPr>
                <w:rFonts w:ascii="Times New Roman" w:hAnsi="Times New Roman" w:cs="Times New Roman"/>
                <w:bCs/>
                <w:sz w:val="24"/>
                <w:szCs w:val="24"/>
              </w:rPr>
              <w:t>.</w:t>
            </w:r>
          </w:p>
        </w:tc>
        <w:tc>
          <w:tcPr>
            <w:tcW w:w="2115" w:type="dxa"/>
          </w:tcPr>
          <w:p w:rsidR="00544C7E" w:rsidRDefault="00544C7E" w:rsidP="00D46A94">
            <w:pPr>
              <w:spacing w:after="0"/>
              <w:ind w:left="0"/>
              <w:jc w:val="left"/>
              <w:rPr>
                <w:rFonts w:ascii="Times New Roman" w:eastAsia="Calibri" w:hAnsi="Times New Roman" w:cs="Times New Roman"/>
                <w:sz w:val="24"/>
                <w:szCs w:val="24"/>
              </w:rPr>
            </w:pPr>
            <w:r>
              <w:rPr>
                <w:rFonts w:ascii="Times New Roman" w:eastAsia="Calibri" w:hAnsi="Times New Roman" w:cs="Times New Roman"/>
                <w:sz w:val="24"/>
                <w:szCs w:val="24"/>
              </w:rPr>
              <w:t>Mitrās salvetes elektroprecēm</w:t>
            </w:r>
          </w:p>
        </w:tc>
        <w:tc>
          <w:tcPr>
            <w:tcW w:w="6350" w:type="dxa"/>
          </w:tcPr>
          <w:p w:rsidR="00544C7E" w:rsidRPr="00E36D9D" w:rsidRDefault="00544C7E" w:rsidP="00D46A94">
            <w:pPr>
              <w:spacing w:after="0"/>
              <w:ind w:left="0"/>
              <w:jc w:val="both"/>
              <w:rPr>
                <w:rFonts w:ascii="Times New Roman" w:hAnsi="Times New Roman" w:cs="Times New Roman"/>
                <w:bCs/>
                <w:sz w:val="24"/>
                <w:szCs w:val="24"/>
              </w:rPr>
            </w:pPr>
            <w:r>
              <w:rPr>
                <w:rFonts w:ascii="Times New Roman" w:hAnsi="Times New Roman" w:cs="Times New Roman"/>
                <w:bCs/>
                <w:sz w:val="24"/>
                <w:szCs w:val="24"/>
              </w:rPr>
              <w:t>Tīrot neatstāj pūkas un nodrošina tīrīšanu bez švīkām. Datoru, printeru, tālr</w:t>
            </w:r>
            <w:r w:rsidR="005315AE">
              <w:rPr>
                <w:rFonts w:ascii="Times New Roman" w:hAnsi="Times New Roman" w:cs="Times New Roman"/>
                <w:bCs/>
                <w:sz w:val="24"/>
                <w:szCs w:val="24"/>
              </w:rPr>
              <w:t>u</w:t>
            </w:r>
            <w:r>
              <w:rPr>
                <w:rFonts w:ascii="Times New Roman" w:hAnsi="Times New Roman" w:cs="Times New Roman"/>
                <w:bCs/>
                <w:sz w:val="24"/>
                <w:szCs w:val="24"/>
              </w:rPr>
              <w:t xml:space="preserve">ņu, kopētāju virsmu tīrīšanai. </w:t>
            </w:r>
            <w:proofErr w:type="spellStart"/>
            <w:r>
              <w:rPr>
                <w:rFonts w:ascii="Times New Roman" w:hAnsi="Times New Roman" w:cs="Times New Roman"/>
                <w:bCs/>
                <w:sz w:val="24"/>
                <w:szCs w:val="24"/>
              </w:rPr>
              <w:t>Ilgstoš</w:t>
            </w:r>
            <w:proofErr w:type="spellEnd"/>
            <w:r>
              <w:rPr>
                <w:rFonts w:ascii="Times New Roman" w:hAnsi="Times New Roman" w:cs="Times New Roman"/>
                <w:bCs/>
                <w:sz w:val="24"/>
                <w:szCs w:val="24"/>
              </w:rPr>
              <w:t xml:space="preserve"> antistatisks un dezinfekcijas efekts. Bioloģiski noārdās. Salvetes ievietotas dozatorā. Iepakojumā 100 gab.</w:t>
            </w:r>
            <w:r w:rsidR="00576EE4">
              <w:rPr>
                <w:rFonts w:ascii="Times New Roman" w:hAnsi="Times New Roman" w:cs="Times New Roman"/>
                <w:bCs/>
                <w:sz w:val="24"/>
                <w:szCs w:val="24"/>
              </w:rPr>
              <w:t xml:space="preserve"> Cena par 1 iepakojumu.</w:t>
            </w:r>
          </w:p>
        </w:tc>
      </w:tr>
    </w:tbl>
    <w:p w:rsidR="00E63C96" w:rsidRDefault="00E63C96"/>
    <w:p w:rsidR="00650480" w:rsidRDefault="00650480">
      <w:pPr>
        <w:spacing w:after="160" w:line="259" w:lineRule="auto"/>
        <w:ind w:left="0" w:right="0"/>
        <w:jc w:val="left"/>
      </w:pPr>
      <w:r>
        <w:br w:type="page"/>
      </w:r>
    </w:p>
    <w:p w:rsidR="00F33B52" w:rsidRDefault="00F33B52" w:rsidP="00650480">
      <w:pPr>
        <w:spacing w:before="75" w:after="75" w:line="240" w:lineRule="auto"/>
        <w:ind w:left="567" w:right="0"/>
        <w:jc w:val="right"/>
        <w:rPr>
          <w:rFonts w:ascii="Times New Roman" w:eastAsia="Times New Roman" w:hAnsi="Times New Roman" w:cs="Times New Roman"/>
          <w:sz w:val="24"/>
          <w:szCs w:val="24"/>
          <w:lang w:eastAsia="lv-LV"/>
        </w:rPr>
        <w:sectPr w:rsidR="00F33B52" w:rsidSect="00544C7E">
          <w:pgSz w:w="12240" w:h="15840" w:code="1"/>
          <w:pgMar w:top="1134" w:right="1134" w:bottom="1134" w:left="1758" w:header="720" w:footer="720" w:gutter="0"/>
          <w:cols w:space="720"/>
          <w:docGrid w:linePitch="360"/>
        </w:sectPr>
      </w:pPr>
    </w:p>
    <w:p w:rsidR="00650480" w:rsidRPr="00650480" w:rsidRDefault="00650480" w:rsidP="00650480">
      <w:pPr>
        <w:spacing w:before="75" w:after="75" w:line="240" w:lineRule="auto"/>
        <w:ind w:left="567" w:right="0"/>
        <w:jc w:val="right"/>
        <w:rPr>
          <w:rFonts w:ascii="Times New Roman" w:eastAsia="Times New Roman" w:hAnsi="Times New Roman" w:cs="Times New Roman"/>
          <w:sz w:val="24"/>
          <w:szCs w:val="24"/>
          <w:lang w:eastAsia="lv-LV"/>
        </w:rPr>
      </w:pPr>
      <w:r w:rsidRPr="00650480">
        <w:rPr>
          <w:rFonts w:ascii="Times New Roman" w:eastAsia="Times New Roman" w:hAnsi="Times New Roman" w:cs="Times New Roman"/>
          <w:sz w:val="24"/>
          <w:szCs w:val="24"/>
          <w:lang w:eastAsia="lv-LV"/>
        </w:rPr>
        <w:lastRenderedPageBreak/>
        <w:t>Pielikums Nr.2</w:t>
      </w:r>
    </w:p>
    <w:p w:rsidR="00650480" w:rsidRPr="00650480" w:rsidRDefault="00650480" w:rsidP="00650480">
      <w:pPr>
        <w:spacing w:after="0" w:line="240" w:lineRule="auto"/>
        <w:ind w:left="0" w:right="0"/>
        <w:jc w:val="left"/>
        <w:rPr>
          <w:rFonts w:ascii="Times New Roman" w:eastAsia="Times New Roman" w:hAnsi="Times New Roman" w:cs="Times New Roman"/>
          <w:b/>
          <w:sz w:val="24"/>
          <w:szCs w:val="24"/>
        </w:rPr>
      </w:pPr>
    </w:p>
    <w:p w:rsidR="00650480" w:rsidRPr="00650480" w:rsidRDefault="00650480" w:rsidP="00650480">
      <w:pPr>
        <w:spacing w:after="0" w:line="240" w:lineRule="auto"/>
        <w:ind w:left="567" w:right="0"/>
        <w:rPr>
          <w:rFonts w:ascii="Times New Roman" w:eastAsia="Times New Roman" w:hAnsi="Times New Roman" w:cs="Times New Roman"/>
          <w:b/>
          <w:sz w:val="24"/>
          <w:szCs w:val="24"/>
        </w:rPr>
      </w:pPr>
      <w:r w:rsidRPr="00650480">
        <w:rPr>
          <w:rFonts w:ascii="Times New Roman" w:eastAsia="Times New Roman" w:hAnsi="Times New Roman" w:cs="Times New Roman"/>
          <w:b/>
          <w:sz w:val="24"/>
          <w:szCs w:val="24"/>
        </w:rPr>
        <w:t xml:space="preserve">PIETEIKUMS </w:t>
      </w:r>
    </w:p>
    <w:p w:rsidR="00650480" w:rsidRPr="00650480" w:rsidRDefault="00650480" w:rsidP="00650480">
      <w:pPr>
        <w:spacing w:after="0" w:line="240" w:lineRule="auto"/>
        <w:ind w:left="567" w:right="0"/>
        <w:rPr>
          <w:rFonts w:ascii="Times New Roman" w:eastAsia="Times New Roman" w:hAnsi="Times New Roman" w:cs="Times New Roman"/>
          <w:b/>
          <w:sz w:val="24"/>
          <w:szCs w:val="24"/>
        </w:rPr>
      </w:pPr>
    </w:p>
    <w:p w:rsidR="00650480" w:rsidRPr="00650480" w:rsidRDefault="00650480" w:rsidP="00650480">
      <w:pPr>
        <w:spacing w:after="0" w:line="240" w:lineRule="auto"/>
        <w:ind w:left="567" w:right="0"/>
        <w:rPr>
          <w:rFonts w:ascii="Times New Roman" w:eastAsia="Times New Roman" w:hAnsi="Times New Roman" w:cs="Times New Roman"/>
          <w:b/>
          <w:sz w:val="24"/>
          <w:szCs w:val="24"/>
        </w:rPr>
      </w:pPr>
      <w:r w:rsidRPr="00650480">
        <w:rPr>
          <w:rFonts w:ascii="Times New Roman" w:eastAsia="Times New Roman" w:hAnsi="Times New Roman" w:cs="Times New Roman"/>
          <w:b/>
          <w:sz w:val="24"/>
          <w:szCs w:val="24"/>
        </w:rPr>
        <w:t>DALĪBAI TIRGUS IZPĒTĒ</w:t>
      </w:r>
    </w:p>
    <w:p w:rsidR="00650480" w:rsidRDefault="00650480" w:rsidP="00650480">
      <w:pPr>
        <w:spacing w:after="0"/>
        <w:rPr>
          <w:rFonts w:ascii="Times New Roman" w:hAnsi="Times New Roman" w:cs="Times New Roman"/>
          <w:b/>
          <w:sz w:val="24"/>
          <w:szCs w:val="24"/>
        </w:rPr>
      </w:pPr>
      <w:r>
        <w:rPr>
          <w:rFonts w:ascii="Times New Roman" w:hAnsi="Times New Roman" w:cs="Times New Roman"/>
          <w:b/>
          <w:sz w:val="24"/>
          <w:szCs w:val="24"/>
        </w:rPr>
        <w:t>„Mazgāšanas līdzekļu un saimniecības preču iegāde Balvu Mākslas skolas vajadzībām”</w:t>
      </w:r>
    </w:p>
    <w:p w:rsidR="00650480" w:rsidRDefault="00650480" w:rsidP="00650480">
      <w:pPr>
        <w:spacing w:after="0"/>
        <w:rPr>
          <w:rFonts w:ascii="Times New Roman" w:hAnsi="Times New Roman" w:cs="Times New Roman"/>
          <w:b/>
          <w:sz w:val="24"/>
          <w:szCs w:val="24"/>
        </w:rPr>
      </w:pPr>
      <w:r>
        <w:rPr>
          <w:rFonts w:ascii="Times New Roman" w:hAnsi="Times New Roman" w:cs="Times New Roman"/>
          <w:b/>
          <w:sz w:val="24"/>
          <w:szCs w:val="24"/>
        </w:rPr>
        <w:t>ID Nr. BMS 2020/12</w:t>
      </w:r>
    </w:p>
    <w:p w:rsidR="00650480" w:rsidRPr="00650480" w:rsidRDefault="00650480" w:rsidP="00650480">
      <w:pPr>
        <w:spacing w:after="0" w:line="240" w:lineRule="auto"/>
        <w:ind w:left="567" w:right="0"/>
        <w:jc w:val="left"/>
        <w:rPr>
          <w:rFonts w:ascii="Garamond" w:eastAsia="Times New Roman" w:hAnsi="Garamond" w:cs="Times New Roman"/>
          <w:b/>
          <w:bCs/>
          <w:sz w:val="24"/>
          <w:szCs w:val="24"/>
          <w:lang w:eastAsia="lv-LV"/>
        </w:rPr>
      </w:pPr>
      <w:r w:rsidRPr="00650480">
        <w:rPr>
          <w:rFonts w:ascii="Garamond" w:eastAsia="Times New Roman" w:hAnsi="Garamond" w:cs="Times New Roman"/>
          <w:b/>
          <w:bCs/>
          <w:sz w:val="24"/>
          <w:szCs w:val="24"/>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61"/>
        <w:gridCol w:w="4638"/>
      </w:tblGrid>
      <w:tr w:rsidR="00650480" w:rsidRPr="00650480" w:rsidTr="00F33B52">
        <w:trPr>
          <w:jc w:val="center"/>
        </w:trPr>
        <w:tc>
          <w:tcPr>
            <w:tcW w:w="4261" w:type="dxa"/>
          </w:tcPr>
          <w:p w:rsidR="00650480" w:rsidRPr="00650480" w:rsidRDefault="00650480" w:rsidP="00650480">
            <w:pPr>
              <w:keepNext/>
              <w:spacing w:after="0" w:line="240" w:lineRule="auto"/>
              <w:ind w:left="567" w:right="0"/>
              <w:jc w:val="left"/>
              <w:outlineLvl w:val="0"/>
              <w:rPr>
                <w:rFonts w:ascii="Times New Roman" w:eastAsia="Times New Roman" w:hAnsi="Times New Roman" w:cs="Times New Roman"/>
                <w:b/>
                <w:bCs/>
                <w:sz w:val="24"/>
                <w:szCs w:val="24"/>
              </w:rPr>
            </w:pPr>
            <w:r w:rsidRPr="00650480">
              <w:rPr>
                <w:rFonts w:ascii="Times New Roman" w:eastAsia="Times New Roman" w:hAnsi="Times New Roman" w:cs="Times New Roman"/>
                <w:b/>
                <w:bCs/>
                <w:sz w:val="24"/>
                <w:szCs w:val="24"/>
              </w:rPr>
              <w:t>Nosaukums / Vārds, Uzvārds</w:t>
            </w:r>
          </w:p>
        </w:tc>
        <w:tc>
          <w:tcPr>
            <w:tcW w:w="4638" w:type="dxa"/>
          </w:tcPr>
          <w:p w:rsidR="00650480" w:rsidRPr="00650480" w:rsidRDefault="00650480" w:rsidP="00650480">
            <w:pPr>
              <w:spacing w:after="0" w:line="240" w:lineRule="auto"/>
              <w:ind w:left="567" w:right="0"/>
              <w:rPr>
                <w:rFonts w:ascii="Times New Roman" w:eastAsia="Times New Roman" w:hAnsi="Times New Roman" w:cs="Times New Roman"/>
                <w:b/>
                <w:bCs/>
                <w:sz w:val="24"/>
                <w:szCs w:val="24"/>
                <w:lang w:eastAsia="lv-LV"/>
              </w:rPr>
            </w:pPr>
          </w:p>
          <w:p w:rsidR="00650480" w:rsidRPr="00650480" w:rsidRDefault="00650480" w:rsidP="00650480">
            <w:pPr>
              <w:spacing w:after="0" w:line="240" w:lineRule="auto"/>
              <w:ind w:left="567" w:right="0"/>
              <w:rPr>
                <w:rFonts w:ascii="Times New Roman" w:eastAsia="Times New Roman" w:hAnsi="Times New Roman" w:cs="Times New Roman"/>
                <w:b/>
                <w:bCs/>
                <w:sz w:val="24"/>
                <w:szCs w:val="24"/>
                <w:lang w:eastAsia="lv-LV"/>
              </w:rPr>
            </w:pPr>
          </w:p>
        </w:tc>
      </w:tr>
      <w:tr w:rsidR="00650480" w:rsidRPr="00650480" w:rsidTr="00F33B52">
        <w:trPr>
          <w:jc w:val="center"/>
        </w:trPr>
        <w:tc>
          <w:tcPr>
            <w:tcW w:w="4261" w:type="dxa"/>
          </w:tcPr>
          <w:p w:rsidR="00650480" w:rsidRPr="00650480" w:rsidRDefault="00650480" w:rsidP="00650480">
            <w:pPr>
              <w:spacing w:after="0" w:line="240" w:lineRule="auto"/>
              <w:ind w:left="567" w:right="0"/>
              <w:jc w:val="left"/>
              <w:rPr>
                <w:rFonts w:ascii="Times New Roman" w:eastAsia="Times New Roman" w:hAnsi="Times New Roman" w:cs="Times New Roman"/>
                <w:b/>
                <w:bCs/>
                <w:sz w:val="24"/>
                <w:szCs w:val="24"/>
              </w:rPr>
            </w:pPr>
            <w:r w:rsidRPr="00650480">
              <w:rPr>
                <w:rFonts w:ascii="Times New Roman" w:eastAsia="Times New Roman" w:hAnsi="Times New Roman" w:cs="Times New Roman"/>
                <w:b/>
                <w:bCs/>
                <w:sz w:val="24"/>
                <w:szCs w:val="24"/>
              </w:rPr>
              <w:t xml:space="preserve">Reģistrācijas numurs </w:t>
            </w:r>
          </w:p>
        </w:tc>
        <w:tc>
          <w:tcPr>
            <w:tcW w:w="4638" w:type="dxa"/>
          </w:tcPr>
          <w:p w:rsidR="00650480" w:rsidRPr="00650480" w:rsidRDefault="00650480" w:rsidP="00650480">
            <w:pPr>
              <w:spacing w:after="0" w:line="240" w:lineRule="auto"/>
              <w:ind w:left="567" w:right="0"/>
              <w:jc w:val="left"/>
              <w:rPr>
                <w:rFonts w:ascii="Times New Roman" w:eastAsia="Times New Roman" w:hAnsi="Times New Roman" w:cs="Times New Roman"/>
                <w:b/>
                <w:bCs/>
                <w:sz w:val="24"/>
                <w:szCs w:val="24"/>
                <w:lang w:eastAsia="lv-LV"/>
              </w:rPr>
            </w:pPr>
          </w:p>
        </w:tc>
      </w:tr>
      <w:tr w:rsidR="00650480" w:rsidRPr="00650480" w:rsidTr="00F33B52">
        <w:trPr>
          <w:jc w:val="center"/>
        </w:trPr>
        <w:tc>
          <w:tcPr>
            <w:tcW w:w="4261" w:type="dxa"/>
          </w:tcPr>
          <w:p w:rsidR="00650480" w:rsidRPr="00650480" w:rsidRDefault="00650480" w:rsidP="00650480">
            <w:pPr>
              <w:spacing w:after="0" w:line="240" w:lineRule="auto"/>
              <w:ind w:left="567" w:right="0"/>
              <w:jc w:val="left"/>
              <w:rPr>
                <w:rFonts w:ascii="Times New Roman" w:eastAsia="Times New Roman" w:hAnsi="Times New Roman" w:cs="Times New Roman"/>
                <w:b/>
                <w:bCs/>
                <w:sz w:val="24"/>
                <w:szCs w:val="24"/>
              </w:rPr>
            </w:pPr>
            <w:r w:rsidRPr="00650480">
              <w:rPr>
                <w:rFonts w:ascii="Times New Roman" w:eastAsia="Times New Roman" w:hAnsi="Times New Roman" w:cs="Times New Roman"/>
                <w:b/>
                <w:bCs/>
                <w:sz w:val="24"/>
                <w:szCs w:val="24"/>
              </w:rPr>
              <w:t>Juridiskā adrese</w:t>
            </w:r>
          </w:p>
        </w:tc>
        <w:tc>
          <w:tcPr>
            <w:tcW w:w="4638" w:type="dxa"/>
          </w:tcPr>
          <w:p w:rsidR="00650480" w:rsidRPr="00650480" w:rsidRDefault="00650480" w:rsidP="00650480">
            <w:pPr>
              <w:spacing w:after="0" w:line="240" w:lineRule="auto"/>
              <w:ind w:left="567" w:right="0"/>
              <w:rPr>
                <w:rFonts w:ascii="Times New Roman" w:eastAsia="Times New Roman" w:hAnsi="Times New Roman" w:cs="Times New Roman"/>
                <w:b/>
                <w:bCs/>
                <w:sz w:val="24"/>
                <w:szCs w:val="24"/>
                <w:lang w:eastAsia="lv-LV"/>
              </w:rPr>
            </w:pPr>
          </w:p>
          <w:p w:rsidR="00650480" w:rsidRPr="00650480" w:rsidRDefault="00650480" w:rsidP="00650480">
            <w:pPr>
              <w:spacing w:after="0" w:line="240" w:lineRule="auto"/>
              <w:ind w:left="567" w:right="0"/>
              <w:rPr>
                <w:rFonts w:ascii="Times New Roman" w:eastAsia="Times New Roman" w:hAnsi="Times New Roman" w:cs="Times New Roman"/>
                <w:b/>
                <w:bCs/>
                <w:sz w:val="24"/>
                <w:szCs w:val="24"/>
                <w:lang w:eastAsia="lv-LV"/>
              </w:rPr>
            </w:pPr>
          </w:p>
        </w:tc>
      </w:tr>
      <w:tr w:rsidR="00650480" w:rsidRPr="00650480" w:rsidTr="00F33B52">
        <w:trPr>
          <w:jc w:val="center"/>
        </w:trPr>
        <w:tc>
          <w:tcPr>
            <w:tcW w:w="4261" w:type="dxa"/>
          </w:tcPr>
          <w:p w:rsidR="00650480" w:rsidRPr="00650480" w:rsidRDefault="00650480" w:rsidP="00650480">
            <w:pPr>
              <w:spacing w:after="0" w:line="240" w:lineRule="auto"/>
              <w:ind w:left="567" w:right="0"/>
              <w:jc w:val="left"/>
              <w:rPr>
                <w:rFonts w:ascii="Times New Roman" w:eastAsia="Times New Roman" w:hAnsi="Times New Roman" w:cs="Times New Roman"/>
                <w:b/>
                <w:bCs/>
                <w:sz w:val="24"/>
                <w:szCs w:val="24"/>
              </w:rPr>
            </w:pPr>
            <w:r w:rsidRPr="00650480">
              <w:rPr>
                <w:rFonts w:ascii="Times New Roman" w:eastAsia="Times New Roman" w:hAnsi="Times New Roman" w:cs="Times New Roman"/>
                <w:b/>
                <w:bCs/>
                <w:sz w:val="24"/>
                <w:szCs w:val="24"/>
              </w:rPr>
              <w:t>Kontakttālrunis</w:t>
            </w:r>
          </w:p>
        </w:tc>
        <w:tc>
          <w:tcPr>
            <w:tcW w:w="4638" w:type="dxa"/>
          </w:tcPr>
          <w:p w:rsidR="00650480" w:rsidRPr="00650480" w:rsidRDefault="00650480" w:rsidP="00650480">
            <w:pPr>
              <w:spacing w:after="0" w:line="240" w:lineRule="auto"/>
              <w:ind w:left="567" w:right="0"/>
              <w:rPr>
                <w:rFonts w:ascii="Times New Roman" w:eastAsia="Times New Roman" w:hAnsi="Times New Roman" w:cs="Times New Roman"/>
                <w:b/>
                <w:bCs/>
                <w:sz w:val="24"/>
                <w:szCs w:val="24"/>
                <w:lang w:eastAsia="lv-LV"/>
              </w:rPr>
            </w:pPr>
          </w:p>
        </w:tc>
      </w:tr>
      <w:tr w:rsidR="00650480" w:rsidRPr="00650480" w:rsidTr="00F33B52">
        <w:trPr>
          <w:jc w:val="center"/>
        </w:trPr>
        <w:tc>
          <w:tcPr>
            <w:tcW w:w="4261" w:type="dxa"/>
          </w:tcPr>
          <w:p w:rsidR="00650480" w:rsidRPr="00650480" w:rsidRDefault="00650480" w:rsidP="00650480">
            <w:pPr>
              <w:spacing w:after="0" w:line="240" w:lineRule="auto"/>
              <w:ind w:left="567" w:right="0"/>
              <w:jc w:val="left"/>
              <w:rPr>
                <w:rFonts w:ascii="Times New Roman" w:eastAsia="Times New Roman" w:hAnsi="Times New Roman" w:cs="Times New Roman"/>
                <w:b/>
                <w:bCs/>
                <w:sz w:val="24"/>
                <w:szCs w:val="24"/>
              </w:rPr>
            </w:pPr>
            <w:r w:rsidRPr="00650480">
              <w:rPr>
                <w:rFonts w:ascii="Times New Roman" w:eastAsia="Times New Roman" w:hAnsi="Times New Roman" w:cs="Times New Roman"/>
                <w:b/>
                <w:bCs/>
                <w:sz w:val="24"/>
                <w:szCs w:val="24"/>
              </w:rPr>
              <w:t>e-pasts</w:t>
            </w:r>
          </w:p>
        </w:tc>
        <w:tc>
          <w:tcPr>
            <w:tcW w:w="4638" w:type="dxa"/>
          </w:tcPr>
          <w:p w:rsidR="00650480" w:rsidRPr="00650480" w:rsidRDefault="00650480" w:rsidP="00650480">
            <w:pPr>
              <w:spacing w:after="0" w:line="240" w:lineRule="auto"/>
              <w:ind w:left="567" w:right="0"/>
              <w:rPr>
                <w:rFonts w:ascii="Times New Roman" w:eastAsia="Times New Roman" w:hAnsi="Times New Roman" w:cs="Times New Roman"/>
                <w:b/>
                <w:bCs/>
                <w:sz w:val="24"/>
                <w:szCs w:val="24"/>
                <w:lang w:eastAsia="lv-LV"/>
              </w:rPr>
            </w:pPr>
          </w:p>
        </w:tc>
      </w:tr>
      <w:tr w:rsidR="00650480" w:rsidRPr="00650480" w:rsidTr="00F33B52">
        <w:trPr>
          <w:jc w:val="center"/>
        </w:trPr>
        <w:tc>
          <w:tcPr>
            <w:tcW w:w="4261" w:type="dxa"/>
          </w:tcPr>
          <w:p w:rsidR="00650480" w:rsidRPr="00650480" w:rsidRDefault="00650480" w:rsidP="00650480">
            <w:pPr>
              <w:widowControl w:val="0"/>
              <w:suppressAutoHyphens/>
              <w:spacing w:after="0" w:line="240" w:lineRule="auto"/>
              <w:ind w:left="567" w:right="0"/>
              <w:jc w:val="left"/>
              <w:rPr>
                <w:rFonts w:ascii="Times New Roman" w:eastAsia="Times New Roman" w:hAnsi="Times New Roman" w:cs="Times New Roman"/>
                <w:b/>
                <w:sz w:val="24"/>
                <w:szCs w:val="24"/>
              </w:rPr>
            </w:pPr>
            <w:r w:rsidRPr="00650480">
              <w:rPr>
                <w:rFonts w:ascii="Times New Roman" w:eastAsia="Times New Roman" w:hAnsi="Times New Roman" w:cs="Times New Roman"/>
                <w:b/>
                <w:sz w:val="24"/>
                <w:szCs w:val="24"/>
              </w:rPr>
              <w:t>Pretendenta kontaktpersona</w:t>
            </w:r>
          </w:p>
          <w:p w:rsidR="00650480" w:rsidRPr="00650480" w:rsidRDefault="00650480" w:rsidP="00650480">
            <w:pPr>
              <w:widowControl w:val="0"/>
              <w:suppressAutoHyphens/>
              <w:spacing w:after="0" w:line="240" w:lineRule="auto"/>
              <w:ind w:left="567" w:right="0"/>
              <w:jc w:val="left"/>
              <w:rPr>
                <w:rFonts w:ascii="Times New Roman" w:eastAsia="Times New Roman" w:hAnsi="Times New Roman" w:cs="Times New Roman"/>
                <w:b/>
                <w:sz w:val="24"/>
                <w:szCs w:val="24"/>
              </w:rPr>
            </w:pPr>
            <w:r w:rsidRPr="00650480">
              <w:rPr>
                <w:rFonts w:ascii="Times New Roman" w:eastAsia="Times New Roman" w:hAnsi="Times New Roman" w:cs="Times New Roman"/>
                <w:b/>
                <w:sz w:val="24"/>
                <w:szCs w:val="24"/>
              </w:rPr>
              <w:t>(vārds, uzvārds, amats, telefons)</w:t>
            </w:r>
          </w:p>
        </w:tc>
        <w:tc>
          <w:tcPr>
            <w:tcW w:w="4638" w:type="dxa"/>
          </w:tcPr>
          <w:p w:rsidR="00650480" w:rsidRPr="00650480" w:rsidRDefault="00650480" w:rsidP="00650480">
            <w:pPr>
              <w:spacing w:after="0" w:line="240" w:lineRule="auto"/>
              <w:ind w:left="567" w:right="0"/>
              <w:rPr>
                <w:rFonts w:ascii="Times New Roman" w:eastAsia="Times New Roman" w:hAnsi="Times New Roman" w:cs="Times New Roman"/>
                <w:b/>
                <w:bCs/>
                <w:sz w:val="24"/>
                <w:szCs w:val="24"/>
                <w:lang w:eastAsia="lv-LV"/>
              </w:rPr>
            </w:pPr>
          </w:p>
        </w:tc>
      </w:tr>
      <w:tr w:rsidR="00650480" w:rsidRPr="00650480" w:rsidTr="00F33B52">
        <w:trPr>
          <w:jc w:val="center"/>
        </w:trPr>
        <w:tc>
          <w:tcPr>
            <w:tcW w:w="4261" w:type="dxa"/>
            <w:vAlign w:val="center"/>
          </w:tcPr>
          <w:p w:rsidR="00650480" w:rsidRPr="00650480" w:rsidRDefault="00650480" w:rsidP="00650480">
            <w:pPr>
              <w:widowControl w:val="0"/>
              <w:suppressAutoHyphens/>
              <w:snapToGrid w:val="0"/>
              <w:spacing w:after="0" w:line="240" w:lineRule="auto"/>
              <w:ind w:left="567" w:right="0"/>
              <w:jc w:val="both"/>
              <w:rPr>
                <w:rFonts w:ascii="Times New Roman" w:eastAsia="Calibri" w:hAnsi="Times New Roman" w:cs="Times New Roman"/>
                <w:b/>
                <w:sz w:val="24"/>
                <w:szCs w:val="24"/>
                <w:lang w:eastAsia="ar-SA"/>
              </w:rPr>
            </w:pPr>
            <w:r w:rsidRPr="00650480">
              <w:rPr>
                <w:rFonts w:ascii="Times New Roman" w:eastAsia="Calibri" w:hAnsi="Times New Roman" w:cs="Times New Roman"/>
                <w:b/>
                <w:sz w:val="24"/>
                <w:szCs w:val="24"/>
                <w:lang w:eastAsia="ar-SA"/>
              </w:rPr>
              <w:t>Finanšu rekvizīti:</w:t>
            </w:r>
          </w:p>
        </w:tc>
        <w:tc>
          <w:tcPr>
            <w:tcW w:w="4638" w:type="dxa"/>
          </w:tcPr>
          <w:p w:rsidR="00650480" w:rsidRPr="00650480" w:rsidRDefault="00650480" w:rsidP="00650480">
            <w:pPr>
              <w:spacing w:after="0" w:line="240" w:lineRule="auto"/>
              <w:ind w:left="567" w:right="0"/>
              <w:rPr>
                <w:rFonts w:ascii="Times New Roman" w:eastAsia="Times New Roman" w:hAnsi="Times New Roman" w:cs="Times New Roman"/>
                <w:b/>
                <w:bCs/>
                <w:sz w:val="24"/>
                <w:szCs w:val="24"/>
                <w:lang w:eastAsia="lv-LV"/>
              </w:rPr>
            </w:pPr>
          </w:p>
        </w:tc>
      </w:tr>
      <w:tr w:rsidR="00650480" w:rsidRPr="00650480" w:rsidTr="00F33B52">
        <w:trPr>
          <w:jc w:val="center"/>
        </w:trPr>
        <w:tc>
          <w:tcPr>
            <w:tcW w:w="4261" w:type="dxa"/>
            <w:vAlign w:val="center"/>
          </w:tcPr>
          <w:p w:rsidR="00650480" w:rsidRPr="00650480" w:rsidRDefault="00650480" w:rsidP="00650480">
            <w:pPr>
              <w:widowControl w:val="0"/>
              <w:suppressAutoHyphens/>
              <w:snapToGrid w:val="0"/>
              <w:spacing w:after="0" w:line="240" w:lineRule="auto"/>
              <w:ind w:left="567" w:right="0"/>
              <w:jc w:val="both"/>
              <w:rPr>
                <w:rFonts w:ascii="Times New Roman" w:eastAsia="Calibri" w:hAnsi="Times New Roman" w:cs="Times New Roman"/>
                <w:b/>
                <w:sz w:val="24"/>
                <w:szCs w:val="24"/>
                <w:lang w:eastAsia="ar-SA"/>
              </w:rPr>
            </w:pPr>
            <w:r w:rsidRPr="00650480">
              <w:rPr>
                <w:rFonts w:ascii="Times New Roman" w:eastAsia="Calibri" w:hAnsi="Times New Roman" w:cs="Times New Roman"/>
                <w:b/>
                <w:sz w:val="24"/>
                <w:szCs w:val="24"/>
                <w:lang w:eastAsia="ar-SA"/>
              </w:rPr>
              <w:t>Bankas nosaukums:</w:t>
            </w:r>
          </w:p>
        </w:tc>
        <w:tc>
          <w:tcPr>
            <w:tcW w:w="4638" w:type="dxa"/>
          </w:tcPr>
          <w:p w:rsidR="00650480" w:rsidRPr="00650480" w:rsidRDefault="00650480" w:rsidP="00650480">
            <w:pPr>
              <w:spacing w:after="0" w:line="240" w:lineRule="auto"/>
              <w:ind w:left="567" w:right="0"/>
              <w:rPr>
                <w:rFonts w:ascii="Times New Roman" w:eastAsia="Times New Roman" w:hAnsi="Times New Roman" w:cs="Times New Roman"/>
                <w:b/>
                <w:bCs/>
                <w:sz w:val="24"/>
                <w:szCs w:val="24"/>
                <w:lang w:eastAsia="lv-LV"/>
              </w:rPr>
            </w:pPr>
          </w:p>
        </w:tc>
      </w:tr>
      <w:tr w:rsidR="00650480" w:rsidRPr="00650480" w:rsidTr="00F33B52">
        <w:trPr>
          <w:jc w:val="center"/>
        </w:trPr>
        <w:tc>
          <w:tcPr>
            <w:tcW w:w="4261" w:type="dxa"/>
            <w:vAlign w:val="center"/>
          </w:tcPr>
          <w:p w:rsidR="00650480" w:rsidRPr="00650480" w:rsidRDefault="00650480" w:rsidP="00650480">
            <w:pPr>
              <w:widowControl w:val="0"/>
              <w:suppressAutoHyphens/>
              <w:snapToGrid w:val="0"/>
              <w:spacing w:after="0" w:line="240" w:lineRule="auto"/>
              <w:ind w:left="567" w:right="0"/>
              <w:jc w:val="both"/>
              <w:rPr>
                <w:rFonts w:ascii="Times New Roman" w:eastAsia="Calibri" w:hAnsi="Times New Roman" w:cs="Times New Roman"/>
                <w:b/>
                <w:sz w:val="24"/>
                <w:szCs w:val="24"/>
                <w:lang w:eastAsia="ar-SA"/>
              </w:rPr>
            </w:pPr>
            <w:r w:rsidRPr="00650480">
              <w:rPr>
                <w:rFonts w:ascii="Times New Roman" w:eastAsia="Calibri" w:hAnsi="Times New Roman" w:cs="Times New Roman"/>
                <w:b/>
                <w:sz w:val="24"/>
                <w:szCs w:val="24"/>
                <w:lang w:eastAsia="ar-SA"/>
              </w:rPr>
              <w:t>Bankas kods:</w:t>
            </w:r>
          </w:p>
        </w:tc>
        <w:tc>
          <w:tcPr>
            <w:tcW w:w="4638" w:type="dxa"/>
          </w:tcPr>
          <w:p w:rsidR="00650480" w:rsidRPr="00650480" w:rsidRDefault="00650480" w:rsidP="00650480">
            <w:pPr>
              <w:spacing w:after="0" w:line="240" w:lineRule="auto"/>
              <w:ind w:left="567" w:right="0"/>
              <w:rPr>
                <w:rFonts w:ascii="Times New Roman" w:eastAsia="Times New Roman" w:hAnsi="Times New Roman" w:cs="Times New Roman"/>
                <w:b/>
                <w:bCs/>
                <w:sz w:val="24"/>
                <w:szCs w:val="24"/>
                <w:lang w:eastAsia="lv-LV"/>
              </w:rPr>
            </w:pPr>
          </w:p>
        </w:tc>
      </w:tr>
      <w:tr w:rsidR="00650480" w:rsidRPr="00650480" w:rsidTr="00F33B52">
        <w:trPr>
          <w:jc w:val="center"/>
        </w:trPr>
        <w:tc>
          <w:tcPr>
            <w:tcW w:w="4261" w:type="dxa"/>
            <w:vAlign w:val="center"/>
          </w:tcPr>
          <w:p w:rsidR="00650480" w:rsidRPr="00650480" w:rsidRDefault="00650480" w:rsidP="00650480">
            <w:pPr>
              <w:widowControl w:val="0"/>
              <w:suppressAutoHyphens/>
              <w:snapToGrid w:val="0"/>
              <w:spacing w:after="0" w:line="240" w:lineRule="auto"/>
              <w:ind w:left="567" w:right="0"/>
              <w:jc w:val="both"/>
              <w:rPr>
                <w:rFonts w:ascii="Times New Roman" w:eastAsia="Calibri" w:hAnsi="Times New Roman" w:cs="Times New Roman"/>
                <w:b/>
                <w:sz w:val="24"/>
                <w:szCs w:val="24"/>
                <w:lang w:eastAsia="ar-SA"/>
              </w:rPr>
            </w:pPr>
            <w:r w:rsidRPr="00650480">
              <w:rPr>
                <w:rFonts w:ascii="Times New Roman" w:eastAsia="Calibri" w:hAnsi="Times New Roman" w:cs="Times New Roman"/>
                <w:b/>
                <w:sz w:val="24"/>
                <w:szCs w:val="24"/>
                <w:lang w:eastAsia="ar-SA"/>
              </w:rPr>
              <w:t>Konta numurs:</w:t>
            </w:r>
          </w:p>
        </w:tc>
        <w:tc>
          <w:tcPr>
            <w:tcW w:w="4638" w:type="dxa"/>
          </w:tcPr>
          <w:p w:rsidR="00650480" w:rsidRPr="00650480" w:rsidRDefault="00650480" w:rsidP="00650480">
            <w:pPr>
              <w:spacing w:after="0" w:line="240" w:lineRule="auto"/>
              <w:ind w:left="567" w:right="0"/>
              <w:rPr>
                <w:rFonts w:ascii="Times New Roman" w:eastAsia="Times New Roman" w:hAnsi="Times New Roman" w:cs="Times New Roman"/>
                <w:b/>
                <w:bCs/>
                <w:sz w:val="24"/>
                <w:szCs w:val="24"/>
                <w:lang w:eastAsia="lv-LV"/>
              </w:rPr>
            </w:pPr>
          </w:p>
        </w:tc>
      </w:tr>
      <w:tr w:rsidR="00650480" w:rsidRPr="00650480" w:rsidTr="00F33B52">
        <w:trPr>
          <w:jc w:val="center"/>
        </w:trPr>
        <w:tc>
          <w:tcPr>
            <w:tcW w:w="4261" w:type="dxa"/>
            <w:vAlign w:val="center"/>
          </w:tcPr>
          <w:p w:rsidR="00650480" w:rsidRPr="00650480" w:rsidRDefault="00650480" w:rsidP="00650480">
            <w:pPr>
              <w:widowControl w:val="0"/>
              <w:suppressAutoHyphens/>
              <w:snapToGrid w:val="0"/>
              <w:spacing w:after="0" w:line="240" w:lineRule="auto"/>
              <w:ind w:left="567" w:right="0"/>
              <w:jc w:val="both"/>
              <w:rPr>
                <w:rFonts w:ascii="Times New Roman" w:eastAsia="Calibri" w:hAnsi="Times New Roman" w:cs="Times New Roman"/>
                <w:b/>
                <w:sz w:val="24"/>
                <w:szCs w:val="24"/>
                <w:lang w:eastAsia="ar-SA"/>
              </w:rPr>
            </w:pPr>
            <w:r w:rsidRPr="00650480">
              <w:rPr>
                <w:rFonts w:ascii="Times New Roman" w:eastAsia="Calibri" w:hAnsi="Times New Roman" w:cs="Times New Roman"/>
                <w:b/>
                <w:sz w:val="24"/>
                <w:szCs w:val="24"/>
                <w:lang w:eastAsia="ar-SA"/>
              </w:rPr>
              <w:t>Pilnvarotā persona, kas būs tiesīga parakstīt līgumu</w:t>
            </w:r>
          </w:p>
        </w:tc>
        <w:tc>
          <w:tcPr>
            <w:tcW w:w="4638" w:type="dxa"/>
          </w:tcPr>
          <w:p w:rsidR="00650480" w:rsidRPr="00650480" w:rsidRDefault="00650480" w:rsidP="00650480">
            <w:pPr>
              <w:spacing w:after="0" w:line="240" w:lineRule="auto"/>
              <w:ind w:left="567" w:right="0"/>
              <w:rPr>
                <w:rFonts w:ascii="Times New Roman" w:eastAsia="Times New Roman" w:hAnsi="Times New Roman" w:cs="Times New Roman"/>
                <w:b/>
                <w:bCs/>
                <w:sz w:val="24"/>
                <w:szCs w:val="24"/>
                <w:lang w:eastAsia="lv-LV"/>
              </w:rPr>
            </w:pPr>
          </w:p>
        </w:tc>
      </w:tr>
    </w:tbl>
    <w:p w:rsidR="000123DE" w:rsidRDefault="000123DE" w:rsidP="00C1134C">
      <w:pPr>
        <w:suppressAutoHyphens/>
        <w:spacing w:after="0" w:line="240" w:lineRule="auto"/>
        <w:ind w:left="0" w:right="0"/>
        <w:jc w:val="both"/>
        <w:rPr>
          <w:rFonts w:ascii="Times New Roman" w:eastAsia="Times New Roman" w:hAnsi="Times New Roman" w:cs="Times New Roman"/>
          <w:sz w:val="24"/>
          <w:szCs w:val="24"/>
          <w:lang w:eastAsia="ar-SA"/>
        </w:rPr>
      </w:pPr>
    </w:p>
    <w:p w:rsidR="00F27E9F" w:rsidRPr="00F27E9F" w:rsidRDefault="00F27E9F" w:rsidP="00F27E9F">
      <w:pPr>
        <w:spacing w:after="0" w:line="240" w:lineRule="auto"/>
        <w:ind w:left="720" w:right="0"/>
        <w:jc w:val="both"/>
        <w:rPr>
          <w:rFonts w:ascii="Times New Roman" w:eastAsia="Times New Roman" w:hAnsi="Times New Roman" w:cs="Times New Roman"/>
          <w:sz w:val="24"/>
          <w:szCs w:val="24"/>
          <w:lang w:eastAsia="lv-LV"/>
        </w:rPr>
      </w:pPr>
      <w:r w:rsidRPr="00F27E9F">
        <w:rPr>
          <w:rFonts w:ascii="Times New Roman" w:eastAsia="Times New Roman" w:hAnsi="Times New Roman" w:cs="Times New Roman"/>
          <w:sz w:val="24"/>
          <w:szCs w:val="24"/>
          <w:lang w:eastAsia="lv-LV"/>
        </w:rPr>
        <w:t xml:space="preserve">Paraksts: </w:t>
      </w:r>
      <w:r w:rsidRPr="00F27E9F">
        <w:rPr>
          <w:rFonts w:ascii="Times New Roman" w:eastAsia="Times New Roman" w:hAnsi="Times New Roman" w:cs="Times New Roman"/>
          <w:sz w:val="24"/>
          <w:szCs w:val="24"/>
          <w:lang w:eastAsia="lv-LV"/>
        </w:rPr>
        <w:tab/>
      </w:r>
      <w:r w:rsidRPr="00F27E9F">
        <w:rPr>
          <w:rFonts w:ascii="Times New Roman" w:eastAsia="Times New Roman" w:hAnsi="Times New Roman" w:cs="Times New Roman"/>
          <w:sz w:val="24"/>
          <w:szCs w:val="24"/>
          <w:lang w:eastAsia="lv-LV"/>
        </w:rPr>
        <w:tab/>
      </w:r>
      <w:r w:rsidRPr="00F27E9F">
        <w:rPr>
          <w:rFonts w:ascii="Times New Roman" w:eastAsia="Times New Roman" w:hAnsi="Times New Roman" w:cs="Times New Roman"/>
          <w:sz w:val="24"/>
          <w:szCs w:val="24"/>
          <w:lang w:eastAsia="lv-LV"/>
        </w:rPr>
        <w:tab/>
        <w:t>__________________________________</w:t>
      </w:r>
    </w:p>
    <w:p w:rsidR="00F27E9F" w:rsidRPr="00F27E9F" w:rsidRDefault="00F27E9F" w:rsidP="00F27E9F">
      <w:pPr>
        <w:spacing w:after="0" w:line="240" w:lineRule="auto"/>
        <w:ind w:left="720" w:right="0"/>
        <w:jc w:val="left"/>
        <w:rPr>
          <w:rFonts w:ascii="Times New Roman" w:eastAsia="Times New Roman" w:hAnsi="Times New Roman" w:cs="Times New Roman"/>
          <w:sz w:val="24"/>
          <w:szCs w:val="24"/>
          <w:lang w:eastAsia="lv-LV"/>
        </w:rPr>
      </w:pPr>
    </w:p>
    <w:p w:rsidR="00F27E9F" w:rsidRPr="00F27E9F" w:rsidRDefault="00F27E9F" w:rsidP="00F27E9F">
      <w:pPr>
        <w:spacing w:after="0" w:line="240" w:lineRule="auto"/>
        <w:ind w:left="720" w:right="0"/>
        <w:jc w:val="left"/>
        <w:rPr>
          <w:rFonts w:ascii="Times New Roman" w:eastAsia="Times New Roman" w:hAnsi="Times New Roman" w:cs="Times New Roman"/>
          <w:sz w:val="24"/>
          <w:szCs w:val="24"/>
          <w:lang w:eastAsia="lv-LV"/>
        </w:rPr>
      </w:pPr>
      <w:r w:rsidRPr="00F27E9F">
        <w:rPr>
          <w:rFonts w:ascii="Times New Roman" w:eastAsia="Times New Roman" w:hAnsi="Times New Roman" w:cs="Times New Roman"/>
          <w:sz w:val="24"/>
          <w:szCs w:val="24"/>
          <w:lang w:eastAsia="lv-LV"/>
        </w:rPr>
        <w:t xml:space="preserve">Vārds, uzvārds: </w:t>
      </w:r>
      <w:r w:rsidRPr="00F27E9F">
        <w:rPr>
          <w:rFonts w:ascii="Times New Roman" w:eastAsia="Times New Roman" w:hAnsi="Times New Roman" w:cs="Times New Roman"/>
          <w:sz w:val="24"/>
          <w:szCs w:val="24"/>
          <w:lang w:eastAsia="lv-LV"/>
        </w:rPr>
        <w:tab/>
      </w:r>
      <w:r w:rsidRPr="00F27E9F">
        <w:rPr>
          <w:rFonts w:ascii="Times New Roman" w:eastAsia="Times New Roman" w:hAnsi="Times New Roman" w:cs="Times New Roman"/>
          <w:sz w:val="24"/>
          <w:szCs w:val="24"/>
          <w:lang w:eastAsia="lv-LV"/>
        </w:rPr>
        <w:tab/>
        <w:t>__________________________________</w:t>
      </w:r>
    </w:p>
    <w:p w:rsidR="00F27E9F" w:rsidRPr="00F27E9F" w:rsidRDefault="00F27E9F" w:rsidP="00F27E9F">
      <w:pPr>
        <w:spacing w:after="0" w:line="240" w:lineRule="auto"/>
        <w:ind w:left="720" w:right="0"/>
        <w:jc w:val="both"/>
        <w:rPr>
          <w:rFonts w:ascii="Times New Roman" w:eastAsia="Times New Roman" w:hAnsi="Times New Roman" w:cs="Times New Roman"/>
          <w:sz w:val="24"/>
          <w:szCs w:val="24"/>
          <w:lang w:eastAsia="lv-LV"/>
        </w:rPr>
      </w:pPr>
    </w:p>
    <w:p w:rsidR="00F27E9F" w:rsidRPr="00F27E9F" w:rsidRDefault="00F27E9F" w:rsidP="00F27E9F">
      <w:pPr>
        <w:spacing w:after="0" w:line="240" w:lineRule="auto"/>
        <w:ind w:left="720" w:right="0"/>
        <w:jc w:val="both"/>
        <w:rPr>
          <w:rFonts w:ascii="Times New Roman" w:eastAsia="Times New Roman" w:hAnsi="Times New Roman" w:cs="Times New Roman"/>
          <w:sz w:val="24"/>
          <w:szCs w:val="24"/>
          <w:lang w:eastAsia="lv-LV"/>
        </w:rPr>
      </w:pPr>
      <w:r w:rsidRPr="00F27E9F">
        <w:rPr>
          <w:rFonts w:ascii="Times New Roman" w:eastAsia="Times New Roman" w:hAnsi="Times New Roman" w:cs="Times New Roman"/>
          <w:sz w:val="24"/>
          <w:szCs w:val="24"/>
          <w:lang w:eastAsia="lv-LV"/>
        </w:rPr>
        <w:t>Amats:</w:t>
      </w:r>
      <w:r w:rsidRPr="00F27E9F">
        <w:rPr>
          <w:rFonts w:ascii="Times New Roman" w:eastAsia="Times New Roman" w:hAnsi="Times New Roman" w:cs="Times New Roman"/>
          <w:sz w:val="24"/>
          <w:szCs w:val="24"/>
          <w:lang w:eastAsia="lv-LV"/>
        </w:rPr>
        <w:tab/>
      </w:r>
      <w:r w:rsidRPr="00F27E9F">
        <w:rPr>
          <w:rFonts w:ascii="Times New Roman" w:eastAsia="Times New Roman" w:hAnsi="Times New Roman" w:cs="Times New Roman"/>
          <w:sz w:val="24"/>
          <w:szCs w:val="24"/>
          <w:lang w:eastAsia="lv-LV"/>
        </w:rPr>
        <w:tab/>
      </w:r>
      <w:r w:rsidRPr="00F27E9F">
        <w:rPr>
          <w:rFonts w:ascii="Times New Roman" w:eastAsia="Times New Roman" w:hAnsi="Times New Roman" w:cs="Times New Roman"/>
          <w:sz w:val="24"/>
          <w:szCs w:val="24"/>
          <w:lang w:eastAsia="lv-LV"/>
        </w:rPr>
        <w:tab/>
      </w:r>
      <w:r w:rsidRPr="00F27E9F">
        <w:rPr>
          <w:rFonts w:ascii="Times New Roman" w:eastAsia="Times New Roman" w:hAnsi="Times New Roman" w:cs="Times New Roman"/>
          <w:sz w:val="24"/>
          <w:szCs w:val="24"/>
          <w:lang w:eastAsia="lv-LV"/>
        </w:rPr>
        <w:tab/>
        <w:t xml:space="preserve"> __________________________________</w:t>
      </w:r>
    </w:p>
    <w:p w:rsidR="00F27E9F" w:rsidRPr="00F27E9F" w:rsidRDefault="00F27E9F" w:rsidP="00F27E9F">
      <w:pPr>
        <w:spacing w:after="0" w:line="240" w:lineRule="auto"/>
        <w:ind w:left="720" w:right="0"/>
        <w:jc w:val="both"/>
        <w:rPr>
          <w:rFonts w:ascii="Times New Roman" w:eastAsia="Times New Roman" w:hAnsi="Times New Roman" w:cs="Times New Roman"/>
          <w:sz w:val="24"/>
          <w:szCs w:val="24"/>
          <w:lang w:eastAsia="lv-LV"/>
        </w:rPr>
      </w:pPr>
    </w:p>
    <w:p w:rsidR="00F27E9F" w:rsidRPr="00F27E9F" w:rsidRDefault="00F27E9F" w:rsidP="00F27E9F">
      <w:pPr>
        <w:spacing w:after="0" w:line="240" w:lineRule="auto"/>
        <w:ind w:left="720" w:right="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2020</w:t>
      </w:r>
      <w:r w:rsidRPr="00F27E9F">
        <w:rPr>
          <w:rFonts w:ascii="Times New Roman" w:eastAsia="Times New Roman" w:hAnsi="Times New Roman" w:cs="Times New Roman"/>
          <w:sz w:val="24"/>
          <w:szCs w:val="24"/>
          <w:lang w:eastAsia="lv-LV"/>
        </w:rPr>
        <w:t>.gada ______________________</w:t>
      </w:r>
    </w:p>
    <w:p w:rsidR="00F27E9F" w:rsidRPr="00F27E9F" w:rsidRDefault="00F27E9F" w:rsidP="00F27E9F">
      <w:pPr>
        <w:spacing w:after="0" w:line="240" w:lineRule="auto"/>
        <w:ind w:left="0" w:right="0"/>
        <w:jc w:val="left"/>
        <w:rPr>
          <w:rFonts w:ascii="Times New Roman" w:eastAsia="Times New Roman" w:hAnsi="Times New Roman" w:cs="Times New Roman"/>
          <w:sz w:val="24"/>
          <w:szCs w:val="24"/>
        </w:rPr>
      </w:pPr>
    </w:p>
    <w:p w:rsidR="00F27E9F" w:rsidRPr="00F27E9F" w:rsidRDefault="00F27E9F" w:rsidP="00F27E9F">
      <w:pPr>
        <w:spacing w:after="0" w:line="240" w:lineRule="auto"/>
        <w:ind w:left="0" w:right="0"/>
        <w:jc w:val="left"/>
        <w:rPr>
          <w:rFonts w:ascii="Times New Roman" w:eastAsia="Times New Roman" w:hAnsi="Times New Roman" w:cs="Times New Roman"/>
          <w:sz w:val="24"/>
          <w:szCs w:val="24"/>
          <w:lang w:eastAsia="lv-LV"/>
        </w:rPr>
      </w:pPr>
    </w:p>
    <w:p w:rsidR="000123DE" w:rsidRDefault="000123DE">
      <w:pPr>
        <w:spacing w:after="160" w:line="259" w:lineRule="auto"/>
        <w:ind w:left="0" w:right="0"/>
        <w:jc w:val="lef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br w:type="page"/>
      </w:r>
    </w:p>
    <w:p w:rsidR="00BC1B4C" w:rsidRDefault="00BC1B4C" w:rsidP="000123DE">
      <w:pPr>
        <w:spacing w:before="75" w:after="75" w:line="240" w:lineRule="auto"/>
        <w:ind w:left="567" w:right="0"/>
        <w:jc w:val="right"/>
        <w:rPr>
          <w:rFonts w:ascii="Times New Roman" w:eastAsia="Times New Roman" w:hAnsi="Times New Roman" w:cs="Times New Roman"/>
          <w:sz w:val="24"/>
          <w:szCs w:val="24"/>
          <w:lang w:eastAsia="lv-LV"/>
        </w:rPr>
        <w:sectPr w:rsidR="00BC1B4C" w:rsidSect="00BC1B4C">
          <w:pgSz w:w="12240" w:h="15840" w:code="1"/>
          <w:pgMar w:top="1134" w:right="709" w:bottom="1134" w:left="709" w:header="720" w:footer="720" w:gutter="0"/>
          <w:cols w:space="720"/>
          <w:docGrid w:linePitch="360"/>
        </w:sectPr>
      </w:pPr>
    </w:p>
    <w:p w:rsidR="000123DE" w:rsidRPr="00650480" w:rsidRDefault="000123DE" w:rsidP="000123DE">
      <w:pPr>
        <w:spacing w:before="75" w:after="75" w:line="240" w:lineRule="auto"/>
        <w:ind w:left="567" w:right="0"/>
        <w:jc w:val="right"/>
        <w:rPr>
          <w:rFonts w:ascii="Times New Roman" w:eastAsia="Times New Roman" w:hAnsi="Times New Roman" w:cs="Times New Roman"/>
          <w:sz w:val="24"/>
          <w:szCs w:val="24"/>
          <w:lang w:eastAsia="lv-LV"/>
        </w:rPr>
      </w:pPr>
      <w:r w:rsidRPr="00650480">
        <w:rPr>
          <w:rFonts w:ascii="Times New Roman" w:eastAsia="Times New Roman" w:hAnsi="Times New Roman" w:cs="Times New Roman"/>
          <w:sz w:val="24"/>
          <w:szCs w:val="24"/>
          <w:lang w:eastAsia="lv-LV"/>
        </w:rPr>
        <w:lastRenderedPageBreak/>
        <w:t>Pielikums Nr.2</w:t>
      </w:r>
    </w:p>
    <w:p w:rsidR="000123DE" w:rsidRPr="00650480" w:rsidRDefault="000123DE" w:rsidP="000123DE">
      <w:pPr>
        <w:spacing w:after="0" w:line="240" w:lineRule="auto"/>
        <w:ind w:left="0" w:right="0"/>
        <w:jc w:val="left"/>
        <w:rPr>
          <w:rFonts w:ascii="Times New Roman" w:eastAsia="Times New Roman" w:hAnsi="Times New Roman" w:cs="Times New Roman"/>
          <w:b/>
          <w:sz w:val="24"/>
          <w:szCs w:val="24"/>
        </w:rPr>
      </w:pPr>
    </w:p>
    <w:p w:rsidR="000123DE" w:rsidRPr="00650480" w:rsidRDefault="000123DE" w:rsidP="000123DE">
      <w:pPr>
        <w:spacing w:after="0" w:line="240" w:lineRule="auto"/>
        <w:ind w:left="567" w:right="0"/>
        <w:rPr>
          <w:rFonts w:ascii="Times New Roman" w:eastAsia="Times New Roman" w:hAnsi="Times New Roman" w:cs="Times New Roman"/>
          <w:b/>
          <w:sz w:val="24"/>
          <w:szCs w:val="24"/>
        </w:rPr>
      </w:pPr>
      <w:r>
        <w:rPr>
          <w:rFonts w:ascii="Times New Roman" w:eastAsia="Times New Roman" w:hAnsi="Times New Roman" w:cs="Times New Roman"/>
          <w:b/>
          <w:sz w:val="24"/>
          <w:szCs w:val="24"/>
        </w:rPr>
        <w:t>TEHNISKAIS UN FINANŠU PIEDĀVĀVĀJUMS</w:t>
      </w:r>
    </w:p>
    <w:p w:rsidR="000123DE" w:rsidRPr="00650480" w:rsidRDefault="000123DE" w:rsidP="000123DE">
      <w:pPr>
        <w:spacing w:after="0" w:line="240" w:lineRule="auto"/>
        <w:ind w:left="567" w:right="0"/>
        <w:rPr>
          <w:rFonts w:ascii="Times New Roman" w:eastAsia="Times New Roman" w:hAnsi="Times New Roman" w:cs="Times New Roman"/>
          <w:b/>
          <w:sz w:val="24"/>
          <w:szCs w:val="24"/>
        </w:rPr>
      </w:pPr>
    </w:p>
    <w:p w:rsidR="000123DE" w:rsidRPr="00650480" w:rsidRDefault="000123DE" w:rsidP="000123DE">
      <w:pPr>
        <w:spacing w:after="0" w:line="240" w:lineRule="auto"/>
        <w:ind w:left="567" w:right="0"/>
        <w:rPr>
          <w:rFonts w:ascii="Times New Roman" w:eastAsia="Times New Roman" w:hAnsi="Times New Roman" w:cs="Times New Roman"/>
          <w:b/>
          <w:sz w:val="24"/>
          <w:szCs w:val="24"/>
        </w:rPr>
      </w:pPr>
      <w:r w:rsidRPr="00650480">
        <w:rPr>
          <w:rFonts w:ascii="Times New Roman" w:eastAsia="Times New Roman" w:hAnsi="Times New Roman" w:cs="Times New Roman"/>
          <w:b/>
          <w:sz w:val="24"/>
          <w:szCs w:val="24"/>
        </w:rPr>
        <w:t>DALĪBAI TIRGUS IZPĒTĒ</w:t>
      </w:r>
    </w:p>
    <w:p w:rsidR="000123DE" w:rsidRDefault="000123DE" w:rsidP="000123DE">
      <w:pPr>
        <w:spacing w:after="0"/>
        <w:rPr>
          <w:rFonts w:ascii="Times New Roman" w:hAnsi="Times New Roman" w:cs="Times New Roman"/>
          <w:b/>
          <w:sz w:val="24"/>
          <w:szCs w:val="24"/>
        </w:rPr>
      </w:pPr>
      <w:r>
        <w:rPr>
          <w:rFonts w:ascii="Times New Roman" w:hAnsi="Times New Roman" w:cs="Times New Roman"/>
          <w:b/>
          <w:sz w:val="24"/>
          <w:szCs w:val="24"/>
        </w:rPr>
        <w:t>„Mazgāšanas līdzekļu un saimniecības preču iegāde Balvu Mākslas skolas vajadzībām”</w:t>
      </w:r>
    </w:p>
    <w:p w:rsidR="000123DE" w:rsidRDefault="000123DE" w:rsidP="000123DE">
      <w:pPr>
        <w:spacing w:after="0"/>
        <w:rPr>
          <w:rFonts w:ascii="Times New Roman" w:hAnsi="Times New Roman" w:cs="Times New Roman"/>
          <w:b/>
          <w:sz w:val="24"/>
          <w:szCs w:val="24"/>
        </w:rPr>
      </w:pPr>
      <w:r>
        <w:rPr>
          <w:rFonts w:ascii="Times New Roman" w:hAnsi="Times New Roman" w:cs="Times New Roman"/>
          <w:b/>
          <w:sz w:val="24"/>
          <w:szCs w:val="24"/>
        </w:rPr>
        <w:t>ID Nr. BMS 2020/12</w:t>
      </w:r>
    </w:p>
    <w:p w:rsidR="00C1134C" w:rsidRPr="00650480" w:rsidRDefault="00C1134C" w:rsidP="000123DE">
      <w:pPr>
        <w:suppressAutoHyphens/>
        <w:spacing w:after="0" w:line="240" w:lineRule="auto"/>
        <w:ind w:left="0" w:right="0"/>
        <w:jc w:val="right"/>
        <w:rPr>
          <w:rFonts w:ascii="Times New Roman" w:eastAsia="Times New Roman" w:hAnsi="Times New Roman" w:cs="Times New Roman"/>
          <w:sz w:val="24"/>
          <w:szCs w:val="24"/>
          <w:lang w:eastAsia="ar-SA"/>
        </w:rPr>
      </w:pPr>
    </w:p>
    <w:p w:rsidR="00650480" w:rsidRPr="00650480" w:rsidRDefault="00650480" w:rsidP="00650480">
      <w:pPr>
        <w:spacing w:after="0" w:line="240" w:lineRule="auto"/>
        <w:ind w:left="567" w:right="0"/>
        <w:jc w:val="both"/>
        <w:rPr>
          <w:rFonts w:ascii="Garamond" w:eastAsia="Times New Roman" w:hAnsi="Garamond" w:cs="Times New Roman"/>
          <w:b/>
          <w:sz w:val="24"/>
          <w:szCs w:val="24"/>
        </w:rPr>
      </w:pPr>
      <w:r w:rsidRPr="00650480">
        <w:rPr>
          <w:rFonts w:ascii="Garamond" w:eastAsia="Times New Roman" w:hAnsi="Garamond" w:cs="Times New Roman"/>
          <w:b/>
          <w:sz w:val="24"/>
          <w:szCs w:val="24"/>
        </w:rPr>
        <w:t xml:space="preserve">Mūsu </w:t>
      </w:r>
      <w:r>
        <w:rPr>
          <w:rFonts w:ascii="Garamond" w:eastAsia="Times New Roman" w:hAnsi="Garamond" w:cs="Times New Roman"/>
          <w:b/>
          <w:sz w:val="24"/>
          <w:szCs w:val="24"/>
        </w:rPr>
        <w:t xml:space="preserve">tehniskais un </w:t>
      </w:r>
      <w:r w:rsidRPr="00650480">
        <w:rPr>
          <w:rFonts w:ascii="Garamond" w:eastAsia="Times New Roman" w:hAnsi="Garamond" w:cs="Times New Roman"/>
          <w:b/>
          <w:sz w:val="24"/>
          <w:szCs w:val="24"/>
        </w:rPr>
        <w:t>finanšu piedāvājums ir:</w:t>
      </w:r>
      <w:r w:rsidRPr="00650480">
        <w:rPr>
          <w:rFonts w:ascii="Times New Roman" w:eastAsia="Times New Roman" w:hAnsi="Times New Roman" w:cs="Times New Roman"/>
          <w:sz w:val="24"/>
          <w:szCs w:val="24"/>
        </w:rPr>
        <w:tab/>
      </w:r>
    </w:p>
    <w:tbl>
      <w:tblPr>
        <w:tblStyle w:val="TableGrid"/>
        <w:tblW w:w="15168" w:type="dxa"/>
        <w:tblInd w:w="-743" w:type="dxa"/>
        <w:tblLayout w:type="fixed"/>
        <w:tblLook w:val="04A0"/>
      </w:tblPr>
      <w:tblGrid>
        <w:gridCol w:w="851"/>
        <w:gridCol w:w="1701"/>
        <w:gridCol w:w="4111"/>
        <w:gridCol w:w="3827"/>
        <w:gridCol w:w="1701"/>
        <w:gridCol w:w="1418"/>
        <w:gridCol w:w="1559"/>
      </w:tblGrid>
      <w:tr w:rsidR="00650480" w:rsidTr="009766FB">
        <w:tc>
          <w:tcPr>
            <w:tcW w:w="851" w:type="dxa"/>
          </w:tcPr>
          <w:p w:rsidR="00650480" w:rsidRDefault="00650480" w:rsidP="00F33B52">
            <w:pPr>
              <w:spacing w:after="0"/>
              <w:ind w:left="0"/>
              <w:rPr>
                <w:rFonts w:ascii="Times New Roman" w:hAnsi="Times New Roman" w:cs="Times New Roman"/>
                <w:b/>
                <w:sz w:val="24"/>
                <w:szCs w:val="24"/>
              </w:rPr>
            </w:pPr>
          </w:p>
          <w:p w:rsidR="00650480" w:rsidRDefault="00650480" w:rsidP="00F33B52">
            <w:pPr>
              <w:spacing w:after="0"/>
              <w:ind w:left="0"/>
              <w:rPr>
                <w:rFonts w:ascii="Times New Roman" w:hAnsi="Times New Roman" w:cs="Times New Roman"/>
                <w:b/>
                <w:sz w:val="24"/>
                <w:szCs w:val="24"/>
              </w:rPr>
            </w:pPr>
          </w:p>
          <w:p w:rsidR="00650480" w:rsidRDefault="00650480" w:rsidP="00F33B52">
            <w:pPr>
              <w:spacing w:after="0"/>
              <w:ind w:left="0"/>
              <w:rPr>
                <w:rFonts w:ascii="Times New Roman" w:hAnsi="Times New Roman" w:cs="Times New Roman"/>
                <w:b/>
                <w:sz w:val="24"/>
                <w:szCs w:val="24"/>
              </w:rPr>
            </w:pPr>
            <w:proofErr w:type="spellStart"/>
            <w:r>
              <w:rPr>
                <w:rFonts w:ascii="Times New Roman" w:hAnsi="Times New Roman" w:cs="Times New Roman"/>
                <w:b/>
                <w:sz w:val="24"/>
                <w:szCs w:val="24"/>
              </w:rPr>
              <w:t>Nr.p.k</w:t>
            </w:r>
            <w:proofErr w:type="spellEnd"/>
            <w:r>
              <w:rPr>
                <w:rFonts w:ascii="Times New Roman" w:hAnsi="Times New Roman" w:cs="Times New Roman"/>
                <w:b/>
                <w:sz w:val="24"/>
                <w:szCs w:val="24"/>
              </w:rPr>
              <w:t>.</w:t>
            </w:r>
          </w:p>
        </w:tc>
        <w:tc>
          <w:tcPr>
            <w:tcW w:w="1701" w:type="dxa"/>
          </w:tcPr>
          <w:p w:rsidR="00650480" w:rsidRDefault="00650480" w:rsidP="00F33B52">
            <w:pPr>
              <w:spacing w:after="0"/>
              <w:ind w:left="0"/>
              <w:rPr>
                <w:rFonts w:ascii="Times New Roman" w:hAnsi="Times New Roman" w:cs="Times New Roman"/>
                <w:b/>
                <w:sz w:val="24"/>
                <w:szCs w:val="24"/>
              </w:rPr>
            </w:pPr>
          </w:p>
          <w:p w:rsidR="00650480" w:rsidRDefault="00650480" w:rsidP="00F33B52">
            <w:pPr>
              <w:spacing w:after="0"/>
              <w:ind w:left="0"/>
              <w:rPr>
                <w:rFonts w:ascii="Times New Roman" w:hAnsi="Times New Roman" w:cs="Times New Roman"/>
                <w:b/>
                <w:sz w:val="24"/>
                <w:szCs w:val="24"/>
              </w:rPr>
            </w:pPr>
          </w:p>
          <w:p w:rsidR="00650480" w:rsidRDefault="00650480" w:rsidP="00F33B52">
            <w:pPr>
              <w:spacing w:after="0"/>
              <w:ind w:left="0"/>
              <w:rPr>
                <w:rFonts w:ascii="Times New Roman" w:hAnsi="Times New Roman" w:cs="Times New Roman"/>
                <w:b/>
                <w:sz w:val="24"/>
                <w:szCs w:val="24"/>
              </w:rPr>
            </w:pPr>
            <w:r>
              <w:rPr>
                <w:rFonts w:ascii="Times New Roman" w:hAnsi="Times New Roman" w:cs="Times New Roman"/>
                <w:b/>
                <w:sz w:val="24"/>
                <w:szCs w:val="24"/>
              </w:rPr>
              <w:t>Preces nosaukums</w:t>
            </w:r>
          </w:p>
        </w:tc>
        <w:tc>
          <w:tcPr>
            <w:tcW w:w="4111" w:type="dxa"/>
          </w:tcPr>
          <w:p w:rsidR="00650480" w:rsidRDefault="00650480" w:rsidP="00F33B52">
            <w:pPr>
              <w:spacing w:after="0"/>
              <w:ind w:left="0"/>
              <w:rPr>
                <w:rFonts w:ascii="Times New Roman" w:hAnsi="Times New Roman" w:cs="Times New Roman"/>
                <w:b/>
                <w:sz w:val="24"/>
                <w:szCs w:val="24"/>
              </w:rPr>
            </w:pPr>
          </w:p>
          <w:p w:rsidR="00650480" w:rsidRDefault="00650480" w:rsidP="00F33B52">
            <w:pPr>
              <w:spacing w:after="0"/>
              <w:ind w:left="0"/>
              <w:rPr>
                <w:rFonts w:ascii="Times New Roman" w:hAnsi="Times New Roman" w:cs="Times New Roman"/>
                <w:b/>
                <w:sz w:val="24"/>
                <w:szCs w:val="24"/>
              </w:rPr>
            </w:pPr>
          </w:p>
          <w:p w:rsidR="00650480" w:rsidRDefault="00650480" w:rsidP="00F33B52">
            <w:pPr>
              <w:spacing w:after="0"/>
              <w:ind w:left="0"/>
              <w:rPr>
                <w:rFonts w:ascii="Times New Roman" w:hAnsi="Times New Roman" w:cs="Times New Roman"/>
                <w:b/>
                <w:sz w:val="24"/>
                <w:szCs w:val="24"/>
              </w:rPr>
            </w:pPr>
            <w:r>
              <w:rPr>
                <w:rFonts w:ascii="Times New Roman" w:hAnsi="Times New Roman" w:cs="Times New Roman"/>
                <w:b/>
                <w:sz w:val="24"/>
                <w:szCs w:val="24"/>
              </w:rPr>
              <w:t>Tehniskā specifikācija</w:t>
            </w:r>
          </w:p>
        </w:tc>
        <w:tc>
          <w:tcPr>
            <w:tcW w:w="3827" w:type="dxa"/>
          </w:tcPr>
          <w:p w:rsidR="00650480" w:rsidRDefault="00650480" w:rsidP="00F33B52">
            <w:pPr>
              <w:spacing w:after="0"/>
              <w:ind w:left="0"/>
              <w:rPr>
                <w:rFonts w:ascii="Times New Roman" w:hAnsi="Times New Roman" w:cs="Times New Roman"/>
                <w:b/>
                <w:sz w:val="24"/>
                <w:szCs w:val="24"/>
              </w:rPr>
            </w:pPr>
          </w:p>
          <w:p w:rsidR="00650480" w:rsidRDefault="00650480" w:rsidP="00F33B52">
            <w:pPr>
              <w:spacing w:after="0"/>
              <w:ind w:left="0"/>
              <w:rPr>
                <w:rFonts w:ascii="Times New Roman" w:hAnsi="Times New Roman" w:cs="Times New Roman"/>
                <w:b/>
                <w:sz w:val="24"/>
                <w:szCs w:val="24"/>
              </w:rPr>
            </w:pPr>
          </w:p>
          <w:p w:rsidR="00650480" w:rsidRDefault="00650480" w:rsidP="00F33B52">
            <w:pPr>
              <w:spacing w:after="0"/>
              <w:ind w:left="0"/>
              <w:rPr>
                <w:rFonts w:ascii="Times New Roman" w:hAnsi="Times New Roman" w:cs="Times New Roman"/>
                <w:b/>
                <w:sz w:val="24"/>
                <w:szCs w:val="24"/>
              </w:rPr>
            </w:pPr>
            <w:r>
              <w:rPr>
                <w:rFonts w:ascii="Times New Roman" w:hAnsi="Times New Roman" w:cs="Times New Roman"/>
                <w:b/>
                <w:sz w:val="24"/>
                <w:szCs w:val="24"/>
              </w:rPr>
              <w:t>Mūsu tehniskais piedāvājums</w:t>
            </w:r>
          </w:p>
        </w:tc>
        <w:tc>
          <w:tcPr>
            <w:tcW w:w="1701" w:type="dxa"/>
          </w:tcPr>
          <w:p w:rsidR="00650480" w:rsidRPr="00650480" w:rsidRDefault="00650480" w:rsidP="00650480">
            <w:pPr>
              <w:spacing w:after="0"/>
              <w:ind w:left="0"/>
              <w:rPr>
                <w:rFonts w:ascii="Times New Roman" w:hAnsi="Times New Roman" w:cs="Times New Roman"/>
                <w:b/>
                <w:sz w:val="24"/>
                <w:szCs w:val="24"/>
              </w:rPr>
            </w:pPr>
          </w:p>
          <w:p w:rsidR="00650480" w:rsidRDefault="00650480" w:rsidP="00650480">
            <w:pPr>
              <w:spacing w:after="0"/>
              <w:ind w:left="0"/>
              <w:rPr>
                <w:rFonts w:ascii="Times New Roman" w:hAnsi="Times New Roman" w:cs="Times New Roman"/>
                <w:b/>
                <w:sz w:val="24"/>
                <w:szCs w:val="24"/>
              </w:rPr>
            </w:pPr>
          </w:p>
          <w:p w:rsidR="00650480" w:rsidRDefault="00650480" w:rsidP="00650480">
            <w:pPr>
              <w:spacing w:after="0"/>
              <w:ind w:left="0"/>
              <w:rPr>
                <w:rFonts w:ascii="Times New Roman" w:hAnsi="Times New Roman" w:cs="Times New Roman"/>
                <w:b/>
                <w:sz w:val="24"/>
                <w:szCs w:val="24"/>
              </w:rPr>
            </w:pPr>
            <w:r w:rsidRPr="00650480">
              <w:rPr>
                <w:rFonts w:ascii="Times New Roman" w:hAnsi="Times New Roman" w:cs="Times New Roman"/>
                <w:b/>
                <w:sz w:val="24"/>
                <w:szCs w:val="24"/>
              </w:rPr>
              <w:t xml:space="preserve">Cena </w:t>
            </w:r>
            <w:r>
              <w:rPr>
                <w:rFonts w:ascii="Times New Roman" w:hAnsi="Times New Roman" w:cs="Times New Roman"/>
                <w:b/>
                <w:sz w:val="24"/>
                <w:szCs w:val="24"/>
              </w:rPr>
              <w:t>EUR bez PVN</w:t>
            </w:r>
          </w:p>
        </w:tc>
        <w:tc>
          <w:tcPr>
            <w:tcW w:w="1418" w:type="dxa"/>
          </w:tcPr>
          <w:p w:rsidR="00650480" w:rsidRDefault="00650480" w:rsidP="00F33B52">
            <w:pPr>
              <w:spacing w:after="0"/>
              <w:ind w:left="0"/>
              <w:rPr>
                <w:rFonts w:ascii="Times New Roman" w:hAnsi="Times New Roman" w:cs="Times New Roman"/>
                <w:b/>
                <w:sz w:val="24"/>
                <w:szCs w:val="24"/>
              </w:rPr>
            </w:pPr>
          </w:p>
          <w:p w:rsidR="00650480" w:rsidRDefault="00650480" w:rsidP="00F33B52">
            <w:pPr>
              <w:spacing w:after="0"/>
              <w:ind w:left="0"/>
              <w:rPr>
                <w:rFonts w:ascii="Times New Roman" w:hAnsi="Times New Roman" w:cs="Times New Roman"/>
                <w:b/>
                <w:sz w:val="24"/>
                <w:szCs w:val="24"/>
              </w:rPr>
            </w:pPr>
          </w:p>
          <w:p w:rsidR="00650480" w:rsidRDefault="00650480" w:rsidP="00F33B52">
            <w:pPr>
              <w:spacing w:after="0"/>
              <w:ind w:left="0"/>
              <w:rPr>
                <w:rFonts w:ascii="Times New Roman" w:hAnsi="Times New Roman" w:cs="Times New Roman"/>
                <w:b/>
                <w:sz w:val="24"/>
                <w:szCs w:val="24"/>
              </w:rPr>
            </w:pPr>
            <w:r w:rsidRPr="00650480">
              <w:rPr>
                <w:rFonts w:ascii="Times New Roman" w:hAnsi="Times New Roman" w:cs="Times New Roman"/>
                <w:b/>
                <w:sz w:val="24"/>
                <w:szCs w:val="24"/>
              </w:rPr>
              <w:t>PVN</w:t>
            </w:r>
          </w:p>
        </w:tc>
        <w:tc>
          <w:tcPr>
            <w:tcW w:w="1559" w:type="dxa"/>
          </w:tcPr>
          <w:p w:rsidR="00650480" w:rsidRDefault="00650480" w:rsidP="00650480">
            <w:pPr>
              <w:spacing w:after="0"/>
              <w:ind w:left="0"/>
              <w:rPr>
                <w:rFonts w:ascii="Times New Roman" w:hAnsi="Times New Roman" w:cs="Times New Roman"/>
                <w:b/>
                <w:sz w:val="24"/>
                <w:szCs w:val="24"/>
              </w:rPr>
            </w:pPr>
          </w:p>
          <w:p w:rsidR="00650480" w:rsidRDefault="00650480" w:rsidP="00650480">
            <w:pPr>
              <w:spacing w:after="0"/>
              <w:ind w:left="0"/>
              <w:rPr>
                <w:rFonts w:ascii="Times New Roman" w:hAnsi="Times New Roman" w:cs="Times New Roman"/>
                <w:b/>
                <w:sz w:val="24"/>
                <w:szCs w:val="24"/>
              </w:rPr>
            </w:pPr>
          </w:p>
          <w:p w:rsidR="00650480" w:rsidRPr="00650480" w:rsidRDefault="00650480" w:rsidP="00650480">
            <w:pPr>
              <w:spacing w:after="0"/>
              <w:ind w:left="0"/>
              <w:rPr>
                <w:rFonts w:ascii="Times New Roman" w:hAnsi="Times New Roman" w:cs="Times New Roman"/>
                <w:b/>
                <w:sz w:val="24"/>
                <w:szCs w:val="24"/>
              </w:rPr>
            </w:pPr>
            <w:r w:rsidRPr="00650480">
              <w:rPr>
                <w:rFonts w:ascii="Times New Roman" w:hAnsi="Times New Roman" w:cs="Times New Roman"/>
                <w:b/>
                <w:sz w:val="24"/>
                <w:szCs w:val="24"/>
              </w:rPr>
              <w:t>Cena ar PVN</w:t>
            </w:r>
          </w:p>
          <w:p w:rsidR="00650480" w:rsidRDefault="00650480" w:rsidP="00650480">
            <w:pPr>
              <w:spacing w:after="0"/>
              <w:ind w:left="0"/>
              <w:rPr>
                <w:rFonts w:ascii="Times New Roman" w:hAnsi="Times New Roman" w:cs="Times New Roman"/>
                <w:b/>
                <w:sz w:val="24"/>
                <w:szCs w:val="24"/>
              </w:rPr>
            </w:pPr>
            <w:r w:rsidRPr="00650480">
              <w:rPr>
                <w:rFonts w:ascii="Times New Roman" w:hAnsi="Times New Roman" w:cs="Times New Roman"/>
                <w:b/>
                <w:sz w:val="24"/>
                <w:szCs w:val="24"/>
              </w:rPr>
              <w:t>EUR</w:t>
            </w:r>
          </w:p>
        </w:tc>
      </w:tr>
      <w:tr w:rsidR="00650480" w:rsidTr="009766FB">
        <w:tc>
          <w:tcPr>
            <w:tcW w:w="851" w:type="dxa"/>
          </w:tcPr>
          <w:p w:rsidR="00650480" w:rsidRPr="00C15A2D" w:rsidRDefault="00650480" w:rsidP="00F33B52">
            <w:pPr>
              <w:spacing w:after="0"/>
              <w:ind w:left="0"/>
              <w:rPr>
                <w:rFonts w:ascii="Times New Roman" w:hAnsi="Times New Roman" w:cs="Times New Roman"/>
                <w:bCs/>
                <w:sz w:val="24"/>
                <w:szCs w:val="24"/>
              </w:rPr>
            </w:pPr>
            <w:r w:rsidRPr="00C15A2D">
              <w:rPr>
                <w:rFonts w:ascii="Times New Roman" w:hAnsi="Times New Roman" w:cs="Times New Roman"/>
                <w:bCs/>
                <w:sz w:val="24"/>
                <w:szCs w:val="24"/>
              </w:rPr>
              <w:t>1.</w:t>
            </w:r>
          </w:p>
        </w:tc>
        <w:tc>
          <w:tcPr>
            <w:tcW w:w="1701" w:type="dxa"/>
            <w:vAlign w:val="center"/>
          </w:tcPr>
          <w:p w:rsidR="00650480" w:rsidRPr="00C15A2D" w:rsidRDefault="00650480" w:rsidP="00F33B52">
            <w:pPr>
              <w:spacing w:after="0"/>
              <w:ind w:left="0"/>
              <w:jc w:val="left"/>
              <w:rPr>
                <w:rFonts w:ascii="Times New Roman" w:hAnsi="Times New Roman" w:cs="Times New Roman"/>
                <w:bCs/>
                <w:sz w:val="24"/>
                <w:szCs w:val="24"/>
              </w:rPr>
            </w:pPr>
            <w:r w:rsidRPr="00C15A2D">
              <w:rPr>
                <w:rFonts w:ascii="Times New Roman" w:hAnsi="Times New Roman" w:cs="Times New Roman"/>
                <w:bCs/>
                <w:sz w:val="24"/>
                <w:szCs w:val="24"/>
              </w:rPr>
              <w:t>Profe</w:t>
            </w:r>
            <w:r>
              <w:rPr>
                <w:rFonts w:ascii="Times New Roman" w:hAnsi="Times New Roman" w:cs="Times New Roman"/>
                <w:bCs/>
                <w:sz w:val="24"/>
                <w:szCs w:val="24"/>
              </w:rPr>
              <w:t>sionālais trauku mazgāšanas līdzeklis</w:t>
            </w:r>
          </w:p>
        </w:tc>
        <w:tc>
          <w:tcPr>
            <w:tcW w:w="4111" w:type="dxa"/>
          </w:tcPr>
          <w:p w:rsidR="00650480" w:rsidRPr="00576EE4" w:rsidRDefault="00650480" w:rsidP="00F33B52">
            <w:pPr>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Trauku mazgāšanas līdzeklis, ar antibakteriālu iedarbību, ādai labvēlīgu </w:t>
            </w:r>
            <w:proofErr w:type="spellStart"/>
            <w:r>
              <w:rPr>
                <w:rFonts w:ascii="Times New Roman" w:hAnsi="Times New Roman" w:cs="Times New Roman"/>
                <w:sz w:val="24"/>
                <w:szCs w:val="24"/>
              </w:rPr>
              <w:t>pH</w:t>
            </w:r>
            <w:proofErr w:type="spellEnd"/>
            <w:r>
              <w:rPr>
                <w:rFonts w:ascii="Times New Roman" w:hAnsi="Times New Roman" w:cs="Times New Roman"/>
                <w:sz w:val="24"/>
                <w:szCs w:val="24"/>
              </w:rPr>
              <w:t>, taukus emulģējošs, ādu nekairinošs. Tilpums vismaz 5 litri. Nodrošināt ar datu drošības lapām. Cena par 5L tilpumu.</w:t>
            </w:r>
          </w:p>
        </w:tc>
        <w:tc>
          <w:tcPr>
            <w:tcW w:w="3827" w:type="dxa"/>
          </w:tcPr>
          <w:p w:rsidR="00650480" w:rsidRDefault="00650480" w:rsidP="00F33B52">
            <w:pPr>
              <w:spacing w:after="0"/>
              <w:ind w:left="0"/>
              <w:jc w:val="both"/>
              <w:rPr>
                <w:rFonts w:ascii="Times New Roman" w:hAnsi="Times New Roman" w:cs="Times New Roman"/>
                <w:sz w:val="24"/>
                <w:szCs w:val="24"/>
              </w:rPr>
            </w:pPr>
          </w:p>
        </w:tc>
        <w:tc>
          <w:tcPr>
            <w:tcW w:w="1701" w:type="dxa"/>
          </w:tcPr>
          <w:p w:rsidR="00650480" w:rsidRDefault="00650480" w:rsidP="00F33B52">
            <w:pPr>
              <w:spacing w:after="0"/>
              <w:ind w:left="0"/>
              <w:jc w:val="both"/>
              <w:rPr>
                <w:rFonts w:ascii="Times New Roman" w:hAnsi="Times New Roman" w:cs="Times New Roman"/>
                <w:sz w:val="24"/>
                <w:szCs w:val="24"/>
              </w:rPr>
            </w:pPr>
          </w:p>
        </w:tc>
        <w:tc>
          <w:tcPr>
            <w:tcW w:w="1418" w:type="dxa"/>
          </w:tcPr>
          <w:p w:rsidR="00650480" w:rsidRDefault="00650480" w:rsidP="00F33B52">
            <w:pPr>
              <w:spacing w:after="0"/>
              <w:ind w:left="0"/>
              <w:jc w:val="both"/>
              <w:rPr>
                <w:rFonts w:ascii="Times New Roman" w:hAnsi="Times New Roman" w:cs="Times New Roman"/>
                <w:sz w:val="24"/>
                <w:szCs w:val="24"/>
              </w:rPr>
            </w:pPr>
          </w:p>
        </w:tc>
        <w:tc>
          <w:tcPr>
            <w:tcW w:w="1559" w:type="dxa"/>
          </w:tcPr>
          <w:p w:rsidR="00650480" w:rsidRDefault="00650480" w:rsidP="00F33B52">
            <w:pPr>
              <w:spacing w:after="0"/>
              <w:ind w:left="0"/>
              <w:jc w:val="both"/>
              <w:rPr>
                <w:rFonts w:ascii="Times New Roman" w:hAnsi="Times New Roman" w:cs="Times New Roman"/>
                <w:sz w:val="24"/>
                <w:szCs w:val="24"/>
              </w:rPr>
            </w:pPr>
          </w:p>
        </w:tc>
      </w:tr>
      <w:tr w:rsidR="00650480" w:rsidTr="009766FB">
        <w:tc>
          <w:tcPr>
            <w:tcW w:w="851" w:type="dxa"/>
          </w:tcPr>
          <w:p w:rsidR="00650480" w:rsidRPr="00C15A2D" w:rsidRDefault="00650480" w:rsidP="00F33B52">
            <w:pPr>
              <w:spacing w:after="0"/>
              <w:ind w:left="0"/>
              <w:rPr>
                <w:rFonts w:ascii="Times New Roman" w:hAnsi="Times New Roman" w:cs="Times New Roman"/>
                <w:bCs/>
                <w:sz w:val="24"/>
                <w:szCs w:val="24"/>
              </w:rPr>
            </w:pPr>
            <w:r>
              <w:rPr>
                <w:rFonts w:ascii="Times New Roman" w:hAnsi="Times New Roman" w:cs="Times New Roman"/>
                <w:bCs/>
                <w:sz w:val="24"/>
                <w:szCs w:val="24"/>
              </w:rPr>
              <w:t>2.</w:t>
            </w:r>
          </w:p>
        </w:tc>
        <w:tc>
          <w:tcPr>
            <w:tcW w:w="1701" w:type="dxa"/>
            <w:vAlign w:val="center"/>
          </w:tcPr>
          <w:p w:rsidR="00650480" w:rsidRPr="00C15A2D" w:rsidRDefault="00650480" w:rsidP="00F33B52">
            <w:pPr>
              <w:spacing w:after="0"/>
              <w:ind w:left="0"/>
              <w:jc w:val="left"/>
              <w:rPr>
                <w:rFonts w:ascii="Times New Roman" w:hAnsi="Times New Roman" w:cs="Times New Roman"/>
                <w:bCs/>
                <w:sz w:val="24"/>
                <w:szCs w:val="24"/>
              </w:rPr>
            </w:pPr>
            <w:r>
              <w:rPr>
                <w:rFonts w:ascii="Times New Roman" w:hAnsi="Times New Roman" w:cs="Times New Roman"/>
                <w:bCs/>
                <w:sz w:val="24"/>
                <w:szCs w:val="24"/>
              </w:rPr>
              <w:t>Universāls līdzeklis grīdas mazgāšanai</w:t>
            </w:r>
          </w:p>
        </w:tc>
        <w:tc>
          <w:tcPr>
            <w:tcW w:w="4111" w:type="dxa"/>
          </w:tcPr>
          <w:p w:rsidR="00650480" w:rsidRDefault="00650480" w:rsidP="00F33B52">
            <w:pPr>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Mazgāšanas līdzeklis flīžu, lamināta, parketa grīdām (universālais) 5 litri, ar labu mazgāšanas un attaukošanas iedarbību, augstām </w:t>
            </w:r>
            <w:proofErr w:type="spellStart"/>
            <w:r>
              <w:rPr>
                <w:rFonts w:ascii="Times New Roman" w:hAnsi="Times New Roman" w:cs="Times New Roman"/>
                <w:sz w:val="24"/>
                <w:szCs w:val="24"/>
              </w:rPr>
              <w:t>emulgācijas</w:t>
            </w:r>
            <w:proofErr w:type="spellEnd"/>
            <w:r>
              <w:rPr>
                <w:rFonts w:ascii="Times New Roman" w:hAnsi="Times New Roman" w:cs="Times New Roman"/>
                <w:sz w:val="24"/>
                <w:szCs w:val="24"/>
              </w:rPr>
              <w:t xml:space="preserve">  un dispersijas spējām, labi noņem eļļas-tauku un olbaltumu nogulumus, putekļus un netīrumus, darba šķīdumi nekaitē apstrādājamajām virsmām, vai ekvivalents. Nodrošināt ar datu drošības lapām. Cena par 5Ltilpumu.</w:t>
            </w:r>
          </w:p>
        </w:tc>
        <w:tc>
          <w:tcPr>
            <w:tcW w:w="3827" w:type="dxa"/>
          </w:tcPr>
          <w:p w:rsidR="00650480" w:rsidRDefault="00650480" w:rsidP="00F33B52">
            <w:pPr>
              <w:spacing w:after="0"/>
              <w:ind w:left="0"/>
              <w:jc w:val="both"/>
              <w:rPr>
                <w:rFonts w:ascii="Times New Roman" w:hAnsi="Times New Roman" w:cs="Times New Roman"/>
                <w:sz w:val="24"/>
                <w:szCs w:val="24"/>
              </w:rPr>
            </w:pPr>
          </w:p>
        </w:tc>
        <w:tc>
          <w:tcPr>
            <w:tcW w:w="1701" w:type="dxa"/>
          </w:tcPr>
          <w:p w:rsidR="00650480" w:rsidRDefault="00650480" w:rsidP="00F33B52">
            <w:pPr>
              <w:spacing w:after="0"/>
              <w:ind w:left="0"/>
              <w:jc w:val="both"/>
              <w:rPr>
                <w:rFonts w:ascii="Times New Roman" w:hAnsi="Times New Roman" w:cs="Times New Roman"/>
                <w:sz w:val="24"/>
                <w:szCs w:val="24"/>
              </w:rPr>
            </w:pPr>
          </w:p>
        </w:tc>
        <w:tc>
          <w:tcPr>
            <w:tcW w:w="1418" w:type="dxa"/>
          </w:tcPr>
          <w:p w:rsidR="00650480" w:rsidRDefault="00650480" w:rsidP="00F33B52">
            <w:pPr>
              <w:spacing w:after="0"/>
              <w:ind w:left="0"/>
              <w:jc w:val="both"/>
              <w:rPr>
                <w:rFonts w:ascii="Times New Roman" w:hAnsi="Times New Roman" w:cs="Times New Roman"/>
                <w:sz w:val="24"/>
                <w:szCs w:val="24"/>
              </w:rPr>
            </w:pPr>
          </w:p>
        </w:tc>
        <w:tc>
          <w:tcPr>
            <w:tcW w:w="1559" w:type="dxa"/>
          </w:tcPr>
          <w:p w:rsidR="00650480" w:rsidRDefault="00650480" w:rsidP="00F33B52">
            <w:pPr>
              <w:spacing w:after="0"/>
              <w:ind w:left="0"/>
              <w:jc w:val="both"/>
              <w:rPr>
                <w:rFonts w:ascii="Times New Roman" w:hAnsi="Times New Roman" w:cs="Times New Roman"/>
                <w:sz w:val="24"/>
                <w:szCs w:val="24"/>
              </w:rPr>
            </w:pPr>
          </w:p>
        </w:tc>
      </w:tr>
      <w:tr w:rsidR="00650480" w:rsidTr="009766FB">
        <w:tc>
          <w:tcPr>
            <w:tcW w:w="851" w:type="dxa"/>
          </w:tcPr>
          <w:p w:rsidR="00650480" w:rsidRDefault="00650480" w:rsidP="00F33B52">
            <w:pPr>
              <w:spacing w:after="0"/>
              <w:ind w:left="0"/>
              <w:rPr>
                <w:rFonts w:ascii="Times New Roman" w:hAnsi="Times New Roman" w:cs="Times New Roman"/>
                <w:bCs/>
                <w:sz w:val="24"/>
                <w:szCs w:val="24"/>
              </w:rPr>
            </w:pPr>
            <w:r>
              <w:rPr>
                <w:rFonts w:ascii="Times New Roman" w:hAnsi="Times New Roman" w:cs="Times New Roman"/>
                <w:bCs/>
                <w:sz w:val="24"/>
                <w:szCs w:val="24"/>
              </w:rPr>
              <w:t>3.</w:t>
            </w:r>
          </w:p>
        </w:tc>
        <w:tc>
          <w:tcPr>
            <w:tcW w:w="1701" w:type="dxa"/>
            <w:vAlign w:val="center"/>
          </w:tcPr>
          <w:p w:rsidR="00650480" w:rsidRDefault="00650480" w:rsidP="00F33B52">
            <w:pPr>
              <w:spacing w:after="0"/>
              <w:ind w:left="0"/>
              <w:jc w:val="left"/>
              <w:rPr>
                <w:rFonts w:ascii="Times New Roman" w:hAnsi="Times New Roman" w:cs="Times New Roman"/>
                <w:bCs/>
                <w:sz w:val="24"/>
                <w:szCs w:val="24"/>
              </w:rPr>
            </w:pPr>
            <w:r>
              <w:rPr>
                <w:rFonts w:ascii="Times New Roman" w:hAnsi="Times New Roman" w:cs="Times New Roman"/>
                <w:bCs/>
                <w:sz w:val="24"/>
                <w:szCs w:val="24"/>
              </w:rPr>
              <w:t>Līdzeklis tualetes podu tīrīšanai</w:t>
            </w:r>
          </w:p>
        </w:tc>
        <w:tc>
          <w:tcPr>
            <w:tcW w:w="4111" w:type="dxa"/>
          </w:tcPr>
          <w:p w:rsidR="00650480" w:rsidRDefault="00650480" w:rsidP="00F33B52">
            <w:pPr>
              <w:spacing w:after="0"/>
              <w:ind w:left="0"/>
              <w:jc w:val="both"/>
              <w:rPr>
                <w:rFonts w:ascii="Times New Roman" w:hAnsi="Times New Roman" w:cs="Times New Roman"/>
                <w:sz w:val="24"/>
                <w:szCs w:val="24"/>
              </w:rPr>
            </w:pPr>
            <w:r>
              <w:rPr>
                <w:rFonts w:ascii="Times New Roman" w:hAnsi="Times New Roman" w:cs="Times New Roman"/>
                <w:sz w:val="24"/>
                <w:szCs w:val="24"/>
              </w:rPr>
              <w:t>Efektīvi notīra rūsu, taukainus netīrumus, kaļķa un urīna nosēdumus, iznīcina baktērijas, atstāj ilgstošu un patīkamu aromātu. Tilpums 750-</w:t>
            </w:r>
            <w:r>
              <w:rPr>
                <w:rFonts w:ascii="Times New Roman" w:hAnsi="Times New Roman" w:cs="Times New Roman"/>
                <w:sz w:val="24"/>
                <w:szCs w:val="24"/>
              </w:rPr>
              <w:lastRenderedPageBreak/>
              <w:t>1000ml. Nodrošinot ar datu drošības lapām. Cena par 1 gab.</w:t>
            </w:r>
          </w:p>
        </w:tc>
        <w:tc>
          <w:tcPr>
            <w:tcW w:w="3827" w:type="dxa"/>
          </w:tcPr>
          <w:p w:rsidR="00650480" w:rsidRDefault="00650480" w:rsidP="00F33B52">
            <w:pPr>
              <w:spacing w:after="0"/>
              <w:ind w:left="0"/>
              <w:jc w:val="both"/>
              <w:rPr>
                <w:rFonts w:ascii="Times New Roman" w:hAnsi="Times New Roman" w:cs="Times New Roman"/>
                <w:sz w:val="24"/>
                <w:szCs w:val="24"/>
              </w:rPr>
            </w:pPr>
          </w:p>
        </w:tc>
        <w:tc>
          <w:tcPr>
            <w:tcW w:w="1701" w:type="dxa"/>
          </w:tcPr>
          <w:p w:rsidR="00650480" w:rsidRDefault="00650480" w:rsidP="00F33B52">
            <w:pPr>
              <w:spacing w:after="0"/>
              <w:ind w:left="0"/>
              <w:jc w:val="both"/>
              <w:rPr>
                <w:rFonts w:ascii="Times New Roman" w:hAnsi="Times New Roman" w:cs="Times New Roman"/>
                <w:sz w:val="24"/>
                <w:szCs w:val="24"/>
              </w:rPr>
            </w:pPr>
          </w:p>
        </w:tc>
        <w:tc>
          <w:tcPr>
            <w:tcW w:w="1418" w:type="dxa"/>
          </w:tcPr>
          <w:p w:rsidR="00650480" w:rsidRDefault="00650480" w:rsidP="00F33B52">
            <w:pPr>
              <w:spacing w:after="0"/>
              <w:ind w:left="0"/>
              <w:jc w:val="both"/>
              <w:rPr>
                <w:rFonts w:ascii="Times New Roman" w:hAnsi="Times New Roman" w:cs="Times New Roman"/>
                <w:sz w:val="24"/>
                <w:szCs w:val="24"/>
              </w:rPr>
            </w:pPr>
          </w:p>
        </w:tc>
        <w:tc>
          <w:tcPr>
            <w:tcW w:w="1559" w:type="dxa"/>
          </w:tcPr>
          <w:p w:rsidR="00650480" w:rsidRDefault="00650480" w:rsidP="00F33B52">
            <w:pPr>
              <w:spacing w:after="0"/>
              <w:ind w:left="0"/>
              <w:jc w:val="both"/>
              <w:rPr>
                <w:rFonts w:ascii="Times New Roman" w:hAnsi="Times New Roman" w:cs="Times New Roman"/>
                <w:sz w:val="24"/>
                <w:szCs w:val="24"/>
              </w:rPr>
            </w:pPr>
          </w:p>
        </w:tc>
      </w:tr>
      <w:tr w:rsidR="00650480" w:rsidTr="009766FB">
        <w:tc>
          <w:tcPr>
            <w:tcW w:w="851" w:type="dxa"/>
          </w:tcPr>
          <w:p w:rsidR="00650480" w:rsidRDefault="00650480" w:rsidP="00F33B52">
            <w:pPr>
              <w:spacing w:after="0"/>
              <w:ind w:left="0"/>
              <w:rPr>
                <w:rFonts w:ascii="Times New Roman" w:hAnsi="Times New Roman" w:cs="Times New Roman"/>
                <w:bCs/>
                <w:sz w:val="24"/>
                <w:szCs w:val="24"/>
              </w:rPr>
            </w:pPr>
            <w:r>
              <w:rPr>
                <w:rFonts w:ascii="Times New Roman" w:hAnsi="Times New Roman" w:cs="Times New Roman"/>
                <w:bCs/>
                <w:sz w:val="24"/>
                <w:szCs w:val="24"/>
              </w:rPr>
              <w:lastRenderedPageBreak/>
              <w:t>4.</w:t>
            </w:r>
          </w:p>
        </w:tc>
        <w:tc>
          <w:tcPr>
            <w:tcW w:w="1701" w:type="dxa"/>
            <w:vAlign w:val="center"/>
          </w:tcPr>
          <w:p w:rsidR="00650480" w:rsidRDefault="00650480" w:rsidP="00F33B52">
            <w:pPr>
              <w:spacing w:after="0"/>
              <w:ind w:left="0"/>
              <w:jc w:val="left"/>
              <w:rPr>
                <w:rFonts w:ascii="Times New Roman" w:hAnsi="Times New Roman" w:cs="Times New Roman"/>
                <w:bCs/>
                <w:sz w:val="24"/>
                <w:szCs w:val="24"/>
              </w:rPr>
            </w:pPr>
            <w:r>
              <w:rPr>
                <w:rFonts w:ascii="Times New Roman" w:hAnsi="Times New Roman" w:cs="Times New Roman"/>
                <w:bCs/>
                <w:sz w:val="24"/>
                <w:szCs w:val="24"/>
              </w:rPr>
              <w:t>WC tīrīšanas līdzeklis</w:t>
            </w:r>
          </w:p>
        </w:tc>
        <w:tc>
          <w:tcPr>
            <w:tcW w:w="4111" w:type="dxa"/>
          </w:tcPr>
          <w:p w:rsidR="00650480" w:rsidRPr="00B77AD5" w:rsidRDefault="00650480" w:rsidP="00F33B52">
            <w:pPr>
              <w:spacing w:after="0"/>
              <w:ind w:left="0" w:right="0"/>
              <w:jc w:val="both"/>
              <w:rPr>
                <w:rFonts w:ascii="Times New Roman" w:eastAsia="Times New Roman" w:hAnsi="Times New Roman" w:cs="Times New Roman"/>
                <w:color w:val="000000"/>
                <w:sz w:val="24"/>
                <w:szCs w:val="24"/>
                <w:lang w:val="en-US"/>
              </w:rPr>
            </w:pPr>
            <w:r w:rsidRPr="00BC2711">
              <w:rPr>
                <w:rFonts w:ascii="Times New Roman" w:eastAsia="Times New Roman" w:hAnsi="Times New Roman" w:cs="Times New Roman"/>
                <w:color w:val="000000"/>
                <w:sz w:val="24"/>
                <w:szCs w:val="24"/>
              </w:rPr>
              <w:t xml:space="preserve">Dezinficējošs un </w:t>
            </w:r>
            <w:proofErr w:type="spellStart"/>
            <w:r w:rsidRPr="00BC2711">
              <w:rPr>
                <w:rFonts w:ascii="Times New Roman" w:eastAsia="Times New Roman" w:hAnsi="Times New Roman" w:cs="Times New Roman"/>
                <w:color w:val="000000"/>
                <w:sz w:val="24"/>
                <w:szCs w:val="24"/>
              </w:rPr>
              <w:t>dezodorējošslīdzeklisbiežiizmantojamāmtualetēm</w:t>
            </w:r>
            <w:proofErr w:type="spellEnd"/>
            <w:r w:rsidRPr="00BC2711">
              <w:rPr>
                <w:rFonts w:ascii="Times New Roman" w:eastAsia="Times New Roman" w:hAnsi="Times New Roman" w:cs="Times New Roman"/>
                <w:color w:val="000000"/>
                <w:sz w:val="24"/>
                <w:szCs w:val="24"/>
              </w:rPr>
              <w:t xml:space="preserve">, </w:t>
            </w:r>
            <w:proofErr w:type="spellStart"/>
            <w:r w:rsidRPr="00BC2711">
              <w:rPr>
                <w:rFonts w:ascii="Times New Roman" w:eastAsia="Times New Roman" w:hAnsi="Times New Roman" w:cs="Times New Roman"/>
                <w:color w:val="000000"/>
                <w:sz w:val="24"/>
                <w:szCs w:val="24"/>
              </w:rPr>
              <w:t>iznīcinanepatīkamusmakutualetē</w:t>
            </w:r>
            <w:proofErr w:type="spellEnd"/>
            <w:r w:rsidRPr="00BC2711">
              <w:rPr>
                <w:rFonts w:ascii="Times New Roman" w:eastAsia="Times New Roman" w:hAnsi="Times New Roman" w:cs="Times New Roman"/>
                <w:color w:val="000000"/>
                <w:sz w:val="24"/>
                <w:szCs w:val="24"/>
              </w:rPr>
              <w:t xml:space="preserve">. </w:t>
            </w:r>
            <w:proofErr w:type="spellStart"/>
            <w:r w:rsidRPr="00BC2711">
              <w:rPr>
                <w:rFonts w:ascii="Times New Roman" w:eastAsia="Times New Roman" w:hAnsi="Times New Roman" w:cs="Times New Roman"/>
                <w:color w:val="000000"/>
                <w:sz w:val="24"/>
                <w:szCs w:val="24"/>
              </w:rPr>
              <w:t>Koncentrātsarilgstošuiedarbību</w:t>
            </w:r>
            <w:proofErr w:type="spellEnd"/>
            <w:r w:rsidRPr="00BC2711">
              <w:rPr>
                <w:rFonts w:ascii="Times New Roman" w:eastAsia="Times New Roman" w:hAnsi="Times New Roman" w:cs="Times New Roman"/>
                <w:color w:val="000000"/>
                <w:sz w:val="24"/>
                <w:szCs w:val="24"/>
              </w:rPr>
              <w:t xml:space="preserve">, </w:t>
            </w:r>
            <w:proofErr w:type="spellStart"/>
            <w:r w:rsidRPr="00BC2711">
              <w:rPr>
                <w:rFonts w:ascii="Times New Roman" w:eastAsia="Times New Roman" w:hAnsi="Times New Roman" w:cs="Times New Roman"/>
                <w:color w:val="000000"/>
                <w:sz w:val="24"/>
                <w:szCs w:val="24"/>
              </w:rPr>
              <w:t>atgrūžurīnu</w:t>
            </w:r>
            <w:proofErr w:type="spellEnd"/>
            <w:r w:rsidRPr="00BC2711">
              <w:rPr>
                <w:rFonts w:ascii="Times New Roman" w:eastAsia="Times New Roman" w:hAnsi="Times New Roman" w:cs="Times New Roman"/>
                <w:color w:val="000000"/>
                <w:sz w:val="24"/>
                <w:szCs w:val="24"/>
              </w:rPr>
              <w:t xml:space="preserve">, ūdeni, dzelzi, kaļķus un netīrumus. </w:t>
            </w:r>
            <w:proofErr w:type="spellStart"/>
            <w:r w:rsidRPr="00BC2711">
              <w:rPr>
                <w:rFonts w:ascii="Times New Roman" w:eastAsia="Times New Roman" w:hAnsi="Times New Roman" w:cs="Times New Roman"/>
                <w:color w:val="000000"/>
                <w:sz w:val="24"/>
                <w:szCs w:val="24"/>
              </w:rPr>
              <w:t>Neveidojasurīnakmens</w:t>
            </w:r>
            <w:proofErr w:type="spellEnd"/>
            <w:r w:rsidRPr="00BC2711">
              <w:rPr>
                <w:rFonts w:ascii="Times New Roman" w:eastAsia="Times New Roman" w:hAnsi="Times New Roman" w:cs="Times New Roman"/>
                <w:color w:val="000000"/>
                <w:sz w:val="24"/>
                <w:szCs w:val="24"/>
              </w:rPr>
              <w:t xml:space="preserve"> un </w:t>
            </w:r>
            <w:proofErr w:type="spellStart"/>
            <w:r w:rsidRPr="00BC2711">
              <w:rPr>
                <w:rFonts w:ascii="Times New Roman" w:eastAsia="Times New Roman" w:hAnsi="Times New Roman" w:cs="Times New Roman"/>
                <w:color w:val="000000"/>
                <w:sz w:val="24"/>
                <w:szCs w:val="24"/>
              </w:rPr>
              <w:t>netīrumunogulsnes</w:t>
            </w:r>
            <w:proofErr w:type="spellEnd"/>
            <w:r w:rsidRPr="00BC2711">
              <w:rPr>
                <w:rFonts w:ascii="Times New Roman" w:eastAsia="Times New Roman" w:hAnsi="Times New Roman" w:cs="Times New Roman"/>
                <w:color w:val="000000"/>
                <w:sz w:val="24"/>
                <w:szCs w:val="24"/>
              </w:rPr>
              <w:t xml:space="preserve">, </w:t>
            </w:r>
            <w:proofErr w:type="spellStart"/>
            <w:r w:rsidRPr="00BC2711">
              <w:rPr>
                <w:rFonts w:ascii="Times New Roman" w:eastAsia="Times New Roman" w:hAnsi="Times New Roman" w:cs="Times New Roman"/>
                <w:color w:val="000000"/>
                <w:sz w:val="24"/>
                <w:szCs w:val="24"/>
              </w:rPr>
              <w:t>kāarīpazūdnepatīkamassmakas</w:t>
            </w:r>
            <w:proofErr w:type="spellEnd"/>
            <w:r w:rsidRPr="00BC2711">
              <w:rPr>
                <w:rFonts w:ascii="Times New Roman" w:eastAsia="Times New Roman" w:hAnsi="Times New Roman" w:cs="Times New Roman"/>
                <w:color w:val="000000"/>
                <w:sz w:val="24"/>
                <w:szCs w:val="24"/>
              </w:rPr>
              <w:t xml:space="preserve">. Tilpums no ne </w:t>
            </w:r>
            <w:proofErr w:type="spellStart"/>
            <w:r w:rsidRPr="00BC2711">
              <w:rPr>
                <w:rFonts w:ascii="Times New Roman" w:eastAsia="Times New Roman" w:hAnsi="Times New Roman" w:cs="Times New Roman"/>
                <w:color w:val="000000"/>
                <w:sz w:val="24"/>
                <w:szCs w:val="24"/>
              </w:rPr>
              <w:t>mazākkā</w:t>
            </w:r>
            <w:proofErr w:type="spellEnd"/>
            <w:r w:rsidRPr="00BC2711">
              <w:rPr>
                <w:rFonts w:ascii="Times New Roman" w:eastAsia="Times New Roman" w:hAnsi="Times New Roman" w:cs="Times New Roman"/>
                <w:color w:val="000000"/>
                <w:sz w:val="24"/>
                <w:szCs w:val="24"/>
              </w:rPr>
              <w:t xml:space="preserve"> 750 </w:t>
            </w:r>
            <w:proofErr w:type="spellStart"/>
            <w:r w:rsidRPr="00BC2711">
              <w:rPr>
                <w:rFonts w:ascii="Times New Roman" w:eastAsia="Times New Roman" w:hAnsi="Times New Roman" w:cs="Times New Roman"/>
                <w:color w:val="000000"/>
                <w:sz w:val="24"/>
                <w:szCs w:val="24"/>
              </w:rPr>
              <w:t>ml.</w:t>
            </w:r>
            <w:r>
              <w:rPr>
                <w:rFonts w:ascii="Times New Roman" w:hAnsi="Times New Roman" w:cs="Times New Roman"/>
                <w:sz w:val="24"/>
                <w:szCs w:val="24"/>
              </w:rPr>
              <w:t>Nodrošināt</w:t>
            </w:r>
            <w:proofErr w:type="spellEnd"/>
            <w:r>
              <w:rPr>
                <w:rFonts w:ascii="Times New Roman" w:hAnsi="Times New Roman" w:cs="Times New Roman"/>
                <w:sz w:val="24"/>
                <w:szCs w:val="24"/>
              </w:rPr>
              <w:t xml:space="preserve"> ar datu drošības lapām. </w:t>
            </w:r>
            <w:proofErr w:type="spellStart"/>
            <w:r>
              <w:rPr>
                <w:rFonts w:ascii="Times New Roman" w:eastAsia="Times New Roman" w:hAnsi="Times New Roman" w:cs="Times New Roman"/>
                <w:color w:val="000000"/>
                <w:sz w:val="24"/>
                <w:szCs w:val="24"/>
                <w:lang w:val="en-US"/>
              </w:rPr>
              <w:t>Cena</w:t>
            </w:r>
            <w:proofErr w:type="spellEnd"/>
            <w:r>
              <w:rPr>
                <w:rFonts w:ascii="Times New Roman" w:eastAsia="Times New Roman" w:hAnsi="Times New Roman" w:cs="Times New Roman"/>
                <w:color w:val="000000"/>
                <w:sz w:val="24"/>
                <w:szCs w:val="24"/>
                <w:lang w:val="en-US"/>
              </w:rPr>
              <w:t xml:space="preserve"> par 1 gab.</w:t>
            </w:r>
          </w:p>
        </w:tc>
        <w:tc>
          <w:tcPr>
            <w:tcW w:w="3827" w:type="dxa"/>
          </w:tcPr>
          <w:p w:rsidR="00650480" w:rsidRPr="00BC2711" w:rsidRDefault="00650480" w:rsidP="00F33B52">
            <w:pPr>
              <w:spacing w:after="0"/>
              <w:ind w:left="0" w:right="0"/>
              <w:jc w:val="both"/>
              <w:rPr>
                <w:rFonts w:ascii="Times New Roman" w:eastAsia="Times New Roman" w:hAnsi="Times New Roman" w:cs="Times New Roman"/>
                <w:color w:val="000000"/>
                <w:sz w:val="24"/>
                <w:szCs w:val="24"/>
              </w:rPr>
            </w:pPr>
          </w:p>
        </w:tc>
        <w:tc>
          <w:tcPr>
            <w:tcW w:w="1701" w:type="dxa"/>
          </w:tcPr>
          <w:p w:rsidR="00650480" w:rsidRPr="00BC2711" w:rsidRDefault="00650480" w:rsidP="00F33B52">
            <w:pPr>
              <w:spacing w:after="0"/>
              <w:ind w:left="0" w:right="0"/>
              <w:jc w:val="both"/>
              <w:rPr>
                <w:rFonts w:ascii="Times New Roman" w:eastAsia="Times New Roman" w:hAnsi="Times New Roman" w:cs="Times New Roman"/>
                <w:color w:val="000000"/>
                <w:sz w:val="24"/>
                <w:szCs w:val="24"/>
              </w:rPr>
            </w:pPr>
          </w:p>
        </w:tc>
        <w:tc>
          <w:tcPr>
            <w:tcW w:w="1418" w:type="dxa"/>
          </w:tcPr>
          <w:p w:rsidR="00650480" w:rsidRPr="00BC2711" w:rsidRDefault="00650480" w:rsidP="00F33B52">
            <w:pPr>
              <w:spacing w:after="0"/>
              <w:ind w:left="0" w:right="0"/>
              <w:jc w:val="both"/>
              <w:rPr>
                <w:rFonts w:ascii="Times New Roman" w:eastAsia="Times New Roman" w:hAnsi="Times New Roman" w:cs="Times New Roman"/>
                <w:color w:val="000000"/>
                <w:sz w:val="24"/>
                <w:szCs w:val="24"/>
              </w:rPr>
            </w:pPr>
          </w:p>
        </w:tc>
        <w:tc>
          <w:tcPr>
            <w:tcW w:w="1559" w:type="dxa"/>
          </w:tcPr>
          <w:p w:rsidR="00650480" w:rsidRPr="00BC2711" w:rsidRDefault="00650480" w:rsidP="00F33B52">
            <w:pPr>
              <w:spacing w:after="0"/>
              <w:ind w:left="0" w:right="0"/>
              <w:jc w:val="both"/>
              <w:rPr>
                <w:rFonts w:ascii="Times New Roman" w:eastAsia="Times New Roman" w:hAnsi="Times New Roman" w:cs="Times New Roman"/>
                <w:color w:val="000000"/>
                <w:sz w:val="24"/>
                <w:szCs w:val="24"/>
              </w:rPr>
            </w:pPr>
          </w:p>
        </w:tc>
      </w:tr>
      <w:tr w:rsidR="00650480" w:rsidTr="009766FB">
        <w:tc>
          <w:tcPr>
            <w:tcW w:w="851" w:type="dxa"/>
          </w:tcPr>
          <w:p w:rsidR="00650480" w:rsidRDefault="00650480" w:rsidP="00F33B52">
            <w:pPr>
              <w:spacing w:after="0"/>
              <w:ind w:left="0"/>
              <w:rPr>
                <w:rFonts w:ascii="Times New Roman" w:hAnsi="Times New Roman" w:cs="Times New Roman"/>
                <w:bCs/>
                <w:sz w:val="24"/>
                <w:szCs w:val="24"/>
              </w:rPr>
            </w:pPr>
            <w:r>
              <w:rPr>
                <w:rFonts w:ascii="Times New Roman" w:hAnsi="Times New Roman" w:cs="Times New Roman"/>
                <w:bCs/>
                <w:sz w:val="24"/>
                <w:szCs w:val="24"/>
              </w:rPr>
              <w:t>5.</w:t>
            </w:r>
          </w:p>
        </w:tc>
        <w:tc>
          <w:tcPr>
            <w:tcW w:w="1701" w:type="dxa"/>
          </w:tcPr>
          <w:p w:rsidR="00650480" w:rsidRDefault="00650480" w:rsidP="00F33B52">
            <w:pPr>
              <w:spacing w:after="0"/>
              <w:ind w:left="0"/>
              <w:jc w:val="left"/>
              <w:rPr>
                <w:rFonts w:ascii="Times New Roman" w:eastAsia="Calibri" w:hAnsi="Times New Roman" w:cs="Times New Roman"/>
                <w:sz w:val="24"/>
                <w:szCs w:val="24"/>
              </w:rPr>
            </w:pPr>
            <w:r>
              <w:rPr>
                <w:rFonts w:ascii="Times New Roman" w:eastAsia="Calibri" w:hAnsi="Times New Roman" w:cs="Times New Roman"/>
                <w:sz w:val="24"/>
                <w:szCs w:val="24"/>
              </w:rPr>
              <w:t>Tualetes bloks ar aromatizētāju, paredzēts piestiprināšanai pie poda malas</w:t>
            </w:r>
          </w:p>
        </w:tc>
        <w:tc>
          <w:tcPr>
            <w:tcW w:w="4111" w:type="dxa"/>
          </w:tcPr>
          <w:p w:rsidR="00650480" w:rsidRDefault="00650480" w:rsidP="00F33B52">
            <w:pPr>
              <w:spacing w:after="0"/>
              <w:ind w:left="0"/>
              <w:jc w:val="both"/>
              <w:rPr>
                <w:rFonts w:ascii="Times New Roman" w:hAnsi="Times New Roman" w:cs="Times New Roman"/>
                <w:bCs/>
                <w:color w:val="FF0000"/>
                <w:sz w:val="24"/>
                <w:szCs w:val="24"/>
              </w:rPr>
            </w:pPr>
            <w:r>
              <w:rPr>
                <w:rFonts w:ascii="Times New Roman" w:hAnsi="Times New Roman" w:cs="Times New Roman"/>
                <w:bCs/>
                <w:sz w:val="24"/>
                <w:szCs w:val="24"/>
              </w:rPr>
              <w:t xml:space="preserve">Novērš kaļķakmens nosēdumus un nepatīkamu aromātu. Ar noturīgu aromātu. Piestiprināms poda malai, kur ūdens plūsma ir </w:t>
            </w:r>
            <w:proofErr w:type="spellStart"/>
            <w:r>
              <w:rPr>
                <w:rFonts w:ascii="Times New Roman" w:hAnsi="Times New Roman" w:cs="Times New Roman"/>
                <w:bCs/>
                <w:sz w:val="24"/>
                <w:szCs w:val="24"/>
              </w:rPr>
              <w:t>vispēcīgākā</w:t>
            </w:r>
            <w:proofErr w:type="spellEnd"/>
            <w:r>
              <w:rPr>
                <w:rFonts w:ascii="Times New Roman" w:hAnsi="Times New Roman" w:cs="Times New Roman"/>
                <w:bCs/>
                <w:sz w:val="24"/>
                <w:szCs w:val="24"/>
              </w:rPr>
              <w:t>. Veids gatavs lietošanai, tilpums ~50gr. Cena par 1 gab.</w:t>
            </w:r>
          </w:p>
        </w:tc>
        <w:tc>
          <w:tcPr>
            <w:tcW w:w="3827" w:type="dxa"/>
          </w:tcPr>
          <w:p w:rsidR="00650480" w:rsidRDefault="00650480" w:rsidP="00F33B52">
            <w:pPr>
              <w:spacing w:after="0"/>
              <w:ind w:left="0"/>
              <w:jc w:val="both"/>
              <w:rPr>
                <w:rFonts w:ascii="Times New Roman" w:hAnsi="Times New Roman" w:cs="Times New Roman"/>
                <w:bCs/>
                <w:sz w:val="24"/>
                <w:szCs w:val="24"/>
              </w:rPr>
            </w:pPr>
          </w:p>
        </w:tc>
        <w:tc>
          <w:tcPr>
            <w:tcW w:w="1701" w:type="dxa"/>
          </w:tcPr>
          <w:p w:rsidR="00650480" w:rsidRDefault="00650480" w:rsidP="00F33B52">
            <w:pPr>
              <w:spacing w:after="0"/>
              <w:ind w:left="0"/>
              <w:jc w:val="both"/>
              <w:rPr>
                <w:rFonts w:ascii="Times New Roman" w:hAnsi="Times New Roman" w:cs="Times New Roman"/>
                <w:bCs/>
                <w:sz w:val="24"/>
                <w:szCs w:val="24"/>
              </w:rPr>
            </w:pPr>
          </w:p>
        </w:tc>
        <w:tc>
          <w:tcPr>
            <w:tcW w:w="1418" w:type="dxa"/>
          </w:tcPr>
          <w:p w:rsidR="00650480" w:rsidRDefault="00650480" w:rsidP="00F33B52">
            <w:pPr>
              <w:spacing w:after="0"/>
              <w:ind w:left="0"/>
              <w:jc w:val="both"/>
              <w:rPr>
                <w:rFonts w:ascii="Times New Roman" w:hAnsi="Times New Roman" w:cs="Times New Roman"/>
                <w:bCs/>
                <w:sz w:val="24"/>
                <w:szCs w:val="24"/>
              </w:rPr>
            </w:pPr>
          </w:p>
        </w:tc>
        <w:tc>
          <w:tcPr>
            <w:tcW w:w="1559" w:type="dxa"/>
          </w:tcPr>
          <w:p w:rsidR="00650480" w:rsidRDefault="00650480" w:rsidP="00F33B52">
            <w:pPr>
              <w:spacing w:after="0"/>
              <w:ind w:left="0"/>
              <w:jc w:val="both"/>
              <w:rPr>
                <w:rFonts w:ascii="Times New Roman" w:hAnsi="Times New Roman" w:cs="Times New Roman"/>
                <w:bCs/>
                <w:sz w:val="24"/>
                <w:szCs w:val="24"/>
              </w:rPr>
            </w:pPr>
          </w:p>
        </w:tc>
      </w:tr>
      <w:tr w:rsidR="00650480" w:rsidTr="009766FB">
        <w:tc>
          <w:tcPr>
            <w:tcW w:w="851" w:type="dxa"/>
          </w:tcPr>
          <w:p w:rsidR="00650480" w:rsidRDefault="00650480" w:rsidP="00F33B52">
            <w:pPr>
              <w:spacing w:after="0"/>
              <w:ind w:left="0"/>
              <w:rPr>
                <w:rFonts w:ascii="Times New Roman" w:hAnsi="Times New Roman" w:cs="Times New Roman"/>
                <w:bCs/>
                <w:sz w:val="24"/>
                <w:szCs w:val="24"/>
              </w:rPr>
            </w:pPr>
            <w:r>
              <w:rPr>
                <w:rFonts w:ascii="Times New Roman" w:hAnsi="Times New Roman" w:cs="Times New Roman"/>
                <w:bCs/>
                <w:sz w:val="24"/>
                <w:szCs w:val="24"/>
              </w:rPr>
              <w:t>6.</w:t>
            </w:r>
          </w:p>
        </w:tc>
        <w:tc>
          <w:tcPr>
            <w:tcW w:w="1701" w:type="dxa"/>
            <w:vAlign w:val="center"/>
          </w:tcPr>
          <w:p w:rsidR="00650480" w:rsidRDefault="00650480" w:rsidP="00F33B52">
            <w:pPr>
              <w:spacing w:after="0"/>
              <w:ind w:left="0"/>
              <w:jc w:val="left"/>
              <w:rPr>
                <w:rFonts w:ascii="Times New Roman" w:hAnsi="Times New Roman" w:cs="Times New Roman"/>
                <w:bCs/>
                <w:sz w:val="24"/>
                <w:szCs w:val="24"/>
              </w:rPr>
            </w:pPr>
            <w:r>
              <w:rPr>
                <w:rFonts w:ascii="Times New Roman" w:hAnsi="Times New Roman" w:cs="Times New Roman"/>
                <w:bCs/>
                <w:sz w:val="24"/>
                <w:szCs w:val="24"/>
              </w:rPr>
              <w:t>Saimniecības pasta</w:t>
            </w:r>
          </w:p>
        </w:tc>
        <w:tc>
          <w:tcPr>
            <w:tcW w:w="4111" w:type="dxa"/>
          </w:tcPr>
          <w:p w:rsidR="00650480" w:rsidRDefault="00650480" w:rsidP="00F33B52">
            <w:pPr>
              <w:spacing w:after="0"/>
              <w:ind w:left="0"/>
              <w:jc w:val="both"/>
              <w:rPr>
                <w:rFonts w:ascii="Times New Roman" w:hAnsi="Times New Roman" w:cs="Times New Roman"/>
                <w:sz w:val="24"/>
                <w:szCs w:val="24"/>
              </w:rPr>
            </w:pPr>
            <w:r>
              <w:rPr>
                <w:rFonts w:ascii="Times New Roman" w:hAnsi="Times New Roman" w:cs="Times New Roman"/>
                <w:sz w:val="24"/>
                <w:szCs w:val="24"/>
              </w:rPr>
              <w:t>Abrazīva saimniecības pasta, paredzēta rūsainu un taukainu virsmu tīrīšanai un mazgāšanai, fasēta 350g. Nodrošinot ar datu drošības lapām. par 1 gab.</w:t>
            </w:r>
          </w:p>
        </w:tc>
        <w:tc>
          <w:tcPr>
            <w:tcW w:w="3827" w:type="dxa"/>
          </w:tcPr>
          <w:p w:rsidR="00650480" w:rsidRDefault="00650480" w:rsidP="00F33B52">
            <w:pPr>
              <w:spacing w:after="0"/>
              <w:ind w:left="0"/>
              <w:jc w:val="both"/>
              <w:rPr>
                <w:rFonts w:ascii="Times New Roman" w:hAnsi="Times New Roman" w:cs="Times New Roman"/>
                <w:sz w:val="24"/>
                <w:szCs w:val="24"/>
              </w:rPr>
            </w:pPr>
          </w:p>
        </w:tc>
        <w:tc>
          <w:tcPr>
            <w:tcW w:w="1701" w:type="dxa"/>
          </w:tcPr>
          <w:p w:rsidR="00650480" w:rsidRDefault="00650480" w:rsidP="00F33B52">
            <w:pPr>
              <w:spacing w:after="0"/>
              <w:ind w:left="0"/>
              <w:jc w:val="both"/>
              <w:rPr>
                <w:rFonts w:ascii="Times New Roman" w:hAnsi="Times New Roman" w:cs="Times New Roman"/>
                <w:sz w:val="24"/>
                <w:szCs w:val="24"/>
              </w:rPr>
            </w:pPr>
          </w:p>
        </w:tc>
        <w:tc>
          <w:tcPr>
            <w:tcW w:w="1418" w:type="dxa"/>
          </w:tcPr>
          <w:p w:rsidR="00650480" w:rsidRDefault="00650480" w:rsidP="00F33B52">
            <w:pPr>
              <w:spacing w:after="0"/>
              <w:ind w:left="0"/>
              <w:jc w:val="both"/>
              <w:rPr>
                <w:rFonts w:ascii="Times New Roman" w:hAnsi="Times New Roman" w:cs="Times New Roman"/>
                <w:sz w:val="24"/>
                <w:szCs w:val="24"/>
              </w:rPr>
            </w:pPr>
          </w:p>
        </w:tc>
        <w:tc>
          <w:tcPr>
            <w:tcW w:w="1559" w:type="dxa"/>
          </w:tcPr>
          <w:p w:rsidR="00650480" w:rsidRDefault="00650480" w:rsidP="00F33B52">
            <w:pPr>
              <w:spacing w:after="0"/>
              <w:ind w:left="0"/>
              <w:jc w:val="both"/>
              <w:rPr>
                <w:rFonts w:ascii="Times New Roman" w:hAnsi="Times New Roman" w:cs="Times New Roman"/>
                <w:sz w:val="24"/>
                <w:szCs w:val="24"/>
              </w:rPr>
            </w:pPr>
          </w:p>
        </w:tc>
      </w:tr>
      <w:tr w:rsidR="00650480" w:rsidTr="009766FB">
        <w:tc>
          <w:tcPr>
            <w:tcW w:w="851" w:type="dxa"/>
          </w:tcPr>
          <w:p w:rsidR="00650480" w:rsidRDefault="00650480" w:rsidP="00F33B52">
            <w:pPr>
              <w:spacing w:after="0"/>
              <w:ind w:left="0"/>
              <w:rPr>
                <w:rFonts w:ascii="Times New Roman" w:hAnsi="Times New Roman" w:cs="Times New Roman"/>
                <w:bCs/>
                <w:sz w:val="24"/>
                <w:szCs w:val="24"/>
              </w:rPr>
            </w:pPr>
            <w:r>
              <w:rPr>
                <w:rFonts w:ascii="Times New Roman" w:hAnsi="Times New Roman" w:cs="Times New Roman"/>
                <w:bCs/>
                <w:sz w:val="24"/>
                <w:szCs w:val="24"/>
              </w:rPr>
              <w:t>7.</w:t>
            </w:r>
          </w:p>
        </w:tc>
        <w:tc>
          <w:tcPr>
            <w:tcW w:w="1701" w:type="dxa"/>
            <w:vAlign w:val="center"/>
          </w:tcPr>
          <w:p w:rsidR="00650480" w:rsidRDefault="00650480" w:rsidP="00F33B52">
            <w:pPr>
              <w:spacing w:after="0"/>
              <w:ind w:left="0"/>
              <w:jc w:val="left"/>
              <w:rPr>
                <w:rFonts w:ascii="Times New Roman" w:hAnsi="Times New Roman" w:cs="Times New Roman"/>
                <w:bCs/>
                <w:sz w:val="24"/>
                <w:szCs w:val="24"/>
              </w:rPr>
            </w:pPr>
            <w:r>
              <w:rPr>
                <w:rFonts w:ascii="Times New Roman" w:hAnsi="Times New Roman" w:cs="Times New Roman"/>
                <w:bCs/>
                <w:sz w:val="24"/>
                <w:szCs w:val="24"/>
              </w:rPr>
              <w:t>Krēms cieto virsmu mazgāšanai</w:t>
            </w:r>
          </w:p>
        </w:tc>
        <w:tc>
          <w:tcPr>
            <w:tcW w:w="4111" w:type="dxa"/>
          </w:tcPr>
          <w:p w:rsidR="00650480" w:rsidRPr="00D46A94" w:rsidRDefault="00650480" w:rsidP="00F33B52">
            <w:pPr>
              <w:spacing w:after="0" w:line="240" w:lineRule="auto"/>
              <w:ind w:left="0" w:right="0"/>
              <w:jc w:val="both"/>
              <w:rPr>
                <w:rFonts w:ascii="Times New Roman" w:hAnsi="Times New Roman" w:cs="Times New Roman"/>
                <w:color w:val="000000"/>
                <w:sz w:val="24"/>
                <w:szCs w:val="24"/>
                <w:lang w:val="en-US"/>
              </w:rPr>
            </w:pPr>
            <w:r w:rsidRPr="00D46A94">
              <w:rPr>
                <w:rFonts w:ascii="Times New Roman" w:hAnsi="Times New Roman" w:cs="Times New Roman"/>
                <w:color w:val="000000"/>
                <w:sz w:val="24"/>
                <w:szCs w:val="24"/>
              </w:rPr>
              <w:t xml:space="preserve">Krēms kāpņu telpu sienu, palodžu, durvju, pakāpienu, tualetes telpu izlietņu, tualetes podu, flīžu, stikla, emaljētu virsmu, izlietņu krānu tīrīšanai. Paredzēts saudzīgai dažāda veida virsmu tīrīšanai un nerada skrāpējumus. smaržvielas.  Tilpums 500 </w:t>
            </w:r>
            <w:proofErr w:type="spellStart"/>
            <w:r w:rsidRPr="00D46A94">
              <w:rPr>
                <w:rFonts w:ascii="Times New Roman" w:hAnsi="Times New Roman" w:cs="Times New Roman"/>
                <w:color w:val="000000"/>
                <w:sz w:val="24"/>
                <w:szCs w:val="24"/>
              </w:rPr>
              <w:t>ml.</w:t>
            </w:r>
            <w:r>
              <w:rPr>
                <w:rFonts w:ascii="Times New Roman" w:hAnsi="Times New Roman" w:cs="Times New Roman"/>
                <w:sz w:val="24"/>
                <w:szCs w:val="24"/>
              </w:rPr>
              <w:t>Nodrošināt</w:t>
            </w:r>
            <w:proofErr w:type="spellEnd"/>
            <w:r>
              <w:rPr>
                <w:rFonts w:ascii="Times New Roman" w:hAnsi="Times New Roman" w:cs="Times New Roman"/>
                <w:sz w:val="24"/>
                <w:szCs w:val="24"/>
              </w:rPr>
              <w:t xml:space="preserve"> ar datu drošības lapām. Cena par 1 gab.</w:t>
            </w:r>
          </w:p>
        </w:tc>
        <w:tc>
          <w:tcPr>
            <w:tcW w:w="3827" w:type="dxa"/>
          </w:tcPr>
          <w:p w:rsidR="00650480" w:rsidRPr="00D46A94" w:rsidRDefault="00650480" w:rsidP="00F33B52">
            <w:pPr>
              <w:spacing w:after="0" w:line="240" w:lineRule="auto"/>
              <w:ind w:left="0" w:right="0"/>
              <w:jc w:val="both"/>
              <w:rPr>
                <w:rFonts w:ascii="Times New Roman" w:hAnsi="Times New Roman" w:cs="Times New Roman"/>
                <w:color w:val="000000"/>
                <w:sz w:val="24"/>
                <w:szCs w:val="24"/>
              </w:rPr>
            </w:pPr>
          </w:p>
        </w:tc>
        <w:tc>
          <w:tcPr>
            <w:tcW w:w="1701" w:type="dxa"/>
          </w:tcPr>
          <w:p w:rsidR="00650480" w:rsidRPr="00D46A94" w:rsidRDefault="00650480" w:rsidP="00F33B52">
            <w:pPr>
              <w:spacing w:after="0" w:line="240" w:lineRule="auto"/>
              <w:ind w:left="0" w:right="0"/>
              <w:jc w:val="both"/>
              <w:rPr>
                <w:rFonts w:ascii="Times New Roman" w:hAnsi="Times New Roman" w:cs="Times New Roman"/>
                <w:color w:val="000000"/>
                <w:sz w:val="24"/>
                <w:szCs w:val="24"/>
              </w:rPr>
            </w:pPr>
          </w:p>
        </w:tc>
        <w:tc>
          <w:tcPr>
            <w:tcW w:w="1418" w:type="dxa"/>
          </w:tcPr>
          <w:p w:rsidR="00650480" w:rsidRPr="00D46A94" w:rsidRDefault="00650480" w:rsidP="00F33B52">
            <w:pPr>
              <w:spacing w:after="0" w:line="240" w:lineRule="auto"/>
              <w:ind w:left="0" w:right="0"/>
              <w:jc w:val="both"/>
              <w:rPr>
                <w:rFonts w:ascii="Times New Roman" w:hAnsi="Times New Roman" w:cs="Times New Roman"/>
                <w:color w:val="000000"/>
                <w:sz w:val="24"/>
                <w:szCs w:val="24"/>
              </w:rPr>
            </w:pPr>
          </w:p>
        </w:tc>
        <w:tc>
          <w:tcPr>
            <w:tcW w:w="1559" w:type="dxa"/>
          </w:tcPr>
          <w:p w:rsidR="00650480" w:rsidRPr="00D46A94" w:rsidRDefault="00650480" w:rsidP="00F33B52">
            <w:pPr>
              <w:spacing w:after="0" w:line="240" w:lineRule="auto"/>
              <w:ind w:left="0" w:right="0"/>
              <w:jc w:val="both"/>
              <w:rPr>
                <w:rFonts w:ascii="Times New Roman" w:hAnsi="Times New Roman" w:cs="Times New Roman"/>
                <w:color w:val="000000"/>
                <w:sz w:val="24"/>
                <w:szCs w:val="24"/>
              </w:rPr>
            </w:pPr>
          </w:p>
        </w:tc>
      </w:tr>
      <w:tr w:rsidR="00650480" w:rsidTr="009766FB">
        <w:tc>
          <w:tcPr>
            <w:tcW w:w="851" w:type="dxa"/>
          </w:tcPr>
          <w:p w:rsidR="00650480" w:rsidRDefault="00650480" w:rsidP="00F33B52">
            <w:pPr>
              <w:spacing w:after="0"/>
              <w:ind w:left="0"/>
              <w:rPr>
                <w:rFonts w:ascii="Times New Roman" w:hAnsi="Times New Roman" w:cs="Times New Roman"/>
                <w:bCs/>
                <w:sz w:val="24"/>
                <w:szCs w:val="24"/>
              </w:rPr>
            </w:pPr>
            <w:r>
              <w:rPr>
                <w:rFonts w:ascii="Times New Roman" w:hAnsi="Times New Roman" w:cs="Times New Roman"/>
                <w:bCs/>
                <w:sz w:val="24"/>
                <w:szCs w:val="24"/>
              </w:rPr>
              <w:t>8.</w:t>
            </w:r>
          </w:p>
        </w:tc>
        <w:tc>
          <w:tcPr>
            <w:tcW w:w="1701" w:type="dxa"/>
            <w:vAlign w:val="center"/>
          </w:tcPr>
          <w:p w:rsidR="00650480" w:rsidRDefault="00650480" w:rsidP="00F33B52">
            <w:pPr>
              <w:spacing w:after="0"/>
              <w:ind w:left="0"/>
              <w:jc w:val="left"/>
              <w:rPr>
                <w:rFonts w:ascii="Times New Roman" w:hAnsi="Times New Roman" w:cs="Times New Roman"/>
                <w:bCs/>
                <w:sz w:val="24"/>
                <w:szCs w:val="24"/>
              </w:rPr>
            </w:pPr>
            <w:r>
              <w:rPr>
                <w:rFonts w:ascii="Times New Roman" w:hAnsi="Times New Roman" w:cs="Times New Roman"/>
                <w:bCs/>
                <w:sz w:val="24"/>
                <w:szCs w:val="24"/>
              </w:rPr>
              <w:t xml:space="preserve">Kanalizācijas cauruļu </w:t>
            </w:r>
            <w:r>
              <w:rPr>
                <w:rFonts w:ascii="Times New Roman" w:hAnsi="Times New Roman" w:cs="Times New Roman"/>
                <w:bCs/>
                <w:sz w:val="24"/>
                <w:szCs w:val="24"/>
              </w:rPr>
              <w:lastRenderedPageBreak/>
              <w:t>tīrīšanas līdzeklis, šķidrums</w:t>
            </w:r>
          </w:p>
        </w:tc>
        <w:tc>
          <w:tcPr>
            <w:tcW w:w="4111" w:type="dxa"/>
          </w:tcPr>
          <w:p w:rsidR="00650480" w:rsidRDefault="00650480" w:rsidP="00F33B52">
            <w:pPr>
              <w:spacing w:after="0"/>
              <w:ind w:left="0"/>
              <w:jc w:val="both"/>
              <w:rPr>
                <w:rFonts w:ascii="Times New Roman" w:hAnsi="Times New Roman" w:cs="Times New Roman"/>
                <w:sz w:val="24"/>
                <w:szCs w:val="24"/>
              </w:rPr>
            </w:pPr>
            <w:r>
              <w:rPr>
                <w:rFonts w:ascii="Times New Roman" w:eastAsia="Calibri" w:hAnsi="Times New Roman" w:cs="Times New Roman"/>
                <w:sz w:val="24"/>
                <w:szCs w:val="24"/>
              </w:rPr>
              <w:lastRenderedPageBreak/>
              <w:t>Kanalizācijas cauruļu tīrīšanas līdzeklis-šķidrais,</w:t>
            </w:r>
            <w:r>
              <w:rPr>
                <w:rFonts w:ascii="Times New Roman" w:hAnsi="Times New Roman" w:cs="Times New Roman"/>
                <w:sz w:val="24"/>
                <w:szCs w:val="24"/>
              </w:rPr>
              <w:t xml:space="preserve"> likvidē </w:t>
            </w:r>
            <w:r>
              <w:rPr>
                <w:rFonts w:ascii="Times New Roman" w:hAnsi="Times New Roman" w:cs="Times New Roman"/>
                <w:sz w:val="24"/>
                <w:szCs w:val="24"/>
              </w:rPr>
              <w:lastRenderedPageBreak/>
              <w:t>aizsprostojumus caurulēs. Aromāts- nav specificēts. Tilpums ~1 litrs. Nodrošinot ar datu drošības lapām. Cena norādīta par 1 litru.</w:t>
            </w:r>
          </w:p>
        </w:tc>
        <w:tc>
          <w:tcPr>
            <w:tcW w:w="3827" w:type="dxa"/>
          </w:tcPr>
          <w:p w:rsidR="00650480" w:rsidRDefault="00650480" w:rsidP="00F33B52">
            <w:pPr>
              <w:spacing w:after="0"/>
              <w:ind w:left="0"/>
              <w:jc w:val="both"/>
              <w:rPr>
                <w:rFonts w:ascii="Times New Roman" w:eastAsia="Calibri" w:hAnsi="Times New Roman" w:cs="Times New Roman"/>
                <w:sz w:val="24"/>
                <w:szCs w:val="24"/>
              </w:rPr>
            </w:pPr>
          </w:p>
        </w:tc>
        <w:tc>
          <w:tcPr>
            <w:tcW w:w="1701" w:type="dxa"/>
          </w:tcPr>
          <w:p w:rsidR="00650480" w:rsidRDefault="00650480" w:rsidP="00F33B52">
            <w:pPr>
              <w:spacing w:after="0"/>
              <w:ind w:left="0"/>
              <w:jc w:val="both"/>
              <w:rPr>
                <w:rFonts w:ascii="Times New Roman" w:eastAsia="Calibri" w:hAnsi="Times New Roman" w:cs="Times New Roman"/>
                <w:sz w:val="24"/>
                <w:szCs w:val="24"/>
              </w:rPr>
            </w:pPr>
          </w:p>
        </w:tc>
        <w:tc>
          <w:tcPr>
            <w:tcW w:w="1418" w:type="dxa"/>
          </w:tcPr>
          <w:p w:rsidR="00650480" w:rsidRDefault="00650480" w:rsidP="00F33B52">
            <w:pPr>
              <w:spacing w:after="0"/>
              <w:ind w:left="0"/>
              <w:jc w:val="both"/>
              <w:rPr>
                <w:rFonts w:ascii="Times New Roman" w:eastAsia="Calibri" w:hAnsi="Times New Roman" w:cs="Times New Roman"/>
                <w:sz w:val="24"/>
                <w:szCs w:val="24"/>
              </w:rPr>
            </w:pPr>
          </w:p>
        </w:tc>
        <w:tc>
          <w:tcPr>
            <w:tcW w:w="1559" w:type="dxa"/>
          </w:tcPr>
          <w:p w:rsidR="00650480" w:rsidRDefault="00650480" w:rsidP="00F33B52">
            <w:pPr>
              <w:spacing w:after="0"/>
              <w:ind w:left="0"/>
              <w:jc w:val="both"/>
              <w:rPr>
                <w:rFonts w:ascii="Times New Roman" w:eastAsia="Calibri" w:hAnsi="Times New Roman" w:cs="Times New Roman"/>
                <w:sz w:val="24"/>
                <w:szCs w:val="24"/>
              </w:rPr>
            </w:pPr>
          </w:p>
        </w:tc>
      </w:tr>
      <w:tr w:rsidR="00650480" w:rsidTr="009766FB">
        <w:tc>
          <w:tcPr>
            <w:tcW w:w="851" w:type="dxa"/>
          </w:tcPr>
          <w:p w:rsidR="00650480" w:rsidRDefault="00650480" w:rsidP="00F33B52">
            <w:pPr>
              <w:spacing w:after="0"/>
              <w:ind w:left="0"/>
              <w:rPr>
                <w:rFonts w:ascii="Times New Roman" w:hAnsi="Times New Roman" w:cs="Times New Roman"/>
                <w:bCs/>
                <w:sz w:val="24"/>
                <w:szCs w:val="24"/>
              </w:rPr>
            </w:pPr>
            <w:r>
              <w:rPr>
                <w:rFonts w:ascii="Times New Roman" w:hAnsi="Times New Roman" w:cs="Times New Roman"/>
                <w:bCs/>
                <w:sz w:val="24"/>
                <w:szCs w:val="24"/>
              </w:rPr>
              <w:lastRenderedPageBreak/>
              <w:t>9.</w:t>
            </w:r>
          </w:p>
        </w:tc>
        <w:tc>
          <w:tcPr>
            <w:tcW w:w="1701" w:type="dxa"/>
            <w:vAlign w:val="center"/>
          </w:tcPr>
          <w:p w:rsidR="00650480" w:rsidRDefault="00650480" w:rsidP="00F33B52">
            <w:pPr>
              <w:spacing w:after="0"/>
              <w:ind w:left="0"/>
              <w:jc w:val="left"/>
              <w:rPr>
                <w:rFonts w:ascii="Times New Roman" w:hAnsi="Times New Roman" w:cs="Times New Roman"/>
                <w:bCs/>
                <w:sz w:val="24"/>
                <w:szCs w:val="24"/>
              </w:rPr>
            </w:pPr>
            <w:r>
              <w:rPr>
                <w:rFonts w:ascii="Times New Roman" w:hAnsi="Times New Roman" w:cs="Times New Roman"/>
                <w:bCs/>
                <w:sz w:val="24"/>
                <w:szCs w:val="24"/>
              </w:rPr>
              <w:t>Universālais mazgāšanas līdzeklis, koncentrāts</w:t>
            </w:r>
          </w:p>
        </w:tc>
        <w:tc>
          <w:tcPr>
            <w:tcW w:w="4111" w:type="dxa"/>
          </w:tcPr>
          <w:p w:rsidR="00650480" w:rsidRDefault="00650480" w:rsidP="00F33B52">
            <w:pPr>
              <w:spacing w:after="0"/>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Universālais mazgāšanas līdzeklis veļas mazgāšanai veļas mašīnā. Kokvilna, lins, zīds, sintētika. Temperatūras diapazons 20- 60℃. Tilpums ~1litrs.</w:t>
            </w:r>
            <w:r>
              <w:rPr>
                <w:rFonts w:ascii="Times New Roman" w:hAnsi="Times New Roman" w:cs="Times New Roman"/>
                <w:sz w:val="24"/>
                <w:szCs w:val="24"/>
              </w:rPr>
              <w:t xml:space="preserve"> Nodrošinot ar datu drošības lapām. Cena par 1 litru.</w:t>
            </w:r>
          </w:p>
        </w:tc>
        <w:tc>
          <w:tcPr>
            <w:tcW w:w="3827" w:type="dxa"/>
          </w:tcPr>
          <w:p w:rsidR="00650480" w:rsidRDefault="00650480" w:rsidP="00F33B52">
            <w:pPr>
              <w:spacing w:after="0"/>
              <w:ind w:left="0"/>
              <w:jc w:val="both"/>
              <w:rPr>
                <w:rFonts w:ascii="Times New Roman" w:eastAsia="Calibri" w:hAnsi="Times New Roman" w:cs="Times New Roman"/>
                <w:sz w:val="24"/>
                <w:szCs w:val="24"/>
              </w:rPr>
            </w:pPr>
          </w:p>
        </w:tc>
        <w:tc>
          <w:tcPr>
            <w:tcW w:w="1701" w:type="dxa"/>
          </w:tcPr>
          <w:p w:rsidR="00650480" w:rsidRDefault="00650480" w:rsidP="00F33B52">
            <w:pPr>
              <w:spacing w:after="0"/>
              <w:ind w:left="0"/>
              <w:jc w:val="both"/>
              <w:rPr>
                <w:rFonts w:ascii="Times New Roman" w:eastAsia="Calibri" w:hAnsi="Times New Roman" w:cs="Times New Roman"/>
                <w:sz w:val="24"/>
                <w:szCs w:val="24"/>
              </w:rPr>
            </w:pPr>
          </w:p>
        </w:tc>
        <w:tc>
          <w:tcPr>
            <w:tcW w:w="1418" w:type="dxa"/>
          </w:tcPr>
          <w:p w:rsidR="00650480" w:rsidRDefault="00650480" w:rsidP="00F33B52">
            <w:pPr>
              <w:spacing w:after="0"/>
              <w:ind w:left="0"/>
              <w:jc w:val="both"/>
              <w:rPr>
                <w:rFonts w:ascii="Times New Roman" w:eastAsia="Calibri" w:hAnsi="Times New Roman" w:cs="Times New Roman"/>
                <w:sz w:val="24"/>
                <w:szCs w:val="24"/>
              </w:rPr>
            </w:pPr>
          </w:p>
        </w:tc>
        <w:tc>
          <w:tcPr>
            <w:tcW w:w="1559" w:type="dxa"/>
          </w:tcPr>
          <w:p w:rsidR="00650480" w:rsidRDefault="00650480" w:rsidP="00F33B52">
            <w:pPr>
              <w:spacing w:after="0"/>
              <w:ind w:left="0"/>
              <w:jc w:val="both"/>
              <w:rPr>
                <w:rFonts w:ascii="Times New Roman" w:eastAsia="Calibri" w:hAnsi="Times New Roman" w:cs="Times New Roman"/>
                <w:sz w:val="24"/>
                <w:szCs w:val="24"/>
              </w:rPr>
            </w:pPr>
          </w:p>
        </w:tc>
      </w:tr>
      <w:tr w:rsidR="00650480" w:rsidTr="009766FB">
        <w:tc>
          <w:tcPr>
            <w:tcW w:w="851" w:type="dxa"/>
          </w:tcPr>
          <w:p w:rsidR="00650480" w:rsidRDefault="00650480" w:rsidP="00F33B52">
            <w:pPr>
              <w:spacing w:after="0"/>
              <w:ind w:left="0"/>
              <w:rPr>
                <w:rFonts w:ascii="Times New Roman" w:hAnsi="Times New Roman" w:cs="Times New Roman"/>
                <w:bCs/>
                <w:sz w:val="24"/>
                <w:szCs w:val="24"/>
              </w:rPr>
            </w:pPr>
            <w:r>
              <w:rPr>
                <w:rFonts w:ascii="Times New Roman" w:hAnsi="Times New Roman" w:cs="Times New Roman"/>
                <w:bCs/>
                <w:sz w:val="24"/>
                <w:szCs w:val="24"/>
              </w:rPr>
              <w:t>10.</w:t>
            </w:r>
          </w:p>
        </w:tc>
        <w:tc>
          <w:tcPr>
            <w:tcW w:w="1701" w:type="dxa"/>
            <w:vAlign w:val="center"/>
          </w:tcPr>
          <w:p w:rsidR="00650480" w:rsidRDefault="00650480" w:rsidP="00F33B52">
            <w:pPr>
              <w:spacing w:after="0"/>
              <w:ind w:left="0"/>
              <w:jc w:val="left"/>
              <w:rPr>
                <w:rFonts w:ascii="Times New Roman" w:hAnsi="Times New Roman" w:cs="Times New Roman"/>
                <w:bCs/>
                <w:sz w:val="24"/>
                <w:szCs w:val="24"/>
              </w:rPr>
            </w:pPr>
            <w:r>
              <w:rPr>
                <w:rFonts w:ascii="Times New Roman" w:hAnsi="Times New Roman" w:cs="Times New Roman"/>
                <w:bCs/>
                <w:sz w:val="24"/>
                <w:szCs w:val="24"/>
              </w:rPr>
              <w:t>Stikla tīrīšanas līdzeklis</w:t>
            </w:r>
          </w:p>
        </w:tc>
        <w:tc>
          <w:tcPr>
            <w:tcW w:w="4111" w:type="dxa"/>
          </w:tcPr>
          <w:p w:rsidR="00650480" w:rsidRDefault="00650480" w:rsidP="00F33B52">
            <w:pPr>
              <w:spacing w:after="0"/>
              <w:ind w:left="0"/>
              <w:jc w:val="both"/>
              <w:rPr>
                <w:rFonts w:ascii="Times New Roman" w:eastAsia="Calibri" w:hAnsi="Times New Roman" w:cs="Times New Roman"/>
                <w:sz w:val="24"/>
                <w:szCs w:val="24"/>
              </w:rPr>
            </w:pPr>
            <w:r>
              <w:rPr>
                <w:rFonts w:ascii="Times New Roman" w:hAnsi="Times New Roman" w:cs="Times New Roman"/>
                <w:sz w:val="24"/>
                <w:szCs w:val="24"/>
              </w:rPr>
              <w:t>Stikla tīrīšanas līdzeklis ar smidzinātāju logiem un spoguļiem, nodrošinot spīdumu un neatstāj svītras, bez pūlēm notīra pirkstu nospiedumus. Tilpums 1litrs. Nodrošinot ar datu drošības lapām. Cena par 1 litru.</w:t>
            </w:r>
          </w:p>
        </w:tc>
        <w:tc>
          <w:tcPr>
            <w:tcW w:w="3827" w:type="dxa"/>
          </w:tcPr>
          <w:p w:rsidR="00650480" w:rsidRDefault="00650480" w:rsidP="00F33B52">
            <w:pPr>
              <w:spacing w:after="0"/>
              <w:ind w:left="0"/>
              <w:jc w:val="both"/>
              <w:rPr>
                <w:rFonts w:ascii="Times New Roman" w:hAnsi="Times New Roman" w:cs="Times New Roman"/>
                <w:sz w:val="24"/>
                <w:szCs w:val="24"/>
              </w:rPr>
            </w:pPr>
          </w:p>
        </w:tc>
        <w:tc>
          <w:tcPr>
            <w:tcW w:w="1701" w:type="dxa"/>
          </w:tcPr>
          <w:p w:rsidR="00650480" w:rsidRDefault="00650480" w:rsidP="00F33B52">
            <w:pPr>
              <w:spacing w:after="0"/>
              <w:ind w:left="0"/>
              <w:jc w:val="both"/>
              <w:rPr>
                <w:rFonts w:ascii="Times New Roman" w:hAnsi="Times New Roman" w:cs="Times New Roman"/>
                <w:sz w:val="24"/>
                <w:szCs w:val="24"/>
              </w:rPr>
            </w:pPr>
          </w:p>
        </w:tc>
        <w:tc>
          <w:tcPr>
            <w:tcW w:w="1418" w:type="dxa"/>
          </w:tcPr>
          <w:p w:rsidR="00650480" w:rsidRDefault="00650480" w:rsidP="00F33B52">
            <w:pPr>
              <w:spacing w:after="0"/>
              <w:ind w:left="0"/>
              <w:jc w:val="both"/>
              <w:rPr>
                <w:rFonts w:ascii="Times New Roman" w:hAnsi="Times New Roman" w:cs="Times New Roman"/>
                <w:sz w:val="24"/>
                <w:szCs w:val="24"/>
              </w:rPr>
            </w:pPr>
          </w:p>
        </w:tc>
        <w:tc>
          <w:tcPr>
            <w:tcW w:w="1559" w:type="dxa"/>
          </w:tcPr>
          <w:p w:rsidR="00650480" w:rsidRDefault="00650480" w:rsidP="00F33B52">
            <w:pPr>
              <w:spacing w:after="0"/>
              <w:ind w:left="0"/>
              <w:jc w:val="both"/>
              <w:rPr>
                <w:rFonts w:ascii="Times New Roman" w:hAnsi="Times New Roman" w:cs="Times New Roman"/>
                <w:sz w:val="24"/>
                <w:szCs w:val="24"/>
              </w:rPr>
            </w:pPr>
          </w:p>
        </w:tc>
      </w:tr>
      <w:tr w:rsidR="00650480" w:rsidTr="009766FB">
        <w:tc>
          <w:tcPr>
            <w:tcW w:w="851" w:type="dxa"/>
          </w:tcPr>
          <w:p w:rsidR="00650480" w:rsidRDefault="00650480" w:rsidP="00F33B52">
            <w:pPr>
              <w:spacing w:after="0"/>
              <w:ind w:left="0"/>
              <w:rPr>
                <w:rFonts w:ascii="Times New Roman" w:hAnsi="Times New Roman" w:cs="Times New Roman"/>
                <w:bCs/>
                <w:sz w:val="24"/>
                <w:szCs w:val="24"/>
              </w:rPr>
            </w:pPr>
            <w:r>
              <w:rPr>
                <w:rFonts w:ascii="Times New Roman" w:hAnsi="Times New Roman" w:cs="Times New Roman"/>
                <w:bCs/>
                <w:sz w:val="24"/>
                <w:szCs w:val="24"/>
              </w:rPr>
              <w:t>11.</w:t>
            </w:r>
          </w:p>
        </w:tc>
        <w:tc>
          <w:tcPr>
            <w:tcW w:w="1701" w:type="dxa"/>
            <w:vAlign w:val="center"/>
          </w:tcPr>
          <w:p w:rsidR="00650480" w:rsidRDefault="00650480" w:rsidP="00F33B52">
            <w:pPr>
              <w:spacing w:after="0"/>
              <w:ind w:left="0"/>
              <w:jc w:val="left"/>
              <w:rPr>
                <w:rFonts w:ascii="Times New Roman" w:hAnsi="Times New Roman" w:cs="Times New Roman"/>
                <w:bCs/>
                <w:sz w:val="24"/>
                <w:szCs w:val="24"/>
              </w:rPr>
            </w:pPr>
            <w:r>
              <w:rPr>
                <w:rFonts w:ascii="Times New Roman" w:eastAsia="Calibri" w:hAnsi="Times New Roman" w:cs="Times New Roman"/>
                <w:sz w:val="24"/>
                <w:szCs w:val="24"/>
              </w:rPr>
              <w:t>Gaisa atsvaidzinātājs</w:t>
            </w:r>
          </w:p>
        </w:tc>
        <w:tc>
          <w:tcPr>
            <w:tcW w:w="4111" w:type="dxa"/>
          </w:tcPr>
          <w:p w:rsidR="00650480" w:rsidRDefault="00650480" w:rsidP="00F33B52">
            <w:pPr>
              <w:spacing w:after="0"/>
              <w:ind w:left="0"/>
              <w:jc w:val="both"/>
              <w:rPr>
                <w:rFonts w:ascii="Times New Roman" w:hAnsi="Times New Roman" w:cs="Times New Roman"/>
                <w:sz w:val="24"/>
                <w:szCs w:val="24"/>
              </w:rPr>
            </w:pPr>
            <w:r>
              <w:rPr>
                <w:rFonts w:ascii="Times New Roman" w:hAnsi="Times New Roman" w:cs="Times New Roman"/>
                <w:sz w:val="24"/>
                <w:szCs w:val="24"/>
              </w:rPr>
              <w:t>Aerosols nepatīkamu smaku likvidācijai, ar ziedu, augļu, citrusu aromātu, noturīgs. Tilpums 300ml. Nodrošinot ar datu drošības lapām. Cena par 1 gab.</w:t>
            </w:r>
          </w:p>
        </w:tc>
        <w:tc>
          <w:tcPr>
            <w:tcW w:w="3827" w:type="dxa"/>
          </w:tcPr>
          <w:p w:rsidR="00650480" w:rsidRDefault="00650480" w:rsidP="00F33B52">
            <w:pPr>
              <w:spacing w:after="0"/>
              <w:ind w:left="0"/>
              <w:jc w:val="both"/>
              <w:rPr>
                <w:rFonts w:ascii="Times New Roman" w:hAnsi="Times New Roman" w:cs="Times New Roman"/>
                <w:sz w:val="24"/>
                <w:szCs w:val="24"/>
              </w:rPr>
            </w:pPr>
          </w:p>
        </w:tc>
        <w:tc>
          <w:tcPr>
            <w:tcW w:w="1701" w:type="dxa"/>
          </w:tcPr>
          <w:p w:rsidR="00650480" w:rsidRDefault="00650480" w:rsidP="00F33B52">
            <w:pPr>
              <w:spacing w:after="0"/>
              <w:ind w:left="0"/>
              <w:jc w:val="both"/>
              <w:rPr>
                <w:rFonts w:ascii="Times New Roman" w:hAnsi="Times New Roman" w:cs="Times New Roman"/>
                <w:sz w:val="24"/>
                <w:szCs w:val="24"/>
              </w:rPr>
            </w:pPr>
          </w:p>
        </w:tc>
        <w:tc>
          <w:tcPr>
            <w:tcW w:w="1418" w:type="dxa"/>
          </w:tcPr>
          <w:p w:rsidR="00650480" w:rsidRDefault="00650480" w:rsidP="00F33B52">
            <w:pPr>
              <w:spacing w:after="0"/>
              <w:ind w:left="0"/>
              <w:jc w:val="both"/>
              <w:rPr>
                <w:rFonts w:ascii="Times New Roman" w:hAnsi="Times New Roman" w:cs="Times New Roman"/>
                <w:sz w:val="24"/>
                <w:szCs w:val="24"/>
              </w:rPr>
            </w:pPr>
          </w:p>
        </w:tc>
        <w:tc>
          <w:tcPr>
            <w:tcW w:w="1559" w:type="dxa"/>
          </w:tcPr>
          <w:p w:rsidR="00650480" w:rsidRDefault="00650480" w:rsidP="00F33B52">
            <w:pPr>
              <w:spacing w:after="0"/>
              <w:ind w:left="0"/>
              <w:jc w:val="both"/>
              <w:rPr>
                <w:rFonts w:ascii="Times New Roman" w:hAnsi="Times New Roman" w:cs="Times New Roman"/>
                <w:sz w:val="24"/>
                <w:szCs w:val="24"/>
              </w:rPr>
            </w:pPr>
          </w:p>
        </w:tc>
      </w:tr>
      <w:tr w:rsidR="00650480" w:rsidTr="009766FB">
        <w:tc>
          <w:tcPr>
            <w:tcW w:w="851" w:type="dxa"/>
          </w:tcPr>
          <w:p w:rsidR="00650480" w:rsidRDefault="00650480" w:rsidP="00F33B52">
            <w:pPr>
              <w:spacing w:after="0"/>
              <w:ind w:left="0"/>
              <w:rPr>
                <w:rFonts w:ascii="Times New Roman" w:hAnsi="Times New Roman" w:cs="Times New Roman"/>
                <w:bCs/>
                <w:sz w:val="24"/>
                <w:szCs w:val="24"/>
              </w:rPr>
            </w:pPr>
            <w:r>
              <w:rPr>
                <w:rFonts w:ascii="Times New Roman" w:hAnsi="Times New Roman" w:cs="Times New Roman"/>
                <w:bCs/>
                <w:sz w:val="24"/>
                <w:szCs w:val="24"/>
              </w:rPr>
              <w:t>11.</w:t>
            </w:r>
          </w:p>
        </w:tc>
        <w:tc>
          <w:tcPr>
            <w:tcW w:w="1701" w:type="dxa"/>
            <w:vAlign w:val="center"/>
          </w:tcPr>
          <w:p w:rsidR="00650480" w:rsidRDefault="00650480" w:rsidP="00F33B52">
            <w:pPr>
              <w:spacing w:after="0"/>
              <w:ind w:left="0"/>
              <w:jc w:val="left"/>
              <w:rPr>
                <w:rFonts w:ascii="Times New Roman" w:eastAsia="Calibri" w:hAnsi="Times New Roman" w:cs="Times New Roman"/>
                <w:sz w:val="24"/>
                <w:szCs w:val="24"/>
              </w:rPr>
            </w:pPr>
            <w:r>
              <w:rPr>
                <w:rFonts w:ascii="Times New Roman" w:hAnsi="Times New Roman" w:cs="Times New Roman"/>
                <w:sz w:val="24"/>
                <w:szCs w:val="24"/>
              </w:rPr>
              <w:t>Traipu tīrītājs veļai</w:t>
            </w:r>
          </w:p>
        </w:tc>
        <w:tc>
          <w:tcPr>
            <w:tcW w:w="4111" w:type="dxa"/>
          </w:tcPr>
          <w:p w:rsidR="00650480" w:rsidRDefault="00650480" w:rsidP="00F33B52">
            <w:pPr>
              <w:spacing w:after="0"/>
              <w:ind w:left="0"/>
              <w:jc w:val="both"/>
              <w:rPr>
                <w:rFonts w:ascii="Times New Roman" w:hAnsi="Times New Roman" w:cs="Times New Roman"/>
                <w:sz w:val="24"/>
                <w:szCs w:val="24"/>
              </w:rPr>
            </w:pPr>
            <w:proofErr w:type="spellStart"/>
            <w:r>
              <w:rPr>
                <w:rFonts w:ascii="Times New Roman" w:eastAsia="Times New Roman" w:hAnsi="Times New Roman" w:cs="Times New Roman"/>
                <w:bCs/>
                <w:kern w:val="36"/>
                <w:sz w:val="24"/>
                <w:szCs w:val="24"/>
                <w:lang w:eastAsia="lv-LV"/>
              </w:rPr>
              <w:t>Vanish</w:t>
            </w:r>
            <w:proofErr w:type="spellEnd"/>
            <w:r>
              <w:rPr>
                <w:rFonts w:ascii="Times New Roman" w:eastAsia="Times New Roman" w:hAnsi="Times New Roman" w:cs="Times New Roman"/>
                <w:bCs/>
                <w:kern w:val="36"/>
                <w:sz w:val="24"/>
                <w:szCs w:val="24"/>
                <w:lang w:eastAsia="lv-LV"/>
              </w:rPr>
              <w:t xml:space="preserve">, </w:t>
            </w:r>
            <w:proofErr w:type="spellStart"/>
            <w:r>
              <w:rPr>
                <w:rFonts w:ascii="Times New Roman" w:eastAsia="Times New Roman" w:hAnsi="Times New Roman" w:cs="Times New Roman"/>
                <w:bCs/>
                <w:kern w:val="36"/>
                <w:sz w:val="24"/>
                <w:szCs w:val="24"/>
                <w:lang w:eastAsia="lv-LV"/>
              </w:rPr>
              <w:t>OxiAction</w:t>
            </w:r>
            <w:proofErr w:type="spellEnd"/>
            <w:r>
              <w:rPr>
                <w:rFonts w:ascii="Times New Roman" w:eastAsia="Times New Roman" w:hAnsi="Times New Roman" w:cs="Times New Roman"/>
                <w:bCs/>
                <w:kern w:val="36"/>
                <w:sz w:val="24"/>
                <w:szCs w:val="24"/>
                <w:lang w:eastAsia="lv-LV"/>
              </w:rPr>
              <w:t xml:space="preserve">, </w:t>
            </w:r>
            <w:proofErr w:type="spellStart"/>
            <w:r>
              <w:rPr>
                <w:rFonts w:ascii="Times New Roman" w:eastAsia="Times New Roman" w:hAnsi="Times New Roman" w:cs="Times New Roman"/>
                <w:bCs/>
                <w:kern w:val="36"/>
                <w:sz w:val="24"/>
                <w:szCs w:val="24"/>
                <w:lang w:eastAsia="lv-LV"/>
              </w:rPr>
              <w:t>ExtraHygiena</w:t>
            </w:r>
            <w:proofErr w:type="spellEnd"/>
            <w:r>
              <w:rPr>
                <w:rFonts w:ascii="Times New Roman" w:eastAsia="Times New Roman" w:hAnsi="Times New Roman" w:cs="Times New Roman"/>
                <w:bCs/>
                <w:kern w:val="36"/>
                <w:sz w:val="24"/>
                <w:szCs w:val="24"/>
                <w:lang w:eastAsia="lv-LV"/>
              </w:rPr>
              <w:t xml:space="preserve"> vai līdzvērtīgs šķidrais tīrīšanas un dezinfekcijas līdzeklis, kas iedarbojas uz visu veidu traipiem, pat uz pamatīgākajiem, vienlaikus ar specifiskām higiēnas vielām, kuras efektīvi likvidē 99.9% baktēriju. Šķidro tīrīšanas un dezinfekcijas līdzekli var lietot droši un  viegli un tas piemērots gan krāsainās, gan baltās veļas kopšanai. Tilpums 1L. </w:t>
            </w:r>
            <w:r>
              <w:rPr>
                <w:rFonts w:ascii="Times New Roman" w:hAnsi="Times New Roman" w:cs="Times New Roman"/>
                <w:sz w:val="24"/>
                <w:szCs w:val="24"/>
              </w:rPr>
              <w:t xml:space="preserve">Nodrošinot ar datu drošības lapām. </w:t>
            </w:r>
            <w:r>
              <w:rPr>
                <w:rFonts w:ascii="Times New Roman" w:hAnsi="Times New Roman" w:cs="Times New Roman"/>
                <w:sz w:val="24"/>
                <w:szCs w:val="24"/>
              </w:rPr>
              <w:lastRenderedPageBreak/>
              <w:t>Cena par 1 gab.</w:t>
            </w:r>
          </w:p>
        </w:tc>
        <w:tc>
          <w:tcPr>
            <w:tcW w:w="3827" w:type="dxa"/>
          </w:tcPr>
          <w:p w:rsidR="00650480" w:rsidRDefault="00650480" w:rsidP="00F33B52">
            <w:pPr>
              <w:spacing w:after="0"/>
              <w:ind w:left="0"/>
              <w:jc w:val="both"/>
              <w:rPr>
                <w:rFonts w:ascii="Times New Roman" w:eastAsia="Times New Roman" w:hAnsi="Times New Roman" w:cs="Times New Roman"/>
                <w:bCs/>
                <w:kern w:val="36"/>
                <w:sz w:val="24"/>
                <w:szCs w:val="24"/>
                <w:lang w:eastAsia="lv-LV"/>
              </w:rPr>
            </w:pPr>
          </w:p>
        </w:tc>
        <w:tc>
          <w:tcPr>
            <w:tcW w:w="1701" w:type="dxa"/>
          </w:tcPr>
          <w:p w:rsidR="00650480" w:rsidRDefault="00650480" w:rsidP="00F33B52">
            <w:pPr>
              <w:spacing w:after="0"/>
              <w:ind w:left="0"/>
              <w:jc w:val="both"/>
              <w:rPr>
                <w:rFonts w:ascii="Times New Roman" w:eastAsia="Times New Roman" w:hAnsi="Times New Roman" w:cs="Times New Roman"/>
                <w:bCs/>
                <w:kern w:val="36"/>
                <w:sz w:val="24"/>
                <w:szCs w:val="24"/>
                <w:lang w:eastAsia="lv-LV"/>
              </w:rPr>
            </w:pPr>
          </w:p>
        </w:tc>
        <w:tc>
          <w:tcPr>
            <w:tcW w:w="1418" w:type="dxa"/>
          </w:tcPr>
          <w:p w:rsidR="00650480" w:rsidRDefault="00650480" w:rsidP="00F33B52">
            <w:pPr>
              <w:spacing w:after="0"/>
              <w:ind w:left="0"/>
              <w:jc w:val="both"/>
              <w:rPr>
                <w:rFonts w:ascii="Times New Roman" w:eastAsia="Times New Roman" w:hAnsi="Times New Roman" w:cs="Times New Roman"/>
                <w:bCs/>
                <w:kern w:val="36"/>
                <w:sz w:val="24"/>
                <w:szCs w:val="24"/>
                <w:lang w:eastAsia="lv-LV"/>
              </w:rPr>
            </w:pPr>
          </w:p>
        </w:tc>
        <w:tc>
          <w:tcPr>
            <w:tcW w:w="1559" w:type="dxa"/>
          </w:tcPr>
          <w:p w:rsidR="00650480" w:rsidRDefault="00650480" w:rsidP="00F33B52">
            <w:pPr>
              <w:spacing w:after="0"/>
              <w:ind w:left="0"/>
              <w:jc w:val="both"/>
              <w:rPr>
                <w:rFonts w:ascii="Times New Roman" w:eastAsia="Times New Roman" w:hAnsi="Times New Roman" w:cs="Times New Roman"/>
                <w:bCs/>
                <w:kern w:val="36"/>
                <w:sz w:val="24"/>
                <w:szCs w:val="24"/>
                <w:lang w:eastAsia="lv-LV"/>
              </w:rPr>
            </w:pPr>
          </w:p>
        </w:tc>
      </w:tr>
      <w:tr w:rsidR="00650480" w:rsidTr="009766FB">
        <w:tc>
          <w:tcPr>
            <w:tcW w:w="851" w:type="dxa"/>
          </w:tcPr>
          <w:p w:rsidR="00650480" w:rsidRDefault="00650480" w:rsidP="00F33B52">
            <w:pPr>
              <w:spacing w:after="0"/>
              <w:ind w:left="0"/>
              <w:rPr>
                <w:rFonts w:ascii="Times New Roman" w:hAnsi="Times New Roman" w:cs="Times New Roman"/>
                <w:bCs/>
                <w:sz w:val="24"/>
                <w:szCs w:val="24"/>
              </w:rPr>
            </w:pPr>
            <w:r>
              <w:rPr>
                <w:rFonts w:ascii="Times New Roman" w:hAnsi="Times New Roman" w:cs="Times New Roman"/>
                <w:bCs/>
                <w:sz w:val="24"/>
                <w:szCs w:val="24"/>
              </w:rPr>
              <w:lastRenderedPageBreak/>
              <w:t>12.</w:t>
            </w:r>
          </w:p>
        </w:tc>
        <w:tc>
          <w:tcPr>
            <w:tcW w:w="1701" w:type="dxa"/>
            <w:vAlign w:val="center"/>
          </w:tcPr>
          <w:p w:rsidR="00650480" w:rsidRDefault="00650480" w:rsidP="00F33B52">
            <w:pPr>
              <w:spacing w:after="0"/>
              <w:ind w:left="0"/>
              <w:jc w:val="left"/>
              <w:rPr>
                <w:rFonts w:ascii="Times New Roman" w:hAnsi="Times New Roman" w:cs="Times New Roman"/>
                <w:sz w:val="24"/>
                <w:szCs w:val="24"/>
              </w:rPr>
            </w:pPr>
            <w:r>
              <w:rPr>
                <w:rFonts w:ascii="Times New Roman" w:eastAsia="Calibri" w:hAnsi="Times New Roman" w:cs="Times New Roman"/>
                <w:sz w:val="24"/>
                <w:szCs w:val="24"/>
              </w:rPr>
              <w:t>Šķidrās ziepes</w:t>
            </w:r>
          </w:p>
        </w:tc>
        <w:tc>
          <w:tcPr>
            <w:tcW w:w="4111" w:type="dxa"/>
          </w:tcPr>
          <w:p w:rsidR="00650480" w:rsidRDefault="00650480" w:rsidP="00F33B52">
            <w:pPr>
              <w:spacing w:after="0"/>
              <w:ind w:left="0"/>
              <w:jc w:val="both"/>
              <w:rPr>
                <w:rFonts w:ascii="Times New Roman" w:eastAsia="Times New Roman" w:hAnsi="Times New Roman" w:cs="Times New Roman"/>
                <w:bCs/>
                <w:kern w:val="36"/>
                <w:sz w:val="24"/>
                <w:szCs w:val="24"/>
                <w:lang w:eastAsia="lv-LV"/>
              </w:rPr>
            </w:pPr>
            <w:r>
              <w:rPr>
                <w:rFonts w:ascii="Times New Roman" w:hAnsi="Times New Roman" w:cs="Times New Roman"/>
                <w:sz w:val="24"/>
                <w:szCs w:val="24"/>
              </w:rPr>
              <w:t>Ziepes biežai ikdienas lietošanai, bez sārmu, augsta tīrīšanas efektivitāte, patīkama smarža, labām ādas kopšanas īpašībām. Tilpums 5 litri. Paredzēts ziepju dozatoru uzpildīšanai. Nodrošinot ar datu drošības lapām. Cena  par 5L tilpumu.</w:t>
            </w:r>
          </w:p>
        </w:tc>
        <w:tc>
          <w:tcPr>
            <w:tcW w:w="3827" w:type="dxa"/>
          </w:tcPr>
          <w:p w:rsidR="00650480" w:rsidRDefault="00650480" w:rsidP="00F33B52">
            <w:pPr>
              <w:spacing w:after="0"/>
              <w:ind w:left="0"/>
              <w:jc w:val="both"/>
              <w:rPr>
                <w:rFonts w:ascii="Times New Roman" w:hAnsi="Times New Roman" w:cs="Times New Roman"/>
                <w:sz w:val="24"/>
                <w:szCs w:val="24"/>
              </w:rPr>
            </w:pPr>
          </w:p>
        </w:tc>
        <w:tc>
          <w:tcPr>
            <w:tcW w:w="1701" w:type="dxa"/>
          </w:tcPr>
          <w:p w:rsidR="00650480" w:rsidRDefault="00650480" w:rsidP="00F33B52">
            <w:pPr>
              <w:spacing w:after="0"/>
              <w:ind w:left="0"/>
              <w:jc w:val="both"/>
              <w:rPr>
                <w:rFonts w:ascii="Times New Roman" w:hAnsi="Times New Roman" w:cs="Times New Roman"/>
                <w:sz w:val="24"/>
                <w:szCs w:val="24"/>
              </w:rPr>
            </w:pPr>
          </w:p>
        </w:tc>
        <w:tc>
          <w:tcPr>
            <w:tcW w:w="1418" w:type="dxa"/>
          </w:tcPr>
          <w:p w:rsidR="00650480" w:rsidRDefault="00650480" w:rsidP="00F33B52">
            <w:pPr>
              <w:spacing w:after="0"/>
              <w:ind w:left="0"/>
              <w:jc w:val="both"/>
              <w:rPr>
                <w:rFonts w:ascii="Times New Roman" w:hAnsi="Times New Roman" w:cs="Times New Roman"/>
                <w:sz w:val="24"/>
                <w:szCs w:val="24"/>
              </w:rPr>
            </w:pPr>
          </w:p>
        </w:tc>
        <w:tc>
          <w:tcPr>
            <w:tcW w:w="1559" w:type="dxa"/>
          </w:tcPr>
          <w:p w:rsidR="00650480" w:rsidRDefault="00650480" w:rsidP="00F33B52">
            <w:pPr>
              <w:spacing w:after="0"/>
              <w:ind w:left="0"/>
              <w:jc w:val="both"/>
              <w:rPr>
                <w:rFonts w:ascii="Times New Roman" w:hAnsi="Times New Roman" w:cs="Times New Roman"/>
                <w:sz w:val="24"/>
                <w:szCs w:val="24"/>
              </w:rPr>
            </w:pPr>
          </w:p>
        </w:tc>
      </w:tr>
      <w:tr w:rsidR="00650480" w:rsidTr="009766FB">
        <w:tc>
          <w:tcPr>
            <w:tcW w:w="851" w:type="dxa"/>
          </w:tcPr>
          <w:p w:rsidR="00650480" w:rsidRDefault="00650480" w:rsidP="00F33B52">
            <w:pPr>
              <w:spacing w:after="0"/>
              <w:ind w:left="0"/>
              <w:rPr>
                <w:rFonts w:ascii="Times New Roman" w:hAnsi="Times New Roman" w:cs="Times New Roman"/>
                <w:bCs/>
                <w:sz w:val="24"/>
                <w:szCs w:val="24"/>
              </w:rPr>
            </w:pPr>
            <w:r>
              <w:rPr>
                <w:rFonts w:ascii="Times New Roman" w:hAnsi="Times New Roman" w:cs="Times New Roman"/>
                <w:bCs/>
                <w:sz w:val="24"/>
                <w:szCs w:val="24"/>
              </w:rPr>
              <w:t>13.</w:t>
            </w:r>
          </w:p>
        </w:tc>
        <w:tc>
          <w:tcPr>
            <w:tcW w:w="1701" w:type="dxa"/>
            <w:vAlign w:val="center"/>
          </w:tcPr>
          <w:p w:rsidR="00650480" w:rsidRDefault="00650480" w:rsidP="00F33B52">
            <w:pPr>
              <w:spacing w:after="0"/>
              <w:ind w:left="0"/>
              <w:jc w:val="left"/>
              <w:rPr>
                <w:rFonts w:ascii="Times New Roman" w:eastAsia="Calibri" w:hAnsi="Times New Roman" w:cs="Times New Roman"/>
                <w:sz w:val="24"/>
                <w:szCs w:val="24"/>
              </w:rPr>
            </w:pPr>
            <w:r>
              <w:rPr>
                <w:rFonts w:ascii="Times New Roman" w:eastAsia="Calibri" w:hAnsi="Times New Roman" w:cs="Times New Roman"/>
                <w:sz w:val="24"/>
                <w:szCs w:val="24"/>
              </w:rPr>
              <w:t>Putu ziepes</w:t>
            </w:r>
          </w:p>
        </w:tc>
        <w:tc>
          <w:tcPr>
            <w:tcW w:w="4111" w:type="dxa"/>
          </w:tcPr>
          <w:p w:rsidR="00650480" w:rsidRDefault="00650480" w:rsidP="00F33B52">
            <w:pPr>
              <w:spacing w:after="0"/>
              <w:ind w:left="0"/>
              <w:jc w:val="both"/>
              <w:rPr>
                <w:rFonts w:ascii="Times New Roman" w:hAnsi="Times New Roman" w:cs="Times New Roman"/>
                <w:sz w:val="24"/>
                <w:szCs w:val="24"/>
              </w:rPr>
            </w:pPr>
            <w:r>
              <w:rPr>
                <w:rFonts w:ascii="Times New Roman" w:hAnsi="Times New Roman" w:cs="Times New Roman"/>
                <w:sz w:val="24"/>
                <w:szCs w:val="24"/>
              </w:rPr>
              <w:t>Ar ādu mīkstinošām sastāvdaļām. Piemērotas biežai lietošanai. Paredzēts dozatoru uzpildīšanai. Tilpums 3 litri. Nodrošinot ar datu drošības lapām. Cena par3 litru tilpumu.</w:t>
            </w:r>
          </w:p>
        </w:tc>
        <w:tc>
          <w:tcPr>
            <w:tcW w:w="3827" w:type="dxa"/>
          </w:tcPr>
          <w:p w:rsidR="00650480" w:rsidRDefault="00650480" w:rsidP="00F33B52">
            <w:pPr>
              <w:spacing w:after="0"/>
              <w:ind w:left="0"/>
              <w:jc w:val="both"/>
              <w:rPr>
                <w:rFonts w:ascii="Times New Roman" w:hAnsi="Times New Roman" w:cs="Times New Roman"/>
                <w:sz w:val="24"/>
                <w:szCs w:val="24"/>
              </w:rPr>
            </w:pPr>
          </w:p>
        </w:tc>
        <w:tc>
          <w:tcPr>
            <w:tcW w:w="1701" w:type="dxa"/>
          </w:tcPr>
          <w:p w:rsidR="00650480" w:rsidRDefault="00650480" w:rsidP="00F33B52">
            <w:pPr>
              <w:spacing w:after="0"/>
              <w:ind w:left="0"/>
              <w:jc w:val="both"/>
              <w:rPr>
                <w:rFonts w:ascii="Times New Roman" w:hAnsi="Times New Roman" w:cs="Times New Roman"/>
                <w:sz w:val="24"/>
                <w:szCs w:val="24"/>
              </w:rPr>
            </w:pPr>
          </w:p>
        </w:tc>
        <w:tc>
          <w:tcPr>
            <w:tcW w:w="1418" w:type="dxa"/>
          </w:tcPr>
          <w:p w:rsidR="00650480" w:rsidRDefault="00650480" w:rsidP="00F33B52">
            <w:pPr>
              <w:spacing w:after="0"/>
              <w:ind w:left="0"/>
              <w:jc w:val="both"/>
              <w:rPr>
                <w:rFonts w:ascii="Times New Roman" w:hAnsi="Times New Roman" w:cs="Times New Roman"/>
                <w:sz w:val="24"/>
                <w:szCs w:val="24"/>
              </w:rPr>
            </w:pPr>
          </w:p>
        </w:tc>
        <w:tc>
          <w:tcPr>
            <w:tcW w:w="1559" w:type="dxa"/>
          </w:tcPr>
          <w:p w:rsidR="00650480" w:rsidRDefault="00650480" w:rsidP="00F33B52">
            <w:pPr>
              <w:spacing w:after="0"/>
              <w:ind w:left="0"/>
              <w:jc w:val="both"/>
              <w:rPr>
                <w:rFonts w:ascii="Times New Roman" w:hAnsi="Times New Roman" w:cs="Times New Roman"/>
                <w:sz w:val="24"/>
                <w:szCs w:val="24"/>
              </w:rPr>
            </w:pPr>
          </w:p>
        </w:tc>
      </w:tr>
      <w:tr w:rsidR="00650480" w:rsidTr="009766FB">
        <w:tc>
          <w:tcPr>
            <w:tcW w:w="851" w:type="dxa"/>
          </w:tcPr>
          <w:p w:rsidR="00650480" w:rsidRDefault="00650480" w:rsidP="00F33B52">
            <w:pPr>
              <w:spacing w:after="0"/>
              <w:ind w:left="0"/>
              <w:rPr>
                <w:rFonts w:ascii="Times New Roman" w:hAnsi="Times New Roman" w:cs="Times New Roman"/>
                <w:bCs/>
                <w:sz w:val="24"/>
                <w:szCs w:val="24"/>
              </w:rPr>
            </w:pPr>
            <w:r>
              <w:rPr>
                <w:rFonts w:ascii="Times New Roman" w:hAnsi="Times New Roman" w:cs="Times New Roman"/>
                <w:bCs/>
                <w:sz w:val="24"/>
                <w:szCs w:val="24"/>
              </w:rPr>
              <w:t>14.</w:t>
            </w:r>
          </w:p>
        </w:tc>
        <w:tc>
          <w:tcPr>
            <w:tcW w:w="1701" w:type="dxa"/>
            <w:vAlign w:val="center"/>
          </w:tcPr>
          <w:p w:rsidR="00650480" w:rsidRDefault="00650480" w:rsidP="00F33B52">
            <w:pPr>
              <w:spacing w:after="0"/>
              <w:ind w:left="0"/>
              <w:jc w:val="left"/>
              <w:rPr>
                <w:rFonts w:ascii="Times New Roman" w:eastAsia="Calibri" w:hAnsi="Times New Roman" w:cs="Times New Roman"/>
                <w:sz w:val="24"/>
                <w:szCs w:val="24"/>
              </w:rPr>
            </w:pPr>
            <w:r>
              <w:rPr>
                <w:rFonts w:ascii="Times New Roman" w:eastAsia="Calibri" w:hAnsi="Times New Roman" w:cs="Times New Roman"/>
                <w:sz w:val="24"/>
                <w:szCs w:val="24"/>
              </w:rPr>
              <w:t>Roku ziepes</w:t>
            </w:r>
          </w:p>
        </w:tc>
        <w:tc>
          <w:tcPr>
            <w:tcW w:w="4111" w:type="dxa"/>
          </w:tcPr>
          <w:p w:rsidR="00650480" w:rsidRDefault="00650480" w:rsidP="00F33B52">
            <w:pPr>
              <w:spacing w:after="0"/>
              <w:ind w:left="0"/>
              <w:jc w:val="both"/>
              <w:rPr>
                <w:rFonts w:ascii="Times New Roman" w:hAnsi="Times New Roman" w:cs="Times New Roman"/>
                <w:sz w:val="24"/>
                <w:szCs w:val="24"/>
              </w:rPr>
            </w:pPr>
            <w:r>
              <w:rPr>
                <w:rFonts w:ascii="Times New Roman" w:hAnsi="Times New Roman" w:cs="Times New Roman"/>
                <w:sz w:val="24"/>
                <w:szCs w:val="24"/>
              </w:rPr>
              <w:t>Tualetes ziepes, smaržīgas. 70-75grami. Iepakojumā 5gab. Cena par 1 iepakojumu.</w:t>
            </w:r>
          </w:p>
        </w:tc>
        <w:tc>
          <w:tcPr>
            <w:tcW w:w="3827" w:type="dxa"/>
          </w:tcPr>
          <w:p w:rsidR="00650480" w:rsidRDefault="00650480" w:rsidP="00F33B52">
            <w:pPr>
              <w:spacing w:after="0"/>
              <w:ind w:left="0"/>
              <w:jc w:val="both"/>
              <w:rPr>
                <w:rFonts w:ascii="Times New Roman" w:hAnsi="Times New Roman" w:cs="Times New Roman"/>
                <w:sz w:val="24"/>
                <w:szCs w:val="24"/>
              </w:rPr>
            </w:pPr>
          </w:p>
        </w:tc>
        <w:tc>
          <w:tcPr>
            <w:tcW w:w="1701" w:type="dxa"/>
          </w:tcPr>
          <w:p w:rsidR="00650480" w:rsidRDefault="00650480" w:rsidP="00F33B52">
            <w:pPr>
              <w:spacing w:after="0"/>
              <w:ind w:left="0"/>
              <w:jc w:val="both"/>
              <w:rPr>
                <w:rFonts w:ascii="Times New Roman" w:hAnsi="Times New Roman" w:cs="Times New Roman"/>
                <w:sz w:val="24"/>
                <w:szCs w:val="24"/>
              </w:rPr>
            </w:pPr>
          </w:p>
        </w:tc>
        <w:tc>
          <w:tcPr>
            <w:tcW w:w="1418" w:type="dxa"/>
          </w:tcPr>
          <w:p w:rsidR="00650480" w:rsidRDefault="00650480" w:rsidP="00F33B52">
            <w:pPr>
              <w:spacing w:after="0"/>
              <w:ind w:left="0"/>
              <w:jc w:val="both"/>
              <w:rPr>
                <w:rFonts w:ascii="Times New Roman" w:hAnsi="Times New Roman" w:cs="Times New Roman"/>
                <w:sz w:val="24"/>
                <w:szCs w:val="24"/>
              </w:rPr>
            </w:pPr>
          </w:p>
        </w:tc>
        <w:tc>
          <w:tcPr>
            <w:tcW w:w="1559" w:type="dxa"/>
          </w:tcPr>
          <w:p w:rsidR="00650480" w:rsidRDefault="00650480" w:rsidP="00F33B52">
            <w:pPr>
              <w:spacing w:after="0"/>
              <w:ind w:left="0"/>
              <w:jc w:val="both"/>
              <w:rPr>
                <w:rFonts w:ascii="Times New Roman" w:hAnsi="Times New Roman" w:cs="Times New Roman"/>
                <w:sz w:val="24"/>
                <w:szCs w:val="24"/>
              </w:rPr>
            </w:pPr>
          </w:p>
        </w:tc>
      </w:tr>
      <w:tr w:rsidR="00650480" w:rsidTr="009766FB">
        <w:tc>
          <w:tcPr>
            <w:tcW w:w="851" w:type="dxa"/>
          </w:tcPr>
          <w:p w:rsidR="00650480" w:rsidRDefault="00650480" w:rsidP="00F33B52">
            <w:pPr>
              <w:spacing w:after="0"/>
              <w:ind w:left="0"/>
              <w:rPr>
                <w:rFonts w:ascii="Times New Roman" w:hAnsi="Times New Roman" w:cs="Times New Roman"/>
                <w:bCs/>
                <w:sz w:val="24"/>
                <w:szCs w:val="24"/>
              </w:rPr>
            </w:pPr>
            <w:r>
              <w:rPr>
                <w:rFonts w:ascii="Times New Roman" w:hAnsi="Times New Roman" w:cs="Times New Roman"/>
                <w:bCs/>
                <w:sz w:val="24"/>
                <w:szCs w:val="24"/>
              </w:rPr>
              <w:t>15.</w:t>
            </w:r>
          </w:p>
        </w:tc>
        <w:tc>
          <w:tcPr>
            <w:tcW w:w="1701" w:type="dxa"/>
            <w:vAlign w:val="center"/>
          </w:tcPr>
          <w:p w:rsidR="00650480" w:rsidRDefault="00650480" w:rsidP="00F33B52">
            <w:pPr>
              <w:spacing w:after="0"/>
              <w:ind w:left="0"/>
              <w:jc w:val="left"/>
              <w:rPr>
                <w:rFonts w:ascii="Times New Roman" w:eastAsia="Calibri" w:hAnsi="Times New Roman" w:cs="Times New Roman"/>
                <w:sz w:val="24"/>
                <w:szCs w:val="24"/>
              </w:rPr>
            </w:pPr>
            <w:r>
              <w:rPr>
                <w:rFonts w:ascii="Times New Roman" w:eastAsia="Calibri" w:hAnsi="Times New Roman" w:cs="Times New Roman"/>
                <w:sz w:val="24"/>
                <w:szCs w:val="24"/>
              </w:rPr>
              <w:t>Papildmēslojums puķēm</w:t>
            </w:r>
          </w:p>
        </w:tc>
        <w:tc>
          <w:tcPr>
            <w:tcW w:w="4111" w:type="dxa"/>
          </w:tcPr>
          <w:p w:rsidR="00650480" w:rsidRDefault="00650480" w:rsidP="00F33B52">
            <w:pPr>
              <w:spacing w:after="0"/>
              <w:ind w:left="0"/>
              <w:jc w:val="both"/>
              <w:rPr>
                <w:rFonts w:ascii="Times New Roman" w:hAnsi="Times New Roman" w:cs="Times New Roman"/>
                <w:sz w:val="24"/>
                <w:szCs w:val="24"/>
              </w:rPr>
            </w:pPr>
            <w:r>
              <w:rPr>
                <w:rFonts w:ascii="Times New Roman" w:eastAsia="Calibri" w:hAnsi="Times New Roman" w:cs="Times New Roman"/>
                <w:sz w:val="24"/>
                <w:szCs w:val="24"/>
              </w:rPr>
              <w:t>Minerālmēslojums telpaugiem (puķēm) ~500ml</w:t>
            </w:r>
            <w:r>
              <w:rPr>
                <w:rFonts w:ascii="Times New Roman" w:hAnsi="Times New Roman" w:cs="Times New Roman"/>
                <w:sz w:val="24"/>
                <w:szCs w:val="24"/>
              </w:rPr>
              <w:t xml:space="preserve"> Cena norādīta par 1 gab.</w:t>
            </w:r>
          </w:p>
        </w:tc>
        <w:tc>
          <w:tcPr>
            <w:tcW w:w="3827" w:type="dxa"/>
          </w:tcPr>
          <w:p w:rsidR="00650480" w:rsidRDefault="00650480" w:rsidP="00F33B52">
            <w:pPr>
              <w:spacing w:after="0"/>
              <w:ind w:left="0"/>
              <w:jc w:val="both"/>
              <w:rPr>
                <w:rFonts w:ascii="Times New Roman" w:eastAsia="Calibri" w:hAnsi="Times New Roman" w:cs="Times New Roman"/>
                <w:sz w:val="24"/>
                <w:szCs w:val="24"/>
              </w:rPr>
            </w:pPr>
          </w:p>
        </w:tc>
        <w:tc>
          <w:tcPr>
            <w:tcW w:w="1701" w:type="dxa"/>
          </w:tcPr>
          <w:p w:rsidR="00650480" w:rsidRDefault="00650480" w:rsidP="00F33B52">
            <w:pPr>
              <w:spacing w:after="0"/>
              <w:ind w:left="0"/>
              <w:jc w:val="both"/>
              <w:rPr>
                <w:rFonts w:ascii="Times New Roman" w:eastAsia="Calibri" w:hAnsi="Times New Roman" w:cs="Times New Roman"/>
                <w:sz w:val="24"/>
                <w:szCs w:val="24"/>
              </w:rPr>
            </w:pPr>
          </w:p>
        </w:tc>
        <w:tc>
          <w:tcPr>
            <w:tcW w:w="1418" w:type="dxa"/>
          </w:tcPr>
          <w:p w:rsidR="00650480" w:rsidRDefault="00650480" w:rsidP="00F33B52">
            <w:pPr>
              <w:spacing w:after="0"/>
              <w:ind w:left="0"/>
              <w:jc w:val="both"/>
              <w:rPr>
                <w:rFonts w:ascii="Times New Roman" w:eastAsia="Calibri" w:hAnsi="Times New Roman" w:cs="Times New Roman"/>
                <w:sz w:val="24"/>
                <w:szCs w:val="24"/>
              </w:rPr>
            </w:pPr>
          </w:p>
        </w:tc>
        <w:tc>
          <w:tcPr>
            <w:tcW w:w="1559" w:type="dxa"/>
          </w:tcPr>
          <w:p w:rsidR="00650480" w:rsidRDefault="00650480" w:rsidP="00F33B52">
            <w:pPr>
              <w:spacing w:after="0"/>
              <w:ind w:left="0"/>
              <w:jc w:val="both"/>
              <w:rPr>
                <w:rFonts w:ascii="Times New Roman" w:eastAsia="Calibri" w:hAnsi="Times New Roman" w:cs="Times New Roman"/>
                <w:sz w:val="24"/>
                <w:szCs w:val="24"/>
              </w:rPr>
            </w:pPr>
          </w:p>
        </w:tc>
      </w:tr>
      <w:tr w:rsidR="00650480" w:rsidTr="009766FB">
        <w:tc>
          <w:tcPr>
            <w:tcW w:w="851" w:type="dxa"/>
          </w:tcPr>
          <w:p w:rsidR="00650480" w:rsidRDefault="00650480" w:rsidP="00F33B52">
            <w:pPr>
              <w:spacing w:after="0"/>
              <w:ind w:left="0"/>
              <w:rPr>
                <w:rFonts w:ascii="Times New Roman" w:hAnsi="Times New Roman" w:cs="Times New Roman"/>
                <w:bCs/>
                <w:sz w:val="24"/>
                <w:szCs w:val="24"/>
              </w:rPr>
            </w:pPr>
            <w:r>
              <w:rPr>
                <w:rFonts w:ascii="Times New Roman" w:hAnsi="Times New Roman" w:cs="Times New Roman"/>
                <w:bCs/>
                <w:sz w:val="24"/>
                <w:szCs w:val="24"/>
              </w:rPr>
              <w:t>16.</w:t>
            </w:r>
          </w:p>
        </w:tc>
        <w:tc>
          <w:tcPr>
            <w:tcW w:w="1701" w:type="dxa"/>
            <w:vAlign w:val="center"/>
          </w:tcPr>
          <w:p w:rsidR="00650480" w:rsidRDefault="00650480" w:rsidP="00F33B52">
            <w:pPr>
              <w:spacing w:after="0"/>
              <w:ind w:left="0"/>
              <w:jc w:val="left"/>
              <w:rPr>
                <w:rFonts w:ascii="Times New Roman" w:eastAsia="Calibri" w:hAnsi="Times New Roman" w:cs="Times New Roman"/>
                <w:sz w:val="24"/>
                <w:szCs w:val="24"/>
              </w:rPr>
            </w:pPr>
            <w:r>
              <w:rPr>
                <w:rFonts w:ascii="Times New Roman" w:eastAsia="Calibri" w:hAnsi="Times New Roman" w:cs="Times New Roman"/>
                <w:sz w:val="24"/>
                <w:szCs w:val="24"/>
              </w:rPr>
              <w:t>Augsne</w:t>
            </w:r>
          </w:p>
        </w:tc>
        <w:tc>
          <w:tcPr>
            <w:tcW w:w="4111" w:type="dxa"/>
          </w:tcPr>
          <w:p w:rsidR="00650480" w:rsidRDefault="00650480" w:rsidP="00F33B52">
            <w:pPr>
              <w:spacing w:after="0"/>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Augsne puķēm (telpaugiem) 20 </w:t>
            </w:r>
            <w:proofErr w:type="spellStart"/>
            <w:r>
              <w:rPr>
                <w:rFonts w:ascii="Times New Roman" w:eastAsia="Calibri" w:hAnsi="Times New Roman" w:cs="Times New Roman"/>
                <w:sz w:val="24"/>
                <w:szCs w:val="24"/>
              </w:rPr>
              <w:t>litri.</w:t>
            </w:r>
            <w:r>
              <w:rPr>
                <w:rFonts w:ascii="Times New Roman" w:hAnsi="Times New Roman" w:cs="Times New Roman"/>
                <w:sz w:val="24"/>
                <w:szCs w:val="24"/>
              </w:rPr>
              <w:t>Cena</w:t>
            </w:r>
            <w:proofErr w:type="spellEnd"/>
            <w:r>
              <w:rPr>
                <w:rFonts w:ascii="Times New Roman" w:hAnsi="Times New Roman" w:cs="Times New Roman"/>
                <w:sz w:val="24"/>
                <w:szCs w:val="24"/>
              </w:rPr>
              <w:t xml:space="preserve"> par 1 gab.</w:t>
            </w:r>
          </w:p>
        </w:tc>
        <w:tc>
          <w:tcPr>
            <w:tcW w:w="3827" w:type="dxa"/>
          </w:tcPr>
          <w:p w:rsidR="00650480" w:rsidRDefault="00650480" w:rsidP="00F33B52">
            <w:pPr>
              <w:spacing w:after="0"/>
              <w:ind w:left="0"/>
              <w:jc w:val="both"/>
              <w:rPr>
                <w:rFonts w:ascii="Times New Roman" w:eastAsia="Calibri" w:hAnsi="Times New Roman" w:cs="Times New Roman"/>
                <w:sz w:val="24"/>
                <w:szCs w:val="24"/>
              </w:rPr>
            </w:pPr>
          </w:p>
        </w:tc>
        <w:tc>
          <w:tcPr>
            <w:tcW w:w="1701" w:type="dxa"/>
          </w:tcPr>
          <w:p w:rsidR="00650480" w:rsidRDefault="00650480" w:rsidP="00F33B52">
            <w:pPr>
              <w:spacing w:after="0"/>
              <w:ind w:left="0"/>
              <w:jc w:val="both"/>
              <w:rPr>
                <w:rFonts w:ascii="Times New Roman" w:eastAsia="Calibri" w:hAnsi="Times New Roman" w:cs="Times New Roman"/>
                <w:sz w:val="24"/>
                <w:szCs w:val="24"/>
              </w:rPr>
            </w:pPr>
          </w:p>
        </w:tc>
        <w:tc>
          <w:tcPr>
            <w:tcW w:w="1418" w:type="dxa"/>
          </w:tcPr>
          <w:p w:rsidR="00650480" w:rsidRDefault="00650480" w:rsidP="00F33B52">
            <w:pPr>
              <w:spacing w:after="0"/>
              <w:ind w:left="0"/>
              <w:jc w:val="both"/>
              <w:rPr>
                <w:rFonts w:ascii="Times New Roman" w:eastAsia="Calibri" w:hAnsi="Times New Roman" w:cs="Times New Roman"/>
                <w:sz w:val="24"/>
                <w:szCs w:val="24"/>
              </w:rPr>
            </w:pPr>
          </w:p>
        </w:tc>
        <w:tc>
          <w:tcPr>
            <w:tcW w:w="1559" w:type="dxa"/>
          </w:tcPr>
          <w:p w:rsidR="00650480" w:rsidRDefault="00650480" w:rsidP="00F33B52">
            <w:pPr>
              <w:spacing w:after="0"/>
              <w:ind w:left="0"/>
              <w:jc w:val="both"/>
              <w:rPr>
                <w:rFonts w:ascii="Times New Roman" w:eastAsia="Calibri" w:hAnsi="Times New Roman" w:cs="Times New Roman"/>
                <w:sz w:val="24"/>
                <w:szCs w:val="24"/>
              </w:rPr>
            </w:pPr>
          </w:p>
        </w:tc>
      </w:tr>
      <w:tr w:rsidR="00650480" w:rsidTr="009766FB">
        <w:tc>
          <w:tcPr>
            <w:tcW w:w="851" w:type="dxa"/>
          </w:tcPr>
          <w:p w:rsidR="00650480" w:rsidRDefault="00650480" w:rsidP="00F33B52">
            <w:pPr>
              <w:spacing w:after="0"/>
              <w:ind w:left="0"/>
              <w:rPr>
                <w:rFonts w:ascii="Times New Roman" w:hAnsi="Times New Roman" w:cs="Times New Roman"/>
                <w:bCs/>
                <w:sz w:val="24"/>
                <w:szCs w:val="24"/>
              </w:rPr>
            </w:pPr>
            <w:r>
              <w:rPr>
                <w:rFonts w:ascii="Times New Roman" w:hAnsi="Times New Roman" w:cs="Times New Roman"/>
                <w:bCs/>
                <w:sz w:val="24"/>
                <w:szCs w:val="24"/>
              </w:rPr>
              <w:t>17.</w:t>
            </w:r>
          </w:p>
        </w:tc>
        <w:tc>
          <w:tcPr>
            <w:tcW w:w="1701" w:type="dxa"/>
            <w:vAlign w:val="center"/>
          </w:tcPr>
          <w:p w:rsidR="00650480" w:rsidRDefault="00650480" w:rsidP="00F33B52">
            <w:pPr>
              <w:spacing w:after="0"/>
              <w:ind w:left="0"/>
              <w:jc w:val="left"/>
              <w:rPr>
                <w:rFonts w:ascii="Times New Roman" w:eastAsia="Calibri" w:hAnsi="Times New Roman" w:cs="Times New Roman"/>
                <w:sz w:val="24"/>
                <w:szCs w:val="24"/>
              </w:rPr>
            </w:pPr>
            <w:r>
              <w:rPr>
                <w:rFonts w:ascii="Times New Roman" w:eastAsia="Calibri" w:hAnsi="Times New Roman" w:cs="Times New Roman"/>
                <w:sz w:val="24"/>
                <w:szCs w:val="24"/>
              </w:rPr>
              <w:t>Tualetes papīrs</w:t>
            </w:r>
          </w:p>
        </w:tc>
        <w:tc>
          <w:tcPr>
            <w:tcW w:w="4111" w:type="dxa"/>
          </w:tcPr>
          <w:p w:rsidR="00650480" w:rsidRDefault="00650480" w:rsidP="00F33B52">
            <w:pPr>
              <w:spacing w:after="0"/>
              <w:ind w:left="0"/>
              <w:jc w:val="both"/>
              <w:rPr>
                <w:rFonts w:ascii="Times New Roman" w:eastAsia="Calibri" w:hAnsi="Times New Roman" w:cs="Times New Roman"/>
                <w:sz w:val="24"/>
                <w:szCs w:val="24"/>
              </w:rPr>
            </w:pPr>
            <w:r w:rsidRPr="00E36D9D">
              <w:rPr>
                <w:rFonts w:ascii="Times New Roman" w:eastAsia="Calibri" w:hAnsi="Times New Roman" w:cs="Times New Roman"/>
                <w:sz w:val="24"/>
                <w:szCs w:val="24"/>
              </w:rPr>
              <w:t xml:space="preserve">Tualetes papīrs ruļļos, </w:t>
            </w:r>
            <w:r>
              <w:rPr>
                <w:rFonts w:ascii="Times New Roman" w:eastAsia="Calibri" w:hAnsi="Times New Roman" w:cs="Times New Roman"/>
                <w:sz w:val="24"/>
                <w:szCs w:val="24"/>
              </w:rPr>
              <w:t xml:space="preserve">ar </w:t>
            </w:r>
            <w:proofErr w:type="spellStart"/>
            <w:r>
              <w:rPr>
                <w:rFonts w:ascii="Times New Roman" w:eastAsia="Calibri" w:hAnsi="Times New Roman" w:cs="Times New Roman"/>
                <w:sz w:val="24"/>
                <w:szCs w:val="24"/>
              </w:rPr>
              <w:t>perforāciju</w:t>
            </w:r>
            <w:r w:rsidRPr="00E36D9D">
              <w:rPr>
                <w:rFonts w:ascii="Times New Roman" w:eastAsia="Calibri" w:hAnsi="Times New Roman" w:cs="Times New Roman"/>
                <w:sz w:val="24"/>
                <w:szCs w:val="24"/>
              </w:rPr>
              <w:t>izgatavots</w:t>
            </w:r>
            <w:proofErr w:type="spellEnd"/>
            <w:r w:rsidRPr="00E36D9D">
              <w:rPr>
                <w:rFonts w:ascii="Times New Roman" w:eastAsia="Calibri" w:hAnsi="Times New Roman" w:cs="Times New Roman"/>
                <w:sz w:val="24"/>
                <w:szCs w:val="24"/>
              </w:rPr>
              <w:t xml:space="preserve"> no 100% celulozes. Balts, 2 kārtas, mazie ruļļi. </w:t>
            </w:r>
            <w:r>
              <w:rPr>
                <w:rFonts w:ascii="Times New Roman" w:hAnsi="Times New Roman" w:cs="Times New Roman"/>
                <w:sz w:val="24"/>
                <w:szCs w:val="24"/>
              </w:rPr>
              <w:t>Cena par 1 gab.</w:t>
            </w:r>
          </w:p>
        </w:tc>
        <w:tc>
          <w:tcPr>
            <w:tcW w:w="3827" w:type="dxa"/>
          </w:tcPr>
          <w:p w:rsidR="00650480" w:rsidRPr="00E36D9D" w:rsidRDefault="00650480" w:rsidP="00F33B52">
            <w:pPr>
              <w:spacing w:after="0"/>
              <w:ind w:left="0"/>
              <w:jc w:val="both"/>
              <w:rPr>
                <w:rFonts w:ascii="Times New Roman" w:eastAsia="Calibri" w:hAnsi="Times New Roman" w:cs="Times New Roman"/>
                <w:sz w:val="24"/>
                <w:szCs w:val="24"/>
              </w:rPr>
            </w:pPr>
          </w:p>
        </w:tc>
        <w:tc>
          <w:tcPr>
            <w:tcW w:w="1701" w:type="dxa"/>
          </w:tcPr>
          <w:p w:rsidR="00650480" w:rsidRPr="00E36D9D" w:rsidRDefault="00650480" w:rsidP="00F33B52">
            <w:pPr>
              <w:spacing w:after="0"/>
              <w:ind w:left="0"/>
              <w:jc w:val="both"/>
              <w:rPr>
                <w:rFonts w:ascii="Times New Roman" w:eastAsia="Calibri" w:hAnsi="Times New Roman" w:cs="Times New Roman"/>
                <w:sz w:val="24"/>
                <w:szCs w:val="24"/>
              </w:rPr>
            </w:pPr>
          </w:p>
        </w:tc>
        <w:tc>
          <w:tcPr>
            <w:tcW w:w="1418" w:type="dxa"/>
          </w:tcPr>
          <w:p w:rsidR="00650480" w:rsidRPr="00E36D9D" w:rsidRDefault="00650480" w:rsidP="00F33B52">
            <w:pPr>
              <w:spacing w:after="0"/>
              <w:ind w:left="0"/>
              <w:jc w:val="both"/>
              <w:rPr>
                <w:rFonts w:ascii="Times New Roman" w:eastAsia="Calibri" w:hAnsi="Times New Roman" w:cs="Times New Roman"/>
                <w:sz w:val="24"/>
                <w:szCs w:val="24"/>
              </w:rPr>
            </w:pPr>
          </w:p>
        </w:tc>
        <w:tc>
          <w:tcPr>
            <w:tcW w:w="1559" w:type="dxa"/>
          </w:tcPr>
          <w:p w:rsidR="00650480" w:rsidRPr="00E36D9D" w:rsidRDefault="00650480" w:rsidP="00F33B52">
            <w:pPr>
              <w:spacing w:after="0"/>
              <w:ind w:left="0"/>
              <w:jc w:val="both"/>
              <w:rPr>
                <w:rFonts w:ascii="Times New Roman" w:eastAsia="Calibri" w:hAnsi="Times New Roman" w:cs="Times New Roman"/>
                <w:sz w:val="24"/>
                <w:szCs w:val="24"/>
              </w:rPr>
            </w:pPr>
          </w:p>
        </w:tc>
      </w:tr>
      <w:tr w:rsidR="00650480" w:rsidTr="009766FB">
        <w:tc>
          <w:tcPr>
            <w:tcW w:w="851" w:type="dxa"/>
          </w:tcPr>
          <w:p w:rsidR="00650480" w:rsidRDefault="00650480" w:rsidP="00F33B52">
            <w:pPr>
              <w:spacing w:after="0"/>
              <w:ind w:left="0"/>
              <w:rPr>
                <w:rFonts w:ascii="Times New Roman" w:hAnsi="Times New Roman" w:cs="Times New Roman"/>
                <w:bCs/>
                <w:sz w:val="24"/>
                <w:szCs w:val="24"/>
              </w:rPr>
            </w:pPr>
            <w:r>
              <w:rPr>
                <w:rFonts w:ascii="Times New Roman" w:hAnsi="Times New Roman" w:cs="Times New Roman"/>
                <w:bCs/>
                <w:sz w:val="24"/>
                <w:szCs w:val="24"/>
              </w:rPr>
              <w:t>18.</w:t>
            </w:r>
          </w:p>
        </w:tc>
        <w:tc>
          <w:tcPr>
            <w:tcW w:w="1701" w:type="dxa"/>
            <w:vAlign w:val="center"/>
          </w:tcPr>
          <w:p w:rsidR="00650480" w:rsidRDefault="00650480" w:rsidP="00F33B52">
            <w:pPr>
              <w:spacing w:after="0"/>
              <w:ind w:left="0"/>
              <w:jc w:val="left"/>
              <w:rPr>
                <w:rFonts w:ascii="Times New Roman" w:eastAsia="Calibri" w:hAnsi="Times New Roman" w:cs="Times New Roman"/>
                <w:sz w:val="24"/>
                <w:szCs w:val="24"/>
              </w:rPr>
            </w:pPr>
            <w:r>
              <w:rPr>
                <w:rFonts w:ascii="Times New Roman" w:eastAsia="Calibri" w:hAnsi="Times New Roman" w:cs="Times New Roman"/>
                <w:sz w:val="24"/>
                <w:szCs w:val="24"/>
              </w:rPr>
              <w:t>Virtuves dvielis</w:t>
            </w:r>
          </w:p>
        </w:tc>
        <w:tc>
          <w:tcPr>
            <w:tcW w:w="4111" w:type="dxa"/>
          </w:tcPr>
          <w:p w:rsidR="00650480" w:rsidRDefault="00650480" w:rsidP="00F33B52">
            <w:pPr>
              <w:spacing w:after="0"/>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Papīra dvielis rullī, ar perforāciju, no pilnībā reģenerētām šķiedrām. 2 kārtas, izmērs: 10-12m garums/platums 19-26 cm, papīrs nedrīkst saturēt floru un tā savienojumus vai elementāro </w:t>
            </w:r>
            <w:proofErr w:type="spellStart"/>
            <w:r>
              <w:rPr>
                <w:rFonts w:ascii="Times New Roman" w:eastAsia="Calibri" w:hAnsi="Times New Roman" w:cs="Times New Roman"/>
                <w:sz w:val="24"/>
                <w:szCs w:val="24"/>
              </w:rPr>
              <w:t>hloru.</w:t>
            </w:r>
            <w:r>
              <w:rPr>
                <w:rFonts w:ascii="Times New Roman" w:hAnsi="Times New Roman" w:cs="Times New Roman"/>
                <w:sz w:val="24"/>
                <w:szCs w:val="24"/>
              </w:rPr>
              <w:t>Cena</w:t>
            </w:r>
            <w:proofErr w:type="spellEnd"/>
            <w:r>
              <w:rPr>
                <w:rFonts w:ascii="Times New Roman" w:hAnsi="Times New Roman" w:cs="Times New Roman"/>
                <w:sz w:val="24"/>
                <w:szCs w:val="24"/>
              </w:rPr>
              <w:t xml:space="preserve"> par 1 gab.</w:t>
            </w:r>
          </w:p>
        </w:tc>
        <w:tc>
          <w:tcPr>
            <w:tcW w:w="3827" w:type="dxa"/>
          </w:tcPr>
          <w:p w:rsidR="00650480" w:rsidRDefault="00650480" w:rsidP="00F33B52">
            <w:pPr>
              <w:spacing w:after="0"/>
              <w:ind w:left="0"/>
              <w:jc w:val="both"/>
              <w:rPr>
                <w:rFonts w:ascii="Times New Roman" w:eastAsia="Calibri" w:hAnsi="Times New Roman" w:cs="Times New Roman"/>
                <w:sz w:val="24"/>
                <w:szCs w:val="24"/>
              </w:rPr>
            </w:pPr>
          </w:p>
        </w:tc>
        <w:tc>
          <w:tcPr>
            <w:tcW w:w="1701" w:type="dxa"/>
          </w:tcPr>
          <w:p w:rsidR="00650480" w:rsidRDefault="00650480" w:rsidP="00F33B52">
            <w:pPr>
              <w:spacing w:after="0"/>
              <w:ind w:left="0"/>
              <w:jc w:val="both"/>
              <w:rPr>
                <w:rFonts w:ascii="Times New Roman" w:eastAsia="Calibri" w:hAnsi="Times New Roman" w:cs="Times New Roman"/>
                <w:sz w:val="24"/>
                <w:szCs w:val="24"/>
              </w:rPr>
            </w:pPr>
          </w:p>
        </w:tc>
        <w:tc>
          <w:tcPr>
            <w:tcW w:w="1418" w:type="dxa"/>
          </w:tcPr>
          <w:p w:rsidR="00650480" w:rsidRDefault="00650480" w:rsidP="00F33B52">
            <w:pPr>
              <w:spacing w:after="0"/>
              <w:ind w:left="0"/>
              <w:jc w:val="both"/>
              <w:rPr>
                <w:rFonts w:ascii="Times New Roman" w:eastAsia="Calibri" w:hAnsi="Times New Roman" w:cs="Times New Roman"/>
                <w:sz w:val="24"/>
                <w:szCs w:val="24"/>
              </w:rPr>
            </w:pPr>
          </w:p>
        </w:tc>
        <w:tc>
          <w:tcPr>
            <w:tcW w:w="1559" w:type="dxa"/>
          </w:tcPr>
          <w:p w:rsidR="00650480" w:rsidRDefault="00650480" w:rsidP="00F33B52">
            <w:pPr>
              <w:spacing w:after="0"/>
              <w:ind w:left="0"/>
              <w:jc w:val="both"/>
              <w:rPr>
                <w:rFonts w:ascii="Times New Roman" w:eastAsia="Calibri" w:hAnsi="Times New Roman" w:cs="Times New Roman"/>
                <w:sz w:val="24"/>
                <w:szCs w:val="24"/>
              </w:rPr>
            </w:pPr>
          </w:p>
        </w:tc>
      </w:tr>
      <w:tr w:rsidR="00650480" w:rsidTr="009766FB">
        <w:tc>
          <w:tcPr>
            <w:tcW w:w="851" w:type="dxa"/>
          </w:tcPr>
          <w:p w:rsidR="00650480" w:rsidRDefault="00650480" w:rsidP="00F33B52">
            <w:pPr>
              <w:spacing w:after="0"/>
              <w:ind w:left="0"/>
              <w:rPr>
                <w:rFonts w:ascii="Times New Roman" w:hAnsi="Times New Roman" w:cs="Times New Roman"/>
                <w:bCs/>
                <w:sz w:val="24"/>
                <w:szCs w:val="24"/>
              </w:rPr>
            </w:pPr>
            <w:r>
              <w:rPr>
                <w:rFonts w:ascii="Times New Roman" w:hAnsi="Times New Roman" w:cs="Times New Roman"/>
                <w:bCs/>
                <w:sz w:val="24"/>
                <w:szCs w:val="24"/>
              </w:rPr>
              <w:t>19.</w:t>
            </w:r>
          </w:p>
        </w:tc>
        <w:tc>
          <w:tcPr>
            <w:tcW w:w="1701" w:type="dxa"/>
            <w:vAlign w:val="center"/>
          </w:tcPr>
          <w:p w:rsidR="00650480" w:rsidRDefault="00650480" w:rsidP="00F33B52">
            <w:pPr>
              <w:spacing w:after="0"/>
              <w:ind w:left="0"/>
              <w:jc w:val="left"/>
              <w:rPr>
                <w:rFonts w:ascii="Times New Roman" w:eastAsia="Calibri" w:hAnsi="Times New Roman" w:cs="Times New Roman"/>
                <w:sz w:val="24"/>
                <w:szCs w:val="24"/>
              </w:rPr>
            </w:pPr>
            <w:r>
              <w:rPr>
                <w:rFonts w:ascii="Times New Roman" w:eastAsia="Calibri" w:hAnsi="Times New Roman" w:cs="Times New Roman"/>
                <w:sz w:val="24"/>
                <w:szCs w:val="24"/>
              </w:rPr>
              <w:t xml:space="preserve">Industriālais </w:t>
            </w:r>
            <w:r>
              <w:rPr>
                <w:rFonts w:ascii="Times New Roman" w:eastAsia="Calibri" w:hAnsi="Times New Roman" w:cs="Times New Roman"/>
                <w:sz w:val="24"/>
                <w:szCs w:val="24"/>
              </w:rPr>
              <w:lastRenderedPageBreak/>
              <w:t>papīrs</w:t>
            </w:r>
          </w:p>
        </w:tc>
        <w:tc>
          <w:tcPr>
            <w:tcW w:w="4111" w:type="dxa"/>
          </w:tcPr>
          <w:p w:rsidR="00650480" w:rsidRDefault="00650480" w:rsidP="00F33B52">
            <w:pPr>
              <w:spacing w:after="0"/>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No </w:t>
            </w:r>
            <w:proofErr w:type="spellStart"/>
            <w:r>
              <w:rPr>
                <w:rFonts w:ascii="Times New Roman" w:hAnsi="Times New Roman" w:cs="Times New Roman"/>
                <w:sz w:val="24"/>
                <w:szCs w:val="24"/>
              </w:rPr>
              <w:t>jaunšķiedras</w:t>
            </w:r>
            <w:proofErr w:type="spellEnd"/>
            <w:r>
              <w:rPr>
                <w:rFonts w:ascii="Times New Roman" w:hAnsi="Times New Roman" w:cs="Times New Roman"/>
                <w:sz w:val="24"/>
                <w:szCs w:val="24"/>
              </w:rPr>
              <w:t xml:space="preserve">, 2 kārtas. Izmērs: </w:t>
            </w:r>
            <w:r>
              <w:rPr>
                <w:rFonts w:ascii="Times New Roman" w:hAnsi="Times New Roman" w:cs="Times New Roman"/>
                <w:sz w:val="24"/>
                <w:szCs w:val="24"/>
              </w:rPr>
              <w:lastRenderedPageBreak/>
              <w:t>garums vismaz 272m, platums 26-33cm,</w:t>
            </w:r>
            <w:r>
              <w:rPr>
                <w:rFonts w:ascii="Times New Roman" w:eastAsia="Calibri" w:hAnsi="Times New Roman" w:cs="Times New Roman"/>
                <w:sz w:val="24"/>
                <w:szCs w:val="24"/>
              </w:rPr>
              <w:t xml:space="preserve"> papīrs nedrīkst saturēt floru un tā savienojumus vai elementāro hloru.</w:t>
            </w:r>
            <w:r>
              <w:rPr>
                <w:rFonts w:ascii="Times New Roman" w:hAnsi="Times New Roman" w:cs="Times New Roman"/>
                <w:sz w:val="24"/>
                <w:szCs w:val="24"/>
              </w:rPr>
              <w:t xml:space="preserve"> Cena par 1 gab.</w:t>
            </w:r>
          </w:p>
        </w:tc>
        <w:tc>
          <w:tcPr>
            <w:tcW w:w="3827" w:type="dxa"/>
          </w:tcPr>
          <w:p w:rsidR="00650480" w:rsidRDefault="00650480" w:rsidP="00F33B52">
            <w:pPr>
              <w:spacing w:after="0"/>
              <w:ind w:left="0"/>
              <w:jc w:val="both"/>
              <w:rPr>
                <w:rFonts w:ascii="Times New Roman" w:hAnsi="Times New Roman" w:cs="Times New Roman"/>
                <w:sz w:val="24"/>
                <w:szCs w:val="24"/>
              </w:rPr>
            </w:pPr>
          </w:p>
        </w:tc>
        <w:tc>
          <w:tcPr>
            <w:tcW w:w="1701" w:type="dxa"/>
          </w:tcPr>
          <w:p w:rsidR="00650480" w:rsidRDefault="00650480" w:rsidP="00F33B52">
            <w:pPr>
              <w:spacing w:after="0"/>
              <w:ind w:left="0"/>
              <w:jc w:val="both"/>
              <w:rPr>
                <w:rFonts w:ascii="Times New Roman" w:hAnsi="Times New Roman" w:cs="Times New Roman"/>
                <w:sz w:val="24"/>
                <w:szCs w:val="24"/>
              </w:rPr>
            </w:pPr>
          </w:p>
        </w:tc>
        <w:tc>
          <w:tcPr>
            <w:tcW w:w="1418" w:type="dxa"/>
          </w:tcPr>
          <w:p w:rsidR="00650480" w:rsidRDefault="00650480" w:rsidP="00F33B52">
            <w:pPr>
              <w:spacing w:after="0"/>
              <w:ind w:left="0"/>
              <w:jc w:val="both"/>
              <w:rPr>
                <w:rFonts w:ascii="Times New Roman" w:hAnsi="Times New Roman" w:cs="Times New Roman"/>
                <w:sz w:val="24"/>
                <w:szCs w:val="24"/>
              </w:rPr>
            </w:pPr>
          </w:p>
        </w:tc>
        <w:tc>
          <w:tcPr>
            <w:tcW w:w="1559" w:type="dxa"/>
          </w:tcPr>
          <w:p w:rsidR="00650480" w:rsidRDefault="00650480" w:rsidP="00F33B52">
            <w:pPr>
              <w:spacing w:after="0"/>
              <w:ind w:left="0"/>
              <w:jc w:val="both"/>
              <w:rPr>
                <w:rFonts w:ascii="Times New Roman" w:hAnsi="Times New Roman" w:cs="Times New Roman"/>
                <w:sz w:val="24"/>
                <w:szCs w:val="24"/>
              </w:rPr>
            </w:pPr>
          </w:p>
        </w:tc>
      </w:tr>
      <w:tr w:rsidR="00650480" w:rsidTr="009766FB">
        <w:tc>
          <w:tcPr>
            <w:tcW w:w="851" w:type="dxa"/>
          </w:tcPr>
          <w:p w:rsidR="00650480" w:rsidRDefault="00650480" w:rsidP="00F33B52">
            <w:pPr>
              <w:spacing w:after="0"/>
              <w:ind w:left="0"/>
              <w:rPr>
                <w:rFonts w:ascii="Times New Roman" w:hAnsi="Times New Roman" w:cs="Times New Roman"/>
                <w:bCs/>
                <w:sz w:val="24"/>
                <w:szCs w:val="24"/>
              </w:rPr>
            </w:pPr>
            <w:r>
              <w:rPr>
                <w:rFonts w:ascii="Times New Roman" w:hAnsi="Times New Roman" w:cs="Times New Roman"/>
                <w:bCs/>
                <w:sz w:val="24"/>
                <w:szCs w:val="24"/>
              </w:rPr>
              <w:lastRenderedPageBreak/>
              <w:t>20.</w:t>
            </w:r>
          </w:p>
        </w:tc>
        <w:tc>
          <w:tcPr>
            <w:tcW w:w="1701" w:type="dxa"/>
            <w:vAlign w:val="center"/>
          </w:tcPr>
          <w:p w:rsidR="00650480" w:rsidRDefault="00650480" w:rsidP="00F33B52">
            <w:pPr>
              <w:spacing w:after="0"/>
              <w:ind w:left="0"/>
              <w:jc w:val="left"/>
              <w:rPr>
                <w:rFonts w:ascii="Times New Roman" w:eastAsia="Calibri" w:hAnsi="Times New Roman" w:cs="Times New Roman"/>
                <w:sz w:val="24"/>
                <w:szCs w:val="24"/>
              </w:rPr>
            </w:pPr>
            <w:r>
              <w:rPr>
                <w:rFonts w:ascii="Times New Roman" w:eastAsia="Calibri" w:hAnsi="Times New Roman" w:cs="Times New Roman"/>
                <w:sz w:val="24"/>
                <w:szCs w:val="24"/>
              </w:rPr>
              <w:t>Galda salvetes</w:t>
            </w:r>
          </w:p>
        </w:tc>
        <w:tc>
          <w:tcPr>
            <w:tcW w:w="4111" w:type="dxa"/>
          </w:tcPr>
          <w:p w:rsidR="00650480" w:rsidRDefault="00650480" w:rsidP="00F33B52">
            <w:pPr>
              <w:spacing w:after="0"/>
              <w:ind w:left="0"/>
              <w:jc w:val="both"/>
              <w:rPr>
                <w:rFonts w:ascii="Times New Roman" w:hAnsi="Times New Roman" w:cs="Times New Roman"/>
                <w:sz w:val="24"/>
                <w:szCs w:val="24"/>
              </w:rPr>
            </w:pPr>
            <w:r>
              <w:rPr>
                <w:rFonts w:ascii="Times New Roman" w:eastAsia="Times New Roman" w:hAnsi="Times New Roman" w:cs="Times New Roman"/>
                <w:bCs/>
                <w:kern w:val="36"/>
                <w:sz w:val="24"/>
                <w:szCs w:val="24"/>
                <w:lang w:eastAsia="lv-LV"/>
              </w:rPr>
              <w:t>Papīra galda salvetes,. Izmērs 24x24cm/ skaits paciņā 100gb., (dažādu krāsu), 3 kārtas.</w:t>
            </w:r>
            <w:r>
              <w:rPr>
                <w:rFonts w:ascii="Times New Roman" w:hAnsi="Times New Roman" w:cs="Times New Roman"/>
                <w:sz w:val="24"/>
                <w:szCs w:val="24"/>
              </w:rPr>
              <w:t xml:space="preserve"> Cena  par 1 paciņu.</w:t>
            </w:r>
          </w:p>
        </w:tc>
        <w:tc>
          <w:tcPr>
            <w:tcW w:w="3827" w:type="dxa"/>
          </w:tcPr>
          <w:p w:rsidR="00650480" w:rsidRDefault="00650480" w:rsidP="00F33B52">
            <w:pPr>
              <w:spacing w:after="0"/>
              <w:ind w:left="0"/>
              <w:jc w:val="both"/>
              <w:rPr>
                <w:rFonts w:ascii="Times New Roman" w:eastAsia="Times New Roman" w:hAnsi="Times New Roman" w:cs="Times New Roman"/>
                <w:bCs/>
                <w:kern w:val="36"/>
                <w:sz w:val="24"/>
                <w:szCs w:val="24"/>
                <w:lang w:eastAsia="lv-LV"/>
              </w:rPr>
            </w:pPr>
          </w:p>
        </w:tc>
        <w:tc>
          <w:tcPr>
            <w:tcW w:w="1701" w:type="dxa"/>
          </w:tcPr>
          <w:p w:rsidR="00650480" w:rsidRDefault="00650480" w:rsidP="00F33B52">
            <w:pPr>
              <w:spacing w:after="0"/>
              <w:ind w:left="0"/>
              <w:jc w:val="both"/>
              <w:rPr>
                <w:rFonts w:ascii="Times New Roman" w:eastAsia="Times New Roman" w:hAnsi="Times New Roman" w:cs="Times New Roman"/>
                <w:bCs/>
                <w:kern w:val="36"/>
                <w:sz w:val="24"/>
                <w:szCs w:val="24"/>
                <w:lang w:eastAsia="lv-LV"/>
              </w:rPr>
            </w:pPr>
          </w:p>
        </w:tc>
        <w:tc>
          <w:tcPr>
            <w:tcW w:w="1418" w:type="dxa"/>
          </w:tcPr>
          <w:p w:rsidR="00650480" w:rsidRDefault="00650480" w:rsidP="00F33B52">
            <w:pPr>
              <w:spacing w:after="0"/>
              <w:ind w:left="0"/>
              <w:jc w:val="both"/>
              <w:rPr>
                <w:rFonts w:ascii="Times New Roman" w:eastAsia="Times New Roman" w:hAnsi="Times New Roman" w:cs="Times New Roman"/>
                <w:bCs/>
                <w:kern w:val="36"/>
                <w:sz w:val="24"/>
                <w:szCs w:val="24"/>
                <w:lang w:eastAsia="lv-LV"/>
              </w:rPr>
            </w:pPr>
          </w:p>
        </w:tc>
        <w:tc>
          <w:tcPr>
            <w:tcW w:w="1559" w:type="dxa"/>
          </w:tcPr>
          <w:p w:rsidR="00650480" w:rsidRDefault="00650480" w:rsidP="00F33B52">
            <w:pPr>
              <w:spacing w:after="0"/>
              <w:ind w:left="0"/>
              <w:jc w:val="both"/>
              <w:rPr>
                <w:rFonts w:ascii="Times New Roman" w:eastAsia="Times New Roman" w:hAnsi="Times New Roman" w:cs="Times New Roman"/>
                <w:bCs/>
                <w:kern w:val="36"/>
                <w:sz w:val="24"/>
                <w:szCs w:val="24"/>
                <w:lang w:eastAsia="lv-LV"/>
              </w:rPr>
            </w:pPr>
          </w:p>
        </w:tc>
      </w:tr>
      <w:tr w:rsidR="00650480" w:rsidTr="009766FB">
        <w:tc>
          <w:tcPr>
            <w:tcW w:w="851" w:type="dxa"/>
          </w:tcPr>
          <w:p w:rsidR="00650480" w:rsidRDefault="00650480" w:rsidP="00F33B52">
            <w:pPr>
              <w:spacing w:after="0"/>
              <w:ind w:left="0"/>
              <w:rPr>
                <w:rFonts w:ascii="Times New Roman" w:hAnsi="Times New Roman" w:cs="Times New Roman"/>
                <w:bCs/>
                <w:sz w:val="24"/>
                <w:szCs w:val="24"/>
              </w:rPr>
            </w:pPr>
            <w:r>
              <w:rPr>
                <w:rFonts w:ascii="Times New Roman" w:hAnsi="Times New Roman" w:cs="Times New Roman"/>
                <w:bCs/>
                <w:sz w:val="24"/>
                <w:szCs w:val="24"/>
              </w:rPr>
              <w:t>21.</w:t>
            </w:r>
          </w:p>
        </w:tc>
        <w:tc>
          <w:tcPr>
            <w:tcW w:w="1701" w:type="dxa"/>
            <w:vAlign w:val="center"/>
          </w:tcPr>
          <w:p w:rsidR="00650480" w:rsidRDefault="00650480" w:rsidP="00F33B52">
            <w:pPr>
              <w:spacing w:after="0"/>
              <w:ind w:left="0"/>
              <w:jc w:val="left"/>
              <w:rPr>
                <w:rFonts w:ascii="Times New Roman" w:eastAsia="Calibri" w:hAnsi="Times New Roman" w:cs="Times New Roman"/>
                <w:sz w:val="24"/>
                <w:szCs w:val="24"/>
              </w:rPr>
            </w:pPr>
            <w:r>
              <w:rPr>
                <w:rFonts w:ascii="Times New Roman" w:eastAsia="Calibri" w:hAnsi="Times New Roman" w:cs="Times New Roman"/>
                <w:sz w:val="24"/>
                <w:szCs w:val="24"/>
              </w:rPr>
              <w:t>Gumijas pirkstaiņi</w:t>
            </w:r>
          </w:p>
        </w:tc>
        <w:tc>
          <w:tcPr>
            <w:tcW w:w="4111" w:type="dxa"/>
          </w:tcPr>
          <w:p w:rsidR="00650480" w:rsidRDefault="00650480" w:rsidP="00F33B52">
            <w:pPr>
              <w:spacing w:after="0"/>
              <w:ind w:left="0"/>
              <w:jc w:val="both"/>
              <w:rPr>
                <w:rFonts w:ascii="Times New Roman" w:eastAsia="Times New Roman" w:hAnsi="Times New Roman" w:cs="Times New Roman"/>
                <w:bCs/>
                <w:kern w:val="36"/>
                <w:sz w:val="24"/>
                <w:szCs w:val="24"/>
                <w:lang w:eastAsia="lv-LV"/>
              </w:rPr>
            </w:pPr>
            <w:r>
              <w:rPr>
                <w:rFonts w:ascii="Times New Roman" w:eastAsia="Calibri" w:hAnsi="Times New Roman" w:cs="Times New Roman"/>
                <w:sz w:val="24"/>
                <w:szCs w:val="24"/>
              </w:rPr>
              <w:t>Elastīgi un izturīgi darba cimdi, neslīd, aizsargā rokas no dažādiem sadzīves ķīmijas līdzekļiem mitruma, netīrumiem. Izmērs M. Materiāls  gumija ar porainu virsmu. Cena par 1 pāri.</w:t>
            </w:r>
          </w:p>
        </w:tc>
        <w:tc>
          <w:tcPr>
            <w:tcW w:w="3827" w:type="dxa"/>
          </w:tcPr>
          <w:p w:rsidR="00650480" w:rsidRDefault="00650480" w:rsidP="00F33B52">
            <w:pPr>
              <w:spacing w:after="0"/>
              <w:ind w:left="0"/>
              <w:jc w:val="both"/>
              <w:rPr>
                <w:rFonts w:ascii="Times New Roman" w:eastAsia="Calibri" w:hAnsi="Times New Roman" w:cs="Times New Roman"/>
                <w:sz w:val="24"/>
                <w:szCs w:val="24"/>
              </w:rPr>
            </w:pPr>
          </w:p>
        </w:tc>
        <w:tc>
          <w:tcPr>
            <w:tcW w:w="1701" w:type="dxa"/>
          </w:tcPr>
          <w:p w:rsidR="00650480" w:rsidRDefault="00650480" w:rsidP="00F33B52">
            <w:pPr>
              <w:spacing w:after="0"/>
              <w:ind w:left="0"/>
              <w:jc w:val="both"/>
              <w:rPr>
                <w:rFonts w:ascii="Times New Roman" w:eastAsia="Calibri" w:hAnsi="Times New Roman" w:cs="Times New Roman"/>
                <w:sz w:val="24"/>
                <w:szCs w:val="24"/>
              </w:rPr>
            </w:pPr>
          </w:p>
        </w:tc>
        <w:tc>
          <w:tcPr>
            <w:tcW w:w="1418" w:type="dxa"/>
          </w:tcPr>
          <w:p w:rsidR="00650480" w:rsidRDefault="00650480" w:rsidP="00F33B52">
            <w:pPr>
              <w:spacing w:after="0"/>
              <w:ind w:left="0"/>
              <w:jc w:val="both"/>
              <w:rPr>
                <w:rFonts w:ascii="Times New Roman" w:eastAsia="Calibri" w:hAnsi="Times New Roman" w:cs="Times New Roman"/>
                <w:sz w:val="24"/>
                <w:szCs w:val="24"/>
              </w:rPr>
            </w:pPr>
          </w:p>
        </w:tc>
        <w:tc>
          <w:tcPr>
            <w:tcW w:w="1559" w:type="dxa"/>
          </w:tcPr>
          <w:p w:rsidR="00650480" w:rsidRDefault="00650480" w:rsidP="00F33B52">
            <w:pPr>
              <w:spacing w:after="0"/>
              <w:ind w:left="0"/>
              <w:jc w:val="both"/>
              <w:rPr>
                <w:rFonts w:ascii="Times New Roman" w:eastAsia="Calibri" w:hAnsi="Times New Roman" w:cs="Times New Roman"/>
                <w:sz w:val="24"/>
                <w:szCs w:val="24"/>
              </w:rPr>
            </w:pPr>
          </w:p>
        </w:tc>
      </w:tr>
      <w:tr w:rsidR="00650480" w:rsidTr="009766FB">
        <w:tc>
          <w:tcPr>
            <w:tcW w:w="851" w:type="dxa"/>
          </w:tcPr>
          <w:p w:rsidR="00650480" w:rsidRDefault="00650480" w:rsidP="00F33B52">
            <w:pPr>
              <w:spacing w:after="0"/>
              <w:ind w:left="0"/>
              <w:rPr>
                <w:rFonts w:ascii="Times New Roman" w:hAnsi="Times New Roman" w:cs="Times New Roman"/>
                <w:bCs/>
                <w:sz w:val="24"/>
                <w:szCs w:val="24"/>
              </w:rPr>
            </w:pPr>
            <w:r>
              <w:rPr>
                <w:rFonts w:ascii="Times New Roman" w:hAnsi="Times New Roman" w:cs="Times New Roman"/>
                <w:bCs/>
                <w:sz w:val="24"/>
                <w:szCs w:val="24"/>
              </w:rPr>
              <w:t>22.</w:t>
            </w:r>
          </w:p>
        </w:tc>
        <w:tc>
          <w:tcPr>
            <w:tcW w:w="1701" w:type="dxa"/>
            <w:vAlign w:val="center"/>
          </w:tcPr>
          <w:p w:rsidR="00650480" w:rsidRDefault="00650480" w:rsidP="00F33B52">
            <w:pPr>
              <w:spacing w:after="0"/>
              <w:ind w:left="0"/>
              <w:jc w:val="left"/>
              <w:rPr>
                <w:rFonts w:ascii="Times New Roman" w:eastAsia="Calibri" w:hAnsi="Times New Roman" w:cs="Times New Roman"/>
                <w:sz w:val="24"/>
                <w:szCs w:val="24"/>
              </w:rPr>
            </w:pPr>
            <w:r>
              <w:rPr>
                <w:rFonts w:ascii="Times New Roman" w:eastAsia="Calibri" w:hAnsi="Times New Roman" w:cs="Times New Roman"/>
                <w:sz w:val="24"/>
                <w:szCs w:val="24"/>
              </w:rPr>
              <w:t>Vienreizlietojamie cimdi</w:t>
            </w:r>
          </w:p>
        </w:tc>
        <w:tc>
          <w:tcPr>
            <w:tcW w:w="4111" w:type="dxa"/>
          </w:tcPr>
          <w:p w:rsidR="00650480" w:rsidRDefault="00650480" w:rsidP="00F33B52">
            <w:pPr>
              <w:spacing w:after="0"/>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Vienreizlietojamie </w:t>
            </w:r>
            <w:proofErr w:type="spellStart"/>
            <w:r>
              <w:rPr>
                <w:rFonts w:ascii="Times New Roman" w:eastAsia="Calibri" w:hAnsi="Times New Roman" w:cs="Times New Roman"/>
                <w:sz w:val="24"/>
                <w:szCs w:val="24"/>
              </w:rPr>
              <w:t>nitrila</w:t>
            </w:r>
            <w:proofErr w:type="spellEnd"/>
            <w:r>
              <w:rPr>
                <w:rFonts w:ascii="Times New Roman" w:eastAsia="Calibri" w:hAnsi="Times New Roman" w:cs="Times New Roman"/>
                <w:sz w:val="24"/>
                <w:szCs w:val="24"/>
              </w:rPr>
              <w:t xml:space="preserve"> cimdi, bez pūdera, nesterili, nodrošina pilnīgu bakterioloģisku aizsardzību, piemēroti pārtikas un tīrīšanas </w:t>
            </w:r>
            <w:proofErr w:type="spellStart"/>
            <w:r>
              <w:rPr>
                <w:rFonts w:ascii="Times New Roman" w:eastAsia="Calibri" w:hAnsi="Times New Roman" w:cs="Times New Roman"/>
                <w:sz w:val="24"/>
                <w:szCs w:val="24"/>
              </w:rPr>
              <w:t>industrijās</w:t>
            </w:r>
            <w:proofErr w:type="spellEnd"/>
            <w:r>
              <w:rPr>
                <w:rFonts w:ascii="Times New Roman" w:eastAsia="Calibri" w:hAnsi="Times New Roman" w:cs="Times New Roman"/>
                <w:sz w:val="24"/>
                <w:szCs w:val="24"/>
              </w:rPr>
              <w:t xml:space="preserve">, nodrošina izcilu </w:t>
            </w:r>
            <w:proofErr w:type="spellStart"/>
            <w:r>
              <w:rPr>
                <w:rFonts w:ascii="Times New Roman" w:eastAsia="Calibri" w:hAnsi="Times New Roman" w:cs="Times New Roman"/>
                <w:sz w:val="24"/>
                <w:szCs w:val="24"/>
              </w:rPr>
              <w:t>taktilo</w:t>
            </w:r>
            <w:proofErr w:type="spellEnd"/>
            <w:r>
              <w:rPr>
                <w:rFonts w:ascii="Times New Roman" w:eastAsia="Calibri" w:hAnsi="Times New Roman" w:cs="Times New Roman"/>
                <w:sz w:val="24"/>
                <w:szCs w:val="24"/>
              </w:rPr>
              <w:t xml:space="preserve"> jūtību. Melnā krāsā, izmērs M. Iepakojumā 100gab. Cena par 1 iepakojumu.</w:t>
            </w:r>
          </w:p>
        </w:tc>
        <w:tc>
          <w:tcPr>
            <w:tcW w:w="3827" w:type="dxa"/>
          </w:tcPr>
          <w:p w:rsidR="00650480" w:rsidRDefault="00650480" w:rsidP="00F33B52">
            <w:pPr>
              <w:spacing w:after="0"/>
              <w:ind w:left="0"/>
              <w:jc w:val="both"/>
              <w:rPr>
                <w:rFonts w:ascii="Times New Roman" w:eastAsia="Calibri" w:hAnsi="Times New Roman" w:cs="Times New Roman"/>
                <w:sz w:val="24"/>
                <w:szCs w:val="24"/>
              </w:rPr>
            </w:pPr>
          </w:p>
        </w:tc>
        <w:tc>
          <w:tcPr>
            <w:tcW w:w="1701" w:type="dxa"/>
          </w:tcPr>
          <w:p w:rsidR="00650480" w:rsidRDefault="00650480" w:rsidP="00F33B52">
            <w:pPr>
              <w:spacing w:after="0"/>
              <w:ind w:left="0"/>
              <w:jc w:val="both"/>
              <w:rPr>
                <w:rFonts w:ascii="Times New Roman" w:eastAsia="Calibri" w:hAnsi="Times New Roman" w:cs="Times New Roman"/>
                <w:sz w:val="24"/>
                <w:szCs w:val="24"/>
              </w:rPr>
            </w:pPr>
          </w:p>
        </w:tc>
        <w:tc>
          <w:tcPr>
            <w:tcW w:w="1418" w:type="dxa"/>
          </w:tcPr>
          <w:p w:rsidR="00650480" w:rsidRDefault="00650480" w:rsidP="00F33B52">
            <w:pPr>
              <w:spacing w:after="0"/>
              <w:ind w:left="0"/>
              <w:jc w:val="both"/>
              <w:rPr>
                <w:rFonts w:ascii="Times New Roman" w:eastAsia="Calibri" w:hAnsi="Times New Roman" w:cs="Times New Roman"/>
                <w:sz w:val="24"/>
                <w:szCs w:val="24"/>
              </w:rPr>
            </w:pPr>
          </w:p>
        </w:tc>
        <w:tc>
          <w:tcPr>
            <w:tcW w:w="1559" w:type="dxa"/>
          </w:tcPr>
          <w:p w:rsidR="00650480" w:rsidRDefault="00650480" w:rsidP="00F33B52">
            <w:pPr>
              <w:spacing w:after="0"/>
              <w:ind w:left="0"/>
              <w:jc w:val="both"/>
              <w:rPr>
                <w:rFonts w:ascii="Times New Roman" w:eastAsia="Calibri" w:hAnsi="Times New Roman" w:cs="Times New Roman"/>
                <w:sz w:val="24"/>
                <w:szCs w:val="24"/>
              </w:rPr>
            </w:pPr>
          </w:p>
        </w:tc>
      </w:tr>
      <w:tr w:rsidR="00650480" w:rsidTr="009766FB">
        <w:tc>
          <w:tcPr>
            <w:tcW w:w="851" w:type="dxa"/>
          </w:tcPr>
          <w:p w:rsidR="00650480" w:rsidRDefault="00650480" w:rsidP="00F33B52">
            <w:pPr>
              <w:spacing w:after="0"/>
              <w:ind w:left="0"/>
              <w:rPr>
                <w:rFonts w:ascii="Times New Roman" w:hAnsi="Times New Roman" w:cs="Times New Roman"/>
                <w:bCs/>
                <w:sz w:val="24"/>
                <w:szCs w:val="24"/>
              </w:rPr>
            </w:pPr>
            <w:r>
              <w:rPr>
                <w:rFonts w:ascii="Times New Roman" w:hAnsi="Times New Roman" w:cs="Times New Roman"/>
                <w:bCs/>
                <w:sz w:val="24"/>
                <w:szCs w:val="24"/>
              </w:rPr>
              <w:t>23.</w:t>
            </w:r>
          </w:p>
        </w:tc>
        <w:tc>
          <w:tcPr>
            <w:tcW w:w="1701" w:type="dxa"/>
            <w:vAlign w:val="center"/>
          </w:tcPr>
          <w:p w:rsidR="00650480" w:rsidRDefault="00650480" w:rsidP="00F33B52">
            <w:pPr>
              <w:spacing w:after="0"/>
              <w:ind w:left="0"/>
              <w:jc w:val="left"/>
              <w:rPr>
                <w:rFonts w:ascii="Times New Roman" w:eastAsia="Calibri" w:hAnsi="Times New Roman" w:cs="Times New Roman"/>
                <w:sz w:val="24"/>
                <w:szCs w:val="24"/>
              </w:rPr>
            </w:pPr>
            <w:r>
              <w:rPr>
                <w:rFonts w:ascii="Times New Roman" w:eastAsia="Calibri" w:hAnsi="Times New Roman" w:cs="Times New Roman"/>
                <w:sz w:val="24"/>
                <w:szCs w:val="24"/>
              </w:rPr>
              <w:t>Darba cimdi</w:t>
            </w:r>
          </w:p>
        </w:tc>
        <w:tc>
          <w:tcPr>
            <w:tcW w:w="4111" w:type="dxa"/>
          </w:tcPr>
          <w:p w:rsidR="00650480" w:rsidRDefault="00650480" w:rsidP="00F33B52">
            <w:pPr>
              <w:spacing w:after="0"/>
              <w:ind w:left="0"/>
              <w:jc w:val="both"/>
              <w:rPr>
                <w:rFonts w:ascii="Times New Roman" w:eastAsia="Calibri" w:hAnsi="Times New Roman" w:cs="Times New Roman"/>
                <w:sz w:val="24"/>
                <w:szCs w:val="24"/>
              </w:rPr>
            </w:pPr>
            <w:r>
              <w:rPr>
                <w:rFonts w:ascii="Times New Roman" w:hAnsi="Times New Roman" w:cs="Times New Roman"/>
                <w:bCs/>
                <w:sz w:val="24"/>
                <w:szCs w:val="24"/>
              </w:rPr>
              <w:t>Pirkstaiņi, adīti, ar vienpusēju gumi, punktu pārklājumu.</w:t>
            </w:r>
            <w:r>
              <w:rPr>
                <w:rFonts w:ascii="Times New Roman" w:hAnsi="Times New Roman" w:cs="Times New Roman"/>
                <w:sz w:val="24"/>
                <w:szCs w:val="24"/>
              </w:rPr>
              <w:t xml:space="preserve"> Izmērs: </w:t>
            </w:r>
            <w:r>
              <w:rPr>
                <w:rFonts w:ascii="Times New Roman" w:hAnsi="Times New Roman" w:cs="Times New Roman"/>
                <w:bCs/>
                <w:sz w:val="24"/>
                <w:szCs w:val="24"/>
              </w:rPr>
              <w:t xml:space="preserve">universāls izmērs. </w:t>
            </w:r>
            <w:r>
              <w:rPr>
                <w:rFonts w:ascii="Times New Roman" w:hAnsi="Times New Roman" w:cs="Times New Roman"/>
                <w:sz w:val="24"/>
                <w:szCs w:val="24"/>
              </w:rPr>
              <w:t xml:space="preserve">Materiāls: </w:t>
            </w:r>
            <w:r>
              <w:rPr>
                <w:rFonts w:ascii="Times New Roman" w:hAnsi="Times New Roman" w:cs="Times New Roman"/>
                <w:bCs/>
                <w:sz w:val="24"/>
                <w:szCs w:val="24"/>
              </w:rPr>
              <w:t>kokvilna un gumija.</w:t>
            </w:r>
            <w:r>
              <w:rPr>
                <w:rFonts w:ascii="Times New Roman" w:hAnsi="Times New Roman" w:cs="Times New Roman"/>
                <w:sz w:val="24"/>
                <w:szCs w:val="24"/>
              </w:rPr>
              <w:t xml:space="preserve"> Cena par 1 pāri.</w:t>
            </w:r>
          </w:p>
        </w:tc>
        <w:tc>
          <w:tcPr>
            <w:tcW w:w="3827" w:type="dxa"/>
          </w:tcPr>
          <w:p w:rsidR="00650480" w:rsidRDefault="00650480" w:rsidP="00F33B52">
            <w:pPr>
              <w:spacing w:after="0"/>
              <w:ind w:left="0"/>
              <w:jc w:val="both"/>
              <w:rPr>
                <w:rFonts w:ascii="Times New Roman" w:hAnsi="Times New Roman" w:cs="Times New Roman"/>
                <w:bCs/>
                <w:sz w:val="24"/>
                <w:szCs w:val="24"/>
              </w:rPr>
            </w:pPr>
          </w:p>
        </w:tc>
        <w:tc>
          <w:tcPr>
            <w:tcW w:w="1701" w:type="dxa"/>
          </w:tcPr>
          <w:p w:rsidR="00650480" w:rsidRDefault="00650480" w:rsidP="00F33B52">
            <w:pPr>
              <w:spacing w:after="0"/>
              <w:ind w:left="0"/>
              <w:jc w:val="both"/>
              <w:rPr>
                <w:rFonts w:ascii="Times New Roman" w:hAnsi="Times New Roman" w:cs="Times New Roman"/>
                <w:bCs/>
                <w:sz w:val="24"/>
                <w:szCs w:val="24"/>
              </w:rPr>
            </w:pPr>
          </w:p>
        </w:tc>
        <w:tc>
          <w:tcPr>
            <w:tcW w:w="1418" w:type="dxa"/>
          </w:tcPr>
          <w:p w:rsidR="00650480" w:rsidRDefault="00650480" w:rsidP="00F33B52">
            <w:pPr>
              <w:spacing w:after="0"/>
              <w:ind w:left="0"/>
              <w:jc w:val="both"/>
              <w:rPr>
                <w:rFonts w:ascii="Times New Roman" w:hAnsi="Times New Roman" w:cs="Times New Roman"/>
                <w:bCs/>
                <w:sz w:val="24"/>
                <w:szCs w:val="24"/>
              </w:rPr>
            </w:pPr>
          </w:p>
        </w:tc>
        <w:tc>
          <w:tcPr>
            <w:tcW w:w="1559" w:type="dxa"/>
          </w:tcPr>
          <w:p w:rsidR="00650480" w:rsidRDefault="00650480" w:rsidP="00F33B52">
            <w:pPr>
              <w:spacing w:after="0"/>
              <w:ind w:left="0"/>
              <w:jc w:val="both"/>
              <w:rPr>
                <w:rFonts w:ascii="Times New Roman" w:hAnsi="Times New Roman" w:cs="Times New Roman"/>
                <w:bCs/>
                <w:sz w:val="24"/>
                <w:szCs w:val="24"/>
              </w:rPr>
            </w:pPr>
          </w:p>
        </w:tc>
      </w:tr>
      <w:tr w:rsidR="00650480" w:rsidTr="009766FB">
        <w:tc>
          <w:tcPr>
            <w:tcW w:w="851" w:type="dxa"/>
          </w:tcPr>
          <w:p w:rsidR="00650480" w:rsidRDefault="00650480" w:rsidP="00F33B52">
            <w:pPr>
              <w:spacing w:after="0"/>
              <w:ind w:left="0"/>
              <w:rPr>
                <w:rFonts w:ascii="Times New Roman" w:hAnsi="Times New Roman" w:cs="Times New Roman"/>
                <w:bCs/>
                <w:sz w:val="24"/>
                <w:szCs w:val="24"/>
              </w:rPr>
            </w:pPr>
            <w:r>
              <w:rPr>
                <w:rFonts w:ascii="Times New Roman" w:hAnsi="Times New Roman" w:cs="Times New Roman"/>
                <w:bCs/>
                <w:sz w:val="24"/>
                <w:szCs w:val="24"/>
              </w:rPr>
              <w:t>24.</w:t>
            </w:r>
          </w:p>
        </w:tc>
        <w:tc>
          <w:tcPr>
            <w:tcW w:w="1701" w:type="dxa"/>
            <w:vAlign w:val="center"/>
          </w:tcPr>
          <w:p w:rsidR="00650480" w:rsidRDefault="00650480" w:rsidP="00F33B52">
            <w:pPr>
              <w:spacing w:after="0"/>
              <w:ind w:left="0"/>
              <w:jc w:val="left"/>
              <w:rPr>
                <w:rFonts w:ascii="Times New Roman" w:eastAsia="Calibri" w:hAnsi="Times New Roman" w:cs="Times New Roman"/>
                <w:sz w:val="24"/>
                <w:szCs w:val="24"/>
              </w:rPr>
            </w:pPr>
            <w:r>
              <w:rPr>
                <w:rFonts w:ascii="Times New Roman" w:eastAsia="Calibri" w:hAnsi="Times New Roman" w:cs="Times New Roman"/>
                <w:sz w:val="24"/>
                <w:szCs w:val="24"/>
              </w:rPr>
              <w:t>Atkritumu maisi ruļļos</w:t>
            </w:r>
          </w:p>
        </w:tc>
        <w:tc>
          <w:tcPr>
            <w:tcW w:w="4111" w:type="dxa"/>
          </w:tcPr>
          <w:p w:rsidR="00650480" w:rsidRDefault="00650480" w:rsidP="00F33B52">
            <w:pPr>
              <w:spacing w:after="0"/>
              <w:ind w:left="0"/>
              <w:jc w:val="both"/>
              <w:rPr>
                <w:rFonts w:ascii="Times New Roman" w:hAnsi="Times New Roman" w:cs="Times New Roman"/>
                <w:bCs/>
                <w:sz w:val="24"/>
                <w:szCs w:val="24"/>
              </w:rPr>
            </w:pPr>
            <w:r>
              <w:rPr>
                <w:rFonts w:ascii="Times New Roman" w:eastAsia="Calibri" w:hAnsi="Times New Roman" w:cs="Times New Roman"/>
                <w:sz w:val="24"/>
                <w:szCs w:val="24"/>
              </w:rPr>
              <w:t>Biezums min. 9mkr, HDPE, minim.20 maisu rullī, minimālais tilpums 25 litri. Cena par 1 rulli.</w:t>
            </w:r>
          </w:p>
        </w:tc>
        <w:tc>
          <w:tcPr>
            <w:tcW w:w="3827" w:type="dxa"/>
          </w:tcPr>
          <w:p w:rsidR="00650480" w:rsidRDefault="00650480" w:rsidP="00F33B52">
            <w:pPr>
              <w:spacing w:after="0"/>
              <w:ind w:left="0"/>
              <w:jc w:val="both"/>
              <w:rPr>
                <w:rFonts w:ascii="Times New Roman" w:eastAsia="Calibri" w:hAnsi="Times New Roman" w:cs="Times New Roman"/>
                <w:sz w:val="24"/>
                <w:szCs w:val="24"/>
              </w:rPr>
            </w:pPr>
          </w:p>
        </w:tc>
        <w:tc>
          <w:tcPr>
            <w:tcW w:w="1701" w:type="dxa"/>
          </w:tcPr>
          <w:p w:rsidR="00650480" w:rsidRDefault="00650480" w:rsidP="00F33B52">
            <w:pPr>
              <w:spacing w:after="0"/>
              <w:ind w:left="0"/>
              <w:jc w:val="both"/>
              <w:rPr>
                <w:rFonts w:ascii="Times New Roman" w:eastAsia="Calibri" w:hAnsi="Times New Roman" w:cs="Times New Roman"/>
                <w:sz w:val="24"/>
                <w:szCs w:val="24"/>
              </w:rPr>
            </w:pPr>
          </w:p>
        </w:tc>
        <w:tc>
          <w:tcPr>
            <w:tcW w:w="1418" w:type="dxa"/>
          </w:tcPr>
          <w:p w:rsidR="00650480" w:rsidRDefault="00650480" w:rsidP="00F33B52">
            <w:pPr>
              <w:spacing w:after="0"/>
              <w:ind w:left="0"/>
              <w:jc w:val="both"/>
              <w:rPr>
                <w:rFonts w:ascii="Times New Roman" w:eastAsia="Calibri" w:hAnsi="Times New Roman" w:cs="Times New Roman"/>
                <w:sz w:val="24"/>
                <w:szCs w:val="24"/>
              </w:rPr>
            </w:pPr>
          </w:p>
        </w:tc>
        <w:tc>
          <w:tcPr>
            <w:tcW w:w="1559" w:type="dxa"/>
          </w:tcPr>
          <w:p w:rsidR="00650480" w:rsidRDefault="00650480" w:rsidP="00F33B52">
            <w:pPr>
              <w:spacing w:after="0"/>
              <w:ind w:left="0"/>
              <w:jc w:val="both"/>
              <w:rPr>
                <w:rFonts w:ascii="Times New Roman" w:eastAsia="Calibri" w:hAnsi="Times New Roman" w:cs="Times New Roman"/>
                <w:sz w:val="24"/>
                <w:szCs w:val="24"/>
              </w:rPr>
            </w:pPr>
          </w:p>
        </w:tc>
      </w:tr>
      <w:tr w:rsidR="00650480" w:rsidTr="009766FB">
        <w:tc>
          <w:tcPr>
            <w:tcW w:w="851" w:type="dxa"/>
          </w:tcPr>
          <w:p w:rsidR="00650480" w:rsidRDefault="00650480" w:rsidP="00F33B52">
            <w:pPr>
              <w:spacing w:after="0"/>
              <w:ind w:left="0"/>
              <w:rPr>
                <w:rFonts w:ascii="Times New Roman" w:hAnsi="Times New Roman" w:cs="Times New Roman"/>
                <w:bCs/>
                <w:sz w:val="24"/>
                <w:szCs w:val="24"/>
              </w:rPr>
            </w:pPr>
            <w:r>
              <w:rPr>
                <w:rFonts w:ascii="Times New Roman" w:hAnsi="Times New Roman" w:cs="Times New Roman"/>
                <w:bCs/>
                <w:sz w:val="24"/>
                <w:szCs w:val="24"/>
              </w:rPr>
              <w:t>25.</w:t>
            </w:r>
          </w:p>
        </w:tc>
        <w:tc>
          <w:tcPr>
            <w:tcW w:w="1701" w:type="dxa"/>
            <w:vAlign w:val="center"/>
          </w:tcPr>
          <w:p w:rsidR="00650480" w:rsidRDefault="00650480" w:rsidP="00F33B52">
            <w:pPr>
              <w:spacing w:after="0"/>
              <w:ind w:left="0"/>
              <w:jc w:val="left"/>
              <w:rPr>
                <w:rFonts w:ascii="Times New Roman" w:eastAsia="Calibri" w:hAnsi="Times New Roman" w:cs="Times New Roman"/>
                <w:sz w:val="24"/>
                <w:szCs w:val="24"/>
              </w:rPr>
            </w:pPr>
            <w:r>
              <w:rPr>
                <w:rFonts w:ascii="Times New Roman" w:eastAsia="Calibri" w:hAnsi="Times New Roman" w:cs="Times New Roman"/>
                <w:sz w:val="24"/>
                <w:szCs w:val="24"/>
              </w:rPr>
              <w:t>Atkritumu maisi ruļļos</w:t>
            </w:r>
          </w:p>
        </w:tc>
        <w:tc>
          <w:tcPr>
            <w:tcW w:w="4111" w:type="dxa"/>
          </w:tcPr>
          <w:p w:rsidR="00650480" w:rsidRDefault="00650480" w:rsidP="00F33B52">
            <w:pPr>
              <w:spacing w:after="0"/>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Biezums min. 8 </w:t>
            </w:r>
            <w:proofErr w:type="spellStart"/>
            <w:r>
              <w:rPr>
                <w:rFonts w:ascii="Times New Roman" w:eastAsia="Calibri" w:hAnsi="Times New Roman" w:cs="Times New Roman"/>
                <w:sz w:val="24"/>
                <w:szCs w:val="24"/>
              </w:rPr>
              <w:t>mkr</w:t>
            </w:r>
            <w:proofErr w:type="spellEnd"/>
            <w:r>
              <w:rPr>
                <w:rFonts w:ascii="Times New Roman" w:eastAsia="Calibri" w:hAnsi="Times New Roman" w:cs="Times New Roman"/>
                <w:sz w:val="24"/>
                <w:szCs w:val="24"/>
              </w:rPr>
              <w:t>, HDPE, minim.10 maisu rullī, minimālais tilpums 35 litri. Cena par 1 rulli.</w:t>
            </w:r>
          </w:p>
        </w:tc>
        <w:tc>
          <w:tcPr>
            <w:tcW w:w="3827" w:type="dxa"/>
          </w:tcPr>
          <w:p w:rsidR="00650480" w:rsidRDefault="00650480" w:rsidP="00F33B52">
            <w:pPr>
              <w:spacing w:after="0"/>
              <w:ind w:left="0"/>
              <w:jc w:val="both"/>
              <w:rPr>
                <w:rFonts w:ascii="Times New Roman" w:eastAsia="Calibri" w:hAnsi="Times New Roman" w:cs="Times New Roman"/>
                <w:sz w:val="24"/>
                <w:szCs w:val="24"/>
              </w:rPr>
            </w:pPr>
          </w:p>
        </w:tc>
        <w:tc>
          <w:tcPr>
            <w:tcW w:w="1701" w:type="dxa"/>
          </w:tcPr>
          <w:p w:rsidR="00650480" w:rsidRDefault="00650480" w:rsidP="00F33B52">
            <w:pPr>
              <w:spacing w:after="0"/>
              <w:ind w:left="0"/>
              <w:jc w:val="both"/>
              <w:rPr>
                <w:rFonts w:ascii="Times New Roman" w:eastAsia="Calibri" w:hAnsi="Times New Roman" w:cs="Times New Roman"/>
                <w:sz w:val="24"/>
                <w:szCs w:val="24"/>
              </w:rPr>
            </w:pPr>
          </w:p>
        </w:tc>
        <w:tc>
          <w:tcPr>
            <w:tcW w:w="1418" w:type="dxa"/>
          </w:tcPr>
          <w:p w:rsidR="00650480" w:rsidRDefault="00650480" w:rsidP="00F33B52">
            <w:pPr>
              <w:spacing w:after="0"/>
              <w:ind w:left="0"/>
              <w:jc w:val="both"/>
              <w:rPr>
                <w:rFonts w:ascii="Times New Roman" w:eastAsia="Calibri" w:hAnsi="Times New Roman" w:cs="Times New Roman"/>
                <w:sz w:val="24"/>
                <w:szCs w:val="24"/>
              </w:rPr>
            </w:pPr>
          </w:p>
        </w:tc>
        <w:tc>
          <w:tcPr>
            <w:tcW w:w="1559" w:type="dxa"/>
          </w:tcPr>
          <w:p w:rsidR="00650480" w:rsidRDefault="00650480" w:rsidP="00F33B52">
            <w:pPr>
              <w:spacing w:after="0"/>
              <w:ind w:left="0"/>
              <w:jc w:val="both"/>
              <w:rPr>
                <w:rFonts w:ascii="Times New Roman" w:eastAsia="Calibri" w:hAnsi="Times New Roman" w:cs="Times New Roman"/>
                <w:sz w:val="24"/>
                <w:szCs w:val="24"/>
              </w:rPr>
            </w:pPr>
          </w:p>
        </w:tc>
      </w:tr>
      <w:tr w:rsidR="00650480" w:rsidTr="009766FB">
        <w:tc>
          <w:tcPr>
            <w:tcW w:w="851" w:type="dxa"/>
          </w:tcPr>
          <w:p w:rsidR="00650480" w:rsidRDefault="00650480" w:rsidP="00F33B52">
            <w:pPr>
              <w:spacing w:after="0"/>
              <w:ind w:left="0"/>
              <w:rPr>
                <w:rFonts w:ascii="Times New Roman" w:hAnsi="Times New Roman" w:cs="Times New Roman"/>
                <w:bCs/>
                <w:sz w:val="24"/>
                <w:szCs w:val="24"/>
              </w:rPr>
            </w:pPr>
            <w:r>
              <w:rPr>
                <w:rFonts w:ascii="Times New Roman" w:hAnsi="Times New Roman" w:cs="Times New Roman"/>
                <w:bCs/>
                <w:sz w:val="24"/>
                <w:szCs w:val="24"/>
              </w:rPr>
              <w:t>26.</w:t>
            </w:r>
          </w:p>
        </w:tc>
        <w:tc>
          <w:tcPr>
            <w:tcW w:w="1701" w:type="dxa"/>
            <w:vAlign w:val="center"/>
          </w:tcPr>
          <w:p w:rsidR="00650480" w:rsidRDefault="00650480" w:rsidP="00F33B52">
            <w:pPr>
              <w:spacing w:after="0"/>
              <w:ind w:left="0"/>
              <w:jc w:val="left"/>
              <w:rPr>
                <w:rFonts w:ascii="Times New Roman" w:eastAsia="Calibri" w:hAnsi="Times New Roman" w:cs="Times New Roman"/>
                <w:sz w:val="24"/>
                <w:szCs w:val="24"/>
              </w:rPr>
            </w:pPr>
            <w:r>
              <w:rPr>
                <w:rFonts w:ascii="Times New Roman" w:eastAsia="Calibri" w:hAnsi="Times New Roman" w:cs="Times New Roman"/>
                <w:sz w:val="24"/>
                <w:szCs w:val="24"/>
              </w:rPr>
              <w:t>Atkritumu maisi ruļļos</w:t>
            </w:r>
          </w:p>
        </w:tc>
        <w:tc>
          <w:tcPr>
            <w:tcW w:w="4111" w:type="dxa"/>
          </w:tcPr>
          <w:p w:rsidR="00650480" w:rsidRDefault="00650480" w:rsidP="00F33B52">
            <w:pPr>
              <w:spacing w:after="0"/>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Biezums min.30mkr, HDPE, minim.5 maisu rullī, tilpums 100 litri. Cena par </w:t>
            </w:r>
            <w:r>
              <w:rPr>
                <w:rFonts w:ascii="Times New Roman" w:eastAsia="Calibri" w:hAnsi="Times New Roman" w:cs="Times New Roman"/>
                <w:sz w:val="24"/>
                <w:szCs w:val="24"/>
              </w:rPr>
              <w:lastRenderedPageBreak/>
              <w:t>1 rulli.</w:t>
            </w:r>
          </w:p>
        </w:tc>
        <w:tc>
          <w:tcPr>
            <w:tcW w:w="3827" w:type="dxa"/>
          </w:tcPr>
          <w:p w:rsidR="00650480" w:rsidRDefault="00650480" w:rsidP="00F33B52">
            <w:pPr>
              <w:spacing w:after="0"/>
              <w:ind w:left="0"/>
              <w:jc w:val="both"/>
              <w:rPr>
                <w:rFonts w:ascii="Times New Roman" w:eastAsia="Calibri" w:hAnsi="Times New Roman" w:cs="Times New Roman"/>
                <w:sz w:val="24"/>
                <w:szCs w:val="24"/>
              </w:rPr>
            </w:pPr>
          </w:p>
        </w:tc>
        <w:tc>
          <w:tcPr>
            <w:tcW w:w="1701" w:type="dxa"/>
          </w:tcPr>
          <w:p w:rsidR="00650480" w:rsidRDefault="00650480" w:rsidP="00F33B52">
            <w:pPr>
              <w:spacing w:after="0"/>
              <w:ind w:left="0"/>
              <w:jc w:val="both"/>
              <w:rPr>
                <w:rFonts w:ascii="Times New Roman" w:eastAsia="Calibri" w:hAnsi="Times New Roman" w:cs="Times New Roman"/>
                <w:sz w:val="24"/>
                <w:szCs w:val="24"/>
              </w:rPr>
            </w:pPr>
          </w:p>
        </w:tc>
        <w:tc>
          <w:tcPr>
            <w:tcW w:w="1418" w:type="dxa"/>
          </w:tcPr>
          <w:p w:rsidR="00650480" w:rsidRDefault="00650480" w:rsidP="00F33B52">
            <w:pPr>
              <w:spacing w:after="0"/>
              <w:ind w:left="0"/>
              <w:jc w:val="both"/>
              <w:rPr>
                <w:rFonts w:ascii="Times New Roman" w:eastAsia="Calibri" w:hAnsi="Times New Roman" w:cs="Times New Roman"/>
                <w:sz w:val="24"/>
                <w:szCs w:val="24"/>
              </w:rPr>
            </w:pPr>
          </w:p>
        </w:tc>
        <w:tc>
          <w:tcPr>
            <w:tcW w:w="1559" w:type="dxa"/>
          </w:tcPr>
          <w:p w:rsidR="00650480" w:rsidRDefault="00650480" w:rsidP="00F33B52">
            <w:pPr>
              <w:spacing w:after="0"/>
              <w:ind w:left="0"/>
              <w:jc w:val="both"/>
              <w:rPr>
                <w:rFonts w:ascii="Times New Roman" w:eastAsia="Calibri" w:hAnsi="Times New Roman" w:cs="Times New Roman"/>
                <w:sz w:val="24"/>
                <w:szCs w:val="24"/>
              </w:rPr>
            </w:pPr>
          </w:p>
        </w:tc>
      </w:tr>
      <w:tr w:rsidR="00650480" w:rsidTr="009766FB">
        <w:tc>
          <w:tcPr>
            <w:tcW w:w="851" w:type="dxa"/>
          </w:tcPr>
          <w:p w:rsidR="00650480" w:rsidRDefault="00650480" w:rsidP="00F33B52">
            <w:pPr>
              <w:spacing w:after="0"/>
              <w:ind w:left="0"/>
              <w:rPr>
                <w:rFonts w:ascii="Times New Roman" w:hAnsi="Times New Roman" w:cs="Times New Roman"/>
                <w:bCs/>
                <w:sz w:val="24"/>
                <w:szCs w:val="24"/>
              </w:rPr>
            </w:pPr>
            <w:r>
              <w:rPr>
                <w:rFonts w:ascii="Times New Roman" w:hAnsi="Times New Roman" w:cs="Times New Roman"/>
                <w:bCs/>
                <w:sz w:val="24"/>
                <w:szCs w:val="24"/>
              </w:rPr>
              <w:lastRenderedPageBreak/>
              <w:t>27.</w:t>
            </w:r>
          </w:p>
        </w:tc>
        <w:tc>
          <w:tcPr>
            <w:tcW w:w="1701" w:type="dxa"/>
            <w:vAlign w:val="center"/>
          </w:tcPr>
          <w:p w:rsidR="00650480" w:rsidRDefault="00650480" w:rsidP="00F33B52">
            <w:pPr>
              <w:spacing w:after="0"/>
              <w:ind w:left="0"/>
              <w:jc w:val="left"/>
              <w:rPr>
                <w:rFonts w:ascii="Times New Roman" w:eastAsia="Calibri" w:hAnsi="Times New Roman" w:cs="Times New Roman"/>
                <w:sz w:val="24"/>
                <w:szCs w:val="24"/>
              </w:rPr>
            </w:pPr>
            <w:r>
              <w:rPr>
                <w:rFonts w:ascii="Times New Roman" w:eastAsia="Calibri" w:hAnsi="Times New Roman" w:cs="Times New Roman"/>
                <w:sz w:val="24"/>
                <w:szCs w:val="24"/>
              </w:rPr>
              <w:t>Atkritumu maisi ruļļos</w:t>
            </w:r>
          </w:p>
        </w:tc>
        <w:tc>
          <w:tcPr>
            <w:tcW w:w="4111" w:type="dxa"/>
          </w:tcPr>
          <w:p w:rsidR="00650480" w:rsidRDefault="00650480" w:rsidP="00F33B52">
            <w:pPr>
              <w:spacing w:after="0"/>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Biezums min. 30mkr, HDPE, </w:t>
            </w:r>
            <w:proofErr w:type="spellStart"/>
            <w:r>
              <w:rPr>
                <w:rFonts w:ascii="Times New Roman" w:eastAsia="Calibri" w:hAnsi="Times New Roman" w:cs="Times New Roman"/>
                <w:sz w:val="24"/>
                <w:szCs w:val="24"/>
              </w:rPr>
              <w:t>minim</w:t>
            </w:r>
            <w:proofErr w:type="spellEnd"/>
            <w:r>
              <w:rPr>
                <w:rFonts w:ascii="Times New Roman" w:eastAsia="Calibri" w:hAnsi="Times New Roman" w:cs="Times New Roman"/>
                <w:sz w:val="24"/>
                <w:szCs w:val="24"/>
              </w:rPr>
              <w:t>. 10 maisu rullī, tilpums 200 litri. Cena par 1 rulli.</w:t>
            </w:r>
          </w:p>
        </w:tc>
        <w:tc>
          <w:tcPr>
            <w:tcW w:w="3827" w:type="dxa"/>
          </w:tcPr>
          <w:p w:rsidR="00650480" w:rsidRDefault="00650480" w:rsidP="00F33B52">
            <w:pPr>
              <w:spacing w:after="0"/>
              <w:ind w:left="0"/>
              <w:jc w:val="both"/>
              <w:rPr>
                <w:rFonts w:ascii="Times New Roman" w:eastAsia="Calibri" w:hAnsi="Times New Roman" w:cs="Times New Roman"/>
                <w:sz w:val="24"/>
                <w:szCs w:val="24"/>
              </w:rPr>
            </w:pPr>
          </w:p>
        </w:tc>
        <w:tc>
          <w:tcPr>
            <w:tcW w:w="1701" w:type="dxa"/>
          </w:tcPr>
          <w:p w:rsidR="00650480" w:rsidRDefault="00650480" w:rsidP="00F33B52">
            <w:pPr>
              <w:spacing w:after="0"/>
              <w:ind w:left="0"/>
              <w:jc w:val="both"/>
              <w:rPr>
                <w:rFonts w:ascii="Times New Roman" w:eastAsia="Calibri" w:hAnsi="Times New Roman" w:cs="Times New Roman"/>
                <w:sz w:val="24"/>
                <w:szCs w:val="24"/>
              </w:rPr>
            </w:pPr>
          </w:p>
        </w:tc>
        <w:tc>
          <w:tcPr>
            <w:tcW w:w="1418" w:type="dxa"/>
          </w:tcPr>
          <w:p w:rsidR="00650480" w:rsidRDefault="00650480" w:rsidP="00F33B52">
            <w:pPr>
              <w:spacing w:after="0"/>
              <w:ind w:left="0"/>
              <w:jc w:val="both"/>
              <w:rPr>
                <w:rFonts w:ascii="Times New Roman" w:eastAsia="Calibri" w:hAnsi="Times New Roman" w:cs="Times New Roman"/>
                <w:sz w:val="24"/>
                <w:szCs w:val="24"/>
              </w:rPr>
            </w:pPr>
          </w:p>
        </w:tc>
        <w:tc>
          <w:tcPr>
            <w:tcW w:w="1559" w:type="dxa"/>
          </w:tcPr>
          <w:p w:rsidR="00650480" w:rsidRDefault="00650480" w:rsidP="00F33B52">
            <w:pPr>
              <w:spacing w:after="0"/>
              <w:ind w:left="0"/>
              <w:jc w:val="both"/>
              <w:rPr>
                <w:rFonts w:ascii="Times New Roman" w:eastAsia="Calibri" w:hAnsi="Times New Roman" w:cs="Times New Roman"/>
                <w:sz w:val="24"/>
                <w:szCs w:val="24"/>
              </w:rPr>
            </w:pPr>
          </w:p>
        </w:tc>
      </w:tr>
      <w:tr w:rsidR="00650480" w:rsidTr="009766FB">
        <w:tc>
          <w:tcPr>
            <w:tcW w:w="851" w:type="dxa"/>
          </w:tcPr>
          <w:p w:rsidR="00650480" w:rsidRDefault="00650480" w:rsidP="00F33B52">
            <w:pPr>
              <w:spacing w:after="0"/>
              <w:ind w:left="0"/>
              <w:rPr>
                <w:rFonts w:ascii="Times New Roman" w:hAnsi="Times New Roman" w:cs="Times New Roman"/>
                <w:bCs/>
                <w:sz w:val="24"/>
                <w:szCs w:val="24"/>
              </w:rPr>
            </w:pPr>
            <w:r>
              <w:rPr>
                <w:rFonts w:ascii="Times New Roman" w:hAnsi="Times New Roman" w:cs="Times New Roman"/>
                <w:bCs/>
                <w:sz w:val="24"/>
                <w:szCs w:val="24"/>
              </w:rPr>
              <w:t>28.</w:t>
            </w:r>
          </w:p>
        </w:tc>
        <w:tc>
          <w:tcPr>
            <w:tcW w:w="1701" w:type="dxa"/>
            <w:vAlign w:val="center"/>
          </w:tcPr>
          <w:p w:rsidR="00650480" w:rsidRDefault="00650480" w:rsidP="00F33B52">
            <w:pPr>
              <w:spacing w:after="0"/>
              <w:ind w:left="0"/>
              <w:jc w:val="left"/>
              <w:rPr>
                <w:rFonts w:ascii="Times New Roman" w:eastAsia="Calibri" w:hAnsi="Times New Roman" w:cs="Times New Roman"/>
                <w:sz w:val="24"/>
                <w:szCs w:val="24"/>
              </w:rPr>
            </w:pPr>
            <w:r>
              <w:rPr>
                <w:rFonts w:ascii="Times New Roman" w:eastAsia="Calibri" w:hAnsi="Times New Roman" w:cs="Times New Roman"/>
                <w:sz w:val="24"/>
                <w:szCs w:val="24"/>
              </w:rPr>
              <w:t xml:space="preserve">Rāmis </w:t>
            </w:r>
            <w:proofErr w:type="spellStart"/>
            <w:r>
              <w:rPr>
                <w:rFonts w:ascii="Times New Roman" w:eastAsia="Calibri" w:hAnsi="Times New Roman" w:cs="Times New Roman"/>
                <w:sz w:val="24"/>
                <w:szCs w:val="24"/>
              </w:rPr>
              <w:t>Mopam</w:t>
            </w:r>
            <w:proofErr w:type="spellEnd"/>
            <w:r>
              <w:rPr>
                <w:rFonts w:ascii="Times New Roman" w:eastAsia="Calibri" w:hAnsi="Times New Roman" w:cs="Times New Roman"/>
                <w:sz w:val="24"/>
                <w:szCs w:val="24"/>
              </w:rPr>
              <w:t xml:space="preserve"> ar kabatām</w:t>
            </w:r>
          </w:p>
        </w:tc>
        <w:tc>
          <w:tcPr>
            <w:tcW w:w="4111" w:type="dxa"/>
          </w:tcPr>
          <w:p w:rsidR="00650480" w:rsidRDefault="00650480" w:rsidP="00F33B52">
            <w:pPr>
              <w:spacing w:after="0"/>
              <w:ind w:left="0"/>
              <w:jc w:val="both"/>
              <w:rPr>
                <w:rFonts w:ascii="Times New Roman" w:eastAsia="Calibri" w:hAnsi="Times New Roman" w:cs="Times New Roman"/>
                <w:sz w:val="24"/>
                <w:szCs w:val="24"/>
              </w:rPr>
            </w:pPr>
            <w:r>
              <w:rPr>
                <w:rFonts w:ascii="Times New Roman" w:hAnsi="Times New Roman" w:cs="Times New Roman"/>
                <w:sz w:val="24"/>
                <w:szCs w:val="24"/>
              </w:rPr>
              <w:t>R</w:t>
            </w:r>
            <w:r>
              <w:rPr>
                <w:rFonts w:ascii="Times New Roman" w:hAnsi="Times New Roman" w:cs="Times New Roman"/>
                <w:bCs/>
                <w:sz w:val="24"/>
                <w:szCs w:val="24"/>
              </w:rPr>
              <w:t xml:space="preserve">āmis </w:t>
            </w:r>
            <w:proofErr w:type="spellStart"/>
            <w:r>
              <w:rPr>
                <w:rFonts w:ascii="Times New Roman" w:hAnsi="Times New Roman" w:cs="Times New Roman"/>
                <w:bCs/>
                <w:sz w:val="24"/>
                <w:szCs w:val="24"/>
              </w:rPr>
              <w:t>mopam</w:t>
            </w:r>
            <w:proofErr w:type="spellEnd"/>
            <w:r>
              <w:rPr>
                <w:rFonts w:ascii="Times New Roman" w:hAnsi="Times New Roman" w:cs="Times New Roman"/>
                <w:bCs/>
                <w:sz w:val="24"/>
                <w:szCs w:val="24"/>
              </w:rPr>
              <w:t xml:space="preserve"> ar kabatām, ar izturīgu plastmasas centrālo daļu. </w:t>
            </w:r>
            <w:r>
              <w:rPr>
                <w:rFonts w:ascii="Times New Roman" w:hAnsi="Times New Roman" w:cs="Times New Roman"/>
                <w:sz w:val="24"/>
                <w:szCs w:val="24"/>
              </w:rPr>
              <w:t xml:space="preserve">Materiāls: </w:t>
            </w:r>
            <w:r>
              <w:rPr>
                <w:rFonts w:ascii="Times New Roman" w:hAnsi="Times New Roman" w:cs="Times New Roman"/>
                <w:bCs/>
                <w:sz w:val="24"/>
                <w:szCs w:val="24"/>
              </w:rPr>
              <w:t>metāls, i</w:t>
            </w:r>
            <w:r>
              <w:rPr>
                <w:rFonts w:ascii="Times New Roman" w:hAnsi="Times New Roman" w:cs="Times New Roman"/>
                <w:sz w:val="24"/>
                <w:szCs w:val="24"/>
              </w:rPr>
              <w:t xml:space="preserve">zmērs: </w:t>
            </w:r>
            <w:r>
              <w:rPr>
                <w:rFonts w:ascii="Times New Roman" w:hAnsi="Times New Roman" w:cs="Times New Roman"/>
                <w:bCs/>
                <w:sz w:val="24"/>
                <w:szCs w:val="24"/>
              </w:rPr>
              <w:t>40 cm.</w:t>
            </w:r>
            <w:r>
              <w:rPr>
                <w:rFonts w:ascii="Times New Roman" w:hAnsi="Times New Roman" w:cs="Times New Roman"/>
                <w:sz w:val="24"/>
                <w:szCs w:val="24"/>
              </w:rPr>
              <w:t xml:space="preserve"> Cena norādīta par 1 gab.</w:t>
            </w:r>
          </w:p>
        </w:tc>
        <w:tc>
          <w:tcPr>
            <w:tcW w:w="3827" w:type="dxa"/>
          </w:tcPr>
          <w:p w:rsidR="00650480" w:rsidRDefault="00650480" w:rsidP="00F33B52">
            <w:pPr>
              <w:spacing w:after="0"/>
              <w:ind w:left="0"/>
              <w:jc w:val="both"/>
              <w:rPr>
                <w:rFonts w:ascii="Times New Roman" w:hAnsi="Times New Roman" w:cs="Times New Roman"/>
                <w:sz w:val="24"/>
                <w:szCs w:val="24"/>
              </w:rPr>
            </w:pPr>
          </w:p>
        </w:tc>
        <w:tc>
          <w:tcPr>
            <w:tcW w:w="1701" w:type="dxa"/>
          </w:tcPr>
          <w:p w:rsidR="00650480" w:rsidRDefault="00650480" w:rsidP="00F33B52">
            <w:pPr>
              <w:spacing w:after="0"/>
              <w:ind w:left="0"/>
              <w:jc w:val="both"/>
              <w:rPr>
                <w:rFonts w:ascii="Times New Roman" w:hAnsi="Times New Roman" w:cs="Times New Roman"/>
                <w:sz w:val="24"/>
                <w:szCs w:val="24"/>
              </w:rPr>
            </w:pPr>
          </w:p>
        </w:tc>
        <w:tc>
          <w:tcPr>
            <w:tcW w:w="1418" w:type="dxa"/>
          </w:tcPr>
          <w:p w:rsidR="00650480" w:rsidRDefault="00650480" w:rsidP="00F33B52">
            <w:pPr>
              <w:spacing w:after="0"/>
              <w:ind w:left="0"/>
              <w:jc w:val="both"/>
              <w:rPr>
                <w:rFonts w:ascii="Times New Roman" w:hAnsi="Times New Roman" w:cs="Times New Roman"/>
                <w:sz w:val="24"/>
                <w:szCs w:val="24"/>
              </w:rPr>
            </w:pPr>
          </w:p>
        </w:tc>
        <w:tc>
          <w:tcPr>
            <w:tcW w:w="1559" w:type="dxa"/>
          </w:tcPr>
          <w:p w:rsidR="00650480" w:rsidRDefault="00650480" w:rsidP="00F33B52">
            <w:pPr>
              <w:spacing w:after="0"/>
              <w:ind w:left="0"/>
              <w:jc w:val="both"/>
              <w:rPr>
                <w:rFonts w:ascii="Times New Roman" w:hAnsi="Times New Roman" w:cs="Times New Roman"/>
                <w:sz w:val="24"/>
                <w:szCs w:val="24"/>
              </w:rPr>
            </w:pPr>
          </w:p>
        </w:tc>
      </w:tr>
      <w:tr w:rsidR="00650480" w:rsidTr="009766FB">
        <w:tc>
          <w:tcPr>
            <w:tcW w:w="851" w:type="dxa"/>
          </w:tcPr>
          <w:p w:rsidR="00650480" w:rsidRDefault="00650480" w:rsidP="00F33B52">
            <w:pPr>
              <w:spacing w:after="0"/>
              <w:ind w:left="0"/>
              <w:rPr>
                <w:rFonts w:ascii="Times New Roman" w:hAnsi="Times New Roman" w:cs="Times New Roman"/>
                <w:bCs/>
                <w:sz w:val="24"/>
                <w:szCs w:val="24"/>
              </w:rPr>
            </w:pPr>
            <w:r>
              <w:rPr>
                <w:rFonts w:ascii="Times New Roman" w:hAnsi="Times New Roman" w:cs="Times New Roman"/>
                <w:bCs/>
                <w:sz w:val="24"/>
                <w:szCs w:val="24"/>
              </w:rPr>
              <w:t>29.</w:t>
            </w:r>
          </w:p>
        </w:tc>
        <w:tc>
          <w:tcPr>
            <w:tcW w:w="1701" w:type="dxa"/>
            <w:vAlign w:val="center"/>
          </w:tcPr>
          <w:p w:rsidR="00650480" w:rsidRDefault="00650480" w:rsidP="00F33B52">
            <w:pPr>
              <w:spacing w:after="0"/>
              <w:ind w:left="0"/>
              <w:jc w:val="left"/>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Mops</w:t>
            </w:r>
            <w:proofErr w:type="spellEnd"/>
            <w:r>
              <w:rPr>
                <w:rFonts w:ascii="Times New Roman" w:eastAsia="Calibri" w:hAnsi="Times New Roman" w:cs="Times New Roman"/>
                <w:sz w:val="24"/>
                <w:szCs w:val="24"/>
              </w:rPr>
              <w:t xml:space="preserve"> ar kabatām vidū</w:t>
            </w:r>
          </w:p>
        </w:tc>
        <w:tc>
          <w:tcPr>
            <w:tcW w:w="4111" w:type="dxa"/>
          </w:tcPr>
          <w:p w:rsidR="00650480" w:rsidRDefault="00650480" w:rsidP="00F33B52">
            <w:pPr>
              <w:spacing w:after="0"/>
              <w:ind w:left="0"/>
              <w:jc w:val="both"/>
              <w:rPr>
                <w:rFonts w:ascii="Times New Roman" w:hAnsi="Times New Roman" w:cs="Times New Roman"/>
                <w:sz w:val="24"/>
                <w:szCs w:val="24"/>
              </w:rPr>
            </w:pPr>
            <w:proofErr w:type="spellStart"/>
            <w:r>
              <w:rPr>
                <w:rFonts w:ascii="Times New Roman" w:hAnsi="Times New Roman" w:cs="Times New Roman"/>
                <w:bCs/>
                <w:sz w:val="24"/>
                <w:szCs w:val="24"/>
              </w:rPr>
              <w:t>Mops</w:t>
            </w:r>
            <w:proofErr w:type="spellEnd"/>
            <w:r>
              <w:rPr>
                <w:rFonts w:ascii="Times New Roman" w:hAnsi="Times New Roman" w:cs="Times New Roman"/>
                <w:bCs/>
                <w:sz w:val="24"/>
                <w:szCs w:val="24"/>
              </w:rPr>
              <w:t xml:space="preserve"> ar kabatām vidū, slapjai mazgāšanai, platums 16.5 cm. </w:t>
            </w:r>
            <w:r>
              <w:rPr>
                <w:rFonts w:ascii="Times New Roman" w:hAnsi="Times New Roman" w:cs="Times New Roman"/>
                <w:sz w:val="24"/>
                <w:szCs w:val="24"/>
              </w:rPr>
              <w:t xml:space="preserve">Materiāls: </w:t>
            </w:r>
            <w:proofErr w:type="spellStart"/>
            <w:r>
              <w:rPr>
                <w:rFonts w:ascii="Times New Roman" w:hAnsi="Times New Roman" w:cs="Times New Roman"/>
                <w:bCs/>
                <w:sz w:val="24"/>
                <w:szCs w:val="24"/>
              </w:rPr>
              <w:t>mikrošķiedra-kokvilna,</w:t>
            </w:r>
            <w:proofErr w:type="spellEnd"/>
            <w:r>
              <w:rPr>
                <w:rFonts w:ascii="Times New Roman" w:hAnsi="Times New Roman" w:cs="Times New Roman"/>
                <w:bCs/>
                <w:sz w:val="24"/>
                <w:szCs w:val="24"/>
              </w:rPr>
              <w:t xml:space="preserve"> i</w:t>
            </w:r>
            <w:r>
              <w:rPr>
                <w:rFonts w:ascii="Times New Roman" w:hAnsi="Times New Roman" w:cs="Times New Roman"/>
                <w:sz w:val="24"/>
                <w:szCs w:val="24"/>
              </w:rPr>
              <w:t xml:space="preserve">zmērs </w:t>
            </w:r>
            <w:r>
              <w:rPr>
                <w:rFonts w:ascii="Times New Roman" w:hAnsi="Times New Roman" w:cs="Times New Roman"/>
                <w:bCs/>
                <w:sz w:val="24"/>
                <w:szCs w:val="24"/>
              </w:rPr>
              <w:t>40 cm.</w:t>
            </w:r>
            <w:r>
              <w:rPr>
                <w:rFonts w:ascii="Times New Roman" w:hAnsi="Times New Roman" w:cs="Times New Roman"/>
                <w:sz w:val="24"/>
                <w:szCs w:val="24"/>
              </w:rPr>
              <w:t xml:space="preserve"> Cena par 1 gab.</w:t>
            </w:r>
          </w:p>
        </w:tc>
        <w:tc>
          <w:tcPr>
            <w:tcW w:w="3827" w:type="dxa"/>
          </w:tcPr>
          <w:p w:rsidR="00650480" w:rsidRDefault="00650480" w:rsidP="00F33B52">
            <w:pPr>
              <w:spacing w:after="0"/>
              <w:ind w:left="0"/>
              <w:jc w:val="both"/>
              <w:rPr>
                <w:rFonts w:ascii="Times New Roman" w:hAnsi="Times New Roman" w:cs="Times New Roman"/>
                <w:bCs/>
                <w:sz w:val="24"/>
                <w:szCs w:val="24"/>
              </w:rPr>
            </w:pPr>
          </w:p>
        </w:tc>
        <w:tc>
          <w:tcPr>
            <w:tcW w:w="1701" w:type="dxa"/>
          </w:tcPr>
          <w:p w:rsidR="00650480" w:rsidRDefault="00650480" w:rsidP="00F33B52">
            <w:pPr>
              <w:spacing w:after="0"/>
              <w:ind w:left="0"/>
              <w:jc w:val="both"/>
              <w:rPr>
                <w:rFonts w:ascii="Times New Roman" w:hAnsi="Times New Roman" w:cs="Times New Roman"/>
                <w:bCs/>
                <w:sz w:val="24"/>
                <w:szCs w:val="24"/>
              </w:rPr>
            </w:pPr>
          </w:p>
        </w:tc>
        <w:tc>
          <w:tcPr>
            <w:tcW w:w="1418" w:type="dxa"/>
          </w:tcPr>
          <w:p w:rsidR="00650480" w:rsidRDefault="00650480" w:rsidP="00F33B52">
            <w:pPr>
              <w:spacing w:after="0"/>
              <w:ind w:left="0"/>
              <w:jc w:val="both"/>
              <w:rPr>
                <w:rFonts w:ascii="Times New Roman" w:hAnsi="Times New Roman" w:cs="Times New Roman"/>
                <w:bCs/>
                <w:sz w:val="24"/>
                <w:szCs w:val="24"/>
              </w:rPr>
            </w:pPr>
          </w:p>
        </w:tc>
        <w:tc>
          <w:tcPr>
            <w:tcW w:w="1559" w:type="dxa"/>
          </w:tcPr>
          <w:p w:rsidR="00650480" w:rsidRDefault="00650480" w:rsidP="00F33B52">
            <w:pPr>
              <w:spacing w:after="0"/>
              <w:ind w:left="0"/>
              <w:jc w:val="both"/>
              <w:rPr>
                <w:rFonts w:ascii="Times New Roman" w:hAnsi="Times New Roman" w:cs="Times New Roman"/>
                <w:bCs/>
                <w:sz w:val="24"/>
                <w:szCs w:val="24"/>
              </w:rPr>
            </w:pPr>
          </w:p>
        </w:tc>
      </w:tr>
      <w:tr w:rsidR="00650480" w:rsidTr="009766FB">
        <w:tc>
          <w:tcPr>
            <w:tcW w:w="851" w:type="dxa"/>
          </w:tcPr>
          <w:p w:rsidR="00650480" w:rsidRDefault="00650480" w:rsidP="00F33B52">
            <w:pPr>
              <w:spacing w:after="0"/>
              <w:ind w:left="0"/>
              <w:rPr>
                <w:rFonts w:ascii="Times New Roman" w:hAnsi="Times New Roman" w:cs="Times New Roman"/>
                <w:bCs/>
                <w:sz w:val="24"/>
                <w:szCs w:val="24"/>
              </w:rPr>
            </w:pPr>
            <w:r>
              <w:rPr>
                <w:rFonts w:ascii="Times New Roman" w:hAnsi="Times New Roman" w:cs="Times New Roman"/>
                <w:bCs/>
                <w:sz w:val="24"/>
                <w:szCs w:val="24"/>
              </w:rPr>
              <w:t>30.</w:t>
            </w:r>
          </w:p>
        </w:tc>
        <w:tc>
          <w:tcPr>
            <w:tcW w:w="1701" w:type="dxa"/>
            <w:vAlign w:val="center"/>
          </w:tcPr>
          <w:p w:rsidR="00650480" w:rsidRDefault="00650480" w:rsidP="00F33B52">
            <w:pPr>
              <w:spacing w:after="0"/>
              <w:ind w:left="0"/>
              <w:jc w:val="left"/>
              <w:rPr>
                <w:rFonts w:ascii="Times New Roman" w:eastAsia="Calibri" w:hAnsi="Times New Roman" w:cs="Times New Roman"/>
                <w:sz w:val="24"/>
                <w:szCs w:val="24"/>
              </w:rPr>
            </w:pPr>
            <w:r>
              <w:rPr>
                <w:rFonts w:ascii="Times New Roman" w:eastAsia="Calibri" w:hAnsi="Times New Roman" w:cs="Times New Roman"/>
                <w:sz w:val="24"/>
                <w:szCs w:val="24"/>
              </w:rPr>
              <w:t>Grīdas slota</w:t>
            </w:r>
          </w:p>
        </w:tc>
        <w:tc>
          <w:tcPr>
            <w:tcW w:w="4111" w:type="dxa"/>
          </w:tcPr>
          <w:p w:rsidR="00650480" w:rsidRDefault="00650480" w:rsidP="00F33B52">
            <w:pPr>
              <w:spacing w:after="0"/>
              <w:ind w:left="0"/>
              <w:jc w:val="both"/>
              <w:rPr>
                <w:rFonts w:ascii="Times New Roman" w:hAnsi="Times New Roman" w:cs="Times New Roman"/>
                <w:bCs/>
                <w:sz w:val="24"/>
                <w:szCs w:val="24"/>
              </w:rPr>
            </w:pPr>
            <w:r>
              <w:rPr>
                <w:rFonts w:ascii="Times New Roman" w:hAnsi="Times New Roman" w:cs="Times New Roman"/>
                <w:bCs/>
                <w:sz w:val="24"/>
                <w:szCs w:val="24"/>
              </w:rPr>
              <w:t xml:space="preserve">Grīdas slota ar kātu. </w:t>
            </w:r>
            <w:r>
              <w:rPr>
                <w:rFonts w:ascii="Times New Roman" w:hAnsi="Times New Roman" w:cs="Times New Roman"/>
                <w:sz w:val="24"/>
                <w:szCs w:val="24"/>
              </w:rPr>
              <w:t xml:space="preserve">Izmērs: </w:t>
            </w:r>
            <w:r>
              <w:rPr>
                <w:rFonts w:ascii="Times New Roman" w:hAnsi="Times New Roman" w:cs="Times New Roman"/>
                <w:bCs/>
                <w:sz w:val="24"/>
                <w:szCs w:val="24"/>
              </w:rPr>
              <w:t>platums 30 cm, saru garums vismaz 8 cm, kāta garums</w:t>
            </w:r>
            <w:r>
              <w:rPr>
                <w:rFonts w:ascii="Times New Roman" w:hAnsi="Times New Roman" w:cs="Times New Roman"/>
                <w:b/>
                <w:bCs/>
                <w:sz w:val="24"/>
                <w:szCs w:val="24"/>
              </w:rPr>
              <w:t xml:space="preserve"> virs 140 cm. </w:t>
            </w:r>
            <w:r>
              <w:rPr>
                <w:rFonts w:ascii="Times New Roman" w:hAnsi="Times New Roman" w:cs="Times New Roman"/>
                <w:sz w:val="24"/>
                <w:szCs w:val="24"/>
              </w:rPr>
              <w:t xml:space="preserve">Materiāls: </w:t>
            </w:r>
            <w:r>
              <w:rPr>
                <w:rFonts w:ascii="Times New Roman" w:hAnsi="Times New Roman" w:cs="Times New Roman"/>
                <w:bCs/>
                <w:sz w:val="24"/>
                <w:szCs w:val="24"/>
              </w:rPr>
              <w:t>plastmasas pamatne.</w:t>
            </w:r>
            <w:r>
              <w:rPr>
                <w:rFonts w:ascii="Times New Roman" w:hAnsi="Times New Roman" w:cs="Times New Roman"/>
                <w:sz w:val="24"/>
                <w:szCs w:val="24"/>
              </w:rPr>
              <w:t xml:space="preserve"> Cena par 1 gab.</w:t>
            </w:r>
          </w:p>
        </w:tc>
        <w:tc>
          <w:tcPr>
            <w:tcW w:w="3827" w:type="dxa"/>
          </w:tcPr>
          <w:p w:rsidR="00650480" w:rsidRDefault="00650480" w:rsidP="00F33B52">
            <w:pPr>
              <w:spacing w:after="0"/>
              <w:ind w:left="0"/>
              <w:jc w:val="both"/>
              <w:rPr>
                <w:rFonts w:ascii="Times New Roman" w:hAnsi="Times New Roman" w:cs="Times New Roman"/>
                <w:bCs/>
                <w:sz w:val="24"/>
                <w:szCs w:val="24"/>
              </w:rPr>
            </w:pPr>
          </w:p>
        </w:tc>
        <w:tc>
          <w:tcPr>
            <w:tcW w:w="1701" w:type="dxa"/>
          </w:tcPr>
          <w:p w:rsidR="00650480" w:rsidRDefault="00650480" w:rsidP="00F33B52">
            <w:pPr>
              <w:spacing w:after="0"/>
              <w:ind w:left="0"/>
              <w:jc w:val="both"/>
              <w:rPr>
                <w:rFonts w:ascii="Times New Roman" w:hAnsi="Times New Roman" w:cs="Times New Roman"/>
                <w:bCs/>
                <w:sz w:val="24"/>
                <w:szCs w:val="24"/>
              </w:rPr>
            </w:pPr>
          </w:p>
        </w:tc>
        <w:tc>
          <w:tcPr>
            <w:tcW w:w="1418" w:type="dxa"/>
          </w:tcPr>
          <w:p w:rsidR="00650480" w:rsidRDefault="00650480" w:rsidP="00F33B52">
            <w:pPr>
              <w:spacing w:after="0"/>
              <w:ind w:left="0"/>
              <w:jc w:val="both"/>
              <w:rPr>
                <w:rFonts w:ascii="Times New Roman" w:hAnsi="Times New Roman" w:cs="Times New Roman"/>
                <w:bCs/>
                <w:sz w:val="24"/>
                <w:szCs w:val="24"/>
              </w:rPr>
            </w:pPr>
          </w:p>
        </w:tc>
        <w:tc>
          <w:tcPr>
            <w:tcW w:w="1559" w:type="dxa"/>
          </w:tcPr>
          <w:p w:rsidR="00650480" w:rsidRDefault="00650480" w:rsidP="00F33B52">
            <w:pPr>
              <w:spacing w:after="0"/>
              <w:ind w:left="0"/>
              <w:jc w:val="both"/>
              <w:rPr>
                <w:rFonts w:ascii="Times New Roman" w:hAnsi="Times New Roman" w:cs="Times New Roman"/>
                <w:bCs/>
                <w:sz w:val="24"/>
                <w:szCs w:val="24"/>
              </w:rPr>
            </w:pPr>
          </w:p>
        </w:tc>
      </w:tr>
      <w:tr w:rsidR="00650480" w:rsidTr="009766FB">
        <w:tc>
          <w:tcPr>
            <w:tcW w:w="851" w:type="dxa"/>
          </w:tcPr>
          <w:p w:rsidR="00650480" w:rsidRDefault="00650480" w:rsidP="00F33B52">
            <w:pPr>
              <w:spacing w:after="0"/>
              <w:ind w:left="0"/>
              <w:rPr>
                <w:rFonts w:ascii="Times New Roman" w:hAnsi="Times New Roman" w:cs="Times New Roman"/>
                <w:bCs/>
                <w:sz w:val="24"/>
                <w:szCs w:val="24"/>
              </w:rPr>
            </w:pPr>
            <w:r>
              <w:rPr>
                <w:rFonts w:ascii="Times New Roman" w:hAnsi="Times New Roman" w:cs="Times New Roman"/>
                <w:bCs/>
                <w:sz w:val="24"/>
                <w:szCs w:val="24"/>
              </w:rPr>
              <w:t>31.</w:t>
            </w:r>
          </w:p>
        </w:tc>
        <w:tc>
          <w:tcPr>
            <w:tcW w:w="1701" w:type="dxa"/>
            <w:vAlign w:val="center"/>
          </w:tcPr>
          <w:p w:rsidR="00650480" w:rsidRDefault="00650480" w:rsidP="00F33B52">
            <w:pPr>
              <w:spacing w:after="0"/>
              <w:ind w:left="0"/>
              <w:jc w:val="left"/>
              <w:rPr>
                <w:rFonts w:ascii="Times New Roman" w:eastAsia="Calibri" w:hAnsi="Times New Roman" w:cs="Times New Roman"/>
                <w:sz w:val="24"/>
                <w:szCs w:val="24"/>
              </w:rPr>
            </w:pPr>
            <w:r>
              <w:rPr>
                <w:rFonts w:ascii="Times New Roman" w:hAnsi="Times New Roman" w:cs="Times New Roman"/>
                <w:sz w:val="24"/>
                <w:szCs w:val="24"/>
              </w:rPr>
              <w:t>Putekļu slota</w:t>
            </w:r>
          </w:p>
        </w:tc>
        <w:tc>
          <w:tcPr>
            <w:tcW w:w="4111" w:type="dxa"/>
          </w:tcPr>
          <w:p w:rsidR="00650480" w:rsidRDefault="00650480" w:rsidP="00F33B52">
            <w:pPr>
              <w:spacing w:after="0"/>
              <w:ind w:left="0"/>
              <w:jc w:val="both"/>
              <w:rPr>
                <w:rFonts w:ascii="Times New Roman" w:hAnsi="Times New Roman" w:cs="Times New Roman"/>
                <w:bCs/>
                <w:sz w:val="24"/>
                <w:szCs w:val="24"/>
              </w:rPr>
            </w:pPr>
            <w:r>
              <w:rPr>
                <w:rFonts w:ascii="Times New Roman" w:eastAsia="Times New Roman" w:hAnsi="Times New Roman" w:cs="Times New Roman"/>
                <w:bCs/>
                <w:kern w:val="36"/>
                <w:sz w:val="24"/>
                <w:szCs w:val="24"/>
                <w:lang w:eastAsia="lv-LV"/>
              </w:rPr>
              <w:t>Putekļu slota teleskopiskā kātā, zirnekļu tīklu noņemšanai no griestiem un telpu stūriem, kāta garums līdz 1.7metri.</w:t>
            </w:r>
            <w:r>
              <w:rPr>
                <w:rFonts w:ascii="Times New Roman" w:hAnsi="Times New Roman" w:cs="Times New Roman"/>
                <w:sz w:val="24"/>
                <w:szCs w:val="24"/>
              </w:rPr>
              <w:t xml:space="preserve"> Cena par 1 gab.</w:t>
            </w:r>
          </w:p>
        </w:tc>
        <w:tc>
          <w:tcPr>
            <w:tcW w:w="3827" w:type="dxa"/>
          </w:tcPr>
          <w:p w:rsidR="00650480" w:rsidRDefault="00650480" w:rsidP="00F33B52">
            <w:pPr>
              <w:spacing w:after="0"/>
              <w:ind w:left="0"/>
              <w:jc w:val="both"/>
              <w:rPr>
                <w:rFonts w:ascii="Times New Roman" w:eastAsia="Times New Roman" w:hAnsi="Times New Roman" w:cs="Times New Roman"/>
                <w:bCs/>
                <w:kern w:val="36"/>
                <w:sz w:val="24"/>
                <w:szCs w:val="24"/>
                <w:lang w:eastAsia="lv-LV"/>
              </w:rPr>
            </w:pPr>
          </w:p>
        </w:tc>
        <w:tc>
          <w:tcPr>
            <w:tcW w:w="1701" w:type="dxa"/>
          </w:tcPr>
          <w:p w:rsidR="00650480" w:rsidRDefault="00650480" w:rsidP="00F33B52">
            <w:pPr>
              <w:spacing w:after="0"/>
              <w:ind w:left="0"/>
              <w:jc w:val="both"/>
              <w:rPr>
                <w:rFonts w:ascii="Times New Roman" w:eastAsia="Times New Roman" w:hAnsi="Times New Roman" w:cs="Times New Roman"/>
                <w:bCs/>
                <w:kern w:val="36"/>
                <w:sz w:val="24"/>
                <w:szCs w:val="24"/>
                <w:lang w:eastAsia="lv-LV"/>
              </w:rPr>
            </w:pPr>
          </w:p>
        </w:tc>
        <w:tc>
          <w:tcPr>
            <w:tcW w:w="1418" w:type="dxa"/>
          </w:tcPr>
          <w:p w:rsidR="00650480" w:rsidRDefault="00650480" w:rsidP="00F33B52">
            <w:pPr>
              <w:spacing w:after="0"/>
              <w:ind w:left="0"/>
              <w:jc w:val="both"/>
              <w:rPr>
                <w:rFonts w:ascii="Times New Roman" w:eastAsia="Times New Roman" w:hAnsi="Times New Roman" w:cs="Times New Roman"/>
                <w:bCs/>
                <w:kern w:val="36"/>
                <w:sz w:val="24"/>
                <w:szCs w:val="24"/>
                <w:lang w:eastAsia="lv-LV"/>
              </w:rPr>
            </w:pPr>
          </w:p>
        </w:tc>
        <w:tc>
          <w:tcPr>
            <w:tcW w:w="1559" w:type="dxa"/>
          </w:tcPr>
          <w:p w:rsidR="00650480" w:rsidRDefault="00650480" w:rsidP="00F33B52">
            <w:pPr>
              <w:spacing w:after="0"/>
              <w:ind w:left="0"/>
              <w:jc w:val="both"/>
              <w:rPr>
                <w:rFonts w:ascii="Times New Roman" w:eastAsia="Times New Roman" w:hAnsi="Times New Roman" w:cs="Times New Roman"/>
                <w:bCs/>
                <w:kern w:val="36"/>
                <w:sz w:val="24"/>
                <w:szCs w:val="24"/>
                <w:lang w:eastAsia="lv-LV"/>
              </w:rPr>
            </w:pPr>
          </w:p>
        </w:tc>
      </w:tr>
      <w:tr w:rsidR="00650480" w:rsidTr="009766FB">
        <w:tc>
          <w:tcPr>
            <w:tcW w:w="851" w:type="dxa"/>
          </w:tcPr>
          <w:p w:rsidR="00650480" w:rsidRDefault="00650480" w:rsidP="00F33B52">
            <w:pPr>
              <w:spacing w:after="0"/>
              <w:ind w:left="0"/>
              <w:rPr>
                <w:rFonts w:ascii="Times New Roman" w:hAnsi="Times New Roman" w:cs="Times New Roman"/>
                <w:bCs/>
                <w:sz w:val="24"/>
                <w:szCs w:val="24"/>
              </w:rPr>
            </w:pPr>
            <w:r>
              <w:rPr>
                <w:rFonts w:ascii="Times New Roman" w:hAnsi="Times New Roman" w:cs="Times New Roman"/>
                <w:bCs/>
                <w:sz w:val="24"/>
                <w:szCs w:val="24"/>
              </w:rPr>
              <w:t>32.</w:t>
            </w:r>
          </w:p>
        </w:tc>
        <w:tc>
          <w:tcPr>
            <w:tcW w:w="1701" w:type="dxa"/>
            <w:vAlign w:val="center"/>
          </w:tcPr>
          <w:p w:rsidR="00650480" w:rsidRDefault="00650480" w:rsidP="00F33B52">
            <w:pPr>
              <w:spacing w:after="0"/>
              <w:ind w:left="0"/>
              <w:jc w:val="left"/>
              <w:rPr>
                <w:rFonts w:ascii="Times New Roman" w:hAnsi="Times New Roman" w:cs="Times New Roman"/>
                <w:sz w:val="24"/>
                <w:szCs w:val="24"/>
              </w:rPr>
            </w:pPr>
            <w:r>
              <w:rPr>
                <w:rFonts w:ascii="Times New Roman" w:eastAsia="Calibri" w:hAnsi="Times New Roman" w:cs="Times New Roman"/>
                <w:sz w:val="24"/>
                <w:szCs w:val="24"/>
              </w:rPr>
              <w:t>Saslauku liekšķere</w:t>
            </w:r>
          </w:p>
        </w:tc>
        <w:tc>
          <w:tcPr>
            <w:tcW w:w="4111" w:type="dxa"/>
          </w:tcPr>
          <w:p w:rsidR="00650480" w:rsidRDefault="00650480" w:rsidP="00F33B52">
            <w:pPr>
              <w:spacing w:after="0"/>
              <w:ind w:left="0"/>
              <w:jc w:val="both"/>
              <w:rPr>
                <w:rFonts w:ascii="Times New Roman" w:eastAsia="Times New Roman" w:hAnsi="Times New Roman" w:cs="Times New Roman"/>
                <w:bCs/>
                <w:kern w:val="36"/>
                <w:sz w:val="24"/>
                <w:szCs w:val="24"/>
                <w:lang w:eastAsia="lv-LV"/>
              </w:rPr>
            </w:pPr>
            <w:r>
              <w:rPr>
                <w:rFonts w:ascii="Times New Roman" w:hAnsi="Times New Roman" w:cs="Times New Roman"/>
                <w:bCs/>
                <w:sz w:val="24"/>
                <w:szCs w:val="24"/>
              </w:rPr>
              <w:t xml:space="preserve">Saslauku liekšķere ar gumijas maliņu komplektā ar slotiņu, iekštelpām. </w:t>
            </w:r>
            <w:r>
              <w:rPr>
                <w:rFonts w:ascii="Times New Roman" w:hAnsi="Times New Roman" w:cs="Times New Roman"/>
                <w:sz w:val="24"/>
                <w:szCs w:val="24"/>
              </w:rPr>
              <w:t xml:space="preserve">Izmērs: </w:t>
            </w:r>
            <w:r>
              <w:rPr>
                <w:rFonts w:ascii="Times New Roman" w:hAnsi="Times New Roman" w:cs="Times New Roman"/>
                <w:bCs/>
                <w:sz w:val="24"/>
                <w:szCs w:val="24"/>
              </w:rPr>
              <w:t xml:space="preserve">30 cm. </w:t>
            </w:r>
            <w:r>
              <w:rPr>
                <w:rFonts w:ascii="Times New Roman" w:hAnsi="Times New Roman" w:cs="Times New Roman"/>
                <w:sz w:val="24"/>
                <w:szCs w:val="24"/>
              </w:rPr>
              <w:t xml:space="preserve">Materiāls: </w:t>
            </w:r>
            <w:proofErr w:type="spellStart"/>
            <w:r>
              <w:rPr>
                <w:rFonts w:ascii="Times New Roman" w:hAnsi="Times New Roman" w:cs="Times New Roman"/>
                <w:bCs/>
                <w:sz w:val="24"/>
                <w:szCs w:val="24"/>
              </w:rPr>
              <w:t>polimeksa</w:t>
            </w:r>
            <w:proofErr w:type="spellEnd"/>
            <w:r>
              <w:rPr>
                <w:rFonts w:ascii="Times New Roman" w:hAnsi="Times New Roman" w:cs="Times New Roman"/>
                <w:bCs/>
                <w:sz w:val="24"/>
                <w:szCs w:val="24"/>
              </w:rPr>
              <w:t xml:space="preserve"> šķiedra vai ekvivalents materiāls. Cena par 1 gab.</w:t>
            </w:r>
          </w:p>
        </w:tc>
        <w:tc>
          <w:tcPr>
            <w:tcW w:w="3827" w:type="dxa"/>
          </w:tcPr>
          <w:p w:rsidR="00650480" w:rsidRDefault="00650480" w:rsidP="00F33B52">
            <w:pPr>
              <w:spacing w:after="0"/>
              <w:ind w:left="0"/>
              <w:jc w:val="both"/>
              <w:rPr>
                <w:rFonts w:ascii="Times New Roman" w:hAnsi="Times New Roman" w:cs="Times New Roman"/>
                <w:bCs/>
                <w:sz w:val="24"/>
                <w:szCs w:val="24"/>
              </w:rPr>
            </w:pPr>
          </w:p>
        </w:tc>
        <w:tc>
          <w:tcPr>
            <w:tcW w:w="1701" w:type="dxa"/>
          </w:tcPr>
          <w:p w:rsidR="00650480" w:rsidRDefault="00650480" w:rsidP="00F33B52">
            <w:pPr>
              <w:spacing w:after="0"/>
              <w:ind w:left="0"/>
              <w:jc w:val="both"/>
              <w:rPr>
                <w:rFonts w:ascii="Times New Roman" w:hAnsi="Times New Roman" w:cs="Times New Roman"/>
                <w:bCs/>
                <w:sz w:val="24"/>
                <w:szCs w:val="24"/>
              </w:rPr>
            </w:pPr>
          </w:p>
        </w:tc>
        <w:tc>
          <w:tcPr>
            <w:tcW w:w="1418" w:type="dxa"/>
          </w:tcPr>
          <w:p w:rsidR="00650480" w:rsidRDefault="00650480" w:rsidP="00F33B52">
            <w:pPr>
              <w:spacing w:after="0"/>
              <w:ind w:left="0"/>
              <w:jc w:val="both"/>
              <w:rPr>
                <w:rFonts w:ascii="Times New Roman" w:hAnsi="Times New Roman" w:cs="Times New Roman"/>
                <w:bCs/>
                <w:sz w:val="24"/>
                <w:szCs w:val="24"/>
              </w:rPr>
            </w:pPr>
          </w:p>
        </w:tc>
        <w:tc>
          <w:tcPr>
            <w:tcW w:w="1559" w:type="dxa"/>
          </w:tcPr>
          <w:p w:rsidR="00650480" w:rsidRDefault="00650480" w:rsidP="00F33B52">
            <w:pPr>
              <w:spacing w:after="0"/>
              <w:ind w:left="0"/>
              <w:jc w:val="both"/>
              <w:rPr>
                <w:rFonts w:ascii="Times New Roman" w:hAnsi="Times New Roman" w:cs="Times New Roman"/>
                <w:bCs/>
                <w:sz w:val="24"/>
                <w:szCs w:val="24"/>
              </w:rPr>
            </w:pPr>
          </w:p>
        </w:tc>
      </w:tr>
      <w:tr w:rsidR="00650480" w:rsidTr="009766FB">
        <w:tc>
          <w:tcPr>
            <w:tcW w:w="851" w:type="dxa"/>
          </w:tcPr>
          <w:p w:rsidR="00650480" w:rsidRDefault="00650480" w:rsidP="00F33B52">
            <w:pPr>
              <w:spacing w:after="0"/>
              <w:ind w:left="0"/>
              <w:rPr>
                <w:rFonts w:ascii="Times New Roman" w:hAnsi="Times New Roman" w:cs="Times New Roman"/>
                <w:bCs/>
                <w:sz w:val="24"/>
                <w:szCs w:val="24"/>
              </w:rPr>
            </w:pPr>
            <w:r>
              <w:rPr>
                <w:rFonts w:ascii="Times New Roman" w:hAnsi="Times New Roman" w:cs="Times New Roman"/>
                <w:bCs/>
                <w:sz w:val="24"/>
                <w:szCs w:val="24"/>
              </w:rPr>
              <w:t>33.</w:t>
            </w:r>
          </w:p>
        </w:tc>
        <w:tc>
          <w:tcPr>
            <w:tcW w:w="1701" w:type="dxa"/>
            <w:vAlign w:val="center"/>
          </w:tcPr>
          <w:p w:rsidR="00650480" w:rsidRDefault="00650480" w:rsidP="00F33B52">
            <w:pPr>
              <w:spacing w:after="0"/>
              <w:ind w:left="0"/>
              <w:jc w:val="left"/>
              <w:rPr>
                <w:rFonts w:ascii="Times New Roman" w:eastAsia="Calibri" w:hAnsi="Times New Roman" w:cs="Times New Roman"/>
                <w:sz w:val="24"/>
                <w:szCs w:val="24"/>
              </w:rPr>
            </w:pPr>
            <w:r>
              <w:rPr>
                <w:rFonts w:ascii="Times New Roman" w:hAnsi="Times New Roman" w:cs="Times New Roman"/>
                <w:sz w:val="24"/>
                <w:szCs w:val="24"/>
              </w:rPr>
              <w:t>Kāts birstei (koka) 150cm</w:t>
            </w:r>
          </w:p>
        </w:tc>
        <w:tc>
          <w:tcPr>
            <w:tcW w:w="4111" w:type="dxa"/>
          </w:tcPr>
          <w:p w:rsidR="00650480" w:rsidRDefault="00650480" w:rsidP="00F33B52">
            <w:pPr>
              <w:spacing w:after="0"/>
              <w:ind w:left="0"/>
              <w:jc w:val="both"/>
              <w:rPr>
                <w:rFonts w:ascii="Times New Roman" w:hAnsi="Times New Roman" w:cs="Times New Roman"/>
                <w:bCs/>
                <w:sz w:val="24"/>
                <w:szCs w:val="24"/>
              </w:rPr>
            </w:pPr>
            <w:r>
              <w:rPr>
                <w:rFonts w:ascii="Times New Roman" w:eastAsia="Times New Roman" w:hAnsi="Times New Roman" w:cs="Times New Roman"/>
                <w:bCs/>
                <w:kern w:val="36"/>
                <w:sz w:val="24"/>
                <w:szCs w:val="24"/>
                <w:lang w:eastAsia="lv-LV"/>
              </w:rPr>
              <w:t>Kāts grīdas mazgāšanas birstei, materiāls koks, izmērs 150cm.</w:t>
            </w:r>
            <w:r>
              <w:rPr>
                <w:rFonts w:ascii="Times New Roman" w:hAnsi="Times New Roman" w:cs="Times New Roman"/>
                <w:sz w:val="24"/>
                <w:szCs w:val="24"/>
              </w:rPr>
              <w:t xml:space="preserve"> Cena par 1 gab.</w:t>
            </w:r>
          </w:p>
        </w:tc>
        <w:tc>
          <w:tcPr>
            <w:tcW w:w="3827" w:type="dxa"/>
          </w:tcPr>
          <w:p w:rsidR="00650480" w:rsidRDefault="00650480" w:rsidP="00F33B52">
            <w:pPr>
              <w:spacing w:after="0"/>
              <w:ind w:left="0"/>
              <w:jc w:val="both"/>
              <w:rPr>
                <w:rFonts w:ascii="Times New Roman" w:eastAsia="Times New Roman" w:hAnsi="Times New Roman" w:cs="Times New Roman"/>
                <w:bCs/>
                <w:kern w:val="36"/>
                <w:sz w:val="24"/>
                <w:szCs w:val="24"/>
                <w:lang w:eastAsia="lv-LV"/>
              </w:rPr>
            </w:pPr>
          </w:p>
        </w:tc>
        <w:tc>
          <w:tcPr>
            <w:tcW w:w="1701" w:type="dxa"/>
          </w:tcPr>
          <w:p w:rsidR="00650480" w:rsidRDefault="00650480" w:rsidP="00F33B52">
            <w:pPr>
              <w:spacing w:after="0"/>
              <w:ind w:left="0"/>
              <w:jc w:val="both"/>
              <w:rPr>
                <w:rFonts w:ascii="Times New Roman" w:eastAsia="Times New Roman" w:hAnsi="Times New Roman" w:cs="Times New Roman"/>
                <w:bCs/>
                <w:kern w:val="36"/>
                <w:sz w:val="24"/>
                <w:szCs w:val="24"/>
                <w:lang w:eastAsia="lv-LV"/>
              </w:rPr>
            </w:pPr>
          </w:p>
        </w:tc>
        <w:tc>
          <w:tcPr>
            <w:tcW w:w="1418" w:type="dxa"/>
          </w:tcPr>
          <w:p w:rsidR="00650480" w:rsidRDefault="00650480" w:rsidP="00F33B52">
            <w:pPr>
              <w:spacing w:after="0"/>
              <w:ind w:left="0"/>
              <w:jc w:val="both"/>
              <w:rPr>
                <w:rFonts w:ascii="Times New Roman" w:eastAsia="Times New Roman" w:hAnsi="Times New Roman" w:cs="Times New Roman"/>
                <w:bCs/>
                <w:kern w:val="36"/>
                <w:sz w:val="24"/>
                <w:szCs w:val="24"/>
                <w:lang w:eastAsia="lv-LV"/>
              </w:rPr>
            </w:pPr>
          </w:p>
        </w:tc>
        <w:tc>
          <w:tcPr>
            <w:tcW w:w="1559" w:type="dxa"/>
          </w:tcPr>
          <w:p w:rsidR="00650480" w:rsidRDefault="00650480" w:rsidP="00F33B52">
            <w:pPr>
              <w:spacing w:after="0"/>
              <w:ind w:left="0"/>
              <w:jc w:val="both"/>
              <w:rPr>
                <w:rFonts w:ascii="Times New Roman" w:eastAsia="Times New Roman" w:hAnsi="Times New Roman" w:cs="Times New Roman"/>
                <w:bCs/>
                <w:kern w:val="36"/>
                <w:sz w:val="24"/>
                <w:szCs w:val="24"/>
                <w:lang w:eastAsia="lv-LV"/>
              </w:rPr>
            </w:pPr>
          </w:p>
        </w:tc>
      </w:tr>
      <w:tr w:rsidR="00650480" w:rsidTr="009766FB">
        <w:tc>
          <w:tcPr>
            <w:tcW w:w="851" w:type="dxa"/>
          </w:tcPr>
          <w:p w:rsidR="00650480" w:rsidRDefault="00650480" w:rsidP="00F33B52">
            <w:pPr>
              <w:spacing w:after="0"/>
              <w:ind w:left="0"/>
              <w:rPr>
                <w:rFonts w:ascii="Times New Roman" w:hAnsi="Times New Roman" w:cs="Times New Roman"/>
                <w:bCs/>
                <w:sz w:val="24"/>
                <w:szCs w:val="24"/>
              </w:rPr>
            </w:pPr>
            <w:r>
              <w:rPr>
                <w:rFonts w:ascii="Times New Roman" w:hAnsi="Times New Roman" w:cs="Times New Roman"/>
                <w:bCs/>
                <w:sz w:val="24"/>
                <w:szCs w:val="24"/>
              </w:rPr>
              <w:t>34.</w:t>
            </w:r>
          </w:p>
        </w:tc>
        <w:tc>
          <w:tcPr>
            <w:tcW w:w="1701" w:type="dxa"/>
            <w:vAlign w:val="center"/>
          </w:tcPr>
          <w:p w:rsidR="00650480" w:rsidRDefault="00650480" w:rsidP="00F33B52">
            <w:pPr>
              <w:spacing w:after="0"/>
              <w:ind w:left="0"/>
              <w:jc w:val="left"/>
              <w:rPr>
                <w:rFonts w:ascii="Times New Roman" w:hAnsi="Times New Roman" w:cs="Times New Roman"/>
                <w:sz w:val="24"/>
                <w:szCs w:val="24"/>
              </w:rPr>
            </w:pPr>
            <w:r>
              <w:rPr>
                <w:rFonts w:ascii="Times New Roman" w:hAnsi="Times New Roman" w:cs="Times New Roman"/>
                <w:sz w:val="24"/>
                <w:szCs w:val="24"/>
              </w:rPr>
              <w:t xml:space="preserve">Klozeta birste ar </w:t>
            </w:r>
            <w:proofErr w:type="spellStart"/>
            <w:r>
              <w:rPr>
                <w:rFonts w:ascii="Times New Roman" w:hAnsi="Times New Roman" w:cs="Times New Roman"/>
                <w:sz w:val="24"/>
                <w:szCs w:val="24"/>
              </w:rPr>
              <w:t>palikni</w:t>
            </w:r>
            <w:proofErr w:type="spellEnd"/>
          </w:p>
        </w:tc>
        <w:tc>
          <w:tcPr>
            <w:tcW w:w="4111" w:type="dxa"/>
          </w:tcPr>
          <w:p w:rsidR="00650480" w:rsidRDefault="00650480" w:rsidP="00F33B52">
            <w:pPr>
              <w:spacing w:after="0"/>
              <w:ind w:left="0"/>
              <w:jc w:val="both"/>
              <w:rPr>
                <w:rFonts w:ascii="Times New Roman" w:eastAsia="Times New Roman" w:hAnsi="Times New Roman" w:cs="Times New Roman"/>
                <w:bCs/>
                <w:kern w:val="36"/>
                <w:sz w:val="24"/>
                <w:szCs w:val="24"/>
                <w:lang w:eastAsia="lv-LV"/>
              </w:rPr>
            </w:pPr>
            <w:r>
              <w:rPr>
                <w:rFonts w:ascii="Times New Roman" w:eastAsia="Times New Roman" w:hAnsi="Times New Roman" w:cs="Times New Roman"/>
                <w:bCs/>
                <w:kern w:val="36"/>
                <w:sz w:val="24"/>
                <w:szCs w:val="24"/>
                <w:lang w:eastAsia="lv-LV"/>
              </w:rPr>
              <w:t xml:space="preserve">Paredzēta klozeta podu tīrīšanai,  plastmasas. </w:t>
            </w:r>
            <w:proofErr w:type="spellStart"/>
            <w:r>
              <w:rPr>
                <w:rFonts w:ascii="Times New Roman" w:hAnsi="Times New Roman" w:cs="Times New Roman"/>
                <w:sz w:val="24"/>
                <w:szCs w:val="24"/>
              </w:rPr>
              <w:t>Cenapar</w:t>
            </w:r>
            <w:proofErr w:type="spellEnd"/>
            <w:r>
              <w:rPr>
                <w:rFonts w:ascii="Times New Roman" w:hAnsi="Times New Roman" w:cs="Times New Roman"/>
                <w:sz w:val="24"/>
                <w:szCs w:val="24"/>
              </w:rPr>
              <w:t xml:space="preserve"> 1 gab.</w:t>
            </w:r>
          </w:p>
        </w:tc>
        <w:tc>
          <w:tcPr>
            <w:tcW w:w="3827" w:type="dxa"/>
          </w:tcPr>
          <w:p w:rsidR="00650480" w:rsidRDefault="00650480" w:rsidP="00F33B52">
            <w:pPr>
              <w:spacing w:after="0"/>
              <w:ind w:left="0"/>
              <w:jc w:val="both"/>
              <w:rPr>
                <w:rFonts w:ascii="Times New Roman" w:eastAsia="Times New Roman" w:hAnsi="Times New Roman" w:cs="Times New Roman"/>
                <w:bCs/>
                <w:kern w:val="36"/>
                <w:sz w:val="24"/>
                <w:szCs w:val="24"/>
                <w:lang w:eastAsia="lv-LV"/>
              </w:rPr>
            </w:pPr>
          </w:p>
        </w:tc>
        <w:tc>
          <w:tcPr>
            <w:tcW w:w="1701" w:type="dxa"/>
          </w:tcPr>
          <w:p w:rsidR="00650480" w:rsidRDefault="00650480" w:rsidP="00F33B52">
            <w:pPr>
              <w:spacing w:after="0"/>
              <w:ind w:left="0"/>
              <w:jc w:val="both"/>
              <w:rPr>
                <w:rFonts w:ascii="Times New Roman" w:eastAsia="Times New Roman" w:hAnsi="Times New Roman" w:cs="Times New Roman"/>
                <w:bCs/>
                <w:kern w:val="36"/>
                <w:sz w:val="24"/>
                <w:szCs w:val="24"/>
                <w:lang w:eastAsia="lv-LV"/>
              </w:rPr>
            </w:pPr>
          </w:p>
        </w:tc>
        <w:tc>
          <w:tcPr>
            <w:tcW w:w="1418" w:type="dxa"/>
          </w:tcPr>
          <w:p w:rsidR="00650480" w:rsidRDefault="00650480" w:rsidP="00F33B52">
            <w:pPr>
              <w:spacing w:after="0"/>
              <w:ind w:left="0"/>
              <w:jc w:val="both"/>
              <w:rPr>
                <w:rFonts w:ascii="Times New Roman" w:eastAsia="Times New Roman" w:hAnsi="Times New Roman" w:cs="Times New Roman"/>
                <w:bCs/>
                <w:kern w:val="36"/>
                <w:sz w:val="24"/>
                <w:szCs w:val="24"/>
                <w:lang w:eastAsia="lv-LV"/>
              </w:rPr>
            </w:pPr>
          </w:p>
        </w:tc>
        <w:tc>
          <w:tcPr>
            <w:tcW w:w="1559" w:type="dxa"/>
          </w:tcPr>
          <w:p w:rsidR="00650480" w:rsidRDefault="00650480" w:rsidP="00F33B52">
            <w:pPr>
              <w:spacing w:after="0"/>
              <w:ind w:left="0"/>
              <w:jc w:val="both"/>
              <w:rPr>
                <w:rFonts w:ascii="Times New Roman" w:eastAsia="Times New Roman" w:hAnsi="Times New Roman" w:cs="Times New Roman"/>
                <w:bCs/>
                <w:kern w:val="36"/>
                <w:sz w:val="24"/>
                <w:szCs w:val="24"/>
                <w:lang w:eastAsia="lv-LV"/>
              </w:rPr>
            </w:pPr>
          </w:p>
        </w:tc>
      </w:tr>
      <w:tr w:rsidR="00650480" w:rsidTr="009766FB">
        <w:tc>
          <w:tcPr>
            <w:tcW w:w="851" w:type="dxa"/>
          </w:tcPr>
          <w:p w:rsidR="00650480" w:rsidRDefault="00650480" w:rsidP="00F33B52">
            <w:pPr>
              <w:spacing w:after="0"/>
              <w:ind w:left="0"/>
              <w:rPr>
                <w:rFonts w:ascii="Times New Roman" w:hAnsi="Times New Roman" w:cs="Times New Roman"/>
                <w:bCs/>
                <w:sz w:val="24"/>
                <w:szCs w:val="24"/>
              </w:rPr>
            </w:pPr>
            <w:r>
              <w:rPr>
                <w:rFonts w:ascii="Times New Roman" w:hAnsi="Times New Roman" w:cs="Times New Roman"/>
                <w:bCs/>
                <w:sz w:val="24"/>
                <w:szCs w:val="24"/>
              </w:rPr>
              <w:t>35.</w:t>
            </w:r>
          </w:p>
        </w:tc>
        <w:tc>
          <w:tcPr>
            <w:tcW w:w="1701" w:type="dxa"/>
          </w:tcPr>
          <w:p w:rsidR="00650480" w:rsidRDefault="00650480" w:rsidP="00F33B52">
            <w:pPr>
              <w:spacing w:after="0"/>
              <w:ind w:left="0"/>
              <w:jc w:val="left"/>
              <w:rPr>
                <w:rFonts w:ascii="Times New Roman" w:eastAsia="Calibri" w:hAnsi="Times New Roman" w:cs="Times New Roman"/>
                <w:sz w:val="24"/>
                <w:szCs w:val="24"/>
              </w:rPr>
            </w:pPr>
            <w:r>
              <w:rPr>
                <w:rFonts w:ascii="Times New Roman" w:eastAsia="Calibri" w:hAnsi="Times New Roman" w:cs="Times New Roman"/>
                <w:sz w:val="24"/>
                <w:szCs w:val="24"/>
              </w:rPr>
              <w:t xml:space="preserve">Spainis ar plastmasas rokturi </w:t>
            </w:r>
          </w:p>
        </w:tc>
        <w:tc>
          <w:tcPr>
            <w:tcW w:w="4111" w:type="dxa"/>
          </w:tcPr>
          <w:p w:rsidR="00650480" w:rsidRPr="00FB5F0B" w:rsidRDefault="00650480" w:rsidP="00F33B52">
            <w:pPr>
              <w:spacing w:after="0"/>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Spainis grīdas mazgāšanai, tilpums 10 litri.</w:t>
            </w:r>
            <w:r>
              <w:rPr>
                <w:rFonts w:ascii="Times New Roman" w:hAnsi="Times New Roman" w:cs="Times New Roman"/>
                <w:sz w:val="24"/>
                <w:szCs w:val="24"/>
              </w:rPr>
              <w:t xml:space="preserve"> Cena par 1 gab.</w:t>
            </w:r>
          </w:p>
        </w:tc>
        <w:tc>
          <w:tcPr>
            <w:tcW w:w="3827" w:type="dxa"/>
          </w:tcPr>
          <w:p w:rsidR="00650480" w:rsidRDefault="00650480" w:rsidP="00F33B52">
            <w:pPr>
              <w:spacing w:after="0"/>
              <w:ind w:left="0"/>
              <w:jc w:val="both"/>
              <w:rPr>
                <w:rFonts w:ascii="Times New Roman" w:eastAsia="Calibri" w:hAnsi="Times New Roman" w:cs="Times New Roman"/>
                <w:sz w:val="24"/>
                <w:szCs w:val="24"/>
              </w:rPr>
            </w:pPr>
          </w:p>
        </w:tc>
        <w:tc>
          <w:tcPr>
            <w:tcW w:w="1701" w:type="dxa"/>
          </w:tcPr>
          <w:p w:rsidR="00650480" w:rsidRDefault="00650480" w:rsidP="00F33B52">
            <w:pPr>
              <w:spacing w:after="0"/>
              <w:ind w:left="0"/>
              <w:jc w:val="both"/>
              <w:rPr>
                <w:rFonts w:ascii="Times New Roman" w:eastAsia="Calibri" w:hAnsi="Times New Roman" w:cs="Times New Roman"/>
                <w:sz w:val="24"/>
                <w:szCs w:val="24"/>
              </w:rPr>
            </w:pPr>
          </w:p>
        </w:tc>
        <w:tc>
          <w:tcPr>
            <w:tcW w:w="1418" w:type="dxa"/>
          </w:tcPr>
          <w:p w:rsidR="00650480" w:rsidRDefault="00650480" w:rsidP="00F33B52">
            <w:pPr>
              <w:spacing w:after="0"/>
              <w:ind w:left="0"/>
              <w:jc w:val="both"/>
              <w:rPr>
                <w:rFonts w:ascii="Times New Roman" w:eastAsia="Calibri" w:hAnsi="Times New Roman" w:cs="Times New Roman"/>
                <w:sz w:val="24"/>
                <w:szCs w:val="24"/>
              </w:rPr>
            </w:pPr>
          </w:p>
        </w:tc>
        <w:tc>
          <w:tcPr>
            <w:tcW w:w="1559" w:type="dxa"/>
          </w:tcPr>
          <w:p w:rsidR="00650480" w:rsidRDefault="00650480" w:rsidP="00F33B52">
            <w:pPr>
              <w:spacing w:after="0"/>
              <w:ind w:left="0"/>
              <w:jc w:val="both"/>
              <w:rPr>
                <w:rFonts w:ascii="Times New Roman" w:eastAsia="Calibri" w:hAnsi="Times New Roman" w:cs="Times New Roman"/>
                <w:sz w:val="24"/>
                <w:szCs w:val="24"/>
              </w:rPr>
            </w:pPr>
          </w:p>
        </w:tc>
      </w:tr>
      <w:tr w:rsidR="00650480" w:rsidTr="009766FB">
        <w:tc>
          <w:tcPr>
            <w:tcW w:w="851" w:type="dxa"/>
          </w:tcPr>
          <w:p w:rsidR="00650480" w:rsidRDefault="00650480" w:rsidP="00F33B52">
            <w:pPr>
              <w:spacing w:after="0"/>
              <w:ind w:left="0"/>
              <w:rPr>
                <w:rFonts w:ascii="Times New Roman" w:hAnsi="Times New Roman" w:cs="Times New Roman"/>
                <w:bCs/>
                <w:sz w:val="24"/>
                <w:szCs w:val="24"/>
              </w:rPr>
            </w:pPr>
            <w:r>
              <w:rPr>
                <w:rFonts w:ascii="Times New Roman" w:hAnsi="Times New Roman" w:cs="Times New Roman"/>
                <w:bCs/>
                <w:sz w:val="24"/>
                <w:szCs w:val="24"/>
              </w:rPr>
              <w:lastRenderedPageBreak/>
              <w:t>36.</w:t>
            </w:r>
          </w:p>
        </w:tc>
        <w:tc>
          <w:tcPr>
            <w:tcW w:w="1701" w:type="dxa"/>
          </w:tcPr>
          <w:p w:rsidR="00650480" w:rsidRDefault="00650480" w:rsidP="00F33B52">
            <w:pPr>
              <w:spacing w:after="0"/>
              <w:ind w:left="0"/>
              <w:jc w:val="left"/>
              <w:rPr>
                <w:rFonts w:ascii="Times New Roman" w:eastAsia="Calibri" w:hAnsi="Times New Roman" w:cs="Times New Roman"/>
                <w:sz w:val="24"/>
                <w:szCs w:val="24"/>
              </w:rPr>
            </w:pPr>
            <w:r>
              <w:rPr>
                <w:rFonts w:ascii="Times New Roman" w:eastAsia="Calibri" w:hAnsi="Times New Roman" w:cs="Times New Roman"/>
                <w:sz w:val="24"/>
                <w:szCs w:val="24"/>
              </w:rPr>
              <w:t>Atkritumu tvertne ar vāku</w:t>
            </w:r>
          </w:p>
        </w:tc>
        <w:tc>
          <w:tcPr>
            <w:tcW w:w="4111" w:type="dxa"/>
          </w:tcPr>
          <w:p w:rsidR="00650480" w:rsidRDefault="00650480" w:rsidP="00F33B52">
            <w:pPr>
              <w:spacing w:after="0"/>
              <w:ind w:left="0"/>
              <w:jc w:val="both"/>
              <w:rPr>
                <w:rFonts w:ascii="Times New Roman" w:hAnsi="Times New Roman" w:cs="Times New Roman"/>
                <w:sz w:val="24"/>
                <w:szCs w:val="24"/>
              </w:rPr>
            </w:pPr>
            <w:r>
              <w:rPr>
                <w:rFonts w:ascii="Times New Roman" w:hAnsi="Times New Roman" w:cs="Times New Roman"/>
                <w:sz w:val="24"/>
                <w:szCs w:val="24"/>
              </w:rPr>
              <w:t>Atkritumu tvertne ar CLIKC-IT, Plastmasas, 50L,  cena par 1 gab.</w:t>
            </w:r>
          </w:p>
        </w:tc>
        <w:tc>
          <w:tcPr>
            <w:tcW w:w="3827" w:type="dxa"/>
          </w:tcPr>
          <w:p w:rsidR="00650480" w:rsidRDefault="00650480" w:rsidP="00F33B52">
            <w:pPr>
              <w:spacing w:after="0"/>
              <w:ind w:left="0"/>
              <w:jc w:val="both"/>
              <w:rPr>
                <w:rFonts w:ascii="Times New Roman" w:hAnsi="Times New Roman" w:cs="Times New Roman"/>
                <w:sz w:val="24"/>
                <w:szCs w:val="24"/>
              </w:rPr>
            </w:pPr>
          </w:p>
        </w:tc>
        <w:tc>
          <w:tcPr>
            <w:tcW w:w="1701" w:type="dxa"/>
          </w:tcPr>
          <w:p w:rsidR="00650480" w:rsidRDefault="00650480" w:rsidP="00F33B52">
            <w:pPr>
              <w:spacing w:after="0"/>
              <w:ind w:left="0"/>
              <w:jc w:val="both"/>
              <w:rPr>
                <w:rFonts w:ascii="Times New Roman" w:hAnsi="Times New Roman" w:cs="Times New Roman"/>
                <w:sz w:val="24"/>
                <w:szCs w:val="24"/>
              </w:rPr>
            </w:pPr>
          </w:p>
        </w:tc>
        <w:tc>
          <w:tcPr>
            <w:tcW w:w="1418" w:type="dxa"/>
          </w:tcPr>
          <w:p w:rsidR="00650480" w:rsidRDefault="00650480" w:rsidP="00F33B52">
            <w:pPr>
              <w:spacing w:after="0"/>
              <w:ind w:left="0"/>
              <w:jc w:val="both"/>
              <w:rPr>
                <w:rFonts w:ascii="Times New Roman" w:hAnsi="Times New Roman" w:cs="Times New Roman"/>
                <w:sz w:val="24"/>
                <w:szCs w:val="24"/>
              </w:rPr>
            </w:pPr>
          </w:p>
        </w:tc>
        <w:tc>
          <w:tcPr>
            <w:tcW w:w="1559" w:type="dxa"/>
          </w:tcPr>
          <w:p w:rsidR="00650480" w:rsidRDefault="00650480" w:rsidP="00F33B52">
            <w:pPr>
              <w:spacing w:after="0"/>
              <w:ind w:left="0"/>
              <w:jc w:val="both"/>
              <w:rPr>
                <w:rFonts w:ascii="Times New Roman" w:hAnsi="Times New Roman" w:cs="Times New Roman"/>
                <w:sz w:val="24"/>
                <w:szCs w:val="24"/>
              </w:rPr>
            </w:pPr>
          </w:p>
        </w:tc>
      </w:tr>
      <w:tr w:rsidR="00650480" w:rsidTr="009766FB">
        <w:tc>
          <w:tcPr>
            <w:tcW w:w="851" w:type="dxa"/>
          </w:tcPr>
          <w:p w:rsidR="00650480" w:rsidRDefault="00650480" w:rsidP="00F33B52">
            <w:pPr>
              <w:spacing w:after="0"/>
              <w:ind w:left="0"/>
              <w:rPr>
                <w:rFonts w:ascii="Times New Roman" w:hAnsi="Times New Roman" w:cs="Times New Roman"/>
                <w:bCs/>
                <w:sz w:val="24"/>
                <w:szCs w:val="24"/>
              </w:rPr>
            </w:pPr>
            <w:r>
              <w:rPr>
                <w:rFonts w:ascii="Times New Roman" w:hAnsi="Times New Roman" w:cs="Times New Roman"/>
                <w:bCs/>
                <w:sz w:val="24"/>
                <w:szCs w:val="24"/>
              </w:rPr>
              <w:t>37.</w:t>
            </w:r>
          </w:p>
        </w:tc>
        <w:tc>
          <w:tcPr>
            <w:tcW w:w="1701" w:type="dxa"/>
          </w:tcPr>
          <w:p w:rsidR="00650480" w:rsidRDefault="00650480" w:rsidP="00F33B52">
            <w:pPr>
              <w:spacing w:after="0"/>
              <w:ind w:left="0"/>
              <w:jc w:val="left"/>
              <w:rPr>
                <w:rFonts w:ascii="Times New Roman" w:eastAsia="Calibri" w:hAnsi="Times New Roman" w:cs="Times New Roman"/>
                <w:sz w:val="24"/>
                <w:szCs w:val="24"/>
              </w:rPr>
            </w:pPr>
            <w:r>
              <w:rPr>
                <w:rFonts w:ascii="Times New Roman" w:eastAsia="Calibri" w:hAnsi="Times New Roman" w:cs="Times New Roman"/>
                <w:sz w:val="24"/>
                <w:szCs w:val="24"/>
              </w:rPr>
              <w:t>Atkritumu tvertne ar vāku</w:t>
            </w:r>
          </w:p>
        </w:tc>
        <w:tc>
          <w:tcPr>
            <w:tcW w:w="4111" w:type="dxa"/>
          </w:tcPr>
          <w:p w:rsidR="00650480" w:rsidRDefault="00650480" w:rsidP="00F33B52">
            <w:pPr>
              <w:spacing w:after="0"/>
              <w:ind w:left="0"/>
              <w:jc w:val="both"/>
              <w:rPr>
                <w:rFonts w:ascii="Times New Roman" w:hAnsi="Times New Roman" w:cs="Times New Roman"/>
                <w:sz w:val="24"/>
                <w:szCs w:val="24"/>
              </w:rPr>
            </w:pPr>
            <w:r>
              <w:rPr>
                <w:rFonts w:ascii="Times New Roman" w:hAnsi="Times New Roman" w:cs="Times New Roman"/>
                <w:sz w:val="24"/>
                <w:szCs w:val="24"/>
              </w:rPr>
              <w:t>Atkritumu tvertne ar CLIKC-IT, Plastmasas, 60litri. Cena par 1 gab.</w:t>
            </w:r>
          </w:p>
        </w:tc>
        <w:tc>
          <w:tcPr>
            <w:tcW w:w="3827" w:type="dxa"/>
          </w:tcPr>
          <w:p w:rsidR="00650480" w:rsidRDefault="00650480" w:rsidP="00F33B52">
            <w:pPr>
              <w:spacing w:after="0"/>
              <w:ind w:left="0"/>
              <w:jc w:val="both"/>
              <w:rPr>
                <w:rFonts w:ascii="Times New Roman" w:hAnsi="Times New Roman" w:cs="Times New Roman"/>
                <w:sz w:val="24"/>
                <w:szCs w:val="24"/>
              </w:rPr>
            </w:pPr>
          </w:p>
        </w:tc>
        <w:tc>
          <w:tcPr>
            <w:tcW w:w="1701" w:type="dxa"/>
          </w:tcPr>
          <w:p w:rsidR="00650480" w:rsidRDefault="00650480" w:rsidP="00F33B52">
            <w:pPr>
              <w:spacing w:after="0"/>
              <w:ind w:left="0"/>
              <w:jc w:val="both"/>
              <w:rPr>
                <w:rFonts w:ascii="Times New Roman" w:hAnsi="Times New Roman" w:cs="Times New Roman"/>
                <w:sz w:val="24"/>
                <w:szCs w:val="24"/>
              </w:rPr>
            </w:pPr>
          </w:p>
        </w:tc>
        <w:tc>
          <w:tcPr>
            <w:tcW w:w="1418" w:type="dxa"/>
          </w:tcPr>
          <w:p w:rsidR="00650480" w:rsidRDefault="00650480" w:rsidP="00F33B52">
            <w:pPr>
              <w:spacing w:after="0"/>
              <w:ind w:left="0"/>
              <w:jc w:val="both"/>
              <w:rPr>
                <w:rFonts w:ascii="Times New Roman" w:hAnsi="Times New Roman" w:cs="Times New Roman"/>
                <w:sz w:val="24"/>
                <w:szCs w:val="24"/>
              </w:rPr>
            </w:pPr>
          </w:p>
        </w:tc>
        <w:tc>
          <w:tcPr>
            <w:tcW w:w="1559" w:type="dxa"/>
          </w:tcPr>
          <w:p w:rsidR="00650480" w:rsidRDefault="00650480" w:rsidP="00F33B52">
            <w:pPr>
              <w:spacing w:after="0"/>
              <w:ind w:left="0"/>
              <w:jc w:val="both"/>
              <w:rPr>
                <w:rFonts w:ascii="Times New Roman" w:hAnsi="Times New Roman" w:cs="Times New Roman"/>
                <w:sz w:val="24"/>
                <w:szCs w:val="24"/>
              </w:rPr>
            </w:pPr>
          </w:p>
        </w:tc>
      </w:tr>
      <w:tr w:rsidR="00650480" w:rsidTr="009766FB">
        <w:tc>
          <w:tcPr>
            <w:tcW w:w="851" w:type="dxa"/>
          </w:tcPr>
          <w:p w:rsidR="00650480" w:rsidRDefault="00650480" w:rsidP="00F33B52">
            <w:pPr>
              <w:spacing w:after="0"/>
              <w:ind w:left="0"/>
              <w:rPr>
                <w:rFonts w:ascii="Times New Roman" w:hAnsi="Times New Roman" w:cs="Times New Roman"/>
                <w:bCs/>
                <w:sz w:val="24"/>
                <w:szCs w:val="24"/>
              </w:rPr>
            </w:pPr>
            <w:r>
              <w:rPr>
                <w:rFonts w:ascii="Times New Roman" w:hAnsi="Times New Roman" w:cs="Times New Roman"/>
                <w:bCs/>
                <w:sz w:val="24"/>
                <w:szCs w:val="24"/>
              </w:rPr>
              <w:t>38.</w:t>
            </w:r>
          </w:p>
        </w:tc>
        <w:tc>
          <w:tcPr>
            <w:tcW w:w="1701" w:type="dxa"/>
          </w:tcPr>
          <w:p w:rsidR="00650480" w:rsidRDefault="00650480" w:rsidP="00F33B52">
            <w:pPr>
              <w:spacing w:after="0"/>
              <w:ind w:left="0"/>
              <w:jc w:val="left"/>
              <w:rPr>
                <w:rFonts w:ascii="Times New Roman" w:eastAsia="Calibri" w:hAnsi="Times New Roman" w:cs="Times New Roman"/>
                <w:sz w:val="24"/>
                <w:szCs w:val="24"/>
              </w:rPr>
            </w:pPr>
            <w:r>
              <w:rPr>
                <w:rFonts w:ascii="Times New Roman" w:eastAsia="Calibri" w:hAnsi="Times New Roman" w:cs="Times New Roman"/>
                <w:sz w:val="24"/>
                <w:szCs w:val="24"/>
              </w:rPr>
              <w:t>Mitrumu uzsūcošas drāniņas</w:t>
            </w:r>
          </w:p>
        </w:tc>
        <w:tc>
          <w:tcPr>
            <w:tcW w:w="4111" w:type="dxa"/>
          </w:tcPr>
          <w:p w:rsidR="00650480" w:rsidRDefault="00650480" w:rsidP="00F33B52">
            <w:pPr>
              <w:spacing w:after="0"/>
              <w:ind w:left="0"/>
              <w:jc w:val="both"/>
              <w:rPr>
                <w:rFonts w:ascii="Times New Roman" w:hAnsi="Times New Roman" w:cs="Times New Roman"/>
                <w:sz w:val="24"/>
                <w:szCs w:val="24"/>
              </w:rPr>
            </w:pPr>
            <w:r>
              <w:rPr>
                <w:rFonts w:ascii="Times New Roman" w:hAnsi="Times New Roman" w:cs="Times New Roman"/>
                <w:bCs/>
                <w:sz w:val="24"/>
                <w:szCs w:val="24"/>
              </w:rPr>
              <w:t xml:space="preserve">Mitrumu uzsūcošas drāniņas (sūkļi). </w:t>
            </w:r>
            <w:r>
              <w:rPr>
                <w:rFonts w:ascii="Times New Roman" w:hAnsi="Times New Roman" w:cs="Times New Roman"/>
                <w:sz w:val="24"/>
                <w:szCs w:val="24"/>
              </w:rPr>
              <w:t xml:space="preserve"> Materiāls: </w:t>
            </w:r>
            <w:r>
              <w:rPr>
                <w:rFonts w:ascii="Times New Roman" w:hAnsi="Times New Roman" w:cs="Times New Roman"/>
                <w:bCs/>
                <w:sz w:val="24"/>
                <w:szCs w:val="24"/>
              </w:rPr>
              <w:t>gumijots neausts materiāls.  I</w:t>
            </w:r>
            <w:r>
              <w:rPr>
                <w:rFonts w:ascii="Times New Roman" w:hAnsi="Times New Roman" w:cs="Times New Roman"/>
                <w:sz w:val="24"/>
                <w:szCs w:val="24"/>
              </w:rPr>
              <w:t xml:space="preserve">zmērs: </w:t>
            </w:r>
            <w:r>
              <w:rPr>
                <w:rFonts w:ascii="Times New Roman" w:hAnsi="Times New Roman" w:cs="Times New Roman"/>
                <w:bCs/>
                <w:sz w:val="24"/>
                <w:szCs w:val="24"/>
              </w:rPr>
              <w:t>16x25 vai 15x20, iepakojumā 3 gab. Cena par 1 iepakojumu.</w:t>
            </w:r>
          </w:p>
        </w:tc>
        <w:tc>
          <w:tcPr>
            <w:tcW w:w="3827" w:type="dxa"/>
          </w:tcPr>
          <w:p w:rsidR="00650480" w:rsidRDefault="00650480" w:rsidP="00F33B52">
            <w:pPr>
              <w:spacing w:after="0"/>
              <w:ind w:left="0"/>
              <w:jc w:val="both"/>
              <w:rPr>
                <w:rFonts w:ascii="Times New Roman" w:hAnsi="Times New Roman" w:cs="Times New Roman"/>
                <w:bCs/>
                <w:sz w:val="24"/>
                <w:szCs w:val="24"/>
              </w:rPr>
            </w:pPr>
          </w:p>
        </w:tc>
        <w:tc>
          <w:tcPr>
            <w:tcW w:w="1701" w:type="dxa"/>
          </w:tcPr>
          <w:p w:rsidR="00650480" w:rsidRDefault="00650480" w:rsidP="00F33B52">
            <w:pPr>
              <w:spacing w:after="0"/>
              <w:ind w:left="0"/>
              <w:jc w:val="both"/>
              <w:rPr>
                <w:rFonts w:ascii="Times New Roman" w:hAnsi="Times New Roman" w:cs="Times New Roman"/>
                <w:bCs/>
                <w:sz w:val="24"/>
                <w:szCs w:val="24"/>
              </w:rPr>
            </w:pPr>
          </w:p>
        </w:tc>
        <w:tc>
          <w:tcPr>
            <w:tcW w:w="1418" w:type="dxa"/>
          </w:tcPr>
          <w:p w:rsidR="00650480" w:rsidRDefault="00650480" w:rsidP="00F33B52">
            <w:pPr>
              <w:spacing w:after="0"/>
              <w:ind w:left="0"/>
              <w:jc w:val="both"/>
              <w:rPr>
                <w:rFonts w:ascii="Times New Roman" w:hAnsi="Times New Roman" w:cs="Times New Roman"/>
                <w:bCs/>
                <w:sz w:val="24"/>
                <w:szCs w:val="24"/>
              </w:rPr>
            </w:pPr>
          </w:p>
        </w:tc>
        <w:tc>
          <w:tcPr>
            <w:tcW w:w="1559" w:type="dxa"/>
          </w:tcPr>
          <w:p w:rsidR="00650480" w:rsidRDefault="00650480" w:rsidP="00F33B52">
            <w:pPr>
              <w:spacing w:after="0"/>
              <w:ind w:left="0"/>
              <w:jc w:val="both"/>
              <w:rPr>
                <w:rFonts w:ascii="Times New Roman" w:hAnsi="Times New Roman" w:cs="Times New Roman"/>
                <w:bCs/>
                <w:sz w:val="24"/>
                <w:szCs w:val="24"/>
              </w:rPr>
            </w:pPr>
          </w:p>
        </w:tc>
      </w:tr>
      <w:tr w:rsidR="00650480" w:rsidTr="009766FB">
        <w:tc>
          <w:tcPr>
            <w:tcW w:w="851" w:type="dxa"/>
          </w:tcPr>
          <w:p w:rsidR="00650480" w:rsidRDefault="00650480" w:rsidP="00F33B52">
            <w:pPr>
              <w:spacing w:after="0"/>
              <w:ind w:left="0"/>
              <w:rPr>
                <w:rFonts w:ascii="Times New Roman" w:hAnsi="Times New Roman" w:cs="Times New Roman"/>
                <w:bCs/>
                <w:sz w:val="24"/>
                <w:szCs w:val="24"/>
              </w:rPr>
            </w:pPr>
            <w:r>
              <w:rPr>
                <w:rFonts w:ascii="Times New Roman" w:hAnsi="Times New Roman" w:cs="Times New Roman"/>
                <w:bCs/>
                <w:sz w:val="24"/>
                <w:szCs w:val="24"/>
              </w:rPr>
              <w:t>39.</w:t>
            </w:r>
          </w:p>
        </w:tc>
        <w:tc>
          <w:tcPr>
            <w:tcW w:w="1701" w:type="dxa"/>
          </w:tcPr>
          <w:p w:rsidR="00650480" w:rsidRDefault="00650480" w:rsidP="00F33B52">
            <w:pPr>
              <w:spacing w:after="0"/>
              <w:ind w:left="0"/>
              <w:jc w:val="left"/>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Mikrošķiedru</w:t>
            </w:r>
            <w:proofErr w:type="spellEnd"/>
            <w:r>
              <w:rPr>
                <w:rFonts w:ascii="Times New Roman" w:eastAsia="Calibri" w:hAnsi="Times New Roman" w:cs="Times New Roman"/>
                <w:sz w:val="24"/>
                <w:szCs w:val="24"/>
              </w:rPr>
              <w:t xml:space="preserve"> drāniņa stiklu tīrīšanai, </w:t>
            </w:r>
            <w:proofErr w:type="spellStart"/>
            <w:r>
              <w:rPr>
                <w:rFonts w:ascii="Times New Roman" w:eastAsia="Calibri" w:hAnsi="Times New Roman" w:cs="Times New Roman"/>
                <w:sz w:val="24"/>
                <w:szCs w:val="24"/>
              </w:rPr>
              <w:t>neplūksnojas</w:t>
            </w:r>
            <w:proofErr w:type="spellEnd"/>
          </w:p>
        </w:tc>
        <w:tc>
          <w:tcPr>
            <w:tcW w:w="4111" w:type="dxa"/>
          </w:tcPr>
          <w:p w:rsidR="00650480" w:rsidRDefault="00650480" w:rsidP="00F33B52">
            <w:pPr>
              <w:spacing w:after="0"/>
              <w:ind w:left="0"/>
              <w:jc w:val="both"/>
              <w:rPr>
                <w:rFonts w:ascii="Times New Roman" w:hAnsi="Times New Roman" w:cs="Times New Roman"/>
                <w:bCs/>
                <w:sz w:val="24"/>
                <w:szCs w:val="24"/>
              </w:rPr>
            </w:pPr>
            <w:r>
              <w:rPr>
                <w:rFonts w:ascii="Times New Roman" w:hAnsi="Times New Roman" w:cs="Times New Roman"/>
                <w:bCs/>
                <w:sz w:val="24"/>
                <w:szCs w:val="24"/>
              </w:rPr>
              <w:t xml:space="preserve">Visu stiklu virsmu, spoguļu tīrīšanai un spodrināšanai, paredzēta sausai un mitrai uzkopšanai, var mazgāt līdz 60°C/80% poliesteris, 20% poliamīds. Izmērs 38-40x38-40cm. Iepakojumā 1 </w:t>
            </w:r>
            <w:proofErr w:type="spellStart"/>
            <w:r>
              <w:rPr>
                <w:rFonts w:ascii="Times New Roman" w:hAnsi="Times New Roman" w:cs="Times New Roman"/>
                <w:bCs/>
                <w:sz w:val="24"/>
                <w:szCs w:val="24"/>
              </w:rPr>
              <w:t>gb</w:t>
            </w:r>
            <w:proofErr w:type="spellEnd"/>
            <w:r>
              <w:rPr>
                <w:rFonts w:ascii="Times New Roman" w:hAnsi="Times New Roman" w:cs="Times New Roman"/>
                <w:bCs/>
                <w:sz w:val="24"/>
                <w:szCs w:val="24"/>
              </w:rPr>
              <w:t>. Cena par 1 iepakojumu.</w:t>
            </w:r>
          </w:p>
        </w:tc>
        <w:tc>
          <w:tcPr>
            <w:tcW w:w="3827" w:type="dxa"/>
          </w:tcPr>
          <w:p w:rsidR="00650480" w:rsidRDefault="00650480" w:rsidP="00F33B52">
            <w:pPr>
              <w:spacing w:after="0"/>
              <w:ind w:left="0"/>
              <w:jc w:val="both"/>
              <w:rPr>
                <w:rFonts w:ascii="Times New Roman" w:hAnsi="Times New Roman" w:cs="Times New Roman"/>
                <w:bCs/>
                <w:sz w:val="24"/>
                <w:szCs w:val="24"/>
              </w:rPr>
            </w:pPr>
          </w:p>
        </w:tc>
        <w:tc>
          <w:tcPr>
            <w:tcW w:w="1701" w:type="dxa"/>
          </w:tcPr>
          <w:p w:rsidR="00650480" w:rsidRDefault="00650480" w:rsidP="00F33B52">
            <w:pPr>
              <w:spacing w:after="0"/>
              <w:ind w:left="0"/>
              <w:jc w:val="both"/>
              <w:rPr>
                <w:rFonts w:ascii="Times New Roman" w:hAnsi="Times New Roman" w:cs="Times New Roman"/>
                <w:bCs/>
                <w:sz w:val="24"/>
                <w:szCs w:val="24"/>
              </w:rPr>
            </w:pPr>
          </w:p>
        </w:tc>
        <w:tc>
          <w:tcPr>
            <w:tcW w:w="1418" w:type="dxa"/>
          </w:tcPr>
          <w:p w:rsidR="00650480" w:rsidRDefault="00650480" w:rsidP="00F33B52">
            <w:pPr>
              <w:spacing w:after="0"/>
              <w:ind w:left="0"/>
              <w:jc w:val="both"/>
              <w:rPr>
                <w:rFonts w:ascii="Times New Roman" w:hAnsi="Times New Roman" w:cs="Times New Roman"/>
                <w:bCs/>
                <w:sz w:val="24"/>
                <w:szCs w:val="24"/>
              </w:rPr>
            </w:pPr>
          </w:p>
        </w:tc>
        <w:tc>
          <w:tcPr>
            <w:tcW w:w="1559" w:type="dxa"/>
          </w:tcPr>
          <w:p w:rsidR="00650480" w:rsidRDefault="00650480" w:rsidP="00F33B52">
            <w:pPr>
              <w:spacing w:after="0"/>
              <w:ind w:left="0"/>
              <w:jc w:val="both"/>
              <w:rPr>
                <w:rFonts w:ascii="Times New Roman" w:hAnsi="Times New Roman" w:cs="Times New Roman"/>
                <w:bCs/>
                <w:sz w:val="24"/>
                <w:szCs w:val="24"/>
              </w:rPr>
            </w:pPr>
          </w:p>
        </w:tc>
      </w:tr>
      <w:tr w:rsidR="00650480" w:rsidTr="009766FB">
        <w:tc>
          <w:tcPr>
            <w:tcW w:w="851" w:type="dxa"/>
          </w:tcPr>
          <w:p w:rsidR="00650480" w:rsidRDefault="00650480" w:rsidP="00F33B52">
            <w:pPr>
              <w:spacing w:after="0"/>
              <w:ind w:left="0"/>
              <w:rPr>
                <w:rFonts w:ascii="Times New Roman" w:hAnsi="Times New Roman" w:cs="Times New Roman"/>
                <w:bCs/>
                <w:sz w:val="24"/>
                <w:szCs w:val="24"/>
              </w:rPr>
            </w:pPr>
            <w:r>
              <w:rPr>
                <w:rFonts w:ascii="Times New Roman" w:hAnsi="Times New Roman" w:cs="Times New Roman"/>
                <w:bCs/>
                <w:sz w:val="24"/>
                <w:szCs w:val="24"/>
              </w:rPr>
              <w:t>40.</w:t>
            </w:r>
          </w:p>
        </w:tc>
        <w:tc>
          <w:tcPr>
            <w:tcW w:w="1701" w:type="dxa"/>
          </w:tcPr>
          <w:p w:rsidR="00650480" w:rsidRDefault="00650480" w:rsidP="00F33B52">
            <w:pPr>
              <w:spacing w:after="0"/>
              <w:ind w:left="0"/>
              <w:jc w:val="left"/>
              <w:rPr>
                <w:rFonts w:ascii="Times New Roman" w:eastAsia="Calibri" w:hAnsi="Times New Roman" w:cs="Times New Roman"/>
                <w:sz w:val="24"/>
                <w:szCs w:val="24"/>
              </w:rPr>
            </w:pPr>
            <w:r>
              <w:rPr>
                <w:rFonts w:ascii="Times New Roman" w:eastAsia="Calibri" w:hAnsi="Times New Roman" w:cs="Times New Roman"/>
                <w:sz w:val="24"/>
                <w:szCs w:val="24"/>
              </w:rPr>
              <w:t>Putekļus absorbējoša drāniņa</w:t>
            </w:r>
          </w:p>
        </w:tc>
        <w:tc>
          <w:tcPr>
            <w:tcW w:w="4111" w:type="dxa"/>
          </w:tcPr>
          <w:p w:rsidR="00650480" w:rsidRDefault="00650480" w:rsidP="00F33B52">
            <w:pPr>
              <w:spacing w:after="0"/>
              <w:ind w:left="0"/>
              <w:jc w:val="both"/>
              <w:rPr>
                <w:rFonts w:ascii="Times New Roman" w:hAnsi="Times New Roman" w:cs="Times New Roman"/>
                <w:bCs/>
                <w:sz w:val="24"/>
                <w:szCs w:val="24"/>
              </w:rPr>
            </w:pPr>
            <w:r>
              <w:rPr>
                <w:rFonts w:ascii="Times New Roman" w:hAnsi="Times New Roman" w:cs="Times New Roman"/>
                <w:bCs/>
                <w:sz w:val="24"/>
                <w:szCs w:val="24"/>
              </w:rPr>
              <w:t xml:space="preserve">Universālas putekļu drāniņas. </w:t>
            </w:r>
            <w:r>
              <w:rPr>
                <w:rFonts w:ascii="Times New Roman" w:hAnsi="Times New Roman" w:cs="Times New Roman"/>
                <w:sz w:val="24"/>
                <w:szCs w:val="24"/>
              </w:rPr>
              <w:t>Izmērs: 36-40</w:t>
            </w:r>
            <w:r>
              <w:rPr>
                <w:rFonts w:ascii="Times New Roman" w:hAnsi="Times New Roman" w:cs="Times New Roman"/>
                <w:bCs/>
                <w:sz w:val="24"/>
                <w:szCs w:val="24"/>
              </w:rPr>
              <w:t>x36-40 cm, piemīt labas mitruma uzsūkšanas un putekļu savākšanas spējas, iepakojumā 3 gab. Cena par 1 iepakojumu.</w:t>
            </w:r>
          </w:p>
        </w:tc>
        <w:tc>
          <w:tcPr>
            <w:tcW w:w="3827" w:type="dxa"/>
          </w:tcPr>
          <w:p w:rsidR="00650480" w:rsidRDefault="00650480" w:rsidP="00F33B52">
            <w:pPr>
              <w:spacing w:after="0"/>
              <w:ind w:left="0"/>
              <w:jc w:val="both"/>
              <w:rPr>
                <w:rFonts w:ascii="Times New Roman" w:hAnsi="Times New Roman" w:cs="Times New Roman"/>
                <w:bCs/>
                <w:sz w:val="24"/>
                <w:szCs w:val="24"/>
              </w:rPr>
            </w:pPr>
          </w:p>
        </w:tc>
        <w:tc>
          <w:tcPr>
            <w:tcW w:w="1701" w:type="dxa"/>
          </w:tcPr>
          <w:p w:rsidR="00650480" w:rsidRDefault="00650480" w:rsidP="00F33B52">
            <w:pPr>
              <w:spacing w:after="0"/>
              <w:ind w:left="0"/>
              <w:jc w:val="both"/>
              <w:rPr>
                <w:rFonts w:ascii="Times New Roman" w:hAnsi="Times New Roman" w:cs="Times New Roman"/>
                <w:bCs/>
                <w:sz w:val="24"/>
                <w:szCs w:val="24"/>
              </w:rPr>
            </w:pPr>
          </w:p>
        </w:tc>
        <w:tc>
          <w:tcPr>
            <w:tcW w:w="1418" w:type="dxa"/>
          </w:tcPr>
          <w:p w:rsidR="00650480" w:rsidRDefault="00650480" w:rsidP="00F33B52">
            <w:pPr>
              <w:spacing w:after="0"/>
              <w:ind w:left="0"/>
              <w:jc w:val="both"/>
              <w:rPr>
                <w:rFonts w:ascii="Times New Roman" w:hAnsi="Times New Roman" w:cs="Times New Roman"/>
                <w:bCs/>
                <w:sz w:val="24"/>
                <w:szCs w:val="24"/>
              </w:rPr>
            </w:pPr>
          </w:p>
        </w:tc>
        <w:tc>
          <w:tcPr>
            <w:tcW w:w="1559" w:type="dxa"/>
          </w:tcPr>
          <w:p w:rsidR="00650480" w:rsidRDefault="00650480" w:rsidP="00F33B52">
            <w:pPr>
              <w:spacing w:after="0"/>
              <w:ind w:left="0"/>
              <w:jc w:val="both"/>
              <w:rPr>
                <w:rFonts w:ascii="Times New Roman" w:hAnsi="Times New Roman" w:cs="Times New Roman"/>
                <w:bCs/>
                <w:sz w:val="24"/>
                <w:szCs w:val="24"/>
              </w:rPr>
            </w:pPr>
          </w:p>
        </w:tc>
      </w:tr>
      <w:tr w:rsidR="00650480" w:rsidTr="009766FB">
        <w:tc>
          <w:tcPr>
            <w:tcW w:w="851" w:type="dxa"/>
          </w:tcPr>
          <w:p w:rsidR="00650480" w:rsidRDefault="00650480" w:rsidP="00F33B52">
            <w:pPr>
              <w:spacing w:after="0"/>
              <w:ind w:left="0"/>
              <w:rPr>
                <w:rFonts w:ascii="Times New Roman" w:hAnsi="Times New Roman" w:cs="Times New Roman"/>
                <w:bCs/>
                <w:sz w:val="24"/>
                <w:szCs w:val="24"/>
              </w:rPr>
            </w:pPr>
            <w:r>
              <w:rPr>
                <w:rFonts w:ascii="Times New Roman" w:hAnsi="Times New Roman" w:cs="Times New Roman"/>
                <w:bCs/>
                <w:sz w:val="24"/>
                <w:szCs w:val="24"/>
              </w:rPr>
              <w:t>41.</w:t>
            </w:r>
          </w:p>
        </w:tc>
        <w:tc>
          <w:tcPr>
            <w:tcW w:w="1701" w:type="dxa"/>
          </w:tcPr>
          <w:p w:rsidR="00650480" w:rsidRDefault="00650480" w:rsidP="00F33B52">
            <w:pPr>
              <w:spacing w:after="0"/>
              <w:ind w:left="0"/>
              <w:jc w:val="left"/>
              <w:rPr>
                <w:rFonts w:ascii="Times New Roman" w:eastAsia="Calibri" w:hAnsi="Times New Roman" w:cs="Times New Roman"/>
                <w:sz w:val="24"/>
                <w:szCs w:val="24"/>
              </w:rPr>
            </w:pPr>
            <w:r>
              <w:rPr>
                <w:rFonts w:ascii="Times New Roman" w:eastAsia="Calibri" w:hAnsi="Times New Roman" w:cs="Times New Roman"/>
                <w:sz w:val="24"/>
                <w:szCs w:val="24"/>
              </w:rPr>
              <w:t>Sūklis ar abrazīvu virsmu</w:t>
            </w:r>
          </w:p>
        </w:tc>
        <w:tc>
          <w:tcPr>
            <w:tcW w:w="4111" w:type="dxa"/>
          </w:tcPr>
          <w:p w:rsidR="00650480" w:rsidRDefault="00650480" w:rsidP="00F33B52">
            <w:pPr>
              <w:spacing w:after="0"/>
              <w:ind w:left="0"/>
              <w:jc w:val="both"/>
              <w:rPr>
                <w:rFonts w:ascii="Times New Roman" w:hAnsi="Times New Roman" w:cs="Times New Roman"/>
                <w:bCs/>
                <w:sz w:val="24"/>
                <w:szCs w:val="24"/>
              </w:rPr>
            </w:pPr>
            <w:r>
              <w:rPr>
                <w:rFonts w:ascii="Times New Roman" w:hAnsi="Times New Roman" w:cs="Times New Roman"/>
                <w:bCs/>
                <w:sz w:val="24"/>
                <w:szCs w:val="24"/>
              </w:rPr>
              <w:t xml:space="preserve">Trauku mazgāšanas sūkļi, ar vienu abrazīvu pusi, </w:t>
            </w:r>
            <w:r>
              <w:rPr>
                <w:rFonts w:ascii="Times New Roman" w:hAnsi="Times New Roman" w:cs="Times New Roman"/>
                <w:sz w:val="24"/>
                <w:szCs w:val="24"/>
              </w:rPr>
              <w:t xml:space="preserve">skaits vienā iepakojumā: </w:t>
            </w:r>
            <w:r>
              <w:rPr>
                <w:rFonts w:ascii="Times New Roman" w:hAnsi="Times New Roman" w:cs="Times New Roman"/>
                <w:bCs/>
                <w:sz w:val="24"/>
                <w:szCs w:val="24"/>
              </w:rPr>
              <w:t xml:space="preserve">10gb. </w:t>
            </w:r>
            <w:r>
              <w:rPr>
                <w:rFonts w:ascii="Times New Roman" w:hAnsi="Times New Roman" w:cs="Times New Roman"/>
                <w:sz w:val="24"/>
                <w:szCs w:val="24"/>
              </w:rPr>
              <w:t xml:space="preserve">Materiāls: </w:t>
            </w:r>
            <w:r>
              <w:rPr>
                <w:rFonts w:ascii="Times New Roman" w:hAnsi="Times New Roman" w:cs="Times New Roman"/>
                <w:bCs/>
                <w:sz w:val="24"/>
                <w:szCs w:val="24"/>
              </w:rPr>
              <w:t xml:space="preserve">nav specificēts. </w:t>
            </w:r>
            <w:r>
              <w:rPr>
                <w:rFonts w:ascii="Times New Roman" w:hAnsi="Times New Roman" w:cs="Times New Roman"/>
                <w:sz w:val="24"/>
                <w:szCs w:val="24"/>
              </w:rPr>
              <w:t xml:space="preserve">Izmērs: </w:t>
            </w:r>
            <w:r>
              <w:rPr>
                <w:rFonts w:ascii="Times New Roman" w:hAnsi="Times New Roman" w:cs="Times New Roman"/>
                <w:bCs/>
                <w:sz w:val="24"/>
                <w:szCs w:val="24"/>
              </w:rPr>
              <w:t>5-6 x 7-8 x 2 cm. Cena par 1 iepakojumu.</w:t>
            </w:r>
          </w:p>
        </w:tc>
        <w:tc>
          <w:tcPr>
            <w:tcW w:w="3827" w:type="dxa"/>
          </w:tcPr>
          <w:p w:rsidR="00650480" w:rsidRDefault="00650480" w:rsidP="00F33B52">
            <w:pPr>
              <w:spacing w:after="0"/>
              <w:ind w:left="0"/>
              <w:jc w:val="both"/>
              <w:rPr>
                <w:rFonts w:ascii="Times New Roman" w:hAnsi="Times New Roman" w:cs="Times New Roman"/>
                <w:bCs/>
                <w:sz w:val="24"/>
                <w:szCs w:val="24"/>
              </w:rPr>
            </w:pPr>
          </w:p>
        </w:tc>
        <w:tc>
          <w:tcPr>
            <w:tcW w:w="1701" w:type="dxa"/>
          </w:tcPr>
          <w:p w:rsidR="00650480" w:rsidRDefault="00650480" w:rsidP="00F33B52">
            <w:pPr>
              <w:spacing w:after="0"/>
              <w:ind w:left="0"/>
              <w:jc w:val="both"/>
              <w:rPr>
                <w:rFonts w:ascii="Times New Roman" w:hAnsi="Times New Roman" w:cs="Times New Roman"/>
                <w:bCs/>
                <w:sz w:val="24"/>
                <w:szCs w:val="24"/>
              </w:rPr>
            </w:pPr>
          </w:p>
        </w:tc>
        <w:tc>
          <w:tcPr>
            <w:tcW w:w="1418" w:type="dxa"/>
          </w:tcPr>
          <w:p w:rsidR="00650480" w:rsidRDefault="00650480" w:rsidP="00F33B52">
            <w:pPr>
              <w:spacing w:after="0"/>
              <w:ind w:left="0"/>
              <w:jc w:val="both"/>
              <w:rPr>
                <w:rFonts w:ascii="Times New Roman" w:hAnsi="Times New Roman" w:cs="Times New Roman"/>
                <w:bCs/>
                <w:sz w:val="24"/>
                <w:szCs w:val="24"/>
              </w:rPr>
            </w:pPr>
          </w:p>
        </w:tc>
        <w:tc>
          <w:tcPr>
            <w:tcW w:w="1559" w:type="dxa"/>
          </w:tcPr>
          <w:p w:rsidR="00650480" w:rsidRDefault="00650480" w:rsidP="00F33B52">
            <w:pPr>
              <w:spacing w:after="0"/>
              <w:ind w:left="0"/>
              <w:jc w:val="both"/>
              <w:rPr>
                <w:rFonts w:ascii="Times New Roman" w:hAnsi="Times New Roman" w:cs="Times New Roman"/>
                <w:bCs/>
                <w:sz w:val="24"/>
                <w:szCs w:val="24"/>
              </w:rPr>
            </w:pPr>
          </w:p>
        </w:tc>
      </w:tr>
      <w:tr w:rsidR="00650480" w:rsidTr="009766FB">
        <w:tc>
          <w:tcPr>
            <w:tcW w:w="851" w:type="dxa"/>
          </w:tcPr>
          <w:p w:rsidR="00650480" w:rsidRDefault="00650480" w:rsidP="00F33B52">
            <w:pPr>
              <w:spacing w:after="0"/>
              <w:ind w:left="0"/>
              <w:rPr>
                <w:rFonts w:ascii="Times New Roman" w:hAnsi="Times New Roman" w:cs="Times New Roman"/>
                <w:bCs/>
                <w:sz w:val="24"/>
                <w:szCs w:val="24"/>
              </w:rPr>
            </w:pPr>
            <w:r>
              <w:rPr>
                <w:rFonts w:ascii="Times New Roman" w:hAnsi="Times New Roman" w:cs="Times New Roman"/>
                <w:bCs/>
                <w:sz w:val="24"/>
                <w:szCs w:val="24"/>
              </w:rPr>
              <w:t>42.</w:t>
            </w:r>
          </w:p>
        </w:tc>
        <w:tc>
          <w:tcPr>
            <w:tcW w:w="1701" w:type="dxa"/>
          </w:tcPr>
          <w:p w:rsidR="00650480" w:rsidRDefault="00650480" w:rsidP="00F33B52">
            <w:pPr>
              <w:spacing w:after="0"/>
              <w:ind w:left="0"/>
              <w:jc w:val="left"/>
              <w:rPr>
                <w:rFonts w:ascii="Times New Roman" w:eastAsia="Calibri" w:hAnsi="Times New Roman" w:cs="Times New Roman"/>
                <w:sz w:val="24"/>
                <w:szCs w:val="24"/>
              </w:rPr>
            </w:pPr>
            <w:r>
              <w:rPr>
                <w:rFonts w:ascii="Times New Roman" w:eastAsia="Calibri" w:hAnsi="Times New Roman" w:cs="Times New Roman"/>
                <w:sz w:val="24"/>
                <w:szCs w:val="24"/>
              </w:rPr>
              <w:t>Roku aizsargkrēms</w:t>
            </w:r>
          </w:p>
        </w:tc>
        <w:tc>
          <w:tcPr>
            <w:tcW w:w="4111" w:type="dxa"/>
          </w:tcPr>
          <w:p w:rsidR="00650480" w:rsidRPr="00E36D9D" w:rsidRDefault="00650480" w:rsidP="00F33B52">
            <w:pPr>
              <w:spacing w:after="0"/>
              <w:ind w:left="0"/>
              <w:jc w:val="both"/>
              <w:rPr>
                <w:rFonts w:ascii="Times New Roman" w:hAnsi="Times New Roman" w:cs="Times New Roman"/>
                <w:bCs/>
                <w:sz w:val="24"/>
                <w:szCs w:val="24"/>
              </w:rPr>
            </w:pPr>
            <w:r w:rsidRPr="00E36D9D">
              <w:rPr>
                <w:rFonts w:ascii="Times New Roman" w:hAnsi="Times New Roman" w:cs="Times New Roman"/>
                <w:bCs/>
                <w:sz w:val="24"/>
                <w:szCs w:val="24"/>
              </w:rPr>
              <w:t>Ar aizsargājošu efektu. Tilpums 150ml.</w:t>
            </w:r>
            <w:r>
              <w:rPr>
                <w:rFonts w:ascii="Times New Roman" w:hAnsi="Times New Roman" w:cs="Times New Roman"/>
                <w:sz w:val="24"/>
                <w:szCs w:val="24"/>
              </w:rPr>
              <w:t xml:space="preserve"> Cena par 1 gab.</w:t>
            </w:r>
          </w:p>
        </w:tc>
        <w:tc>
          <w:tcPr>
            <w:tcW w:w="3827" w:type="dxa"/>
          </w:tcPr>
          <w:p w:rsidR="00650480" w:rsidRPr="00E36D9D" w:rsidRDefault="00650480" w:rsidP="00F33B52">
            <w:pPr>
              <w:spacing w:after="0"/>
              <w:ind w:left="0"/>
              <w:jc w:val="both"/>
              <w:rPr>
                <w:rFonts w:ascii="Times New Roman" w:hAnsi="Times New Roman" w:cs="Times New Roman"/>
                <w:bCs/>
                <w:sz w:val="24"/>
                <w:szCs w:val="24"/>
              </w:rPr>
            </w:pPr>
          </w:p>
        </w:tc>
        <w:tc>
          <w:tcPr>
            <w:tcW w:w="1701" w:type="dxa"/>
          </w:tcPr>
          <w:p w:rsidR="00650480" w:rsidRPr="00E36D9D" w:rsidRDefault="00650480" w:rsidP="00F33B52">
            <w:pPr>
              <w:spacing w:after="0"/>
              <w:ind w:left="0"/>
              <w:jc w:val="both"/>
              <w:rPr>
                <w:rFonts w:ascii="Times New Roman" w:hAnsi="Times New Roman" w:cs="Times New Roman"/>
                <w:bCs/>
                <w:sz w:val="24"/>
                <w:szCs w:val="24"/>
              </w:rPr>
            </w:pPr>
          </w:p>
        </w:tc>
        <w:tc>
          <w:tcPr>
            <w:tcW w:w="1418" w:type="dxa"/>
          </w:tcPr>
          <w:p w:rsidR="00650480" w:rsidRPr="00E36D9D" w:rsidRDefault="00650480" w:rsidP="00F33B52">
            <w:pPr>
              <w:spacing w:after="0"/>
              <w:ind w:left="0"/>
              <w:jc w:val="both"/>
              <w:rPr>
                <w:rFonts w:ascii="Times New Roman" w:hAnsi="Times New Roman" w:cs="Times New Roman"/>
                <w:bCs/>
                <w:sz w:val="24"/>
                <w:szCs w:val="24"/>
              </w:rPr>
            </w:pPr>
          </w:p>
        </w:tc>
        <w:tc>
          <w:tcPr>
            <w:tcW w:w="1559" w:type="dxa"/>
          </w:tcPr>
          <w:p w:rsidR="00650480" w:rsidRPr="00E36D9D" w:rsidRDefault="00650480" w:rsidP="00F33B52">
            <w:pPr>
              <w:spacing w:after="0"/>
              <w:ind w:left="0"/>
              <w:jc w:val="both"/>
              <w:rPr>
                <w:rFonts w:ascii="Times New Roman" w:hAnsi="Times New Roman" w:cs="Times New Roman"/>
                <w:bCs/>
                <w:sz w:val="24"/>
                <w:szCs w:val="24"/>
              </w:rPr>
            </w:pPr>
          </w:p>
        </w:tc>
      </w:tr>
      <w:tr w:rsidR="00650480" w:rsidTr="009766FB">
        <w:tc>
          <w:tcPr>
            <w:tcW w:w="851" w:type="dxa"/>
          </w:tcPr>
          <w:p w:rsidR="00650480" w:rsidRDefault="00650480" w:rsidP="00F33B52">
            <w:pPr>
              <w:spacing w:after="0"/>
              <w:ind w:left="0"/>
              <w:rPr>
                <w:rFonts w:ascii="Times New Roman" w:hAnsi="Times New Roman" w:cs="Times New Roman"/>
                <w:bCs/>
                <w:sz w:val="24"/>
                <w:szCs w:val="24"/>
              </w:rPr>
            </w:pPr>
            <w:r>
              <w:rPr>
                <w:rFonts w:ascii="Times New Roman" w:hAnsi="Times New Roman" w:cs="Times New Roman"/>
                <w:bCs/>
                <w:sz w:val="24"/>
                <w:szCs w:val="24"/>
              </w:rPr>
              <w:t>43.</w:t>
            </w:r>
          </w:p>
        </w:tc>
        <w:tc>
          <w:tcPr>
            <w:tcW w:w="1701" w:type="dxa"/>
          </w:tcPr>
          <w:p w:rsidR="00650480" w:rsidRDefault="00650480" w:rsidP="00F33B52">
            <w:pPr>
              <w:spacing w:after="0"/>
              <w:ind w:left="0"/>
              <w:jc w:val="left"/>
              <w:rPr>
                <w:rFonts w:ascii="Times New Roman" w:eastAsia="Calibri" w:hAnsi="Times New Roman" w:cs="Times New Roman"/>
                <w:sz w:val="24"/>
                <w:szCs w:val="24"/>
              </w:rPr>
            </w:pPr>
            <w:r>
              <w:rPr>
                <w:rFonts w:ascii="Times New Roman" w:eastAsia="Calibri" w:hAnsi="Times New Roman" w:cs="Times New Roman"/>
                <w:sz w:val="24"/>
                <w:szCs w:val="24"/>
              </w:rPr>
              <w:t>Mitrās salvetes elektroprecēm</w:t>
            </w:r>
          </w:p>
        </w:tc>
        <w:tc>
          <w:tcPr>
            <w:tcW w:w="4111" w:type="dxa"/>
          </w:tcPr>
          <w:p w:rsidR="00650480" w:rsidRPr="00E36D9D" w:rsidRDefault="00650480" w:rsidP="00F33B52">
            <w:pPr>
              <w:spacing w:after="0"/>
              <w:ind w:left="0"/>
              <w:jc w:val="both"/>
              <w:rPr>
                <w:rFonts w:ascii="Times New Roman" w:hAnsi="Times New Roman" w:cs="Times New Roman"/>
                <w:bCs/>
                <w:sz w:val="24"/>
                <w:szCs w:val="24"/>
              </w:rPr>
            </w:pPr>
            <w:r>
              <w:rPr>
                <w:rFonts w:ascii="Times New Roman" w:hAnsi="Times New Roman" w:cs="Times New Roman"/>
                <w:bCs/>
                <w:sz w:val="24"/>
                <w:szCs w:val="24"/>
              </w:rPr>
              <w:t xml:space="preserve">Tīrot neatstāj pūkas un nodrošina tīrīšanu bez švīkām. Datoru, printeru, tālruņu, kopētāju virsmu tīrīšanai. </w:t>
            </w:r>
            <w:proofErr w:type="spellStart"/>
            <w:r>
              <w:rPr>
                <w:rFonts w:ascii="Times New Roman" w:hAnsi="Times New Roman" w:cs="Times New Roman"/>
                <w:bCs/>
                <w:sz w:val="24"/>
                <w:szCs w:val="24"/>
              </w:rPr>
              <w:t>Ilgstoš</w:t>
            </w:r>
            <w:proofErr w:type="spellEnd"/>
            <w:r>
              <w:rPr>
                <w:rFonts w:ascii="Times New Roman" w:hAnsi="Times New Roman" w:cs="Times New Roman"/>
                <w:bCs/>
                <w:sz w:val="24"/>
                <w:szCs w:val="24"/>
              </w:rPr>
              <w:t xml:space="preserve"> antistatisks un dezinfekcijas efekts. Bioloģiski noārdās. Salvetes </w:t>
            </w:r>
            <w:r>
              <w:rPr>
                <w:rFonts w:ascii="Times New Roman" w:hAnsi="Times New Roman" w:cs="Times New Roman"/>
                <w:bCs/>
                <w:sz w:val="24"/>
                <w:szCs w:val="24"/>
              </w:rPr>
              <w:lastRenderedPageBreak/>
              <w:t>ievietotas dozatorā. Iepakojumā 100 gab. Cena par 1 iepakojumu.</w:t>
            </w:r>
          </w:p>
        </w:tc>
        <w:tc>
          <w:tcPr>
            <w:tcW w:w="3827" w:type="dxa"/>
          </w:tcPr>
          <w:p w:rsidR="00650480" w:rsidRDefault="00650480" w:rsidP="00F33B52">
            <w:pPr>
              <w:spacing w:after="0"/>
              <w:ind w:left="0"/>
              <w:jc w:val="both"/>
              <w:rPr>
                <w:rFonts w:ascii="Times New Roman" w:hAnsi="Times New Roman" w:cs="Times New Roman"/>
                <w:bCs/>
                <w:sz w:val="24"/>
                <w:szCs w:val="24"/>
              </w:rPr>
            </w:pPr>
          </w:p>
        </w:tc>
        <w:tc>
          <w:tcPr>
            <w:tcW w:w="1701" w:type="dxa"/>
          </w:tcPr>
          <w:p w:rsidR="00650480" w:rsidRDefault="00650480" w:rsidP="00F33B52">
            <w:pPr>
              <w:spacing w:after="0"/>
              <w:ind w:left="0"/>
              <w:jc w:val="both"/>
              <w:rPr>
                <w:rFonts w:ascii="Times New Roman" w:hAnsi="Times New Roman" w:cs="Times New Roman"/>
                <w:bCs/>
                <w:sz w:val="24"/>
                <w:szCs w:val="24"/>
              </w:rPr>
            </w:pPr>
          </w:p>
        </w:tc>
        <w:tc>
          <w:tcPr>
            <w:tcW w:w="1418" w:type="dxa"/>
          </w:tcPr>
          <w:p w:rsidR="00650480" w:rsidRDefault="00650480" w:rsidP="00F33B52">
            <w:pPr>
              <w:spacing w:after="0"/>
              <w:ind w:left="0"/>
              <w:jc w:val="both"/>
              <w:rPr>
                <w:rFonts w:ascii="Times New Roman" w:hAnsi="Times New Roman" w:cs="Times New Roman"/>
                <w:bCs/>
                <w:sz w:val="24"/>
                <w:szCs w:val="24"/>
              </w:rPr>
            </w:pPr>
          </w:p>
        </w:tc>
        <w:tc>
          <w:tcPr>
            <w:tcW w:w="1559" w:type="dxa"/>
          </w:tcPr>
          <w:p w:rsidR="00650480" w:rsidRDefault="00650480" w:rsidP="00F33B52">
            <w:pPr>
              <w:spacing w:after="0"/>
              <w:ind w:left="0"/>
              <w:jc w:val="both"/>
              <w:rPr>
                <w:rFonts w:ascii="Times New Roman" w:hAnsi="Times New Roman" w:cs="Times New Roman"/>
                <w:bCs/>
                <w:sz w:val="24"/>
                <w:szCs w:val="24"/>
              </w:rPr>
            </w:pPr>
          </w:p>
        </w:tc>
      </w:tr>
      <w:tr w:rsidR="00A348C2" w:rsidTr="009766FB">
        <w:tc>
          <w:tcPr>
            <w:tcW w:w="6663" w:type="dxa"/>
            <w:gridSpan w:val="3"/>
          </w:tcPr>
          <w:p w:rsidR="00A348C2" w:rsidRPr="00A348C2" w:rsidRDefault="00A348C2" w:rsidP="00A348C2">
            <w:pPr>
              <w:spacing w:after="0"/>
              <w:ind w:left="0"/>
              <w:jc w:val="right"/>
              <w:rPr>
                <w:rFonts w:ascii="Times New Roman" w:hAnsi="Times New Roman" w:cs="Times New Roman"/>
                <w:b/>
                <w:bCs/>
                <w:sz w:val="24"/>
                <w:szCs w:val="24"/>
              </w:rPr>
            </w:pPr>
            <w:r w:rsidRPr="00A348C2">
              <w:rPr>
                <w:rFonts w:ascii="Times New Roman" w:hAnsi="Times New Roman" w:cs="Times New Roman"/>
                <w:b/>
                <w:bCs/>
                <w:sz w:val="24"/>
                <w:szCs w:val="24"/>
              </w:rPr>
              <w:lastRenderedPageBreak/>
              <w:t>KOPĀ:</w:t>
            </w:r>
          </w:p>
        </w:tc>
        <w:tc>
          <w:tcPr>
            <w:tcW w:w="3827" w:type="dxa"/>
          </w:tcPr>
          <w:p w:rsidR="00A348C2" w:rsidRDefault="00A348C2" w:rsidP="00F33B52">
            <w:pPr>
              <w:spacing w:after="0"/>
              <w:ind w:left="0"/>
              <w:jc w:val="both"/>
              <w:rPr>
                <w:rFonts w:ascii="Times New Roman" w:hAnsi="Times New Roman" w:cs="Times New Roman"/>
                <w:bCs/>
                <w:sz w:val="24"/>
                <w:szCs w:val="24"/>
              </w:rPr>
            </w:pPr>
          </w:p>
        </w:tc>
        <w:tc>
          <w:tcPr>
            <w:tcW w:w="1701" w:type="dxa"/>
          </w:tcPr>
          <w:p w:rsidR="00A348C2" w:rsidRDefault="00A348C2" w:rsidP="00F33B52">
            <w:pPr>
              <w:spacing w:after="0"/>
              <w:ind w:left="0"/>
              <w:jc w:val="both"/>
              <w:rPr>
                <w:rFonts w:ascii="Times New Roman" w:hAnsi="Times New Roman" w:cs="Times New Roman"/>
                <w:bCs/>
                <w:sz w:val="24"/>
                <w:szCs w:val="24"/>
              </w:rPr>
            </w:pPr>
          </w:p>
        </w:tc>
        <w:tc>
          <w:tcPr>
            <w:tcW w:w="1418" w:type="dxa"/>
          </w:tcPr>
          <w:p w:rsidR="00A348C2" w:rsidRDefault="00A348C2" w:rsidP="00F33B52">
            <w:pPr>
              <w:spacing w:after="0"/>
              <w:ind w:left="0"/>
              <w:jc w:val="both"/>
              <w:rPr>
                <w:rFonts w:ascii="Times New Roman" w:hAnsi="Times New Roman" w:cs="Times New Roman"/>
                <w:bCs/>
                <w:sz w:val="24"/>
                <w:szCs w:val="24"/>
              </w:rPr>
            </w:pPr>
          </w:p>
        </w:tc>
        <w:tc>
          <w:tcPr>
            <w:tcW w:w="1559" w:type="dxa"/>
          </w:tcPr>
          <w:p w:rsidR="00A348C2" w:rsidRDefault="00A348C2" w:rsidP="00F33B52">
            <w:pPr>
              <w:spacing w:after="0"/>
              <w:ind w:left="0"/>
              <w:jc w:val="both"/>
              <w:rPr>
                <w:rFonts w:ascii="Times New Roman" w:hAnsi="Times New Roman" w:cs="Times New Roman"/>
                <w:bCs/>
                <w:sz w:val="24"/>
                <w:szCs w:val="24"/>
              </w:rPr>
            </w:pPr>
          </w:p>
        </w:tc>
      </w:tr>
    </w:tbl>
    <w:p w:rsidR="00650480" w:rsidRPr="00650480" w:rsidRDefault="00650480" w:rsidP="00650480">
      <w:pPr>
        <w:tabs>
          <w:tab w:val="left" w:pos="0"/>
        </w:tabs>
        <w:spacing w:after="0" w:line="240" w:lineRule="auto"/>
        <w:ind w:left="0" w:right="0"/>
        <w:jc w:val="both"/>
        <w:rPr>
          <w:rFonts w:ascii="Times New Roman" w:eastAsia="Times New Roman" w:hAnsi="Times New Roman" w:cs="Times New Roman"/>
          <w:sz w:val="24"/>
          <w:szCs w:val="24"/>
        </w:rPr>
      </w:pPr>
    </w:p>
    <w:p w:rsidR="00F56F46" w:rsidRPr="00F56F46" w:rsidRDefault="00F56F46" w:rsidP="00F56F46">
      <w:pPr>
        <w:spacing w:after="0" w:line="240" w:lineRule="auto"/>
        <w:ind w:left="0" w:right="0"/>
        <w:jc w:val="both"/>
        <w:rPr>
          <w:rFonts w:ascii="Times New Roman" w:eastAsia="Times New Roman" w:hAnsi="Times New Roman" w:cs="Times New Roman"/>
          <w:sz w:val="24"/>
          <w:szCs w:val="24"/>
          <w:lang w:eastAsia="lv-LV"/>
        </w:rPr>
      </w:pPr>
      <w:r w:rsidRPr="00F56F46">
        <w:rPr>
          <w:rFonts w:ascii="Times New Roman" w:eastAsia="Times New Roman" w:hAnsi="Times New Roman" w:cs="Times New Roman"/>
          <w:sz w:val="24"/>
          <w:szCs w:val="24"/>
          <w:lang w:eastAsia="lv-LV"/>
        </w:rPr>
        <w:t>Piedāvājuma cenā ir iekļauti visi nodokļi, nodevas, maksājumi un visas ar pakalpojuma sniegšanu saistītās izmaksas, paredzēti visi riski darbu veikšanai, kas saistīti ar cenu izmaiņām, minimālās darba algas pieaugumu un citiem neparedzētiem apstākļiem, kas var rasties līguma izpildes laikā.</w:t>
      </w:r>
    </w:p>
    <w:p w:rsidR="00F56F46" w:rsidRPr="00F56F46" w:rsidRDefault="00F56F46" w:rsidP="00F56F46">
      <w:pPr>
        <w:spacing w:after="0" w:line="240" w:lineRule="auto"/>
        <w:ind w:left="0" w:right="0"/>
        <w:jc w:val="both"/>
        <w:rPr>
          <w:rFonts w:ascii="Times New Roman" w:eastAsia="Times New Roman" w:hAnsi="Times New Roman" w:cs="Times New Roman"/>
          <w:sz w:val="24"/>
          <w:szCs w:val="24"/>
          <w:lang w:eastAsia="lv-LV"/>
        </w:rPr>
      </w:pPr>
    </w:p>
    <w:p w:rsidR="00F56F46" w:rsidRPr="00F56F46" w:rsidRDefault="00F56F46" w:rsidP="00F56F46">
      <w:pPr>
        <w:spacing w:after="0" w:line="240" w:lineRule="auto"/>
        <w:ind w:left="0" w:right="0"/>
        <w:jc w:val="both"/>
        <w:rPr>
          <w:rFonts w:ascii="Times New Roman" w:eastAsia="Times New Roman" w:hAnsi="Times New Roman" w:cs="Times New Roman"/>
          <w:sz w:val="24"/>
          <w:szCs w:val="24"/>
          <w:lang w:eastAsia="lv-LV"/>
        </w:rPr>
      </w:pPr>
      <w:r w:rsidRPr="00F56F46">
        <w:rPr>
          <w:rFonts w:ascii="Times New Roman" w:eastAsia="Times New Roman" w:hAnsi="Times New Roman" w:cs="Times New Roman"/>
          <w:sz w:val="24"/>
          <w:szCs w:val="24"/>
          <w:lang w:eastAsia="lv-LV"/>
        </w:rPr>
        <w:t>Piedāvātās cenas būs nemainīga visā līguma darbības laikā.</w:t>
      </w:r>
    </w:p>
    <w:p w:rsidR="00F56F46" w:rsidRPr="00F56F46" w:rsidRDefault="00F56F46" w:rsidP="00F56F46">
      <w:pPr>
        <w:spacing w:after="0" w:line="240" w:lineRule="auto"/>
        <w:ind w:left="0" w:right="0"/>
        <w:jc w:val="both"/>
        <w:rPr>
          <w:rFonts w:ascii="Times New Roman" w:eastAsia="Times New Roman" w:hAnsi="Times New Roman" w:cs="Times New Roman"/>
          <w:sz w:val="24"/>
          <w:szCs w:val="24"/>
          <w:lang w:eastAsia="lv-LV"/>
        </w:rPr>
      </w:pPr>
      <w:r w:rsidRPr="00F56F46">
        <w:rPr>
          <w:rFonts w:ascii="Times New Roman" w:eastAsia="Times New Roman" w:hAnsi="Times New Roman" w:cs="Times New Roman"/>
          <w:sz w:val="24"/>
          <w:szCs w:val="24"/>
          <w:lang w:eastAsia="lv-LV"/>
        </w:rPr>
        <w:t>Ar šo apliecinu piedāvāto cenu pamatotību un spēkā esamību:</w:t>
      </w:r>
    </w:p>
    <w:p w:rsidR="00650480" w:rsidRPr="00650480" w:rsidRDefault="00650480" w:rsidP="00650480">
      <w:pPr>
        <w:spacing w:after="0" w:line="240" w:lineRule="auto"/>
        <w:ind w:left="0" w:right="0"/>
        <w:jc w:val="both"/>
        <w:rPr>
          <w:rFonts w:ascii="Times New Roman" w:eastAsia="Times New Roman" w:hAnsi="Times New Roman" w:cs="Times New Roman"/>
          <w:sz w:val="24"/>
          <w:szCs w:val="24"/>
          <w:lang w:eastAsia="lv-LV"/>
        </w:rPr>
      </w:pPr>
    </w:p>
    <w:p w:rsidR="00650480" w:rsidRPr="00650480" w:rsidRDefault="00650480" w:rsidP="00650480">
      <w:pPr>
        <w:spacing w:after="0" w:line="240" w:lineRule="auto"/>
        <w:ind w:left="0" w:right="0"/>
        <w:jc w:val="left"/>
        <w:rPr>
          <w:rFonts w:ascii="Times New Roman" w:eastAsia="Times New Roman" w:hAnsi="Times New Roman" w:cs="Times New Roman"/>
          <w:sz w:val="24"/>
          <w:szCs w:val="24"/>
          <w:lang w:eastAsia="lv-LV"/>
        </w:rPr>
      </w:pPr>
      <w:r w:rsidRPr="00650480">
        <w:rPr>
          <w:rFonts w:ascii="Times New Roman" w:eastAsia="Times New Roman" w:hAnsi="Times New Roman" w:cs="Times New Roman"/>
          <w:sz w:val="24"/>
          <w:szCs w:val="24"/>
          <w:lang w:eastAsia="lv-LV"/>
        </w:rPr>
        <w:t xml:space="preserve">Paraksts: </w:t>
      </w:r>
      <w:r w:rsidRPr="00650480">
        <w:rPr>
          <w:rFonts w:ascii="Times New Roman" w:eastAsia="Times New Roman" w:hAnsi="Times New Roman" w:cs="Times New Roman"/>
          <w:sz w:val="24"/>
          <w:szCs w:val="24"/>
          <w:lang w:eastAsia="lv-LV"/>
        </w:rPr>
        <w:tab/>
      </w:r>
      <w:r w:rsidRPr="00650480">
        <w:rPr>
          <w:rFonts w:ascii="Times New Roman" w:eastAsia="Times New Roman" w:hAnsi="Times New Roman" w:cs="Times New Roman"/>
          <w:sz w:val="24"/>
          <w:szCs w:val="24"/>
          <w:lang w:eastAsia="lv-LV"/>
        </w:rPr>
        <w:tab/>
      </w:r>
      <w:r w:rsidRPr="00650480">
        <w:rPr>
          <w:rFonts w:ascii="Times New Roman" w:eastAsia="Times New Roman" w:hAnsi="Times New Roman" w:cs="Times New Roman"/>
          <w:sz w:val="24"/>
          <w:szCs w:val="24"/>
          <w:lang w:eastAsia="lv-LV"/>
        </w:rPr>
        <w:tab/>
        <w:t>__________________________________</w:t>
      </w:r>
    </w:p>
    <w:p w:rsidR="00650480" w:rsidRPr="00650480" w:rsidRDefault="00650480" w:rsidP="00650480">
      <w:pPr>
        <w:spacing w:after="0" w:line="240" w:lineRule="auto"/>
        <w:ind w:left="0" w:right="0"/>
        <w:jc w:val="left"/>
        <w:rPr>
          <w:rFonts w:ascii="Times New Roman" w:eastAsia="Times New Roman" w:hAnsi="Times New Roman" w:cs="Times New Roman"/>
          <w:sz w:val="24"/>
          <w:szCs w:val="24"/>
          <w:lang w:eastAsia="lv-LV"/>
        </w:rPr>
      </w:pPr>
    </w:p>
    <w:p w:rsidR="00650480" w:rsidRPr="00650480" w:rsidRDefault="00650480" w:rsidP="00650480">
      <w:pPr>
        <w:spacing w:after="0" w:line="240" w:lineRule="auto"/>
        <w:ind w:left="0" w:right="0"/>
        <w:jc w:val="left"/>
        <w:rPr>
          <w:rFonts w:ascii="Times New Roman" w:eastAsia="Times New Roman" w:hAnsi="Times New Roman" w:cs="Times New Roman"/>
          <w:sz w:val="24"/>
          <w:szCs w:val="24"/>
          <w:lang w:eastAsia="lv-LV"/>
        </w:rPr>
      </w:pPr>
      <w:r w:rsidRPr="00650480">
        <w:rPr>
          <w:rFonts w:ascii="Times New Roman" w:eastAsia="Times New Roman" w:hAnsi="Times New Roman" w:cs="Times New Roman"/>
          <w:sz w:val="24"/>
          <w:szCs w:val="24"/>
          <w:lang w:eastAsia="lv-LV"/>
        </w:rPr>
        <w:t xml:space="preserve">Vārds, uzvārds: </w:t>
      </w:r>
      <w:r w:rsidRPr="00650480">
        <w:rPr>
          <w:rFonts w:ascii="Times New Roman" w:eastAsia="Times New Roman" w:hAnsi="Times New Roman" w:cs="Times New Roman"/>
          <w:sz w:val="24"/>
          <w:szCs w:val="24"/>
          <w:lang w:eastAsia="lv-LV"/>
        </w:rPr>
        <w:tab/>
      </w:r>
      <w:r w:rsidRPr="00650480">
        <w:rPr>
          <w:rFonts w:ascii="Times New Roman" w:eastAsia="Times New Roman" w:hAnsi="Times New Roman" w:cs="Times New Roman"/>
          <w:sz w:val="24"/>
          <w:szCs w:val="24"/>
          <w:lang w:eastAsia="lv-LV"/>
        </w:rPr>
        <w:tab/>
        <w:t>__________________________________</w:t>
      </w:r>
    </w:p>
    <w:p w:rsidR="00650480" w:rsidRPr="00650480" w:rsidRDefault="00650480" w:rsidP="00650480">
      <w:pPr>
        <w:spacing w:after="0" w:line="240" w:lineRule="auto"/>
        <w:ind w:left="0" w:right="0"/>
        <w:jc w:val="left"/>
        <w:rPr>
          <w:rFonts w:ascii="Times New Roman" w:eastAsia="Times New Roman" w:hAnsi="Times New Roman" w:cs="Times New Roman"/>
          <w:sz w:val="24"/>
          <w:szCs w:val="24"/>
          <w:lang w:eastAsia="lv-LV"/>
        </w:rPr>
      </w:pPr>
    </w:p>
    <w:p w:rsidR="00650480" w:rsidRPr="00650480" w:rsidRDefault="00650480" w:rsidP="00650480">
      <w:pPr>
        <w:spacing w:after="0" w:line="240" w:lineRule="auto"/>
        <w:ind w:left="0" w:right="0"/>
        <w:jc w:val="left"/>
        <w:rPr>
          <w:rFonts w:ascii="Times New Roman" w:eastAsia="Times New Roman" w:hAnsi="Times New Roman" w:cs="Times New Roman"/>
          <w:sz w:val="24"/>
          <w:szCs w:val="24"/>
          <w:lang w:eastAsia="lv-LV"/>
        </w:rPr>
      </w:pPr>
      <w:r w:rsidRPr="00650480">
        <w:rPr>
          <w:rFonts w:ascii="Times New Roman" w:eastAsia="Times New Roman" w:hAnsi="Times New Roman" w:cs="Times New Roman"/>
          <w:sz w:val="24"/>
          <w:szCs w:val="24"/>
          <w:lang w:eastAsia="lv-LV"/>
        </w:rPr>
        <w:t>Amats:</w:t>
      </w:r>
      <w:r w:rsidRPr="00650480">
        <w:rPr>
          <w:rFonts w:ascii="Times New Roman" w:eastAsia="Times New Roman" w:hAnsi="Times New Roman" w:cs="Times New Roman"/>
          <w:sz w:val="24"/>
          <w:szCs w:val="24"/>
          <w:lang w:eastAsia="lv-LV"/>
        </w:rPr>
        <w:tab/>
      </w:r>
      <w:r w:rsidRPr="00650480">
        <w:rPr>
          <w:rFonts w:ascii="Times New Roman" w:eastAsia="Times New Roman" w:hAnsi="Times New Roman" w:cs="Times New Roman"/>
          <w:sz w:val="24"/>
          <w:szCs w:val="24"/>
          <w:lang w:eastAsia="lv-LV"/>
        </w:rPr>
        <w:tab/>
      </w:r>
      <w:r w:rsidRPr="00650480">
        <w:rPr>
          <w:rFonts w:ascii="Times New Roman" w:eastAsia="Times New Roman" w:hAnsi="Times New Roman" w:cs="Times New Roman"/>
          <w:sz w:val="24"/>
          <w:szCs w:val="24"/>
          <w:lang w:eastAsia="lv-LV"/>
        </w:rPr>
        <w:tab/>
      </w:r>
      <w:r w:rsidRPr="00650480">
        <w:rPr>
          <w:rFonts w:ascii="Times New Roman" w:eastAsia="Times New Roman" w:hAnsi="Times New Roman" w:cs="Times New Roman"/>
          <w:sz w:val="24"/>
          <w:szCs w:val="24"/>
          <w:lang w:eastAsia="lv-LV"/>
        </w:rPr>
        <w:tab/>
        <w:t xml:space="preserve"> __________________________________</w:t>
      </w:r>
    </w:p>
    <w:p w:rsidR="00650480" w:rsidRPr="00650480" w:rsidRDefault="00650480" w:rsidP="00650480">
      <w:pPr>
        <w:spacing w:after="0" w:line="240" w:lineRule="auto"/>
        <w:ind w:left="0" w:right="0"/>
        <w:jc w:val="left"/>
        <w:rPr>
          <w:rFonts w:ascii="Times New Roman" w:eastAsia="Times New Roman" w:hAnsi="Times New Roman" w:cs="Times New Roman"/>
          <w:sz w:val="24"/>
          <w:szCs w:val="24"/>
          <w:lang w:eastAsia="lv-LV"/>
        </w:rPr>
      </w:pPr>
    </w:p>
    <w:p w:rsidR="00650480" w:rsidRPr="005110AB" w:rsidRDefault="00650480" w:rsidP="005110AB">
      <w:pPr>
        <w:spacing w:after="0" w:line="240" w:lineRule="auto"/>
        <w:ind w:left="0" w:right="0"/>
        <w:jc w:val="left"/>
        <w:rPr>
          <w:rFonts w:ascii="Times New Roman" w:eastAsia="Times New Roman" w:hAnsi="Times New Roman" w:cs="Times New Roman"/>
          <w:sz w:val="24"/>
          <w:szCs w:val="24"/>
          <w:lang w:eastAsia="lv-LV"/>
        </w:rPr>
      </w:pPr>
      <w:r w:rsidRPr="00650480">
        <w:rPr>
          <w:rFonts w:ascii="Times New Roman" w:eastAsia="Times New Roman" w:hAnsi="Times New Roman" w:cs="Times New Roman"/>
          <w:sz w:val="24"/>
          <w:szCs w:val="24"/>
          <w:lang w:eastAsia="lv-LV"/>
        </w:rPr>
        <w:t>2020.gada ______________________</w:t>
      </w:r>
    </w:p>
    <w:sectPr w:rsidR="00650480" w:rsidRPr="005110AB" w:rsidSect="00BC1B4C">
      <w:pgSz w:w="15840" w:h="12240" w:orient="landscape" w:code="1"/>
      <w:pgMar w:top="709" w:right="1134" w:bottom="709"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A00002EF" w:usb1="4000207B" w:usb2="00000000" w:usb3="00000000" w:csb0="0000009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873DC3"/>
    <w:multiLevelType w:val="hybridMultilevel"/>
    <w:tmpl w:val="89B8FACC"/>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nsid w:val="7B8C6CD4"/>
    <w:multiLevelType w:val="hybridMultilevel"/>
    <w:tmpl w:val="5ABEC6F2"/>
    <w:lvl w:ilvl="0" w:tplc="92A08164">
      <w:start w:val="1"/>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40070"/>
    <w:rsid w:val="00000176"/>
    <w:rsid w:val="00006FCE"/>
    <w:rsid w:val="000123DE"/>
    <w:rsid w:val="00036EDD"/>
    <w:rsid w:val="000777CD"/>
    <w:rsid w:val="000A532F"/>
    <w:rsid w:val="000B4833"/>
    <w:rsid w:val="000D385D"/>
    <w:rsid w:val="000D5362"/>
    <w:rsid w:val="000E6105"/>
    <w:rsid w:val="00143A92"/>
    <w:rsid w:val="00162675"/>
    <w:rsid w:val="00172B0D"/>
    <w:rsid w:val="00180DD3"/>
    <w:rsid w:val="001B2B22"/>
    <w:rsid w:val="001C21EB"/>
    <w:rsid w:val="001F16B9"/>
    <w:rsid w:val="001F17D4"/>
    <w:rsid w:val="001F1D3F"/>
    <w:rsid w:val="00226B50"/>
    <w:rsid w:val="00250ECD"/>
    <w:rsid w:val="002768D2"/>
    <w:rsid w:val="002A6B2D"/>
    <w:rsid w:val="002F57B3"/>
    <w:rsid w:val="00306625"/>
    <w:rsid w:val="0033155E"/>
    <w:rsid w:val="003A739F"/>
    <w:rsid w:val="003A7673"/>
    <w:rsid w:val="003E6AEF"/>
    <w:rsid w:val="00440070"/>
    <w:rsid w:val="0044248A"/>
    <w:rsid w:val="00490C96"/>
    <w:rsid w:val="00491923"/>
    <w:rsid w:val="004B6972"/>
    <w:rsid w:val="004E1E6A"/>
    <w:rsid w:val="004F0A50"/>
    <w:rsid w:val="005110AB"/>
    <w:rsid w:val="0051138E"/>
    <w:rsid w:val="005315AE"/>
    <w:rsid w:val="00537D05"/>
    <w:rsid w:val="0054025D"/>
    <w:rsid w:val="00544C7E"/>
    <w:rsid w:val="00576EE4"/>
    <w:rsid w:val="00583430"/>
    <w:rsid w:val="00591F1D"/>
    <w:rsid w:val="005B026B"/>
    <w:rsid w:val="005B2592"/>
    <w:rsid w:val="005C3C8F"/>
    <w:rsid w:val="005C589D"/>
    <w:rsid w:val="005D2E47"/>
    <w:rsid w:val="005F69CE"/>
    <w:rsid w:val="00630C97"/>
    <w:rsid w:val="00650480"/>
    <w:rsid w:val="00651EE5"/>
    <w:rsid w:val="0067271C"/>
    <w:rsid w:val="006B3C13"/>
    <w:rsid w:val="006C51C3"/>
    <w:rsid w:val="00727D2E"/>
    <w:rsid w:val="00730BF9"/>
    <w:rsid w:val="0073133A"/>
    <w:rsid w:val="00761258"/>
    <w:rsid w:val="00762465"/>
    <w:rsid w:val="00765991"/>
    <w:rsid w:val="0077035F"/>
    <w:rsid w:val="007837EB"/>
    <w:rsid w:val="007930F1"/>
    <w:rsid w:val="007D08F4"/>
    <w:rsid w:val="007F277C"/>
    <w:rsid w:val="00800822"/>
    <w:rsid w:val="008021DA"/>
    <w:rsid w:val="00816D9E"/>
    <w:rsid w:val="00870591"/>
    <w:rsid w:val="00874E90"/>
    <w:rsid w:val="008C097B"/>
    <w:rsid w:val="008D397F"/>
    <w:rsid w:val="008E2224"/>
    <w:rsid w:val="00924FC9"/>
    <w:rsid w:val="009403EF"/>
    <w:rsid w:val="00943313"/>
    <w:rsid w:val="009766FB"/>
    <w:rsid w:val="009D5866"/>
    <w:rsid w:val="009E71E1"/>
    <w:rsid w:val="009F07AF"/>
    <w:rsid w:val="009F2CA1"/>
    <w:rsid w:val="00A0681F"/>
    <w:rsid w:val="00A250D7"/>
    <w:rsid w:val="00A348C2"/>
    <w:rsid w:val="00A53466"/>
    <w:rsid w:val="00A72D14"/>
    <w:rsid w:val="00AA4AF4"/>
    <w:rsid w:val="00AD2D06"/>
    <w:rsid w:val="00AE431F"/>
    <w:rsid w:val="00AF1AB9"/>
    <w:rsid w:val="00AF42C0"/>
    <w:rsid w:val="00B01FF0"/>
    <w:rsid w:val="00B31FC4"/>
    <w:rsid w:val="00B33076"/>
    <w:rsid w:val="00B34D5C"/>
    <w:rsid w:val="00B77AD5"/>
    <w:rsid w:val="00B93C15"/>
    <w:rsid w:val="00BA6078"/>
    <w:rsid w:val="00BA6AB8"/>
    <w:rsid w:val="00BA7392"/>
    <w:rsid w:val="00BC1B4C"/>
    <w:rsid w:val="00BC2711"/>
    <w:rsid w:val="00BE56E2"/>
    <w:rsid w:val="00C1134C"/>
    <w:rsid w:val="00C135E6"/>
    <w:rsid w:val="00C15A2D"/>
    <w:rsid w:val="00C163C0"/>
    <w:rsid w:val="00C35242"/>
    <w:rsid w:val="00C53C91"/>
    <w:rsid w:val="00CD13D4"/>
    <w:rsid w:val="00D11E0E"/>
    <w:rsid w:val="00D23216"/>
    <w:rsid w:val="00D34CB6"/>
    <w:rsid w:val="00D46A94"/>
    <w:rsid w:val="00DA14E9"/>
    <w:rsid w:val="00DA4BF2"/>
    <w:rsid w:val="00DB0902"/>
    <w:rsid w:val="00DB167B"/>
    <w:rsid w:val="00DC0ED2"/>
    <w:rsid w:val="00DD1896"/>
    <w:rsid w:val="00DE0A40"/>
    <w:rsid w:val="00E07693"/>
    <w:rsid w:val="00E12AB3"/>
    <w:rsid w:val="00E36D9D"/>
    <w:rsid w:val="00E63C96"/>
    <w:rsid w:val="00F1264B"/>
    <w:rsid w:val="00F27E9F"/>
    <w:rsid w:val="00F33B52"/>
    <w:rsid w:val="00F36827"/>
    <w:rsid w:val="00F450D0"/>
    <w:rsid w:val="00F46659"/>
    <w:rsid w:val="00F56F46"/>
    <w:rsid w:val="00F61D3B"/>
    <w:rsid w:val="00F836B1"/>
    <w:rsid w:val="00FB5F0B"/>
    <w:rsid w:val="00FC02F0"/>
    <w:rsid w:val="00FC0F2D"/>
    <w:rsid w:val="00FD274D"/>
    <w:rsid w:val="00FE1B8E"/>
    <w:rsid w:val="00FE1DFF"/>
    <w:rsid w:val="00FF25BD"/>
    <w:rsid w:val="00FF25DE"/>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070"/>
    <w:pPr>
      <w:spacing w:after="200" w:line="276" w:lineRule="auto"/>
      <w:ind w:left="113" w:right="113"/>
      <w:jc w:val="center"/>
    </w:pPr>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40070"/>
    <w:pPr>
      <w:spacing w:before="100" w:beforeAutospacing="1" w:after="100" w:afterAutospacing="1" w:line="240" w:lineRule="auto"/>
      <w:ind w:left="0" w:right="0"/>
      <w:jc w:val="left"/>
    </w:pPr>
    <w:rPr>
      <w:rFonts w:ascii="Times New Roman" w:eastAsia="Times New Roman" w:hAnsi="Times New Roman" w:cs="Times New Roman"/>
      <w:sz w:val="24"/>
      <w:szCs w:val="24"/>
      <w:lang w:eastAsia="lv-LV"/>
    </w:rPr>
  </w:style>
  <w:style w:type="table" w:styleId="TableGrid">
    <w:name w:val="Table Grid"/>
    <w:basedOn w:val="TableNormal"/>
    <w:uiPriority w:val="59"/>
    <w:rsid w:val="00440070"/>
    <w:pPr>
      <w:spacing w:after="0" w:line="240" w:lineRule="auto"/>
      <w:ind w:left="113" w:right="113"/>
      <w:jc w:val="center"/>
    </w:pPr>
    <w:rPr>
      <w:lang w:val="lv-LV"/>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F42C0"/>
    <w:pPr>
      <w:ind w:left="720"/>
      <w:contextualSpacing/>
    </w:pPr>
  </w:style>
  <w:style w:type="character" w:styleId="Hyperlink">
    <w:name w:val="Hyperlink"/>
    <w:basedOn w:val="DefaultParagraphFont"/>
    <w:uiPriority w:val="99"/>
    <w:unhideWhenUsed/>
    <w:rsid w:val="00C15A2D"/>
    <w:rPr>
      <w:color w:val="0563C1" w:themeColor="hyperlink"/>
      <w:u w:val="single"/>
    </w:rPr>
  </w:style>
  <w:style w:type="character" w:customStyle="1" w:styleId="UnresolvedMention">
    <w:name w:val="Unresolved Mention"/>
    <w:basedOn w:val="DefaultParagraphFont"/>
    <w:uiPriority w:val="99"/>
    <w:semiHidden/>
    <w:unhideWhenUsed/>
    <w:rsid w:val="00C15A2D"/>
    <w:rPr>
      <w:color w:val="605E5C"/>
      <w:shd w:val="clear" w:color="auto" w:fill="E1DFDD"/>
    </w:rPr>
  </w:style>
  <w:style w:type="table" w:customStyle="1" w:styleId="TableGrid1">
    <w:name w:val="Table Grid1"/>
    <w:basedOn w:val="TableNormal"/>
    <w:next w:val="TableGrid"/>
    <w:uiPriority w:val="59"/>
    <w:rsid w:val="006504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15940130">
      <w:bodyDiv w:val="1"/>
      <w:marLeft w:val="0"/>
      <w:marRight w:val="0"/>
      <w:marTop w:val="0"/>
      <w:marBottom w:val="0"/>
      <w:divBdr>
        <w:top w:val="none" w:sz="0" w:space="0" w:color="auto"/>
        <w:left w:val="none" w:sz="0" w:space="0" w:color="auto"/>
        <w:bottom w:val="none" w:sz="0" w:space="0" w:color="auto"/>
        <w:right w:val="none" w:sz="0" w:space="0" w:color="auto"/>
      </w:divBdr>
    </w:div>
    <w:div w:id="921717631">
      <w:bodyDiv w:val="1"/>
      <w:marLeft w:val="0"/>
      <w:marRight w:val="0"/>
      <w:marTop w:val="0"/>
      <w:marBottom w:val="0"/>
      <w:divBdr>
        <w:top w:val="none" w:sz="0" w:space="0" w:color="auto"/>
        <w:left w:val="none" w:sz="0" w:space="0" w:color="auto"/>
        <w:bottom w:val="none" w:sz="0" w:space="0" w:color="auto"/>
        <w:right w:val="none" w:sz="0" w:space="0" w:color="auto"/>
      </w:divBdr>
    </w:div>
    <w:div w:id="1183322765">
      <w:bodyDiv w:val="1"/>
      <w:marLeft w:val="0"/>
      <w:marRight w:val="0"/>
      <w:marTop w:val="0"/>
      <w:marBottom w:val="0"/>
      <w:divBdr>
        <w:top w:val="none" w:sz="0" w:space="0" w:color="auto"/>
        <w:left w:val="none" w:sz="0" w:space="0" w:color="auto"/>
        <w:bottom w:val="none" w:sz="0" w:space="0" w:color="auto"/>
        <w:right w:val="none" w:sz="0" w:space="0" w:color="auto"/>
      </w:divBdr>
    </w:div>
    <w:div w:id="1231237225">
      <w:bodyDiv w:val="1"/>
      <w:marLeft w:val="0"/>
      <w:marRight w:val="0"/>
      <w:marTop w:val="0"/>
      <w:marBottom w:val="0"/>
      <w:divBdr>
        <w:top w:val="none" w:sz="0" w:space="0" w:color="auto"/>
        <w:left w:val="none" w:sz="0" w:space="0" w:color="auto"/>
        <w:bottom w:val="none" w:sz="0" w:space="0" w:color="auto"/>
        <w:right w:val="none" w:sz="0" w:space="0" w:color="auto"/>
      </w:divBdr>
    </w:div>
    <w:div w:id="1288855032">
      <w:bodyDiv w:val="1"/>
      <w:marLeft w:val="0"/>
      <w:marRight w:val="0"/>
      <w:marTop w:val="0"/>
      <w:marBottom w:val="0"/>
      <w:divBdr>
        <w:top w:val="none" w:sz="0" w:space="0" w:color="auto"/>
        <w:left w:val="none" w:sz="0" w:space="0" w:color="auto"/>
        <w:bottom w:val="none" w:sz="0" w:space="0" w:color="auto"/>
        <w:right w:val="none" w:sz="0" w:space="0" w:color="auto"/>
      </w:divBdr>
    </w:div>
    <w:div w:id="1696425915">
      <w:bodyDiv w:val="1"/>
      <w:marLeft w:val="0"/>
      <w:marRight w:val="0"/>
      <w:marTop w:val="0"/>
      <w:marBottom w:val="0"/>
      <w:divBdr>
        <w:top w:val="none" w:sz="0" w:space="0" w:color="auto"/>
        <w:left w:val="none" w:sz="0" w:space="0" w:color="auto"/>
        <w:bottom w:val="none" w:sz="0" w:space="0" w:color="auto"/>
        <w:right w:val="none" w:sz="0" w:space="0" w:color="auto"/>
      </w:divBdr>
    </w:div>
    <w:div w:id="209821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53C94-8491-4FF8-BA5D-3B8281134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13281</Words>
  <Characters>7571</Characters>
  <Application>Microsoft Office Word</Application>
  <DocSecurity>0</DocSecurity>
  <Lines>63</Lines>
  <Paragraphs>41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BASTARDS TeaM</Company>
  <LinksUpToDate>false</LinksUpToDate>
  <CharactersWithSpaces>20811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Makslas22</cp:lastModifiedBy>
  <cp:revision>2</cp:revision>
  <cp:lastPrinted>2020-02-13T10:26:00Z</cp:lastPrinted>
  <dcterms:created xsi:type="dcterms:W3CDTF">2020-02-13T10:38:00Z</dcterms:created>
  <dcterms:modified xsi:type="dcterms:W3CDTF">2020-02-13T10:38:00Z</dcterms:modified>
</cp:coreProperties>
</file>