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5F3" w:rsidRDefault="005355F3" w:rsidP="0040676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1A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B4344C2" wp14:editId="3EB1AD94">
            <wp:extent cx="5579745" cy="1167130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5F3" w:rsidRDefault="005355F3" w:rsidP="0040676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676D" w:rsidRPr="00B312FD" w:rsidRDefault="0040676D" w:rsidP="0040676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:rsidR="0040676D" w:rsidRPr="00B312FD" w:rsidRDefault="0040676D" w:rsidP="0040676D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0676D" w:rsidRPr="00B312FD" w:rsidRDefault="0040676D" w:rsidP="00406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 xml:space="preserve">Robotikas komplektu iegāde un piegāde </w:t>
      </w:r>
      <w:r w:rsidRPr="0040676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Balvu pamatskolas izglītojamo apmācībai Eiropas Sociālā fonda projekta “Atbalsts izglītojamo individuālo kompetenču attīstībai” (projekta Nr. 8.3.2.2/16/I/001) ietvaros</w:t>
      </w:r>
      <w:r w:rsidRPr="00B312F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”,</w:t>
      </w:r>
    </w:p>
    <w:p w:rsidR="0040676D" w:rsidRPr="00B312FD" w:rsidRDefault="0040676D" w:rsidP="00406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 xml:space="preserve"> ID Nr. BNP TI 2020/</w:t>
      </w:r>
      <w:r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12</w:t>
      </w:r>
      <w:r w:rsidR="00EE11AF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</w:rPr>
        <w:t>/ESF</w:t>
      </w:r>
    </w:p>
    <w:p w:rsidR="0040676D" w:rsidRPr="00B312FD" w:rsidRDefault="0040676D" w:rsidP="004067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40676D" w:rsidRDefault="0040676D" w:rsidP="0040676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2"/>
        <w:gridCol w:w="5335"/>
      </w:tblGrid>
      <w:tr w:rsidR="0040676D" w:rsidRPr="0040676D" w:rsidTr="0040676D">
        <w:trPr>
          <w:jc w:val="center"/>
        </w:trPr>
        <w:tc>
          <w:tcPr>
            <w:tcW w:w="3442" w:type="dxa"/>
          </w:tcPr>
          <w:p w:rsidR="0040676D" w:rsidRPr="0040676D" w:rsidRDefault="0040676D" w:rsidP="0040676D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5335" w:type="dxa"/>
          </w:tcPr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</w:t>
            </w:r>
          </w:p>
        </w:tc>
      </w:tr>
      <w:tr w:rsidR="0040676D" w:rsidRPr="0040676D" w:rsidTr="0040676D">
        <w:trPr>
          <w:jc w:val="center"/>
        </w:trPr>
        <w:tc>
          <w:tcPr>
            <w:tcW w:w="3442" w:type="dxa"/>
          </w:tcPr>
          <w:p w:rsidR="0040676D" w:rsidRPr="0040676D" w:rsidRDefault="0040676D" w:rsidP="0040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Reģistrācijas numurs </w:t>
            </w:r>
          </w:p>
        </w:tc>
        <w:tc>
          <w:tcPr>
            <w:tcW w:w="5335" w:type="dxa"/>
          </w:tcPr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90009115622</w:t>
            </w:r>
          </w:p>
        </w:tc>
      </w:tr>
      <w:tr w:rsidR="0040676D" w:rsidRPr="0040676D" w:rsidTr="0040676D">
        <w:trPr>
          <w:jc w:val="center"/>
        </w:trPr>
        <w:tc>
          <w:tcPr>
            <w:tcW w:w="3442" w:type="dxa"/>
          </w:tcPr>
          <w:p w:rsidR="0040676D" w:rsidRPr="0040676D" w:rsidRDefault="0040676D" w:rsidP="0040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5335" w:type="dxa"/>
          </w:tcPr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Bērzpils iela 1A, Balvi, Balvu novads</w:t>
            </w:r>
          </w:p>
        </w:tc>
      </w:tr>
      <w:tr w:rsidR="0040676D" w:rsidRPr="0040676D" w:rsidTr="0040676D">
        <w:trPr>
          <w:jc w:val="center"/>
        </w:trPr>
        <w:tc>
          <w:tcPr>
            <w:tcW w:w="3442" w:type="dxa"/>
          </w:tcPr>
          <w:p w:rsidR="0040676D" w:rsidRPr="0040676D" w:rsidRDefault="0040676D" w:rsidP="0040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5335" w:type="dxa"/>
          </w:tcPr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Balvu pamatskolas direktore </w:t>
            </w:r>
          </w:p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Larisa </w:t>
            </w:r>
            <w:proofErr w:type="spellStart"/>
            <w:r w:rsidRPr="00406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Krištopanova</w:t>
            </w:r>
            <w:proofErr w:type="spellEnd"/>
            <w:r w:rsidRPr="00406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mob.26220549, </w:t>
            </w:r>
          </w:p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e-pasts: </w:t>
            </w:r>
            <w:hyperlink r:id="rId7" w:history="1">
              <w:r w:rsidRPr="0040676D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  <w:lang w:eastAsia="lv-LV"/>
                </w:rPr>
                <w:t>pamatskola@balvi.lv</w:t>
              </w:r>
            </w:hyperlink>
          </w:p>
        </w:tc>
      </w:tr>
      <w:tr w:rsidR="0040676D" w:rsidRPr="0040676D" w:rsidTr="0040676D">
        <w:trPr>
          <w:trHeight w:val="318"/>
          <w:jc w:val="center"/>
        </w:trPr>
        <w:tc>
          <w:tcPr>
            <w:tcW w:w="3442" w:type="dxa"/>
          </w:tcPr>
          <w:p w:rsidR="0040676D" w:rsidRPr="0040676D" w:rsidRDefault="0040676D" w:rsidP="0040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5335" w:type="dxa"/>
            <w:shd w:val="clear" w:color="auto" w:fill="auto"/>
          </w:tcPr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pašvaldības juriskonsul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</w:t>
            </w:r>
            <w:r w:rsidRPr="00406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e </w:t>
            </w:r>
          </w:p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Inga Puriņa - Eglīte, tālr. 64520931, mob.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25725572</w:t>
            </w:r>
            <w:r w:rsidRPr="004067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, </w:t>
            </w:r>
          </w:p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e-pasts: </w:t>
            </w:r>
            <w:hyperlink r:id="rId8" w:history="1">
              <w:r w:rsidRPr="0040676D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  <w:lang w:eastAsia="lv-LV"/>
                </w:rPr>
                <w:t>inga.purina.eglite@balvi.lv</w:t>
              </w:r>
            </w:hyperlink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40676D" w:rsidRPr="0040676D" w:rsidTr="0040676D">
        <w:trPr>
          <w:trHeight w:val="256"/>
          <w:jc w:val="center"/>
        </w:trPr>
        <w:tc>
          <w:tcPr>
            <w:tcW w:w="3442" w:type="dxa"/>
          </w:tcPr>
          <w:p w:rsidR="0040676D" w:rsidRPr="0040676D" w:rsidRDefault="0040676D" w:rsidP="0040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Faksa Nr. </w:t>
            </w:r>
          </w:p>
        </w:tc>
        <w:tc>
          <w:tcPr>
            <w:tcW w:w="5335" w:type="dxa"/>
            <w:shd w:val="clear" w:color="auto" w:fill="auto"/>
          </w:tcPr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64522453</w:t>
            </w:r>
          </w:p>
        </w:tc>
      </w:tr>
      <w:tr w:rsidR="0040676D" w:rsidRPr="0040676D" w:rsidTr="0040676D">
        <w:trPr>
          <w:trHeight w:val="323"/>
          <w:jc w:val="center"/>
        </w:trPr>
        <w:tc>
          <w:tcPr>
            <w:tcW w:w="3442" w:type="dxa"/>
          </w:tcPr>
          <w:p w:rsidR="0040676D" w:rsidRPr="0040676D" w:rsidRDefault="0040676D" w:rsidP="0040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5335" w:type="dxa"/>
            <w:shd w:val="clear" w:color="auto" w:fill="auto"/>
          </w:tcPr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dome@balvi.lv </w:t>
            </w:r>
          </w:p>
        </w:tc>
      </w:tr>
      <w:tr w:rsidR="0040676D" w:rsidRPr="0040676D" w:rsidTr="0040676D">
        <w:trPr>
          <w:trHeight w:val="181"/>
          <w:jc w:val="center"/>
        </w:trPr>
        <w:tc>
          <w:tcPr>
            <w:tcW w:w="3442" w:type="dxa"/>
          </w:tcPr>
          <w:p w:rsidR="0040676D" w:rsidRPr="0040676D" w:rsidRDefault="0040676D" w:rsidP="00406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67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5335" w:type="dxa"/>
          </w:tcPr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pirmdienās 8:30-18:00; </w:t>
            </w:r>
          </w:p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otrdienās, trešdienās un ceturtdienās 8:30-17:00; </w:t>
            </w:r>
          </w:p>
          <w:p w:rsidR="0040676D" w:rsidRPr="0040676D" w:rsidRDefault="0040676D" w:rsidP="0040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40676D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piektdienās 8:30-16:00</w:t>
            </w:r>
          </w:p>
        </w:tc>
      </w:tr>
    </w:tbl>
    <w:p w:rsidR="0040676D" w:rsidRPr="00B312FD" w:rsidRDefault="0040676D" w:rsidP="00406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:rsidR="0040676D" w:rsidRPr="0040676D" w:rsidRDefault="0040676D" w:rsidP="0040676D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Tirgus izpētes priekšmets 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ir </w:t>
      </w:r>
      <w:bookmarkStart w:id="0" w:name="_Hlk30081869"/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robotikas komplektu iegāde un piegāde Balvu pamatskolas izglītojamo apmācībai atbilstoši tehniskajai specifikācijai (Pielikums Nr.</w:t>
      </w:r>
      <w:r w:rsidR="00EE11AF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 Eiropas Sociālā fonda projekta “Atbalsts izglītojamo individuālo kompetenču attīstībai” (projekta Nr. 8.3.2.2/16/I/001) ietvaros.</w:t>
      </w:r>
    </w:p>
    <w:bookmarkEnd w:id="0"/>
    <w:p w:rsidR="0040676D" w:rsidRPr="00B312FD" w:rsidRDefault="0040676D" w:rsidP="0040676D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Preču piegādes</w:t>
      </w:r>
      <w:r w:rsidRPr="00B312FD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 vieta: 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Balvu pamatskola,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Partizānu iela 16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, Balvi, Balvu novads.</w:t>
      </w:r>
    </w:p>
    <w:p w:rsidR="0040676D" w:rsidRPr="00B312FD" w:rsidRDefault="0040676D" w:rsidP="0040676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Calibri" w:hAnsi="Times New Roman" w:cs="Times New Roman"/>
          <w:sz w:val="24"/>
          <w:szCs w:val="24"/>
          <w:lang w:eastAsia="lv-LV"/>
        </w:rPr>
        <w:t>Pretendentam piedāvājums jāiesniedz par visu apjomu.</w:t>
      </w:r>
      <w:r w:rsidRPr="00B312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40676D" w:rsidRPr="00B312FD" w:rsidRDefault="0040676D" w:rsidP="0040676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Līguma  izpildes termiņš: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preces jāpiegādā 45 (četrdesmit piecu) dienu laikā no līguma noslēgšanas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40676D" w:rsidRPr="00B312FD" w:rsidRDefault="0040676D" w:rsidP="0040676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Apmaksas noteikumi: </w:t>
      </w:r>
      <w:r w:rsidRPr="00B312FD">
        <w:rPr>
          <w:rFonts w:ascii="Times New Roman" w:eastAsia="Times New Roman" w:hAnsi="Times New Roman" w:cs="Times New Roman"/>
          <w:sz w:val="24"/>
          <w:szCs w:val="20"/>
          <w:lang w:eastAsia="lv-LV"/>
        </w:rPr>
        <w:t xml:space="preserve">Galīgais norēķins – 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pēc pieņemšanas – nodošanas akta parakstīšanas un rēķina saņemšanas 10 (desmit) darba dienu laikā</w:t>
      </w: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0676D" w:rsidRPr="00B312FD" w:rsidRDefault="005355F3" w:rsidP="0040676D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L</w:t>
      </w:r>
      <w:r w:rsidR="0040676D"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īgums tiks slēgts ar tirgus izpētes uzvarētāju.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Preču piegādes</w:t>
      </w:r>
      <w:r w:rsidR="0040676D"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līgumu slēgs Balvu novada pašvaldība.</w:t>
      </w:r>
    </w:p>
    <w:p w:rsidR="0040676D" w:rsidRPr="00B312FD" w:rsidRDefault="0040676D" w:rsidP="0040676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sz w:val="24"/>
          <w:szCs w:val="24"/>
        </w:rPr>
        <w:t xml:space="preserve">Piedāvājumā jābūt iekļautām visām izmaksām, kas varētu rasties līguma izpildes laikā. </w:t>
      </w:r>
    </w:p>
    <w:p w:rsidR="0040676D" w:rsidRPr="00B312FD" w:rsidRDefault="0040676D" w:rsidP="0040676D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sz w:val="24"/>
          <w:szCs w:val="24"/>
        </w:rPr>
        <w:t>Piedāvātajai cenai jābūt nemainīgai visā līguma darbības laikā.</w:t>
      </w:r>
    </w:p>
    <w:p w:rsidR="00EE11AF" w:rsidRPr="00EE11AF" w:rsidRDefault="00EE11AF" w:rsidP="0040676D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EE11AF">
        <w:rPr>
          <w:rFonts w:ascii="Times New Roman" w:eastAsia="Times New Roman" w:hAnsi="Times New Roman" w:cs="Times New Roman"/>
          <w:sz w:val="24"/>
          <w:szCs w:val="24"/>
        </w:rPr>
        <w:t>Vērtējot piedāvājumu, pasūtītājs ņem vērā tā kopējo cenu bez pievienotās vērtības nodokļa.  Pasūtītājs izvēlēsies piedāvājumu ar zemāko cenu.</w:t>
      </w:r>
    </w:p>
    <w:p w:rsidR="0040676D" w:rsidRPr="00EE11AF" w:rsidRDefault="0040676D" w:rsidP="0040676D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312FD">
        <w:rPr>
          <w:rFonts w:ascii="Times New Roman" w:eastAsia="Times New Roman" w:hAnsi="Times New Roman" w:cs="Times New Roman"/>
          <w:b/>
          <w:bCs/>
          <w:sz w:val="24"/>
          <w:szCs w:val="24"/>
        </w:rPr>
        <w:t>Piedāvājums jāiesniedz līdz</w:t>
      </w:r>
      <w:r w:rsidRPr="00B312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 xml:space="preserve">2020.gada </w:t>
      </w:r>
      <w:r w:rsidR="00205761">
        <w:rPr>
          <w:rFonts w:ascii="Times New Roman" w:eastAsia="Times New Roman" w:hAnsi="Times New Roman" w:cs="Times New Roman"/>
          <w:b/>
          <w:sz w:val="24"/>
          <w:szCs w:val="24"/>
        </w:rPr>
        <w:t>6.februārim</w:t>
      </w:r>
      <w:bookmarkStart w:id="1" w:name="_GoBack"/>
      <w:bookmarkEnd w:id="1"/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 xml:space="preserve"> plkst.12:00, Balvu novada pašvaldībā, Bērzpils iela 1a, Balvi, Balvu novads, LV-4501 </w:t>
      </w:r>
      <w:r w:rsidRPr="00B312FD">
        <w:rPr>
          <w:rFonts w:ascii="Times New Roman" w:eastAsia="Times New Roman" w:hAnsi="Times New Roman" w:cs="Times New Roman"/>
          <w:sz w:val="24"/>
          <w:szCs w:val="24"/>
        </w:rPr>
        <w:t xml:space="preserve">slēgtā iepakojumā, uz kura norādīts pasūtītājs, piegādātājs, atzīme par to, kurai tirgus izpētei piedāvājums </w:t>
      </w:r>
      <w:r w:rsidRPr="00B312FD">
        <w:rPr>
          <w:rFonts w:ascii="Times New Roman" w:eastAsia="Times New Roman" w:hAnsi="Times New Roman" w:cs="Times New Roman"/>
          <w:sz w:val="24"/>
          <w:szCs w:val="24"/>
        </w:rPr>
        <w:lastRenderedPageBreak/>
        <w:t>iesniegts, kā arī informācija par to, kad piedāvājumu drīkst atvērt, norādot konkrētu datumu un laiku.</w:t>
      </w:r>
    </w:p>
    <w:p w:rsidR="0040676D" w:rsidRPr="0023321F" w:rsidRDefault="0040676D" w:rsidP="0040676D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23321F">
        <w:rPr>
          <w:rFonts w:ascii="Times New Roman" w:eastAsia="Times New Roman" w:hAnsi="Times New Roman" w:cs="Times New Roman"/>
          <w:b/>
          <w:bCs/>
          <w:sz w:val="24"/>
          <w:szCs w:val="24"/>
        </w:rPr>
        <w:t>Prasības pretendentiem:</w:t>
      </w:r>
      <w:r w:rsidRPr="0023321F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Pretendent</w:t>
      </w:r>
      <w:r w:rsidR="005C22C5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am </w:t>
      </w:r>
      <w:r w:rsidR="0023321F">
        <w:rPr>
          <w:rFonts w:ascii="Times New Roman" w:eastAsia="Times New Roman" w:hAnsi="Times New Roman" w:cs="Times New Roman"/>
          <w:color w:val="000000"/>
          <w:sz w:val="24"/>
          <w:szCs w:val="20"/>
        </w:rPr>
        <w:t>iepriekšējo trīs gadu laikā ir pieredze līdzīgu preču piegādē (veiktas vismaz 3 (trīs) piegādes).</w:t>
      </w:r>
    </w:p>
    <w:p w:rsidR="0040676D" w:rsidRPr="00B312FD" w:rsidRDefault="0040676D" w:rsidP="0040676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14" w:right="-1" w:hanging="357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lv-LV"/>
        </w:rPr>
        <w:t>Iesniedzamie dokumenti:</w:t>
      </w:r>
    </w:p>
    <w:p w:rsidR="0040676D" w:rsidRDefault="0040676D" w:rsidP="004067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 w:right="-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12.1. Aizpildīts Pielikums Nr.</w:t>
      </w: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</w:t>
      </w:r>
      <w:r w:rsidRPr="00B312FD"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.</w:t>
      </w:r>
    </w:p>
    <w:p w:rsidR="0023321F" w:rsidRDefault="0023321F" w:rsidP="004067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 w:right="-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12.2. Aizpildīts Pielikums Nr.3.</w:t>
      </w:r>
    </w:p>
    <w:p w:rsidR="005355F3" w:rsidRPr="00B312FD" w:rsidRDefault="005355F3" w:rsidP="0040676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14" w:right="-1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12.3.</w:t>
      </w:r>
      <w:r w:rsidRPr="005355F3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Pr="00B312FD">
        <w:rPr>
          <w:rFonts w:ascii="Times New Roman" w:eastAsia="Times New Roman" w:hAnsi="Times New Roman" w:cs="Times New Roman"/>
          <w:color w:val="000000"/>
          <w:sz w:val="24"/>
          <w:szCs w:val="20"/>
        </w:rPr>
        <w:t>Informācija par pretendenta pieredzi atbilstoši 11.punktam. Pievieno atbilstošus dokumentus, kuros ir visa nepieciešamā pieprasītā informācija, lai pasūtītājs varētu pārliecināties par pretendenta pieredzi un atbilstību prasībām</w:t>
      </w:r>
      <w:r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:rsidR="000677DD" w:rsidRDefault="000677DD" w:rsidP="00EE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23321F" w:rsidRDefault="0023321F" w:rsidP="00EE11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  <w:sectPr w:rsidR="0023321F" w:rsidSect="000677DD">
          <w:pgSz w:w="11906" w:h="16838"/>
          <w:pgMar w:top="1134" w:right="1418" w:bottom="1134" w:left="1701" w:header="708" w:footer="708" w:gutter="0"/>
          <w:cols w:space="708"/>
          <w:docGrid w:linePitch="360"/>
        </w:sectPr>
      </w:pPr>
    </w:p>
    <w:p w:rsidR="0040676D" w:rsidRPr="00B312FD" w:rsidRDefault="0040676D" w:rsidP="000677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Pielikums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</w:p>
    <w:p w:rsidR="0040676D" w:rsidRPr="00B312FD" w:rsidRDefault="0040676D" w:rsidP="004067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11AF" w:rsidRPr="00EE11AF" w:rsidRDefault="00EE11AF" w:rsidP="00EE1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1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lv-LV"/>
        </w:rPr>
        <w:drawing>
          <wp:inline distT="0" distB="0" distL="0" distR="0">
            <wp:extent cx="5579745" cy="1172210"/>
            <wp:effectExtent l="0" t="0" r="190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1AF" w:rsidRPr="00B312FD" w:rsidRDefault="00EE11AF" w:rsidP="00EE1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>PIETEIKUMS</w:t>
      </w:r>
      <w:r w:rsidR="000677DD">
        <w:rPr>
          <w:rFonts w:ascii="Times New Roman" w:eastAsia="Times New Roman" w:hAnsi="Times New Roman" w:cs="Times New Roman"/>
          <w:b/>
          <w:sz w:val="24"/>
          <w:szCs w:val="24"/>
        </w:rPr>
        <w:t xml:space="preserve"> UN</w:t>
      </w: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 xml:space="preserve"> FINANŠU PIEDĀVĀJUMS</w:t>
      </w:r>
    </w:p>
    <w:p w:rsidR="00EE11AF" w:rsidRPr="00B312FD" w:rsidRDefault="00EE11AF" w:rsidP="00EE1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>DALĪBAI BALVU NOVADA PAŠVALDĪBAS TIRGUS IZPĒTĒ</w:t>
      </w:r>
    </w:p>
    <w:p w:rsidR="00EE11AF" w:rsidRPr="00EE11AF" w:rsidRDefault="00EE11AF" w:rsidP="00EE1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E11AF" w:rsidRPr="00EE11AF" w:rsidRDefault="00EE11AF" w:rsidP="00EE11AF">
      <w:pPr>
        <w:spacing w:after="0" w:line="240" w:lineRule="auto"/>
        <w:jc w:val="center"/>
        <w:rPr>
          <w:rFonts w:ascii="Times New Roman Bold" w:eastAsia="Calibri" w:hAnsi="Times New Roman Bold" w:cs="Times New Roman"/>
          <w:b/>
          <w:caps/>
          <w:sz w:val="24"/>
          <w:szCs w:val="24"/>
        </w:rPr>
      </w:pPr>
      <w:r w:rsidRPr="00EE11AF">
        <w:rPr>
          <w:rFonts w:ascii="Times New Roman Bold" w:eastAsia="Lucida Sans Unicode" w:hAnsi="Times New Roman Bold" w:cs="Times New Roman"/>
          <w:b/>
          <w:bCs/>
          <w:caps/>
          <w:sz w:val="24"/>
          <w:szCs w:val="24"/>
          <w:lang w:eastAsia="ar-SA"/>
        </w:rPr>
        <w:t xml:space="preserve">Robotikas komplektu iegāde un piegāde </w:t>
      </w:r>
      <w:r w:rsidRPr="00EE11AF">
        <w:rPr>
          <w:rFonts w:ascii="Times New Roman Bold" w:eastAsia="Calibri" w:hAnsi="Times New Roman Bold" w:cs="Times New Roman"/>
          <w:b/>
          <w:caps/>
          <w:sz w:val="24"/>
          <w:szCs w:val="24"/>
        </w:rPr>
        <w:t xml:space="preserve">Balvu pamatskolas izglītojamo apmācībai Eiropas Sociālā fonda projekta “Atbalsts izglītojamo individuālo kompetenču attīstībai”  (projekts Nr. 8.3.2.2/16/I/001) ietvaros </w:t>
      </w:r>
    </w:p>
    <w:p w:rsidR="00EE11AF" w:rsidRPr="00EE11AF" w:rsidRDefault="00EE11AF" w:rsidP="00EE11AF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  <w:r w:rsidRPr="00EE11AF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 ID Nr. BNP TI 2020/12</w:t>
      </w:r>
      <w:r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/ESF</w:t>
      </w:r>
    </w:p>
    <w:p w:rsidR="00EE11AF" w:rsidRPr="00EE11AF" w:rsidRDefault="00EE11AF" w:rsidP="00EE11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EE11AF" w:rsidRPr="00EE11AF" w:rsidRDefault="00EE11AF" w:rsidP="00EE11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EE11AF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pretendentu: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6666"/>
      </w:tblGrid>
      <w:tr w:rsidR="00EE11AF" w:rsidRPr="00B312FD" w:rsidTr="000677DD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AF" w:rsidRPr="00B312FD" w:rsidRDefault="00EE11AF" w:rsidP="00CD77F0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Nosaukums / Vārds, Uzvārds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AF" w:rsidRPr="00B312FD" w:rsidRDefault="00EE11AF" w:rsidP="00CD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EE11AF" w:rsidRPr="00B312FD" w:rsidRDefault="00EE11AF" w:rsidP="00CD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E11AF" w:rsidRPr="00B312FD" w:rsidTr="000677DD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AF" w:rsidRPr="00B312FD" w:rsidRDefault="00EE11AF" w:rsidP="00CD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AF" w:rsidRPr="00B312FD" w:rsidRDefault="00EE11AF" w:rsidP="00CD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E11AF" w:rsidRPr="00B312FD" w:rsidTr="000677DD">
        <w:trPr>
          <w:trHeight w:val="162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AF" w:rsidRPr="00B312FD" w:rsidRDefault="00EE11AF" w:rsidP="00CD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adrese/ adrese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AF" w:rsidRPr="00B312FD" w:rsidRDefault="00EE11AF" w:rsidP="000677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E11AF" w:rsidRPr="00B312FD" w:rsidTr="000677DD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AF" w:rsidRPr="00B312FD" w:rsidRDefault="00EE11AF" w:rsidP="00CD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Kontakttālrunis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AF" w:rsidRPr="00B312FD" w:rsidRDefault="00EE11AF" w:rsidP="00CD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E11AF" w:rsidRPr="00B312FD" w:rsidTr="000677DD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AF" w:rsidRPr="00B312FD" w:rsidRDefault="00EE11AF" w:rsidP="00CD7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AF" w:rsidRPr="00B312FD" w:rsidRDefault="00EE11AF" w:rsidP="00CD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E11AF" w:rsidRPr="00B312FD" w:rsidTr="000677DD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11AF" w:rsidRPr="00B312FD" w:rsidRDefault="00EE11AF" w:rsidP="000677D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kontaktpersona</w:t>
            </w:r>
            <w:r w:rsidR="000677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12FD">
              <w:rPr>
                <w:rFonts w:ascii="Times New Roman" w:eastAsia="Times New Roman" w:hAnsi="Times New Roman" w:cs="Times New Roman"/>
                <w:sz w:val="24"/>
                <w:szCs w:val="24"/>
              </w:rPr>
              <w:t>(vārds, uzvārds, amats, telefons, e-pasts)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AF" w:rsidRPr="00B312FD" w:rsidRDefault="00EE11AF" w:rsidP="00CD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E11AF" w:rsidRPr="00B312FD" w:rsidTr="000677DD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AF" w:rsidRPr="00B312FD" w:rsidRDefault="00EE11AF" w:rsidP="00CD77F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12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AF" w:rsidRPr="00B312FD" w:rsidRDefault="00EE11AF" w:rsidP="00CD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E11AF" w:rsidRPr="00B312FD" w:rsidTr="000677DD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AF" w:rsidRPr="00B312FD" w:rsidRDefault="00EE11AF" w:rsidP="00CD77F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12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AF" w:rsidRPr="00B312FD" w:rsidRDefault="00EE11AF" w:rsidP="00CD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E11AF" w:rsidRPr="00B312FD" w:rsidTr="000677DD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AF" w:rsidRPr="00B312FD" w:rsidRDefault="00EE11AF" w:rsidP="00CD77F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12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AF" w:rsidRPr="00B312FD" w:rsidRDefault="00EE11AF" w:rsidP="00CD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E11AF" w:rsidRPr="00B312FD" w:rsidTr="000677DD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AF" w:rsidRPr="00B312FD" w:rsidRDefault="00EE11AF" w:rsidP="00CD77F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12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AF" w:rsidRPr="00B312FD" w:rsidRDefault="00EE11AF" w:rsidP="00CD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EE11AF" w:rsidRPr="00B312FD" w:rsidTr="000677DD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1AF" w:rsidRPr="00B312FD" w:rsidRDefault="00EE11AF" w:rsidP="00CD77F0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B312F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Pilnvarotā persona, kas būs tiesīga parakstīt līgumu (amats, Vārds Uzvārds)</w:t>
            </w:r>
          </w:p>
        </w:tc>
        <w:tc>
          <w:tcPr>
            <w:tcW w:w="6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1AF" w:rsidRPr="00B312FD" w:rsidRDefault="00EE11AF" w:rsidP="00CD7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EE11AF" w:rsidRPr="00EE11AF" w:rsidRDefault="00EE11AF" w:rsidP="00EE11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E11AF" w:rsidRPr="00B312FD" w:rsidRDefault="00EE11AF" w:rsidP="00EE11A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Piedāvājam veikt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preču piegādi</w:t>
      </w:r>
      <w:r w:rsidRPr="00B312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12FD">
        <w:rPr>
          <w:rFonts w:ascii="Times New Roman" w:eastAsia="Times New Roman" w:hAnsi="Times New Roman" w:cs="Times New Roman"/>
          <w:sz w:val="24"/>
          <w:szCs w:val="24"/>
        </w:rPr>
        <w:t>par piedāvājuma cenu:</w:t>
      </w:r>
    </w:p>
    <w:p w:rsidR="00EE11AF" w:rsidRPr="00EE11AF" w:rsidRDefault="00EE11AF" w:rsidP="00EE11AF">
      <w:pPr>
        <w:spacing w:after="0" w:line="240" w:lineRule="auto"/>
        <w:ind w:left="720"/>
        <w:jc w:val="both"/>
        <w:rPr>
          <w:rFonts w:ascii="Garamond" w:eastAsia="Times New Roman" w:hAnsi="Garamond" w:cs="Times New Roman"/>
          <w:b/>
          <w:sz w:val="24"/>
          <w:szCs w:val="24"/>
        </w:rPr>
      </w:pPr>
    </w:p>
    <w:tbl>
      <w:tblPr>
        <w:tblW w:w="1455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162"/>
        <w:gridCol w:w="1633"/>
        <w:gridCol w:w="1615"/>
        <w:gridCol w:w="1399"/>
        <w:gridCol w:w="1607"/>
        <w:gridCol w:w="1531"/>
        <w:gridCol w:w="1607"/>
      </w:tblGrid>
      <w:tr w:rsidR="000677DD" w:rsidRPr="00EE11AF" w:rsidTr="000677DD">
        <w:trPr>
          <w:cantSplit/>
          <w:trHeight w:val="839"/>
          <w:jc w:val="center"/>
        </w:trPr>
        <w:tc>
          <w:tcPr>
            <w:tcW w:w="5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0677DD" w:rsidRPr="00EE11AF" w:rsidRDefault="000677DD" w:rsidP="00EE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EE11A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Tirgus izpētes priekšmets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0677DD" w:rsidRPr="00EE11AF" w:rsidRDefault="000677DD" w:rsidP="0006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Mērvienība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0677DD" w:rsidRPr="00EE11AF" w:rsidRDefault="000677DD" w:rsidP="0006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Daudzums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0677DD" w:rsidRPr="00EE11AF" w:rsidRDefault="000677DD" w:rsidP="00EE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Piedāvātā cena par vienu vienību EUR (bez PVN)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0677DD" w:rsidRPr="00EE11AF" w:rsidRDefault="000677DD" w:rsidP="00EE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EE11A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Piedāvātā cena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par plānoto daudzumu </w:t>
            </w:r>
            <w:r w:rsidRPr="00EE11A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EUR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(</w:t>
            </w:r>
            <w:r w:rsidRPr="00EE11A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bez PVN)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0677DD" w:rsidRPr="00EE11AF" w:rsidRDefault="000677DD" w:rsidP="00EE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EE11A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:rsidR="000677DD" w:rsidRPr="00EE11AF" w:rsidRDefault="000677DD" w:rsidP="00EE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EE11A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Piedāvātā līgumcena </w:t>
            </w: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kopā </w:t>
            </w:r>
            <w:r w:rsidRPr="00EE11A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ar </w:t>
            </w:r>
          </w:p>
          <w:p w:rsidR="000677DD" w:rsidRPr="00EE11AF" w:rsidRDefault="000677DD" w:rsidP="00EE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EE11AF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PVN (EUR)</w:t>
            </w:r>
          </w:p>
        </w:tc>
      </w:tr>
      <w:tr w:rsidR="000677DD" w:rsidRPr="00EE11AF" w:rsidTr="000677DD">
        <w:trPr>
          <w:cantSplit/>
          <w:trHeight w:val="555"/>
          <w:jc w:val="center"/>
        </w:trPr>
        <w:tc>
          <w:tcPr>
            <w:tcW w:w="5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DD" w:rsidRPr="00EE11AF" w:rsidRDefault="000677DD" w:rsidP="00EE11AF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Robotikas komplektu iegāde un piegāde Balvu pamatskolas izglītojamo apmācībai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Eiropas Sociālā fonda projekta “Atbalsts izglītojamo individuālo kompetenču attīstībai”  (projekts Nr. 8.3.2.2/16/I/001) ietvaros</w:t>
            </w:r>
          </w:p>
        </w:tc>
        <w:tc>
          <w:tcPr>
            <w:tcW w:w="16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DD" w:rsidRPr="00EE11AF" w:rsidRDefault="000677DD" w:rsidP="0006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komplekts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DD" w:rsidRPr="00EE11AF" w:rsidRDefault="000677DD" w:rsidP="0006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DD" w:rsidRPr="00EE11AF" w:rsidRDefault="000677DD" w:rsidP="00EE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677DD" w:rsidRPr="00EE11AF" w:rsidRDefault="000677DD" w:rsidP="00EE11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DD" w:rsidRPr="00EE11AF" w:rsidRDefault="000677DD" w:rsidP="00EE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677DD" w:rsidRPr="00EE11AF" w:rsidRDefault="000677DD" w:rsidP="00EE11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E11AF" w:rsidRPr="00EE11AF" w:rsidRDefault="00EE11AF" w:rsidP="00EE11A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40676D" w:rsidRPr="00B312FD" w:rsidRDefault="0040676D" w:rsidP="0040676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sz w:val="24"/>
          <w:szCs w:val="24"/>
        </w:rPr>
        <w:t xml:space="preserve">Piedāvājuma cenā ir iekļauti visi nodokļi, nodevas, maksājumi un visas </w:t>
      </w:r>
      <w:r w:rsidRPr="00B312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ar </w:t>
      </w:r>
      <w:r w:rsidR="00EE11AF">
        <w:rPr>
          <w:rFonts w:ascii="Times New Roman" w:eastAsia="Calibri" w:hAnsi="Times New Roman" w:cs="Times New Roman"/>
          <w:sz w:val="24"/>
          <w:szCs w:val="24"/>
          <w:lang w:eastAsia="ar-SA"/>
        </w:rPr>
        <w:t>preču piegādi un iegādi</w:t>
      </w:r>
      <w:r w:rsidRPr="00B312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saistītās izmaksas, paredzēti visi riski darbu veikšanai, kas saistīti ar cenu izmaiņām, minimālās darba algas </w:t>
      </w:r>
      <w:r w:rsidRPr="00B312FD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>pieaugumu un citiem neparedzētiem apstākļiem</w:t>
      </w:r>
      <w:r w:rsidRPr="00B312F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kas var rasties līguma izpildes laikā.</w:t>
      </w:r>
    </w:p>
    <w:p w:rsidR="0040676D" w:rsidRPr="00B312FD" w:rsidRDefault="0040676D" w:rsidP="0040676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40676D" w:rsidRPr="00B312FD" w:rsidRDefault="0040676D" w:rsidP="0040676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2FD">
        <w:rPr>
          <w:rFonts w:ascii="Times New Roman" w:eastAsia="Calibri" w:hAnsi="Times New Roman" w:cs="Times New Roman"/>
          <w:sz w:val="24"/>
          <w:szCs w:val="24"/>
        </w:rPr>
        <w:t>Piedāvātās cenas būs nemainīga visā līguma darbības laikā.</w:t>
      </w:r>
    </w:p>
    <w:p w:rsidR="0040676D" w:rsidRPr="00B312FD" w:rsidRDefault="0040676D" w:rsidP="0040676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12FD">
        <w:rPr>
          <w:rFonts w:ascii="Times New Roman" w:eastAsia="Calibri" w:hAnsi="Times New Roman" w:cs="Times New Roman"/>
          <w:sz w:val="24"/>
          <w:szCs w:val="24"/>
        </w:rPr>
        <w:t xml:space="preserve">Ar šo apliecinu piedāvāto cenu pamatotību un spēkā esamību: </w:t>
      </w:r>
    </w:p>
    <w:p w:rsidR="0040676D" w:rsidRPr="00B312FD" w:rsidRDefault="0040676D" w:rsidP="0040676D">
      <w:pPr>
        <w:spacing w:after="0" w:line="240" w:lineRule="auto"/>
        <w:jc w:val="center"/>
        <w:rPr>
          <w:rFonts w:ascii="Garamond" w:eastAsia="Times New Roman" w:hAnsi="Garamond" w:cs="Times New Roman"/>
          <w:b/>
          <w:bCs/>
          <w:sz w:val="28"/>
          <w:szCs w:val="24"/>
          <w:lang w:eastAsia="lv-LV"/>
        </w:rPr>
      </w:pPr>
    </w:p>
    <w:p w:rsidR="0040676D" w:rsidRPr="00B312FD" w:rsidRDefault="0040676D" w:rsidP="004067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Paraksts: 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40676D" w:rsidRPr="00B312FD" w:rsidRDefault="0040676D" w:rsidP="00406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0676D" w:rsidRPr="00B312FD" w:rsidRDefault="0040676D" w:rsidP="004067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40676D" w:rsidRPr="00B312FD" w:rsidRDefault="0040676D" w:rsidP="004067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0676D" w:rsidRPr="00B312FD" w:rsidRDefault="0040676D" w:rsidP="0040676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Amats: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:rsidR="0040676D" w:rsidRPr="00B312FD" w:rsidRDefault="0040676D" w:rsidP="00406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40676D" w:rsidRPr="00B312FD" w:rsidRDefault="0040676D" w:rsidP="004067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677DD" w:rsidRDefault="0040676D" w:rsidP="00067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2020.gada ___.__________________</w:t>
      </w:r>
    </w:p>
    <w:p w:rsidR="000677DD" w:rsidRDefault="000677DD" w:rsidP="00067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0677DD" w:rsidRDefault="000677DD" w:rsidP="000677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  <w:sectPr w:rsidR="000677DD" w:rsidSect="00EE11AF">
          <w:pgSz w:w="16838" w:h="11906" w:orient="landscape"/>
          <w:pgMar w:top="1701" w:right="1134" w:bottom="1418" w:left="1134" w:header="708" w:footer="708" w:gutter="0"/>
          <w:cols w:space="708"/>
          <w:docGrid w:linePitch="360"/>
        </w:sectPr>
      </w:pPr>
    </w:p>
    <w:p w:rsidR="00EE11AF" w:rsidRPr="00B312FD" w:rsidRDefault="000677DD" w:rsidP="000677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</w:t>
      </w:r>
      <w:r w:rsidR="00EE11AF"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ielikums Nr.</w:t>
      </w:r>
      <w:r w:rsidR="00EE11AF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</w:p>
    <w:p w:rsidR="00EE11AF" w:rsidRDefault="00EE11AF" w:rsidP="0040676D">
      <w:pPr>
        <w:spacing w:after="0" w:line="240" w:lineRule="auto"/>
        <w:jc w:val="both"/>
      </w:pPr>
    </w:p>
    <w:p w:rsidR="00EE11AF" w:rsidRPr="00EE11AF" w:rsidRDefault="00EE11AF" w:rsidP="00EE11AF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EE11AF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5579745" cy="116713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1AF" w:rsidRPr="00EE11AF" w:rsidRDefault="00EE11AF" w:rsidP="00EE1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E11AF" w:rsidRPr="00EE11AF" w:rsidRDefault="00EE11AF" w:rsidP="00EE11AF">
      <w:pPr>
        <w:spacing w:after="0" w:line="240" w:lineRule="auto"/>
        <w:jc w:val="center"/>
        <w:rPr>
          <w:rFonts w:ascii="Times New Roman Bold" w:eastAsia="Calibri" w:hAnsi="Times New Roman Bold" w:cs="Times New Roman"/>
          <w:b/>
          <w:caps/>
          <w:sz w:val="24"/>
          <w:szCs w:val="24"/>
        </w:rPr>
      </w:pPr>
      <w:r w:rsidRPr="00EE11AF">
        <w:rPr>
          <w:rFonts w:ascii="Times New Roman Bold" w:eastAsia="Lucida Sans Unicode" w:hAnsi="Times New Roman Bold" w:cs="Times New Roman"/>
          <w:b/>
          <w:bCs/>
          <w:caps/>
          <w:sz w:val="24"/>
          <w:szCs w:val="24"/>
          <w:lang w:eastAsia="ar-SA"/>
        </w:rPr>
        <w:t xml:space="preserve">Robotikas komplektu iegāde un piegāde </w:t>
      </w:r>
      <w:r w:rsidRPr="00EE11AF">
        <w:rPr>
          <w:rFonts w:ascii="Times New Roman Bold" w:eastAsia="Calibri" w:hAnsi="Times New Roman Bold" w:cs="Times New Roman"/>
          <w:b/>
          <w:caps/>
          <w:sz w:val="24"/>
          <w:szCs w:val="24"/>
        </w:rPr>
        <w:t>Balvu pamatskolas izglītojamo apmācībai</w:t>
      </w:r>
      <w:r w:rsidRPr="00EE11A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E11AF">
        <w:rPr>
          <w:rFonts w:ascii="Times New Roman Bold" w:eastAsia="Calibri" w:hAnsi="Times New Roman Bold" w:cs="Times New Roman"/>
          <w:b/>
          <w:caps/>
          <w:sz w:val="24"/>
          <w:szCs w:val="24"/>
        </w:rPr>
        <w:t xml:space="preserve">Eiropas Sociālā fonda projekta “Atbalsts izglītojamo individuālo kompetenču attīstībai”  (projekts Nr. 8.3.2.2/16/I/001) ietvaros </w:t>
      </w:r>
    </w:p>
    <w:p w:rsidR="00EE11AF" w:rsidRPr="00EE11AF" w:rsidRDefault="00EE11AF" w:rsidP="00EE11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11AF" w:rsidRPr="00EE11AF" w:rsidRDefault="00EE11AF" w:rsidP="00EE11AF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1AF">
        <w:rPr>
          <w:rFonts w:ascii="Times New Roman" w:eastAsia="Times New Roman" w:hAnsi="Times New Roman" w:cs="Times New Roman"/>
          <w:b/>
          <w:sz w:val="24"/>
          <w:szCs w:val="24"/>
        </w:rPr>
        <w:t>TEHNISKĀ SPECIFIKĀCIJA</w:t>
      </w:r>
    </w:p>
    <w:p w:rsidR="00EE11AF" w:rsidRPr="00EE11AF" w:rsidRDefault="00EE11AF" w:rsidP="00EE11AF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892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00" w:firstRow="0" w:lastRow="0" w:firstColumn="0" w:lastColumn="0" w:noHBand="0" w:noVBand="1"/>
      </w:tblPr>
      <w:tblGrid>
        <w:gridCol w:w="737"/>
        <w:gridCol w:w="5668"/>
        <w:gridCol w:w="1231"/>
        <w:gridCol w:w="1290"/>
      </w:tblGrid>
      <w:tr w:rsidR="00EE11AF" w:rsidRPr="00EE11AF" w:rsidTr="00EE11AF">
        <w:trPr>
          <w:trHeight w:val="339"/>
          <w:jc w:val="center"/>
        </w:trPr>
        <w:tc>
          <w:tcPr>
            <w:tcW w:w="8926" w:type="dxa"/>
            <w:gridSpan w:val="4"/>
            <w:shd w:val="clear" w:color="auto" w:fill="auto"/>
            <w:vAlign w:val="center"/>
          </w:tcPr>
          <w:p w:rsidR="00EE11AF" w:rsidRPr="00EE11AF" w:rsidRDefault="00EE11AF" w:rsidP="00EE11A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EE11A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Informācija par iepirkuma priekšmetu</w:t>
            </w:r>
          </w:p>
        </w:tc>
      </w:tr>
      <w:tr w:rsidR="00EE11AF" w:rsidRPr="00EE11AF" w:rsidTr="00EE11AF">
        <w:trPr>
          <w:trHeight w:val="600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EE11AF" w:rsidRPr="00EE11AF" w:rsidRDefault="00EE11AF" w:rsidP="00EE11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E11AF">
              <w:rPr>
                <w:rFonts w:ascii="Times New Roman" w:eastAsia="Calibri" w:hAnsi="Times New Roman" w:cs="Times New Roman"/>
                <w:color w:val="000000"/>
              </w:rPr>
              <w:t>Nr.</w:t>
            </w:r>
          </w:p>
          <w:p w:rsidR="00EE11AF" w:rsidRPr="00EE11AF" w:rsidRDefault="00EE11AF" w:rsidP="00EE11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E11AF">
              <w:rPr>
                <w:rFonts w:ascii="Times New Roman" w:eastAsia="Calibri" w:hAnsi="Times New Roman" w:cs="Times New Roman"/>
                <w:color w:val="000000"/>
              </w:rPr>
              <w:t>p.k.</w:t>
            </w:r>
          </w:p>
        </w:tc>
        <w:tc>
          <w:tcPr>
            <w:tcW w:w="5686" w:type="dxa"/>
            <w:shd w:val="clear" w:color="auto" w:fill="auto"/>
            <w:vAlign w:val="center"/>
          </w:tcPr>
          <w:p w:rsidR="00EE11AF" w:rsidRPr="00EE11AF" w:rsidRDefault="00EE11AF" w:rsidP="00EE11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E11AF">
              <w:rPr>
                <w:rFonts w:ascii="Times New Roman" w:eastAsia="Calibri" w:hAnsi="Times New Roman" w:cs="Times New Roman"/>
                <w:color w:val="000000"/>
              </w:rPr>
              <w:t>Preces nosaukums, tās raksturojums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EE11AF" w:rsidRPr="00EE11AF" w:rsidRDefault="00EE11AF" w:rsidP="00EE11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E11AF">
              <w:rPr>
                <w:rFonts w:ascii="Times New Roman" w:eastAsia="Calibri" w:hAnsi="Times New Roman" w:cs="Times New Roman"/>
                <w:color w:val="000000"/>
              </w:rPr>
              <w:t>Mērvienība</w:t>
            </w:r>
          </w:p>
        </w:tc>
        <w:tc>
          <w:tcPr>
            <w:tcW w:w="1290" w:type="dxa"/>
          </w:tcPr>
          <w:p w:rsidR="00EE11AF" w:rsidRPr="00EE11AF" w:rsidRDefault="00EE11AF" w:rsidP="00EE11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EE11AF" w:rsidRPr="00EE11AF" w:rsidRDefault="00EE11AF" w:rsidP="00EE11A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E11AF">
              <w:rPr>
                <w:rFonts w:ascii="Times New Roman" w:eastAsia="Calibri" w:hAnsi="Times New Roman" w:cs="Times New Roman"/>
                <w:color w:val="000000"/>
              </w:rPr>
              <w:t>Daudzums</w:t>
            </w:r>
          </w:p>
        </w:tc>
      </w:tr>
      <w:tr w:rsidR="00EE11AF" w:rsidRPr="00EE11AF" w:rsidTr="00EE11AF">
        <w:trPr>
          <w:trHeight w:val="5332"/>
          <w:jc w:val="center"/>
        </w:trPr>
        <w:tc>
          <w:tcPr>
            <w:tcW w:w="737" w:type="dxa"/>
            <w:shd w:val="clear" w:color="auto" w:fill="auto"/>
            <w:vAlign w:val="center"/>
          </w:tcPr>
          <w:p w:rsidR="00EE11AF" w:rsidRPr="00EE11AF" w:rsidRDefault="00EE11AF" w:rsidP="00EE11AF">
            <w:pPr>
              <w:ind w:left="207"/>
              <w:jc w:val="center"/>
              <w:rPr>
                <w:rFonts w:ascii="Times New Roman" w:eastAsia="Calibri" w:hAnsi="Times New Roman" w:cs="Times New Roman"/>
                <w:color w:val="000000"/>
                <w:lang w:eastAsia="lv-LV"/>
              </w:rPr>
            </w:pPr>
          </w:p>
        </w:tc>
        <w:tc>
          <w:tcPr>
            <w:tcW w:w="5686" w:type="dxa"/>
            <w:shd w:val="clear" w:color="auto" w:fill="auto"/>
          </w:tcPr>
          <w:p w:rsidR="00EE11AF" w:rsidRPr="00EE11AF" w:rsidRDefault="00EE11AF" w:rsidP="00EE11AF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11AF">
              <w:rPr>
                <w:rFonts w:ascii="Times New Roman" w:eastAsia="Calibri" w:hAnsi="Times New Roman" w:cs="Times New Roman"/>
                <w:b/>
                <w:color w:val="000000"/>
              </w:rPr>
              <w:t>Robotu konstruktors</w:t>
            </w:r>
            <w:r w:rsidRPr="00EE11A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E11AF">
              <w:rPr>
                <w:rFonts w:ascii="Times New Roman" w:eastAsia="Calibri" w:hAnsi="Times New Roman" w:cs="Times New Roman"/>
                <w:b/>
                <w:color w:val="000000"/>
              </w:rPr>
              <w:t xml:space="preserve">– </w:t>
            </w:r>
            <w:r w:rsidRPr="00EE11A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LEGO </w:t>
            </w:r>
            <w:proofErr w:type="spellStart"/>
            <w:r w:rsidRPr="00EE11A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Education</w:t>
            </w:r>
            <w:proofErr w:type="spellEnd"/>
            <w:r w:rsidRPr="00EE11A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EE11A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WeDo</w:t>
            </w:r>
            <w:proofErr w:type="spellEnd"/>
            <w:r w:rsidRPr="00EE11AF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2.0</w:t>
            </w:r>
            <w:r w:rsidRPr="00EE11AF">
              <w:rPr>
                <w:rFonts w:ascii="Times New Roman" w:eastAsia="Calibri" w:hAnsi="Times New Roman" w:cs="Times New Roman"/>
                <w:b/>
                <w:color w:val="000000"/>
              </w:rPr>
              <w:t xml:space="preserve"> (vai ekvivalents)</w:t>
            </w:r>
          </w:p>
          <w:p w:rsidR="00EE11AF" w:rsidRPr="00EE11AF" w:rsidRDefault="00EE11AF" w:rsidP="00EE11A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lv-LV"/>
              </w:rPr>
            </w:pPr>
            <w:r w:rsidRPr="00EE11AF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lv-LV"/>
              </w:rPr>
              <w:t>Komplektā ietilpst:</w:t>
            </w:r>
          </w:p>
          <w:p w:rsidR="00EE11AF" w:rsidRPr="00EE11AF" w:rsidRDefault="00EE11AF" w:rsidP="00EE11A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color w:val="1E1E1E"/>
                <w:lang w:eastAsia="lv-LV"/>
              </w:rPr>
            </w:pPr>
            <w:r w:rsidRPr="00EE11AF">
              <w:rPr>
                <w:rFonts w:ascii="Times New Roman" w:eastAsia="Times New Roman" w:hAnsi="Times New Roman" w:cs="Times New Roman"/>
                <w:color w:val="1E1E1E"/>
                <w:lang w:eastAsia="lv-LV"/>
              </w:rPr>
              <w:t>280 LEGO konstruktora detaļas dažādu gatavu uzdevumu izpildei, kā arī brīvai un radošai būvēšanai;</w:t>
            </w:r>
          </w:p>
          <w:p w:rsidR="00EE11AF" w:rsidRPr="00EE11AF" w:rsidRDefault="00EE11AF" w:rsidP="00EE11A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color w:val="1E1E1E"/>
                <w:lang w:eastAsia="lv-LV"/>
              </w:rPr>
            </w:pPr>
            <w:proofErr w:type="spellStart"/>
            <w:r w:rsidRPr="00EE11AF">
              <w:rPr>
                <w:rFonts w:ascii="Times New Roman" w:eastAsia="Calibri" w:hAnsi="Times New Roman" w:cs="Times New Roman"/>
              </w:rPr>
              <w:t>Smarthub</w:t>
            </w:r>
            <w:proofErr w:type="spellEnd"/>
            <w:r w:rsidRPr="00EE11AF">
              <w:rPr>
                <w:rFonts w:ascii="Times New Roman" w:eastAsia="Calibri" w:hAnsi="Times New Roman" w:cs="Times New Roman"/>
              </w:rPr>
              <w:t xml:space="preserve"> procesors, kas veic pievienoto sensoru un motoru vadību un nodrošina bezvadu (</w:t>
            </w:r>
            <w:proofErr w:type="spellStart"/>
            <w:r w:rsidRPr="00EE11AF">
              <w:rPr>
                <w:rFonts w:ascii="Times New Roman" w:eastAsia="Times New Roman" w:hAnsi="Times New Roman" w:cs="Times New Roman"/>
                <w:color w:val="1E1E1E"/>
                <w:lang w:eastAsia="lv-LV"/>
              </w:rPr>
              <w:t>Bluetooth</w:t>
            </w:r>
            <w:proofErr w:type="spellEnd"/>
            <w:r w:rsidRPr="00EE11AF">
              <w:rPr>
                <w:rFonts w:ascii="Times New Roman" w:eastAsia="Times New Roman" w:hAnsi="Times New Roman" w:cs="Times New Roman"/>
                <w:color w:val="1E1E1E"/>
                <w:lang w:eastAsia="lv-LV"/>
              </w:rPr>
              <w:t xml:space="preserve"> 4.0)</w:t>
            </w:r>
            <w:r w:rsidRPr="00EE11AF">
              <w:rPr>
                <w:rFonts w:ascii="Times New Roman" w:eastAsia="Calibri" w:hAnsi="Times New Roman" w:cs="Times New Roman"/>
              </w:rPr>
              <w:t xml:space="preserve"> savienojumu starp procesoru un programmēšanas ierīci. </w:t>
            </w:r>
          </w:p>
          <w:p w:rsidR="00EE11AF" w:rsidRPr="00EE11AF" w:rsidRDefault="00EE11AF" w:rsidP="00EE11A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color w:val="1E1E1E"/>
                <w:lang w:eastAsia="lv-LV"/>
              </w:rPr>
            </w:pPr>
            <w:r w:rsidRPr="00EE11AF">
              <w:rPr>
                <w:rFonts w:ascii="Times New Roman" w:eastAsia="Calibri" w:hAnsi="Times New Roman" w:cs="Times New Roman"/>
              </w:rPr>
              <w:t>Elektromotors ar programmējamu rotācijas virzienu un rotācijas ātrumu;</w:t>
            </w:r>
          </w:p>
          <w:p w:rsidR="00EE11AF" w:rsidRPr="00EE11AF" w:rsidRDefault="00EE11AF" w:rsidP="00EE11A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color w:val="1E1E1E"/>
                <w:lang w:eastAsia="lv-LV"/>
              </w:rPr>
            </w:pPr>
            <w:r w:rsidRPr="00EE11AF">
              <w:rPr>
                <w:rFonts w:ascii="Times New Roman" w:eastAsia="Calibri" w:hAnsi="Times New Roman" w:cs="Times New Roman"/>
              </w:rPr>
              <w:t xml:space="preserve">Kustību sensors, kas spēj konstatēt kustību līdz 15 cm attālumam. </w:t>
            </w:r>
          </w:p>
          <w:p w:rsidR="00EE11AF" w:rsidRPr="00EE11AF" w:rsidRDefault="00EE11AF" w:rsidP="00EE11AF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247"/>
              <w:rPr>
                <w:rFonts w:ascii="Times New Roman" w:eastAsia="Times New Roman" w:hAnsi="Times New Roman" w:cs="Times New Roman"/>
                <w:color w:val="1E1E1E"/>
                <w:lang w:eastAsia="lv-LV"/>
              </w:rPr>
            </w:pPr>
            <w:r w:rsidRPr="00EE11AF">
              <w:rPr>
                <w:rFonts w:ascii="Times New Roman" w:eastAsia="Times New Roman" w:hAnsi="Times New Roman" w:cs="Times New Roman"/>
                <w:color w:val="1E1E1E"/>
                <w:lang w:eastAsia="lv-LV"/>
              </w:rPr>
              <w:t>Slīpuma sensors, kas ļauj konstatēt konstrukcijas kustības vai to neesamību;</w:t>
            </w:r>
          </w:p>
          <w:p w:rsidR="00EE11AF" w:rsidRPr="00EE11AF" w:rsidRDefault="00EE11AF" w:rsidP="00EE11AF">
            <w:pPr>
              <w:numPr>
                <w:ilvl w:val="0"/>
                <w:numId w:val="2"/>
              </w:numPr>
              <w:shd w:val="clear" w:color="auto" w:fill="FFFFFF"/>
              <w:spacing w:before="120" w:after="120" w:line="240" w:lineRule="auto"/>
              <w:ind w:left="247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</w:rPr>
            </w:pPr>
            <w:r w:rsidRPr="00EE11AF">
              <w:rPr>
                <w:rFonts w:ascii="Times New Roman" w:eastAsia="Calibri" w:hAnsi="Times New Roman" w:cs="Times New Roman"/>
                <w:color w:val="000000"/>
              </w:rPr>
              <w:t xml:space="preserve">Akumulatoru baterijas (divas gab.) – tips: AA, tehnoloģija: </w:t>
            </w:r>
            <w:proofErr w:type="spellStart"/>
            <w:r w:rsidRPr="00EE11AF">
              <w:rPr>
                <w:rFonts w:ascii="Times New Roman" w:eastAsia="Calibri" w:hAnsi="Times New Roman" w:cs="Times New Roman"/>
                <w:color w:val="000000"/>
              </w:rPr>
              <w:t>NiMh</w:t>
            </w:r>
            <w:proofErr w:type="spellEnd"/>
            <w:r w:rsidRPr="00EE11AF">
              <w:rPr>
                <w:rFonts w:ascii="Times New Roman" w:eastAsia="Calibri" w:hAnsi="Times New Roman" w:cs="Times New Roman"/>
                <w:color w:val="000000"/>
              </w:rPr>
              <w:t>, ietilpība: vismaz 1900mAh;</w:t>
            </w:r>
          </w:p>
          <w:p w:rsidR="00EE11AF" w:rsidRPr="00EE11AF" w:rsidRDefault="00EE11AF" w:rsidP="00EE11AF">
            <w:pPr>
              <w:numPr>
                <w:ilvl w:val="0"/>
                <w:numId w:val="2"/>
              </w:numPr>
              <w:shd w:val="clear" w:color="auto" w:fill="FFFFFF"/>
              <w:spacing w:before="120" w:after="120" w:line="240" w:lineRule="auto"/>
              <w:ind w:left="247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EE11A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EE11A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 xml:space="preserve"> </w:t>
            </w:r>
            <w:r w:rsidRPr="00EE11AF">
              <w:rPr>
                <w:rFonts w:ascii="Times New Roman" w:eastAsia="Calibri" w:hAnsi="Times New Roman" w:cs="Times New Roman"/>
                <w:color w:val="000000"/>
              </w:rPr>
              <w:t>Akumulatoru bateriju lādētājs (viens gab.) – jānodrošina iespēja vienā lādētājā ievietot un vienlaicīgi uzlādēt vismaz 2 akumulatoru baterijas, 220-240V DC.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EE11AF" w:rsidRPr="00EE11AF" w:rsidRDefault="00EE11AF" w:rsidP="00EE11AF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E11AF">
              <w:rPr>
                <w:rFonts w:ascii="Times New Roman" w:eastAsia="Calibri" w:hAnsi="Times New Roman" w:cs="Times New Roman"/>
                <w:color w:val="000000"/>
              </w:rPr>
              <w:t>Komplekts</w:t>
            </w:r>
          </w:p>
        </w:tc>
        <w:tc>
          <w:tcPr>
            <w:tcW w:w="1290" w:type="dxa"/>
            <w:vAlign w:val="center"/>
          </w:tcPr>
          <w:p w:rsidR="00EE11AF" w:rsidRPr="00EE11AF" w:rsidRDefault="00EE11AF" w:rsidP="00EE11AF">
            <w:pPr>
              <w:contextualSpacing/>
              <w:rPr>
                <w:rFonts w:ascii="Times New Roman" w:eastAsia="Calibri" w:hAnsi="Times New Roman" w:cs="Times New Roman"/>
                <w:color w:val="000000"/>
              </w:rPr>
            </w:pPr>
            <w:r w:rsidRPr="00EE11AF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</w:tr>
      <w:tr w:rsidR="00EE11AF" w:rsidRPr="00EE11AF" w:rsidTr="00EE11AF">
        <w:trPr>
          <w:trHeight w:val="12323"/>
          <w:jc w:val="center"/>
        </w:trPr>
        <w:tc>
          <w:tcPr>
            <w:tcW w:w="8926" w:type="dxa"/>
            <w:gridSpan w:val="4"/>
            <w:shd w:val="clear" w:color="auto" w:fill="auto"/>
            <w:vAlign w:val="center"/>
          </w:tcPr>
          <w:p w:rsidR="00EE11AF" w:rsidRPr="00EE11AF" w:rsidRDefault="00EE11AF" w:rsidP="00EE11AF">
            <w:pPr>
              <w:tabs>
                <w:tab w:val="left" w:pos="567"/>
              </w:tabs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EE11A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Vizualizācija</w:t>
            </w:r>
            <w:proofErr w:type="spellEnd"/>
          </w:p>
          <w:p w:rsidR="00EE11AF" w:rsidRPr="00EE11AF" w:rsidRDefault="00EE11AF" w:rsidP="00EE11A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EE11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EE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(Tehniskajā specifikācijā iekļautajiem attēliem ir ilustratīva nozīme. Tie paredzēti produkta konstruktīvo, dizaina un estētiski vizuālo kvalitāšu attēlošanai.)</w:t>
            </w:r>
          </w:p>
          <w:p w:rsidR="00EE11AF" w:rsidRPr="00EE11AF" w:rsidRDefault="00EE11AF" w:rsidP="00EE11A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EE11AF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en-GB" w:eastAsia="lv-LV"/>
              </w:rPr>
              <w:drawing>
                <wp:inline distT="0" distB="0" distL="0" distR="0">
                  <wp:extent cx="5516880" cy="3247390"/>
                  <wp:effectExtent l="0" t="0" r="762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6880" cy="324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E11AF" w:rsidRPr="00EE11AF" w:rsidRDefault="00EE11AF" w:rsidP="00EE11AF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lv-LV"/>
              </w:rPr>
            </w:pPr>
            <w:r w:rsidRPr="00EE11A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3866515" cy="3866515"/>
                  <wp:effectExtent l="0" t="0" r="635" b="63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6515" cy="3866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E11AF" w:rsidRPr="00EE11AF" w:rsidRDefault="00EE11AF" w:rsidP="00EE11AF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</w:tr>
      <w:tr w:rsidR="00EE11AF" w:rsidRPr="00EE11AF" w:rsidTr="00EE11AF">
        <w:trPr>
          <w:trHeight w:val="339"/>
          <w:jc w:val="center"/>
        </w:trPr>
        <w:tc>
          <w:tcPr>
            <w:tcW w:w="8926" w:type="dxa"/>
            <w:gridSpan w:val="4"/>
            <w:shd w:val="clear" w:color="auto" w:fill="auto"/>
            <w:vAlign w:val="center"/>
          </w:tcPr>
          <w:p w:rsidR="00EE11AF" w:rsidRPr="00EE11AF" w:rsidRDefault="00EE11AF" w:rsidP="00EE11A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11A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Garantija - ne mazāk, kā 12 mēneši</w:t>
            </w:r>
          </w:p>
        </w:tc>
      </w:tr>
      <w:tr w:rsidR="00EE11AF" w:rsidRPr="00EE11AF" w:rsidTr="00EE11AF">
        <w:trPr>
          <w:trHeight w:val="339"/>
          <w:jc w:val="center"/>
        </w:trPr>
        <w:tc>
          <w:tcPr>
            <w:tcW w:w="8926" w:type="dxa"/>
            <w:gridSpan w:val="4"/>
            <w:shd w:val="clear" w:color="auto" w:fill="auto"/>
            <w:vAlign w:val="center"/>
          </w:tcPr>
          <w:p w:rsidR="00EE11AF" w:rsidRPr="00EE11AF" w:rsidRDefault="00EE11AF" w:rsidP="00EE11A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11A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Piegādes termiņš - 45 kalendārās dienas</w:t>
            </w:r>
          </w:p>
        </w:tc>
      </w:tr>
      <w:tr w:rsidR="00EE11AF" w:rsidRPr="00EE11AF" w:rsidTr="00EE11AF">
        <w:trPr>
          <w:trHeight w:val="339"/>
          <w:jc w:val="center"/>
        </w:trPr>
        <w:tc>
          <w:tcPr>
            <w:tcW w:w="8926" w:type="dxa"/>
            <w:gridSpan w:val="4"/>
            <w:shd w:val="clear" w:color="auto" w:fill="auto"/>
            <w:vAlign w:val="center"/>
          </w:tcPr>
          <w:p w:rsidR="00EE11AF" w:rsidRPr="00EE11AF" w:rsidRDefault="00EE11AF" w:rsidP="00EE11AF">
            <w:pPr>
              <w:contextualSpacing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EE11A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Piegādes vieta –  Balvu pamatskola, Partizānu iela 16, Balvi, Balvu novads, LV-4501</w:t>
            </w:r>
          </w:p>
        </w:tc>
      </w:tr>
      <w:tr w:rsidR="00EE11AF" w:rsidRPr="00EE11AF" w:rsidTr="00EE11AF">
        <w:trPr>
          <w:trHeight w:val="445"/>
          <w:jc w:val="center"/>
        </w:trPr>
        <w:tc>
          <w:tcPr>
            <w:tcW w:w="8926" w:type="dxa"/>
            <w:gridSpan w:val="4"/>
            <w:tcBorders>
              <w:bottom w:val="single" w:sz="4" w:space="0" w:color="BFBFBF"/>
            </w:tcBorders>
            <w:shd w:val="clear" w:color="auto" w:fill="auto"/>
            <w:vAlign w:val="center"/>
          </w:tcPr>
          <w:p w:rsidR="00EE11AF" w:rsidRPr="00EE11AF" w:rsidRDefault="00EE11AF" w:rsidP="00EE11A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E11A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Piedāvātajai cenai jābūt nemainīgai visā līguma darbības laikā.</w:t>
            </w:r>
          </w:p>
        </w:tc>
      </w:tr>
    </w:tbl>
    <w:p w:rsidR="00EE11AF" w:rsidRDefault="00EE11AF" w:rsidP="0040676D">
      <w:pPr>
        <w:spacing w:after="0" w:line="240" w:lineRule="auto"/>
        <w:jc w:val="both"/>
      </w:pPr>
    </w:p>
    <w:p w:rsidR="000677DD" w:rsidRDefault="000677DD" w:rsidP="0040676D">
      <w:pPr>
        <w:spacing w:after="0" w:line="240" w:lineRule="auto"/>
        <w:jc w:val="both"/>
        <w:sectPr w:rsidR="000677DD" w:rsidSect="000677DD">
          <w:pgSz w:w="11906" w:h="16838"/>
          <w:pgMar w:top="1134" w:right="1418" w:bottom="1134" w:left="1701" w:header="708" w:footer="708" w:gutter="0"/>
          <w:cols w:space="708"/>
          <w:docGrid w:linePitch="360"/>
        </w:sectPr>
      </w:pPr>
    </w:p>
    <w:p w:rsidR="000677DD" w:rsidRPr="00B312FD" w:rsidRDefault="000677DD" w:rsidP="000677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lastRenderedPageBreak/>
        <w:t>P</w:t>
      </w:r>
      <w:r w:rsidRPr="00B312FD">
        <w:rPr>
          <w:rFonts w:ascii="Times New Roman" w:eastAsia="Times New Roman" w:hAnsi="Times New Roman" w:cs="Times New Roman"/>
          <w:sz w:val="24"/>
          <w:szCs w:val="24"/>
          <w:lang w:eastAsia="lv-LV"/>
        </w:rPr>
        <w:t>ielikums Nr.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</w:p>
    <w:p w:rsidR="00EE45F2" w:rsidRPr="00EE11AF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11AF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lv-LV"/>
        </w:rPr>
        <w:drawing>
          <wp:inline distT="0" distB="0" distL="0" distR="0" wp14:anchorId="2D9B0226" wp14:editId="2EAE39F5">
            <wp:extent cx="5579745" cy="1172210"/>
            <wp:effectExtent l="0" t="0" r="1905" b="889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5F2" w:rsidRPr="00B312FD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TEHNISKAIS</w:t>
      </w: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 xml:space="preserve"> PIEDĀVĀJUMS</w:t>
      </w:r>
    </w:p>
    <w:p w:rsidR="00EE45F2" w:rsidRPr="00B312FD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12FD">
        <w:rPr>
          <w:rFonts w:ascii="Times New Roman" w:eastAsia="Times New Roman" w:hAnsi="Times New Roman" w:cs="Times New Roman"/>
          <w:b/>
          <w:sz w:val="24"/>
          <w:szCs w:val="24"/>
        </w:rPr>
        <w:t>DALĪBAI BALVU NOVADA PAŠVALDĪBAS TIRGUS IZPĒTĒ</w:t>
      </w:r>
    </w:p>
    <w:p w:rsidR="00EE45F2" w:rsidRPr="00EE11AF" w:rsidRDefault="00EE45F2" w:rsidP="00EE45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E45F2" w:rsidRPr="00EE11AF" w:rsidRDefault="00EE45F2" w:rsidP="00EE45F2">
      <w:pPr>
        <w:spacing w:after="0" w:line="240" w:lineRule="auto"/>
        <w:jc w:val="center"/>
        <w:rPr>
          <w:rFonts w:ascii="Times New Roman Bold" w:eastAsia="Calibri" w:hAnsi="Times New Roman Bold" w:cs="Times New Roman"/>
          <w:b/>
          <w:caps/>
          <w:sz w:val="24"/>
          <w:szCs w:val="24"/>
        </w:rPr>
      </w:pPr>
      <w:r w:rsidRPr="00EE11AF">
        <w:rPr>
          <w:rFonts w:ascii="Times New Roman Bold" w:eastAsia="Lucida Sans Unicode" w:hAnsi="Times New Roman Bold" w:cs="Times New Roman"/>
          <w:b/>
          <w:bCs/>
          <w:caps/>
          <w:sz w:val="24"/>
          <w:szCs w:val="24"/>
          <w:lang w:eastAsia="ar-SA"/>
        </w:rPr>
        <w:t xml:space="preserve">Robotikas komplektu iegāde un piegāde </w:t>
      </w:r>
      <w:r w:rsidRPr="00EE11AF">
        <w:rPr>
          <w:rFonts w:ascii="Times New Roman Bold" w:eastAsia="Calibri" w:hAnsi="Times New Roman Bold" w:cs="Times New Roman"/>
          <w:b/>
          <w:caps/>
          <w:sz w:val="24"/>
          <w:szCs w:val="24"/>
        </w:rPr>
        <w:t xml:space="preserve">Balvu pamatskolas izglītojamo apmācībai Eiropas Sociālā fonda projekta “Atbalsts izglītojamo individuālo kompetenču attīstībai”  (projekts Nr. 8.3.2.2/16/I/001) ietvaros </w:t>
      </w:r>
    </w:p>
    <w:p w:rsidR="00EE45F2" w:rsidRPr="00EE11AF" w:rsidRDefault="00EE45F2" w:rsidP="00EE45F2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sz w:val="24"/>
          <w:szCs w:val="24"/>
        </w:rPr>
      </w:pPr>
      <w:r w:rsidRPr="00EE11AF"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 xml:space="preserve"> ID Nr. BNP TI 2020/12</w:t>
      </w:r>
      <w:r>
        <w:rPr>
          <w:rFonts w:ascii="Times New Roman Bold" w:eastAsia="Times New Roman" w:hAnsi="Times New Roman Bold" w:cs="Times New Roman"/>
          <w:b/>
          <w:caps/>
          <w:sz w:val="24"/>
          <w:szCs w:val="24"/>
        </w:rPr>
        <w:t>/ESF</w:t>
      </w:r>
    </w:p>
    <w:p w:rsidR="000677DD" w:rsidRDefault="000677DD" w:rsidP="0040676D">
      <w:pPr>
        <w:spacing w:after="0" w:line="240" w:lineRule="auto"/>
        <w:jc w:val="both"/>
      </w:pPr>
    </w:p>
    <w:p w:rsidR="00EE45F2" w:rsidRDefault="00EE45F2" w:rsidP="0040676D">
      <w:pPr>
        <w:spacing w:after="0" w:line="240" w:lineRule="auto"/>
        <w:jc w:val="both"/>
      </w:pPr>
    </w:p>
    <w:p w:rsidR="00EE45F2" w:rsidRPr="00B11911" w:rsidRDefault="00EE45F2" w:rsidP="00EE45F2">
      <w:pPr>
        <w:widowControl w:val="0"/>
        <w:tabs>
          <w:tab w:val="left" w:pos="1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1911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Pretendents:</w:t>
      </w:r>
      <w:r w:rsidRPr="00B119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_______________________________________________________</w:t>
      </w:r>
      <w:r w:rsidRPr="00B119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119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EE45F2" w:rsidRPr="00B11911" w:rsidRDefault="00EE45F2" w:rsidP="00EE45F2">
      <w:pPr>
        <w:widowControl w:val="0"/>
        <w:tabs>
          <w:tab w:val="left" w:pos="1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19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119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119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(nosaukums, reģistrācijas nr.)</w:t>
      </w:r>
    </w:p>
    <w:p w:rsidR="00EE45F2" w:rsidRPr="00B11911" w:rsidRDefault="00EE45F2" w:rsidP="00EE45F2">
      <w:pPr>
        <w:widowControl w:val="0"/>
        <w:tabs>
          <w:tab w:val="left" w:pos="1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45F2" w:rsidRPr="00B11911" w:rsidRDefault="00EE45F2" w:rsidP="00EE45F2">
      <w:pPr>
        <w:widowControl w:val="0"/>
        <w:tabs>
          <w:tab w:val="left" w:pos="1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1911">
        <w:rPr>
          <w:rFonts w:ascii="Times New Roman" w:eastAsia="Times New Roman" w:hAnsi="Times New Roman" w:cs="Times New Roman"/>
          <w:color w:val="000000"/>
          <w:sz w:val="24"/>
          <w:szCs w:val="24"/>
        </w:rPr>
        <w:t>Adrese:</w:t>
      </w:r>
      <w:r w:rsidRPr="00B1191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_______________________________________________________</w:t>
      </w:r>
    </w:p>
    <w:p w:rsidR="00EE45F2" w:rsidRPr="00B11911" w:rsidRDefault="00EE45F2" w:rsidP="00EE45F2">
      <w:pPr>
        <w:widowControl w:val="0"/>
        <w:tabs>
          <w:tab w:val="left" w:pos="18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E45F2" w:rsidRPr="00B11911" w:rsidRDefault="00EE45F2" w:rsidP="00EE45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119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Piedāvājam veikt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robotikas komplektu </w:t>
      </w:r>
      <w:r w:rsidRPr="00B1191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piegād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i saskaņā ar pasūtītāja prasībām</w:t>
      </w:r>
      <w:r w:rsidRPr="00B1191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TableGrid3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693"/>
        <w:gridCol w:w="5671"/>
        <w:gridCol w:w="1134"/>
      </w:tblGrid>
      <w:tr w:rsidR="0023321F" w:rsidRPr="00B11911" w:rsidTr="0023321F">
        <w:trPr>
          <w:trHeight w:val="1433"/>
        </w:trPr>
        <w:tc>
          <w:tcPr>
            <w:tcW w:w="2693" w:type="dxa"/>
            <w:shd w:val="clear" w:color="auto" w:fill="AEAAAA" w:themeFill="background2" w:themeFillShade="BF"/>
          </w:tcPr>
          <w:p w:rsidR="0023321F" w:rsidRDefault="0023321F" w:rsidP="00CD7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21F" w:rsidRPr="00B11911" w:rsidRDefault="0023321F" w:rsidP="00CD7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Preces n</w:t>
            </w:r>
            <w:r w:rsidRPr="00B11911">
              <w:rPr>
                <w:rFonts w:ascii="Times New Roman" w:hAnsi="Times New Roman" w:cs="Times New Roman"/>
                <w:b/>
                <w:sz w:val="24"/>
                <w:szCs w:val="24"/>
              </w:rPr>
              <w:t>osaukums</w:t>
            </w:r>
          </w:p>
        </w:tc>
        <w:tc>
          <w:tcPr>
            <w:tcW w:w="5671" w:type="dxa"/>
            <w:shd w:val="clear" w:color="auto" w:fill="AEAAAA" w:themeFill="background2" w:themeFillShade="BF"/>
          </w:tcPr>
          <w:p w:rsidR="0023321F" w:rsidRDefault="0023321F" w:rsidP="00CD7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21F" w:rsidRPr="00B11911" w:rsidRDefault="0023321F" w:rsidP="00CD7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1911">
              <w:rPr>
                <w:rFonts w:ascii="Times New Roman" w:hAnsi="Times New Roman" w:cs="Times New Roman"/>
                <w:b/>
                <w:sz w:val="24"/>
                <w:szCs w:val="24"/>
              </w:rPr>
              <w:t>Pretendenta piedāvājuma apraksts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norādot konkrētus preces parametrus, tās ražotāju u.c. informāciju atbilstoši tehniskajai specifikācijai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23321F" w:rsidRDefault="0023321F" w:rsidP="00CD7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21F" w:rsidRPr="00B11911" w:rsidRDefault="0023321F" w:rsidP="00CD77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Vienību </w:t>
            </w:r>
            <w:r w:rsidRPr="00B11911">
              <w:rPr>
                <w:rFonts w:ascii="Times New Roman" w:hAnsi="Times New Roman" w:cs="Times New Roman"/>
                <w:b/>
                <w:sz w:val="24"/>
                <w:szCs w:val="24"/>
              </w:rPr>
              <w:t>skaits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kompl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</w:tr>
      <w:tr w:rsidR="0023321F" w:rsidRPr="00B11911" w:rsidTr="0023321F">
        <w:trPr>
          <w:trHeight w:val="1419"/>
        </w:trPr>
        <w:tc>
          <w:tcPr>
            <w:tcW w:w="2693" w:type="dxa"/>
          </w:tcPr>
          <w:p w:rsidR="0023321F" w:rsidRPr="00B11911" w:rsidRDefault="0023321F" w:rsidP="00CD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Robotikas komplektu iegāde un piegāde Balvu pamatskolas izglītojamo apmācībai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11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Eiropas Sociālā fonda projekta “Atbalsts izglītojamo individuālo kompetenču attīstībai”  (projekts Nr. 8.3.2.2/16/I/001) ietvaros</w:t>
            </w:r>
          </w:p>
        </w:tc>
        <w:tc>
          <w:tcPr>
            <w:tcW w:w="5671" w:type="dxa"/>
          </w:tcPr>
          <w:p w:rsidR="0023321F" w:rsidRPr="00B11911" w:rsidRDefault="0023321F" w:rsidP="00CD77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321F" w:rsidRDefault="0023321F" w:rsidP="00CD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321F" w:rsidRPr="00B11911" w:rsidRDefault="0023321F" w:rsidP="00CD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EE45F2" w:rsidRDefault="00EE45F2" w:rsidP="00EE45F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E45F2" w:rsidRPr="00B11911" w:rsidRDefault="00EE45F2" w:rsidP="00EE45F2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11911">
        <w:rPr>
          <w:rFonts w:ascii="Times New Roman" w:hAnsi="Times New Roman" w:cs="Times New Roman"/>
          <w:sz w:val="24"/>
          <w:szCs w:val="24"/>
        </w:rPr>
        <w:t>Ar šo apliecinu piedāvāto</w:t>
      </w:r>
      <w:r>
        <w:rPr>
          <w:rFonts w:ascii="Times New Roman" w:hAnsi="Times New Roman" w:cs="Times New Roman"/>
          <w:sz w:val="24"/>
          <w:szCs w:val="24"/>
        </w:rPr>
        <w:t xml:space="preserve"> preču atbilstību tehniskajai specifikācijai</w:t>
      </w:r>
      <w:r w:rsidRPr="00B119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E45F2" w:rsidRPr="00B11911" w:rsidRDefault="00EE45F2" w:rsidP="00EE45F2">
      <w:pPr>
        <w:ind w:left="1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B11911">
        <w:rPr>
          <w:rFonts w:ascii="Times New Roman" w:hAnsi="Times New Roman" w:cs="Times New Roman"/>
          <w:sz w:val="24"/>
          <w:szCs w:val="24"/>
          <w:lang w:eastAsia="lv-LV"/>
        </w:rPr>
        <w:t xml:space="preserve">Paraksts: </w:t>
      </w:r>
      <w:r w:rsidRPr="00B11911">
        <w:rPr>
          <w:rFonts w:ascii="Times New Roman" w:hAnsi="Times New Roman" w:cs="Times New Roman"/>
          <w:sz w:val="24"/>
          <w:szCs w:val="24"/>
          <w:lang w:eastAsia="lv-LV"/>
        </w:rPr>
        <w:tab/>
      </w:r>
      <w:r w:rsidRPr="00B11911">
        <w:rPr>
          <w:rFonts w:ascii="Times New Roman" w:hAnsi="Times New Roman" w:cs="Times New Roman"/>
          <w:sz w:val="24"/>
          <w:szCs w:val="24"/>
          <w:lang w:eastAsia="lv-LV"/>
        </w:rPr>
        <w:tab/>
      </w:r>
      <w:r w:rsidRPr="00B11911">
        <w:rPr>
          <w:rFonts w:ascii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EE45F2" w:rsidRPr="00B11911" w:rsidRDefault="00EE45F2" w:rsidP="00EE45F2">
      <w:pPr>
        <w:ind w:left="11"/>
        <w:rPr>
          <w:rFonts w:ascii="Times New Roman" w:hAnsi="Times New Roman" w:cs="Times New Roman"/>
          <w:sz w:val="24"/>
          <w:szCs w:val="24"/>
          <w:lang w:eastAsia="lv-LV"/>
        </w:rPr>
      </w:pPr>
      <w:r w:rsidRPr="00B11911">
        <w:rPr>
          <w:rFonts w:ascii="Times New Roman" w:hAnsi="Times New Roman" w:cs="Times New Roman"/>
          <w:sz w:val="24"/>
          <w:szCs w:val="24"/>
          <w:lang w:eastAsia="lv-LV"/>
        </w:rPr>
        <w:t xml:space="preserve">Vārds, uzvārds: </w:t>
      </w:r>
      <w:r w:rsidRPr="00B11911">
        <w:rPr>
          <w:rFonts w:ascii="Times New Roman" w:hAnsi="Times New Roman" w:cs="Times New Roman"/>
          <w:sz w:val="24"/>
          <w:szCs w:val="24"/>
          <w:lang w:eastAsia="lv-LV"/>
        </w:rPr>
        <w:tab/>
      </w:r>
      <w:r w:rsidRPr="00B11911">
        <w:rPr>
          <w:rFonts w:ascii="Times New Roman" w:hAnsi="Times New Roman" w:cs="Times New Roman"/>
          <w:sz w:val="24"/>
          <w:szCs w:val="24"/>
          <w:lang w:eastAsia="lv-LV"/>
        </w:rPr>
        <w:tab/>
        <w:t>__________________________________</w:t>
      </w:r>
    </w:p>
    <w:p w:rsidR="00EE45F2" w:rsidRPr="00B11911" w:rsidRDefault="00EE45F2" w:rsidP="00EE45F2">
      <w:pPr>
        <w:ind w:left="11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B11911">
        <w:rPr>
          <w:rFonts w:ascii="Times New Roman" w:hAnsi="Times New Roman" w:cs="Times New Roman"/>
          <w:sz w:val="24"/>
          <w:szCs w:val="24"/>
          <w:lang w:eastAsia="lv-LV"/>
        </w:rPr>
        <w:t>Amats:</w:t>
      </w:r>
      <w:r w:rsidRPr="00B11911">
        <w:rPr>
          <w:rFonts w:ascii="Times New Roman" w:hAnsi="Times New Roman" w:cs="Times New Roman"/>
          <w:sz w:val="24"/>
          <w:szCs w:val="24"/>
          <w:lang w:eastAsia="lv-LV"/>
        </w:rPr>
        <w:tab/>
      </w:r>
      <w:r w:rsidRPr="00B11911">
        <w:rPr>
          <w:rFonts w:ascii="Times New Roman" w:hAnsi="Times New Roman" w:cs="Times New Roman"/>
          <w:sz w:val="24"/>
          <w:szCs w:val="24"/>
          <w:lang w:eastAsia="lv-LV"/>
        </w:rPr>
        <w:tab/>
      </w:r>
      <w:r w:rsidRPr="00B11911">
        <w:rPr>
          <w:rFonts w:ascii="Times New Roman" w:hAnsi="Times New Roman" w:cs="Times New Roman"/>
          <w:sz w:val="24"/>
          <w:szCs w:val="24"/>
          <w:lang w:eastAsia="lv-LV"/>
        </w:rPr>
        <w:tab/>
      </w:r>
      <w:r w:rsidRPr="00B11911">
        <w:rPr>
          <w:rFonts w:ascii="Times New Roman" w:hAnsi="Times New Roman" w:cs="Times New Roman"/>
          <w:sz w:val="24"/>
          <w:szCs w:val="24"/>
          <w:lang w:eastAsia="lv-LV"/>
        </w:rPr>
        <w:tab/>
        <w:t xml:space="preserve"> __________________________________</w:t>
      </w:r>
    </w:p>
    <w:p w:rsidR="00EE45F2" w:rsidRDefault="00EE45F2" w:rsidP="00EE45F2">
      <w:pPr>
        <w:ind w:left="11"/>
        <w:jc w:val="both"/>
      </w:pPr>
      <w:r w:rsidRPr="00B11911">
        <w:rPr>
          <w:rFonts w:ascii="Times New Roman" w:hAnsi="Times New Roman" w:cs="Times New Roman"/>
          <w:sz w:val="24"/>
          <w:szCs w:val="24"/>
          <w:lang w:eastAsia="lv-LV"/>
        </w:rPr>
        <w:t>2020.gada ___</w:t>
      </w:r>
      <w:r>
        <w:rPr>
          <w:rFonts w:ascii="Times New Roman" w:hAnsi="Times New Roman" w:cs="Times New Roman"/>
          <w:sz w:val="24"/>
          <w:szCs w:val="24"/>
          <w:lang w:eastAsia="lv-LV"/>
        </w:rPr>
        <w:t>.</w:t>
      </w:r>
      <w:r w:rsidRPr="00B11911">
        <w:rPr>
          <w:rFonts w:ascii="Times New Roman" w:hAnsi="Times New Roman" w:cs="Times New Roman"/>
          <w:sz w:val="24"/>
          <w:szCs w:val="24"/>
          <w:lang w:eastAsia="lv-LV"/>
        </w:rPr>
        <w:t>___________________</w:t>
      </w:r>
    </w:p>
    <w:sectPr w:rsidR="00EE45F2" w:rsidSect="00EE45F2">
      <w:pgSz w:w="11906" w:h="16838"/>
      <w:pgMar w:top="1134" w:right="141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9D6925"/>
    <w:multiLevelType w:val="hybridMultilevel"/>
    <w:tmpl w:val="56A2E35E"/>
    <w:lvl w:ilvl="0" w:tplc="077EDC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2311F"/>
    <w:multiLevelType w:val="hybridMultilevel"/>
    <w:tmpl w:val="DE142182"/>
    <w:lvl w:ilvl="0" w:tplc="736C67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76D"/>
    <w:rsid w:val="000677DD"/>
    <w:rsid w:val="00205761"/>
    <w:rsid w:val="0023321F"/>
    <w:rsid w:val="0040676D"/>
    <w:rsid w:val="005355F3"/>
    <w:rsid w:val="005C22C5"/>
    <w:rsid w:val="009E4E34"/>
    <w:rsid w:val="00EE11AF"/>
    <w:rsid w:val="00EE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3234"/>
  <w15:chartTrackingRefBased/>
  <w15:docId w15:val="{BE0A3009-AC97-4239-9D0A-8B4FCB8A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67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76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59"/>
    <w:rsid w:val="00EE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E4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5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a.purina.eglite@balvi.lv" TargetMode="External"/><Relationship Id="rId3" Type="http://schemas.openxmlformats.org/officeDocument/2006/relationships/styles" Target="styles.xml"/><Relationship Id="rId7" Type="http://schemas.openxmlformats.org/officeDocument/2006/relationships/hyperlink" Target="mailto:pamatskola@balvi.lv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B5E82-6521-46EE-9304-249DFFB37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4738</Words>
  <Characters>2702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Purina Eglite</dc:creator>
  <cp:keywords/>
  <dc:description/>
  <cp:lastModifiedBy>Inga Purina Eglite</cp:lastModifiedBy>
  <cp:revision>4</cp:revision>
  <cp:lastPrinted>2020-01-24T09:24:00Z</cp:lastPrinted>
  <dcterms:created xsi:type="dcterms:W3CDTF">2020-01-24T08:23:00Z</dcterms:created>
  <dcterms:modified xsi:type="dcterms:W3CDTF">2020-01-24T09:24:00Z</dcterms:modified>
</cp:coreProperties>
</file>