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E02" w:rsidRPr="00ED1E02" w:rsidRDefault="00ED1E02" w:rsidP="00ED1E02">
      <w:pPr>
        <w:pStyle w:val="Title"/>
        <w:rPr>
          <w:sz w:val="24"/>
          <w:szCs w:val="24"/>
        </w:rPr>
      </w:pPr>
      <w:r>
        <w:rPr>
          <w:sz w:val="24"/>
          <w:szCs w:val="24"/>
        </w:rPr>
        <w:t>TIRGUS IZPĒTE</w:t>
      </w:r>
    </w:p>
    <w:p w:rsidR="00ED1E02" w:rsidRDefault="00ED1E02" w:rsidP="00ED1E02">
      <w:pPr>
        <w:jc w:val="center"/>
        <w:rPr>
          <w:rFonts w:ascii="Times New Roman" w:eastAsia="Times New Roman" w:hAnsi="Times New Roman" w:cs="Times New Roman"/>
          <w:b/>
          <w:sz w:val="24"/>
          <w:szCs w:val="24"/>
          <w:lang w:val="en-US"/>
        </w:rPr>
      </w:pPr>
      <w:r w:rsidRPr="00ED1E02">
        <w:rPr>
          <w:rFonts w:ascii="Times New Roman" w:eastAsia="Times New Roman" w:hAnsi="Times New Roman" w:cs="Times New Roman"/>
          <w:b/>
          <w:sz w:val="24"/>
          <w:szCs w:val="24"/>
          <w:lang w:val="en-US"/>
        </w:rPr>
        <w:t>„N</w:t>
      </w:r>
      <w:r w:rsidR="000D4258">
        <w:rPr>
          <w:rFonts w:ascii="Times New Roman" w:eastAsia="Times New Roman" w:hAnsi="Times New Roman" w:cs="Times New Roman"/>
          <w:b/>
          <w:sz w:val="24"/>
          <w:szCs w:val="24"/>
          <w:lang w:val="en-US"/>
        </w:rPr>
        <w:t>EKUSTAMĀ ĪPAŠUMA VĒRTĒŠANA BALVU NOVADA PAŠVALDĪBAS VAJADZĪBĀM</w:t>
      </w:r>
      <w:r w:rsidRPr="00ED1E02">
        <w:rPr>
          <w:rFonts w:ascii="Times New Roman" w:eastAsia="Times New Roman" w:hAnsi="Times New Roman" w:cs="Times New Roman"/>
          <w:b/>
          <w:sz w:val="24"/>
          <w:szCs w:val="24"/>
          <w:lang w:val="en-US"/>
        </w:rPr>
        <w:t>”</w:t>
      </w:r>
    </w:p>
    <w:p w:rsidR="00ED1E02" w:rsidRPr="00747DE8" w:rsidRDefault="00ED1E02" w:rsidP="00747DE8">
      <w:pPr>
        <w:jc w:val="center"/>
        <w:rPr>
          <w:rFonts w:ascii="Times New Roman" w:hAnsi="Times New Roman" w:cs="Times New Roman"/>
          <w:b/>
          <w:sz w:val="24"/>
          <w:szCs w:val="24"/>
        </w:rPr>
      </w:pPr>
      <w:r w:rsidRPr="00ED1E02">
        <w:rPr>
          <w:rFonts w:ascii="Times New Roman" w:hAnsi="Times New Roman" w:cs="Times New Roman"/>
          <w:b/>
          <w:sz w:val="24"/>
          <w:szCs w:val="24"/>
        </w:rPr>
        <w:t>ID. Nr. BNP TI 2019/65</w:t>
      </w:r>
    </w:p>
    <w:p w:rsidR="00ED1E02" w:rsidRPr="00ED1E02" w:rsidRDefault="00ED1E02" w:rsidP="00ED1E02">
      <w:pPr>
        <w:pStyle w:val="naisnod"/>
        <w:spacing w:before="0" w:after="0"/>
        <w:jc w:val="left"/>
      </w:pPr>
      <w:r w:rsidRPr="00ED1E02">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ED1E02" w:rsidRPr="00ED1E02" w:rsidTr="00ED1E02">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Heading1"/>
              <w:spacing w:line="256" w:lineRule="auto"/>
            </w:pPr>
            <w:r w:rsidRPr="00ED1E02">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Balvu novada pašvaldība</w:t>
            </w:r>
          </w:p>
        </w:tc>
      </w:tr>
      <w:tr w:rsidR="00ED1E02" w:rsidRPr="00ED1E02" w:rsidTr="00ED1E02">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90009115622</w:t>
            </w:r>
          </w:p>
        </w:tc>
      </w:tr>
      <w:tr w:rsidR="00ED1E02" w:rsidRPr="00ED1E02" w:rsidTr="00ED1E02">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Adrese</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Bērzpils iela 1a, Balvi, Balvu novads</w:t>
            </w:r>
          </w:p>
        </w:tc>
      </w:tr>
      <w:tr w:rsidR="00ED1E02" w:rsidRPr="00ED1E02" w:rsidTr="00ED1E02">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Kontaktpersona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 xml:space="preserve">Balvu novada pašvaldības juriskonsulte </w:t>
            </w:r>
          </w:p>
          <w:p w:rsidR="00ED1E02" w:rsidRPr="00ED1E02" w:rsidRDefault="00ED1E02">
            <w:pPr>
              <w:pStyle w:val="naisnod"/>
              <w:spacing w:before="0" w:after="0" w:line="256" w:lineRule="auto"/>
              <w:rPr>
                <w:b w:val="0"/>
                <w:lang w:eastAsia="en-US"/>
              </w:rPr>
            </w:pPr>
            <w:r w:rsidRPr="00ED1E02">
              <w:rPr>
                <w:b w:val="0"/>
                <w:lang w:eastAsia="en-US"/>
              </w:rPr>
              <w:t xml:space="preserve">Iveta </w:t>
            </w:r>
            <w:proofErr w:type="spellStart"/>
            <w:r w:rsidRPr="00ED1E02">
              <w:rPr>
                <w:b w:val="0"/>
                <w:lang w:eastAsia="en-US"/>
              </w:rPr>
              <w:t>Kokoreviča</w:t>
            </w:r>
            <w:proofErr w:type="spellEnd"/>
            <w:r w:rsidRPr="00ED1E02">
              <w:rPr>
                <w:b w:val="0"/>
                <w:lang w:eastAsia="en-US"/>
              </w:rPr>
              <w:t xml:space="preserve">, tālr. 64520932, mob.26517479, </w:t>
            </w:r>
          </w:p>
          <w:p w:rsidR="00ED1E02" w:rsidRPr="00ED1E02" w:rsidRDefault="00ED1E02">
            <w:pPr>
              <w:pStyle w:val="naisnod"/>
              <w:spacing w:before="0" w:after="0" w:line="256" w:lineRule="auto"/>
              <w:rPr>
                <w:b w:val="0"/>
                <w:lang w:eastAsia="en-US"/>
              </w:rPr>
            </w:pPr>
            <w:r w:rsidRPr="00ED1E02">
              <w:rPr>
                <w:b w:val="0"/>
                <w:lang w:eastAsia="en-US"/>
              </w:rPr>
              <w:t>e-pasts:</w:t>
            </w:r>
            <w:r w:rsidRPr="00ED1E02">
              <w:rPr>
                <w:b w:val="0"/>
                <w:color w:val="000000" w:themeColor="text1"/>
                <w:lang w:eastAsia="en-US"/>
              </w:rPr>
              <w:t xml:space="preserve"> </w:t>
            </w:r>
            <w:hyperlink r:id="rId6" w:history="1">
              <w:r w:rsidRPr="00ED1E02">
                <w:rPr>
                  <w:rStyle w:val="Hyperlink"/>
                  <w:b w:val="0"/>
                  <w:color w:val="000000" w:themeColor="text1"/>
                  <w:lang w:eastAsia="en-US"/>
                </w:rPr>
                <w:t>iveta.kokorevica@balvi.lv</w:t>
              </w:r>
            </w:hyperlink>
          </w:p>
        </w:tc>
      </w:tr>
      <w:tr w:rsidR="00ED1E02" w:rsidRPr="00ED1E02" w:rsidTr="00ED1E02">
        <w:trPr>
          <w:trHeight w:val="318"/>
        </w:trPr>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 xml:space="preserve">Kontaktpersona par piedāvājuma sagatavošanu </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 xml:space="preserve">Balvu novada pašvaldības iepirkumu speciāliste Sendija Cibule, tālr. 64522468, mob.26196412, </w:t>
            </w:r>
          </w:p>
          <w:p w:rsidR="00ED1E02" w:rsidRPr="00ED1E02" w:rsidRDefault="00ED1E02">
            <w:pPr>
              <w:pStyle w:val="naisnod"/>
              <w:spacing w:before="0" w:after="0" w:line="256" w:lineRule="auto"/>
              <w:rPr>
                <w:b w:val="0"/>
                <w:lang w:eastAsia="en-US"/>
              </w:rPr>
            </w:pPr>
            <w:r w:rsidRPr="00ED1E02">
              <w:rPr>
                <w:b w:val="0"/>
                <w:lang w:eastAsia="en-US"/>
              </w:rPr>
              <w:t>e-pasts: sendija.cibule@balvi.lv</w:t>
            </w:r>
          </w:p>
        </w:tc>
      </w:tr>
      <w:tr w:rsidR="00ED1E02" w:rsidRPr="00ED1E02" w:rsidTr="00ED1E02">
        <w:trPr>
          <w:trHeight w:val="256"/>
        </w:trPr>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64522453</w:t>
            </w:r>
          </w:p>
        </w:tc>
      </w:tr>
      <w:tr w:rsidR="00ED1E02" w:rsidRPr="00ED1E02" w:rsidTr="00ED1E02">
        <w:trPr>
          <w:trHeight w:val="323"/>
        </w:trPr>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 xml:space="preserve"> </w:t>
            </w:r>
            <w:hyperlink r:id="rId7" w:history="1">
              <w:r w:rsidRPr="00ED1E02">
                <w:rPr>
                  <w:rStyle w:val="Hyperlink"/>
                  <w:b w:val="0"/>
                  <w:lang w:eastAsia="en-US"/>
                </w:rPr>
                <w:t>dome@balvi.lv</w:t>
              </w:r>
            </w:hyperlink>
            <w:r w:rsidRPr="00ED1E02">
              <w:rPr>
                <w:b w:val="0"/>
                <w:lang w:eastAsia="en-US"/>
              </w:rPr>
              <w:t xml:space="preserve"> </w:t>
            </w:r>
          </w:p>
        </w:tc>
      </w:tr>
      <w:tr w:rsidR="00ED1E02" w:rsidRPr="00ED1E02" w:rsidTr="00ED1E02">
        <w:trPr>
          <w:trHeight w:val="181"/>
        </w:trPr>
        <w:tc>
          <w:tcPr>
            <w:tcW w:w="3681" w:type="dxa"/>
            <w:tcBorders>
              <w:top w:val="single" w:sz="4" w:space="0" w:color="auto"/>
              <w:left w:val="single" w:sz="4" w:space="0" w:color="auto"/>
              <w:bottom w:val="single" w:sz="4" w:space="0" w:color="auto"/>
              <w:right w:val="single" w:sz="4" w:space="0" w:color="auto"/>
            </w:tcBorders>
            <w:hideMark/>
          </w:tcPr>
          <w:p w:rsidR="00ED1E02" w:rsidRPr="00ED1E02" w:rsidRDefault="00ED1E02">
            <w:pPr>
              <w:spacing w:line="256" w:lineRule="auto"/>
              <w:rPr>
                <w:rFonts w:ascii="Times New Roman" w:hAnsi="Times New Roman" w:cs="Times New Roman"/>
                <w:b/>
                <w:bCs/>
                <w:sz w:val="24"/>
                <w:szCs w:val="24"/>
              </w:rPr>
            </w:pPr>
            <w:r w:rsidRPr="00ED1E02">
              <w:rPr>
                <w:rFonts w:ascii="Times New Roman" w:hAnsi="Times New Roman" w:cs="Times New Roman"/>
                <w:b/>
                <w:bCs/>
                <w:sz w:val="24"/>
                <w:szCs w:val="24"/>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ED1E02" w:rsidRPr="00ED1E02" w:rsidRDefault="00ED1E02">
            <w:pPr>
              <w:pStyle w:val="naisnod"/>
              <w:spacing w:before="0" w:after="0" w:line="256" w:lineRule="auto"/>
              <w:rPr>
                <w:b w:val="0"/>
                <w:lang w:eastAsia="en-US"/>
              </w:rPr>
            </w:pPr>
            <w:r w:rsidRPr="00ED1E02">
              <w:rPr>
                <w:b w:val="0"/>
                <w:lang w:eastAsia="en-US"/>
              </w:rPr>
              <w:t>Pirmdienās 08:30 - 18:00; otrdienās, trešdienās un ceturtdienās 08:30-17:00;</w:t>
            </w:r>
          </w:p>
          <w:p w:rsidR="00ED1E02" w:rsidRPr="00ED1E02" w:rsidRDefault="00ED1E02">
            <w:pPr>
              <w:pStyle w:val="naisnod"/>
              <w:spacing w:before="0" w:after="0" w:line="256" w:lineRule="auto"/>
              <w:rPr>
                <w:b w:val="0"/>
                <w:lang w:eastAsia="en-US"/>
              </w:rPr>
            </w:pPr>
            <w:r w:rsidRPr="00ED1E02">
              <w:rPr>
                <w:b w:val="0"/>
                <w:lang w:eastAsia="en-US"/>
              </w:rPr>
              <w:t>Piektdienās 08:30-16:00</w:t>
            </w:r>
          </w:p>
        </w:tc>
      </w:tr>
    </w:tbl>
    <w:p w:rsidR="00ED1E02" w:rsidRPr="00ED1E02" w:rsidRDefault="00ED1E02" w:rsidP="004A3393">
      <w:pPr>
        <w:pStyle w:val="Default"/>
        <w:rPr>
          <w:color w:val="auto"/>
        </w:rPr>
      </w:pPr>
    </w:p>
    <w:p w:rsidR="00ED1E02" w:rsidRPr="00ED1E02" w:rsidRDefault="00531468" w:rsidP="004A3393">
      <w:pPr>
        <w:spacing w:after="0"/>
        <w:jc w:val="both"/>
        <w:rPr>
          <w:rFonts w:ascii="Times New Roman" w:hAnsi="Times New Roman" w:cs="Times New Roman"/>
          <w:sz w:val="24"/>
          <w:szCs w:val="24"/>
        </w:rPr>
      </w:pPr>
      <w:r>
        <w:rPr>
          <w:rFonts w:ascii="Times New Roman" w:hAnsi="Times New Roman" w:cs="Times New Roman"/>
          <w:sz w:val="24"/>
          <w:szCs w:val="24"/>
        </w:rPr>
        <w:t>1.Tirgus izpētes priekšmets ir</w:t>
      </w:r>
      <w:r w:rsidR="00ED1E02" w:rsidRPr="00ED1E02">
        <w:rPr>
          <w:rFonts w:ascii="Times New Roman" w:hAnsi="Times New Roman" w:cs="Times New Roman"/>
          <w:sz w:val="24"/>
          <w:szCs w:val="24"/>
        </w:rPr>
        <w:t xml:space="preserve"> </w:t>
      </w:r>
      <w:r>
        <w:rPr>
          <w:rFonts w:ascii="Times New Roman" w:hAnsi="Times New Roman" w:cs="Times New Roman"/>
          <w:sz w:val="24"/>
          <w:szCs w:val="24"/>
        </w:rPr>
        <w:t>n</w:t>
      </w:r>
      <w:r w:rsidR="004A3393" w:rsidRPr="004A3393">
        <w:rPr>
          <w:rFonts w:ascii="Times New Roman" w:hAnsi="Times New Roman" w:cs="Times New Roman"/>
          <w:sz w:val="24"/>
          <w:szCs w:val="24"/>
        </w:rPr>
        <w:t>ekustamā īpašuma vērtēšana Balvu novada pašvaldības vajadzībām</w:t>
      </w:r>
      <w:r w:rsidR="00ED1E02" w:rsidRPr="00ED1E02">
        <w:rPr>
          <w:rFonts w:ascii="Times New Roman" w:hAnsi="Times New Roman" w:cs="Times New Roman"/>
          <w:sz w:val="24"/>
          <w:szCs w:val="24"/>
        </w:rPr>
        <w:t>,</w:t>
      </w:r>
      <w:r>
        <w:rPr>
          <w:rFonts w:ascii="Times New Roman" w:hAnsi="Times New Roman" w:cs="Times New Roman"/>
          <w:sz w:val="24"/>
          <w:szCs w:val="24"/>
        </w:rPr>
        <w:t xml:space="preserve"> kas jāveic</w:t>
      </w:r>
      <w:r w:rsidR="00ED1E02" w:rsidRPr="00ED1E02">
        <w:rPr>
          <w:rFonts w:ascii="Times New Roman" w:hAnsi="Times New Roman" w:cs="Times New Roman"/>
          <w:sz w:val="24"/>
          <w:szCs w:val="24"/>
        </w:rPr>
        <w:t xml:space="preserve"> atbilstoši tehniskajai specifikācijai (pielikums Nr.1).</w:t>
      </w:r>
    </w:p>
    <w:p w:rsidR="00531468" w:rsidRDefault="00ED1E02" w:rsidP="00531468">
      <w:pPr>
        <w:pStyle w:val="naisf"/>
        <w:spacing w:before="0" w:after="0"/>
        <w:ind w:firstLine="0"/>
      </w:pPr>
      <w:r w:rsidRPr="00ED1E02">
        <w:rPr>
          <w:bCs/>
        </w:rPr>
        <w:t xml:space="preserve">2. Līguma izpildes vieta: </w:t>
      </w:r>
      <w:r w:rsidR="004A3393" w:rsidRPr="00B4609C">
        <w:t>Balvu novada pašvaldības administratīvā teritorija.</w:t>
      </w:r>
    </w:p>
    <w:p w:rsidR="00531468" w:rsidRDefault="00531468" w:rsidP="004A3393">
      <w:pPr>
        <w:pStyle w:val="naisf"/>
        <w:spacing w:before="0" w:after="0"/>
        <w:ind w:firstLine="0"/>
      </w:pPr>
      <w:r>
        <w:t xml:space="preserve">3. </w:t>
      </w:r>
      <w:r w:rsidRPr="00B84A61">
        <w:rPr>
          <w:rFonts w:eastAsia="Calibri"/>
        </w:rPr>
        <w:t>Pretendentam piedāvājums jāiesniedz par visu apjomu.</w:t>
      </w:r>
      <w:r w:rsidRPr="00B84A61">
        <w:rPr>
          <w:rFonts w:eastAsia="Calibri"/>
          <w:lang w:eastAsia="ar-SA"/>
        </w:rPr>
        <w:t xml:space="preserve"> </w:t>
      </w:r>
    </w:p>
    <w:p w:rsidR="00ED1E02" w:rsidRPr="00ED1E02" w:rsidRDefault="00531468" w:rsidP="004A3393">
      <w:pPr>
        <w:pStyle w:val="naisf"/>
        <w:spacing w:before="0" w:after="0"/>
        <w:ind w:firstLine="0"/>
      </w:pPr>
      <w:r>
        <w:t>4</w:t>
      </w:r>
      <w:r w:rsidR="00ED1E02" w:rsidRPr="00ED1E02">
        <w:t>. Līguma izpildes term</w:t>
      </w:r>
      <w:r w:rsidR="004A3393">
        <w:t>iņš: no līguma noslēgšanas līdz 2019.gada 31.decembrim.</w:t>
      </w:r>
    </w:p>
    <w:p w:rsidR="00531468" w:rsidRDefault="00531468" w:rsidP="00531468">
      <w:pPr>
        <w:spacing w:after="0"/>
        <w:jc w:val="both"/>
        <w:rPr>
          <w:rFonts w:ascii="Times New Roman" w:hAnsi="Times New Roman" w:cs="Times New Roman"/>
          <w:sz w:val="24"/>
          <w:szCs w:val="24"/>
        </w:rPr>
      </w:pPr>
      <w:r>
        <w:rPr>
          <w:rFonts w:ascii="Times New Roman" w:hAnsi="Times New Roman" w:cs="Times New Roman"/>
          <w:sz w:val="24"/>
          <w:szCs w:val="24"/>
        </w:rPr>
        <w:t>5</w:t>
      </w:r>
      <w:r w:rsidR="00ED1E02" w:rsidRPr="00ED1E02">
        <w:rPr>
          <w:rFonts w:ascii="Times New Roman" w:hAnsi="Times New Roman" w:cs="Times New Roman"/>
          <w:sz w:val="24"/>
          <w:szCs w:val="24"/>
        </w:rPr>
        <w:t xml:space="preserve">. </w:t>
      </w:r>
      <w:r w:rsidR="00ED1E02" w:rsidRPr="00531468">
        <w:rPr>
          <w:rFonts w:ascii="Times New Roman" w:hAnsi="Times New Roman" w:cs="Times New Roman"/>
          <w:sz w:val="24"/>
          <w:szCs w:val="24"/>
        </w:rPr>
        <w:t>Apmaksas noteikumi: pēc pieņemšanas – nodošanas akta parakstīšanas un rēķina saņemšanas 2</w:t>
      </w:r>
      <w:r>
        <w:rPr>
          <w:rFonts w:ascii="Times New Roman" w:hAnsi="Times New Roman" w:cs="Times New Roman"/>
          <w:sz w:val="24"/>
          <w:szCs w:val="24"/>
        </w:rPr>
        <w:t xml:space="preserve">0 (divdesmit) darba dienu laikā. </w:t>
      </w:r>
    </w:p>
    <w:p w:rsidR="00531468" w:rsidRPr="00531468" w:rsidRDefault="00531468" w:rsidP="00531468">
      <w:pPr>
        <w:spacing w:after="0"/>
        <w:jc w:val="both"/>
        <w:rPr>
          <w:rFonts w:ascii="Times New Roman" w:hAnsi="Times New Roman" w:cs="Times New Roman"/>
          <w:sz w:val="24"/>
          <w:szCs w:val="24"/>
          <w:lang w:eastAsia="lv-LV"/>
        </w:rPr>
      </w:pPr>
      <w:r>
        <w:rPr>
          <w:rFonts w:ascii="Times New Roman" w:hAnsi="Times New Roman" w:cs="Times New Roman"/>
          <w:sz w:val="24"/>
          <w:szCs w:val="24"/>
        </w:rPr>
        <w:t xml:space="preserve">6. </w:t>
      </w:r>
      <w:r w:rsidRPr="00531468">
        <w:rPr>
          <w:rFonts w:ascii="Times New Roman" w:hAnsi="Times New Roman" w:cs="Times New Roman"/>
          <w:sz w:val="24"/>
          <w:szCs w:val="24"/>
          <w:lang w:eastAsia="lv-LV"/>
        </w:rPr>
        <w:t>Pakalpojumu līgums tiks slēgts ar tirgus izpētes uzvarētāju. Pakalpojumu līgumu slēgs Balvu novada pašvaldība.</w:t>
      </w:r>
    </w:p>
    <w:p w:rsidR="00531468" w:rsidRDefault="00531468" w:rsidP="00531468">
      <w:pPr>
        <w:pStyle w:val="ListParagraph"/>
        <w:numPr>
          <w:ilvl w:val="0"/>
          <w:numId w:val="20"/>
        </w:numPr>
        <w:tabs>
          <w:tab w:val="left" w:pos="0"/>
        </w:tabs>
        <w:spacing w:after="0" w:line="276" w:lineRule="auto"/>
        <w:ind w:left="284" w:hanging="284"/>
        <w:jc w:val="both"/>
        <w:rPr>
          <w:rFonts w:ascii="Times New Roman" w:hAnsi="Times New Roman" w:cs="Times New Roman"/>
          <w:sz w:val="24"/>
          <w:szCs w:val="24"/>
        </w:rPr>
      </w:pPr>
      <w:r w:rsidRPr="00531468">
        <w:rPr>
          <w:rFonts w:ascii="Times New Roman" w:hAnsi="Times New Roman" w:cs="Times New Roman"/>
          <w:sz w:val="24"/>
          <w:szCs w:val="24"/>
        </w:rPr>
        <w:t>Piedāvājumā jābūt iekļautām visām izmaksām, kas varētu</w:t>
      </w:r>
      <w:r>
        <w:rPr>
          <w:rFonts w:ascii="Times New Roman" w:hAnsi="Times New Roman" w:cs="Times New Roman"/>
          <w:sz w:val="24"/>
          <w:szCs w:val="24"/>
        </w:rPr>
        <w:t xml:space="preserve"> rasties līguma izpildes laikā.</w:t>
      </w:r>
    </w:p>
    <w:p w:rsidR="00531468" w:rsidRPr="00804246" w:rsidRDefault="00531468" w:rsidP="00531468">
      <w:pPr>
        <w:pStyle w:val="ListParagraph"/>
        <w:numPr>
          <w:ilvl w:val="0"/>
          <w:numId w:val="20"/>
        </w:numPr>
        <w:tabs>
          <w:tab w:val="left" w:pos="0"/>
        </w:tabs>
        <w:spacing w:after="0" w:line="276" w:lineRule="auto"/>
        <w:ind w:left="284" w:hanging="284"/>
        <w:jc w:val="both"/>
        <w:rPr>
          <w:rFonts w:ascii="Times New Roman" w:hAnsi="Times New Roman" w:cs="Times New Roman"/>
          <w:sz w:val="24"/>
          <w:szCs w:val="24"/>
        </w:rPr>
      </w:pPr>
      <w:r w:rsidRPr="00804246">
        <w:rPr>
          <w:rFonts w:ascii="Times New Roman" w:hAnsi="Times New Roman" w:cs="Times New Roman"/>
          <w:sz w:val="24"/>
          <w:szCs w:val="24"/>
        </w:rPr>
        <w:t>Piedāvātajām cenām jābūt nemainīgām visā līguma darbības laikā.</w:t>
      </w:r>
    </w:p>
    <w:p w:rsidR="00ED1E02" w:rsidRPr="00531468" w:rsidRDefault="00531468" w:rsidP="004A3393">
      <w:pPr>
        <w:pStyle w:val="Default"/>
        <w:jc w:val="both"/>
        <w:rPr>
          <w:bCs/>
          <w:color w:val="auto"/>
        </w:rPr>
      </w:pPr>
      <w:r>
        <w:rPr>
          <w:bCs/>
          <w:color w:val="auto"/>
        </w:rPr>
        <w:t>9</w:t>
      </w:r>
      <w:r w:rsidR="00ED1E02" w:rsidRPr="00531468">
        <w:rPr>
          <w:bCs/>
          <w:color w:val="auto"/>
        </w:rPr>
        <w:t>.</w:t>
      </w:r>
      <w:r w:rsidR="00804246">
        <w:rPr>
          <w:bCs/>
          <w:color w:val="auto"/>
        </w:rPr>
        <w:t xml:space="preserve"> </w:t>
      </w:r>
      <w:r w:rsidR="00ED1E02" w:rsidRPr="00531468">
        <w:rPr>
          <w:bCs/>
          <w:color w:val="auto"/>
        </w:rPr>
        <w:t>Pasūtītājs izvēlēsies piedāvājumu ar zemāko cenu.</w:t>
      </w:r>
    </w:p>
    <w:p w:rsidR="00ED1E02" w:rsidRPr="00ED1E02" w:rsidRDefault="00531468" w:rsidP="004A3393">
      <w:pPr>
        <w:pStyle w:val="Default"/>
        <w:jc w:val="both"/>
        <w:rPr>
          <w:bCs/>
          <w:color w:val="auto"/>
        </w:rPr>
      </w:pPr>
      <w:r>
        <w:rPr>
          <w:bCs/>
          <w:color w:val="auto"/>
        </w:rPr>
        <w:t>10</w:t>
      </w:r>
      <w:r w:rsidR="00ED1E02" w:rsidRPr="00ED1E02">
        <w:rPr>
          <w:bCs/>
          <w:color w:val="auto"/>
        </w:rPr>
        <w:t xml:space="preserve">. Piedāvājums sastāv no aizpildīta </w:t>
      </w:r>
      <w:r w:rsidR="00FF7CA3">
        <w:rPr>
          <w:bCs/>
          <w:color w:val="auto"/>
        </w:rPr>
        <w:t>Pielikuma Nr.2</w:t>
      </w:r>
      <w:r w:rsidR="00B423D0" w:rsidRPr="00B423D0">
        <w:rPr>
          <w:bCs/>
          <w:color w:val="auto"/>
        </w:rPr>
        <w:t>,</w:t>
      </w:r>
      <w:r w:rsidR="00B423D0">
        <w:rPr>
          <w:bCs/>
          <w:color w:val="auto"/>
        </w:rPr>
        <w:t xml:space="preserve"> Pielikuma Nr.3 un Pielikuma Nr.4.</w:t>
      </w:r>
    </w:p>
    <w:p w:rsidR="00ED1E02" w:rsidRPr="00ED1E02" w:rsidRDefault="00531468" w:rsidP="004A3393">
      <w:pPr>
        <w:pStyle w:val="Default"/>
        <w:jc w:val="both"/>
        <w:rPr>
          <w:color w:val="auto"/>
        </w:rPr>
      </w:pPr>
      <w:r>
        <w:rPr>
          <w:bCs/>
          <w:color w:val="auto"/>
        </w:rPr>
        <w:t>11.</w:t>
      </w:r>
      <w:r w:rsidR="00ED1E02" w:rsidRPr="00ED1E02">
        <w:rPr>
          <w:bCs/>
          <w:color w:val="auto"/>
        </w:rPr>
        <w:t xml:space="preserve"> </w:t>
      </w:r>
      <w:r w:rsidR="00ED1E02" w:rsidRPr="00ED1E02">
        <w:rPr>
          <w:b/>
          <w:bCs/>
          <w:color w:val="auto"/>
        </w:rPr>
        <w:t>Piedāvājums jāiesniedz līdz</w:t>
      </w:r>
      <w:r w:rsidR="00ED1E02" w:rsidRPr="00ED1E02">
        <w:rPr>
          <w:color w:val="auto"/>
        </w:rPr>
        <w:t xml:space="preserve"> </w:t>
      </w:r>
      <w:r w:rsidR="00356906">
        <w:rPr>
          <w:b/>
          <w:color w:val="auto"/>
        </w:rPr>
        <w:t>2019.gada 15.jūlijam plkst.16</w:t>
      </w:r>
      <w:r w:rsidR="00ED1E02" w:rsidRPr="00ED1E02">
        <w:rPr>
          <w:b/>
          <w:color w:val="auto"/>
        </w:rPr>
        <w:t xml:space="preserve">:00, Balvu novada pašvaldībā, Bērzpils iela 1A, Balvi, Balvu novads, LV-4501 </w:t>
      </w:r>
      <w:r w:rsidR="00ED1E02" w:rsidRPr="00ED1E02">
        <w:rPr>
          <w:color w:val="auto"/>
        </w:rPr>
        <w:t>slēgtā iepakojumā, uz kura norādīts pasūtītājs, piegādātājs, atzīme par to, kurai tirgus izpētei piedāvājums iesniegts, kā arī informācija par to, kad piedāvājumu drīkst atvērt, norādot konkrētu datumu un laiku.</w:t>
      </w:r>
    </w:p>
    <w:p w:rsidR="00ED1E02" w:rsidRDefault="00ED1E02" w:rsidP="00ED1E02">
      <w:pPr>
        <w:pStyle w:val="Default"/>
        <w:jc w:val="both"/>
        <w:rPr>
          <w:color w:val="auto"/>
        </w:rPr>
      </w:pPr>
    </w:p>
    <w:p w:rsidR="00ED1E02" w:rsidRDefault="00ED1E02" w:rsidP="00ED1E02">
      <w:pPr>
        <w:pStyle w:val="Default"/>
        <w:jc w:val="both"/>
        <w:rPr>
          <w:color w:val="auto"/>
        </w:rPr>
      </w:pPr>
    </w:p>
    <w:p w:rsidR="004A3393" w:rsidRDefault="004A3393" w:rsidP="00ED1E02">
      <w:pPr>
        <w:pStyle w:val="Default"/>
        <w:jc w:val="both"/>
        <w:rPr>
          <w:color w:val="auto"/>
        </w:rPr>
      </w:pPr>
    </w:p>
    <w:p w:rsidR="004A3393" w:rsidRDefault="004A3393" w:rsidP="00ED1E02">
      <w:pPr>
        <w:pStyle w:val="Default"/>
        <w:jc w:val="both"/>
        <w:rPr>
          <w:color w:val="auto"/>
        </w:rPr>
      </w:pPr>
    </w:p>
    <w:p w:rsidR="004A3393" w:rsidRDefault="004A3393" w:rsidP="00ED1E02">
      <w:pPr>
        <w:pStyle w:val="Default"/>
        <w:jc w:val="both"/>
        <w:rPr>
          <w:color w:val="auto"/>
        </w:rPr>
      </w:pPr>
    </w:p>
    <w:p w:rsidR="004A3393" w:rsidRDefault="004A3393" w:rsidP="00ED1E02">
      <w:pPr>
        <w:pStyle w:val="Default"/>
        <w:jc w:val="both"/>
        <w:rPr>
          <w:color w:val="auto"/>
        </w:rPr>
      </w:pPr>
    </w:p>
    <w:p w:rsidR="004A3393" w:rsidRDefault="004A3393" w:rsidP="00ED1E02">
      <w:pPr>
        <w:pStyle w:val="Default"/>
        <w:jc w:val="both"/>
        <w:rPr>
          <w:color w:val="auto"/>
        </w:rPr>
      </w:pPr>
    </w:p>
    <w:p w:rsidR="004A3393" w:rsidRDefault="004A3393" w:rsidP="00ED1E02">
      <w:pPr>
        <w:pStyle w:val="Default"/>
        <w:jc w:val="both"/>
        <w:rPr>
          <w:color w:val="auto"/>
        </w:rPr>
      </w:pPr>
    </w:p>
    <w:p w:rsidR="004A3393" w:rsidRDefault="004A3393" w:rsidP="00804246">
      <w:pPr>
        <w:spacing w:after="0" w:line="240" w:lineRule="auto"/>
        <w:rPr>
          <w:rFonts w:ascii="Times New Roman" w:hAnsi="Times New Roman" w:cs="Times New Roman"/>
          <w:b/>
          <w:sz w:val="24"/>
          <w:szCs w:val="24"/>
        </w:rPr>
      </w:pPr>
    </w:p>
    <w:p w:rsidR="00D305C9" w:rsidRDefault="00D305C9" w:rsidP="00804246">
      <w:pPr>
        <w:spacing w:after="0" w:line="240" w:lineRule="auto"/>
        <w:rPr>
          <w:rFonts w:ascii="Times New Roman" w:hAnsi="Times New Roman" w:cs="Times New Roman"/>
          <w:b/>
          <w:sz w:val="24"/>
          <w:szCs w:val="24"/>
        </w:rPr>
      </w:pPr>
      <w:bookmarkStart w:id="0" w:name="_GoBack"/>
      <w:bookmarkEnd w:id="0"/>
    </w:p>
    <w:p w:rsidR="00AE1C98" w:rsidRDefault="00265727" w:rsidP="00AE1C9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Pielikums Nr</w:t>
      </w:r>
      <w:r w:rsidR="002E1A87">
        <w:rPr>
          <w:rFonts w:ascii="Times New Roman" w:hAnsi="Times New Roman" w:cs="Times New Roman"/>
          <w:b/>
          <w:sz w:val="24"/>
          <w:szCs w:val="24"/>
        </w:rPr>
        <w:t>.1</w:t>
      </w:r>
    </w:p>
    <w:p w:rsidR="00C23203" w:rsidRPr="00B4609C" w:rsidRDefault="00BA5D85" w:rsidP="009A33FA">
      <w:pPr>
        <w:spacing w:after="0" w:line="240" w:lineRule="auto"/>
        <w:jc w:val="center"/>
        <w:rPr>
          <w:rFonts w:ascii="Times New Roman" w:hAnsi="Times New Roman" w:cs="Times New Roman"/>
          <w:b/>
          <w:sz w:val="24"/>
          <w:szCs w:val="24"/>
        </w:rPr>
      </w:pPr>
      <w:r w:rsidRPr="00B4609C">
        <w:rPr>
          <w:rFonts w:ascii="Times New Roman" w:hAnsi="Times New Roman" w:cs="Times New Roman"/>
          <w:b/>
          <w:sz w:val="24"/>
          <w:szCs w:val="24"/>
        </w:rPr>
        <w:t>Tehniskā specifikācija</w:t>
      </w:r>
    </w:p>
    <w:p w:rsidR="002E1A87" w:rsidRPr="00265727" w:rsidRDefault="00265727" w:rsidP="002E1A87">
      <w:pPr>
        <w:spacing w:after="0" w:line="240" w:lineRule="auto"/>
        <w:jc w:val="center"/>
        <w:rPr>
          <w:rFonts w:ascii="Times New Roman" w:eastAsia="Times New Roman" w:hAnsi="Times New Roman"/>
          <w:b/>
          <w:sz w:val="24"/>
          <w:szCs w:val="24"/>
          <w:lang w:eastAsia="lv-LV"/>
        </w:rPr>
      </w:pPr>
      <w:r w:rsidRPr="00265727">
        <w:rPr>
          <w:rFonts w:ascii="Times New Roman" w:eastAsia="Times New Roman" w:hAnsi="Times New Roman"/>
          <w:b/>
          <w:sz w:val="24"/>
          <w:szCs w:val="24"/>
          <w:lang w:eastAsia="lv-LV"/>
        </w:rPr>
        <w:t>TIRGUS IZPĒTEI</w:t>
      </w:r>
    </w:p>
    <w:p w:rsidR="00804246" w:rsidRDefault="00804246" w:rsidP="00406EAA">
      <w:pPr>
        <w:spacing w:after="0" w:line="240" w:lineRule="auto"/>
        <w:jc w:val="center"/>
        <w:rPr>
          <w:rFonts w:ascii="Times New Roman" w:hAnsi="Times New Roman"/>
          <w:b/>
          <w:sz w:val="24"/>
          <w:szCs w:val="24"/>
        </w:rPr>
      </w:pPr>
      <w:r w:rsidRPr="00804246">
        <w:rPr>
          <w:rFonts w:ascii="Times New Roman" w:hAnsi="Times New Roman"/>
          <w:b/>
          <w:sz w:val="24"/>
          <w:szCs w:val="24"/>
        </w:rPr>
        <w:t>„NEKUSTAMĀ ĪPAŠUMA VĒRTĒŠANA BALVU NOVADA PAŠVALDĪBAS VAJADZĪBĀM”</w:t>
      </w:r>
      <w:r w:rsidR="00265727">
        <w:rPr>
          <w:rFonts w:ascii="Times New Roman" w:hAnsi="Times New Roman"/>
          <w:b/>
          <w:sz w:val="24"/>
          <w:szCs w:val="24"/>
        </w:rPr>
        <w:t>,</w:t>
      </w:r>
    </w:p>
    <w:p w:rsidR="00406EAA" w:rsidRPr="00265727" w:rsidRDefault="00265727" w:rsidP="00406EAA">
      <w:pPr>
        <w:spacing w:after="0" w:line="240" w:lineRule="auto"/>
        <w:jc w:val="center"/>
        <w:rPr>
          <w:rFonts w:ascii="Times New Roman" w:eastAsia="Times New Roman" w:hAnsi="Times New Roman"/>
          <w:b/>
          <w:bCs/>
          <w:sz w:val="24"/>
          <w:szCs w:val="24"/>
          <w:lang w:eastAsia="lv-LV"/>
        </w:rPr>
      </w:pPr>
      <w:proofErr w:type="spellStart"/>
      <w:r>
        <w:rPr>
          <w:rFonts w:ascii="Times New Roman" w:eastAsia="Times New Roman" w:hAnsi="Times New Roman"/>
          <w:b/>
          <w:bCs/>
          <w:sz w:val="24"/>
          <w:szCs w:val="24"/>
          <w:lang w:eastAsia="lv-LV"/>
        </w:rPr>
        <w:t>ID.Nr</w:t>
      </w:r>
      <w:proofErr w:type="spellEnd"/>
      <w:r>
        <w:rPr>
          <w:rFonts w:ascii="Times New Roman" w:eastAsia="Times New Roman" w:hAnsi="Times New Roman"/>
          <w:b/>
          <w:bCs/>
          <w:sz w:val="24"/>
          <w:szCs w:val="24"/>
          <w:lang w:eastAsia="lv-LV"/>
        </w:rPr>
        <w:t>.</w:t>
      </w:r>
      <w:r w:rsidR="002E1A87" w:rsidRPr="00265727">
        <w:rPr>
          <w:rFonts w:ascii="Times New Roman" w:eastAsia="Times New Roman" w:hAnsi="Times New Roman"/>
          <w:b/>
          <w:bCs/>
          <w:sz w:val="24"/>
          <w:szCs w:val="24"/>
          <w:lang w:eastAsia="lv-LV"/>
        </w:rPr>
        <w:t xml:space="preserve"> BNP</w:t>
      </w:r>
      <w:r w:rsidR="00804246" w:rsidRPr="00265727">
        <w:rPr>
          <w:rFonts w:ascii="Times New Roman" w:eastAsia="Times New Roman" w:hAnsi="Times New Roman"/>
          <w:b/>
          <w:bCs/>
          <w:sz w:val="24"/>
          <w:szCs w:val="24"/>
          <w:lang w:eastAsia="lv-LV"/>
        </w:rPr>
        <w:t xml:space="preserve"> TI</w:t>
      </w:r>
      <w:r w:rsidR="002E1A87" w:rsidRPr="00265727">
        <w:rPr>
          <w:rFonts w:ascii="Times New Roman" w:eastAsia="Times New Roman" w:hAnsi="Times New Roman"/>
          <w:b/>
          <w:bCs/>
          <w:sz w:val="24"/>
          <w:szCs w:val="24"/>
          <w:lang w:eastAsia="lv-LV"/>
        </w:rPr>
        <w:t xml:space="preserve"> 2019/</w:t>
      </w:r>
      <w:r w:rsidR="004A3393" w:rsidRPr="00265727">
        <w:rPr>
          <w:rFonts w:ascii="Times New Roman" w:eastAsia="Times New Roman" w:hAnsi="Times New Roman"/>
          <w:b/>
          <w:bCs/>
          <w:sz w:val="24"/>
          <w:szCs w:val="24"/>
          <w:lang w:eastAsia="lv-LV"/>
        </w:rPr>
        <w:t>65</w:t>
      </w:r>
    </w:p>
    <w:p w:rsidR="009A33FA" w:rsidRPr="00B4609C" w:rsidRDefault="009A33FA" w:rsidP="009A33FA">
      <w:pPr>
        <w:spacing w:after="0" w:line="240" w:lineRule="auto"/>
        <w:jc w:val="center"/>
        <w:rPr>
          <w:rFonts w:ascii="Times New Roman" w:hAnsi="Times New Roman" w:cs="Times New Roman"/>
          <w:b/>
          <w:sz w:val="24"/>
          <w:szCs w:val="24"/>
        </w:rPr>
      </w:pPr>
    </w:p>
    <w:p w:rsidR="004D1FCF" w:rsidRPr="00B4609C" w:rsidRDefault="004D1FCF" w:rsidP="004D1FCF">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 xml:space="preserve">Pakalpojuma sniegšanas vieta </w:t>
      </w:r>
      <w:r w:rsidR="00154C99" w:rsidRPr="00B4609C">
        <w:rPr>
          <w:rFonts w:ascii="Times New Roman" w:hAnsi="Times New Roman" w:cs="Times New Roman"/>
          <w:sz w:val="24"/>
          <w:szCs w:val="24"/>
        </w:rPr>
        <w:t xml:space="preserve">- </w:t>
      </w:r>
      <w:r w:rsidRPr="00B4609C">
        <w:rPr>
          <w:rFonts w:ascii="Times New Roman" w:hAnsi="Times New Roman" w:cs="Times New Roman"/>
          <w:sz w:val="24"/>
          <w:szCs w:val="24"/>
        </w:rPr>
        <w:t>Balvu novada pašvaldības administratīvā teritorija.</w:t>
      </w:r>
    </w:p>
    <w:p w:rsidR="00BA5D85" w:rsidRPr="00B4609C" w:rsidRDefault="000A522F" w:rsidP="004D1FCF">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Tirgus izpēte </w:t>
      </w:r>
      <w:r w:rsidR="004D1FCF" w:rsidRPr="00B4609C">
        <w:rPr>
          <w:rFonts w:ascii="Times New Roman" w:hAnsi="Times New Roman" w:cs="Times New Roman"/>
          <w:sz w:val="24"/>
          <w:szCs w:val="24"/>
        </w:rPr>
        <w:t xml:space="preserve">paredz pēc Pasūtītāja pieprasījuma </w:t>
      </w:r>
      <w:r w:rsidR="00154C99" w:rsidRPr="00B4609C">
        <w:rPr>
          <w:rFonts w:ascii="Times New Roman" w:hAnsi="Times New Roman" w:cs="Times New Roman"/>
          <w:sz w:val="24"/>
          <w:szCs w:val="24"/>
        </w:rPr>
        <w:t>noteikt</w:t>
      </w:r>
      <w:r w:rsidR="00BA5D85" w:rsidRPr="00B4609C">
        <w:rPr>
          <w:rFonts w:ascii="Times New Roman" w:hAnsi="Times New Roman" w:cs="Times New Roman"/>
          <w:sz w:val="24"/>
          <w:szCs w:val="24"/>
        </w:rPr>
        <w:t xml:space="preserve"> Ba</w:t>
      </w:r>
      <w:r w:rsidR="004D1FCF" w:rsidRPr="00B4609C">
        <w:rPr>
          <w:rFonts w:ascii="Times New Roman" w:hAnsi="Times New Roman" w:cs="Times New Roman"/>
          <w:sz w:val="24"/>
          <w:szCs w:val="24"/>
        </w:rPr>
        <w:t xml:space="preserve">lvu novada pašvaldībai piederoša, piekrītoša vai pašvaldības funkciju realizācijai nepieciešamā nekustamā īpašuma tirgus </w:t>
      </w:r>
      <w:r w:rsidR="00154C99" w:rsidRPr="00B4609C">
        <w:rPr>
          <w:rFonts w:ascii="Times New Roman" w:hAnsi="Times New Roman" w:cs="Times New Roman"/>
          <w:sz w:val="24"/>
          <w:szCs w:val="24"/>
        </w:rPr>
        <w:t>vērtību</w:t>
      </w:r>
      <w:r w:rsidR="004D1FCF" w:rsidRPr="00B4609C">
        <w:rPr>
          <w:rFonts w:ascii="Times New Roman" w:hAnsi="Times New Roman" w:cs="Times New Roman"/>
          <w:sz w:val="24"/>
          <w:szCs w:val="24"/>
        </w:rPr>
        <w:t>,</w:t>
      </w:r>
      <w:r w:rsidR="00BA5D85" w:rsidRPr="00B4609C">
        <w:rPr>
          <w:rFonts w:ascii="Times New Roman" w:hAnsi="Times New Roman" w:cs="Times New Roman"/>
          <w:sz w:val="24"/>
          <w:szCs w:val="24"/>
        </w:rPr>
        <w:t xml:space="preserve"> </w:t>
      </w:r>
      <w:r w:rsidR="004D1FCF" w:rsidRPr="00B4609C">
        <w:rPr>
          <w:rFonts w:ascii="Times New Roman" w:hAnsi="Times New Roman" w:cs="Times New Roman"/>
          <w:sz w:val="24"/>
          <w:szCs w:val="24"/>
        </w:rPr>
        <w:t>nekustamā īpašuma</w:t>
      </w:r>
      <w:r w:rsidR="004C2A7B">
        <w:rPr>
          <w:rFonts w:ascii="Times New Roman" w:hAnsi="Times New Roman" w:cs="Times New Roman"/>
          <w:sz w:val="24"/>
          <w:szCs w:val="24"/>
        </w:rPr>
        <w:t xml:space="preserve"> un zemes</w:t>
      </w:r>
      <w:r w:rsidR="004D1FCF" w:rsidRPr="00B4609C">
        <w:rPr>
          <w:rFonts w:ascii="Times New Roman" w:hAnsi="Times New Roman" w:cs="Times New Roman"/>
          <w:sz w:val="24"/>
          <w:szCs w:val="24"/>
        </w:rPr>
        <w:t xml:space="preserve"> nomas maksu, meža (mežaudzes)</w:t>
      </w:r>
      <w:r w:rsidR="00154C99" w:rsidRPr="00B4609C">
        <w:rPr>
          <w:rFonts w:ascii="Times New Roman" w:hAnsi="Times New Roman" w:cs="Times New Roman"/>
          <w:sz w:val="24"/>
          <w:szCs w:val="24"/>
        </w:rPr>
        <w:t xml:space="preserve"> tirgus vērtību</w:t>
      </w:r>
      <w:r w:rsidR="00BA5D85" w:rsidRPr="00B4609C">
        <w:rPr>
          <w:rFonts w:ascii="Times New Roman" w:hAnsi="Times New Roman" w:cs="Times New Roman"/>
          <w:sz w:val="24"/>
          <w:szCs w:val="24"/>
        </w:rPr>
        <w:t>, izmantojot starptautiskajā praksē pieņemtās vērtēšanas metodes.</w:t>
      </w:r>
      <w:r w:rsidR="004D1FCF" w:rsidRPr="00B4609C">
        <w:t xml:space="preserve"> </w:t>
      </w:r>
    </w:p>
    <w:p w:rsidR="004D1FCF" w:rsidRPr="00B4609C" w:rsidRDefault="004D1FCF" w:rsidP="004D1FCF">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Vērtējum</w:t>
      </w:r>
      <w:r w:rsidR="00766355" w:rsidRPr="00B4609C">
        <w:rPr>
          <w:rFonts w:ascii="Times New Roman" w:hAnsi="Times New Roman" w:cs="Times New Roman"/>
          <w:sz w:val="24"/>
          <w:szCs w:val="24"/>
        </w:rPr>
        <w:t>u izstrādā sertificēts vērtētājs</w:t>
      </w:r>
      <w:r w:rsidR="00154C99" w:rsidRPr="00B4609C">
        <w:rPr>
          <w:rFonts w:ascii="Times New Roman" w:hAnsi="Times New Roman" w:cs="Times New Roman"/>
          <w:sz w:val="24"/>
          <w:szCs w:val="24"/>
        </w:rPr>
        <w:t>,</w:t>
      </w:r>
      <w:r w:rsidRPr="00B4609C">
        <w:rPr>
          <w:rFonts w:ascii="Times New Roman" w:hAnsi="Times New Roman" w:cs="Times New Roman"/>
          <w:sz w:val="24"/>
          <w:szCs w:val="24"/>
        </w:rPr>
        <w:t xml:space="preserve"> atbilstoši īpašuma vērtēšanas standartiem LVS-401 un Latvijas Republikā spēkā esošiem normatīvajiem aktiem.</w:t>
      </w:r>
    </w:p>
    <w:p w:rsidR="00FB49E1" w:rsidRPr="00B4609C" w:rsidRDefault="00FB49E1" w:rsidP="00FB49E1">
      <w:pPr>
        <w:numPr>
          <w:ilvl w:val="0"/>
          <w:numId w:val="1"/>
        </w:numPr>
        <w:tabs>
          <w:tab w:val="left" w:pos="709"/>
        </w:tabs>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Pasūtītāja izsniegtais darba uzdevums par konkrētā īpašu</w:t>
      </w:r>
      <w:r w:rsidR="000A522F">
        <w:rPr>
          <w:rFonts w:ascii="Times New Roman" w:hAnsi="Times New Roman" w:cs="Times New Roman"/>
          <w:sz w:val="24"/>
          <w:szCs w:val="24"/>
        </w:rPr>
        <w:t>ma novērtēšanu tiks izpildīts 20</w:t>
      </w:r>
      <w:r w:rsidRPr="00B4609C">
        <w:rPr>
          <w:rFonts w:ascii="Times New Roman" w:hAnsi="Times New Roman" w:cs="Times New Roman"/>
          <w:sz w:val="24"/>
          <w:szCs w:val="24"/>
        </w:rPr>
        <w:t xml:space="preserve"> (</w:t>
      </w:r>
      <w:r w:rsidR="000A522F">
        <w:rPr>
          <w:rFonts w:ascii="Times New Roman" w:hAnsi="Times New Roman" w:cs="Times New Roman"/>
          <w:sz w:val="24"/>
          <w:szCs w:val="24"/>
        </w:rPr>
        <w:t>div</w:t>
      </w:r>
      <w:r w:rsidRPr="00B4609C">
        <w:rPr>
          <w:rFonts w:ascii="Times New Roman" w:hAnsi="Times New Roman" w:cs="Times New Roman"/>
          <w:sz w:val="24"/>
          <w:szCs w:val="24"/>
        </w:rPr>
        <w:t>desmit) dienu laikā</w:t>
      </w:r>
      <w:r w:rsidRPr="00B4609C">
        <w:rPr>
          <w:rFonts w:ascii="Times New Roman" w:hAnsi="Times New Roman" w:cs="Times New Roman"/>
          <w:i/>
          <w:sz w:val="24"/>
          <w:szCs w:val="24"/>
        </w:rPr>
        <w:t>)</w:t>
      </w:r>
      <w:r w:rsidRPr="00B4609C">
        <w:rPr>
          <w:rFonts w:ascii="Times New Roman" w:hAnsi="Times New Roman" w:cs="Times New Roman"/>
          <w:sz w:val="24"/>
          <w:szCs w:val="24"/>
        </w:rPr>
        <w:t xml:space="preserve"> no pasūtījuma </w:t>
      </w:r>
      <w:r w:rsidR="000A522F">
        <w:rPr>
          <w:rFonts w:ascii="Times New Roman" w:hAnsi="Times New Roman" w:cs="Times New Roman"/>
          <w:sz w:val="24"/>
          <w:szCs w:val="24"/>
        </w:rPr>
        <w:t>un visu darba izpildei nepieciešamo dokumentu iesniegšanas dienas</w:t>
      </w:r>
      <w:r w:rsidRPr="00B4609C">
        <w:rPr>
          <w:rFonts w:ascii="Times New Roman" w:hAnsi="Times New Roman" w:cs="Times New Roman"/>
          <w:sz w:val="24"/>
          <w:szCs w:val="24"/>
        </w:rPr>
        <w:t>.</w:t>
      </w:r>
    </w:p>
    <w:p w:rsidR="00472763" w:rsidRPr="00B4609C" w:rsidRDefault="00472763" w:rsidP="009A33FA">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Katra novērtējamā objekta vērtēšanai tiks izsniegts atsevišķs darba uzdevums, kurā tiks identificēts novērtējamais objekts. Pasūtītājs nodrošina vērtētāju ar tā rīcībā esošiem vērtējums izstrādei nepieciešamajiem dokumentiem (kopijām), kā arī nodrošina vērtētāja iekļūšanu nekustamo īpašumu teritorijā.</w:t>
      </w:r>
    </w:p>
    <w:p w:rsidR="00472763" w:rsidRPr="00B4609C" w:rsidRDefault="00472763" w:rsidP="009A33FA">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Prasības darba izpildei:</w:t>
      </w:r>
    </w:p>
    <w:p w:rsidR="00472763" w:rsidRPr="00B4609C" w:rsidRDefault="00472763" w:rsidP="009A33FA">
      <w:pPr>
        <w:pStyle w:val="ListParagraph"/>
        <w:numPr>
          <w:ilvl w:val="1"/>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Jānosaka objekta kopējā tirgus (atsavināšanas) vērtība, neizdalot atsevišķi apbūves un zemesgabala vērtības;</w:t>
      </w:r>
    </w:p>
    <w:p w:rsidR="00FB49E1" w:rsidRPr="00B4609C" w:rsidRDefault="00FB49E1" w:rsidP="00FB49E1">
      <w:pPr>
        <w:numPr>
          <w:ilvl w:val="1"/>
          <w:numId w:val="1"/>
        </w:numPr>
        <w:tabs>
          <w:tab w:val="left" w:pos="851"/>
        </w:tabs>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Noteikt objekta nomas vērtību, izdalot atsevišķi ēkas (būves) un zemesgabala vērtības.</w:t>
      </w:r>
    </w:p>
    <w:p w:rsidR="00472763" w:rsidRPr="00B4609C" w:rsidRDefault="00472763" w:rsidP="009A33FA">
      <w:pPr>
        <w:pStyle w:val="ListParagraph"/>
        <w:numPr>
          <w:ilvl w:val="1"/>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Pakalpojums jāveic saskaņā ar Standartizācijas likumā noteik</w:t>
      </w:r>
      <w:r w:rsidR="00563D8D" w:rsidRPr="00B4609C">
        <w:rPr>
          <w:rFonts w:ascii="Times New Roman" w:hAnsi="Times New Roman" w:cs="Times New Roman"/>
          <w:sz w:val="24"/>
          <w:szCs w:val="24"/>
        </w:rPr>
        <w:t>tajā kārtībā apstiprinātiem Latvijas īpašuma</w:t>
      </w:r>
      <w:r w:rsidRPr="00B4609C">
        <w:rPr>
          <w:rFonts w:ascii="Times New Roman" w:hAnsi="Times New Roman" w:cs="Times New Roman"/>
          <w:sz w:val="24"/>
          <w:szCs w:val="24"/>
        </w:rPr>
        <w:t xml:space="preserve"> </w:t>
      </w:r>
      <w:r w:rsidR="00563D8D" w:rsidRPr="00B4609C">
        <w:rPr>
          <w:rFonts w:ascii="Times New Roman" w:hAnsi="Times New Roman" w:cs="Times New Roman"/>
          <w:sz w:val="24"/>
          <w:szCs w:val="24"/>
        </w:rPr>
        <w:t xml:space="preserve"> vērtēšanas standartiem;</w:t>
      </w:r>
    </w:p>
    <w:p w:rsidR="00563D8D" w:rsidRPr="00B4609C" w:rsidRDefault="00563D8D" w:rsidP="009A33FA">
      <w:pPr>
        <w:pStyle w:val="ListParagraph"/>
        <w:numPr>
          <w:ilvl w:val="1"/>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Objekta (pirkšanas, pārdošanas, maiņas gadījumos) vērtēšanā jāizmanto vismaz trīs vērtēšanas metodes</w:t>
      </w:r>
      <w:r w:rsidR="009A33FA" w:rsidRPr="00B4609C">
        <w:rPr>
          <w:rFonts w:ascii="Times New Roman" w:hAnsi="Times New Roman" w:cs="Times New Roman"/>
          <w:sz w:val="24"/>
          <w:szCs w:val="24"/>
        </w:rPr>
        <w:t xml:space="preserve"> un jāņem vērā Balvu novada teritorijas plānojums 2012.-2023.gadam</w:t>
      </w:r>
      <w:r w:rsidRPr="00B4609C">
        <w:rPr>
          <w:rFonts w:ascii="Times New Roman" w:hAnsi="Times New Roman" w:cs="Times New Roman"/>
          <w:sz w:val="24"/>
          <w:szCs w:val="24"/>
        </w:rPr>
        <w:t>.</w:t>
      </w:r>
    </w:p>
    <w:p w:rsidR="000A522F" w:rsidRDefault="00FB49E1" w:rsidP="000A522F">
      <w:pPr>
        <w:numPr>
          <w:ilvl w:val="0"/>
          <w:numId w:val="1"/>
        </w:numPr>
        <w:tabs>
          <w:tab w:val="left" w:pos="709"/>
          <w:tab w:val="left" w:pos="851"/>
        </w:tabs>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 xml:space="preserve"> </w:t>
      </w:r>
      <w:r w:rsidR="00B4609C" w:rsidRPr="00B4609C">
        <w:rPr>
          <w:rFonts w:ascii="Times New Roman" w:hAnsi="Times New Roman" w:cs="Times New Roman"/>
          <w:sz w:val="24"/>
          <w:szCs w:val="24"/>
        </w:rPr>
        <w:t>V</w:t>
      </w:r>
      <w:r w:rsidRPr="00B4609C">
        <w:rPr>
          <w:rFonts w:ascii="Times New Roman" w:hAnsi="Times New Roman" w:cs="Times New Roman"/>
          <w:sz w:val="24"/>
          <w:szCs w:val="24"/>
        </w:rPr>
        <w:t>ērtēšanas objekta nomas maksas aprēķināšanai izmanto salīdzināmo darījumu m</w:t>
      </w:r>
      <w:r w:rsidR="00B4609C" w:rsidRPr="00B4609C">
        <w:rPr>
          <w:rFonts w:ascii="Times New Roman" w:hAnsi="Times New Roman" w:cs="Times New Roman"/>
          <w:sz w:val="24"/>
          <w:szCs w:val="24"/>
        </w:rPr>
        <w:t>etodi, salīdzinājumiem izmanto</w:t>
      </w:r>
      <w:r w:rsidRPr="00B4609C">
        <w:rPr>
          <w:rFonts w:ascii="Times New Roman" w:hAnsi="Times New Roman" w:cs="Times New Roman"/>
          <w:sz w:val="24"/>
          <w:szCs w:val="24"/>
        </w:rPr>
        <w:t xml:space="preserve"> informāciju par līdzīga rakstura īpašumu nomas maksām vai arī netiešā veidā</w:t>
      </w:r>
      <w:r w:rsidR="00B4609C" w:rsidRPr="00B4609C">
        <w:rPr>
          <w:rFonts w:ascii="Times New Roman" w:hAnsi="Times New Roman" w:cs="Times New Roman"/>
          <w:sz w:val="24"/>
          <w:szCs w:val="24"/>
        </w:rPr>
        <w:t xml:space="preserve"> – kā izejas pozīciju izmanto</w:t>
      </w:r>
      <w:r w:rsidRPr="00B4609C">
        <w:rPr>
          <w:rFonts w:ascii="Times New Roman" w:hAnsi="Times New Roman" w:cs="Times New Roman"/>
          <w:sz w:val="24"/>
          <w:szCs w:val="24"/>
        </w:rPr>
        <w:t xml:space="preserve"> īpašuma tirgus vērtību.</w:t>
      </w:r>
    </w:p>
    <w:p w:rsidR="00FB49E1" w:rsidRPr="004C2A7B" w:rsidRDefault="00FB49E1" w:rsidP="000A522F">
      <w:pPr>
        <w:numPr>
          <w:ilvl w:val="0"/>
          <w:numId w:val="1"/>
        </w:numPr>
        <w:tabs>
          <w:tab w:val="left" w:pos="709"/>
          <w:tab w:val="left" w:pos="851"/>
        </w:tabs>
        <w:spacing w:after="0" w:line="240" w:lineRule="auto"/>
        <w:jc w:val="both"/>
        <w:rPr>
          <w:rFonts w:ascii="Times New Roman" w:hAnsi="Times New Roman" w:cs="Times New Roman"/>
          <w:sz w:val="24"/>
          <w:szCs w:val="24"/>
        </w:rPr>
      </w:pPr>
      <w:r w:rsidRPr="000A522F">
        <w:rPr>
          <w:rFonts w:ascii="Times New Roman" w:hAnsi="Times New Roman" w:cs="Times New Roman"/>
          <w:sz w:val="24"/>
          <w:szCs w:val="24"/>
        </w:rPr>
        <w:t xml:space="preserve"> </w:t>
      </w:r>
      <w:r w:rsidRPr="004C2A7B">
        <w:rPr>
          <w:rFonts w:ascii="Times New Roman" w:hAnsi="Times New Roman" w:cs="Times New Roman"/>
          <w:sz w:val="24"/>
          <w:szCs w:val="24"/>
        </w:rPr>
        <w:t>Nosakot tirgus nomas maksu, ņemt vērā Ministru kabineta 201</w:t>
      </w:r>
      <w:r w:rsidR="004C2A7B" w:rsidRPr="004C2A7B">
        <w:rPr>
          <w:rFonts w:ascii="Times New Roman" w:hAnsi="Times New Roman" w:cs="Times New Roman"/>
          <w:sz w:val="24"/>
          <w:szCs w:val="24"/>
        </w:rPr>
        <w:t>8</w:t>
      </w:r>
      <w:r w:rsidRPr="004C2A7B">
        <w:rPr>
          <w:rFonts w:ascii="Times New Roman" w:hAnsi="Times New Roman" w:cs="Times New Roman"/>
          <w:sz w:val="24"/>
          <w:szCs w:val="24"/>
        </w:rPr>
        <w:t>.</w:t>
      </w:r>
      <w:r w:rsidR="004C2A7B" w:rsidRPr="004C2A7B">
        <w:rPr>
          <w:rFonts w:ascii="Times New Roman" w:hAnsi="Times New Roman" w:cs="Times New Roman"/>
          <w:sz w:val="24"/>
          <w:szCs w:val="24"/>
        </w:rPr>
        <w:t xml:space="preserve"> gada 19</w:t>
      </w:r>
      <w:r w:rsidR="000A522F" w:rsidRPr="004C2A7B">
        <w:rPr>
          <w:rFonts w:ascii="Times New Roman" w:hAnsi="Times New Roman" w:cs="Times New Roman"/>
          <w:sz w:val="24"/>
          <w:szCs w:val="24"/>
        </w:rPr>
        <w:t xml:space="preserve">.jūnija </w:t>
      </w:r>
      <w:r w:rsidRPr="004C2A7B">
        <w:rPr>
          <w:rFonts w:ascii="Times New Roman" w:hAnsi="Times New Roman" w:cs="Times New Roman"/>
          <w:sz w:val="24"/>
          <w:szCs w:val="24"/>
        </w:rPr>
        <w:t>noteikum</w:t>
      </w:r>
      <w:r w:rsidR="000A522F" w:rsidRPr="004C2A7B">
        <w:rPr>
          <w:rFonts w:ascii="Times New Roman" w:hAnsi="Times New Roman" w:cs="Times New Roman"/>
          <w:sz w:val="24"/>
          <w:szCs w:val="24"/>
        </w:rPr>
        <w:t>os</w:t>
      </w:r>
      <w:r w:rsidR="004C2A7B" w:rsidRPr="004C2A7B">
        <w:rPr>
          <w:rFonts w:ascii="Times New Roman" w:hAnsi="Times New Roman" w:cs="Times New Roman"/>
          <w:sz w:val="24"/>
          <w:szCs w:val="24"/>
        </w:rPr>
        <w:t xml:space="preserve"> Nr.350</w:t>
      </w:r>
      <w:r w:rsidRPr="004C2A7B">
        <w:rPr>
          <w:rFonts w:ascii="Times New Roman" w:hAnsi="Times New Roman" w:cs="Times New Roman"/>
          <w:sz w:val="24"/>
          <w:szCs w:val="24"/>
        </w:rPr>
        <w:t xml:space="preserve"> „</w:t>
      </w:r>
      <w:r w:rsidR="004C2A7B" w:rsidRPr="004C2A7B">
        <w:rPr>
          <w:rFonts w:ascii="Times New Roman" w:hAnsi="Times New Roman" w:cs="Times New Roman"/>
          <w:sz w:val="24"/>
          <w:szCs w:val="24"/>
        </w:rPr>
        <w:t>Publiskas personas zemes nomas un apbūves tiesības noteikumi</w:t>
      </w:r>
      <w:r w:rsidR="000A522F" w:rsidRPr="004C2A7B">
        <w:rPr>
          <w:rFonts w:ascii="Times New Roman" w:hAnsi="Times New Roman" w:cs="Times New Roman"/>
          <w:sz w:val="24"/>
          <w:szCs w:val="24"/>
        </w:rPr>
        <w:t>”</w:t>
      </w:r>
      <w:r w:rsidR="004C2A7B" w:rsidRPr="004C2A7B">
        <w:rPr>
          <w:rFonts w:ascii="Times New Roman" w:hAnsi="Times New Roman" w:cs="Times New Roman"/>
          <w:sz w:val="24"/>
          <w:szCs w:val="24"/>
        </w:rPr>
        <w:t xml:space="preserve"> un Ministru kabineta 2018.gada 20.februāra noteikumos Nr.97 “Publiskas personas mantas iznomāšanas noteikumi”</w:t>
      </w:r>
      <w:r w:rsidR="000A522F" w:rsidRPr="004C2A7B">
        <w:rPr>
          <w:rFonts w:ascii="Times New Roman" w:hAnsi="Times New Roman" w:cs="Times New Roman"/>
          <w:sz w:val="24"/>
          <w:szCs w:val="24"/>
        </w:rPr>
        <w:t xml:space="preserve"> nosacītās nomas maksas noteikšanas metodika.</w:t>
      </w:r>
    </w:p>
    <w:p w:rsidR="00563D8D" w:rsidRPr="00B4609C" w:rsidRDefault="00563D8D" w:rsidP="009A33FA">
      <w:pPr>
        <w:pStyle w:val="ListParagraph"/>
        <w:numPr>
          <w:ilvl w:val="0"/>
          <w:numId w:val="1"/>
        </w:numPr>
        <w:spacing w:after="0" w:line="240" w:lineRule="auto"/>
        <w:jc w:val="both"/>
        <w:rPr>
          <w:rFonts w:ascii="Times New Roman" w:hAnsi="Times New Roman" w:cs="Times New Roman"/>
          <w:sz w:val="24"/>
          <w:szCs w:val="24"/>
        </w:rPr>
      </w:pPr>
      <w:r w:rsidRPr="004C2A7B">
        <w:rPr>
          <w:rFonts w:ascii="Times New Roman" w:hAnsi="Times New Roman" w:cs="Times New Roman"/>
          <w:sz w:val="24"/>
          <w:szCs w:val="24"/>
        </w:rPr>
        <w:t>Pakalpojums jāveic apsekojot un fotografējot objektu dabā</w:t>
      </w:r>
      <w:r w:rsidRPr="00B4609C">
        <w:rPr>
          <w:rFonts w:ascii="Times New Roman" w:hAnsi="Times New Roman" w:cs="Times New Roman"/>
          <w:sz w:val="24"/>
          <w:szCs w:val="24"/>
        </w:rPr>
        <w:t>, aprakstot izmantoto vērtēšanas metodiku un pievienojot nepieciešamos materiālus, dokumentus, fotogrāfijas vai to kopijas.</w:t>
      </w:r>
    </w:p>
    <w:p w:rsidR="00563D8D" w:rsidRPr="00B4609C" w:rsidRDefault="009A33FA" w:rsidP="009A33FA">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Novērtējumā jāsniedz visas apbūves apraksts un raksturojums, jāatspoguļo būtiskākie vērtību ietekmējošie faktori un pieņēmumi, argumentēti jāpamato slēdziens par vērtējamā objekta tirgus (atsavināšanas) vērtību, tajā skaitā aprakstot izmantoto vērtēšanas metodiku un veikto aprēķinu gaitu.</w:t>
      </w:r>
    </w:p>
    <w:p w:rsidR="009A33FA" w:rsidRPr="00B4609C" w:rsidRDefault="009A33FA" w:rsidP="009A33FA">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Novērtējumā argumentēti jāpamato visu izmantoto novērtēšanas metožu koeficientu pielietojums.</w:t>
      </w:r>
    </w:p>
    <w:p w:rsidR="00F20341" w:rsidRDefault="009A33FA" w:rsidP="00F20341">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Pirms vērtējuma nodošanas-pieņemšanas akta parakstīšanas Balvu novada pašvaldības Īpašuma privatizācijas un atsavināšanas komisija</w:t>
      </w:r>
      <w:r w:rsidR="00273D90" w:rsidRPr="00B4609C">
        <w:rPr>
          <w:rFonts w:ascii="Times New Roman" w:hAnsi="Times New Roman" w:cs="Times New Roman"/>
          <w:sz w:val="24"/>
          <w:szCs w:val="24"/>
        </w:rPr>
        <w:t>i ir tiesības prasīt papildinājumus un skaidrojumus par veikto pakalpojumu.</w:t>
      </w:r>
    </w:p>
    <w:p w:rsidR="00F20341" w:rsidRPr="000A522F" w:rsidRDefault="00273D90" w:rsidP="00F20341">
      <w:pPr>
        <w:pStyle w:val="ListParagraph"/>
        <w:numPr>
          <w:ilvl w:val="0"/>
          <w:numId w:val="1"/>
        </w:numPr>
        <w:spacing w:after="0" w:line="240" w:lineRule="auto"/>
        <w:jc w:val="both"/>
        <w:rPr>
          <w:rFonts w:ascii="Times New Roman" w:hAnsi="Times New Roman" w:cs="Times New Roman"/>
          <w:sz w:val="24"/>
          <w:szCs w:val="24"/>
        </w:rPr>
      </w:pPr>
      <w:r w:rsidRPr="00F20341">
        <w:rPr>
          <w:rFonts w:ascii="Times New Roman" w:hAnsi="Times New Roman" w:cs="Times New Roman"/>
          <w:sz w:val="24"/>
          <w:szCs w:val="24"/>
        </w:rPr>
        <w:t xml:space="preserve">Vērtējums jāiesniedz divos eksemplāros. Vērtējumam jābūt sagatavotam latviešu valodā, lapām sanumurētām un </w:t>
      </w:r>
      <w:proofErr w:type="spellStart"/>
      <w:r w:rsidRPr="00F20341">
        <w:rPr>
          <w:rFonts w:ascii="Times New Roman" w:hAnsi="Times New Roman" w:cs="Times New Roman"/>
          <w:sz w:val="24"/>
          <w:szCs w:val="24"/>
        </w:rPr>
        <w:t>cauršūtām</w:t>
      </w:r>
      <w:proofErr w:type="spellEnd"/>
      <w:r w:rsidRPr="00F20341">
        <w:rPr>
          <w:rFonts w:ascii="Times New Roman" w:hAnsi="Times New Roman" w:cs="Times New Roman"/>
          <w:sz w:val="24"/>
          <w:szCs w:val="24"/>
        </w:rPr>
        <w:t xml:space="preserve">. </w:t>
      </w:r>
      <w:r w:rsidR="00F20341" w:rsidRPr="000A522F">
        <w:rPr>
          <w:rFonts w:ascii="Times New Roman" w:hAnsi="Times New Roman" w:cs="Times New Roman"/>
          <w:sz w:val="24"/>
          <w:szCs w:val="24"/>
        </w:rPr>
        <w:t xml:space="preserve">Vērtējumā jāiekļauj: </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ab/>
        <w:t>1) titullapa, kurā norādīta vērtējamā nekustamā īpašuma adrese;</w:t>
      </w:r>
      <w:r w:rsidRPr="000A522F">
        <w:rPr>
          <w:rFonts w:ascii="Times New Roman" w:hAnsi="Times New Roman" w:cs="Times New Roman"/>
          <w:sz w:val="24"/>
          <w:szCs w:val="24"/>
        </w:rPr>
        <w:tab/>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ab/>
        <w:t>2) būtiskākā informācija par vērtējamo nekustamo īpašumu, atrašanās vieta, nekustamā īpašuma novietojuma shēma; īpašuma fotogrāfijas;</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lastRenderedPageBreak/>
        <w:t xml:space="preserve">  3) izmantotās vērtēšanas metodes;</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 xml:space="preserve">  4) tirgus vērtība (atsavināšanas maksa);</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 xml:space="preserve">  5) vērtētāja neatkarības apliecinājums, ka nav tādu apstākļu, kas var ietekmēt pakalpojuma sniegšanu vai apšaubīt novērtējumā izmantoto datu objektivitāti;</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 xml:space="preserve">  6) licences un tiešā pakalpojuma izpildes veicēja profesionālās kvalifikācijas sertifikāta kopijas, kā arī dokumentu, kas izmantoti vērtējuma sagatavošanā, kopijas;</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 xml:space="preserve">  7) vērtētāja vai vērtētāja vadītāja paraksts, zīmogs, datums;</w:t>
      </w:r>
    </w:p>
    <w:p w:rsidR="00F20341" w:rsidRPr="000A522F" w:rsidRDefault="00F20341" w:rsidP="00F20341">
      <w:pPr>
        <w:tabs>
          <w:tab w:val="left" w:pos="709"/>
          <w:tab w:val="left" w:pos="851"/>
        </w:tabs>
        <w:spacing w:after="0" w:line="240" w:lineRule="auto"/>
        <w:ind w:left="720"/>
        <w:jc w:val="both"/>
        <w:rPr>
          <w:rFonts w:ascii="Times New Roman" w:hAnsi="Times New Roman" w:cs="Times New Roman"/>
          <w:sz w:val="24"/>
          <w:szCs w:val="24"/>
        </w:rPr>
      </w:pPr>
      <w:r w:rsidRPr="000A522F">
        <w:rPr>
          <w:rFonts w:ascii="Times New Roman" w:hAnsi="Times New Roman" w:cs="Times New Roman"/>
          <w:sz w:val="24"/>
          <w:szCs w:val="24"/>
        </w:rPr>
        <w:tab/>
        <w:t>8) ja nekustamais īpašums tiek vērtēts ieguldīšanai kapitālsabiedrības pamatkapitālā, kā Vērtējuma kopsavilkuma adresāts ir norādāms Latvijas Republikas Uzņēmumu reģistrs un papildus Vērtējumā jāiekļauj informācija atbilstoši Komerclikuma 154.panta prasībām (ieguldījuma priekšmeta apraksts, vērtība, piederība un ieguldījuma novērtēšanā izmantotās metodes un atzinums par mantiskā ieguldījuma priekšmeta atbilstību sabiedrības komercdarbības veidiem).</w:t>
      </w:r>
    </w:p>
    <w:p w:rsidR="00F277A4" w:rsidRPr="00B4609C" w:rsidRDefault="00F277A4" w:rsidP="00F277A4">
      <w:pPr>
        <w:pStyle w:val="ListParagraph"/>
        <w:numPr>
          <w:ilvl w:val="0"/>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Nekustamo īpašumu novērtējumi</w:t>
      </w:r>
      <w:r w:rsidR="00F20341">
        <w:rPr>
          <w:rFonts w:ascii="Times New Roman" w:hAnsi="Times New Roman" w:cs="Times New Roman"/>
          <w:sz w:val="24"/>
          <w:szCs w:val="24"/>
        </w:rPr>
        <w:t>:</w:t>
      </w:r>
      <w:r w:rsidRPr="00B4609C">
        <w:rPr>
          <w:rFonts w:ascii="Times New Roman" w:hAnsi="Times New Roman" w:cs="Times New Roman"/>
          <w:sz w:val="24"/>
          <w:szCs w:val="24"/>
        </w:rPr>
        <w:t xml:space="preserve">  </w:t>
      </w:r>
    </w:p>
    <w:p w:rsidR="00F277A4" w:rsidRPr="00B4609C" w:rsidRDefault="00F277A4" w:rsidP="00F277A4">
      <w:pPr>
        <w:pStyle w:val="ListParagraph"/>
        <w:numPr>
          <w:ilvl w:val="1"/>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Ēkas</w:t>
      </w:r>
      <w:r w:rsidR="000A522F">
        <w:rPr>
          <w:rFonts w:ascii="Times New Roman" w:hAnsi="Times New Roman" w:cs="Times New Roman"/>
          <w:sz w:val="24"/>
          <w:szCs w:val="24"/>
        </w:rPr>
        <w:t>/</w:t>
      </w:r>
      <w:r w:rsidRPr="00B4609C">
        <w:rPr>
          <w:rFonts w:ascii="Times New Roman" w:hAnsi="Times New Roman" w:cs="Times New Roman"/>
          <w:sz w:val="24"/>
          <w:szCs w:val="24"/>
        </w:rPr>
        <w:t xml:space="preserve"> būv</w:t>
      </w:r>
      <w:r w:rsidR="000A522F">
        <w:rPr>
          <w:rFonts w:ascii="Times New Roman" w:hAnsi="Times New Roman" w:cs="Times New Roman"/>
          <w:sz w:val="24"/>
          <w:szCs w:val="24"/>
        </w:rPr>
        <w:t>ju(izņemot palīgēkas)tirgus nomas maksas noteikšana (novērtēšana)</w:t>
      </w:r>
    </w:p>
    <w:tbl>
      <w:tblPr>
        <w:tblStyle w:val="TableGrid"/>
        <w:tblW w:w="0" w:type="auto"/>
        <w:tblInd w:w="720" w:type="dxa"/>
        <w:tblLook w:val="04A0" w:firstRow="1" w:lastRow="0" w:firstColumn="1" w:lastColumn="0" w:noHBand="0" w:noVBand="1"/>
      </w:tblPr>
      <w:tblGrid>
        <w:gridCol w:w="890"/>
        <w:gridCol w:w="4481"/>
      </w:tblGrid>
      <w:tr w:rsidR="00B4609C" w:rsidRPr="00B4609C" w:rsidTr="006B4C39">
        <w:tc>
          <w:tcPr>
            <w:tcW w:w="890" w:type="dxa"/>
          </w:tcPr>
          <w:p w:rsidR="00F277A4" w:rsidRPr="00B4609C" w:rsidRDefault="00F277A4" w:rsidP="001C1418">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F277A4" w:rsidRPr="00B4609C" w:rsidRDefault="000A522F" w:rsidP="000A522F">
            <w:pPr>
              <w:pStyle w:val="ListParagraph"/>
              <w:ind w:left="0"/>
              <w:jc w:val="both"/>
              <w:rPr>
                <w:rFonts w:ascii="Times New Roman" w:hAnsi="Times New Roman" w:cs="Times New Roman"/>
                <w:sz w:val="24"/>
                <w:szCs w:val="24"/>
              </w:rPr>
            </w:pPr>
            <w:r>
              <w:rPr>
                <w:rFonts w:ascii="Times New Roman" w:hAnsi="Times New Roman" w:cs="Times New Roman"/>
                <w:sz w:val="24"/>
                <w:szCs w:val="24"/>
              </w:rPr>
              <w:t>Ēku /būvju platība</w:t>
            </w:r>
          </w:p>
        </w:tc>
      </w:tr>
      <w:tr w:rsidR="00B4609C" w:rsidRPr="00B4609C" w:rsidTr="006B4C39">
        <w:tc>
          <w:tcPr>
            <w:tcW w:w="890" w:type="dxa"/>
          </w:tcPr>
          <w:p w:rsidR="00F277A4" w:rsidRPr="00B4609C" w:rsidRDefault="00F277A4"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1.</w:t>
            </w:r>
          </w:p>
        </w:tc>
        <w:tc>
          <w:tcPr>
            <w:tcW w:w="4481" w:type="dxa"/>
          </w:tcPr>
          <w:p w:rsidR="00F277A4" w:rsidRPr="00B4609C" w:rsidRDefault="000A522F"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Līdz 5</w:t>
            </w:r>
            <w:r w:rsidR="00F277A4" w:rsidRPr="00B4609C">
              <w:rPr>
                <w:rFonts w:ascii="Times New Roman" w:hAnsi="Times New Roman" w:cs="Times New Roman"/>
                <w:sz w:val="24"/>
                <w:szCs w:val="24"/>
              </w:rPr>
              <w:t xml:space="preserve">00 </w:t>
            </w:r>
            <w:proofErr w:type="spellStart"/>
            <w:r w:rsidR="00F277A4" w:rsidRPr="00B4609C">
              <w:rPr>
                <w:rFonts w:ascii="Times New Roman" w:hAnsi="Times New Roman" w:cs="Times New Roman"/>
                <w:sz w:val="24"/>
                <w:szCs w:val="24"/>
              </w:rPr>
              <w:t>kv.m</w:t>
            </w:r>
            <w:proofErr w:type="spellEnd"/>
          </w:p>
        </w:tc>
      </w:tr>
      <w:tr w:rsidR="00B4609C" w:rsidRPr="00B4609C" w:rsidTr="006B4C39">
        <w:tc>
          <w:tcPr>
            <w:tcW w:w="890" w:type="dxa"/>
          </w:tcPr>
          <w:p w:rsidR="00F277A4" w:rsidRPr="00B4609C" w:rsidRDefault="00F277A4"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F277A4" w:rsidRPr="00B4609C" w:rsidRDefault="000A522F"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virs</w:t>
            </w:r>
            <w:r w:rsidR="00F277A4" w:rsidRPr="00B4609C">
              <w:rPr>
                <w:rFonts w:ascii="Times New Roman" w:hAnsi="Times New Roman" w:cs="Times New Roman"/>
                <w:sz w:val="24"/>
                <w:szCs w:val="24"/>
              </w:rPr>
              <w:t xml:space="preserve"> 500 </w:t>
            </w:r>
            <w:proofErr w:type="spellStart"/>
            <w:r w:rsidR="00F277A4" w:rsidRPr="00B4609C">
              <w:rPr>
                <w:rFonts w:ascii="Times New Roman" w:hAnsi="Times New Roman" w:cs="Times New Roman"/>
                <w:sz w:val="24"/>
                <w:szCs w:val="24"/>
              </w:rPr>
              <w:t>kv.m</w:t>
            </w:r>
            <w:proofErr w:type="spellEnd"/>
            <w:r w:rsidR="00F277A4" w:rsidRPr="00B4609C">
              <w:rPr>
                <w:rFonts w:ascii="Times New Roman" w:hAnsi="Times New Roman" w:cs="Times New Roman"/>
                <w:sz w:val="24"/>
                <w:szCs w:val="24"/>
              </w:rPr>
              <w:t>.</w:t>
            </w:r>
          </w:p>
        </w:tc>
      </w:tr>
    </w:tbl>
    <w:p w:rsidR="00F277A4" w:rsidRPr="00B4609C" w:rsidRDefault="000A522F" w:rsidP="00F277A4">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Nedzīvojamo telpu un palīgēku tirgus nomas maksas noteikšana (novērtēšana)</w:t>
      </w:r>
    </w:p>
    <w:tbl>
      <w:tblPr>
        <w:tblStyle w:val="TableGrid"/>
        <w:tblW w:w="0" w:type="auto"/>
        <w:tblInd w:w="720" w:type="dxa"/>
        <w:tblLook w:val="04A0" w:firstRow="1" w:lastRow="0" w:firstColumn="1" w:lastColumn="0" w:noHBand="0" w:noVBand="1"/>
      </w:tblPr>
      <w:tblGrid>
        <w:gridCol w:w="890"/>
        <w:gridCol w:w="4481"/>
      </w:tblGrid>
      <w:tr w:rsidR="00B4609C" w:rsidRPr="00B4609C" w:rsidTr="006B4C39">
        <w:tc>
          <w:tcPr>
            <w:tcW w:w="890" w:type="dxa"/>
          </w:tcPr>
          <w:p w:rsidR="00F277A4" w:rsidRPr="00B4609C" w:rsidRDefault="00F277A4" w:rsidP="001C1418">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F277A4" w:rsidRPr="00B4609C" w:rsidRDefault="000A522F"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Nedzīvojamo telpu platība</w:t>
            </w:r>
          </w:p>
        </w:tc>
      </w:tr>
      <w:tr w:rsidR="00B4609C" w:rsidRPr="00B4609C" w:rsidTr="006B4C39">
        <w:tc>
          <w:tcPr>
            <w:tcW w:w="890" w:type="dxa"/>
          </w:tcPr>
          <w:p w:rsidR="00F277A4" w:rsidRPr="00B4609C" w:rsidRDefault="00F277A4"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1.</w:t>
            </w:r>
          </w:p>
        </w:tc>
        <w:tc>
          <w:tcPr>
            <w:tcW w:w="4481" w:type="dxa"/>
          </w:tcPr>
          <w:p w:rsidR="00F277A4" w:rsidRPr="00B4609C" w:rsidRDefault="00F277A4" w:rsidP="000A522F">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 xml:space="preserve">Līdz </w:t>
            </w:r>
            <w:r w:rsidR="000A522F">
              <w:rPr>
                <w:rFonts w:ascii="Times New Roman" w:hAnsi="Times New Roman" w:cs="Times New Roman"/>
                <w:sz w:val="24"/>
                <w:szCs w:val="24"/>
              </w:rPr>
              <w:t>50</w:t>
            </w:r>
            <w:r w:rsidRPr="00B4609C">
              <w:rPr>
                <w:rFonts w:ascii="Times New Roman" w:hAnsi="Times New Roman" w:cs="Times New Roman"/>
                <w:sz w:val="24"/>
                <w:szCs w:val="24"/>
              </w:rPr>
              <w:t xml:space="preserve"> </w:t>
            </w:r>
            <w:proofErr w:type="spellStart"/>
            <w:r w:rsidRPr="00B4609C">
              <w:rPr>
                <w:rFonts w:ascii="Times New Roman" w:hAnsi="Times New Roman" w:cs="Times New Roman"/>
                <w:sz w:val="24"/>
                <w:szCs w:val="24"/>
              </w:rPr>
              <w:t>kv.m</w:t>
            </w:r>
            <w:proofErr w:type="spellEnd"/>
          </w:p>
        </w:tc>
      </w:tr>
      <w:tr w:rsidR="00B4609C" w:rsidRPr="00B4609C" w:rsidTr="006B4C39">
        <w:tc>
          <w:tcPr>
            <w:tcW w:w="890" w:type="dxa"/>
          </w:tcPr>
          <w:p w:rsidR="00F277A4" w:rsidRPr="00B4609C" w:rsidRDefault="00F277A4"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F277A4" w:rsidRPr="00B4609C" w:rsidRDefault="000A522F" w:rsidP="000A522F">
            <w:pPr>
              <w:pStyle w:val="ListParagraph"/>
              <w:ind w:left="0"/>
              <w:jc w:val="both"/>
              <w:rPr>
                <w:rFonts w:ascii="Times New Roman" w:hAnsi="Times New Roman" w:cs="Times New Roman"/>
                <w:sz w:val="24"/>
                <w:szCs w:val="24"/>
              </w:rPr>
            </w:pPr>
            <w:r>
              <w:rPr>
                <w:rFonts w:ascii="Times New Roman" w:hAnsi="Times New Roman" w:cs="Times New Roman"/>
                <w:sz w:val="24"/>
                <w:szCs w:val="24"/>
              </w:rPr>
              <w:t>virs</w:t>
            </w:r>
            <w:r w:rsidR="00F277A4" w:rsidRPr="00B4609C">
              <w:rPr>
                <w:rFonts w:ascii="Times New Roman" w:hAnsi="Times New Roman" w:cs="Times New Roman"/>
                <w:sz w:val="24"/>
                <w:szCs w:val="24"/>
              </w:rPr>
              <w:t xml:space="preserve"> 50</w:t>
            </w:r>
            <w:r>
              <w:rPr>
                <w:rFonts w:ascii="Times New Roman" w:hAnsi="Times New Roman" w:cs="Times New Roman"/>
                <w:sz w:val="24"/>
                <w:szCs w:val="24"/>
              </w:rPr>
              <w:t xml:space="preserve"> </w:t>
            </w:r>
            <w:proofErr w:type="spellStart"/>
            <w:r w:rsidR="00F277A4" w:rsidRPr="00B4609C">
              <w:rPr>
                <w:rFonts w:ascii="Times New Roman" w:hAnsi="Times New Roman" w:cs="Times New Roman"/>
                <w:sz w:val="24"/>
                <w:szCs w:val="24"/>
              </w:rPr>
              <w:t>kv.m</w:t>
            </w:r>
            <w:proofErr w:type="spellEnd"/>
            <w:r w:rsidR="00F277A4" w:rsidRPr="00B4609C">
              <w:rPr>
                <w:rFonts w:ascii="Times New Roman" w:hAnsi="Times New Roman" w:cs="Times New Roman"/>
                <w:sz w:val="24"/>
                <w:szCs w:val="24"/>
              </w:rPr>
              <w:t>.</w:t>
            </w:r>
          </w:p>
        </w:tc>
      </w:tr>
    </w:tbl>
    <w:p w:rsidR="004C2A7B" w:rsidRDefault="004C2A7B" w:rsidP="004C2A7B">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6EAA">
        <w:rPr>
          <w:rFonts w:ascii="Times New Roman" w:hAnsi="Times New Roman" w:cs="Times New Roman"/>
          <w:sz w:val="24"/>
          <w:szCs w:val="24"/>
        </w:rPr>
        <w:t>1 objekta t</w:t>
      </w:r>
      <w:r>
        <w:rPr>
          <w:rFonts w:ascii="Times New Roman" w:hAnsi="Times New Roman" w:cs="Times New Roman"/>
          <w:sz w:val="24"/>
          <w:szCs w:val="24"/>
        </w:rPr>
        <w:t xml:space="preserve">irgus nomas maksas </w:t>
      </w:r>
      <w:r w:rsidR="00C4742C">
        <w:rPr>
          <w:rFonts w:ascii="Times New Roman" w:hAnsi="Times New Roman" w:cs="Times New Roman"/>
          <w:sz w:val="24"/>
          <w:szCs w:val="24"/>
        </w:rPr>
        <w:t xml:space="preserve">noteikšana (novērtēšana) </w:t>
      </w:r>
      <w:r w:rsidR="00A96778">
        <w:rPr>
          <w:rFonts w:ascii="Times New Roman" w:hAnsi="Times New Roman" w:cs="Times New Roman"/>
          <w:sz w:val="24"/>
          <w:szCs w:val="24"/>
        </w:rPr>
        <w:t>gadā lauksaimniecības</w:t>
      </w:r>
      <w:r>
        <w:rPr>
          <w:rFonts w:ascii="Times New Roman" w:hAnsi="Times New Roman" w:cs="Times New Roman"/>
          <w:sz w:val="24"/>
          <w:szCs w:val="24"/>
        </w:rPr>
        <w:t xml:space="preserve"> zemei </w:t>
      </w:r>
    </w:p>
    <w:tbl>
      <w:tblPr>
        <w:tblStyle w:val="TableGrid"/>
        <w:tblW w:w="0" w:type="auto"/>
        <w:tblInd w:w="720" w:type="dxa"/>
        <w:tblLook w:val="04A0" w:firstRow="1" w:lastRow="0" w:firstColumn="1" w:lastColumn="0" w:noHBand="0" w:noVBand="1"/>
      </w:tblPr>
      <w:tblGrid>
        <w:gridCol w:w="890"/>
        <w:gridCol w:w="4481"/>
      </w:tblGrid>
      <w:tr w:rsidR="00A96778" w:rsidRPr="00B4609C" w:rsidTr="005D1EC7">
        <w:tc>
          <w:tcPr>
            <w:tcW w:w="890" w:type="dxa"/>
          </w:tcPr>
          <w:p w:rsidR="00A96778" w:rsidRPr="00B4609C" w:rsidRDefault="00A96778" w:rsidP="005D1EC7">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A96778" w:rsidRPr="00B4609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Balvu novada pagasti</w:t>
            </w:r>
          </w:p>
        </w:tc>
      </w:tr>
      <w:tr w:rsidR="00A96778" w:rsidRPr="00B4609C" w:rsidTr="005D1EC7">
        <w:tc>
          <w:tcPr>
            <w:tcW w:w="890" w:type="dxa"/>
          </w:tcPr>
          <w:p w:rsidR="00A96778" w:rsidRPr="00B4609C" w:rsidRDefault="00A96778" w:rsidP="005D1EC7">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1.</w:t>
            </w:r>
          </w:p>
        </w:tc>
        <w:tc>
          <w:tcPr>
            <w:tcW w:w="4481" w:type="dxa"/>
          </w:tcPr>
          <w:p w:rsidR="00A96778" w:rsidRPr="00B4609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Kubulu pagasts</w:t>
            </w:r>
          </w:p>
        </w:tc>
      </w:tr>
      <w:tr w:rsidR="00A96778" w:rsidRPr="00B4609C" w:rsidTr="005D1EC7">
        <w:tc>
          <w:tcPr>
            <w:tcW w:w="890" w:type="dxa"/>
          </w:tcPr>
          <w:p w:rsidR="00A96778" w:rsidRPr="00B4609C" w:rsidRDefault="00A96778" w:rsidP="005D1EC7">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A96778" w:rsidRPr="00B4609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Krišjāņu pagasts</w:t>
            </w:r>
          </w:p>
        </w:tc>
      </w:tr>
      <w:tr w:rsidR="00C4742C" w:rsidRPr="00B4609C" w:rsidTr="005D1EC7">
        <w:tc>
          <w:tcPr>
            <w:tcW w:w="890" w:type="dxa"/>
          </w:tcPr>
          <w:p w:rsidR="00C4742C" w:rsidRPr="00B4609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3.</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Balvu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4. </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Briežuciema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5.</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Lazdulejas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Vīksnas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7.</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Bērzkalnes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8.</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Bērzpils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9.</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Tilžas pagasts</w:t>
            </w:r>
          </w:p>
        </w:tc>
      </w:tr>
      <w:tr w:rsidR="00C4742C" w:rsidRPr="00B4609C" w:rsidTr="005D1EC7">
        <w:tc>
          <w:tcPr>
            <w:tcW w:w="890"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4481" w:type="dxa"/>
          </w:tcPr>
          <w:p w:rsidR="00C4742C" w:rsidRDefault="00C4742C" w:rsidP="005D1EC7">
            <w:pPr>
              <w:pStyle w:val="ListParagraph"/>
              <w:ind w:left="0"/>
              <w:jc w:val="both"/>
              <w:rPr>
                <w:rFonts w:ascii="Times New Roman" w:hAnsi="Times New Roman" w:cs="Times New Roman"/>
                <w:sz w:val="24"/>
                <w:szCs w:val="24"/>
              </w:rPr>
            </w:pPr>
            <w:r>
              <w:rPr>
                <w:rFonts w:ascii="Times New Roman" w:hAnsi="Times New Roman" w:cs="Times New Roman"/>
                <w:sz w:val="24"/>
                <w:szCs w:val="24"/>
              </w:rPr>
              <w:t>Vectilžas pagasts</w:t>
            </w:r>
          </w:p>
        </w:tc>
      </w:tr>
    </w:tbl>
    <w:p w:rsidR="00F277A4" w:rsidRDefault="00B80500" w:rsidP="004C2A7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Nekustamo īpašumu</w:t>
      </w:r>
      <w:r w:rsidR="00297D6A">
        <w:rPr>
          <w:rFonts w:ascii="Times New Roman" w:hAnsi="Times New Roman" w:cs="Times New Roman"/>
          <w:sz w:val="24"/>
          <w:szCs w:val="24"/>
        </w:rPr>
        <w:t xml:space="preserve"> novērtējumi un/vai  ieguldījumi</w:t>
      </w:r>
      <w:r>
        <w:rPr>
          <w:rFonts w:ascii="Times New Roman" w:hAnsi="Times New Roman" w:cs="Times New Roman"/>
          <w:sz w:val="24"/>
          <w:szCs w:val="24"/>
        </w:rPr>
        <w:t xml:space="preserve"> nekustamajos īpašumos</w:t>
      </w:r>
    </w:p>
    <w:p w:rsidR="00B80500" w:rsidRPr="000A522F" w:rsidRDefault="00B80500" w:rsidP="00B80500">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Ēkas (būves), telpas (bez zemes)</w:t>
      </w:r>
    </w:p>
    <w:tbl>
      <w:tblPr>
        <w:tblStyle w:val="TableGrid"/>
        <w:tblW w:w="0" w:type="auto"/>
        <w:tblInd w:w="720" w:type="dxa"/>
        <w:tblLook w:val="04A0" w:firstRow="1" w:lastRow="0" w:firstColumn="1" w:lastColumn="0" w:noHBand="0" w:noVBand="1"/>
      </w:tblPr>
      <w:tblGrid>
        <w:gridCol w:w="890"/>
        <w:gridCol w:w="4481"/>
      </w:tblGrid>
      <w:tr w:rsidR="00B4609C" w:rsidRPr="00B4609C" w:rsidTr="006B4C39">
        <w:tc>
          <w:tcPr>
            <w:tcW w:w="890" w:type="dxa"/>
          </w:tcPr>
          <w:p w:rsidR="006B4C39" w:rsidRPr="00B4609C" w:rsidRDefault="006B4C39" w:rsidP="001C1418">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6B4C39" w:rsidRPr="00B4609C" w:rsidRDefault="00B80500"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Ēkas (būves), telpas platība (bez zemes)</w:t>
            </w:r>
          </w:p>
        </w:tc>
      </w:tr>
      <w:tr w:rsidR="00B4609C" w:rsidRPr="00B4609C" w:rsidTr="006B4C39">
        <w:tc>
          <w:tcPr>
            <w:tcW w:w="890" w:type="dxa"/>
          </w:tcPr>
          <w:p w:rsidR="006B4C39" w:rsidRPr="00B4609C" w:rsidRDefault="006B4C39"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1.</w:t>
            </w:r>
          </w:p>
        </w:tc>
        <w:tc>
          <w:tcPr>
            <w:tcW w:w="4481" w:type="dxa"/>
          </w:tcPr>
          <w:p w:rsidR="006B4C39" w:rsidRPr="00B4609C" w:rsidRDefault="00B80500"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Līdz 100</w:t>
            </w:r>
            <w:r w:rsidR="006B4C39" w:rsidRPr="00B4609C">
              <w:rPr>
                <w:rFonts w:ascii="Times New Roman" w:hAnsi="Times New Roman" w:cs="Times New Roman"/>
                <w:sz w:val="24"/>
                <w:szCs w:val="24"/>
              </w:rPr>
              <w:t xml:space="preserve"> </w:t>
            </w:r>
            <w:proofErr w:type="spellStart"/>
            <w:r w:rsidR="006B4C39" w:rsidRPr="00B4609C">
              <w:rPr>
                <w:rFonts w:ascii="Times New Roman" w:hAnsi="Times New Roman" w:cs="Times New Roman"/>
                <w:sz w:val="24"/>
                <w:szCs w:val="24"/>
              </w:rPr>
              <w:t>kv.m</w:t>
            </w:r>
            <w:proofErr w:type="spellEnd"/>
          </w:p>
        </w:tc>
      </w:tr>
      <w:tr w:rsidR="00B4609C" w:rsidRPr="00B4609C" w:rsidTr="006B4C39">
        <w:tc>
          <w:tcPr>
            <w:tcW w:w="890" w:type="dxa"/>
          </w:tcPr>
          <w:p w:rsidR="006B4C39" w:rsidRPr="00B4609C" w:rsidRDefault="006B4C39"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6B4C39" w:rsidRPr="00B4609C" w:rsidRDefault="00B80500"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Virs 100</w:t>
            </w:r>
            <w:r w:rsidR="006B4C39" w:rsidRPr="00B4609C">
              <w:rPr>
                <w:rFonts w:ascii="Times New Roman" w:hAnsi="Times New Roman" w:cs="Times New Roman"/>
                <w:sz w:val="24"/>
                <w:szCs w:val="24"/>
              </w:rPr>
              <w:t xml:space="preserve"> </w:t>
            </w:r>
            <w:proofErr w:type="spellStart"/>
            <w:r w:rsidR="006B4C39" w:rsidRPr="00B4609C">
              <w:rPr>
                <w:rFonts w:ascii="Times New Roman" w:hAnsi="Times New Roman" w:cs="Times New Roman"/>
                <w:sz w:val="24"/>
                <w:szCs w:val="24"/>
              </w:rPr>
              <w:t>kv.m</w:t>
            </w:r>
            <w:proofErr w:type="spellEnd"/>
            <w:r w:rsidR="006B4C39" w:rsidRPr="00B4609C">
              <w:rPr>
                <w:rFonts w:ascii="Times New Roman" w:hAnsi="Times New Roman" w:cs="Times New Roman"/>
                <w:sz w:val="24"/>
                <w:szCs w:val="24"/>
              </w:rPr>
              <w:t>.</w:t>
            </w:r>
          </w:p>
        </w:tc>
      </w:tr>
    </w:tbl>
    <w:p w:rsidR="00B80500" w:rsidRDefault="00B80500" w:rsidP="006B4C39">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Apbūvēta zeme (zemes vērtējums)</w:t>
      </w:r>
    </w:p>
    <w:tbl>
      <w:tblPr>
        <w:tblStyle w:val="TableGrid"/>
        <w:tblW w:w="0" w:type="auto"/>
        <w:tblInd w:w="704" w:type="dxa"/>
        <w:tblLook w:val="04A0" w:firstRow="1" w:lastRow="0" w:firstColumn="1" w:lastColumn="0" w:noHBand="0" w:noVBand="1"/>
      </w:tblPr>
      <w:tblGrid>
        <w:gridCol w:w="890"/>
        <w:gridCol w:w="4536"/>
      </w:tblGrid>
      <w:tr w:rsidR="00B80500" w:rsidTr="00B80500">
        <w:tc>
          <w:tcPr>
            <w:tcW w:w="851" w:type="dxa"/>
          </w:tcPr>
          <w:p w:rsidR="00B80500" w:rsidRDefault="00B80500" w:rsidP="00B80500">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Nr.p.k</w:t>
            </w:r>
            <w:proofErr w:type="spellEnd"/>
            <w:r>
              <w:rPr>
                <w:rFonts w:ascii="Times New Roman" w:hAnsi="Times New Roman" w:cs="Times New Roman"/>
                <w:sz w:val="24"/>
                <w:szCs w:val="24"/>
              </w:rPr>
              <w:t>.</w:t>
            </w:r>
          </w:p>
        </w:tc>
        <w:tc>
          <w:tcPr>
            <w:tcW w:w="4536" w:type="dxa"/>
          </w:tcPr>
          <w:p w:rsidR="00B80500" w:rsidRDefault="00B80500" w:rsidP="00B80500">
            <w:pPr>
              <w:pStyle w:val="ListParagraph"/>
              <w:ind w:left="0"/>
              <w:jc w:val="both"/>
              <w:rPr>
                <w:rFonts w:ascii="Times New Roman" w:hAnsi="Times New Roman" w:cs="Times New Roman"/>
                <w:sz w:val="24"/>
                <w:szCs w:val="24"/>
              </w:rPr>
            </w:pPr>
            <w:r>
              <w:rPr>
                <w:rFonts w:ascii="Times New Roman" w:hAnsi="Times New Roman" w:cs="Times New Roman"/>
                <w:sz w:val="24"/>
                <w:szCs w:val="24"/>
              </w:rPr>
              <w:t>Zemes platība</w:t>
            </w:r>
          </w:p>
        </w:tc>
      </w:tr>
      <w:tr w:rsidR="00B80500" w:rsidTr="00B80500">
        <w:tc>
          <w:tcPr>
            <w:tcW w:w="851" w:type="dxa"/>
          </w:tcPr>
          <w:p w:rsidR="00B80500" w:rsidRDefault="00B80500" w:rsidP="00B80500">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B80500" w:rsidRPr="00B4609C" w:rsidRDefault="00B80500" w:rsidP="00DD0D3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Līdz </w:t>
            </w:r>
            <w:r w:rsidR="00DD0D3A">
              <w:rPr>
                <w:rFonts w:ascii="Times New Roman" w:hAnsi="Times New Roman" w:cs="Times New Roman"/>
                <w:sz w:val="24"/>
                <w:szCs w:val="24"/>
              </w:rPr>
              <w:t>0,1 ha</w:t>
            </w:r>
          </w:p>
        </w:tc>
      </w:tr>
      <w:tr w:rsidR="00B80500" w:rsidTr="00B80500">
        <w:tc>
          <w:tcPr>
            <w:tcW w:w="851" w:type="dxa"/>
          </w:tcPr>
          <w:p w:rsidR="00B80500" w:rsidRDefault="00B80500" w:rsidP="00B80500">
            <w:pPr>
              <w:pStyle w:val="ListParagraph"/>
              <w:ind w:left="0"/>
              <w:jc w:val="both"/>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B80500" w:rsidRDefault="00B80500" w:rsidP="00DD0D3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Virs </w:t>
            </w:r>
            <w:r w:rsidR="00DD0D3A">
              <w:rPr>
                <w:rFonts w:ascii="Times New Roman" w:hAnsi="Times New Roman" w:cs="Times New Roman"/>
                <w:sz w:val="24"/>
                <w:szCs w:val="24"/>
              </w:rPr>
              <w:t>0,1 ha</w:t>
            </w:r>
          </w:p>
        </w:tc>
      </w:tr>
    </w:tbl>
    <w:p w:rsidR="00B80500" w:rsidRDefault="00B80500" w:rsidP="00B80500">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Neapbūvēta, apbūvei izmantojamā zeme</w:t>
      </w:r>
    </w:p>
    <w:tbl>
      <w:tblPr>
        <w:tblStyle w:val="TableGrid"/>
        <w:tblW w:w="0" w:type="auto"/>
        <w:tblInd w:w="704" w:type="dxa"/>
        <w:tblLook w:val="04A0" w:firstRow="1" w:lastRow="0" w:firstColumn="1" w:lastColumn="0" w:noHBand="0" w:noVBand="1"/>
      </w:tblPr>
      <w:tblGrid>
        <w:gridCol w:w="890"/>
        <w:gridCol w:w="4536"/>
      </w:tblGrid>
      <w:tr w:rsidR="00B80500" w:rsidTr="00A35C15">
        <w:tc>
          <w:tcPr>
            <w:tcW w:w="851" w:type="dxa"/>
          </w:tcPr>
          <w:p w:rsidR="00B80500" w:rsidRDefault="00B80500" w:rsidP="00A35C15">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Nr.p.k</w:t>
            </w:r>
            <w:proofErr w:type="spellEnd"/>
            <w:r>
              <w:rPr>
                <w:rFonts w:ascii="Times New Roman" w:hAnsi="Times New Roman" w:cs="Times New Roman"/>
                <w:sz w:val="24"/>
                <w:szCs w:val="24"/>
              </w:rPr>
              <w:t>.</w:t>
            </w:r>
          </w:p>
        </w:tc>
        <w:tc>
          <w:tcPr>
            <w:tcW w:w="4536" w:type="dxa"/>
          </w:tcPr>
          <w:p w:rsidR="00B80500" w:rsidRDefault="00B80500" w:rsidP="00A35C15">
            <w:pPr>
              <w:pStyle w:val="ListParagraph"/>
              <w:ind w:left="0"/>
              <w:jc w:val="both"/>
              <w:rPr>
                <w:rFonts w:ascii="Times New Roman" w:hAnsi="Times New Roman" w:cs="Times New Roman"/>
                <w:sz w:val="24"/>
                <w:szCs w:val="24"/>
              </w:rPr>
            </w:pPr>
            <w:r>
              <w:rPr>
                <w:rFonts w:ascii="Times New Roman" w:hAnsi="Times New Roman" w:cs="Times New Roman"/>
                <w:sz w:val="24"/>
                <w:szCs w:val="24"/>
              </w:rPr>
              <w:t>Zemes platība</w:t>
            </w:r>
          </w:p>
        </w:tc>
      </w:tr>
      <w:tr w:rsidR="00B80500" w:rsidRPr="00B4609C" w:rsidTr="00A35C15">
        <w:tc>
          <w:tcPr>
            <w:tcW w:w="851" w:type="dxa"/>
          </w:tcPr>
          <w:p w:rsidR="00B80500" w:rsidRDefault="00B80500" w:rsidP="00A35C15">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B80500" w:rsidRPr="00B4609C" w:rsidRDefault="00B80500" w:rsidP="00DD0D3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Līdz </w:t>
            </w:r>
            <w:r w:rsidR="00DD0D3A">
              <w:rPr>
                <w:rFonts w:ascii="Times New Roman" w:hAnsi="Times New Roman" w:cs="Times New Roman"/>
                <w:sz w:val="24"/>
                <w:szCs w:val="24"/>
              </w:rPr>
              <w:t>0,1 ha</w:t>
            </w:r>
          </w:p>
        </w:tc>
      </w:tr>
      <w:tr w:rsidR="00B80500" w:rsidTr="00A35C15">
        <w:tc>
          <w:tcPr>
            <w:tcW w:w="851" w:type="dxa"/>
          </w:tcPr>
          <w:p w:rsidR="00B80500" w:rsidRDefault="00B80500" w:rsidP="00A35C15">
            <w:pPr>
              <w:pStyle w:val="ListParagraph"/>
              <w:ind w:left="0"/>
              <w:jc w:val="both"/>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B80500" w:rsidRDefault="00B80500" w:rsidP="00DD0D3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Virs </w:t>
            </w:r>
            <w:r w:rsidR="00DD0D3A">
              <w:rPr>
                <w:rFonts w:ascii="Times New Roman" w:hAnsi="Times New Roman" w:cs="Times New Roman"/>
                <w:sz w:val="24"/>
                <w:szCs w:val="24"/>
              </w:rPr>
              <w:t>0,1 ha</w:t>
            </w:r>
          </w:p>
        </w:tc>
      </w:tr>
    </w:tbl>
    <w:p w:rsidR="00F277A4" w:rsidRPr="00B80500" w:rsidRDefault="006B4C39" w:rsidP="00B80500">
      <w:pPr>
        <w:pStyle w:val="ListParagraph"/>
        <w:numPr>
          <w:ilvl w:val="1"/>
          <w:numId w:val="1"/>
        </w:numPr>
        <w:spacing w:after="0" w:line="240" w:lineRule="auto"/>
        <w:jc w:val="both"/>
        <w:rPr>
          <w:rFonts w:ascii="Times New Roman" w:hAnsi="Times New Roman" w:cs="Times New Roman"/>
          <w:sz w:val="24"/>
          <w:szCs w:val="24"/>
        </w:rPr>
      </w:pPr>
      <w:r w:rsidRPr="00B80500">
        <w:rPr>
          <w:rFonts w:ascii="Times New Roman" w:hAnsi="Times New Roman" w:cs="Times New Roman"/>
          <w:sz w:val="24"/>
          <w:szCs w:val="24"/>
        </w:rPr>
        <w:t>Neapbūvēta, apbūvei neizmatojamā zemes (</w:t>
      </w:r>
      <w:proofErr w:type="spellStart"/>
      <w:r w:rsidRPr="00B80500">
        <w:rPr>
          <w:rFonts w:ascii="Times New Roman" w:hAnsi="Times New Roman" w:cs="Times New Roman"/>
          <w:sz w:val="24"/>
          <w:szCs w:val="24"/>
        </w:rPr>
        <w:t>starpgabali</w:t>
      </w:r>
      <w:proofErr w:type="spellEnd"/>
      <w:r w:rsidRPr="00B80500">
        <w:rPr>
          <w:rFonts w:ascii="Times New Roman" w:hAnsi="Times New Roman" w:cs="Times New Roman"/>
          <w:sz w:val="24"/>
          <w:szCs w:val="24"/>
        </w:rPr>
        <w:t>, lauksaimniecībā izmantojamā zeme)</w:t>
      </w:r>
    </w:p>
    <w:tbl>
      <w:tblPr>
        <w:tblStyle w:val="TableGrid"/>
        <w:tblW w:w="0" w:type="auto"/>
        <w:tblInd w:w="720" w:type="dxa"/>
        <w:tblLook w:val="04A0" w:firstRow="1" w:lastRow="0" w:firstColumn="1" w:lastColumn="0" w:noHBand="0" w:noVBand="1"/>
      </w:tblPr>
      <w:tblGrid>
        <w:gridCol w:w="890"/>
        <w:gridCol w:w="4481"/>
      </w:tblGrid>
      <w:tr w:rsidR="00B4609C" w:rsidRPr="00B4609C" w:rsidTr="001C1418">
        <w:tc>
          <w:tcPr>
            <w:tcW w:w="890" w:type="dxa"/>
          </w:tcPr>
          <w:p w:rsidR="006B4C39" w:rsidRPr="00B4609C" w:rsidRDefault="006B4C39" w:rsidP="001C1418">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6B4C39" w:rsidRPr="00B4609C" w:rsidRDefault="006B4C39"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Zemes platība</w:t>
            </w:r>
          </w:p>
        </w:tc>
      </w:tr>
      <w:tr w:rsidR="00B4609C" w:rsidRPr="00B4609C" w:rsidTr="001C1418">
        <w:tc>
          <w:tcPr>
            <w:tcW w:w="890" w:type="dxa"/>
          </w:tcPr>
          <w:p w:rsidR="006B4C39" w:rsidRPr="00B4609C" w:rsidRDefault="006B4C39"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lastRenderedPageBreak/>
              <w:t>1.</w:t>
            </w:r>
          </w:p>
        </w:tc>
        <w:tc>
          <w:tcPr>
            <w:tcW w:w="4481" w:type="dxa"/>
          </w:tcPr>
          <w:p w:rsidR="006B4C39" w:rsidRPr="00B4609C" w:rsidRDefault="006B4C39" w:rsidP="00DD0D3A">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 xml:space="preserve">Līdz </w:t>
            </w:r>
            <w:r w:rsidR="00DD0D3A">
              <w:rPr>
                <w:rFonts w:ascii="Times New Roman" w:hAnsi="Times New Roman" w:cs="Times New Roman"/>
                <w:sz w:val="24"/>
                <w:szCs w:val="24"/>
              </w:rPr>
              <w:t>1,0 ha</w:t>
            </w:r>
          </w:p>
        </w:tc>
      </w:tr>
      <w:tr w:rsidR="00B4609C" w:rsidRPr="00B4609C" w:rsidTr="001C1418">
        <w:tc>
          <w:tcPr>
            <w:tcW w:w="890" w:type="dxa"/>
          </w:tcPr>
          <w:p w:rsidR="006B4C39" w:rsidRPr="00B4609C" w:rsidRDefault="006B4C39"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6B4C39" w:rsidRPr="00B4609C" w:rsidRDefault="00B80500" w:rsidP="00DD0D3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Virs </w:t>
            </w:r>
            <w:r w:rsidR="00DD0D3A">
              <w:rPr>
                <w:rFonts w:ascii="Times New Roman" w:hAnsi="Times New Roman" w:cs="Times New Roman"/>
                <w:sz w:val="24"/>
                <w:szCs w:val="24"/>
              </w:rPr>
              <w:t>1,0 ha</w:t>
            </w:r>
          </w:p>
        </w:tc>
      </w:tr>
    </w:tbl>
    <w:p w:rsidR="006B4C39" w:rsidRPr="00B4609C" w:rsidRDefault="00766355" w:rsidP="006B4C39">
      <w:pPr>
        <w:pStyle w:val="ListParagraph"/>
        <w:numPr>
          <w:ilvl w:val="1"/>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Mežaudze</w:t>
      </w:r>
      <w:r w:rsidR="002E1A87">
        <w:rPr>
          <w:rFonts w:ascii="Times New Roman" w:hAnsi="Times New Roman" w:cs="Times New Roman"/>
          <w:sz w:val="24"/>
          <w:szCs w:val="24"/>
        </w:rPr>
        <w:t xml:space="preserve"> un/vai meža zeme</w:t>
      </w:r>
      <w:r w:rsidRPr="00B4609C">
        <w:rPr>
          <w:rFonts w:ascii="Times New Roman" w:hAnsi="Times New Roman" w:cs="Times New Roman"/>
          <w:sz w:val="24"/>
          <w:szCs w:val="24"/>
        </w:rPr>
        <w:t xml:space="preserve"> </w:t>
      </w:r>
      <w:r w:rsidR="006B4C39" w:rsidRPr="00B4609C">
        <w:rPr>
          <w:rFonts w:ascii="Times New Roman" w:hAnsi="Times New Roman" w:cs="Times New Roman"/>
          <w:sz w:val="24"/>
          <w:szCs w:val="24"/>
        </w:rPr>
        <w:t xml:space="preserve"> </w:t>
      </w:r>
    </w:p>
    <w:tbl>
      <w:tblPr>
        <w:tblStyle w:val="TableGrid"/>
        <w:tblW w:w="0" w:type="auto"/>
        <w:tblInd w:w="720" w:type="dxa"/>
        <w:tblLook w:val="04A0" w:firstRow="1" w:lastRow="0" w:firstColumn="1" w:lastColumn="0" w:noHBand="0" w:noVBand="1"/>
      </w:tblPr>
      <w:tblGrid>
        <w:gridCol w:w="890"/>
        <w:gridCol w:w="4481"/>
      </w:tblGrid>
      <w:tr w:rsidR="00B4609C" w:rsidRPr="00B4609C" w:rsidTr="001C1418">
        <w:tc>
          <w:tcPr>
            <w:tcW w:w="890" w:type="dxa"/>
          </w:tcPr>
          <w:p w:rsidR="00766355" w:rsidRPr="00B4609C" w:rsidRDefault="00766355" w:rsidP="001C1418">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Mežaudzes platība</w:t>
            </w:r>
          </w:p>
        </w:tc>
      </w:tr>
      <w:tr w:rsidR="00B4609C" w:rsidRPr="00B4609C" w:rsidTr="001C1418">
        <w:tc>
          <w:tcPr>
            <w:tcW w:w="890"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1.</w:t>
            </w:r>
          </w:p>
        </w:tc>
        <w:tc>
          <w:tcPr>
            <w:tcW w:w="4481" w:type="dxa"/>
          </w:tcPr>
          <w:p w:rsidR="00766355" w:rsidRPr="00B4609C" w:rsidRDefault="00766355" w:rsidP="00DD0D3A">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 xml:space="preserve">Līdz </w:t>
            </w:r>
            <w:r w:rsidR="00DD0D3A">
              <w:rPr>
                <w:rFonts w:ascii="Times New Roman" w:hAnsi="Times New Roman" w:cs="Times New Roman"/>
                <w:sz w:val="24"/>
                <w:szCs w:val="24"/>
              </w:rPr>
              <w:t>1,0 ha</w:t>
            </w:r>
          </w:p>
        </w:tc>
      </w:tr>
      <w:tr w:rsidR="00B4609C" w:rsidRPr="00B4609C" w:rsidTr="001C1418">
        <w:tc>
          <w:tcPr>
            <w:tcW w:w="890"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766355" w:rsidRPr="00B4609C" w:rsidRDefault="00766355" w:rsidP="00DD0D3A">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 xml:space="preserve">Virs </w:t>
            </w:r>
            <w:r w:rsidR="00DD0D3A">
              <w:rPr>
                <w:rFonts w:ascii="Times New Roman" w:hAnsi="Times New Roman" w:cs="Times New Roman"/>
                <w:sz w:val="24"/>
                <w:szCs w:val="24"/>
              </w:rPr>
              <w:t>1,0 ha</w:t>
            </w:r>
          </w:p>
        </w:tc>
      </w:tr>
    </w:tbl>
    <w:p w:rsidR="00766355" w:rsidRPr="00B4609C" w:rsidRDefault="00766355" w:rsidP="00766355">
      <w:pPr>
        <w:pStyle w:val="ListParagraph"/>
        <w:numPr>
          <w:ilvl w:val="1"/>
          <w:numId w:val="1"/>
        </w:numPr>
        <w:spacing w:after="0" w:line="240" w:lineRule="auto"/>
        <w:jc w:val="both"/>
        <w:rPr>
          <w:rFonts w:ascii="Times New Roman" w:hAnsi="Times New Roman" w:cs="Times New Roman"/>
          <w:sz w:val="24"/>
          <w:szCs w:val="24"/>
        </w:rPr>
      </w:pPr>
      <w:r w:rsidRPr="00B4609C">
        <w:rPr>
          <w:rFonts w:ascii="Times New Roman" w:hAnsi="Times New Roman" w:cs="Times New Roman"/>
          <w:sz w:val="24"/>
          <w:szCs w:val="24"/>
        </w:rPr>
        <w:t xml:space="preserve">Dzīvokļi </w:t>
      </w:r>
    </w:p>
    <w:tbl>
      <w:tblPr>
        <w:tblStyle w:val="TableGrid"/>
        <w:tblW w:w="0" w:type="auto"/>
        <w:tblInd w:w="720" w:type="dxa"/>
        <w:tblLook w:val="04A0" w:firstRow="1" w:lastRow="0" w:firstColumn="1" w:lastColumn="0" w:noHBand="0" w:noVBand="1"/>
      </w:tblPr>
      <w:tblGrid>
        <w:gridCol w:w="890"/>
        <w:gridCol w:w="4481"/>
      </w:tblGrid>
      <w:tr w:rsidR="00B4609C" w:rsidRPr="00B4609C" w:rsidTr="001C1418">
        <w:tc>
          <w:tcPr>
            <w:tcW w:w="890" w:type="dxa"/>
          </w:tcPr>
          <w:p w:rsidR="00766355" w:rsidRPr="00B4609C" w:rsidRDefault="00766355" w:rsidP="001C1418">
            <w:pPr>
              <w:pStyle w:val="ListParagraph"/>
              <w:ind w:left="0"/>
              <w:jc w:val="both"/>
              <w:rPr>
                <w:rFonts w:ascii="Times New Roman" w:hAnsi="Times New Roman" w:cs="Times New Roman"/>
                <w:sz w:val="24"/>
                <w:szCs w:val="24"/>
              </w:rPr>
            </w:pPr>
            <w:proofErr w:type="spellStart"/>
            <w:r w:rsidRPr="00B4609C">
              <w:rPr>
                <w:rFonts w:ascii="Times New Roman" w:hAnsi="Times New Roman" w:cs="Times New Roman"/>
                <w:sz w:val="24"/>
                <w:szCs w:val="24"/>
              </w:rPr>
              <w:t>Nr.p.k</w:t>
            </w:r>
            <w:proofErr w:type="spellEnd"/>
            <w:r w:rsidRPr="00B4609C">
              <w:rPr>
                <w:rFonts w:ascii="Times New Roman" w:hAnsi="Times New Roman" w:cs="Times New Roman"/>
                <w:sz w:val="24"/>
                <w:szCs w:val="24"/>
              </w:rPr>
              <w:t>.</w:t>
            </w:r>
          </w:p>
        </w:tc>
        <w:tc>
          <w:tcPr>
            <w:tcW w:w="4481"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Dzīvokļa platība</w:t>
            </w:r>
          </w:p>
        </w:tc>
      </w:tr>
      <w:tr w:rsidR="00B4609C" w:rsidRPr="00B4609C" w:rsidTr="001C1418">
        <w:tc>
          <w:tcPr>
            <w:tcW w:w="890"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1.</w:t>
            </w:r>
          </w:p>
        </w:tc>
        <w:tc>
          <w:tcPr>
            <w:tcW w:w="4481"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 xml:space="preserve">Līdz 30 </w:t>
            </w:r>
            <w:proofErr w:type="spellStart"/>
            <w:r w:rsidRPr="00B4609C">
              <w:rPr>
                <w:rFonts w:ascii="Times New Roman" w:hAnsi="Times New Roman" w:cs="Times New Roman"/>
                <w:sz w:val="24"/>
                <w:szCs w:val="24"/>
              </w:rPr>
              <w:t>kv.m</w:t>
            </w:r>
            <w:proofErr w:type="spellEnd"/>
          </w:p>
        </w:tc>
      </w:tr>
      <w:tr w:rsidR="00B4609C" w:rsidRPr="00B4609C" w:rsidTr="001C1418">
        <w:tc>
          <w:tcPr>
            <w:tcW w:w="890" w:type="dxa"/>
          </w:tcPr>
          <w:p w:rsidR="00766355" w:rsidRPr="00B4609C" w:rsidRDefault="00766355" w:rsidP="001C1418">
            <w:pPr>
              <w:pStyle w:val="ListParagraph"/>
              <w:ind w:left="0"/>
              <w:jc w:val="both"/>
              <w:rPr>
                <w:rFonts w:ascii="Times New Roman" w:hAnsi="Times New Roman" w:cs="Times New Roman"/>
                <w:sz w:val="24"/>
                <w:szCs w:val="24"/>
              </w:rPr>
            </w:pPr>
            <w:r w:rsidRPr="00B4609C">
              <w:rPr>
                <w:rFonts w:ascii="Times New Roman" w:hAnsi="Times New Roman" w:cs="Times New Roman"/>
                <w:sz w:val="24"/>
                <w:szCs w:val="24"/>
              </w:rPr>
              <w:t>2.</w:t>
            </w:r>
          </w:p>
        </w:tc>
        <w:tc>
          <w:tcPr>
            <w:tcW w:w="4481" w:type="dxa"/>
          </w:tcPr>
          <w:p w:rsidR="00766355" w:rsidRPr="00B4609C" w:rsidRDefault="00B80500" w:rsidP="001C1418">
            <w:pPr>
              <w:pStyle w:val="ListParagraph"/>
              <w:ind w:left="0"/>
              <w:jc w:val="both"/>
              <w:rPr>
                <w:rFonts w:ascii="Times New Roman" w:hAnsi="Times New Roman" w:cs="Times New Roman"/>
                <w:sz w:val="24"/>
                <w:szCs w:val="24"/>
              </w:rPr>
            </w:pPr>
            <w:r>
              <w:rPr>
                <w:rFonts w:ascii="Times New Roman" w:hAnsi="Times New Roman" w:cs="Times New Roman"/>
                <w:sz w:val="24"/>
                <w:szCs w:val="24"/>
              </w:rPr>
              <w:t>Virs 30</w:t>
            </w:r>
            <w:r w:rsidR="00766355" w:rsidRPr="00B4609C">
              <w:rPr>
                <w:rFonts w:ascii="Times New Roman" w:hAnsi="Times New Roman" w:cs="Times New Roman"/>
                <w:sz w:val="24"/>
                <w:szCs w:val="24"/>
              </w:rPr>
              <w:t xml:space="preserve"> </w:t>
            </w:r>
            <w:proofErr w:type="spellStart"/>
            <w:r w:rsidR="00766355" w:rsidRPr="00B4609C">
              <w:rPr>
                <w:rFonts w:ascii="Times New Roman" w:hAnsi="Times New Roman" w:cs="Times New Roman"/>
                <w:sz w:val="24"/>
                <w:szCs w:val="24"/>
              </w:rPr>
              <w:t>kv.m</w:t>
            </w:r>
            <w:proofErr w:type="spellEnd"/>
            <w:r w:rsidR="00766355" w:rsidRPr="00B4609C">
              <w:rPr>
                <w:rFonts w:ascii="Times New Roman" w:hAnsi="Times New Roman" w:cs="Times New Roman"/>
                <w:sz w:val="24"/>
                <w:szCs w:val="24"/>
              </w:rPr>
              <w:t>.</w:t>
            </w:r>
          </w:p>
        </w:tc>
      </w:tr>
    </w:tbl>
    <w:p w:rsidR="00766355" w:rsidRPr="00B4609C" w:rsidRDefault="00766355" w:rsidP="00766355">
      <w:pPr>
        <w:pStyle w:val="ListParagraph"/>
        <w:spacing w:after="0" w:line="240" w:lineRule="auto"/>
        <w:ind w:left="1080"/>
        <w:jc w:val="both"/>
        <w:rPr>
          <w:rFonts w:ascii="Times New Roman" w:hAnsi="Times New Roman" w:cs="Times New Roman"/>
          <w:sz w:val="24"/>
          <w:szCs w:val="24"/>
        </w:rPr>
      </w:pPr>
    </w:p>
    <w:p w:rsidR="004B40A8" w:rsidRPr="00B4609C" w:rsidRDefault="004B40A8" w:rsidP="00067296">
      <w:pPr>
        <w:pStyle w:val="ListParagraph"/>
        <w:spacing w:after="0" w:line="240" w:lineRule="auto"/>
        <w:ind w:left="1080"/>
        <w:jc w:val="both"/>
        <w:rPr>
          <w:rFonts w:ascii="Times New Roman" w:hAnsi="Times New Roman" w:cs="Times New Roman"/>
          <w:sz w:val="24"/>
          <w:szCs w:val="24"/>
        </w:rPr>
      </w:pPr>
    </w:p>
    <w:p w:rsidR="004B40A8" w:rsidRPr="00B4609C" w:rsidRDefault="004B40A8" w:rsidP="00067296">
      <w:pPr>
        <w:pStyle w:val="ListParagraph"/>
        <w:spacing w:after="0" w:line="240" w:lineRule="auto"/>
        <w:ind w:left="1080"/>
        <w:jc w:val="both"/>
        <w:rPr>
          <w:rFonts w:ascii="Times New Roman" w:hAnsi="Times New Roman" w:cs="Times New Roman"/>
          <w:sz w:val="24"/>
          <w:szCs w:val="24"/>
        </w:rPr>
      </w:pPr>
    </w:p>
    <w:p w:rsidR="004B40A8" w:rsidRPr="00B4609C" w:rsidRDefault="004B40A8" w:rsidP="00067296">
      <w:pPr>
        <w:pStyle w:val="ListParagraph"/>
        <w:spacing w:after="0" w:line="240" w:lineRule="auto"/>
        <w:ind w:left="1080"/>
        <w:jc w:val="both"/>
        <w:rPr>
          <w:rFonts w:ascii="Times New Roman" w:hAnsi="Times New Roman" w:cs="Times New Roman"/>
          <w:sz w:val="24"/>
          <w:szCs w:val="24"/>
        </w:rPr>
      </w:pPr>
    </w:p>
    <w:p w:rsidR="004B40A8" w:rsidRPr="00B4609C" w:rsidRDefault="004B40A8" w:rsidP="00067296">
      <w:pPr>
        <w:pStyle w:val="ListParagraph"/>
        <w:spacing w:after="0" w:line="240" w:lineRule="auto"/>
        <w:ind w:left="1080"/>
        <w:jc w:val="both"/>
        <w:rPr>
          <w:rFonts w:ascii="Times New Roman" w:hAnsi="Times New Roman" w:cs="Times New Roman"/>
          <w:sz w:val="24"/>
          <w:szCs w:val="24"/>
        </w:rPr>
      </w:pPr>
    </w:p>
    <w:p w:rsidR="004B40A8" w:rsidRDefault="004B40A8"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4C5AB3" w:rsidRDefault="004C5AB3"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E1A87" w:rsidRDefault="002E1A87" w:rsidP="00067296">
      <w:pPr>
        <w:pStyle w:val="ListParagraph"/>
        <w:spacing w:after="0" w:line="240" w:lineRule="auto"/>
        <w:ind w:left="1080"/>
        <w:jc w:val="both"/>
        <w:rPr>
          <w:rFonts w:ascii="Times New Roman" w:hAnsi="Times New Roman" w:cs="Times New Roman"/>
          <w:sz w:val="24"/>
          <w:szCs w:val="24"/>
        </w:rPr>
      </w:pPr>
    </w:p>
    <w:p w:rsidR="00265727" w:rsidRDefault="00265727" w:rsidP="002E1A87">
      <w:pPr>
        <w:spacing w:after="0" w:line="240" w:lineRule="auto"/>
        <w:jc w:val="right"/>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Pielikums Nr.2</w:t>
      </w:r>
    </w:p>
    <w:p w:rsidR="00265727" w:rsidRPr="00265727" w:rsidRDefault="00265727" w:rsidP="00265727">
      <w:pPr>
        <w:spacing w:after="0" w:line="240" w:lineRule="auto"/>
        <w:jc w:val="center"/>
        <w:rPr>
          <w:rFonts w:ascii="Times New Roman" w:eastAsia="Times New Roman" w:hAnsi="Times New Roman" w:cs="Times New Roman"/>
          <w:b/>
          <w:sz w:val="24"/>
          <w:szCs w:val="24"/>
        </w:rPr>
      </w:pPr>
    </w:p>
    <w:p w:rsidR="00265727" w:rsidRPr="00265727" w:rsidRDefault="00265727" w:rsidP="00265727">
      <w:pPr>
        <w:spacing w:after="0" w:line="240" w:lineRule="auto"/>
        <w:jc w:val="center"/>
        <w:rPr>
          <w:rFonts w:ascii="Times New Roman" w:eastAsia="Times New Roman" w:hAnsi="Times New Roman" w:cs="Times New Roman"/>
          <w:b/>
          <w:sz w:val="24"/>
          <w:szCs w:val="24"/>
        </w:rPr>
      </w:pPr>
      <w:r w:rsidRPr="00265727">
        <w:rPr>
          <w:rFonts w:ascii="Times New Roman" w:eastAsia="Times New Roman" w:hAnsi="Times New Roman" w:cs="Times New Roman"/>
          <w:b/>
          <w:sz w:val="24"/>
          <w:szCs w:val="24"/>
        </w:rPr>
        <w:t>PIETEIKUMS</w:t>
      </w:r>
    </w:p>
    <w:p w:rsidR="00265727" w:rsidRPr="00265727" w:rsidRDefault="00265727" w:rsidP="00265727">
      <w:pPr>
        <w:spacing w:after="0" w:line="240" w:lineRule="auto"/>
        <w:jc w:val="center"/>
        <w:rPr>
          <w:rFonts w:ascii="Times New Roman" w:eastAsia="Times New Roman" w:hAnsi="Times New Roman" w:cs="Times New Roman"/>
          <w:b/>
          <w:sz w:val="24"/>
          <w:szCs w:val="24"/>
        </w:rPr>
      </w:pPr>
    </w:p>
    <w:p w:rsidR="00265727" w:rsidRPr="00265727" w:rsidRDefault="00265727" w:rsidP="00265727">
      <w:pPr>
        <w:spacing w:after="0" w:line="240" w:lineRule="auto"/>
        <w:jc w:val="center"/>
        <w:rPr>
          <w:rFonts w:ascii="Times New Roman" w:eastAsia="Times New Roman" w:hAnsi="Times New Roman" w:cs="Times New Roman"/>
          <w:b/>
          <w:sz w:val="24"/>
          <w:szCs w:val="24"/>
        </w:rPr>
      </w:pPr>
      <w:r w:rsidRPr="00265727">
        <w:rPr>
          <w:rFonts w:ascii="Times New Roman" w:eastAsia="Times New Roman" w:hAnsi="Times New Roman" w:cs="Times New Roman"/>
          <w:b/>
          <w:sz w:val="24"/>
          <w:szCs w:val="24"/>
        </w:rPr>
        <w:t>DALĪBAI BALVU NOVADA PAŠVALDĪBAS TIRGUS IZPĒTĒ</w:t>
      </w:r>
    </w:p>
    <w:p w:rsidR="00265727" w:rsidRPr="00265727" w:rsidRDefault="00265727" w:rsidP="00265727">
      <w:pPr>
        <w:spacing w:after="0" w:line="240" w:lineRule="auto"/>
        <w:jc w:val="center"/>
        <w:rPr>
          <w:rFonts w:ascii="Times New Roman" w:eastAsia="Times New Roman" w:hAnsi="Times New Roman" w:cs="Times New Roman"/>
          <w:b/>
          <w:sz w:val="26"/>
          <w:szCs w:val="26"/>
        </w:rPr>
      </w:pPr>
    </w:p>
    <w:p w:rsidR="00265727" w:rsidRDefault="00265727" w:rsidP="00265727">
      <w:pPr>
        <w:jc w:val="center"/>
        <w:rPr>
          <w:rFonts w:ascii="Times New Roman" w:eastAsia="Times New Roman" w:hAnsi="Times New Roman" w:cs="Times New Roman"/>
          <w:b/>
          <w:sz w:val="24"/>
          <w:szCs w:val="24"/>
          <w:lang w:val="en-US"/>
        </w:rPr>
      </w:pPr>
      <w:r w:rsidRPr="00ED1E02">
        <w:rPr>
          <w:rFonts w:ascii="Times New Roman" w:eastAsia="Times New Roman" w:hAnsi="Times New Roman" w:cs="Times New Roman"/>
          <w:b/>
          <w:sz w:val="24"/>
          <w:szCs w:val="24"/>
          <w:lang w:val="en-US"/>
        </w:rPr>
        <w:t>„N</w:t>
      </w:r>
      <w:r>
        <w:rPr>
          <w:rFonts w:ascii="Times New Roman" w:eastAsia="Times New Roman" w:hAnsi="Times New Roman" w:cs="Times New Roman"/>
          <w:b/>
          <w:sz w:val="24"/>
          <w:szCs w:val="24"/>
          <w:lang w:val="en-US"/>
        </w:rPr>
        <w:t>EKUSTAMĀ ĪPAŠUMA VĒRTĒŠANA BALVU NOVADA PAŠVALDĪBAS VAJADZĪBĀM</w:t>
      </w:r>
      <w:r w:rsidRPr="00ED1E02">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p>
    <w:p w:rsidR="00265727" w:rsidRPr="00265727" w:rsidRDefault="00265727" w:rsidP="00265727">
      <w:pPr>
        <w:jc w:val="center"/>
        <w:rPr>
          <w:rFonts w:ascii="Times New Roman" w:hAnsi="Times New Roman" w:cs="Times New Roman"/>
          <w:b/>
          <w:sz w:val="24"/>
          <w:szCs w:val="24"/>
        </w:rPr>
      </w:pPr>
      <w:r w:rsidRPr="00ED1E02">
        <w:rPr>
          <w:rFonts w:ascii="Times New Roman" w:hAnsi="Times New Roman" w:cs="Times New Roman"/>
          <w:b/>
          <w:sz w:val="24"/>
          <w:szCs w:val="24"/>
        </w:rPr>
        <w:t>ID. Nr. BNP TI 2019/65</w:t>
      </w:r>
    </w:p>
    <w:p w:rsidR="00265727" w:rsidRPr="00265727" w:rsidRDefault="00265727" w:rsidP="00265727">
      <w:pPr>
        <w:spacing w:after="0" w:line="240" w:lineRule="auto"/>
        <w:rPr>
          <w:rFonts w:ascii="Garamond" w:eastAsia="Times New Roman" w:hAnsi="Garamond" w:cs="Times New Roman"/>
          <w:b/>
          <w:bCs/>
          <w:sz w:val="24"/>
          <w:szCs w:val="24"/>
          <w:lang w:eastAsia="lv-LV"/>
        </w:rPr>
      </w:pPr>
      <w:r w:rsidRPr="00265727">
        <w:rPr>
          <w:rFonts w:ascii="Garamond" w:eastAsia="Times New Roman" w:hAnsi="Garamond" w:cs="Times New Roman"/>
          <w:b/>
          <w:bCs/>
          <w:sz w:val="24"/>
          <w:szCs w:val="24"/>
          <w:lang w:eastAsia="lv-LV"/>
        </w:rPr>
        <w:t>Informācija par pretendentu:</w:t>
      </w:r>
    </w:p>
    <w:p w:rsidR="00265727" w:rsidRPr="00265727" w:rsidRDefault="00265727" w:rsidP="00265727">
      <w:pPr>
        <w:spacing w:after="0" w:line="240" w:lineRule="auto"/>
        <w:rPr>
          <w:rFonts w:ascii="Garamond" w:eastAsia="Times New Roman" w:hAnsi="Garamond"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265727" w:rsidRPr="00265727" w:rsidTr="005457AA">
        <w:trPr>
          <w:jc w:val="center"/>
        </w:trPr>
        <w:tc>
          <w:tcPr>
            <w:tcW w:w="4261" w:type="dxa"/>
          </w:tcPr>
          <w:p w:rsidR="00265727" w:rsidRPr="00265727" w:rsidRDefault="00265727" w:rsidP="00265727">
            <w:pPr>
              <w:keepNext/>
              <w:spacing w:after="0" w:line="240" w:lineRule="auto"/>
              <w:outlineLvl w:val="0"/>
              <w:rPr>
                <w:rFonts w:ascii="Times New Roman" w:eastAsia="Times New Roman" w:hAnsi="Times New Roman" w:cs="Times New Roman"/>
                <w:b/>
                <w:bCs/>
                <w:sz w:val="24"/>
                <w:szCs w:val="24"/>
              </w:rPr>
            </w:pPr>
            <w:r w:rsidRPr="00265727">
              <w:rPr>
                <w:rFonts w:ascii="Times New Roman" w:eastAsia="Times New Roman" w:hAnsi="Times New Roman" w:cs="Times New Roman"/>
                <w:b/>
                <w:bCs/>
                <w:sz w:val="24"/>
                <w:szCs w:val="24"/>
              </w:rPr>
              <w:t>Nosaukums / Vārds, Uzvārds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tcPr>
          <w:p w:rsidR="00265727" w:rsidRPr="00265727" w:rsidRDefault="00265727" w:rsidP="00265727">
            <w:pPr>
              <w:spacing w:after="0" w:line="240" w:lineRule="auto"/>
              <w:rPr>
                <w:rFonts w:ascii="Times New Roman" w:eastAsia="Times New Roman" w:hAnsi="Times New Roman" w:cs="Times New Roman"/>
                <w:b/>
                <w:bCs/>
                <w:sz w:val="24"/>
                <w:szCs w:val="24"/>
              </w:rPr>
            </w:pPr>
            <w:r w:rsidRPr="00265727">
              <w:rPr>
                <w:rFonts w:ascii="Times New Roman" w:eastAsia="Times New Roman" w:hAnsi="Times New Roman" w:cs="Times New Roman"/>
                <w:b/>
                <w:bCs/>
                <w:sz w:val="24"/>
                <w:szCs w:val="24"/>
              </w:rPr>
              <w:t xml:space="preserve">Reģistrācijas numurs </w:t>
            </w:r>
          </w:p>
        </w:tc>
        <w:tc>
          <w:tcPr>
            <w:tcW w:w="4638" w:type="dxa"/>
          </w:tcPr>
          <w:p w:rsidR="00265727" w:rsidRPr="00265727" w:rsidRDefault="00265727" w:rsidP="00265727">
            <w:pPr>
              <w:spacing w:after="0" w:line="240" w:lineRule="auto"/>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tcPr>
          <w:p w:rsidR="00265727" w:rsidRPr="00265727" w:rsidRDefault="00265727" w:rsidP="00265727">
            <w:pPr>
              <w:spacing w:after="0" w:line="240" w:lineRule="auto"/>
              <w:rPr>
                <w:rFonts w:ascii="Times New Roman" w:eastAsia="Times New Roman" w:hAnsi="Times New Roman" w:cs="Times New Roman"/>
                <w:b/>
                <w:bCs/>
                <w:sz w:val="24"/>
                <w:szCs w:val="24"/>
              </w:rPr>
            </w:pPr>
            <w:r w:rsidRPr="00265727">
              <w:rPr>
                <w:rFonts w:ascii="Times New Roman" w:eastAsia="Times New Roman" w:hAnsi="Times New Roman" w:cs="Times New Roman"/>
                <w:b/>
                <w:bCs/>
                <w:sz w:val="24"/>
                <w:szCs w:val="24"/>
              </w:rPr>
              <w:t>Juridiskā adrese</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tcPr>
          <w:p w:rsidR="00265727" w:rsidRPr="00265727" w:rsidRDefault="00265727" w:rsidP="00265727">
            <w:pPr>
              <w:spacing w:after="0" w:line="240" w:lineRule="auto"/>
              <w:rPr>
                <w:rFonts w:ascii="Times New Roman" w:eastAsia="Times New Roman" w:hAnsi="Times New Roman" w:cs="Times New Roman"/>
                <w:b/>
                <w:bCs/>
                <w:sz w:val="24"/>
                <w:szCs w:val="24"/>
              </w:rPr>
            </w:pPr>
            <w:r w:rsidRPr="00265727">
              <w:rPr>
                <w:rFonts w:ascii="Times New Roman" w:eastAsia="Times New Roman" w:hAnsi="Times New Roman" w:cs="Times New Roman"/>
                <w:b/>
                <w:bCs/>
                <w:sz w:val="24"/>
                <w:szCs w:val="24"/>
              </w:rPr>
              <w:t>Kontakttālrunis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tcPr>
          <w:p w:rsidR="00265727" w:rsidRPr="00265727" w:rsidRDefault="00265727" w:rsidP="00265727">
            <w:pPr>
              <w:spacing w:after="0" w:line="240" w:lineRule="auto"/>
              <w:rPr>
                <w:rFonts w:ascii="Times New Roman" w:eastAsia="Times New Roman" w:hAnsi="Times New Roman" w:cs="Times New Roman"/>
                <w:b/>
                <w:bCs/>
                <w:sz w:val="24"/>
                <w:szCs w:val="24"/>
              </w:rPr>
            </w:pPr>
            <w:r w:rsidRPr="00265727">
              <w:rPr>
                <w:rFonts w:ascii="Times New Roman" w:eastAsia="Times New Roman" w:hAnsi="Times New Roman" w:cs="Times New Roman"/>
                <w:b/>
                <w:bCs/>
                <w:sz w:val="24"/>
                <w:szCs w:val="24"/>
              </w:rPr>
              <w:t>e-pasts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tcPr>
          <w:p w:rsidR="00265727" w:rsidRPr="00265727" w:rsidRDefault="00265727" w:rsidP="00265727">
            <w:pPr>
              <w:widowControl w:val="0"/>
              <w:suppressAutoHyphens/>
              <w:spacing w:after="0" w:line="240" w:lineRule="auto"/>
              <w:rPr>
                <w:rFonts w:ascii="Times New Roman" w:eastAsia="Times New Roman" w:hAnsi="Times New Roman" w:cs="Times New Roman"/>
                <w:b/>
                <w:sz w:val="24"/>
                <w:szCs w:val="24"/>
              </w:rPr>
            </w:pPr>
            <w:r w:rsidRPr="00265727">
              <w:rPr>
                <w:rFonts w:ascii="Times New Roman" w:eastAsia="Times New Roman" w:hAnsi="Times New Roman" w:cs="Times New Roman"/>
                <w:b/>
                <w:sz w:val="24"/>
                <w:szCs w:val="24"/>
              </w:rPr>
              <w:t>Pretendenta kontaktpersona</w:t>
            </w:r>
          </w:p>
          <w:p w:rsidR="00265727" w:rsidRPr="00265727" w:rsidRDefault="00265727" w:rsidP="00265727">
            <w:pPr>
              <w:widowControl w:val="0"/>
              <w:suppressAutoHyphens/>
              <w:spacing w:after="0" w:line="240" w:lineRule="auto"/>
              <w:rPr>
                <w:rFonts w:ascii="Times New Roman" w:eastAsia="Times New Roman" w:hAnsi="Times New Roman" w:cs="Times New Roman"/>
                <w:b/>
                <w:sz w:val="24"/>
                <w:szCs w:val="24"/>
              </w:rPr>
            </w:pPr>
            <w:r w:rsidRPr="00265727">
              <w:rPr>
                <w:rFonts w:ascii="Times New Roman" w:eastAsia="Times New Roman" w:hAnsi="Times New Roman" w:cs="Times New Roman"/>
                <w:b/>
                <w:sz w:val="24"/>
                <w:szCs w:val="24"/>
              </w:rPr>
              <w:t>(vārds, uzvārds, amats, telefons)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vAlign w:val="center"/>
          </w:tcPr>
          <w:p w:rsidR="00265727" w:rsidRPr="00265727" w:rsidRDefault="00265727" w:rsidP="00265727">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65727">
              <w:rPr>
                <w:rFonts w:ascii="Times New Roman" w:eastAsia="Calibri" w:hAnsi="Times New Roman" w:cs="Times New Roman"/>
                <w:b/>
                <w:sz w:val="24"/>
                <w:szCs w:val="24"/>
                <w:lang w:eastAsia="ar-SA"/>
              </w:rPr>
              <w:t>Finanšu rekvizīti:</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vAlign w:val="center"/>
          </w:tcPr>
          <w:p w:rsidR="00265727" w:rsidRPr="00265727" w:rsidRDefault="00265727" w:rsidP="00265727">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65727">
              <w:rPr>
                <w:rFonts w:ascii="Times New Roman" w:eastAsia="Calibri" w:hAnsi="Times New Roman" w:cs="Times New Roman"/>
                <w:b/>
                <w:sz w:val="24"/>
                <w:szCs w:val="24"/>
                <w:lang w:eastAsia="ar-SA"/>
              </w:rPr>
              <w:t>Bankas nosaukums: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vAlign w:val="center"/>
          </w:tcPr>
          <w:p w:rsidR="00265727" w:rsidRPr="00265727" w:rsidRDefault="00265727" w:rsidP="00265727">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65727">
              <w:rPr>
                <w:rFonts w:ascii="Times New Roman" w:eastAsia="Calibri" w:hAnsi="Times New Roman" w:cs="Times New Roman"/>
                <w:b/>
                <w:sz w:val="24"/>
                <w:szCs w:val="24"/>
                <w:lang w:eastAsia="ar-SA"/>
              </w:rPr>
              <w:t>Bankas kods: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vAlign w:val="center"/>
          </w:tcPr>
          <w:p w:rsidR="00265727" w:rsidRPr="00265727" w:rsidRDefault="00265727" w:rsidP="00265727">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65727">
              <w:rPr>
                <w:rFonts w:ascii="Times New Roman" w:eastAsia="Calibri" w:hAnsi="Times New Roman" w:cs="Times New Roman"/>
                <w:b/>
                <w:sz w:val="24"/>
                <w:szCs w:val="24"/>
                <w:lang w:eastAsia="ar-SA"/>
              </w:rPr>
              <w:t>Konta numurs:</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r w:rsidR="00265727" w:rsidRPr="00265727" w:rsidTr="005457AA">
        <w:trPr>
          <w:jc w:val="center"/>
        </w:trPr>
        <w:tc>
          <w:tcPr>
            <w:tcW w:w="4261" w:type="dxa"/>
            <w:vAlign w:val="center"/>
          </w:tcPr>
          <w:p w:rsidR="00265727" w:rsidRPr="00265727" w:rsidRDefault="00265727" w:rsidP="00265727">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65727">
              <w:rPr>
                <w:rFonts w:ascii="Times New Roman" w:eastAsia="Calibri" w:hAnsi="Times New Roman" w:cs="Times New Roman"/>
                <w:b/>
                <w:sz w:val="24"/>
                <w:szCs w:val="24"/>
                <w:lang w:eastAsia="ar-SA"/>
              </w:rPr>
              <w:t>Pilnvarotā persona, kas būs tiesīga parakstīt līgumu</w:t>
            </w:r>
          </w:p>
        </w:tc>
        <w:tc>
          <w:tcPr>
            <w:tcW w:w="4638" w:type="dxa"/>
          </w:tcPr>
          <w:p w:rsidR="00265727" w:rsidRPr="00265727" w:rsidRDefault="00265727" w:rsidP="00265727">
            <w:pPr>
              <w:spacing w:after="0" w:line="240" w:lineRule="auto"/>
              <w:jc w:val="center"/>
              <w:rPr>
                <w:rFonts w:ascii="Times New Roman" w:eastAsia="Times New Roman" w:hAnsi="Times New Roman" w:cs="Times New Roman"/>
                <w:b/>
                <w:bCs/>
                <w:sz w:val="24"/>
                <w:szCs w:val="24"/>
                <w:lang w:eastAsia="lv-LV"/>
              </w:rPr>
            </w:pPr>
          </w:p>
        </w:tc>
      </w:tr>
    </w:tbl>
    <w:p w:rsidR="00265727" w:rsidRPr="00265727" w:rsidRDefault="00265727" w:rsidP="00265727">
      <w:pPr>
        <w:suppressAutoHyphens/>
        <w:spacing w:after="0" w:line="240" w:lineRule="auto"/>
        <w:jc w:val="both"/>
        <w:rPr>
          <w:rFonts w:ascii="Times New Roman" w:eastAsia="Times New Roman" w:hAnsi="Times New Roman" w:cs="Times New Roman"/>
          <w:sz w:val="24"/>
          <w:szCs w:val="24"/>
          <w:lang w:eastAsia="ar-SA"/>
        </w:rPr>
      </w:pPr>
    </w:p>
    <w:p w:rsidR="00265727" w:rsidRPr="00265727" w:rsidRDefault="00265727" w:rsidP="00265727">
      <w:pPr>
        <w:spacing w:after="0" w:line="240" w:lineRule="auto"/>
        <w:ind w:left="720"/>
        <w:jc w:val="both"/>
        <w:rPr>
          <w:rFonts w:ascii="Times New Roman" w:eastAsia="Times New Roman" w:hAnsi="Times New Roman" w:cs="Times New Roman"/>
          <w:b/>
          <w:sz w:val="24"/>
          <w:szCs w:val="24"/>
        </w:rPr>
      </w:pPr>
    </w:p>
    <w:p w:rsidR="00265727" w:rsidRPr="00265727" w:rsidRDefault="00265727" w:rsidP="00265727">
      <w:pPr>
        <w:spacing w:after="0" w:line="240" w:lineRule="auto"/>
        <w:ind w:left="720"/>
        <w:jc w:val="both"/>
        <w:rPr>
          <w:rFonts w:ascii="Times New Roman" w:eastAsia="Times New Roman" w:hAnsi="Times New Roman" w:cs="Times New Roman"/>
          <w:sz w:val="24"/>
          <w:szCs w:val="24"/>
          <w:lang w:eastAsia="lv-LV"/>
        </w:rPr>
      </w:pPr>
      <w:r w:rsidRPr="00265727">
        <w:rPr>
          <w:rFonts w:ascii="Times New Roman" w:eastAsia="Times New Roman" w:hAnsi="Times New Roman" w:cs="Times New Roman"/>
          <w:sz w:val="24"/>
          <w:szCs w:val="24"/>
          <w:lang w:eastAsia="lv-LV"/>
        </w:rPr>
        <w:t xml:space="preserve">Paraksts: </w:t>
      </w:r>
      <w:r w:rsidRPr="00265727">
        <w:rPr>
          <w:rFonts w:ascii="Times New Roman" w:eastAsia="Times New Roman" w:hAnsi="Times New Roman" w:cs="Times New Roman"/>
          <w:sz w:val="24"/>
          <w:szCs w:val="24"/>
          <w:lang w:eastAsia="lv-LV"/>
        </w:rPr>
        <w:tab/>
      </w:r>
      <w:r w:rsidRPr="00265727">
        <w:rPr>
          <w:rFonts w:ascii="Times New Roman" w:eastAsia="Times New Roman" w:hAnsi="Times New Roman" w:cs="Times New Roman"/>
          <w:sz w:val="24"/>
          <w:szCs w:val="24"/>
          <w:lang w:eastAsia="lv-LV"/>
        </w:rPr>
        <w:tab/>
      </w:r>
      <w:r w:rsidRPr="00265727">
        <w:rPr>
          <w:rFonts w:ascii="Times New Roman" w:eastAsia="Times New Roman" w:hAnsi="Times New Roman" w:cs="Times New Roman"/>
          <w:sz w:val="24"/>
          <w:szCs w:val="24"/>
          <w:lang w:eastAsia="lv-LV"/>
        </w:rPr>
        <w:tab/>
        <w:t>__________________________________</w:t>
      </w:r>
    </w:p>
    <w:p w:rsidR="00265727" w:rsidRPr="00265727" w:rsidRDefault="00265727" w:rsidP="00265727">
      <w:pPr>
        <w:spacing w:after="0" w:line="240" w:lineRule="auto"/>
        <w:ind w:left="720"/>
        <w:rPr>
          <w:rFonts w:ascii="Times New Roman" w:eastAsia="Times New Roman" w:hAnsi="Times New Roman" w:cs="Times New Roman"/>
          <w:sz w:val="24"/>
          <w:szCs w:val="24"/>
          <w:lang w:eastAsia="lv-LV"/>
        </w:rPr>
      </w:pPr>
    </w:p>
    <w:p w:rsidR="00265727" w:rsidRPr="00265727" w:rsidRDefault="00265727" w:rsidP="00265727">
      <w:pPr>
        <w:spacing w:after="0" w:line="240" w:lineRule="auto"/>
        <w:ind w:left="720"/>
        <w:rPr>
          <w:rFonts w:ascii="Times New Roman" w:eastAsia="Times New Roman" w:hAnsi="Times New Roman" w:cs="Times New Roman"/>
          <w:sz w:val="24"/>
          <w:szCs w:val="24"/>
          <w:lang w:eastAsia="lv-LV"/>
        </w:rPr>
      </w:pPr>
      <w:r w:rsidRPr="00265727">
        <w:rPr>
          <w:rFonts w:ascii="Times New Roman" w:eastAsia="Times New Roman" w:hAnsi="Times New Roman" w:cs="Times New Roman"/>
          <w:sz w:val="24"/>
          <w:szCs w:val="24"/>
          <w:lang w:eastAsia="lv-LV"/>
        </w:rPr>
        <w:t xml:space="preserve">Vārds, uzvārds: </w:t>
      </w:r>
      <w:r w:rsidRPr="00265727">
        <w:rPr>
          <w:rFonts w:ascii="Times New Roman" w:eastAsia="Times New Roman" w:hAnsi="Times New Roman" w:cs="Times New Roman"/>
          <w:sz w:val="24"/>
          <w:szCs w:val="24"/>
          <w:lang w:eastAsia="lv-LV"/>
        </w:rPr>
        <w:tab/>
      </w:r>
      <w:r w:rsidRPr="00265727">
        <w:rPr>
          <w:rFonts w:ascii="Times New Roman" w:eastAsia="Times New Roman" w:hAnsi="Times New Roman" w:cs="Times New Roman"/>
          <w:sz w:val="24"/>
          <w:szCs w:val="24"/>
          <w:lang w:eastAsia="lv-LV"/>
        </w:rPr>
        <w:tab/>
        <w:t>__________________________________</w:t>
      </w:r>
    </w:p>
    <w:p w:rsidR="00265727" w:rsidRPr="00265727" w:rsidRDefault="00265727" w:rsidP="00265727">
      <w:pPr>
        <w:spacing w:after="0" w:line="240" w:lineRule="auto"/>
        <w:ind w:left="720"/>
        <w:jc w:val="both"/>
        <w:rPr>
          <w:rFonts w:ascii="Times New Roman" w:eastAsia="Times New Roman" w:hAnsi="Times New Roman" w:cs="Times New Roman"/>
          <w:sz w:val="24"/>
          <w:szCs w:val="24"/>
          <w:lang w:eastAsia="lv-LV"/>
        </w:rPr>
      </w:pPr>
    </w:p>
    <w:p w:rsidR="00265727" w:rsidRPr="00265727" w:rsidRDefault="00265727" w:rsidP="00265727">
      <w:pPr>
        <w:spacing w:after="0" w:line="240" w:lineRule="auto"/>
        <w:ind w:left="720"/>
        <w:jc w:val="both"/>
        <w:rPr>
          <w:rFonts w:ascii="Times New Roman" w:eastAsia="Times New Roman" w:hAnsi="Times New Roman" w:cs="Times New Roman"/>
          <w:sz w:val="24"/>
          <w:szCs w:val="24"/>
          <w:lang w:eastAsia="lv-LV"/>
        </w:rPr>
      </w:pPr>
      <w:r w:rsidRPr="00265727">
        <w:rPr>
          <w:rFonts w:ascii="Times New Roman" w:eastAsia="Times New Roman" w:hAnsi="Times New Roman" w:cs="Times New Roman"/>
          <w:sz w:val="24"/>
          <w:szCs w:val="24"/>
          <w:lang w:eastAsia="lv-LV"/>
        </w:rPr>
        <w:t>Amats:</w:t>
      </w:r>
      <w:r w:rsidRPr="00265727">
        <w:rPr>
          <w:rFonts w:ascii="Times New Roman" w:eastAsia="Times New Roman" w:hAnsi="Times New Roman" w:cs="Times New Roman"/>
          <w:sz w:val="24"/>
          <w:szCs w:val="24"/>
          <w:lang w:eastAsia="lv-LV"/>
        </w:rPr>
        <w:tab/>
      </w:r>
      <w:r w:rsidRPr="00265727">
        <w:rPr>
          <w:rFonts w:ascii="Times New Roman" w:eastAsia="Times New Roman" w:hAnsi="Times New Roman" w:cs="Times New Roman"/>
          <w:sz w:val="24"/>
          <w:szCs w:val="24"/>
          <w:lang w:eastAsia="lv-LV"/>
        </w:rPr>
        <w:tab/>
      </w:r>
      <w:r w:rsidRPr="00265727">
        <w:rPr>
          <w:rFonts w:ascii="Times New Roman" w:eastAsia="Times New Roman" w:hAnsi="Times New Roman" w:cs="Times New Roman"/>
          <w:sz w:val="24"/>
          <w:szCs w:val="24"/>
          <w:lang w:eastAsia="lv-LV"/>
        </w:rPr>
        <w:tab/>
      </w:r>
      <w:r w:rsidRPr="00265727">
        <w:rPr>
          <w:rFonts w:ascii="Times New Roman" w:eastAsia="Times New Roman" w:hAnsi="Times New Roman" w:cs="Times New Roman"/>
          <w:sz w:val="24"/>
          <w:szCs w:val="24"/>
          <w:lang w:eastAsia="lv-LV"/>
        </w:rPr>
        <w:tab/>
        <w:t xml:space="preserve"> __________________________________</w:t>
      </w:r>
    </w:p>
    <w:p w:rsidR="00265727" w:rsidRPr="00265727" w:rsidRDefault="00265727" w:rsidP="00265727">
      <w:pPr>
        <w:spacing w:after="0" w:line="240" w:lineRule="auto"/>
        <w:ind w:left="720"/>
        <w:jc w:val="both"/>
        <w:rPr>
          <w:rFonts w:ascii="Times New Roman" w:eastAsia="Times New Roman" w:hAnsi="Times New Roman" w:cs="Times New Roman"/>
          <w:sz w:val="24"/>
          <w:szCs w:val="24"/>
          <w:lang w:eastAsia="lv-LV"/>
        </w:rPr>
      </w:pPr>
    </w:p>
    <w:p w:rsidR="00265727" w:rsidRPr="00265727" w:rsidRDefault="00265727" w:rsidP="00265727">
      <w:pPr>
        <w:spacing w:after="0" w:line="240" w:lineRule="auto"/>
        <w:ind w:left="720"/>
        <w:jc w:val="both"/>
        <w:rPr>
          <w:rFonts w:ascii="Times New Roman" w:eastAsia="Times New Roman" w:hAnsi="Times New Roman" w:cs="Times New Roman"/>
          <w:sz w:val="24"/>
          <w:szCs w:val="24"/>
          <w:lang w:eastAsia="lv-LV"/>
        </w:rPr>
      </w:pPr>
      <w:r w:rsidRPr="00265727">
        <w:rPr>
          <w:rFonts w:ascii="Times New Roman" w:eastAsia="Times New Roman" w:hAnsi="Times New Roman" w:cs="Times New Roman"/>
          <w:sz w:val="24"/>
          <w:szCs w:val="24"/>
          <w:lang w:eastAsia="lv-LV"/>
        </w:rPr>
        <w:t>2019.gada ______________________</w:t>
      </w:r>
    </w:p>
    <w:p w:rsidR="00265727" w:rsidRPr="00265727" w:rsidRDefault="00265727" w:rsidP="00265727">
      <w:pPr>
        <w:spacing w:after="0" w:line="240" w:lineRule="auto"/>
        <w:rPr>
          <w:rFonts w:ascii="Times New Roman" w:eastAsia="Times New Roman" w:hAnsi="Times New Roman" w:cs="Times New Roman"/>
          <w:sz w:val="24"/>
          <w:szCs w:val="24"/>
        </w:rPr>
      </w:pPr>
    </w:p>
    <w:p w:rsidR="00265727" w:rsidRPr="00265727" w:rsidRDefault="00265727" w:rsidP="00265727">
      <w:pPr>
        <w:spacing w:after="0" w:line="240" w:lineRule="auto"/>
        <w:rPr>
          <w:rFonts w:ascii="Times New Roman" w:eastAsia="Times New Roman" w:hAnsi="Times New Roman" w:cs="Times New Roman"/>
          <w:sz w:val="24"/>
          <w:szCs w:val="24"/>
          <w:lang w:eastAsia="lv-LV"/>
        </w:rPr>
      </w:pPr>
    </w:p>
    <w:p w:rsidR="00265727" w:rsidRPr="00265727" w:rsidRDefault="00265727" w:rsidP="00265727">
      <w:pPr>
        <w:spacing w:after="0" w:line="240" w:lineRule="auto"/>
        <w:rPr>
          <w:rFonts w:ascii="Times New Roman" w:eastAsia="Times New Roman" w:hAnsi="Times New Roman" w:cs="Times New Roman"/>
          <w:sz w:val="24"/>
          <w:szCs w:val="24"/>
          <w:lang w:eastAsia="lv-LV"/>
        </w:rPr>
      </w:pPr>
    </w:p>
    <w:p w:rsidR="00265727" w:rsidRPr="00265727" w:rsidRDefault="00265727" w:rsidP="00265727">
      <w:pPr>
        <w:spacing w:after="0" w:line="240" w:lineRule="auto"/>
        <w:rPr>
          <w:rFonts w:ascii="Times New Roman" w:eastAsia="Times New Roman" w:hAnsi="Times New Roman" w:cs="Times New Roman"/>
          <w:sz w:val="24"/>
          <w:szCs w:val="24"/>
          <w:lang w:eastAsia="lv-LV"/>
        </w:rPr>
      </w:pPr>
    </w:p>
    <w:p w:rsidR="00265727" w:rsidRPr="00265727" w:rsidRDefault="00265727" w:rsidP="00265727">
      <w:pPr>
        <w:spacing w:after="0" w:line="240" w:lineRule="auto"/>
        <w:rPr>
          <w:rFonts w:ascii="Times New Roman" w:eastAsia="Times New Roman" w:hAnsi="Times New Roman" w:cs="Times New Roman"/>
          <w:sz w:val="24"/>
          <w:szCs w:val="24"/>
          <w:lang w:eastAsia="lv-LV"/>
        </w:rPr>
      </w:pPr>
    </w:p>
    <w:p w:rsidR="00265727" w:rsidRPr="00265727" w:rsidRDefault="00265727" w:rsidP="00265727">
      <w:pPr>
        <w:spacing w:after="0" w:line="240" w:lineRule="auto"/>
        <w:rPr>
          <w:rFonts w:ascii="Times New Roman" w:eastAsia="Times New Roman" w:hAnsi="Times New Roman" w:cs="Times New Roman"/>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65727" w:rsidRDefault="00265727" w:rsidP="002E1A87">
      <w:pPr>
        <w:spacing w:after="0" w:line="240" w:lineRule="auto"/>
        <w:jc w:val="right"/>
        <w:rPr>
          <w:rFonts w:ascii="Times New Roman" w:eastAsia="Times New Roman" w:hAnsi="Times New Roman"/>
          <w:b/>
          <w:bCs/>
          <w:sz w:val="24"/>
          <w:szCs w:val="24"/>
          <w:lang w:eastAsia="lv-LV"/>
        </w:rPr>
      </w:pPr>
    </w:p>
    <w:p w:rsidR="002E1A87" w:rsidRPr="002E1A87" w:rsidRDefault="00265727" w:rsidP="002E1A87">
      <w:pPr>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bCs/>
          <w:sz w:val="24"/>
          <w:szCs w:val="24"/>
          <w:lang w:eastAsia="lv-LV"/>
        </w:rPr>
        <w:lastRenderedPageBreak/>
        <w:t>Pielikums Nr</w:t>
      </w:r>
      <w:r w:rsidR="00985593">
        <w:rPr>
          <w:rFonts w:ascii="Times New Roman" w:eastAsia="Times New Roman" w:hAnsi="Times New Roman"/>
          <w:b/>
          <w:bCs/>
          <w:sz w:val="24"/>
          <w:szCs w:val="24"/>
          <w:lang w:eastAsia="lv-LV"/>
        </w:rPr>
        <w:t>.3</w:t>
      </w:r>
    </w:p>
    <w:p w:rsidR="002E1A87" w:rsidRPr="00AF4D75" w:rsidRDefault="002E1A87" w:rsidP="002E1A87">
      <w:pPr>
        <w:spacing w:after="0" w:line="240" w:lineRule="auto"/>
        <w:jc w:val="right"/>
        <w:rPr>
          <w:rFonts w:eastAsia="Times New Roman"/>
          <w:szCs w:val="28"/>
          <w:lang w:eastAsia="lv-LV"/>
        </w:rPr>
      </w:pPr>
    </w:p>
    <w:p w:rsidR="002E1A87" w:rsidRPr="00AF4D75" w:rsidRDefault="002E1A87" w:rsidP="002E1A87">
      <w:pPr>
        <w:keepNext/>
        <w:suppressAutoHyphens/>
        <w:spacing w:after="0" w:line="240" w:lineRule="auto"/>
        <w:jc w:val="center"/>
        <w:outlineLvl w:val="0"/>
        <w:rPr>
          <w:rFonts w:ascii="Times New Roman" w:eastAsia="Times New Roman" w:hAnsi="Times New Roman" w:cs="Arial"/>
          <w:b/>
          <w:bCs/>
          <w:kern w:val="1"/>
          <w:sz w:val="28"/>
          <w:szCs w:val="28"/>
          <w:lang w:eastAsia="ar-SA"/>
        </w:rPr>
      </w:pPr>
      <w:r w:rsidRPr="00AF4D75">
        <w:rPr>
          <w:rFonts w:ascii="Times New Roman" w:eastAsia="Times New Roman" w:hAnsi="Times New Roman" w:cs="Arial"/>
          <w:b/>
          <w:bCs/>
          <w:kern w:val="1"/>
          <w:sz w:val="28"/>
          <w:szCs w:val="28"/>
          <w:lang w:eastAsia="ar-SA"/>
        </w:rPr>
        <w:t>CV UN APLIECINĀJUMS</w:t>
      </w:r>
    </w:p>
    <w:p w:rsidR="002E1A87" w:rsidRPr="00985593" w:rsidRDefault="00985593" w:rsidP="002E1A87">
      <w:pPr>
        <w:spacing w:after="0" w:line="240" w:lineRule="auto"/>
        <w:jc w:val="center"/>
        <w:rPr>
          <w:rFonts w:ascii="Times New Roman" w:eastAsia="Times New Roman" w:hAnsi="Times New Roman"/>
          <w:b/>
          <w:sz w:val="24"/>
          <w:szCs w:val="24"/>
          <w:lang w:eastAsia="lv-LV"/>
        </w:rPr>
      </w:pPr>
      <w:r w:rsidRPr="00985593">
        <w:rPr>
          <w:rFonts w:ascii="Times New Roman" w:eastAsia="Times New Roman" w:hAnsi="Times New Roman"/>
          <w:b/>
          <w:sz w:val="24"/>
          <w:szCs w:val="24"/>
          <w:lang w:eastAsia="lv-LV"/>
        </w:rPr>
        <w:t>TIRGUS IZPĒTEI</w:t>
      </w:r>
    </w:p>
    <w:p w:rsidR="00804246" w:rsidRDefault="00804246" w:rsidP="002E1A87">
      <w:pPr>
        <w:spacing w:after="0" w:line="240" w:lineRule="auto"/>
        <w:jc w:val="center"/>
        <w:rPr>
          <w:rFonts w:ascii="Times New Roman" w:hAnsi="Times New Roman"/>
          <w:b/>
          <w:sz w:val="24"/>
          <w:szCs w:val="24"/>
        </w:rPr>
      </w:pPr>
      <w:r w:rsidRPr="00804246">
        <w:rPr>
          <w:rFonts w:ascii="Times New Roman" w:hAnsi="Times New Roman"/>
          <w:b/>
          <w:sz w:val="24"/>
          <w:szCs w:val="24"/>
        </w:rPr>
        <w:t>„NEKUSTAMĀ ĪPAŠUMA VĒRTĒŠANA BALVU NOVADA PAŠVALDĪBAS VAJADZĪBĀM”</w:t>
      </w:r>
    </w:p>
    <w:p w:rsidR="002E1A87" w:rsidRPr="00985593" w:rsidRDefault="00985593" w:rsidP="002E1A87">
      <w:pPr>
        <w:spacing w:after="0" w:line="240" w:lineRule="auto"/>
        <w:jc w:val="center"/>
        <w:rPr>
          <w:rFonts w:ascii="Times New Roman" w:eastAsia="Times New Roman" w:hAnsi="Times New Roman"/>
          <w:b/>
          <w:sz w:val="24"/>
          <w:szCs w:val="24"/>
          <w:lang w:eastAsia="lv-LV"/>
        </w:rPr>
      </w:pPr>
      <w:proofErr w:type="spellStart"/>
      <w:r w:rsidRPr="00985593">
        <w:rPr>
          <w:rFonts w:ascii="Times New Roman" w:eastAsia="Times New Roman" w:hAnsi="Times New Roman"/>
          <w:b/>
          <w:bCs/>
          <w:sz w:val="24"/>
          <w:szCs w:val="24"/>
          <w:lang w:eastAsia="lv-LV"/>
        </w:rPr>
        <w:t>ID.Nr</w:t>
      </w:r>
      <w:proofErr w:type="spellEnd"/>
      <w:r w:rsidRPr="00985593">
        <w:rPr>
          <w:rFonts w:ascii="Times New Roman" w:eastAsia="Times New Roman" w:hAnsi="Times New Roman"/>
          <w:b/>
          <w:bCs/>
          <w:sz w:val="24"/>
          <w:szCs w:val="24"/>
          <w:lang w:eastAsia="lv-LV"/>
        </w:rPr>
        <w:t xml:space="preserve">. </w:t>
      </w:r>
      <w:r w:rsidR="002E1A87" w:rsidRPr="00985593">
        <w:rPr>
          <w:rFonts w:ascii="Times New Roman" w:eastAsia="Times New Roman" w:hAnsi="Times New Roman"/>
          <w:b/>
          <w:bCs/>
          <w:sz w:val="24"/>
          <w:szCs w:val="24"/>
          <w:lang w:eastAsia="lv-LV"/>
        </w:rPr>
        <w:t>BNP</w:t>
      </w:r>
      <w:r w:rsidR="00804246" w:rsidRPr="00985593">
        <w:rPr>
          <w:rFonts w:ascii="Times New Roman" w:eastAsia="Times New Roman" w:hAnsi="Times New Roman"/>
          <w:b/>
          <w:bCs/>
          <w:sz w:val="24"/>
          <w:szCs w:val="24"/>
          <w:lang w:eastAsia="lv-LV"/>
        </w:rPr>
        <w:t xml:space="preserve"> TI</w:t>
      </w:r>
      <w:r w:rsidR="002E1A87" w:rsidRPr="00985593">
        <w:rPr>
          <w:rFonts w:ascii="Times New Roman" w:eastAsia="Times New Roman" w:hAnsi="Times New Roman"/>
          <w:b/>
          <w:bCs/>
          <w:sz w:val="24"/>
          <w:szCs w:val="24"/>
          <w:lang w:eastAsia="lv-LV"/>
        </w:rPr>
        <w:t xml:space="preserve"> 2019/</w:t>
      </w:r>
      <w:r w:rsidR="004A3393" w:rsidRPr="00985593">
        <w:rPr>
          <w:rFonts w:ascii="Times New Roman" w:eastAsia="Times New Roman" w:hAnsi="Times New Roman"/>
          <w:b/>
          <w:bCs/>
          <w:sz w:val="24"/>
          <w:szCs w:val="24"/>
          <w:lang w:eastAsia="lv-LV"/>
        </w:rPr>
        <w:t>65</w:t>
      </w:r>
    </w:p>
    <w:p w:rsidR="002E1A87" w:rsidRPr="00AF4D75" w:rsidRDefault="002E1A87" w:rsidP="002E1A87">
      <w:pPr>
        <w:suppressAutoHyphens/>
        <w:spacing w:after="0" w:line="240" w:lineRule="auto"/>
        <w:jc w:val="center"/>
        <w:rPr>
          <w:rFonts w:ascii="Times New Roman" w:eastAsia="Times New Roman" w:hAnsi="Times New Roman" w:cs="Calibri"/>
          <w:i/>
          <w:sz w:val="24"/>
          <w:szCs w:val="24"/>
          <w:lang w:eastAsia="ar-SA"/>
        </w:rPr>
      </w:pPr>
    </w:p>
    <w:tbl>
      <w:tblPr>
        <w:tblW w:w="0" w:type="auto"/>
        <w:tblInd w:w="108" w:type="dxa"/>
        <w:tblLook w:val="0000" w:firstRow="0" w:lastRow="0" w:firstColumn="0" w:lastColumn="0" w:noHBand="0" w:noVBand="0"/>
      </w:tblPr>
      <w:tblGrid>
        <w:gridCol w:w="2361"/>
        <w:gridCol w:w="3755"/>
        <w:gridCol w:w="3062"/>
      </w:tblGrid>
      <w:tr w:rsidR="002E1A87" w:rsidRPr="00AF4D75" w:rsidTr="00C15D99">
        <w:tc>
          <w:tcPr>
            <w:tcW w:w="2361" w:type="dxa"/>
            <w:tcBorders>
              <w:bottom w:val="single" w:sz="4" w:space="0" w:color="auto"/>
            </w:tcBorders>
          </w:tcPr>
          <w:p w:rsidR="002E1A87" w:rsidRPr="00AF4D75" w:rsidRDefault="002E1A87" w:rsidP="00C15D99">
            <w:pPr>
              <w:suppressAutoHyphens/>
              <w:spacing w:after="0" w:line="240" w:lineRule="auto"/>
              <w:rPr>
                <w:rFonts w:ascii="Times New Roman" w:eastAsia="Times New Roman" w:hAnsi="Times New Roman" w:cs="Calibri"/>
                <w:sz w:val="24"/>
                <w:szCs w:val="24"/>
                <w:lang w:eastAsia="ar-SA"/>
              </w:rPr>
            </w:pPr>
          </w:p>
        </w:tc>
        <w:tc>
          <w:tcPr>
            <w:tcW w:w="3755" w:type="dxa"/>
          </w:tcPr>
          <w:p w:rsidR="002E1A87" w:rsidRPr="00AF4D75" w:rsidRDefault="002E1A87" w:rsidP="00C15D99">
            <w:pPr>
              <w:suppressAutoHyphens/>
              <w:spacing w:after="0" w:line="240" w:lineRule="auto"/>
              <w:rPr>
                <w:rFonts w:ascii="Times New Roman" w:eastAsia="Times New Roman" w:hAnsi="Times New Roman" w:cs="Calibri"/>
                <w:sz w:val="24"/>
                <w:szCs w:val="24"/>
                <w:lang w:eastAsia="ar-SA"/>
              </w:rPr>
            </w:pPr>
          </w:p>
        </w:tc>
        <w:tc>
          <w:tcPr>
            <w:tcW w:w="3062" w:type="dxa"/>
            <w:tcBorders>
              <w:bottom w:val="single" w:sz="4" w:space="0" w:color="auto"/>
            </w:tcBorders>
          </w:tcPr>
          <w:p w:rsidR="002E1A87" w:rsidRPr="00AF4D75" w:rsidRDefault="002E1A87" w:rsidP="00C15D99">
            <w:pPr>
              <w:suppressAutoHyphens/>
              <w:spacing w:after="0" w:line="240" w:lineRule="auto"/>
              <w:rPr>
                <w:rFonts w:ascii="Times New Roman" w:eastAsia="Times New Roman" w:hAnsi="Times New Roman" w:cs="Calibri"/>
                <w:sz w:val="24"/>
                <w:szCs w:val="24"/>
                <w:lang w:eastAsia="ar-SA"/>
              </w:rPr>
            </w:pPr>
          </w:p>
        </w:tc>
      </w:tr>
      <w:tr w:rsidR="002E1A87" w:rsidRPr="00AF4D75" w:rsidTr="00C15D99">
        <w:tc>
          <w:tcPr>
            <w:tcW w:w="2361" w:type="dxa"/>
            <w:tcBorders>
              <w:top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sz w:val="16"/>
                <w:szCs w:val="24"/>
                <w:lang w:eastAsia="ar-SA"/>
              </w:rPr>
            </w:pPr>
            <w:r w:rsidRPr="00AF4D75">
              <w:rPr>
                <w:rFonts w:ascii="Times New Roman" w:eastAsia="Times New Roman" w:hAnsi="Times New Roman" w:cs="Calibri"/>
                <w:sz w:val="16"/>
                <w:szCs w:val="24"/>
                <w:lang w:eastAsia="ar-SA"/>
              </w:rPr>
              <w:t>sastādīšanas vieta</w:t>
            </w:r>
          </w:p>
        </w:tc>
        <w:tc>
          <w:tcPr>
            <w:tcW w:w="3755" w:type="dxa"/>
          </w:tcPr>
          <w:p w:rsidR="002E1A87" w:rsidRPr="00AF4D75" w:rsidRDefault="002E1A87" w:rsidP="00C15D99">
            <w:pPr>
              <w:suppressAutoHyphens/>
              <w:spacing w:after="0" w:line="240" w:lineRule="auto"/>
              <w:rPr>
                <w:rFonts w:ascii="Times New Roman" w:eastAsia="Times New Roman" w:hAnsi="Times New Roman" w:cs="Calibri"/>
                <w:sz w:val="16"/>
                <w:szCs w:val="24"/>
                <w:lang w:eastAsia="ar-SA"/>
              </w:rPr>
            </w:pPr>
          </w:p>
        </w:tc>
        <w:tc>
          <w:tcPr>
            <w:tcW w:w="3062" w:type="dxa"/>
            <w:tcBorders>
              <w:top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sz w:val="16"/>
                <w:szCs w:val="24"/>
                <w:lang w:eastAsia="ar-SA"/>
              </w:rPr>
            </w:pPr>
            <w:r w:rsidRPr="00AF4D75">
              <w:rPr>
                <w:rFonts w:ascii="Times New Roman" w:eastAsia="Times New Roman" w:hAnsi="Times New Roman" w:cs="Calibri"/>
                <w:sz w:val="16"/>
                <w:szCs w:val="24"/>
                <w:lang w:eastAsia="ar-SA"/>
              </w:rPr>
              <w:t>datums</w:t>
            </w:r>
          </w:p>
        </w:tc>
      </w:tr>
    </w:tbl>
    <w:p w:rsidR="002E1A87" w:rsidRPr="00AF4D75" w:rsidRDefault="002E1A87" w:rsidP="002E1A87">
      <w:pPr>
        <w:suppressAutoHyphens/>
        <w:spacing w:after="0" w:line="240" w:lineRule="auto"/>
        <w:jc w:val="both"/>
        <w:rPr>
          <w:rFonts w:ascii="Times New Roman" w:eastAsia="Times New Roman" w:hAnsi="Times New Roman" w:cs="Calibri"/>
          <w:sz w:val="24"/>
          <w:szCs w:val="24"/>
          <w:lang w:eastAsia="ar-SA"/>
        </w:rPr>
      </w:pPr>
    </w:p>
    <w:p w:rsidR="002E1A87" w:rsidRPr="00AF4D75" w:rsidRDefault="002E1A87" w:rsidP="002E1A87">
      <w:pPr>
        <w:suppressAutoHyphens/>
        <w:spacing w:after="0" w:line="240" w:lineRule="auto"/>
        <w:ind w:left="426" w:hanging="426"/>
        <w:jc w:val="both"/>
        <w:rPr>
          <w:rFonts w:ascii="Times New Roman" w:eastAsia="Times New Roman" w:hAnsi="Times New Roman" w:cs="Calibri"/>
          <w:b/>
          <w:sz w:val="24"/>
          <w:szCs w:val="24"/>
          <w:lang w:eastAsia="ar-SA"/>
        </w:rPr>
      </w:pPr>
      <w:r w:rsidRPr="00AF4D75">
        <w:rPr>
          <w:rFonts w:ascii="Times New Roman" w:eastAsia="Times New Roman" w:hAnsi="Times New Roman" w:cs="Calibri"/>
          <w:sz w:val="24"/>
          <w:szCs w:val="24"/>
          <w:lang w:eastAsia="ar-SA"/>
        </w:rPr>
        <w:t>1.</w:t>
      </w:r>
      <w:r w:rsidRPr="00AF4D75">
        <w:rPr>
          <w:rFonts w:ascii="Times New Roman" w:eastAsia="Times New Roman" w:hAnsi="Times New Roman" w:cs="Calibri"/>
          <w:sz w:val="24"/>
          <w:szCs w:val="24"/>
          <w:lang w:eastAsia="ar-SA"/>
        </w:rPr>
        <w:tab/>
      </w:r>
      <w:r w:rsidRPr="00AF4D75">
        <w:rPr>
          <w:rFonts w:ascii="Times New Roman" w:eastAsia="Times New Roman" w:hAnsi="Times New Roman" w:cs="Calibri"/>
          <w:b/>
          <w:sz w:val="24"/>
          <w:szCs w:val="24"/>
          <w:lang w:eastAsia="ar-SA"/>
        </w:rPr>
        <w:t>Iesaistītais speciālists:</w:t>
      </w:r>
    </w:p>
    <w:p w:rsidR="002E1A87" w:rsidRPr="00AF4D75" w:rsidRDefault="002E1A87" w:rsidP="002E1A87">
      <w:pPr>
        <w:suppressAutoHyphens/>
        <w:spacing w:after="0" w:line="240" w:lineRule="auto"/>
        <w:ind w:left="357"/>
        <w:jc w:val="both"/>
        <w:rPr>
          <w:rFonts w:ascii="Times New Roman" w:eastAsia="Times New Roman" w:hAnsi="Times New Roman" w:cs="Calibri"/>
          <w:sz w:val="24"/>
          <w:szCs w:val="24"/>
          <w:lang w:eastAsia="ar-SA"/>
        </w:rPr>
      </w:pPr>
      <w:r w:rsidRPr="00AF4D75">
        <w:rPr>
          <w:rFonts w:ascii="Times New Roman" w:eastAsia="Times New Roman" w:hAnsi="Times New Roman" w:cs="Calibri"/>
          <w:sz w:val="24"/>
          <w:szCs w:val="24"/>
          <w:lang w:eastAsia="ar-SA"/>
        </w:rPr>
        <w:t>Vārds un uzvārds:</w:t>
      </w:r>
    </w:p>
    <w:p w:rsidR="002E1A87" w:rsidRPr="00AF4D75" w:rsidRDefault="002E1A87" w:rsidP="002E1A87">
      <w:pPr>
        <w:suppressAutoHyphens/>
        <w:spacing w:after="0" w:line="240" w:lineRule="auto"/>
        <w:ind w:left="357"/>
        <w:jc w:val="both"/>
        <w:rPr>
          <w:rFonts w:ascii="Times New Roman" w:eastAsia="Times New Roman" w:hAnsi="Times New Roman" w:cs="Calibri"/>
          <w:sz w:val="24"/>
          <w:szCs w:val="24"/>
          <w:lang w:eastAsia="ar-SA"/>
        </w:rPr>
      </w:pPr>
      <w:r w:rsidRPr="00AF4D75">
        <w:rPr>
          <w:rFonts w:ascii="Times New Roman" w:eastAsia="Times New Roman" w:hAnsi="Times New Roman" w:cs="Calibri"/>
          <w:sz w:val="24"/>
          <w:szCs w:val="24"/>
          <w:lang w:eastAsia="ar-SA"/>
        </w:rPr>
        <w:t>Tālrunis:</w:t>
      </w:r>
    </w:p>
    <w:p w:rsidR="002E1A87" w:rsidRPr="00AF4D75" w:rsidRDefault="002E1A87" w:rsidP="002E1A87">
      <w:pPr>
        <w:suppressAutoHyphens/>
        <w:spacing w:after="0" w:line="240" w:lineRule="auto"/>
        <w:ind w:left="357"/>
        <w:jc w:val="both"/>
        <w:rPr>
          <w:rFonts w:ascii="Times New Roman" w:eastAsia="Times New Roman" w:hAnsi="Times New Roman" w:cs="Calibri"/>
          <w:sz w:val="24"/>
          <w:szCs w:val="24"/>
          <w:lang w:eastAsia="ar-SA"/>
        </w:rPr>
      </w:pPr>
      <w:r w:rsidRPr="00AF4D75">
        <w:rPr>
          <w:rFonts w:ascii="Times New Roman" w:eastAsia="Times New Roman" w:hAnsi="Times New Roman" w:cs="Calibri"/>
          <w:sz w:val="24"/>
          <w:szCs w:val="24"/>
          <w:lang w:eastAsia="ar-SA"/>
        </w:rPr>
        <w:t>E – pasta adrese:</w:t>
      </w:r>
    </w:p>
    <w:p w:rsidR="002E1A87" w:rsidRPr="00AF4D75" w:rsidRDefault="002E1A87" w:rsidP="002E1A87">
      <w:pPr>
        <w:suppressAutoHyphens/>
        <w:spacing w:after="0" w:line="240" w:lineRule="auto"/>
        <w:ind w:left="357"/>
        <w:jc w:val="both"/>
        <w:rPr>
          <w:rFonts w:ascii="Times New Roman" w:eastAsia="Times New Roman" w:hAnsi="Times New Roman" w:cs="Calibri"/>
          <w:kern w:val="1"/>
          <w:szCs w:val="24"/>
          <w:lang w:eastAsia="ar-SA"/>
        </w:rPr>
      </w:pPr>
      <w:r w:rsidRPr="00AF4D75">
        <w:rPr>
          <w:rFonts w:ascii="Times New Roman" w:eastAsia="Times New Roman" w:hAnsi="Times New Roman" w:cs="Calibri"/>
          <w:sz w:val="24"/>
          <w:szCs w:val="24"/>
          <w:lang w:eastAsia="ar-SA"/>
        </w:rPr>
        <w:t>Kvalifikācija</w:t>
      </w:r>
      <w:r w:rsidRPr="00AF4D75">
        <w:rPr>
          <w:rFonts w:ascii="Times New Roman" w:eastAsia="Times New Roman" w:hAnsi="Times New Roman" w:cs="Calibri"/>
          <w:b/>
          <w:sz w:val="24"/>
          <w:szCs w:val="24"/>
          <w:lang w:eastAsia="ar-SA"/>
        </w:rPr>
        <w:t xml:space="preserve"> </w:t>
      </w:r>
      <w:r w:rsidRPr="00AF4D75">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 xml:space="preserve">atbilstoši </w:t>
      </w:r>
      <w:r w:rsidRPr="004E004A">
        <w:rPr>
          <w:rFonts w:ascii="Times New Roman" w:eastAsia="Times New Roman" w:hAnsi="Times New Roman" w:cs="Calibri"/>
          <w:sz w:val="24"/>
          <w:szCs w:val="24"/>
          <w:lang w:eastAsia="ar-SA"/>
        </w:rPr>
        <w:t xml:space="preserve">iepirkuma </w:t>
      </w:r>
      <w:r w:rsidRPr="004E004A">
        <w:rPr>
          <w:rFonts w:ascii="Times New Roman" w:eastAsia="Times New Roman" w:hAnsi="Times New Roman" w:cs="Calibri"/>
          <w:kern w:val="1"/>
          <w:szCs w:val="24"/>
          <w:lang w:eastAsia="ar-SA"/>
        </w:rPr>
        <w:t>nolikumam</w:t>
      </w:r>
      <w:r w:rsidRPr="00AF4D75">
        <w:rPr>
          <w:rFonts w:ascii="Times New Roman" w:eastAsia="Times New Roman" w:hAnsi="Times New Roman" w:cs="Calibri"/>
          <w:kern w:val="1"/>
          <w:szCs w:val="24"/>
          <w:lang w:eastAsia="ar-SA"/>
        </w:rPr>
        <w:t>):</w:t>
      </w:r>
    </w:p>
    <w:p w:rsidR="002E1A87" w:rsidRPr="00AF4D75" w:rsidRDefault="002E1A87" w:rsidP="002E1A87">
      <w:pPr>
        <w:suppressAutoHyphens/>
        <w:spacing w:after="0" w:line="240" w:lineRule="auto"/>
        <w:ind w:left="357"/>
        <w:jc w:val="both"/>
        <w:rPr>
          <w:rFonts w:ascii="Times New Roman" w:eastAsia="Times New Roman" w:hAnsi="Times New Roman" w:cs="Calibri"/>
          <w:b/>
          <w:sz w:val="16"/>
          <w:szCs w:val="16"/>
          <w:lang w:eastAsia="ar-SA"/>
        </w:rPr>
      </w:pPr>
    </w:p>
    <w:p w:rsidR="002E1A87" w:rsidRPr="00AF4D75" w:rsidRDefault="002E1A87" w:rsidP="002E1A87">
      <w:pPr>
        <w:suppressAutoHyphens/>
        <w:spacing w:after="120" w:line="240" w:lineRule="auto"/>
        <w:ind w:left="426" w:hanging="426"/>
        <w:jc w:val="both"/>
        <w:rPr>
          <w:rFonts w:ascii="Times New Roman" w:eastAsia="Times New Roman" w:hAnsi="Times New Roman" w:cs="Calibri"/>
          <w:b/>
          <w:sz w:val="24"/>
          <w:szCs w:val="24"/>
          <w:lang w:eastAsia="ar-SA"/>
        </w:rPr>
      </w:pPr>
      <w:r w:rsidRPr="00AF4D75">
        <w:rPr>
          <w:rFonts w:ascii="Times New Roman" w:eastAsia="Times New Roman" w:hAnsi="Times New Roman" w:cs="Calibri"/>
          <w:sz w:val="24"/>
          <w:szCs w:val="24"/>
          <w:lang w:eastAsia="ar-SA"/>
        </w:rPr>
        <w:t>2.</w:t>
      </w:r>
      <w:r w:rsidRPr="00AF4D75">
        <w:rPr>
          <w:rFonts w:ascii="Times New Roman" w:eastAsia="Times New Roman" w:hAnsi="Times New Roman" w:cs="Calibri"/>
          <w:sz w:val="24"/>
          <w:szCs w:val="24"/>
          <w:lang w:eastAsia="ar-SA"/>
        </w:rPr>
        <w:tab/>
        <w:t xml:space="preserve">Pēdējo trīs gadu laikā gūtā pieredze _____ </w:t>
      </w:r>
      <w:r w:rsidRPr="00AF4D75">
        <w:rPr>
          <w:rFonts w:ascii="Times New Roman" w:eastAsia="Times New Roman" w:hAnsi="Times New Roman" w:cs="Calibri"/>
          <w:i/>
          <w:sz w:val="20"/>
          <w:szCs w:val="20"/>
          <w:lang w:eastAsia="ar-SA"/>
        </w:rPr>
        <w:t>(pakalpojuma nosaukums)</w:t>
      </w:r>
      <w:r w:rsidRPr="00AF4D75">
        <w:rPr>
          <w:rFonts w:ascii="Times New Roman" w:eastAsia="Times New Roman" w:hAnsi="Times New Roman" w:cs="Calibri"/>
          <w:sz w:val="24"/>
          <w:szCs w:val="24"/>
          <w:lang w:eastAsia="ar-SA"/>
        </w:rPr>
        <w:t xml:space="preserve"> pakalpojuma sniegšanā</w:t>
      </w:r>
      <w:r w:rsidRPr="00AF4D75">
        <w:rPr>
          <w:rFonts w:ascii="Times New Roman" w:eastAsia="Times New Roman" w:hAnsi="Times New Roman" w:cs="Calibri"/>
          <w:b/>
          <w:sz w:val="24"/>
          <w:szCs w:val="24"/>
          <w:lang w:eastAsia="ar-SA"/>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2977"/>
        <w:gridCol w:w="1418"/>
        <w:gridCol w:w="1275"/>
      </w:tblGrid>
      <w:tr w:rsidR="002E1A87" w:rsidRPr="00AF4D75" w:rsidTr="00C15D99">
        <w:trPr>
          <w:cantSplit/>
          <w:trHeight w:val="733"/>
        </w:trPr>
        <w:tc>
          <w:tcPr>
            <w:tcW w:w="567" w:type="dxa"/>
            <w:tcBorders>
              <w:top w:val="single" w:sz="4" w:space="0" w:color="auto"/>
              <w:left w:val="single" w:sz="4" w:space="0" w:color="auto"/>
              <w:bottom w:val="single" w:sz="4" w:space="0" w:color="auto"/>
              <w:right w:val="single" w:sz="4" w:space="0" w:color="auto"/>
            </w:tcBorders>
            <w:shd w:val="clear" w:color="auto" w:fill="CCCCCC"/>
            <w:vAlign w:val="center"/>
          </w:tcPr>
          <w:p w:rsidR="002E1A87" w:rsidRPr="00AF4D75" w:rsidRDefault="002E1A87" w:rsidP="00C15D99">
            <w:pPr>
              <w:suppressAutoHyphens/>
              <w:spacing w:after="0" w:line="240" w:lineRule="auto"/>
              <w:jc w:val="center"/>
              <w:rPr>
                <w:rFonts w:ascii="Times New Roman" w:eastAsia="Times New Roman" w:hAnsi="Times New Roman" w:cs="Calibri"/>
                <w:sz w:val="20"/>
                <w:szCs w:val="24"/>
                <w:lang w:eastAsia="ar-SA"/>
              </w:rPr>
            </w:pPr>
            <w:r w:rsidRPr="00AF4D75">
              <w:rPr>
                <w:rFonts w:ascii="Times New Roman" w:eastAsia="Times New Roman" w:hAnsi="Times New Roman" w:cs="Calibri"/>
                <w:sz w:val="20"/>
                <w:szCs w:val="24"/>
                <w:lang w:eastAsia="ar-SA"/>
              </w:rPr>
              <w:t>Nr.</w:t>
            </w:r>
          </w:p>
        </w:tc>
        <w:tc>
          <w:tcPr>
            <w:tcW w:w="2835" w:type="dxa"/>
            <w:tcBorders>
              <w:top w:val="single" w:sz="4" w:space="0" w:color="auto"/>
              <w:left w:val="single" w:sz="4" w:space="0" w:color="auto"/>
              <w:right w:val="single" w:sz="4" w:space="0" w:color="auto"/>
            </w:tcBorders>
            <w:shd w:val="clear" w:color="auto" w:fill="CCCCCC"/>
            <w:vAlign w:val="center"/>
          </w:tcPr>
          <w:p w:rsidR="002E1A87" w:rsidRPr="00AF4D75" w:rsidRDefault="002E1A87" w:rsidP="00C15D99">
            <w:pPr>
              <w:suppressAutoHyphens/>
              <w:spacing w:after="0" w:line="240" w:lineRule="auto"/>
              <w:jc w:val="center"/>
              <w:rPr>
                <w:rFonts w:ascii="Times New Roman" w:eastAsia="Times New Roman" w:hAnsi="Times New Roman" w:cs="Calibri"/>
                <w:sz w:val="20"/>
                <w:szCs w:val="24"/>
                <w:lang w:eastAsia="ar-SA"/>
              </w:rPr>
            </w:pPr>
            <w:r w:rsidRPr="00AF4D75">
              <w:rPr>
                <w:rFonts w:ascii="Times New Roman" w:eastAsia="Times New Roman" w:hAnsi="Times New Roman" w:cs="Calibri"/>
                <w:sz w:val="20"/>
                <w:szCs w:val="24"/>
                <w:lang w:eastAsia="ar-SA"/>
              </w:rPr>
              <w:t>Objekta nosaukums, pakalpojuma veids</w:t>
            </w:r>
          </w:p>
        </w:tc>
        <w:tc>
          <w:tcPr>
            <w:tcW w:w="2977" w:type="dxa"/>
            <w:tcBorders>
              <w:top w:val="single" w:sz="4" w:space="0" w:color="auto"/>
              <w:left w:val="single" w:sz="4" w:space="0" w:color="auto"/>
              <w:bottom w:val="single" w:sz="4" w:space="0" w:color="auto"/>
              <w:right w:val="single" w:sz="4" w:space="0" w:color="auto"/>
            </w:tcBorders>
            <w:shd w:val="clear" w:color="auto" w:fill="CCCCCC"/>
            <w:vAlign w:val="center"/>
          </w:tcPr>
          <w:p w:rsidR="002E1A87" w:rsidRPr="00AF4D75" w:rsidRDefault="002E1A87" w:rsidP="00C15D99">
            <w:pPr>
              <w:suppressAutoHyphens/>
              <w:spacing w:after="0" w:line="240" w:lineRule="auto"/>
              <w:jc w:val="center"/>
              <w:rPr>
                <w:rFonts w:ascii="Times New Roman" w:eastAsia="Times New Roman" w:hAnsi="Times New Roman" w:cs="Calibri"/>
                <w:sz w:val="20"/>
                <w:szCs w:val="24"/>
                <w:lang w:eastAsia="ar-SA"/>
              </w:rPr>
            </w:pPr>
            <w:r w:rsidRPr="00AF4D75">
              <w:rPr>
                <w:rFonts w:ascii="Times New Roman" w:eastAsia="Times New Roman" w:hAnsi="Times New Roman" w:cs="Calibri"/>
                <w:sz w:val="20"/>
                <w:szCs w:val="24"/>
                <w:lang w:eastAsia="ar-SA"/>
              </w:rPr>
              <w:t>Pasūtītāja nosaukums, adrese un kontaktpersona un tālruņa numurs</w:t>
            </w:r>
          </w:p>
        </w:tc>
        <w:tc>
          <w:tcPr>
            <w:tcW w:w="1418" w:type="dxa"/>
            <w:tcBorders>
              <w:top w:val="single" w:sz="4" w:space="0" w:color="auto"/>
              <w:left w:val="single" w:sz="4" w:space="0" w:color="auto"/>
              <w:bottom w:val="single" w:sz="4" w:space="0" w:color="auto"/>
              <w:right w:val="single" w:sz="4" w:space="0" w:color="auto"/>
            </w:tcBorders>
            <w:shd w:val="clear" w:color="auto" w:fill="CCCCCC"/>
            <w:vAlign w:val="center"/>
          </w:tcPr>
          <w:p w:rsidR="002E1A87" w:rsidRPr="00AF4D75" w:rsidRDefault="002E1A87" w:rsidP="00C15D99">
            <w:pPr>
              <w:suppressAutoHyphens/>
              <w:spacing w:after="0" w:line="240" w:lineRule="auto"/>
              <w:jc w:val="center"/>
              <w:rPr>
                <w:rFonts w:ascii="Times New Roman" w:eastAsia="Times New Roman" w:hAnsi="Times New Roman" w:cs="Calibri"/>
                <w:sz w:val="20"/>
                <w:szCs w:val="24"/>
                <w:lang w:eastAsia="ar-SA"/>
              </w:rPr>
            </w:pPr>
            <w:r w:rsidRPr="00AF4D75">
              <w:rPr>
                <w:rFonts w:ascii="Times New Roman" w:eastAsia="Times New Roman" w:hAnsi="Times New Roman" w:cs="Calibri"/>
                <w:sz w:val="20"/>
                <w:szCs w:val="24"/>
                <w:lang w:eastAsia="ar-SA"/>
              </w:rPr>
              <w:t>Darbu izpildes termiņi</w:t>
            </w:r>
          </w:p>
          <w:p w:rsidR="002E1A87" w:rsidRPr="00AF4D75" w:rsidRDefault="002E1A87" w:rsidP="00C15D99">
            <w:pPr>
              <w:suppressAutoHyphens/>
              <w:spacing w:after="0" w:line="240" w:lineRule="auto"/>
              <w:jc w:val="center"/>
              <w:rPr>
                <w:rFonts w:ascii="Times New Roman" w:eastAsia="Times New Roman" w:hAnsi="Times New Roman" w:cs="Calibri"/>
                <w:sz w:val="20"/>
                <w:szCs w:val="24"/>
                <w:lang w:eastAsia="ar-SA"/>
              </w:rPr>
            </w:pPr>
            <w:r w:rsidRPr="00AF4D75">
              <w:rPr>
                <w:rFonts w:ascii="Times New Roman" w:eastAsia="Times New Roman" w:hAnsi="Times New Roman" w:cs="Calibri"/>
                <w:sz w:val="20"/>
                <w:szCs w:val="24"/>
                <w:lang w:eastAsia="ar-SA"/>
              </w:rPr>
              <w:t>(no - līdz)</w:t>
            </w:r>
          </w:p>
        </w:tc>
        <w:tc>
          <w:tcPr>
            <w:tcW w:w="1275" w:type="dxa"/>
            <w:tcBorders>
              <w:top w:val="single" w:sz="4" w:space="0" w:color="auto"/>
              <w:left w:val="single" w:sz="4" w:space="0" w:color="auto"/>
              <w:right w:val="single" w:sz="4" w:space="0" w:color="auto"/>
            </w:tcBorders>
            <w:shd w:val="clear" w:color="auto" w:fill="CCCCCC"/>
            <w:vAlign w:val="center"/>
          </w:tcPr>
          <w:p w:rsidR="002E1A87" w:rsidRPr="00AF4D75" w:rsidRDefault="002E1A87" w:rsidP="00C15D99">
            <w:pPr>
              <w:suppressAutoHyphens/>
              <w:spacing w:after="0" w:line="240" w:lineRule="auto"/>
              <w:jc w:val="center"/>
              <w:rPr>
                <w:rFonts w:ascii="Times New Roman" w:eastAsia="Times New Roman" w:hAnsi="Times New Roman" w:cs="Calibri"/>
                <w:sz w:val="20"/>
                <w:szCs w:val="24"/>
                <w:lang w:eastAsia="ar-SA"/>
              </w:rPr>
            </w:pPr>
            <w:r w:rsidRPr="00AF4D75">
              <w:rPr>
                <w:rFonts w:ascii="Times New Roman" w:eastAsia="Times New Roman" w:hAnsi="Times New Roman" w:cs="Calibri"/>
                <w:sz w:val="20"/>
                <w:szCs w:val="20"/>
                <w:lang w:eastAsia="ar-SA"/>
              </w:rPr>
              <w:t>Veikto darbu apjoms (ha)</w:t>
            </w:r>
          </w:p>
        </w:tc>
      </w:tr>
      <w:tr w:rsidR="002E1A87" w:rsidRPr="00AF4D75" w:rsidTr="00C15D99">
        <w:tc>
          <w:tcPr>
            <w:tcW w:w="567"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b/>
                <w:lang w:eastAsia="ar-SA"/>
              </w:rPr>
            </w:pPr>
          </w:p>
        </w:tc>
        <w:tc>
          <w:tcPr>
            <w:tcW w:w="2835"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2977"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1418"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1275"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r>
      <w:tr w:rsidR="002E1A87" w:rsidRPr="00AF4D75" w:rsidTr="00C15D99">
        <w:tc>
          <w:tcPr>
            <w:tcW w:w="567"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b/>
                <w:lang w:eastAsia="ar-SA"/>
              </w:rPr>
            </w:pPr>
          </w:p>
        </w:tc>
        <w:tc>
          <w:tcPr>
            <w:tcW w:w="2835"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2977"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1418"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1275"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r>
      <w:tr w:rsidR="002E1A87" w:rsidRPr="00AF4D75" w:rsidTr="00C15D99">
        <w:tc>
          <w:tcPr>
            <w:tcW w:w="567"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b/>
                <w:lang w:eastAsia="ar-SA"/>
              </w:rPr>
            </w:pPr>
          </w:p>
        </w:tc>
        <w:tc>
          <w:tcPr>
            <w:tcW w:w="2835"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2977"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1418"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c>
          <w:tcPr>
            <w:tcW w:w="1275" w:type="dxa"/>
            <w:tcBorders>
              <w:top w:val="single" w:sz="4" w:space="0" w:color="auto"/>
              <w:left w:val="single" w:sz="4" w:space="0" w:color="auto"/>
              <w:bottom w:val="single" w:sz="4" w:space="0" w:color="auto"/>
              <w:right w:val="single" w:sz="4" w:space="0" w:color="auto"/>
            </w:tcBorders>
          </w:tcPr>
          <w:p w:rsidR="002E1A87" w:rsidRPr="00AF4D75" w:rsidRDefault="002E1A87" w:rsidP="00C15D99">
            <w:pPr>
              <w:suppressAutoHyphens/>
              <w:spacing w:after="0" w:line="240" w:lineRule="auto"/>
              <w:jc w:val="center"/>
              <w:rPr>
                <w:rFonts w:ascii="Times New Roman" w:eastAsia="Times New Roman" w:hAnsi="Times New Roman" w:cs="Calibri"/>
                <w:lang w:eastAsia="ar-SA"/>
              </w:rPr>
            </w:pPr>
          </w:p>
        </w:tc>
      </w:tr>
    </w:tbl>
    <w:p w:rsidR="002E1A87" w:rsidRPr="00AF4D75" w:rsidRDefault="002E1A87" w:rsidP="002E1A87">
      <w:pPr>
        <w:suppressAutoHyphens/>
        <w:spacing w:after="0" w:line="240" w:lineRule="auto"/>
        <w:ind w:left="284" w:hanging="284"/>
        <w:jc w:val="both"/>
        <w:rPr>
          <w:rFonts w:ascii="Times New Roman" w:eastAsia="Times New Roman" w:hAnsi="Times New Roman" w:cs="Calibri"/>
          <w:sz w:val="24"/>
          <w:szCs w:val="24"/>
          <w:lang w:eastAsia="ar-SA"/>
        </w:rPr>
      </w:pPr>
    </w:p>
    <w:p w:rsidR="002E1A87" w:rsidRPr="00AF4D75" w:rsidRDefault="002E1A87" w:rsidP="002E1A87">
      <w:pPr>
        <w:suppressAutoHyphens/>
        <w:spacing w:after="0" w:line="240" w:lineRule="auto"/>
        <w:ind w:left="284" w:hanging="284"/>
        <w:jc w:val="both"/>
        <w:rPr>
          <w:rFonts w:ascii="Times New Roman" w:eastAsia="Times New Roman" w:hAnsi="Times New Roman" w:cs="Calibri"/>
          <w:b/>
          <w:bCs/>
          <w:sz w:val="24"/>
          <w:szCs w:val="24"/>
          <w:lang w:eastAsia="ar-SA"/>
        </w:rPr>
      </w:pPr>
      <w:r w:rsidRPr="00AF4D75">
        <w:rPr>
          <w:rFonts w:ascii="Times New Roman" w:eastAsia="Times New Roman" w:hAnsi="Times New Roman" w:cs="Calibri"/>
          <w:lang w:eastAsia="ar-SA"/>
        </w:rPr>
        <w:t>3.</w:t>
      </w:r>
      <w:r w:rsidRPr="00AF4D75">
        <w:rPr>
          <w:rFonts w:ascii="Times New Roman" w:eastAsia="Times New Roman" w:hAnsi="Times New Roman" w:cs="Calibri"/>
          <w:lang w:eastAsia="ar-SA"/>
        </w:rPr>
        <w:tab/>
        <w:t>Ar šo es ___________(</w:t>
      </w:r>
      <w:r w:rsidRPr="00AF4D75">
        <w:rPr>
          <w:rFonts w:ascii="Times New Roman" w:eastAsia="Times New Roman" w:hAnsi="Times New Roman" w:cs="Calibri"/>
          <w:i/>
          <w:u w:val="single"/>
          <w:lang w:eastAsia="ar-SA"/>
        </w:rPr>
        <w:t>Vārds, uzvārds)</w:t>
      </w:r>
      <w:r w:rsidRPr="00AF4D75">
        <w:rPr>
          <w:rFonts w:ascii="Times New Roman" w:eastAsia="Times New Roman" w:hAnsi="Times New Roman" w:cs="Calibri"/>
          <w:i/>
          <w:lang w:eastAsia="ar-SA"/>
        </w:rPr>
        <w:t xml:space="preserve"> </w:t>
      </w:r>
      <w:r w:rsidRPr="00AF4D75">
        <w:rPr>
          <w:rFonts w:ascii="Times New Roman" w:eastAsia="Times New Roman" w:hAnsi="Times New Roman" w:cs="Calibri"/>
          <w:sz w:val="24"/>
          <w:szCs w:val="24"/>
          <w:lang w:eastAsia="ar-SA"/>
        </w:rPr>
        <w:t>apliecinu, ka</w:t>
      </w:r>
      <w:r w:rsidRPr="00AF4D75">
        <w:rPr>
          <w:rFonts w:ascii="Times New Roman" w:eastAsia="Times New Roman" w:hAnsi="Times New Roman" w:cs="Calibri"/>
          <w:sz w:val="24"/>
          <w:szCs w:val="24"/>
          <w:lang w:eastAsia="lv-LV"/>
        </w:rPr>
        <w:t xml:space="preserve"> augstākminētais patiesi atspoguļo manu pieredzi un kvalifikāciju, kā arī </w:t>
      </w:r>
      <w:r w:rsidRPr="00AF4D75">
        <w:rPr>
          <w:rFonts w:ascii="Times New Roman" w:eastAsia="Times New Roman" w:hAnsi="Times New Roman" w:cs="Calibri"/>
          <w:sz w:val="24"/>
          <w:szCs w:val="24"/>
          <w:lang w:eastAsia="ar-SA"/>
        </w:rPr>
        <w:t xml:space="preserve">nepastāv šķēršļi kādēļ es nevarētu piedalīties </w:t>
      </w:r>
      <w:r w:rsidR="00645AC6">
        <w:rPr>
          <w:rFonts w:ascii="Times New Roman" w:eastAsia="Times New Roman" w:hAnsi="Times New Roman" w:cs="Calibri"/>
          <w:sz w:val="24"/>
          <w:szCs w:val="24"/>
          <w:lang w:eastAsia="ar-SA"/>
        </w:rPr>
        <w:t xml:space="preserve">tirgus izpētē </w:t>
      </w:r>
      <w:r w:rsidRPr="00AF4D75">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Nekustamo īpašumu vērtēšana Balvu</w:t>
      </w:r>
      <w:r w:rsidRPr="00AF4D75">
        <w:rPr>
          <w:rFonts w:ascii="Times New Roman" w:eastAsia="Times New Roman" w:hAnsi="Times New Roman" w:cs="Calibri"/>
          <w:sz w:val="24"/>
          <w:szCs w:val="24"/>
          <w:lang w:eastAsia="ar-SA"/>
        </w:rPr>
        <w:t xml:space="preserve"> novada pašvaldības vajadzībām”, </w:t>
      </w:r>
      <w:r>
        <w:rPr>
          <w:rFonts w:ascii="Times New Roman" w:eastAsia="Times New Roman" w:hAnsi="Times New Roman" w:cs="Calibri"/>
          <w:sz w:val="24"/>
          <w:szCs w:val="24"/>
          <w:lang w:eastAsia="ar-SA"/>
        </w:rPr>
        <w:t>identifikācijas</w:t>
      </w:r>
      <w:r w:rsidRPr="00AF4D75">
        <w:rPr>
          <w:rFonts w:ascii="Times New Roman" w:eastAsia="Times New Roman" w:hAnsi="Times New Roman" w:cs="Calibri"/>
          <w:sz w:val="24"/>
          <w:szCs w:val="24"/>
          <w:lang w:eastAsia="ar-SA"/>
        </w:rPr>
        <w:t xml:space="preserve"> Nr.</w:t>
      </w:r>
      <w:r>
        <w:rPr>
          <w:rFonts w:ascii="Times New Roman" w:eastAsia="Times New Roman" w:hAnsi="Times New Roman" w:cs="Calibri"/>
          <w:sz w:val="24"/>
          <w:szCs w:val="24"/>
          <w:lang w:eastAsia="ar-SA"/>
        </w:rPr>
        <w:t xml:space="preserve"> BNP 2019/___</w:t>
      </w:r>
      <w:r w:rsidRPr="00AF4D75">
        <w:rPr>
          <w:rFonts w:ascii="Times New Roman" w:eastAsia="Times New Roman" w:hAnsi="Times New Roman" w:cs="Calibri"/>
          <w:sz w:val="24"/>
          <w:szCs w:val="24"/>
          <w:lang w:eastAsia="ar-SA"/>
        </w:rPr>
        <w:t xml:space="preserve">, sniedzot </w:t>
      </w:r>
      <w:r w:rsidRPr="00AF4D75">
        <w:rPr>
          <w:rFonts w:ascii="Times New Roman" w:eastAsia="Times New Roman" w:hAnsi="Times New Roman" w:cs="Calibri"/>
          <w:lang w:eastAsia="ar-SA"/>
        </w:rPr>
        <w:t xml:space="preserve">_________________________ </w:t>
      </w:r>
      <w:r w:rsidRPr="00AF4D75">
        <w:rPr>
          <w:rFonts w:ascii="Times New Roman" w:eastAsia="Times New Roman" w:hAnsi="Times New Roman" w:cs="Calibri"/>
          <w:i/>
          <w:lang w:eastAsia="ar-SA"/>
        </w:rPr>
        <w:t xml:space="preserve">(pakalpojuma nosaukums) </w:t>
      </w:r>
      <w:r w:rsidRPr="00AF4D75">
        <w:rPr>
          <w:rFonts w:ascii="Times New Roman" w:eastAsia="Times New Roman" w:hAnsi="Times New Roman" w:cs="Calibri"/>
          <w:sz w:val="24"/>
          <w:szCs w:val="24"/>
          <w:lang w:eastAsia="ar-SA"/>
        </w:rPr>
        <w:t>pakalpojumu,</w:t>
      </w:r>
      <w:r w:rsidRPr="00AF4D75">
        <w:rPr>
          <w:rFonts w:ascii="Times New Roman" w:eastAsia="Times New Roman" w:hAnsi="Times New Roman" w:cs="Calibri"/>
          <w:lang w:eastAsia="ar-SA"/>
        </w:rPr>
        <w:t xml:space="preserve"> </w:t>
      </w:r>
      <w:r w:rsidRPr="00AF4D75">
        <w:rPr>
          <w:rFonts w:ascii="Times New Roman" w:eastAsia="Times New Roman" w:hAnsi="Times New Roman" w:cs="Calibri"/>
          <w:sz w:val="24"/>
          <w:szCs w:val="24"/>
          <w:lang w:eastAsia="ar-SA"/>
        </w:rPr>
        <w:t xml:space="preserve">gadījumā, ja pretendentam </w:t>
      </w:r>
      <w:r w:rsidR="00645AC6">
        <w:rPr>
          <w:rFonts w:ascii="Times New Roman" w:eastAsia="Times New Roman" w:hAnsi="Times New Roman" w:cs="Calibri"/>
          <w:sz w:val="24"/>
          <w:szCs w:val="24"/>
          <w:lang w:eastAsia="ar-SA"/>
        </w:rPr>
        <w:t>tiek piešķirtas tiesības slēgt līgumu.</w:t>
      </w:r>
    </w:p>
    <w:p w:rsidR="002E1A87" w:rsidRPr="00AF4D75" w:rsidRDefault="002E1A87" w:rsidP="002E1A87">
      <w:pPr>
        <w:suppressAutoHyphens/>
        <w:spacing w:after="0" w:line="240" w:lineRule="auto"/>
        <w:ind w:left="284" w:hanging="284"/>
        <w:rPr>
          <w:rFonts w:ascii="Times New Roman" w:eastAsia="Times New Roman" w:hAnsi="Times New Roman" w:cs="Calibri"/>
          <w:lang w:eastAsia="ar-SA"/>
        </w:rPr>
      </w:pPr>
    </w:p>
    <w:p w:rsidR="002E1A87" w:rsidRPr="00AF4D75" w:rsidRDefault="002E1A87" w:rsidP="002E1A87">
      <w:pPr>
        <w:spacing w:after="0" w:line="240" w:lineRule="auto"/>
        <w:jc w:val="both"/>
        <w:rPr>
          <w:rFonts w:ascii="Times New Roman" w:eastAsia="Times New Roman" w:hAnsi="Times New Roman"/>
          <w:b/>
          <w:sz w:val="24"/>
          <w:szCs w:val="24"/>
        </w:rPr>
      </w:pPr>
      <w:r w:rsidRPr="00AF4D75">
        <w:rPr>
          <w:rFonts w:ascii="Times New Roman" w:eastAsia="Times New Roman" w:hAnsi="Times New Roman"/>
          <w:sz w:val="24"/>
          <w:szCs w:val="24"/>
        </w:rPr>
        <w:t>Pielikumā:</w:t>
      </w:r>
      <w:r w:rsidRPr="00AF4D75">
        <w:rPr>
          <w:rFonts w:ascii="Times New Roman" w:eastAsia="Times New Roman" w:hAnsi="Times New Roman"/>
          <w:b/>
          <w:sz w:val="24"/>
          <w:szCs w:val="24"/>
        </w:rPr>
        <w:t xml:space="preserve"> </w:t>
      </w:r>
      <w:r w:rsidRPr="00AF4D75">
        <w:rPr>
          <w:rFonts w:ascii="Times New Roman" w:eastAsia="Times New Roman" w:hAnsi="Times New Roman"/>
          <w:sz w:val="24"/>
          <w:szCs w:val="24"/>
        </w:rPr>
        <w:t>Iesaistītā speciālista</w:t>
      </w:r>
      <w:r w:rsidRPr="00AF4D75">
        <w:rPr>
          <w:rFonts w:ascii="Times New Roman" w:eastAsia="Times New Roman" w:hAnsi="Times New Roman"/>
          <w:b/>
          <w:sz w:val="24"/>
          <w:szCs w:val="24"/>
        </w:rPr>
        <w:t xml:space="preserve"> </w:t>
      </w:r>
      <w:r w:rsidRPr="00AF4D75">
        <w:rPr>
          <w:rFonts w:ascii="Times New Roman" w:eastAsia="Times New Roman" w:hAnsi="Times New Roman"/>
          <w:sz w:val="24"/>
          <w:szCs w:val="24"/>
        </w:rPr>
        <w:t>sertifikāta kopija uz __ lpp.</w:t>
      </w:r>
    </w:p>
    <w:p w:rsidR="002E1A87" w:rsidRPr="00AF4D75" w:rsidRDefault="002E1A87" w:rsidP="002E1A87">
      <w:pPr>
        <w:suppressAutoHyphens/>
        <w:spacing w:after="0" w:line="240" w:lineRule="auto"/>
        <w:rPr>
          <w:rFonts w:ascii="Times New Roman" w:eastAsia="Times New Roman" w:hAnsi="Times New Roman" w:cs="Calibri"/>
          <w:lang w:eastAsia="ar-SA"/>
        </w:rPr>
      </w:pPr>
    </w:p>
    <w:p w:rsidR="002E1A87" w:rsidRPr="00AF4D75" w:rsidRDefault="002E1A87" w:rsidP="002E1A87">
      <w:pPr>
        <w:suppressAutoHyphens/>
        <w:spacing w:after="0" w:line="240" w:lineRule="auto"/>
        <w:rPr>
          <w:rFonts w:ascii="Times New Roman" w:eastAsia="Times New Roman" w:hAnsi="Times New Roman" w:cs="Calibri"/>
          <w:lang w:eastAsia="ar-SA"/>
        </w:rPr>
      </w:pPr>
    </w:p>
    <w:tbl>
      <w:tblPr>
        <w:tblW w:w="7087" w:type="dxa"/>
        <w:tblInd w:w="108"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E1A87" w:rsidRPr="00AF4D75" w:rsidTr="00C15D99">
        <w:tc>
          <w:tcPr>
            <w:tcW w:w="3827" w:type="dxa"/>
            <w:tcBorders>
              <w:bottom w:val="single" w:sz="4" w:space="0" w:color="000000"/>
              <w:right w:val="single" w:sz="4" w:space="0" w:color="000000"/>
            </w:tcBorders>
          </w:tcPr>
          <w:p w:rsidR="002E1A87" w:rsidRPr="00AF4D75" w:rsidRDefault="002E1A87" w:rsidP="00C15D99">
            <w:pPr>
              <w:suppressAutoHyphens/>
              <w:snapToGrid w:val="0"/>
              <w:spacing w:after="0" w:line="240" w:lineRule="auto"/>
              <w:jc w:val="right"/>
              <w:rPr>
                <w:rFonts w:ascii="Times New Roman" w:eastAsia="Times New Roman" w:hAnsi="Times New Roman" w:cs="Calibri"/>
                <w:lang w:eastAsia="ar-SA"/>
              </w:rPr>
            </w:pPr>
            <w:r w:rsidRPr="00AF4D75">
              <w:rPr>
                <w:rFonts w:ascii="Times New Roman" w:eastAsia="Times New Roman" w:hAnsi="Times New Roman" w:cs="Calibri"/>
                <w:lang w:eastAsia="ar-SA"/>
              </w:rPr>
              <w:t>Speciālista paraksts:</w:t>
            </w:r>
          </w:p>
        </w:tc>
        <w:tc>
          <w:tcPr>
            <w:tcW w:w="3260" w:type="dxa"/>
            <w:tcBorders>
              <w:left w:val="single" w:sz="4" w:space="0" w:color="000000"/>
              <w:bottom w:val="single" w:sz="4" w:space="0" w:color="000000"/>
            </w:tcBorders>
          </w:tcPr>
          <w:p w:rsidR="002E1A87" w:rsidRPr="00AF4D75" w:rsidRDefault="002E1A87" w:rsidP="00C15D99">
            <w:pPr>
              <w:suppressAutoHyphens/>
              <w:snapToGrid w:val="0"/>
              <w:spacing w:after="0" w:line="240" w:lineRule="auto"/>
              <w:rPr>
                <w:rFonts w:ascii="Times New Roman" w:eastAsia="Times New Roman" w:hAnsi="Times New Roman" w:cs="Calibri"/>
                <w:lang w:eastAsia="ar-SA"/>
              </w:rPr>
            </w:pPr>
          </w:p>
        </w:tc>
      </w:tr>
      <w:tr w:rsidR="002E1A87" w:rsidRPr="00AF4D75" w:rsidTr="00C15D99">
        <w:tc>
          <w:tcPr>
            <w:tcW w:w="3827" w:type="dxa"/>
            <w:tcBorders>
              <w:top w:val="single" w:sz="4" w:space="0" w:color="000000"/>
              <w:bottom w:val="single" w:sz="4" w:space="0" w:color="000000"/>
              <w:right w:val="single" w:sz="4" w:space="0" w:color="000000"/>
            </w:tcBorders>
          </w:tcPr>
          <w:p w:rsidR="002E1A87" w:rsidRPr="00AF4D75" w:rsidRDefault="002E1A87" w:rsidP="00C15D99">
            <w:pPr>
              <w:suppressAutoHyphens/>
              <w:snapToGrid w:val="0"/>
              <w:spacing w:after="0" w:line="240" w:lineRule="auto"/>
              <w:jc w:val="right"/>
              <w:rPr>
                <w:rFonts w:ascii="Times New Roman" w:eastAsia="Times New Roman" w:hAnsi="Times New Roman" w:cs="Calibri"/>
                <w:lang w:eastAsia="ar-SA"/>
              </w:rPr>
            </w:pPr>
            <w:r w:rsidRPr="00AF4D75">
              <w:rPr>
                <w:rFonts w:ascii="Times New Roman" w:eastAsia="Times New Roman" w:hAnsi="Times New Roman" w:cs="Calibri"/>
                <w:lang w:eastAsia="ar-SA"/>
              </w:rPr>
              <w:t>Vārds, uzvārds:</w:t>
            </w:r>
          </w:p>
        </w:tc>
        <w:tc>
          <w:tcPr>
            <w:tcW w:w="3260" w:type="dxa"/>
            <w:tcBorders>
              <w:top w:val="single" w:sz="4" w:space="0" w:color="000000"/>
              <w:left w:val="single" w:sz="4" w:space="0" w:color="000000"/>
              <w:bottom w:val="single" w:sz="4" w:space="0" w:color="000000"/>
            </w:tcBorders>
          </w:tcPr>
          <w:p w:rsidR="002E1A87" w:rsidRPr="00AF4D75" w:rsidRDefault="002E1A87" w:rsidP="00C15D99">
            <w:pPr>
              <w:suppressAutoHyphens/>
              <w:snapToGrid w:val="0"/>
              <w:spacing w:after="0" w:line="240" w:lineRule="auto"/>
              <w:rPr>
                <w:rFonts w:ascii="Times New Roman" w:eastAsia="Times New Roman" w:hAnsi="Times New Roman" w:cs="Calibri"/>
                <w:lang w:eastAsia="ar-SA"/>
              </w:rPr>
            </w:pPr>
          </w:p>
        </w:tc>
      </w:tr>
      <w:tr w:rsidR="002E1A87" w:rsidRPr="00AF4D75" w:rsidTr="00C15D99">
        <w:tc>
          <w:tcPr>
            <w:tcW w:w="3827" w:type="dxa"/>
            <w:tcBorders>
              <w:top w:val="single" w:sz="4" w:space="0" w:color="000000"/>
              <w:bottom w:val="single" w:sz="4" w:space="0" w:color="000000"/>
              <w:right w:val="single" w:sz="4" w:space="0" w:color="000000"/>
            </w:tcBorders>
          </w:tcPr>
          <w:p w:rsidR="002E1A87" w:rsidRPr="00AF4D75" w:rsidRDefault="002E1A87" w:rsidP="00C15D99">
            <w:pPr>
              <w:suppressAutoHyphens/>
              <w:snapToGrid w:val="0"/>
              <w:spacing w:after="0" w:line="240" w:lineRule="auto"/>
              <w:jc w:val="right"/>
              <w:rPr>
                <w:rFonts w:ascii="Times New Roman" w:eastAsia="Times New Roman" w:hAnsi="Times New Roman" w:cs="Calibri"/>
                <w:lang w:eastAsia="ar-SA"/>
              </w:rPr>
            </w:pPr>
            <w:r w:rsidRPr="00AF4D75">
              <w:rPr>
                <w:rFonts w:ascii="Times New Roman" w:eastAsia="Times New Roman" w:hAnsi="Times New Roman" w:cs="Calibri"/>
                <w:lang w:eastAsia="ar-SA"/>
              </w:rPr>
              <w:t>Datums:</w:t>
            </w:r>
          </w:p>
        </w:tc>
        <w:tc>
          <w:tcPr>
            <w:tcW w:w="3260" w:type="dxa"/>
            <w:tcBorders>
              <w:top w:val="single" w:sz="4" w:space="0" w:color="000000"/>
              <w:left w:val="single" w:sz="4" w:space="0" w:color="000000"/>
              <w:bottom w:val="single" w:sz="4" w:space="0" w:color="000000"/>
            </w:tcBorders>
          </w:tcPr>
          <w:p w:rsidR="002E1A87" w:rsidRPr="00AF4D75" w:rsidRDefault="002E1A87" w:rsidP="00C15D99">
            <w:pPr>
              <w:suppressAutoHyphens/>
              <w:snapToGrid w:val="0"/>
              <w:spacing w:after="0" w:line="240" w:lineRule="auto"/>
              <w:rPr>
                <w:rFonts w:ascii="Times New Roman" w:eastAsia="Times New Roman" w:hAnsi="Times New Roman" w:cs="Calibri"/>
                <w:lang w:eastAsia="ar-SA"/>
              </w:rPr>
            </w:pPr>
          </w:p>
        </w:tc>
      </w:tr>
    </w:tbl>
    <w:p w:rsidR="002E1A87" w:rsidRPr="00AF4D75" w:rsidRDefault="002E1A87" w:rsidP="002E1A87">
      <w:pPr>
        <w:spacing w:after="0" w:line="240" w:lineRule="auto"/>
        <w:rPr>
          <w:rFonts w:ascii="Times New Roman" w:eastAsia="Times New Roman" w:hAnsi="Times New Roman"/>
          <w:lang w:eastAsia="lv-LV"/>
        </w:rPr>
      </w:pPr>
    </w:p>
    <w:p w:rsidR="002E1A87" w:rsidRPr="00AF4D75" w:rsidRDefault="002E1A87" w:rsidP="002E1A87">
      <w:pPr>
        <w:suppressAutoHyphens/>
        <w:autoSpaceDE w:val="0"/>
        <w:spacing w:after="0" w:line="240" w:lineRule="auto"/>
        <w:ind w:left="720" w:hanging="720"/>
        <w:rPr>
          <w:rFonts w:ascii="Times New Roman" w:eastAsia="Times New Roman" w:hAnsi="Times New Roman" w:cs="Calibri"/>
          <w:i/>
          <w:sz w:val="24"/>
          <w:szCs w:val="20"/>
          <w:lang w:eastAsia="ar-SA"/>
        </w:rPr>
      </w:pPr>
      <w:r w:rsidRPr="00AF4D75">
        <w:rPr>
          <w:rFonts w:ascii="Times New Roman" w:eastAsia="Times New Roman" w:hAnsi="Times New Roman" w:cs="Calibri"/>
          <w:i/>
          <w:sz w:val="24"/>
          <w:szCs w:val="20"/>
          <w:lang w:eastAsia="ar-SA"/>
        </w:rPr>
        <w:t>_______   ____________________________        _______________        ________________</w:t>
      </w:r>
    </w:p>
    <w:p w:rsidR="002E1A87" w:rsidRPr="00AF4D75" w:rsidRDefault="002E1A87" w:rsidP="002E1A87">
      <w:pPr>
        <w:suppressAutoHyphens/>
        <w:autoSpaceDE w:val="0"/>
        <w:spacing w:after="0" w:line="240" w:lineRule="auto"/>
        <w:ind w:left="720" w:hanging="720"/>
        <w:rPr>
          <w:rFonts w:ascii="Times New Roman" w:eastAsia="Times New Roman" w:hAnsi="Times New Roman" w:cs="Calibri"/>
          <w:i/>
          <w:sz w:val="24"/>
          <w:szCs w:val="20"/>
          <w:vertAlign w:val="superscript"/>
          <w:lang w:eastAsia="ar-SA"/>
        </w:rPr>
      </w:pPr>
      <w:r w:rsidRPr="00AF4D75">
        <w:rPr>
          <w:rFonts w:ascii="Times New Roman" w:eastAsia="Times New Roman" w:hAnsi="Times New Roman" w:cs="Calibri"/>
          <w:i/>
          <w:sz w:val="24"/>
          <w:szCs w:val="20"/>
          <w:vertAlign w:val="superscript"/>
          <w:lang w:eastAsia="ar-SA"/>
        </w:rPr>
        <w:t xml:space="preserve">   (datums)                                    (amats)                                                                      (paraksts )                                   (paraksta atšifrējums)</w:t>
      </w:r>
    </w:p>
    <w:p w:rsidR="002E1A87" w:rsidRPr="00AF4D75" w:rsidRDefault="002E1A87" w:rsidP="002E1A87">
      <w:pPr>
        <w:spacing w:after="0" w:line="240" w:lineRule="auto"/>
        <w:rPr>
          <w:rFonts w:eastAsia="Times New Roman"/>
          <w:i/>
          <w:lang w:eastAsia="lv-LV"/>
        </w:rPr>
      </w:pPr>
    </w:p>
    <w:p w:rsidR="004C5AB3" w:rsidRDefault="002E1A87" w:rsidP="002E1A87">
      <w:pPr>
        <w:pStyle w:val="ListParagraph"/>
        <w:spacing w:after="0" w:line="240" w:lineRule="auto"/>
        <w:ind w:left="1080"/>
        <w:jc w:val="both"/>
        <w:rPr>
          <w:rFonts w:ascii="Times New Roman" w:hAnsi="Times New Roman" w:cs="Times New Roman"/>
          <w:sz w:val="24"/>
          <w:szCs w:val="24"/>
        </w:rPr>
      </w:pPr>
      <w:r w:rsidRPr="00AF4D75">
        <w:rPr>
          <w:rFonts w:ascii="Times New Roman" w:eastAsia="Times New Roman" w:hAnsi="Times New Roman" w:cs="Calibri"/>
          <w:b/>
          <w:bCs/>
          <w:sz w:val="28"/>
          <w:szCs w:val="24"/>
          <w:lang w:eastAsia="ar-SA"/>
        </w:rPr>
        <w:br w:type="page"/>
      </w:r>
    </w:p>
    <w:p w:rsidR="00AE1C98" w:rsidRDefault="00985593" w:rsidP="00AE1C98">
      <w:pPr>
        <w:pStyle w:val="ListParagraph"/>
        <w:spacing w:after="0" w:line="240" w:lineRule="auto"/>
        <w:ind w:left="1080" w:hanging="1222"/>
        <w:jc w:val="right"/>
        <w:rPr>
          <w:rFonts w:ascii="Times New Roman" w:hAnsi="Times New Roman" w:cs="Times New Roman"/>
          <w:b/>
          <w:sz w:val="24"/>
          <w:szCs w:val="24"/>
        </w:rPr>
      </w:pPr>
      <w:r>
        <w:rPr>
          <w:rFonts w:ascii="Times New Roman" w:hAnsi="Times New Roman" w:cs="Times New Roman"/>
          <w:b/>
          <w:sz w:val="24"/>
          <w:szCs w:val="24"/>
        </w:rPr>
        <w:lastRenderedPageBreak/>
        <w:t>Pielikums Nr.4</w:t>
      </w:r>
    </w:p>
    <w:p w:rsidR="00B80500" w:rsidRDefault="00985593" w:rsidP="00B80500">
      <w:pPr>
        <w:pStyle w:val="ListParagraph"/>
        <w:spacing w:after="0" w:line="240" w:lineRule="auto"/>
        <w:ind w:left="1080" w:hanging="1222"/>
        <w:jc w:val="center"/>
        <w:rPr>
          <w:rFonts w:ascii="Times New Roman" w:hAnsi="Times New Roman" w:cs="Times New Roman"/>
          <w:b/>
          <w:sz w:val="24"/>
          <w:szCs w:val="24"/>
        </w:rPr>
      </w:pPr>
      <w:r>
        <w:rPr>
          <w:rFonts w:ascii="Times New Roman" w:hAnsi="Times New Roman" w:cs="Times New Roman"/>
          <w:b/>
          <w:sz w:val="24"/>
          <w:szCs w:val="24"/>
        </w:rPr>
        <w:t>FINANŠU PIEDĀVĀJUMS</w:t>
      </w:r>
    </w:p>
    <w:p w:rsidR="002E1A87" w:rsidRPr="00985593" w:rsidRDefault="00985593" w:rsidP="002E1A87">
      <w:pPr>
        <w:spacing w:after="0" w:line="240" w:lineRule="auto"/>
        <w:jc w:val="center"/>
        <w:rPr>
          <w:rFonts w:ascii="Times New Roman" w:eastAsia="Times New Roman" w:hAnsi="Times New Roman"/>
          <w:b/>
          <w:sz w:val="24"/>
          <w:szCs w:val="24"/>
          <w:lang w:eastAsia="lv-LV"/>
        </w:rPr>
      </w:pPr>
      <w:r w:rsidRPr="00985593">
        <w:rPr>
          <w:rFonts w:ascii="Times New Roman" w:eastAsia="Times New Roman" w:hAnsi="Times New Roman"/>
          <w:b/>
          <w:sz w:val="24"/>
          <w:szCs w:val="24"/>
          <w:lang w:eastAsia="lv-LV"/>
        </w:rPr>
        <w:t>TIRGUS IZPĒTEI</w:t>
      </w:r>
    </w:p>
    <w:p w:rsidR="00FF7CA3" w:rsidRDefault="00FF7CA3" w:rsidP="002E1A87">
      <w:pPr>
        <w:spacing w:after="0" w:line="240" w:lineRule="auto"/>
        <w:jc w:val="center"/>
        <w:rPr>
          <w:rFonts w:ascii="Times New Roman" w:hAnsi="Times New Roman"/>
          <w:b/>
          <w:sz w:val="24"/>
          <w:szCs w:val="24"/>
        </w:rPr>
      </w:pPr>
      <w:r>
        <w:rPr>
          <w:rFonts w:ascii="Times New Roman" w:hAnsi="Times New Roman"/>
          <w:b/>
          <w:sz w:val="24"/>
          <w:szCs w:val="24"/>
        </w:rPr>
        <w:t>“</w:t>
      </w:r>
      <w:r w:rsidRPr="00FF7CA3">
        <w:rPr>
          <w:rFonts w:ascii="Times New Roman" w:hAnsi="Times New Roman"/>
          <w:b/>
          <w:sz w:val="24"/>
          <w:szCs w:val="24"/>
        </w:rPr>
        <w:t>NEKUSTAMĀ ĪPAŠUMA VĒRTĒŠANA BALVU NOVADA PAŠVALDĪBAS VAJADZĪBĀM”,</w:t>
      </w:r>
    </w:p>
    <w:p w:rsidR="002E1A87" w:rsidRPr="00985593" w:rsidRDefault="00985593" w:rsidP="002E1A87">
      <w:pPr>
        <w:spacing w:after="0" w:line="240" w:lineRule="auto"/>
        <w:jc w:val="center"/>
        <w:rPr>
          <w:rFonts w:ascii="Times New Roman" w:eastAsia="Times New Roman" w:hAnsi="Times New Roman"/>
          <w:b/>
          <w:sz w:val="24"/>
          <w:szCs w:val="24"/>
          <w:lang w:eastAsia="lv-LV"/>
        </w:rPr>
      </w:pPr>
      <w:proofErr w:type="spellStart"/>
      <w:r w:rsidRPr="00985593">
        <w:rPr>
          <w:rFonts w:ascii="Times New Roman" w:eastAsia="Times New Roman" w:hAnsi="Times New Roman"/>
          <w:b/>
          <w:bCs/>
          <w:sz w:val="24"/>
          <w:szCs w:val="24"/>
          <w:lang w:eastAsia="lv-LV"/>
        </w:rPr>
        <w:t>ID.Nr</w:t>
      </w:r>
      <w:proofErr w:type="spellEnd"/>
      <w:r w:rsidRPr="00985593">
        <w:rPr>
          <w:rFonts w:ascii="Times New Roman" w:eastAsia="Times New Roman" w:hAnsi="Times New Roman"/>
          <w:b/>
          <w:bCs/>
          <w:sz w:val="24"/>
          <w:szCs w:val="24"/>
          <w:lang w:eastAsia="lv-LV"/>
        </w:rPr>
        <w:t>.</w:t>
      </w:r>
      <w:r w:rsidR="002E1A87" w:rsidRPr="00985593">
        <w:rPr>
          <w:rFonts w:ascii="Times New Roman" w:eastAsia="Times New Roman" w:hAnsi="Times New Roman"/>
          <w:b/>
          <w:bCs/>
          <w:sz w:val="24"/>
          <w:szCs w:val="24"/>
          <w:lang w:eastAsia="lv-LV"/>
        </w:rPr>
        <w:t xml:space="preserve"> BNP 2019/</w:t>
      </w:r>
      <w:r w:rsidR="004A3393" w:rsidRPr="00985593">
        <w:rPr>
          <w:rFonts w:ascii="Times New Roman" w:eastAsia="Times New Roman" w:hAnsi="Times New Roman"/>
          <w:b/>
          <w:bCs/>
          <w:sz w:val="24"/>
          <w:szCs w:val="24"/>
          <w:lang w:eastAsia="lv-LV"/>
        </w:rPr>
        <w:t>65</w:t>
      </w:r>
    </w:p>
    <w:p w:rsidR="00B80500" w:rsidRDefault="00B80500" w:rsidP="00B80500">
      <w:pPr>
        <w:pStyle w:val="ListParagraph"/>
        <w:spacing w:after="0" w:line="240" w:lineRule="auto"/>
        <w:ind w:left="1080" w:hanging="1222"/>
        <w:jc w:val="center"/>
        <w:rPr>
          <w:rFonts w:ascii="Times New Roman" w:hAnsi="Times New Roman" w:cs="Times New Roman"/>
          <w:b/>
          <w:sz w:val="24"/>
          <w:szCs w:val="24"/>
        </w:rPr>
      </w:pPr>
    </w:p>
    <w:tbl>
      <w:tblPr>
        <w:tblStyle w:val="TableGrid"/>
        <w:tblW w:w="0" w:type="auto"/>
        <w:tblInd w:w="-572" w:type="dxa"/>
        <w:tblLayout w:type="fixed"/>
        <w:tblLook w:val="04A0" w:firstRow="1" w:lastRow="0" w:firstColumn="1" w:lastColumn="0" w:noHBand="0" w:noVBand="1"/>
      </w:tblPr>
      <w:tblGrid>
        <w:gridCol w:w="709"/>
        <w:gridCol w:w="2551"/>
        <w:gridCol w:w="1985"/>
        <w:gridCol w:w="1377"/>
        <w:gridCol w:w="65"/>
        <w:gridCol w:w="1313"/>
        <w:gridCol w:w="1378"/>
      </w:tblGrid>
      <w:tr w:rsidR="00B80500" w:rsidTr="004C5AB3">
        <w:tc>
          <w:tcPr>
            <w:tcW w:w="709" w:type="dxa"/>
          </w:tcPr>
          <w:p w:rsidR="00B80500" w:rsidRDefault="00B80500" w:rsidP="00B80500">
            <w:pPr>
              <w:pStyle w:val="ListParagraph"/>
              <w:ind w:left="0"/>
              <w:jc w:val="both"/>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551" w:type="dxa"/>
          </w:tcPr>
          <w:p w:rsidR="00B80500" w:rsidRDefault="00B80500" w:rsidP="00B80500">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Pakalpojuma nosaukums</w:t>
            </w:r>
          </w:p>
        </w:tc>
        <w:tc>
          <w:tcPr>
            <w:tcW w:w="1985" w:type="dxa"/>
          </w:tcPr>
          <w:p w:rsidR="00B80500" w:rsidRDefault="00B80500" w:rsidP="00B80500">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 xml:space="preserve">Mērvienība </w:t>
            </w:r>
          </w:p>
        </w:tc>
        <w:tc>
          <w:tcPr>
            <w:tcW w:w="1377" w:type="dxa"/>
          </w:tcPr>
          <w:p w:rsidR="00B80500" w:rsidRDefault="00B80500" w:rsidP="00B80500">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Piedāvātā līgumcena par vienu vienību EUR bez PVN</w:t>
            </w:r>
          </w:p>
        </w:tc>
        <w:tc>
          <w:tcPr>
            <w:tcW w:w="1378" w:type="dxa"/>
            <w:gridSpan w:val="2"/>
          </w:tcPr>
          <w:p w:rsidR="00B80500" w:rsidRDefault="00B80500" w:rsidP="00B80500">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PVN,EUR</w:t>
            </w:r>
          </w:p>
        </w:tc>
        <w:tc>
          <w:tcPr>
            <w:tcW w:w="1378" w:type="dxa"/>
          </w:tcPr>
          <w:p w:rsidR="00B80500" w:rsidRDefault="000D1E8D" w:rsidP="000D1E8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Piedāvātā līgumcena par vienu vienību EUR ar PVN</w:t>
            </w:r>
          </w:p>
        </w:tc>
      </w:tr>
      <w:tr w:rsidR="000D1E8D" w:rsidTr="004C5AB3">
        <w:tc>
          <w:tcPr>
            <w:tcW w:w="9378" w:type="dxa"/>
            <w:gridSpan w:val="7"/>
          </w:tcPr>
          <w:p w:rsidR="000D1E8D" w:rsidRDefault="000D1E8D" w:rsidP="000D1E8D">
            <w:pPr>
              <w:pStyle w:val="ListParagraph"/>
              <w:numPr>
                <w:ilvl w:val="0"/>
                <w:numId w:val="9"/>
              </w:numPr>
              <w:jc w:val="center"/>
              <w:rPr>
                <w:rFonts w:ascii="Times New Roman" w:hAnsi="Times New Roman" w:cs="Times New Roman"/>
                <w:b/>
                <w:sz w:val="24"/>
                <w:szCs w:val="24"/>
              </w:rPr>
            </w:pPr>
            <w:r>
              <w:rPr>
                <w:rFonts w:ascii="Times New Roman" w:hAnsi="Times New Roman" w:cs="Times New Roman"/>
                <w:b/>
                <w:sz w:val="24"/>
                <w:szCs w:val="24"/>
              </w:rPr>
              <w:t>Nekustamā īpašuma tirgus nomas maksas noteikšana</w:t>
            </w:r>
          </w:p>
        </w:tc>
      </w:tr>
      <w:tr w:rsidR="000D1E8D" w:rsidTr="004C5AB3">
        <w:trPr>
          <w:trHeight w:val="615"/>
        </w:trPr>
        <w:tc>
          <w:tcPr>
            <w:tcW w:w="709" w:type="dxa"/>
            <w:vMerge w:val="restart"/>
          </w:tcPr>
          <w:p w:rsidR="000D1E8D" w:rsidRPr="000D1E8D" w:rsidRDefault="000D1E8D" w:rsidP="000D1E8D">
            <w:pPr>
              <w:rPr>
                <w:rFonts w:ascii="Times New Roman" w:hAnsi="Times New Roman" w:cs="Times New Roman"/>
                <w:b/>
                <w:sz w:val="24"/>
                <w:szCs w:val="24"/>
              </w:rPr>
            </w:pPr>
            <w:r w:rsidRPr="000D1E8D">
              <w:rPr>
                <w:rFonts w:ascii="Times New Roman" w:hAnsi="Times New Roman" w:cs="Times New Roman"/>
                <w:b/>
                <w:sz w:val="24"/>
                <w:szCs w:val="24"/>
              </w:rPr>
              <w:t>1.1.</w:t>
            </w:r>
          </w:p>
        </w:tc>
        <w:tc>
          <w:tcPr>
            <w:tcW w:w="2551" w:type="dxa"/>
            <w:vMerge w:val="restart"/>
          </w:tcPr>
          <w:p w:rsidR="000D1E8D" w:rsidRPr="000D1E8D" w:rsidRDefault="000D1E8D" w:rsidP="000D1E8D">
            <w:pPr>
              <w:jc w:val="both"/>
              <w:rPr>
                <w:rFonts w:ascii="Times New Roman" w:hAnsi="Times New Roman" w:cs="Times New Roman"/>
                <w:sz w:val="24"/>
                <w:szCs w:val="24"/>
              </w:rPr>
            </w:pPr>
            <w:r w:rsidRPr="000D1E8D">
              <w:rPr>
                <w:rFonts w:ascii="Times New Roman" w:hAnsi="Times New Roman" w:cs="Times New Roman"/>
                <w:sz w:val="24"/>
                <w:szCs w:val="24"/>
              </w:rPr>
              <w:t>Ēkas/ būvju</w:t>
            </w:r>
            <w:r>
              <w:rPr>
                <w:rFonts w:ascii="Times New Roman" w:hAnsi="Times New Roman" w:cs="Times New Roman"/>
                <w:sz w:val="24"/>
                <w:szCs w:val="24"/>
              </w:rPr>
              <w:t xml:space="preserve"> </w:t>
            </w:r>
            <w:r w:rsidRPr="000D1E8D">
              <w:rPr>
                <w:rFonts w:ascii="Times New Roman" w:hAnsi="Times New Roman" w:cs="Times New Roman"/>
                <w:sz w:val="24"/>
                <w:szCs w:val="24"/>
              </w:rPr>
              <w:t>(izņemot palīgēkas)tirgus nomas maksas noteikšana (novērtēšana)</w:t>
            </w:r>
          </w:p>
          <w:p w:rsidR="000D1E8D" w:rsidRDefault="000D1E8D" w:rsidP="000D1E8D">
            <w:pPr>
              <w:pStyle w:val="ListParagraph"/>
              <w:rPr>
                <w:rFonts w:ascii="Times New Roman" w:hAnsi="Times New Roman" w:cs="Times New Roman"/>
                <w:b/>
                <w:sz w:val="24"/>
                <w:szCs w:val="24"/>
              </w:rPr>
            </w:pPr>
          </w:p>
        </w:tc>
        <w:tc>
          <w:tcPr>
            <w:tcW w:w="1985" w:type="dxa"/>
          </w:tcPr>
          <w:p w:rsidR="000D1E8D" w:rsidRPr="000D1E8D" w:rsidRDefault="000D1E8D" w:rsidP="000D1E8D">
            <w:pPr>
              <w:rPr>
                <w:rFonts w:ascii="Times New Roman" w:hAnsi="Times New Roman" w:cs="Times New Roman"/>
                <w:b/>
                <w:sz w:val="24"/>
                <w:szCs w:val="24"/>
              </w:rPr>
            </w:pPr>
            <w:r w:rsidRPr="000D1E8D">
              <w:rPr>
                <w:rFonts w:ascii="Times New Roman" w:hAnsi="Times New Roman" w:cs="Times New Roman"/>
                <w:sz w:val="24"/>
                <w:szCs w:val="24"/>
              </w:rPr>
              <w:t xml:space="preserve">Līdz 500 </w:t>
            </w:r>
            <w:proofErr w:type="spellStart"/>
            <w:r w:rsidRPr="000D1E8D">
              <w:rPr>
                <w:rFonts w:ascii="Times New Roman" w:hAnsi="Times New Roman" w:cs="Times New Roman"/>
                <w:sz w:val="24"/>
                <w:szCs w:val="24"/>
              </w:rPr>
              <w:t>kv.m</w:t>
            </w:r>
            <w:proofErr w:type="spellEnd"/>
          </w:p>
        </w:tc>
        <w:tc>
          <w:tcPr>
            <w:tcW w:w="1442" w:type="dxa"/>
            <w:gridSpan w:val="2"/>
          </w:tcPr>
          <w:p w:rsidR="000D1E8D" w:rsidRDefault="000D1E8D" w:rsidP="000D1E8D">
            <w:pPr>
              <w:pStyle w:val="ListParagraph"/>
              <w:rPr>
                <w:rFonts w:ascii="Times New Roman" w:hAnsi="Times New Roman" w:cs="Times New Roman"/>
                <w:b/>
                <w:sz w:val="24"/>
                <w:szCs w:val="24"/>
              </w:rPr>
            </w:pPr>
          </w:p>
        </w:tc>
        <w:tc>
          <w:tcPr>
            <w:tcW w:w="1313" w:type="dxa"/>
          </w:tcPr>
          <w:p w:rsidR="000D1E8D" w:rsidRDefault="000D1E8D" w:rsidP="000D1E8D">
            <w:pPr>
              <w:pStyle w:val="ListParagraph"/>
              <w:rPr>
                <w:rFonts w:ascii="Times New Roman" w:hAnsi="Times New Roman" w:cs="Times New Roman"/>
                <w:b/>
                <w:sz w:val="24"/>
                <w:szCs w:val="24"/>
              </w:rPr>
            </w:pPr>
          </w:p>
        </w:tc>
        <w:tc>
          <w:tcPr>
            <w:tcW w:w="1378" w:type="dxa"/>
          </w:tcPr>
          <w:p w:rsidR="000D1E8D" w:rsidRDefault="000D1E8D" w:rsidP="000D1E8D">
            <w:pPr>
              <w:pStyle w:val="ListParagraph"/>
              <w:rPr>
                <w:rFonts w:ascii="Times New Roman" w:hAnsi="Times New Roman" w:cs="Times New Roman"/>
                <w:b/>
                <w:sz w:val="24"/>
                <w:szCs w:val="24"/>
              </w:rPr>
            </w:pPr>
          </w:p>
        </w:tc>
      </w:tr>
      <w:tr w:rsidR="000D1E8D" w:rsidTr="004C5AB3">
        <w:trPr>
          <w:trHeight w:val="750"/>
        </w:trPr>
        <w:tc>
          <w:tcPr>
            <w:tcW w:w="709" w:type="dxa"/>
            <w:vMerge/>
          </w:tcPr>
          <w:p w:rsidR="000D1E8D" w:rsidRDefault="000D1E8D" w:rsidP="000D1E8D">
            <w:pPr>
              <w:pStyle w:val="ListParagraph"/>
              <w:rPr>
                <w:rFonts w:ascii="Times New Roman" w:hAnsi="Times New Roman" w:cs="Times New Roman"/>
                <w:b/>
                <w:sz w:val="24"/>
                <w:szCs w:val="24"/>
              </w:rPr>
            </w:pPr>
          </w:p>
        </w:tc>
        <w:tc>
          <w:tcPr>
            <w:tcW w:w="2551" w:type="dxa"/>
            <w:vMerge/>
          </w:tcPr>
          <w:p w:rsidR="000D1E8D" w:rsidRPr="000D1E8D" w:rsidRDefault="000D1E8D" w:rsidP="000D1E8D">
            <w:pPr>
              <w:jc w:val="both"/>
              <w:rPr>
                <w:rFonts w:ascii="Times New Roman" w:hAnsi="Times New Roman" w:cs="Times New Roman"/>
                <w:sz w:val="24"/>
                <w:szCs w:val="24"/>
              </w:rPr>
            </w:pPr>
          </w:p>
        </w:tc>
        <w:tc>
          <w:tcPr>
            <w:tcW w:w="1985" w:type="dxa"/>
          </w:tcPr>
          <w:p w:rsidR="000D1E8D" w:rsidRPr="000D1E8D" w:rsidRDefault="000D1E8D" w:rsidP="000D1E8D">
            <w:pPr>
              <w:rPr>
                <w:rFonts w:ascii="Times New Roman" w:hAnsi="Times New Roman" w:cs="Times New Roman"/>
                <w:b/>
                <w:sz w:val="24"/>
                <w:szCs w:val="24"/>
              </w:rPr>
            </w:pPr>
            <w:r>
              <w:rPr>
                <w:rFonts w:ascii="Times New Roman" w:hAnsi="Times New Roman" w:cs="Times New Roman"/>
                <w:sz w:val="24"/>
                <w:szCs w:val="24"/>
              </w:rPr>
              <w:t>Virs</w:t>
            </w:r>
            <w:r w:rsidRPr="000D1E8D">
              <w:rPr>
                <w:rFonts w:ascii="Times New Roman" w:hAnsi="Times New Roman" w:cs="Times New Roman"/>
                <w:sz w:val="24"/>
                <w:szCs w:val="24"/>
              </w:rPr>
              <w:t xml:space="preserve"> 500 </w:t>
            </w:r>
            <w:proofErr w:type="spellStart"/>
            <w:r w:rsidRPr="000D1E8D">
              <w:rPr>
                <w:rFonts w:ascii="Times New Roman" w:hAnsi="Times New Roman" w:cs="Times New Roman"/>
                <w:sz w:val="24"/>
                <w:szCs w:val="24"/>
              </w:rPr>
              <w:t>kv.m</w:t>
            </w:r>
            <w:proofErr w:type="spellEnd"/>
          </w:p>
        </w:tc>
        <w:tc>
          <w:tcPr>
            <w:tcW w:w="1442" w:type="dxa"/>
            <w:gridSpan w:val="2"/>
          </w:tcPr>
          <w:p w:rsidR="000D1E8D" w:rsidRDefault="000D1E8D" w:rsidP="000D1E8D">
            <w:pPr>
              <w:pStyle w:val="ListParagraph"/>
              <w:rPr>
                <w:rFonts w:ascii="Times New Roman" w:hAnsi="Times New Roman" w:cs="Times New Roman"/>
                <w:b/>
                <w:sz w:val="24"/>
                <w:szCs w:val="24"/>
              </w:rPr>
            </w:pPr>
          </w:p>
        </w:tc>
        <w:tc>
          <w:tcPr>
            <w:tcW w:w="1313" w:type="dxa"/>
          </w:tcPr>
          <w:p w:rsidR="000D1E8D" w:rsidRDefault="000D1E8D" w:rsidP="000D1E8D">
            <w:pPr>
              <w:pStyle w:val="ListParagraph"/>
              <w:rPr>
                <w:rFonts w:ascii="Times New Roman" w:hAnsi="Times New Roman" w:cs="Times New Roman"/>
                <w:b/>
                <w:sz w:val="24"/>
                <w:szCs w:val="24"/>
              </w:rPr>
            </w:pPr>
          </w:p>
        </w:tc>
        <w:tc>
          <w:tcPr>
            <w:tcW w:w="1378" w:type="dxa"/>
          </w:tcPr>
          <w:p w:rsidR="000D1E8D" w:rsidRDefault="000D1E8D" w:rsidP="000D1E8D">
            <w:pPr>
              <w:pStyle w:val="ListParagraph"/>
              <w:rPr>
                <w:rFonts w:ascii="Times New Roman" w:hAnsi="Times New Roman" w:cs="Times New Roman"/>
                <w:b/>
                <w:sz w:val="24"/>
                <w:szCs w:val="24"/>
              </w:rPr>
            </w:pPr>
          </w:p>
        </w:tc>
      </w:tr>
      <w:tr w:rsidR="000D1E8D" w:rsidTr="004C5AB3">
        <w:trPr>
          <w:trHeight w:val="705"/>
        </w:trPr>
        <w:tc>
          <w:tcPr>
            <w:tcW w:w="709" w:type="dxa"/>
            <w:vMerge w:val="restart"/>
          </w:tcPr>
          <w:p w:rsidR="000D1E8D" w:rsidRPr="000D1E8D" w:rsidRDefault="000D1E8D" w:rsidP="000D1E8D">
            <w:pPr>
              <w:rPr>
                <w:rFonts w:ascii="Times New Roman" w:hAnsi="Times New Roman" w:cs="Times New Roman"/>
                <w:b/>
                <w:sz w:val="24"/>
                <w:szCs w:val="24"/>
              </w:rPr>
            </w:pPr>
            <w:r w:rsidRPr="000D1E8D">
              <w:rPr>
                <w:rFonts w:ascii="Times New Roman" w:hAnsi="Times New Roman" w:cs="Times New Roman"/>
                <w:b/>
                <w:sz w:val="24"/>
                <w:szCs w:val="24"/>
              </w:rPr>
              <w:t>1.2.</w:t>
            </w:r>
          </w:p>
        </w:tc>
        <w:tc>
          <w:tcPr>
            <w:tcW w:w="2551" w:type="dxa"/>
            <w:vMerge w:val="restart"/>
          </w:tcPr>
          <w:p w:rsidR="000D1E8D" w:rsidRPr="000D1E8D" w:rsidRDefault="000D1E8D" w:rsidP="000D1E8D">
            <w:pPr>
              <w:jc w:val="both"/>
              <w:rPr>
                <w:rFonts w:ascii="Times New Roman" w:hAnsi="Times New Roman" w:cs="Times New Roman"/>
                <w:sz w:val="24"/>
                <w:szCs w:val="24"/>
              </w:rPr>
            </w:pPr>
            <w:r w:rsidRPr="000D1E8D">
              <w:rPr>
                <w:rFonts w:ascii="Times New Roman" w:hAnsi="Times New Roman" w:cs="Times New Roman"/>
                <w:sz w:val="24"/>
                <w:szCs w:val="24"/>
              </w:rPr>
              <w:t>Nedzīvojamo telpu un palīgēku tirgus nomas maksas noteikšana (novērtēšana)</w:t>
            </w:r>
          </w:p>
          <w:p w:rsidR="000D1E8D" w:rsidRPr="000D1E8D" w:rsidRDefault="000D1E8D" w:rsidP="000D1E8D">
            <w:pPr>
              <w:jc w:val="both"/>
              <w:rPr>
                <w:rFonts w:ascii="Times New Roman" w:hAnsi="Times New Roman" w:cs="Times New Roman"/>
                <w:sz w:val="24"/>
                <w:szCs w:val="24"/>
              </w:rPr>
            </w:pPr>
          </w:p>
        </w:tc>
        <w:tc>
          <w:tcPr>
            <w:tcW w:w="1985" w:type="dxa"/>
          </w:tcPr>
          <w:p w:rsidR="000D1E8D" w:rsidRDefault="000D1E8D" w:rsidP="000D1E8D">
            <w:pPr>
              <w:rPr>
                <w:rFonts w:ascii="Times New Roman" w:hAnsi="Times New Roman" w:cs="Times New Roman"/>
                <w:sz w:val="24"/>
                <w:szCs w:val="24"/>
              </w:rPr>
            </w:pPr>
            <w:r w:rsidRPr="000D1E8D">
              <w:rPr>
                <w:rFonts w:ascii="Times New Roman" w:hAnsi="Times New Roman" w:cs="Times New Roman"/>
                <w:sz w:val="24"/>
                <w:szCs w:val="24"/>
              </w:rPr>
              <w:t>Līdz 5</w:t>
            </w:r>
            <w:r>
              <w:rPr>
                <w:rFonts w:ascii="Times New Roman" w:hAnsi="Times New Roman" w:cs="Times New Roman"/>
                <w:sz w:val="24"/>
                <w:szCs w:val="24"/>
              </w:rPr>
              <w:t>0</w:t>
            </w:r>
            <w:r w:rsidRPr="000D1E8D">
              <w:rPr>
                <w:rFonts w:ascii="Times New Roman" w:hAnsi="Times New Roman" w:cs="Times New Roman"/>
                <w:sz w:val="24"/>
                <w:szCs w:val="24"/>
              </w:rPr>
              <w:t xml:space="preserve"> </w:t>
            </w:r>
            <w:proofErr w:type="spellStart"/>
            <w:r w:rsidRPr="000D1E8D">
              <w:rPr>
                <w:rFonts w:ascii="Times New Roman" w:hAnsi="Times New Roman" w:cs="Times New Roman"/>
                <w:sz w:val="24"/>
                <w:szCs w:val="24"/>
              </w:rPr>
              <w:t>kv.m</w:t>
            </w:r>
            <w:proofErr w:type="spellEnd"/>
          </w:p>
        </w:tc>
        <w:tc>
          <w:tcPr>
            <w:tcW w:w="1442" w:type="dxa"/>
            <w:gridSpan w:val="2"/>
          </w:tcPr>
          <w:p w:rsidR="000D1E8D" w:rsidRDefault="000D1E8D" w:rsidP="000D1E8D">
            <w:pPr>
              <w:pStyle w:val="ListParagraph"/>
              <w:rPr>
                <w:rFonts w:ascii="Times New Roman" w:hAnsi="Times New Roman" w:cs="Times New Roman"/>
                <w:b/>
                <w:sz w:val="24"/>
                <w:szCs w:val="24"/>
              </w:rPr>
            </w:pPr>
          </w:p>
        </w:tc>
        <w:tc>
          <w:tcPr>
            <w:tcW w:w="1313" w:type="dxa"/>
          </w:tcPr>
          <w:p w:rsidR="000D1E8D" w:rsidRDefault="000D1E8D" w:rsidP="000D1E8D">
            <w:pPr>
              <w:pStyle w:val="ListParagraph"/>
              <w:rPr>
                <w:rFonts w:ascii="Times New Roman" w:hAnsi="Times New Roman" w:cs="Times New Roman"/>
                <w:b/>
                <w:sz w:val="24"/>
                <w:szCs w:val="24"/>
              </w:rPr>
            </w:pPr>
          </w:p>
        </w:tc>
        <w:tc>
          <w:tcPr>
            <w:tcW w:w="1378" w:type="dxa"/>
          </w:tcPr>
          <w:p w:rsidR="000D1E8D" w:rsidRDefault="000D1E8D" w:rsidP="000D1E8D">
            <w:pPr>
              <w:pStyle w:val="ListParagraph"/>
              <w:rPr>
                <w:rFonts w:ascii="Times New Roman" w:hAnsi="Times New Roman" w:cs="Times New Roman"/>
                <w:b/>
                <w:sz w:val="24"/>
                <w:szCs w:val="24"/>
              </w:rPr>
            </w:pPr>
          </w:p>
        </w:tc>
      </w:tr>
      <w:tr w:rsidR="000D1E8D" w:rsidTr="004C5AB3">
        <w:trPr>
          <w:trHeight w:val="660"/>
        </w:trPr>
        <w:tc>
          <w:tcPr>
            <w:tcW w:w="709" w:type="dxa"/>
            <w:vMerge/>
          </w:tcPr>
          <w:p w:rsidR="000D1E8D" w:rsidRPr="000D1E8D" w:rsidRDefault="000D1E8D" w:rsidP="000D1E8D">
            <w:pPr>
              <w:rPr>
                <w:rFonts w:ascii="Times New Roman" w:hAnsi="Times New Roman" w:cs="Times New Roman"/>
                <w:b/>
                <w:sz w:val="24"/>
                <w:szCs w:val="24"/>
              </w:rPr>
            </w:pPr>
          </w:p>
        </w:tc>
        <w:tc>
          <w:tcPr>
            <w:tcW w:w="2551" w:type="dxa"/>
            <w:vMerge/>
          </w:tcPr>
          <w:p w:rsidR="000D1E8D" w:rsidRPr="000D1E8D" w:rsidRDefault="000D1E8D" w:rsidP="000D1E8D">
            <w:pPr>
              <w:jc w:val="both"/>
              <w:rPr>
                <w:rFonts w:ascii="Times New Roman" w:hAnsi="Times New Roman" w:cs="Times New Roman"/>
                <w:sz w:val="24"/>
                <w:szCs w:val="24"/>
              </w:rPr>
            </w:pPr>
          </w:p>
        </w:tc>
        <w:tc>
          <w:tcPr>
            <w:tcW w:w="1985" w:type="dxa"/>
          </w:tcPr>
          <w:p w:rsidR="000D1E8D" w:rsidRDefault="000D1E8D" w:rsidP="000D1E8D">
            <w:pPr>
              <w:rPr>
                <w:rFonts w:ascii="Times New Roman" w:hAnsi="Times New Roman" w:cs="Times New Roman"/>
                <w:sz w:val="24"/>
                <w:szCs w:val="24"/>
              </w:rPr>
            </w:pPr>
            <w:r>
              <w:rPr>
                <w:rFonts w:ascii="Times New Roman" w:hAnsi="Times New Roman" w:cs="Times New Roman"/>
                <w:sz w:val="24"/>
                <w:szCs w:val="24"/>
              </w:rPr>
              <w:t>Virs</w:t>
            </w:r>
            <w:r w:rsidRPr="000D1E8D">
              <w:rPr>
                <w:rFonts w:ascii="Times New Roman" w:hAnsi="Times New Roman" w:cs="Times New Roman"/>
                <w:sz w:val="24"/>
                <w:szCs w:val="24"/>
              </w:rPr>
              <w:t xml:space="preserve"> 5</w:t>
            </w:r>
            <w:r>
              <w:rPr>
                <w:rFonts w:ascii="Times New Roman" w:hAnsi="Times New Roman" w:cs="Times New Roman"/>
                <w:sz w:val="24"/>
                <w:szCs w:val="24"/>
              </w:rPr>
              <w:t>0</w:t>
            </w:r>
            <w:r w:rsidRPr="000D1E8D">
              <w:rPr>
                <w:rFonts w:ascii="Times New Roman" w:hAnsi="Times New Roman" w:cs="Times New Roman"/>
                <w:sz w:val="24"/>
                <w:szCs w:val="24"/>
              </w:rPr>
              <w:t xml:space="preserve"> </w:t>
            </w:r>
            <w:proofErr w:type="spellStart"/>
            <w:r w:rsidRPr="000D1E8D">
              <w:rPr>
                <w:rFonts w:ascii="Times New Roman" w:hAnsi="Times New Roman" w:cs="Times New Roman"/>
                <w:sz w:val="24"/>
                <w:szCs w:val="24"/>
              </w:rPr>
              <w:t>kv.m</w:t>
            </w:r>
            <w:proofErr w:type="spellEnd"/>
          </w:p>
        </w:tc>
        <w:tc>
          <w:tcPr>
            <w:tcW w:w="1442" w:type="dxa"/>
            <w:gridSpan w:val="2"/>
          </w:tcPr>
          <w:p w:rsidR="000D1E8D" w:rsidRDefault="000D1E8D" w:rsidP="000D1E8D">
            <w:pPr>
              <w:pStyle w:val="ListParagraph"/>
              <w:rPr>
                <w:rFonts w:ascii="Times New Roman" w:hAnsi="Times New Roman" w:cs="Times New Roman"/>
                <w:b/>
                <w:sz w:val="24"/>
                <w:szCs w:val="24"/>
              </w:rPr>
            </w:pPr>
          </w:p>
        </w:tc>
        <w:tc>
          <w:tcPr>
            <w:tcW w:w="1313" w:type="dxa"/>
          </w:tcPr>
          <w:p w:rsidR="000D1E8D" w:rsidRDefault="000D1E8D" w:rsidP="000D1E8D">
            <w:pPr>
              <w:pStyle w:val="ListParagraph"/>
              <w:rPr>
                <w:rFonts w:ascii="Times New Roman" w:hAnsi="Times New Roman" w:cs="Times New Roman"/>
                <w:b/>
                <w:sz w:val="24"/>
                <w:szCs w:val="24"/>
              </w:rPr>
            </w:pPr>
          </w:p>
        </w:tc>
        <w:tc>
          <w:tcPr>
            <w:tcW w:w="1378" w:type="dxa"/>
          </w:tcPr>
          <w:p w:rsidR="000D1E8D" w:rsidRDefault="000D1E8D" w:rsidP="000D1E8D">
            <w:pPr>
              <w:pStyle w:val="ListParagraph"/>
              <w:rPr>
                <w:rFonts w:ascii="Times New Roman" w:hAnsi="Times New Roman" w:cs="Times New Roman"/>
                <w:b/>
                <w:sz w:val="24"/>
                <w:szCs w:val="24"/>
              </w:rPr>
            </w:pPr>
          </w:p>
        </w:tc>
      </w:tr>
      <w:tr w:rsidR="004C5AB3" w:rsidTr="004C5AB3">
        <w:trPr>
          <w:trHeight w:val="240"/>
        </w:trPr>
        <w:tc>
          <w:tcPr>
            <w:tcW w:w="709" w:type="dxa"/>
            <w:vMerge w:val="restart"/>
          </w:tcPr>
          <w:p w:rsidR="004C5AB3" w:rsidRPr="000D1E8D" w:rsidRDefault="004C5AB3" w:rsidP="000D1E8D">
            <w:pPr>
              <w:rPr>
                <w:rFonts w:ascii="Times New Roman" w:hAnsi="Times New Roman" w:cs="Times New Roman"/>
                <w:b/>
                <w:sz w:val="24"/>
                <w:szCs w:val="24"/>
              </w:rPr>
            </w:pPr>
            <w:r>
              <w:rPr>
                <w:rFonts w:ascii="Times New Roman" w:hAnsi="Times New Roman" w:cs="Times New Roman"/>
                <w:b/>
                <w:sz w:val="24"/>
                <w:szCs w:val="24"/>
              </w:rPr>
              <w:t>1.3.</w:t>
            </w: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Default="004C5AB3" w:rsidP="000D1E8D">
            <w:pPr>
              <w:rPr>
                <w:rFonts w:ascii="Times New Roman" w:hAnsi="Times New Roman" w:cs="Times New Roman"/>
                <w:b/>
                <w:sz w:val="24"/>
                <w:szCs w:val="24"/>
              </w:rPr>
            </w:pPr>
          </w:p>
          <w:p w:rsidR="004C5AB3" w:rsidRPr="000D1E8D" w:rsidRDefault="004C5AB3" w:rsidP="000D1E8D">
            <w:pPr>
              <w:rPr>
                <w:rFonts w:ascii="Times New Roman" w:hAnsi="Times New Roman" w:cs="Times New Roman"/>
                <w:b/>
                <w:sz w:val="24"/>
                <w:szCs w:val="24"/>
              </w:rPr>
            </w:pPr>
          </w:p>
        </w:tc>
        <w:tc>
          <w:tcPr>
            <w:tcW w:w="2551" w:type="dxa"/>
            <w:vMerge w:val="restart"/>
          </w:tcPr>
          <w:p w:rsidR="004C5AB3" w:rsidRPr="004C5AB3" w:rsidRDefault="004C5AB3" w:rsidP="004C5AB3">
            <w:pPr>
              <w:jc w:val="both"/>
              <w:rPr>
                <w:rFonts w:ascii="Times New Roman" w:hAnsi="Times New Roman" w:cs="Times New Roman"/>
                <w:sz w:val="24"/>
                <w:szCs w:val="24"/>
              </w:rPr>
            </w:pPr>
            <w:r w:rsidRPr="004C5AB3">
              <w:rPr>
                <w:rFonts w:ascii="Times New Roman" w:hAnsi="Times New Roman" w:cs="Times New Roman"/>
                <w:sz w:val="24"/>
                <w:szCs w:val="24"/>
              </w:rPr>
              <w:t xml:space="preserve">1 </w:t>
            </w:r>
            <w:r w:rsidR="00406EAA">
              <w:rPr>
                <w:rFonts w:ascii="Times New Roman" w:hAnsi="Times New Roman" w:cs="Times New Roman"/>
                <w:sz w:val="24"/>
                <w:szCs w:val="24"/>
              </w:rPr>
              <w:t>objekta</w:t>
            </w:r>
            <w:r w:rsidRPr="004C5AB3">
              <w:rPr>
                <w:rFonts w:ascii="Times New Roman" w:hAnsi="Times New Roman" w:cs="Times New Roman"/>
                <w:sz w:val="24"/>
                <w:szCs w:val="24"/>
              </w:rPr>
              <w:t xml:space="preserve"> tirgus nomas maksas noteikšana (novērtēšana) gadā lauksaimniecības zemei </w:t>
            </w:r>
          </w:p>
          <w:p w:rsidR="004C5AB3" w:rsidRPr="000D1E8D" w:rsidRDefault="004C5AB3" w:rsidP="000D1E8D">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Kubulu pagasts</w:t>
            </w:r>
          </w:p>
          <w:p w:rsidR="004C5AB3" w:rsidRDefault="004C5AB3" w:rsidP="000D1E8D">
            <w:pPr>
              <w:rPr>
                <w:rFonts w:ascii="Times New Roman" w:hAnsi="Times New Roman" w:cs="Times New Roman"/>
                <w:sz w:val="24"/>
                <w:szCs w:val="24"/>
              </w:rPr>
            </w:pP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300"/>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Krišjāņu pagasts</w:t>
            </w:r>
          </w:p>
          <w:p w:rsidR="004C5AB3" w:rsidRDefault="004C5AB3" w:rsidP="000D1E8D">
            <w:pPr>
              <w:rPr>
                <w:rFonts w:ascii="Times New Roman" w:hAnsi="Times New Roman" w:cs="Times New Roman"/>
                <w:sz w:val="24"/>
                <w:szCs w:val="24"/>
              </w:rPr>
            </w:pP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315"/>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Balvu pagasts</w:t>
            </w:r>
          </w:p>
          <w:p w:rsidR="004C5AB3" w:rsidRDefault="004C5AB3" w:rsidP="000D1E8D">
            <w:pPr>
              <w:rPr>
                <w:rFonts w:ascii="Times New Roman" w:hAnsi="Times New Roman" w:cs="Times New Roman"/>
                <w:sz w:val="24"/>
                <w:szCs w:val="24"/>
              </w:rPr>
            </w:pP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240"/>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Briežuciema pagasts</w:t>
            </w: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225"/>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Lazdulejas pagasts</w:t>
            </w: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255"/>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Vīksnas pagasts</w:t>
            </w:r>
          </w:p>
          <w:p w:rsidR="004C5AB3" w:rsidRDefault="004C5AB3" w:rsidP="000D1E8D">
            <w:pPr>
              <w:rPr>
                <w:rFonts w:ascii="Times New Roman" w:hAnsi="Times New Roman" w:cs="Times New Roman"/>
                <w:sz w:val="24"/>
                <w:szCs w:val="24"/>
              </w:rPr>
            </w:pP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285"/>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Bērzkalnes pagasts</w:t>
            </w: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r w:rsidR="004C5AB3" w:rsidTr="004C5AB3">
        <w:trPr>
          <w:trHeight w:val="375"/>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Bērzpils pagasts</w:t>
            </w: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p w:rsidR="004C5AB3" w:rsidRDefault="004C5AB3" w:rsidP="000D1E8D">
            <w:pPr>
              <w:pStyle w:val="ListParagraph"/>
              <w:rPr>
                <w:rFonts w:ascii="Times New Roman" w:hAnsi="Times New Roman" w:cs="Times New Roman"/>
                <w:b/>
                <w:sz w:val="24"/>
                <w:szCs w:val="24"/>
              </w:rPr>
            </w:pPr>
          </w:p>
        </w:tc>
      </w:tr>
      <w:tr w:rsidR="004C5AB3" w:rsidTr="004C5AB3">
        <w:trPr>
          <w:trHeight w:val="390"/>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Tilžas pagasts</w:t>
            </w: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4C5AB3">
            <w:pPr>
              <w:pStyle w:val="ListParagraph"/>
              <w:rPr>
                <w:rFonts w:ascii="Times New Roman" w:hAnsi="Times New Roman" w:cs="Times New Roman"/>
                <w:b/>
                <w:sz w:val="24"/>
                <w:szCs w:val="24"/>
              </w:rPr>
            </w:pPr>
          </w:p>
          <w:p w:rsidR="004C5AB3" w:rsidRDefault="004C5AB3" w:rsidP="000D1E8D">
            <w:pPr>
              <w:pStyle w:val="ListParagraph"/>
              <w:rPr>
                <w:rFonts w:ascii="Times New Roman" w:hAnsi="Times New Roman" w:cs="Times New Roman"/>
                <w:b/>
                <w:sz w:val="24"/>
                <w:szCs w:val="24"/>
              </w:rPr>
            </w:pPr>
          </w:p>
        </w:tc>
      </w:tr>
      <w:tr w:rsidR="004C5AB3" w:rsidTr="004C5AB3">
        <w:trPr>
          <w:trHeight w:val="585"/>
        </w:trPr>
        <w:tc>
          <w:tcPr>
            <w:tcW w:w="709" w:type="dxa"/>
            <w:vMerge/>
          </w:tcPr>
          <w:p w:rsidR="004C5AB3" w:rsidRDefault="004C5AB3" w:rsidP="000D1E8D">
            <w:pPr>
              <w:rPr>
                <w:rFonts w:ascii="Times New Roman" w:hAnsi="Times New Roman" w:cs="Times New Roman"/>
                <w:b/>
                <w:sz w:val="24"/>
                <w:szCs w:val="24"/>
              </w:rPr>
            </w:pPr>
          </w:p>
        </w:tc>
        <w:tc>
          <w:tcPr>
            <w:tcW w:w="2551" w:type="dxa"/>
            <w:vMerge/>
          </w:tcPr>
          <w:p w:rsidR="004C5AB3" w:rsidRPr="004C5AB3" w:rsidRDefault="004C5AB3" w:rsidP="004C5AB3">
            <w:pPr>
              <w:jc w:val="both"/>
              <w:rPr>
                <w:rFonts w:ascii="Times New Roman" w:hAnsi="Times New Roman" w:cs="Times New Roman"/>
                <w:sz w:val="24"/>
                <w:szCs w:val="24"/>
              </w:rPr>
            </w:pPr>
          </w:p>
        </w:tc>
        <w:tc>
          <w:tcPr>
            <w:tcW w:w="1985" w:type="dxa"/>
          </w:tcPr>
          <w:p w:rsidR="004C5AB3" w:rsidRDefault="004C5AB3" w:rsidP="000D1E8D">
            <w:pPr>
              <w:rPr>
                <w:rFonts w:ascii="Times New Roman" w:hAnsi="Times New Roman" w:cs="Times New Roman"/>
                <w:sz w:val="24"/>
                <w:szCs w:val="24"/>
              </w:rPr>
            </w:pPr>
            <w:r>
              <w:rPr>
                <w:rFonts w:ascii="Times New Roman" w:hAnsi="Times New Roman" w:cs="Times New Roman"/>
                <w:sz w:val="24"/>
                <w:szCs w:val="24"/>
              </w:rPr>
              <w:t>Vectilžas pagasts</w:t>
            </w:r>
          </w:p>
        </w:tc>
        <w:tc>
          <w:tcPr>
            <w:tcW w:w="1442" w:type="dxa"/>
            <w:gridSpan w:val="2"/>
          </w:tcPr>
          <w:p w:rsidR="004C5AB3" w:rsidRDefault="004C5AB3" w:rsidP="000D1E8D">
            <w:pPr>
              <w:pStyle w:val="ListParagraph"/>
              <w:rPr>
                <w:rFonts w:ascii="Times New Roman" w:hAnsi="Times New Roman" w:cs="Times New Roman"/>
                <w:b/>
                <w:sz w:val="24"/>
                <w:szCs w:val="24"/>
              </w:rPr>
            </w:pPr>
          </w:p>
        </w:tc>
        <w:tc>
          <w:tcPr>
            <w:tcW w:w="1313" w:type="dxa"/>
          </w:tcPr>
          <w:p w:rsidR="004C5AB3" w:rsidRDefault="004C5AB3" w:rsidP="000D1E8D">
            <w:pPr>
              <w:pStyle w:val="ListParagraph"/>
              <w:rPr>
                <w:rFonts w:ascii="Times New Roman" w:hAnsi="Times New Roman" w:cs="Times New Roman"/>
                <w:b/>
                <w:sz w:val="24"/>
                <w:szCs w:val="24"/>
              </w:rPr>
            </w:pPr>
          </w:p>
        </w:tc>
        <w:tc>
          <w:tcPr>
            <w:tcW w:w="1378" w:type="dxa"/>
          </w:tcPr>
          <w:p w:rsidR="004C5AB3" w:rsidRDefault="004C5AB3" w:rsidP="000D1E8D">
            <w:pPr>
              <w:pStyle w:val="ListParagraph"/>
              <w:rPr>
                <w:rFonts w:ascii="Times New Roman" w:hAnsi="Times New Roman" w:cs="Times New Roman"/>
                <w:b/>
                <w:sz w:val="24"/>
                <w:szCs w:val="24"/>
              </w:rPr>
            </w:pPr>
          </w:p>
        </w:tc>
      </w:tr>
    </w:tbl>
    <w:p w:rsidR="000D1E8D" w:rsidRDefault="000D1E8D" w:rsidP="000D1E8D">
      <w:pPr>
        <w:pStyle w:val="ListParagraph"/>
        <w:numPr>
          <w:ilvl w:val="0"/>
          <w:numId w:val="9"/>
        </w:numPr>
        <w:spacing w:after="0" w:line="240" w:lineRule="auto"/>
        <w:jc w:val="both"/>
        <w:rPr>
          <w:rFonts w:ascii="Times New Roman" w:hAnsi="Times New Roman" w:cs="Times New Roman"/>
          <w:b/>
          <w:sz w:val="24"/>
          <w:szCs w:val="24"/>
        </w:rPr>
      </w:pPr>
      <w:r w:rsidRPr="000D1E8D">
        <w:rPr>
          <w:rFonts w:ascii="Times New Roman" w:hAnsi="Times New Roman" w:cs="Times New Roman"/>
          <w:b/>
          <w:sz w:val="24"/>
          <w:szCs w:val="24"/>
        </w:rPr>
        <w:t>Nekustamo īpašumu novērtējumi un/vai  ieguldījumu nekustamajos īpašumos</w:t>
      </w:r>
    </w:p>
    <w:tbl>
      <w:tblPr>
        <w:tblStyle w:val="TableGrid"/>
        <w:tblW w:w="0" w:type="auto"/>
        <w:tblInd w:w="-572" w:type="dxa"/>
        <w:tblLook w:val="04A0" w:firstRow="1" w:lastRow="0" w:firstColumn="1" w:lastColumn="0" w:noHBand="0" w:noVBand="1"/>
      </w:tblPr>
      <w:tblGrid>
        <w:gridCol w:w="709"/>
        <w:gridCol w:w="2551"/>
        <w:gridCol w:w="1985"/>
        <w:gridCol w:w="1418"/>
        <w:gridCol w:w="1417"/>
        <w:gridCol w:w="1276"/>
      </w:tblGrid>
      <w:tr w:rsidR="00AE1C98" w:rsidTr="00AE1C98">
        <w:trPr>
          <w:trHeight w:val="585"/>
        </w:trPr>
        <w:tc>
          <w:tcPr>
            <w:tcW w:w="709" w:type="dxa"/>
            <w:vMerge w:val="restart"/>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2.1.</w:t>
            </w:r>
          </w:p>
        </w:tc>
        <w:tc>
          <w:tcPr>
            <w:tcW w:w="2551" w:type="dxa"/>
            <w:vMerge w:val="restart"/>
          </w:tcPr>
          <w:p w:rsidR="00AE1C98" w:rsidRDefault="00AE1C98" w:rsidP="000D1E8D">
            <w:pPr>
              <w:pStyle w:val="ListParagraph"/>
              <w:ind w:left="0"/>
              <w:jc w:val="both"/>
              <w:rPr>
                <w:rFonts w:ascii="Times New Roman" w:hAnsi="Times New Roman" w:cs="Times New Roman"/>
                <w:sz w:val="24"/>
                <w:szCs w:val="24"/>
              </w:rPr>
            </w:pPr>
            <w:r>
              <w:rPr>
                <w:rFonts w:ascii="Times New Roman" w:hAnsi="Times New Roman" w:cs="Times New Roman"/>
                <w:sz w:val="24"/>
                <w:szCs w:val="24"/>
              </w:rPr>
              <w:t>Ēkas (būves), telpas platība (bez zemes)</w:t>
            </w:r>
          </w:p>
          <w:p w:rsidR="00AE1C98" w:rsidRDefault="00AE1C98" w:rsidP="000D1E8D">
            <w:pPr>
              <w:pStyle w:val="ListParagraph"/>
              <w:ind w:left="0"/>
              <w:jc w:val="both"/>
              <w:rPr>
                <w:rFonts w:ascii="Times New Roman" w:hAnsi="Times New Roman" w:cs="Times New Roman"/>
                <w:sz w:val="24"/>
                <w:szCs w:val="24"/>
              </w:rPr>
            </w:pPr>
          </w:p>
          <w:p w:rsidR="00AE1C98" w:rsidRDefault="00AE1C98" w:rsidP="000D1E8D">
            <w:pPr>
              <w:pStyle w:val="ListParagraph"/>
              <w:ind w:left="0"/>
              <w:jc w:val="both"/>
              <w:rPr>
                <w:rFonts w:ascii="Times New Roman" w:hAnsi="Times New Roman" w:cs="Times New Roman"/>
                <w:b/>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Līdz 100</w:t>
            </w:r>
            <w:r w:rsidRPr="000D1E8D">
              <w:rPr>
                <w:rFonts w:ascii="Times New Roman" w:hAnsi="Times New Roman" w:cs="Times New Roman"/>
                <w:sz w:val="24"/>
                <w:szCs w:val="24"/>
              </w:rPr>
              <w:t xml:space="preserve"> </w:t>
            </w:r>
            <w:proofErr w:type="spellStart"/>
            <w:r w:rsidRPr="000D1E8D">
              <w:rPr>
                <w:rFonts w:ascii="Times New Roman" w:hAnsi="Times New Roman" w:cs="Times New Roman"/>
                <w:sz w:val="24"/>
                <w:szCs w:val="24"/>
              </w:rPr>
              <w:t>kv.m</w:t>
            </w:r>
            <w:proofErr w:type="spellEnd"/>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510"/>
        </w:trPr>
        <w:tc>
          <w:tcPr>
            <w:tcW w:w="709" w:type="dxa"/>
            <w:vMerge/>
          </w:tcPr>
          <w:p w:rsidR="00AE1C98" w:rsidRDefault="00AE1C98" w:rsidP="000D1E8D">
            <w:pPr>
              <w:pStyle w:val="ListParagraph"/>
              <w:ind w:left="0"/>
              <w:jc w:val="both"/>
              <w:rPr>
                <w:rFonts w:ascii="Times New Roman" w:hAnsi="Times New Roman" w:cs="Times New Roman"/>
                <w:b/>
                <w:sz w:val="24"/>
                <w:szCs w:val="24"/>
              </w:rPr>
            </w:pPr>
          </w:p>
        </w:tc>
        <w:tc>
          <w:tcPr>
            <w:tcW w:w="2551" w:type="dxa"/>
            <w:vMerge/>
          </w:tcPr>
          <w:p w:rsidR="00AE1C98" w:rsidRDefault="00AE1C98" w:rsidP="000D1E8D">
            <w:pPr>
              <w:pStyle w:val="ListParagraph"/>
              <w:ind w:left="0"/>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Virs 100</w:t>
            </w:r>
            <w:r w:rsidRPr="000D1E8D">
              <w:rPr>
                <w:rFonts w:ascii="Times New Roman" w:hAnsi="Times New Roman" w:cs="Times New Roman"/>
                <w:sz w:val="24"/>
                <w:szCs w:val="24"/>
              </w:rPr>
              <w:t xml:space="preserve"> </w:t>
            </w:r>
            <w:proofErr w:type="spellStart"/>
            <w:r w:rsidRPr="000D1E8D">
              <w:rPr>
                <w:rFonts w:ascii="Times New Roman" w:hAnsi="Times New Roman" w:cs="Times New Roman"/>
                <w:sz w:val="24"/>
                <w:szCs w:val="24"/>
              </w:rPr>
              <w:t>kv.m</w:t>
            </w:r>
            <w:proofErr w:type="spellEnd"/>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435"/>
        </w:trPr>
        <w:tc>
          <w:tcPr>
            <w:tcW w:w="709" w:type="dxa"/>
            <w:vMerge w:val="restart"/>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2.2.</w:t>
            </w:r>
          </w:p>
        </w:tc>
        <w:tc>
          <w:tcPr>
            <w:tcW w:w="2551" w:type="dxa"/>
            <w:vMerge w:val="restart"/>
          </w:tcPr>
          <w:p w:rsidR="00AE1C98" w:rsidRPr="00AE1C98" w:rsidRDefault="00AE1C98" w:rsidP="00AE1C98">
            <w:pPr>
              <w:jc w:val="both"/>
              <w:rPr>
                <w:rFonts w:ascii="Times New Roman" w:hAnsi="Times New Roman" w:cs="Times New Roman"/>
                <w:sz w:val="24"/>
                <w:szCs w:val="24"/>
              </w:rPr>
            </w:pPr>
            <w:r w:rsidRPr="00AE1C98">
              <w:rPr>
                <w:rFonts w:ascii="Times New Roman" w:hAnsi="Times New Roman" w:cs="Times New Roman"/>
                <w:sz w:val="24"/>
                <w:szCs w:val="24"/>
              </w:rPr>
              <w:t>Apbūvēta zeme (zemes vērtējums)</w:t>
            </w:r>
          </w:p>
          <w:p w:rsidR="00AE1C98" w:rsidRDefault="00AE1C98" w:rsidP="000D1E8D">
            <w:pPr>
              <w:pStyle w:val="ListParagraph"/>
              <w:ind w:left="0"/>
              <w:jc w:val="both"/>
              <w:rPr>
                <w:rFonts w:ascii="Times New Roman" w:hAnsi="Times New Roman" w:cs="Times New Roman"/>
                <w:b/>
                <w:sz w:val="24"/>
                <w:szCs w:val="24"/>
              </w:rPr>
            </w:pPr>
          </w:p>
        </w:tc>
        <w:tc>
          <w:tcPr>
            <w:tcW w:w="1985" w:type="dxa"/>
          </w:tcPr>
          <w:p w:rsidR="00AE1C98" w:rsidRDefault="00645AC6" w:rsidP="00645AC6">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Līdz 0,1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390"/>
        </w:trPr>
        <w:tc>
          <w:tcPr>
            <w:tcW w:w="709" w:type="dxa"/>
            <w:vMerge/>
          </w:tcPr>
          <w:p w:rsidR="00AE1C98" w:rsidRDefault="00AE1C98" w:rsidP="000D1E8D">
            <w:pPr>
              <w:pStyle w:val="ListParagraph"/>
              <w:ind w:left="0"/>
              <w:jc w:val="both"/>
              <w:rPr>
                <w:rFonts w:ascii="Times New Roman" w:hAnsi="Times New Roman" w:cs="Times New Roman"/>
                <w:b/>
                <w:sz w:val="24"/>
                <w:szCs w:val="24"/>
              </w:rPr>
            </w:pPr>
          </w:p>
        </w:tc>
        <w:tc>
          <w:tcPr>
            <w:tcW w:w="2551" w:type="dxa"/>
            <w:vMerge/>
          </w:tcPr>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Virs </w:t>
            </w:r>
            <w:r w:rsidR="00645AC6">
              <w:rPr>
                <w:rFonts w:ascii="Times New Roman" w:hAnsi="Times New Roman" w:cs="Times New Roman"/>
                <w:sz w:val="24"/>
                <w:szCs w:val="24"/>
              </w:rPr>
              <w:t>0,1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420"/>
        </w:trPr>
        <w:tc>
          <w:tcPr>
            <w:tcW w:w="709" w:type="dxa"/>
            <w:vMerge w:val="restart"/>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2.3.</w:t>
            </w:r>
          </w:p>
        </w:tc>
        <w:tc>
          <w:tcPr>
            <w:tcW w:w="2551" w:type="dxa"/>
            <w:vMerge w:val="restart"/>
          </w:tcPr>
          <w:p w:rsidR="00AE1C98" w:rsidRPr="00AE1C98" w:rsidRDefault="00AE1C98" w:rsidP="00AE1C98">
            <w:pPr>
              <w:jc w:val="both"/>
              <w:rPr>
                <w:rFonts w:ascii="Times New Roman" w:hAnsi="Times New Roman" w:cs="Times New Roman"/>
                <w:sz w:val="24"/>
                <w:szCs w:val="24"/>
              </w:rPr>
            </w:pPr>
            <w:r w:rsidRPr="00AE1C98">
              <w:rPr>
                <w:rFonts w:ascii="Times New Roman" w:hAnsi="Times New Roman" w:cs="Times New Roman"/>
                <w:sz w:val="24"/>
                <w:szCs w:val="24"/>
              </w:rPr>
              <w:t>Neapbūvēta, apbūvei izmantojamā zeme</w:t>
            </w:r>
          </w:p>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Līdz </w:t>
            </w:r>
            <w:r w:rsidR="00645AC6">
              <w:rPr>
                <w:rFonts w:ascii="Times New Roman" w:hAnsi="Times New Roman" w:cs="Times New Roman"/>
                <w:sz w:val="24"/>
                <w:szCs w:val="24"/>
              </w:rPr>
              <w:t>0,1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405"/>
        </w:trPr>
        <w:tc>
          <w:tcPr>
            <w:tcW w:w="709" w:type="dxa"/>
            <w:vMerge/>
          </w:tcPr>
          <w:p w:rsidR="00AE1C98" w:rsidRDefault="00AE1C98" w:rsidP="000D1E8D">
            <w:pPr>
              <w:pStyle w:val="ListParagraph"/>
              <w:ind w:left="0"/>
              <w:jc w:val="both"/>
              <w:rPr>
                <w:rFonts w:ascii="Times New Roman" w:hAnsi="Times New Roman" w:cs="Times New Roman"/>
                <w:b/>
                <w:sz w:val="24"/>
                <w:szCs w:val="24"/>
              </w:rPr>
            </w:pPr>
          </w:p>
        </w:tc>
        <w:tc>
          <w:tcPr>
            <w:tcW w:w="2551" w:type="dxa"/>
            <w:vMerge/>
          </w:tcPr>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Virs </w:t>
            </w:r>
            <w:r w:rsidR="00645AC6">
              <w:rPr>
                <w:rFonts w:ascii="Times New Roman" w:hAnsi="Times New Roman" w:cs="Times New Roman"/>
                <w:sz w:val="24"/>
                <w:szCs w:val="24"/>
              </w:rPr>
              <w:t>0,1 ha</w:t>
            </w:r>
            <w:r w:rsidR="00645AC6" w:rsidRPr="000D1E8D">
              <w:rPr>
                <w:rFonts w:ascii="Times New Roman" w:hAnsi="Times New Roman" w:cs="Times New Roman"/>
                <w:sz w:val="24"/>
                <w:szCs w:val="24"/>
              </w:rPr>
              <w:t xml:space="preserve"> </w:t>
            </w:r>
            <w:r w:rsidRPr="000D1E8D">
              <w:rPr>
                <w:rFonts w:ascii="Times New Roman" w:hAnsi="Times New Roman" w:cs="Times New Roman"/>
                <w:sz w:val="24"/>
                <w:szCs w:val="24"/>
              </w:rPr>
              <w:t>m</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772"/>
        </w:trPr>
        <w:tc>
          <w:tcPr>
            <w:tcW w:w="709" w:type="dxa"/>
            <w:vMerge w:val="restart"/>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2.4.</w:t>
            </w:r>
          </w:p>
        </w:tc>
        <w:tc>
          <w:tcPr>
            <w:tcW w:w="2551" w:type="dxa"/>
            <w:vMerge w:val="restart"/>
          </w:tcPr>
          <w:p w:rsidR="00AE1C98" w:rsidRPr="00AE1C98" w:rsidRDefault="00AE1C98" w:rsidP="00AE1C98">
            <w:pPr>
              <w:jc w:val="both"/>
              <w:rPr>
                <w:rFonts w:ascii="Times New Roman" w:hAnsi="Times New Roman" w:cs="Times New Roman"/>
                <w:sz w:val="24"/>
                <w:szCs w:val="24"/>
              </w:rPr>
            </w:pPr>
            <w:r w:rsidRPr="00AE1C98">
              <w:rPr>
                <w:rFonts w:ascii="Times New Roman" w:hAnsi="Times New Roman" w:cs="Times New Roman"/>
                <w:sz w:val="24"/>
                <w:szCs w:val="24"/>
              </w:rPr>
              <w:t>Neapbūvēta, apbūvei neizmatojamā zemes (</w:t>
            </w:r>
            <w:proofErr w:type="spellStart"/>
            <w:r w:rsidRPr="00AE1C98">
              <w:rPr>
                <w:rFonts w:ascii="Times New Roman" w:hAnsi="Times New Roman" w:cs="Times New Roman"/>
                <w:sz w:val="24"/>
                <w:szCs w:val="24"/>
              </w:rPr>
              <w:t>starpgabali</w:t>
            </w:r>
            <w:proofErr w:type="spellEnd"/>
            <w:r w:rsidRPr="00AE1C98">
              <w:rPr>
                <w:rFonts w:ascii="Times New Roman" w:hAnsi="Times New Roman" w:cs="Times New Roman"/>
                <w:sz w:val="24"/>
                <w:szCs w:val="24"/>
              </w:rPr>
              <w:t>, lauksaimniecībā izmantojamā zeme)</w:t>
            </w:r>
          </w:p>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Līdz </w:t>
            </w:r>
            <w:r w:rsidR="00645AC6">
              <w:rPr>
                <w:rFonts w:ascii="Times New Roman" w:hAnsi="Times New Roman" w:cs="Times New Roman"/>
                <w:sz w:val="24"/>
                <w:szCs w:val="24"/>
              </w:rPr>
              <w:t>1,0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900"/>
        </w:trPr>
        <w:tc>
          <w:tcPr>
            <w:tcW w:w="709" w:type="dxa"/>
            <w:vMerge/>
          </w:tcPr>
          <w:p w:rsidR="00AE1C98" w:rsidRDefault="00AE1C98" w:rsidP="000D1E8D">
            <w:pPr>
              <w:pStyle w:val="ListParagraph"/>
              <w:ind w:left="0"/>
              <w:jc w:val="both"/>
              <w:rPr>
                <w:rFonts w:ascii="Times New Roman" w:hAnsi="Times New Roman" w:cs="Times New Roman"/>
                <w:b/>
                <w:sz w:val="24"/>
                <w:szCs w:val="24"/>
              </w:rPr>
            </w:pPr>
          </w:p>
        </w:tc>
        <w:tc>
          <w:tcPr>
            <w:tcW w:w="2551" w:type="dxa"/>
            <w:vMerge/>
          </w:tcPr>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AE1C98">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Virs</w:t>
            </w:r>
            <w:r w:rsidRPr="000D1E8D">
              <w:rPr>
                <w:rFonts w:ascii="Times New Roman" w:hAnsi="Times New Roman" w:cs="Times New Roman"/>
                <w:sz w:val="24"/>
                <w:szCs w:val="24"/>
              </w:rPr>
              <w:t xml:space="preserve"> </w:t>
            </w:r>
            <w:r w:rsidR="00645AC6">
              <w:rPr>
                <w:rFonts w:ascii="Times New Roman" w:hAnsi="Times New Roman" w:cs="Times New Roman"/>
                <w:sz w:val="24"/>
                <w:szCs w:val="24"/>
              </w:rPr>
              <w:t>1,0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285"/>
        </w:trPr>
        <w:tc>
          <w:tcPr>
            <w:tcW w:w="709" w:type="dxa"/>
            <w:vMerge w:val="restart"/>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2.5.</w:t>
            </w:r>
          </w:p>
        </w:tc>
        <w:tc>
          <w:tcPr>
            <w:tcW w:w="2551" w:type="dxa"/>
            <w:vMerge w:val="restart"/>
          </w:tcPr>
          <w:p w:rsidR="00AE1C98" w:rsidRPr="00AE1C98" w:rsidRDefault="00AE1C98" w:rsidP="00AE1C98">
            <w:pPr>
              <w:jc w:val="both"/>
              <w:rPr>
                <w:rFonts w:ascii="Times New Roman" w:hAnsi="Times New Roman" w:cs="Times New Roman"/>
                <w:sz w:val="24"/>
                <w:szCs w:val="24"/>
              </w:rPr>
            </w:pPr>
            <w:r w:rsidRPr="00AE1C98">
              <w:rPr>
                <w:rFonts w:ascii="Times New Roman" w:hAnsi="Times New Roman" w:cs="Times New Roman"/>
                <w:sz w:val="24"/>
                <w:szCs w:val="24"/>
              </w:rPr>
              <w:t>Mežaudze</w:t>
            </w:r>
            <w:r w:rsidR="002E1A87">
              <w:rPr>
                <w:rFonts w:ascii="Times New Roman" w:hAnsi="Times New Roman" w:cs="Times New Roman"/>
                <w:sz w:val="24"/>
                <w:szCs w:val="24"/>
              </w:rPr>
              <w:t xml:space="preserve"> un/vai meža zeme</w:t>
            </w:r>
            <w:r w:rsidRPr="00AE1C98">
              <w:rPr>
                <w:rFonts w:ascii="Times New Roman" w:hAnsi="Times New Roman" w:cs="Times New Roman"/>
                <w:sz w:val="24"/>
                <w:szCs w:val="24"/>
              </w:rPr>
              <w:t xml:space="preserve">  </w:t>
            </w:r>
          </w:p>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Līdz </w:t>
            </w:r>
            <w:r w:rsidR="00645AC6">
              <w:rPr>
                <w:rFonts w:ascii="Times New Roman" w:hAnsi="Times New Roman" w:cs="Times New Roman"/>
                <w:sz w:val="24"/>
                <w:szCs w:val="24"/>
              </w:rPr>
              <w:t>1,0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255"/>
        </w:trPr>
        <w:tc>
          <w:tcPr>
            <w:tcW w:w="709" w:type="dxa"/>
            <w:vMerge/>
          </w:tcPr>
          <w:p w:rsidR="00AE1C98" w:rsidRDefault="00AE1C98" w:rsidP="000D1E8D">
            <w:pPr>
              <w:pStyle w:val="ListParagraph"/>
              <w:ind w:left="0"/>
              <w:jc w:val="both"/>
              <w:rPr>
                <w:rFonts w:ascii="Times New Roman" w:hAnsi="Times New Roman" w:cs="Times New Roman"/>
                <w:b/>
                <w:sz w:val="24"/>
                <w:szCs w:val="24"/>
              </w:rPr>
            </w:pPr>
          </w:p>
        </w:tc>
        <w:tc>
          <w:tcPr>
            <w:tcW w:w="2551" w:type="dxa"/>
            <w:vMerge/>
          </w:tcPr>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645AC6">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Virs </w:t>
            </w:r>
            <w:r w:rsidR="00645AC6">
              <w:rPr>
                <w:rFonts w:ascii="Times New Roman" w:hAnsi="Times New Roman" w:cs="Times New Roman"/>
                <w:sz w:val="24"/>
                <w:szCs w:val="24"/>
              </w:rPr>
              <w:t>1,0 ha</w:t>
            </w:r>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390"/>
        </w:trPr>
        <w:tc>
          <w:tcPr>
            <w:tcW w:w="709" w:type="dxa"/>
            <w:vMerge w:val="restart"/>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2.6.</w:t>
            </w:r>
          </w:p>
        </w:tc>
        <w:tc>
          <w:tcPr>
            <w:tcW w:w="2551" w:type="dxa"/>
            <w:vMerge w:val="restart"/>
          </w:tcPr>
          <w:p w:rsidR="00AE1C98" w:rsidRPr="00AE1C98" w:rsidRDefault="00AE1C98" w:rsidP="00AE1C98">
            <w:pPr>
              <w:jc w:val="both"/>
              <w:rPr>
                <w:rFonts w:ascii="Times New Roman" w:hAnsi="Times New Roman" w:cs="Times New Roman"/>
                <w:sz w:val="24"/>
                <w:szCs w:val="24"/>
              </w:rPr>
            </w:pPr>
            <w:r w:rsidRPr="00AE1C98">
              <w:rPr>
                <w:rFonts w:ascii="Times New Roman" w:hAnsi="Times New Roman" w:cs="Times New Roman"/>
                <w:sz w:val="24"/>
                <w:szCs w:val="24"/>
              </w:rPr>
              <w:t xml:space="preserve">Dzīvokļi </w:t>
            </w:r>
          </w:p>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Līdz 30</w:t>
            </w:r>
            <w:r w:rsidRPr="000D1E8D">
              <w:rPr>
                <w:rFonts w:ascii="Times New Roman" w:hAnsi="Times New Roman" w:cs="Times New Roman"/>
                <w:sz w:val="24"/>
                <w:szCs w:val="24"/>
              </w:rPr>
              <w:t xml:space="preserve"> </w:t>
            </w:r>
            <w:proofErr w:type="spellStart"/>
            <w:r w:rsidRPr="000D1E8D">
              <w:rPr>
                <w:rFonts w:ascii="Times New Roman" w:hAnsi="Times New Roman" w:cs="Times New Roman"/>
                <w:sz w:val="24"/>
                <w:szCs w:val="24"/>
              </w:rPr>
              <w:t>kv.m</w:t>
            </w:r>
            <w:proofErr w:type="spellEnd"/>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AE1C98" w:rsidTr="00AE1C98">
        <w:trPr>
          <w:trHeight w:val="150"/>
        </w:trPr>
        <w:tc>
          <w:tcPr>
            <w:tcW w:w="709" w:type="dxa"/>
            <w:vMerge/>
          </w:tcPr>
          <w:p w:rsidR="00AE1C98" w:rsidRDefault="00AE1C98" w:rsidP="000D1E8D">
            <w:pPr>
              <w:pStyle w:val="ListParagraph"/>
              <w:ind w:left="0"/>
              <w:jc w:val="both"/>
              <w:rPr>
                <w:rFonts w:ascii="Times New Roman" w:hAnsi="Times New Roman" w:cs="Times New Roman"/>
                <w:b/>
                <w:sz w:val="24"/>
                <w:szCs w:val="24"/>
              </w:rPr>
            </w:pPr>
          </w:p>
        </w:tc>
        <w:tc>
          <w:tcPr>
            <w:tcW w:w="2551" w:type="dxa"/>
            <w:vMerge/>
          </w:tcPr>
          <w:p w:rsidR="00AE1C98" w:rsidRPr="00AE1C98" w:rsidRDefault="00AE1C98" w:rsidP="00AE1C98">
            <w:pPr>
              <w:jc w:val="both"/>
              <w:rPr>
                <w:rFonts w:ascii="Times New Roman" w:hAnsi="Times New Roman" w:cs="Times New Roman"/>
                <w:sz w:val="24"/>
                <w:szCs w:val="24"/>
              </w:rPr>
            </w:pPr>
          </w:p>
        </w:tc>
        <w:tc>
          <w:tcPr>
            <w:tcW w:w="1985" w:type="dxa"/>
          </w:tcPr>
          <w:p w:rsidR="00AE1C98" w:rsidRDefault="00AE1C98" w:rsidP="000D1E8D">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Virs 30</w:t>
            </w:r>
            <w:r w:rsidRPr="000D1E8D">
              <w:rPr>
                <w:rFonts w:ascii="Times New Roman" w:hAnsi="Times New Roman" w:cs="Times New Roman"/>
                <w:sz w:val="24"/>
                <w:szCs w:val="24"/>
              </w:rPr>
              <w:t xml:space="preserve"> </w:t>
            </w:r>
            <w:proofErr w:type="spellStart"/>
            <w:r w:rsidRPr="000D1E8D">
              <w:rPr>
                <w:rFonts w:ascii="Times New Roman" w:hAnsi="Times New Roman" w:cs="Times New Roman"/>
                <w:sz w:val="24"/>
                <w:szCs w:val="24"/>
              </w:rPr>
              <w:t>kv.m</w:t>
            </w:r>
            <w:proofErr w:type="spellEnd"/>
          </w:p>
        </w:tc>
        <w:tc>
          <w:tcPr>
            <w:tcW w:w="1418" w:type="dxa"/>
          </w:tcPr>
          <w:p w:rsidR="00AE1C98" w:rsidRDefault="00AE1C98" w:rsidP="000D1E8D">
            <w:pPr>
              <w:pStyle w:val="ListParagraph"/>
              <w:ind w:left="0"/>
              <w:jc w:val="both"/>
              <w:rPr>
                <w:rFonts w:ascii="Times New Roman" w:hAnsi="Times New Roman" w:cs="Times New Roman"/>
                <w:b/>
                <w:sz w:val="24"/>
                <w:szCs w:val="24"/>
              </w:rPr>
            </w:pPr>
          </w:p>
        </w:tc>
        <w:tc>
          <w:tcPr>
            <w:tcW w:w="1417" w:type="dxa"/>
          </w:tcPr>
          <w:p w:rsidR="00AE1C98" w:rsidRDefault="00AE1C98" w:rsidP="000D1E8D">
            <w:pPr>
              <w:pStyle w:val="ListParagraph"/>
              <w:ind w:left="0"/>
              <w:jc w:val="both"/>
              <w:rPr>
                <w:rFonts w:ascii="Times New Roman" w:hAnsi="Times New Roman" w:cs="Times New Roman"/>
                <w:b/>
                <w:sz w:val="24"/>
                <w:szCs w:val="24"/>
              </w:rPr>
            </w:pPr>
          </w:p>
        </w:tc>
        <w:tc>
          <w:tcPr>
            <w:tcW w:w="1276" w:type="dxa"/>
          </w:tcPr>
          <w:p w:rsidR="00AE1C98" w:rsidRDefault="00AE1C98" w:rsidP="000D1E8D">
            <w:pPr>
              <w:pStyle w:val="ListParagraph"/>
              <w:ind w:left="0"/>
              <w:jc w:val="both"/>
              <w:rPr>
                <w:rFonts w:ascii="Times New Roman" w:hAnsi="Times New Roman" w:cs="Times New Roman"/>
                <w:b/>
                <w:sz w:val="24"/>
                <w:szCs w:val="24"/>
              </w:rPr>
            </w:pPr>
          </w:p>
        </w:tc>
      </w:tr>
      <w:tr w:rsidR="00CD0489" w:rsidTr="00136510">
        <w:trPr>
          <w:trHeight w:val="150"/>
        </w:trPr>
        <w:tc>
          <w:tcPr>
            <w:tcW w:w="5245" w:type="dxa"/>
            <w:gridSpan w:val="3"/>
          </w:tcPr>
          <w:p w:rsidR="00CD0489" w:rsidRPr="00CD0489" w:rsidRDefault="00CD0489" w:rsidP="00CD0489">
            <w:pPr>
              <w:pStyle w:val="ListParagraph"/>
              <w:ind w:left="0"/>
              <w:jc w:val="right"/>
              <w:rPr>
                <w:rFonts w:ascii="Times New Roman" w:hAnsi="Times New Roman" w:cs="Times New Roman"/>
                <w:b/>
                <w:sz w:val="24"/>
                <w:szCs w:val="24"/>
              </w:rPr>
            </w:pPr>
            <w:r w:rsidRPr="00CD0489">
              <w:rPr>
                <w:rFonts w:ascii="Times New Roman" w:hAnsi="Times New Roman" w:cs="Times New Roman"/>
                <w:b/>
                <w:sz w:val="24"/>
                <w:szCs w:val="24"/>
              </w:rPr>
              <w:t>KOPĀ:</w:t>
            </w:r>
          </w:p>
        </w:tc>
        <w:tc>
          <w:tcPr>
            <w:tcW w:w="1418" w:type="dxa"/>
          </w:tcPr>
          <w:p w:rsidR="00CD0489" w:rsidRDefault="00CD0489" w:rsidP="000D1E8D">
            <w:pPr>
              <w:pStyle w:val="ListParagraph"/>
              <w:ind w:left="0"/>
              <w:jc w:val="both"/>
              <w:rPr>
                <w:rFonts w:ascii="Times New Roman" w:hAnsi="Times New Roman" w:cs="Times New Roman"/>
                <w:b/>
                <w:sz w:val="24"/>
                <w:szCs w:val="24"/>
              </w:rPr>
            </w:pPr>
          </w:p>
        </w:tc>
        <w:tc>
          <w:tcPr>
            <w:tcW w:w="1417" w:type="dxa"/>
          </w:tcPr>
          <w:p w:rsidR="00CD0489" w:rsidRDefault="00CD0489" w:rsidP="000D1E8D">
            <w:pPr>
              <w:pStyle w:val="ListParagraph"/>
              <w:ind w:left="0"/>
              <w:jc w:val="both"/>
              <w:rPr>
                <w:rFonts w:ascii="Times New Roman" w:hAnsi="Times New Roman" w:cs="Times New Roman"/>
                <w:b/>
                <w:sz w:val="24"/>
                <w:szCs w:val="24"/>
              </w:rPr>
            </w:pPr>
          </w:p>
        </w:tc>
        <w:tc>
          <w:tcPr>
            <w:tcW w:w="1276" w:type="dxa"/>
          </w:tcPr>
          <w:p w:rsidR="00CD0489" w:rsidRDefault="00CD0489" w:rsidP="000D1E8D">
            <w:pPr>
              <w:pStyle w:val="ListParagraph"/>
              <w:ind w:left="0"/>
              <w:jc w:val="both"/>
              <w:rPr>
                <w:rFonts w:ascii="Times New Roman" w:hAnsi="Times New Roman" w:cs="Times New Roman"/>
                <w:b/>
                <w:sz w:val="24"/>
                <w:szCs w:val="24"/>
              </w:rPr>
            </w:pPr>
          </w:p>
        </w:tc>
      </w:tr>
    </w:tbl>
    <w:p w:rsidR="00AE1C98" w:rsidRPr="00B4609C" w:rsidRDefault="00AE1C98" w:rsidP="004C5AB3">
      <w:pPr>
        <w:spacing w:after="0" w:line="240" w:lineRule="auto"/>
        <w:ind w:right="565"/>
        <w:jc w:val="both"/>
        <w:rPr>
          <w:rFonts w:ascii="Times New Roman" w:hAnsi="Times New Roman" w:cs="Times New Roman"/>
          <w:sz w:val="24"/>
          <w:szCs w:val="24"/>
        </w:rPr>
      </w:pPr>
      <w:r w:rsidRPr="00B4609C">
        <w:rPr>
          <w:rFonts w:ascii="Times New Roman" w:hAnsi="Times New Roman" w:cs="Times New Roman"/>
          <w:sz w:val="24"/>
          <w:szCs w:val="24"/>
        </w:rPr>
        <w:t>Mūsu piedāvājumā iekļautas visas nepieciešamās izmaksas, kas nodrošina vērtēšanas pakalpojuma izpildi Balvu novada pašvaldības administratīvajā teritorijā atbilstoši tehniskās specifikācijas noteiktajām prasībām.</w:t>
      </w:r>
    </w:p>
    <w:p w:rsidR="00CE4E9B" w:rsidRPr="00CE4E9B" w:rsidRDefault="00CE4E9B" w:rsidP="00CE4E9B">
      <w:pPr>
        <w:tabs>
          <w:tab w:val="left" w:pos="0"/>
        </w:tabs>
        <w:spacing w:after="0" w:line="276" w:lineRule="auto"/>
        <w:jc w:val="both"/>
        <w:rPr>
          <w:rFonts w:ascii="Times New Roman" w:hAnsi="Times New Roman" w:cs="Times New Roman"/>
          <w:sz w:val="24"/>
          <w:szCs w:val="24"/>
        </w:rPr>
      </w:pPr>
      <w:r w:rsidRPr="00CE4E9B">
        <w:rPr>
          <w:rFonts w:ascii="Times New Roman" w:hAnsi="Times New Roman" w:cs="Times New Roman"/>
          <w:sz w:val="24"/>
          <w:szCs w:val="24"/>
        </w:rPr>
        <w:t>Piedāvātās cenas būs nemainīga visā līguma darbības laikā.</w:t>
      </w:r>
    </w:p>
    <w:p w:rsidR="00CE4E9B" w:rsidRPr="00CE4E9B" w:rsidRDefault="00CE4E9B" w:rsidP="00CE4E9B">
      <w:pPr>
        <w:tabs>
          <w:tab w:val="left" w:pos="0"/>
        </w:tabs>
        <w:spacing w:after="0" w:line="276" w:lineRule="auto"/>
        <w:jc w:val="both"/>
        <w:rPr>
          <w:rFonts w:ascii="Times New Roman" w:hAnsi="Times New Roman" w:cs="Times New Roman"/>
          <w:sz w:val="24"/>
          <w:szCs w:val="24"/>
        </w:rPr>
      </w:pPr>
      <w:r w:rsidRPr="00CE4E9B">
        <w:rPr>
          <w:rFonts w:ascii="Times New Roman" w:hAnsi="Times New Roman" w:cs="Times New Roman"/>
          <w:sz w:val="24"/>
          <w:szCs w:val="24"/>
        </w:rPr>
        <w:t xml:space="preserve">Ar šo apliecinu piedāvāto cenu pamatotību un spēkā esamību: </w:t>
      </w:r>
    </w:p>
    <w:p w:rsidR="00AE1C98" w:rsidRPr="00B4609C" w:rsidRDefault="00AE1C98" w:rsidP="00CE4E9B">
      <w:pPr>
        <w:spacing w:after="0" w:line="240" w:lineRule="auto"/>
        <w:jc w:val="both"/>
        <w:rPr>
          <w:rFonts w:ascii="Times New Roman" w:hAnsi="Times New Roman" w:cs="Times New Roman"/>
          <w:sz w:val="24"/>
          <w:szCs w:val="24"/>
        </w:rPr>
      </w:pPr>
    </w:p>
    <w:p w:rsidR="007C61CE" w:rsidRPr="007C61CE" w:rsidRDefault="007C61CE" w:rsidP="007C61CE">
      <w:pPr>
        <w:tabs>
          <w:tab w:val="left" w:pos="0"/>
        </w:tabs>
        <w:spacing w:after="0" w:line="276" w:lineRule="auto"/>
        <w:jc w:val="both"/>
        <w:rPr>
          <w:rFonts w:ascii="Times New Roman" w:eastAsia="Times New Roman" w:hAnsi="Times New Roman" w:cs="Times New Roman"/>
          <w:sz w:val="24"/>
          <w:szCs w:val="24"/>
        </w:rPr>
      </w:pPr>
    </w:p>
    <w:p w:rsidR="007C61CE" w:rsidRPr="007C61CE" w:rsidRDefault="007C61CE" w:rsidP="007C61CE">
      <w:pPr>
        <w:spacing w:after="0" w:line="276" w:lineRule="auto"/>
        <w:ind w:firstLine="720"/>
        <w:jc w:val="both"/>
        <w:rPr>
          <w:rFonts w:ascii="Times New Roman" w:eastAsia="Times New Roman" w:hAnsi="Times New Roman" w:cs="Times New Roman"/>
          <w:sz w:val="24"/>
          <w:szCs w:val="24"/>
          <w:lang w:eastAsia="lv-LV"/>
        </w:rPr>
      </w:pPr>
      <w:r w:rsidRPr="007C61CE">
        <w:rPr>
          <w:rFonts w:ascii="Times New Roman" w:eastAsia="Times New Roman" w:hAnsi="Times New Roman" w:cs="Times New Roman"/>
          <w:sz w:val="24"/>
          <w:szCs w:val="24"/>
          <w:lang w:eastAsia="lv-LV"/>
        </w:rPr>
        <w:t xml:space="preserve">Paraksts: </w:t>
      </w:r>
      <w:r w:rsidRPr="007C61CE">
        <w:rPr>
          <w:rFonts w:ascii="Times New Roman" w:eastAsia="Times New Roman" w:hAnsi="Times New Roman" w:cs="Times New Roman"/>
          <w:sz w:val="24"/>
          <w:szCs w:val="24"/>
          <w:lang w:eastAsia="lv-LV"/>
        </w:rPr>
        <w:tab/>
      </w:r>
      <w:r w:rsidRPr="007C61CE">
        <w:rPr>
          <w:rFonts w:ascii="Times New Roman" w:eastAsia="Times New Roman" w:hAnsi="Times New Roman" w:cs="Times New Roman"/>
          <w:sz w:val="24"/>
          <w:szCs w:val="24"/>
          <w:lang w:eastAsia="lv-LV"/>
        </w:rPr>
        <w:tab/>
      </w:r>
      <w:r w:rsidRPr="007C61CE">
        <w:rPr>
          <w:rFonts w:ascii="Times New Roman" w:eastAsia="Times New Roman" w:hAnsi="Times New Roman" w:cs="Times New Roman"/>
          <w:sz w:val="24"/>
          <w:szCs w:val="24"/>
          <w:lang w:eastAsia="lv-LV"/>
        </w:rPr>
        <w:tab/>
        <w:t>__________________________________</w:t>
      </w:r>
    </w:p>
    <w:p w:rsidR="007C61CE" w:rsidRPr="007C61CE" w:rsidRDefault="007C61CE" w:rsidP="007C61CE">
      <w:pPr>
        <w:spacing w:after="0" w:line="276" w:lineRule="auto"/>
        <w:rPr>
          <w:rFonts w:ascii="Times New Roman" w:eastAsia="Times New Roman" w:hAnsi="Times New Roman" w:cs="Times New Roman"/>
          <w:sz w:val="24"/>
          <w:szCs w:val="24"/>
          <w:lang w:eastAsia="lv-LV"/>
        </w:rPr>
      </w:pPr>
    </w:p>
    <w:p w:rsidR="007C61CE" w:rsidRPr="007C61CE" w:rsidRDefault="007C61CE" w:rsidP="007C61CE">
      <w:pPr>
        <w:spacing w:after="0" w:line="276" w:lineRule="auto"/>
        <w:ind w:firstLine="720"/>
        <w:rPr>
          <w:rFonts w:ascii="Times New Roman" w:eastAsia="Times New Roman" w:hAnsi="Times New Roman" w:cs="Times New Roman"/>
          <w:sz w:val="24"/>
          <w:szCs w:val="24"/>
          <w:lang w:eastAsia="lv-LV"/>
        </w:rPr>
      </w:pPr>
      <w:r w:rsidRPr="007C61CE">
        <w:rPr>
          <w:rFonts w:ascii="Times New Roman" w:eastAsia="Times New Roman" w:hAnsi="Times New Roman" w:cs="Times New Roman"/>
          <w:sz w:val="24"/>
          <w:szCs w:val="24"/>
          <w:lang w:eastAsia="lv-LV"/>
        </w:rPr>
        <w:t xml:space="preserve">Vārds, uzvārds: </w:t>
      </w:r>
      <w:r w:rsidRPr="007C61CE">
        <w:rPr>
          <w:rFonts w:ascii="Times New Roman" w:eastAsia="Times New Roman" w:hAnsi="Times New Roman" w:cs="Times New Roman"/>
          <w:sz w:val="24"/>
          <w:szCs w:val="24"/>
          <w:lang w:eastAsia="lv-LV"/>
        </w:rPr>
        <w:tab/>
      </w:r>
      <w:r w:rsidRPr="007C61CE">
        <w:rPr>
          <w:rFonts w:ascii="Times New Roman" w:eastAsia="Times New Roman" w:hAnsi="Times New Roman" w:cs="Times New Roman"/>
          <w:sz w:val="24"/>
          <w:szCs w:val="24"/>
          <w:lang w:eastAsia="lv-LV"/>
        </w:rPr>
        <w:tab/>
        <w:t>__________________________________</w:t>
      </w:r>
    </w:p>
    <w:p w:rsidR="007C61CE" w:rsidRPr="007C61CE" w:rsidRDefault="007C61CE" w:rsidP="007C61CE">
      <w:pPr>
        <w:spacing w:after="0" w:line="276" w:lineRule="auto"/>
        <w:jc w:val="both"/>
        <w:rPr>
          <w:rFonts w:ascii="Times New Roman" w:eastAsia="Times New Roman" w:hAnsi="Times New Roman" w:cs="Times New Roman"/>
          <w:sz w:val="24"/>
          <w:szCs w:val="24"/>
          <w:lang w:eastAsia="lv-LV"/>
        </w:rPr>
      </w:pPr>
    </w:p>
    <w:p w:rsidR="007C61CE" w:rsidRPr="007C61CE" w:rsidRDefault="007C61CE" w:rsidP="007C61CE">
      <w:pPr>
        <w:spacing w:after="0" w:line="276" w:lineRule="auto"/>
        <w:ind w:firstLine="720"/>
        <w:jc w:val="both"/>
        <w:rPr>
          <w:rFonts w:ascii="Times New Roman" w:eastAsia="Times New Roman" w:hAnsi="Times New Roman" w:cs="Times New Roman"/>
          <w:sz w:val="24"/>
          <w:szCs w:val="24"/>
          <w:lang w:eastAsia="lv-LV"/>
        </w:rPr>
      </w:pPr>
      <w:r w:rsidRPr="007C61CE">
        <w:rPr>
          <w:rFonts w:ascii="Times New Roman" w:eastAsia="Times New Roman" w:hAnsi="Times New Roman" w:cs="Times New Roman"/>
          <w:sz w:val="24"/>
          <w:szCs w:val="24"/>
          <w:lang w:eastAsia="lv-LV"/>
        </w:rPr>
        <w:t>Amats:</w:t>
      </w:r>
      <w:r w:rsidRPr="007C61CE">
        <w:rPr>
          <w:rFonts w:ascii="Times New Roman" w:eastAsia="Times New Roman" w:hAnsi="Times New Roman" w:cs="Times New Roman"/>
          <w:sz w:val="24"/>
          <w:szCs w:val="24"/>
          <w:lang w:eastAsia="lv-LV"/>
        </w:rPr>
        <w:tab/>
      </w:r>
      <w:r w:rsidRPr="007C61CE">
        <w:rPr>
          <w:rFonts w:ascii="Times New Roman" w:eastAsia="Times New Roman" w:hAnsi="Times New Roman" w:cs="Times New Roman"/>
          <w:sz w:val="24"/>
          <w:szCs w:val="24"/>
          <w:lang w:eastAsia="lv-LV"/>
        </w:rPr>
        <w:tab/>
      </w:r>
      <w:r w:rsidRPr="007C61CE">
        <w:rPr>
          <w:rFonts w:ascii="Times New Roman" w:eastAsia="Times New Roman" w:hAnsi="Times New Roman" w:cs="Times New Roman"/>
          <w:sz w:val="24"/>
          <w:szCs w:val="24"/>
          <w:lang w:eastAsia="lv-LV"/>
        </w:rPr>
        <w:tab/>
      </w:r>
      <w:r w:rsidRPr="007C61CE">
        <w:rPr>
          <w:rFonts w:ascii="Times New Roman" w:eastAsia="Times New Roman" w:hAnsi="Times New Roman" w:cs="Times New Roman"/>
          <w:sz w:val="24"/>
          <w:szCs w:val="24"/>
          <w:lang w:eastAsia="lv-LV"/>
        </w:rPr>
        <w:tab/>
        <w:t xml:space="preserve"> __________________________________</w:t>
      </w:r>
    </w:p>
    <w:p w:rsidR="007C61CE" w:rsidRPr="007C61CE" w:rsidRDefault="007C61CE" w:rsidP="007C61CE">
      <w:pPr>
        <w:spacing w:after="0" w:line="276" w:lineRule="auto"/>
        <w:jc w:val="both"/>
        <w:rPr>
          <w:rFonts w:ascii="Times New Roman" w:eastAsia="Times New Roman" w:hAnsi="Times New Roman" w:cs="Times New Roman"/>
          <w:sz w:val="24"/>
          <w:szCs w:val="24"/>
          <w:lang w:eastAsia="lv-LV"/>
        </w:rPr>
      </w:pPr>
    </w:p>
    <w:p w:rsidR="007C61CE" w:rsidRPr="007C61CE" w:rsidRDefault="007C61CE" w:rsidP="007C61CE">
      <w:pPr>
        <w:spacing w:after="0" w:line="276" w:lineRule="auto"/>
        <w:ind w:firstLine="720"/>
        <w:jc w:val="both"/>
        <w:rPr>
          <w:rFonts w:ascii="Times New Roman" w:eastAsia="Times New Roman" w:hAnsi="Times New Roman" w:cs="Times New Roman"/>
          <w:sz w:val="24"/>
          <w:szCs w:val="24"/>
          <w:lang w:eastAsia="lv-LV"/>
        </w:rPr>
      </w:pPr>
      <w:r w:rsidRPr="007C61CE">
        <w:rPr>
          <w:rFonts w:ascii="Times New Roman" w:eastAsia="Times New Roman" w:hAnsi="Times New Roman" w:cs="Times New Roman"/>
          <w:sz w:val="24"/>
          <w:szCs w:val="24"/>
          <w:lang w:eastAsia="lv-LV"/>
        </w:rPr>
        <w:t>2019.gada ______________________</w:t>
      </w:r>
    </w:p>
    <w:p w:rsidR="00AE1C98" w:rsidRPr="00B4609C" w:rsidRDefault="00AE1C98" w:rsidP="00AE1C98">
      <w:pPr>
        <w:spacing w:after="0" w:line="240" w:lineRule="auto"/>
        <w:jc w:val="both"/>
        <w:rPr>
          <w:rFonts w:ascii="Times New Roman" w:hAnsi="Times New Roman" w:cs="Times New Roman"/>
          <w:sz w:val="20"/>
          <w:szCs w:val="20"/>
        </w:rPr>
      </w:pPr>
    </w:p>
    <w:sectPr w:rsidR="00AE1C98" w:rsidRPr="00B4609C" w:rsidSect="009A33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4D3"/>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 w15:restartNumberingAfterBreak="0">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1F4E3796"/>
    <w:multiLevelType w:val="multilevel"/>
    <w:tmpl w:val="140420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0046ED0"/>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 w15:restartNumberingAfterBreak="0">
    <w:nsid w:val="2BC553AE"/>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5" w15:restartNumberingAfterBreak="0">
    <w:nsid w:val="35246F3B"/>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6" w15:restartNumberingAfterBreak="0">
    <w:nsid w:val="3DB922A5"/>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7" w15:restartNumberingAfterBreak="0">
    <w:nsid w:val="42D51BC8"/>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 w15:restartNumberingAfterBreak="0">
    <w:nsid w:val="490A49F9"/>
    <w:multiLevelType w:val="multilevel"/>
    <w:tmpl w:val="140420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90F032A"/>
    <w:multiLevelType w:val="multilevel"/>
    <w:tmpl w:val="140420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9833037"/>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1" w15:restartNumberingAfterBreak="0">
    <w:nsid w:val="5AE661BD"/>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2" w15:restartNumberingAfterBreak="0">
    <w:nsid w:val="5F411AD4"/>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3"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C013354"/>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15:restartNumberingAfterBreak="0">
    <w:nsid w:val="70251394"/>
    <w:multiLevelType w:val="hybridMultilevel"/>
    <w:tmpl w:val="6B5E97D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3333597"/>
    <w:multiLevelType w:val="multilevel"/>
    <w:tmpl w:val="72EEB40C"/>
    <w:lvl w:ilvl="0">
      <w:start w:val="1"/>
      <w:numFmt w:val="decimal"/>
      <w:lvlText w:val="%1."/>
      <w:lvlJc w:val="left"/>
      <w:pPr>
        <w:ind w:left="720" w:hanging="360"/>
      </w:pPr>
    </w:lvl>
    <w:lvl w:ilvl="1">
      <w:start w:val="1"/>
      <w:numFmt w:val="decimal"/>
      <w:isLgl/>
      <w:lvlText w:val="%1.%2."/>
      <w:lvlJc w:val="left"/>
      <w:pPr>
        <w:ind w:left="1413" w:hanging="42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7" w15:restartNumberingAfterBreak="0">
    <w:nsid w:val="74AF22E2"/>
    <w:multiLevelType w:val="hybridMultilevel"/>
    <w:tmpl w:val="ED265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040D46"/>
    <w:multiLevelType w:val="hybridMultilevel"/>
    <w:tmpl w:val="E7900B1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AC4E49"/>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num w:numId="1">
    <w:abstractNumId w:val="10"/>
  </w:num>
  <w:num w:numId="2">
    <w:abstractNumId w:val="9"/>
  </w:num>
  <w:num w:numId="3">
    <w:abstractNumId w:val="8"/>
  </w:num>
  <w:num w:numId="4">
    <w:abstractNumId w:val="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7"/>
  </w:num>
  <w:num w:numId="11">
    <w:abstractNumId w:val="6"/>
  </w:num>
  <w:num w:numId="12">
    <w:abstractNumId w:val="11"/>
  </w:num>
  <w:num w:numId="13">
    <w:abstractNumId w:val="14"/>
  </w:num>
  <w:num w:numId="14">
    <w:abstractNumId w:val="12"/>
  </w:num>
  <w:num w:numId="15">
    <w:abstractNumId w:val="5"/>
  </w:num>
  <w:num w:numId="16">
    <w:abstractNumId w:val="0"/>
  </w:num>
  <w:num w:numId="17">
    <w:abstractNumId w:val="3"/>
  </w:num>
  <w:num w:numId="18">
    <w:abstractNumId w:val="13"/>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D85"/>
    <w:rsid w:val="00067296"/>
    <w:rsid w:val="00074711"/>
    <w:rsid w:val="000A522F"/>
    <w:rsid w:val="000D1E8D"/>
    <w:rsid w:val="000D4258"/>
    <w:rsid w:val="00154C99"/>
    <w:rsid w:val="00265727"/>
    <w:rsid w:val="00273D90"/>
    <w:rsid w:val="00297D6A"/>
    <w:rsid w:val="002E1A87"/>
    <w:rsid w:val="00356906"/>
    <w:rsid w:val="00397E79"/>
    <w:rsid w:val="00406EAA"/>
    <w:rsid w:val="00472763"/>
    <w:rsid w:val="00496EAF"/>
    <w:rsid w:val="004A3393"/>
    <w:rsid w:val="004B40A8"/>
    <w:rsid w:val="004C2A7B"/>
    <w:rsid w:val="004C5AB3"/>
    <w:rsid w:val="004D1FCF"/>
    <w:rsid w:val="00524C03"/>
    <w:rsid w:val="00531468"/>
    <w:rsid w:val="00563D8D"/>
    <w:rsid w:val="00645AC6"/>
    <w:rsid w:val="006B4C39"/>
    <w:rsid w:val="00747DE8"/>
    <w:rsid w:val="00766355"/>
    <w:rsid w:val="007C61CE"/>
    <w:rsid w:val="007D1F2F"/>
    <w:rsid w:val="00804246"/>
    <w:rsid w:val="00985593"/>
    <w:rsid w:val="009856B4"/>
    <w:rsid w:val="009A33FA"/>
    <w:rsid w:val="009F2947"/>
    <w:rsid w:val="00A411A7"/>
    <w:rsid w:val="00A96778"/>
    <w:rsid w:val="00AE1C98"/>
    <w:rsid w:val="00B37873"/>
    <w:rsid w:val="00B423D0"/>
    <w:rsid w:val="00B4609C"/>
    <w:rsid w:val="00B80500"/>
    <w:rsid w:val="00BA5D85"/>
    <w:rsid w:val="00BC394F"/>
    <w:rsid w:val="00C23203"/>
    <w:rsid w:val="00C4742C"/>
    <w:rsid w:val="00CD0489"/>
    <w:rsid w:val="00CE4E9B"/>
    <w:rsid w:val="00D305C9"/>
    <w:rsid w:val="00DD0D3A"/>
    <w:rsid w:val="00E343D3"/>
    <w:rsid w:val="00ED1E02"/>
    <w:rsid w:val="00F20341"/>
    <w:rsid w:val="00F277A4"/>
    <w:rsid w:val="00FB49E1"/>
    <w:rsid w:val="00FF7C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A8833-9CCD-4FC1-8B25-DBC0F865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727"/>
  </w:style>
  <w:style w:type="paragraph" w:styleId="Heading1">
    <w:name w:val="heading 1"/>
    <w:basedOn w:val="Normal"/>
    <w:next w:val="Normal"/>
    <w:link w:val="Heading1Char"/>
    <w:qFormat/>
    <w:rsid w:val="00ED1E02"/>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D85"/>
    <w:pPr>
      <w:ind w:left="720"/>
      <w:contextualSpacing/>
    </w:pPr>
  </w:style>
  <w:style w:type="table" w:styleId="TableGrid">
    <w:name w:val="Table Grid"/>
    <w:basedOn w:val="TableNormal"/>
    <w:uiPriority w:val="59"/>
    <w:rsid w:val="00067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4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3D3"/>
    <w:rPr>
      <w:rFonts w:ascii="Segoe UI" w:hAnsi="Segoe UI" w:cs="Segoe UI"/>
      <w:sz w:val="18"/>
      <w:szCs w:val="18"/>
    </w:rPr>
  </w:style>
  <w:style w:type="character" w:customStyle="1" w:styleId="Heading1Char">
    <w:name w:val="Heading 1 Char"/>
    <w:basedOn w:val="DefaultParagraphFont"/>
    <w:link w:val="Heading1"/>
    <w:rsid w:val="00ED1E02"/>
    <w:rPr>
      <w:rFonts w:ascii="Times New Roman" w:eastAsia="Times New Roman" w:hAnsi="Times New Roman" w:cs="Times New Roman"/>
      <w:b/>
      <w:bCs/>
      <w:sz w:val="24"/>
      <w:szCs w:val="24"/>
    </w:rPr>
  </w:style>
  <w:style w:type="character" w:styleId="Hyperlink">
    <w:name w:val="Hyperlink"/>
    <w:semiHidden/>
    <w:unhideWhenUsed/>
    <w:rsid w:val="00ED1E02"/>
    <w:rPr>
      <w:color w:val="0000FF"/>
      <w:u w:val="single"/>
    </w:rPr>
  </w:style>
  <w:style w:type="paragraph" w:styleId="Title">
    <w:name w:val="Title"/>
    <w:basedOn w:val="Normal"/>
    <w:link w:val="TitleChar"/>
    <w:qFormat/>
    <w:rsid w:val="00ED1E02"/>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rsid w:val="00ED1E02"/>
    <w:rPr>
      <w:rFonts w:ascii="Times New Roman" w:eastAsia="Times New Roman" w:hAnsi="Times New Roman" w:cs="Times New Roman"/>
      <w:b/>
      <w:sz w:val="48"/>
      <w:szCs w:val="20"/>
      <w:lang w:val="en-US"/>
    </w:rPr>
  </w:style>
  <w:style w:type="paragraph" w:customStyle="1" w:styleId="naisf">
    <w:name w:val="naisf"/>
    <w:basedOn w:val="Normal"/>
    <w:rsid w:val="00ED1E02"/>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ED1E02"/>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Default">
    <w:name w:val="Default"/>
    <w:rsid w:val="00ED1E0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772003">
      <w:bodyDiv w:val="1"/>
      <w:marLeft w:val="0"/>
      <w:marRight w:val="0"/>
      <w:marTop w:val="0"/>
      <w:marBottom w:val="0"/>
      <w:divBdr>
        <w:top w:val="none" w:sz="0" w:space="0" w:color="auto"/>
        <w:left w:val="none" w:sz="0" w:space="0" w:color="auto"/>
        <w:bottom w:val="none" w:sz="0" w:space="0" w:color="auto"/>
        <w:right w:val="none" w:sz="0" w:space="0" w:color="auto"/>
      </w:divBdr>
    </w:div>
    <w:div w:id="20810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eta.kokorevica@balv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F36EF-9F9A-44BE-9883-4B8AF5DB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8</Pages>
  <Words>7554</Words>
  <Characters>4307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Juriste</dc:creator>
  <cp:keywords/>
  <dc:description/>
  <cp:lastModifiedBy>Sendija Cibule</cp:lastModifiedBy>
  <cp:revision>42</cp:revision>
  <cp:lastPrinted>2019-07-08T13:09:00Z</cp:lastPrinted>
  <dcterms:created xsi:type="dcterms:W3CDTF">2015-03-11T12:05:00Z</dcterms:created>
  <dcterms:modified xsi:type="dcterms:W3CDTF">2019-07-08T13:15:00Z</dcterms:modified>
</cp:coreProperties>
</file>