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0E20" w14:textId="77777777"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14:paraId="73E0958C" w14:textId="77777777" w:rsidR="00F23FF5" w:rsidRPr="00083244" w:rsidRDefault="00F23FF5" w:rsidP="00F23FF5">
      <w:pPr>
        <w:pStyle w:val="Title"/>
        <w:rPr>
          <w:sz w:val="24"/>
          <w:szCs w:val="24"/>
        </w:rPr>
      </w:pPr>
    </w:p>
    <w:p w14:paraId="09D61758" w14:textId="47C3F516" w:rsidR="00D16DFB" w:rsidRDefault="00B63847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 xml:space="preserve">LOGU VERTIKĀLO ŽALŪZIJU IEGĀDE </w:t>
      </w:r>
      <w:r w:rsidR="00A60C38">
        <w:rPr>
          <w:rFonts w:ascii="Times New Roman Bold" w:hAnsi="Times New Roman Bold"/>
          <w:b/>
          <w:caps/>
        </w:rPr>
        <w:t xml:space="preserve">balvu novada </w:t>
      </w:r>
      <w:r w:rsidR="006636FD">
        <w:rPr>
          <w:rFonts w:ascii="Times New Roman Bold" w:hAnsi="Times New Roman Bold"/>
          <w:b/>
          <w:caps/>
        </w:rPr>
        <w:t xml:space="preserve">pašvaldības </w:t>
      </w:r>
      <w:r>
        <w:rPr>
          <w:rFonts w:ascii="Times New Roman Bold" w:hAnsi="Times New Roman Bold"/>
          <w:b/>
          <w:caps/>
        </w:rPr>
        <w:t>VAJADZĪBĀM</w:t>
      </w:r>
    </w:p>
    <w:p w14:paraId="754A4BA1" w14:textId="0F3FDB0D"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 w:rsidR="00B63847">
        <w:rPr>
          <w:rFonts w:ascii="Times New Roman Bold" w:hAnsi="Times New Roman Bold"/>
          <w:b/>
          <w:caps/>
          <w:color w:val="000000"/>
          <w:lang w:val="lv-LV"/>
        </w:rPr>
        <w:t>101</w:t>
      </w:r>
    </w:p>
    <w:p w14:paraId="35DC6742" w14:textId="77777777" w:rsidR="00EA13CE" w:rsidRPr="00EA13CE" w:rsidRDefault="00EA13CE" w:rsidP="00EA13CE">
      <w:pPr>
        <w:rPr>
          <w:lang w:val="lv-LV" w:eastAsia="lv-LV"/>
        </w:rPr>
      </w:pPr>
    </w:p>
    <w:p w14:paraId="63720C7E" w14:textId="77777777"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14:paraId="08DFE30A" w14:textId="77777777" w:rsidTr="00855A42">
        <w:tc>
          <w:tcPr>
            <w:tcW w:w="3652" w:type="dxa"/>
          </w:tcPr>
          <w:p w14:paraId="29561C7C" w14:textId="77777777"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14:paraId="678F8B4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14:paraId="27141A46" w14:textId="77777777" w:rsidTr="00855A42">
        <w:tc>
          <w:tcPr>
            <w:tcW w:w="3652" w:type="dxa"/>
          </w:tcPr>
          <w:p w14:paraId="1015B6D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14:paraId="2C146FD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14:paraId="79476F05" w14:textId="77777777" w:rsidTr="00855A42">
        <w:tc>
          <w:tcPr>
            <w:tcW w:w="3652" w:type="dxa"/>
          </w:tcPr>
          <w:p w14:paraId="4940B09E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14:paraId="51C47849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14:paraId="4423370F" w14:textId="77777777" w:rsidTr="00855A42">
        <w:tc>
          <w:tcPr>
            <w:tcW w:w="3652" w:type="dxa"/>
          </w:tcPr>
          <w:p w14:paraId="447AFF3D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14:paraId="3D9E9AB5" w14:textId="4714F697" w:rsidR="002D4654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B63847">
              <w:rPr>
                <w:b w:val="0"/>
              </w:rPr>
              <w:t>Saimnieciskās nodaļas saimniecības pārzine Dzintra Zača</w:t>
            </w:r>
            <w:r>
              <w:rPr>
                <w:b w:val="0"/>
              </w:rPr>
              <w:t>, t</w:t>
            </w:r>
            <w:r w:rsidR="00B63847">
              <w:rPr>
                <w:b w:val="0"/>
              </w:rPr>
              <w:t>el. 28694467</w:t>
            </w:r>
            <w:r>
              <w:rPr>
                <w:b w:val="0"/>
              </w:rPr>
              <w:t xml:space="preserve">, </w:t>
            </w:r>
          </w:p>
          <w:p w14:paraId="08A1D98A" w14:textId="551441AC" w:rsidR="002D4654" w:rsidRPr="007C3068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B63847">
              <w:rPr>
                <w:b w:val="0"/>
              </w:rPr>
              <w:t>dzintra.zaca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14:paraId="3A7DA4DE" w14:textId="77777777" w:rsidTr="00855A42">
        <w:trPr>
          <w:trHeight w:val="318"/>
        </w:trPr>
        <w:tc>
          <w:tcPr>
            <w:tcW w:w="3652" w:type="dxa"/>
          </w:tcPr>
          <w:p w14:paraId="16040F92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14:paraId="25EB8BDF" w14:textId="4926A216" w:rsid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Balvu novada </w:t>
            </w:r>
            <w:proofErr w:type="spellStart"/>
            <w:r w:rsidRPr="002F7311">
              <w:rPr>
                <w:bCs/>
              </w:rPr>
              <w:t>pašvaldības</w:t>
            </w:r>
            <w:proofErr w:type="spellEnd"/>
            <w:r w:rsidRPr="002F7311">
              <w:rPr>
                <w:bCs/>
              </w:rPr>
              <w:t xml:space="preserve"> </w:t>
            </w:r>
            <w:proofErr w:type="spellStart"/>
            <w:r w:rsidRPr="002F7311">
              <w:rPr>
                <w:bCs/>
              </w:rPr>
              <w:t>juriskonsulte</w:t>
            </w:r>
            <w:proofErr w:type="spellEnd"/>
            <w:r w:rsidRPr="002F7311">
              <w:rPr>
                <w:bCs/>
              </w:rPr>
              <w:t xml:space="preserve"> Linda Lapse,</w:t>
            </w:r>
          </w:p>
          <w:p w14:paraId="5C191424" w14:textId="77777777" w:rsid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t.64520931, </w:t>
            </w:r>
            <w:r>
              <w:rPr>
                <w:bCs/>
              </w:rPr>
              <w:t>mob. 25725572,</w:t>
            </w:r>
          </w:p>
          <w:p w14:paraId="5551B445" w14:textId="6A250D3E" w:rsidR="002D4654" w:rsidRP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e-pasts: </w:t>
            </w:r>
            <w:hyperlink r:id="rId6" w:history="1">
              <w:r w:rsidRPr="002F7311">
                <w:rPr>
                  <w:rStyle w:val="Hyperlink"/>
                </w:rPr>
                <w:t>linda.lapse@balvi.lv</w:t>
              </w:r>
            </w:hyperlink>
            <w:r w:rsidRPr="002F7311">
              <w:t>.</w:t>
            </w:r>
          </w:p>
        </w:tc>
      </w:tr>
      <w:tr w:rsidR="002D4654" w:rsidRPr="00C0540E" w14:paraId="70AD1F52" w14:textId="77777777" w:rsidTr="00855A42">
        <w:trPr>
          <w:trHeight w:val="256"/>
        </w:trPr>
        <w:tc>
          <w:tcPr>
            <w:tcW w:w="3652" w:type="dxa"/>
          </w:tcPr>
          <w:p w14:paraId="012A9E69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14:paraId="5B0BD9BD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14:paraId="77F71CF1" w14:textId="77777777" w:rsidTr="00855A42">
        <w:trPr>
          <w:trHeight w:val="323"/>
        </w:trPr>
        <w:tc>
          <w:tcPr>
            <w:tcW w:w="3652" w:type="dxa"/>
          </w:tcPr>
          <w:p w14:paraId="3C97752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14:paraId="1976A726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14:paraId="04C9630E" w14:textId="77777777" w:rsidTr="00855A42">
        <w:trPr>
          <w:trHeight w:val="181"/>
        </w:trPr>
        <w:tc>
          <w:tcPr>
            <w:tcW w:w="3652" w:type="dxa"/>
          </w:tcPr>
          <w:p w14:paraId="5E1E35F8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14:paraId="48096500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14:paraId="2B749F25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340A28BB" w14:textId="77777777"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14:paraId="3CE9D0C0" w14:textId="77777777" w:rsidR="00F23FF5" w:rsidRPr="00AE2EFD" w:rsidRDefault="00F23FF5" w:rsidP="00F23FF5"/>
    <w:p w14:paraId="1258E199" w14:textId="7C163B82" w:rsidR="00B63847" w:rsidRPr="002253B8" w:rsidRDefault="00F95415" w:rsidP="002253B8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 w:rsidRPr="002253B8">
        <w:t>Tirgus izpētes</w:t>
      </w:r>
      <w:r w:rsidR="00DE02C8" w:rsidRPr="002253B8">
        <w:t xml:space="preserve"> priekšmets</w:t>
      </w:r>
      <w:r w:rsidR="002253B8" w:rsidRPr="002253B8">
        <w:t xml:space="preserve"> ir </w:t>
      </w:r>
      <w:r w:rsidR="002253B8" w:rsidRPr="002253B8">
        <w:rPr>
          <w:rFonts w:ascii="Times New Roman Bold" w:hAnsi="Times New Roman Bold"/>
        </w:rPr>
        <w:t>l</w:t>
      </w:r>
      <w:r w:rsidR="00B63847" w:rsidRPr="002253B8">
        <w:rPr>
          <w:rFonts w:ascii="Times New Roman Bold" w:hAnsi="Times New Roman Bold"/>
        </w:rPr>
        <w:t>ogu vertik</w:t>
      </w:r>
      <w:r w:rsidR="00B63847" w:rsidRPr="002253B8">
        <w:rPr>
          <w:rFonts w:ascii="Times New Roman Bold" w:hAnsi="Times New Roman Bold" w:hint="eastAsia"/>
        </w:rPr>
        <w:t>ā</w:t>
      </w:r>
      <w:r w:rsidR="00B63847" w:rsidRPr="002253B8">
        <w:rPr>
          <w:rFonts w:ascii="Times New Roman Bold" w:hAnsi="Times New Roman Bold"/>
        </w:rPr>
        <w:t xml:space="preserve">lo </w:t>
      </w:r>
      <w:r w:rsidR="00B63847" w:rsidRPr="002253B8">
        <w:rPr>
          <w:rFonts w:ascii="Times New Roman Bold" w:hAnsi="Times New Roman Bold" w:hint="eastAsia"/>
        </w:rPr>
        <w:t>ž</w:t>
      </w:r>
      <w:r w:rsidR="00B63847" w:rsidRPr="002253B8">
        <w:rPr>
          <w:rFonts w:ascii="Times New Roman Bold" w:hAnsi="Times New Roman Bold"/>
        </w:rPr>
        <w:t>al</w:t>
      </w:r>
      <w:r w:rsidR="00B63847" w:rsidRPr="002253B8">
        <w:rPr>
          <w:rFonts w:ascii="Times New Roman Bold" w:hAnsi="Times New Roman Bold" w:hint="eastAsia"/>
        </w:rPr>
        <w:t>ū</w:t>
      </w:r>
      <w:r w:rsidR="00B63847" w:rsidRPr="002253B8">
        <w:rPr>
          <w:rFonts w:ascii="Times New Roman Bold" w:hAnsi="Times New Roman Bold"/>
        </w:rPr>
        <w:t>ziju ieg</w:t>
      </w:r>
      <w:r w:rsidR="00B63847" w:rsidRPr="002253B8">
        <w:rPr>
          <w:rFonts w:ascii="Times New Roman Bold" w:hAnsi="Times New Roman Bold" w:hint="eastAsia"/>
        </w:rPr>
        <w:t>ā</w:t>
      </w:r>
      <w:r w:rsidR="00B63847" w:rsidRPr="002253B8">
        <w:rPr>
          <w:rFonts w:ascii="Times New Roman Bold" w:hAnsi="Times New Roman Bold"/>
        </w:rPr>
        <w:t xml:space="preserve">de </w:t>
      </w:r>
      <w:r w:rsidR="002253B8" w:rsidRPr="002253B8">
        <w:rPr>
          <w:rFonts w:ascii="Times New Roman Bold" w:hAnsi="Times New Roman Bold"/>
        </w:rPr>
        <w:t>B</w:t>
      </w:r>
      <w:r w:rsidR="00B63847" w:rsidRPr="002253B8">
        <w:rPr>
          <w:rFonts w:ascii="Times New Roman Bold" w:hAnsi="Times New Roman Bold"/>
        </w:rPr>
        <w:t>alvu novada pa</w:t>
      </w:r>
      <w:r w:rsidR="00B63847" w:rsidRPr="002253B8">
        <w:rPr>
          <w:rFonts w:ascii="Times New Roman Bold" w:hAnsi="Times New Roman Bold" w:hint="eastAsia"/>
        </w:rPr>
        <w:t>š</w:t>
      </w:r>
      <w:r w:rsidR="00B63847" w:rsidRPr="002253B8">
        <w:rPr>
          <w:rFonts w:ascii="Times New Roman Bold" w:hAnsi="Times New Roman Bold"/>
        </w:rPr>
        <w:t>vald</w:t>
      </w:r>
      <w:r w:rsidR="00B63847" w:rsidRPr="002253B8">
        <w:rPr>
          <w:rFonts w:ascii="Times New Roman Bold" w:hAnsi="Times New Roman Bold" w:hint="eastAsia"/>
        </w:rPr>
        <w:t>ī</w:t>
      </w:r>
      <w:r w:rsidR="00B63847" w:rsidRPr="002253B8">
        <w:rPr>
          <w:rFonts w:ascii="Times New Roman Bold" w:hAnsi="Times New Roman Bold"/>
        </w:rPr>
        <w:t>bas vajadz</w:t>
      </w:r>
      <w:r w:rsidR="00B63847" w:rsidRPr="002253B8">
        <w:rPr>
          <w:rFonts w:ascii="Times New Roman Bold" w:hAnsi="Times New Roman Bold" w:hint="eastAsia"/>
        </w:rPr>
        <w:t>ī</w:t>
      </w:r>
      <w:r w:rsidR="00B63847" w:rsidRPr="002253B8">
        <w:rPr>
          <w:rFonts w:ascii="Times New Roman Bold" w:hAnsi="Times New Roman Bold"/>
        </w:rPr>
        <w:t>b</w:t>
      </w:r>
      <w:r w:rsidR="00B63847" w:rsidRPr="002253B8">
        <w:rPr>
          <w:rFonts w:ascii="Times New Roman Bold" w:hAnsi="Times New Roman Bold" w:hint="eastAsia"/>
        </w:rPr>
        <w:t>ā</w:t>
      </w:r>
      <w:r w:rsidR="00B63847" w:rsidRPr="002253B8">
        <w:rPr>
          <w:rFonts w:ascii="Times New Roman Bold" w:hAnsi="Times New Roman Bold"/>
        </w:rPr>
        <w:t>m</w:t>
      </w:r>
      <w:r w:rsidR="002253B8" w:rsidRPr="002253B8">
        <w:rPr>
          <w:rFonts w:ascii="Times New Roman Bold" w:hAnsi="Times New Roman Bold"/>
        </w:rPr>
        <w:t>, atbilstoši Tehniskajai specifikācijai (pielikums Nr.2.).</w:t>
      </w:r>
    </w:p>
    <w:p w14:paraId="5856504B" w14:textId="7C9AD1E9" w:rsidR="002253B8" w:rsidRPr="002253B8" w:rsidRDefault="002253B8" w:rsidP="002253B8">
      <w:pPr>
        <w:pStyle w:val="Default"/>
        <w:numPr>
          <w:ilvl w:val="0"/>
          <w:numId w:val="18"/>
        </w:numPr>
        <w:spacing w:line="276" w:lineRule="auto"/>
        <w:jc w:val="both"/>
      </w:pPr>
      <w:r w:rsidRPr="002253B8">
        <w:t>Piegādes vieta: Bērzpils iela 1A, Balvi, Balvu novads</w:t>
      </w:r>
    </w:p>
    <w:p w14:paraId="56A32B05" w14:textId="7C768CF5" w:rsidR="00184750" w:rsidRPr="002253B8" w:rsidRDefault="00184750" w:rsidP="002253B8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2253B8">
        <w:rPr>
          <w:rFonts w:eastAsia="Calibri"/>
          <w:lang w:val="lv-LV" w:eastAsia="lv-LV"/>
        </w:rPr>
        <w:t>Pretendentam piedāvājums jāiesniedz par visu apjomu.</w:t>
      </w:r>
      <w:r w:rsidRPr="002253B8">
        <w:rPr>
          <w:rFonts w:eastAsia="Calibri"/>
          <w:lang w:val="lv-LV" w:eastAsia="ar-SA"/>
        </w:rPr>
        <w:t xml:space="preserve"> </w:t>
      </w:r>
    </w:p>
    <w:p w14:paraId="4CB6470B" w14:textId="50FFFE3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 w:rsidR="002253B8">
        <w:rPr>
          <w:color w:val="000000"/>
          <w:lang w:val="lv-LV" w:eastAsia="lv-LV"/>
        </w:rPr>
        <w:t xml:space="preserve">no līguma noslēgšanas </w:t>
      </w:r>
      <w:r>
        <w:rPr>
          <w:color w:val="000000"/>
          <w:lang w:val="lv-LV" w:eastAsia="lv-LV"/>
        </w:rPr>
        <w:t xml:space="preserve">līdz 2018.gada </w:t>
      </w:r>
      <w:r w:rsidR="00B63847">
        <w:rPr>
          <w:color w:val="000000"/>
          <w:lang w:val="lv-LV" w:eastAsia="lv-LV"/>
        </w:rPr>
        <w:t>1</w:t>
      </w:r>
      <w:r>
        <w:rPr>
          <w:color w:val="000000"/>
          <w:lang w:val="lv-LV" w:eastAsia="lv-LV"/>
        </w:rPr>
        <w:t>.</w:t>
      </w:r>
      <w:r w:rsidR="00B63847">
        <w:rPr>
          <w:color w:val="000000"/>
          <w:lang w:val="lv-LV" w:eastAsia="lv-LV"/>
        </w:rPr>
        <w:t>decembri</w:t>
      </w:r>
      <w:r w:rsidR="002253B8">
        <w:rPr>
          <w:color w:val="000000"/>
          <w:lang w:val="lv-LV" w:eastAsia="lv-LV"/>
        </w:rPr>
        <w:t>m</w:t>
      </w:r>
      <w:r w:rsidRPr="00D00407">
        <w:rPr>
          <w:lang w:val="lv-LV" w:eastAsia="lv-LV"/>
        </w:rPr>
        <w:t>.</w:t>
      </w:r>
    </w:p>
    <w:p w14:paraId="07D03DE0" w14:textId="7777777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="00E70D8E">
        <w:rPr>
          <w:rFonts w:eastAsia="Calibri"/>
          <w:lang w:val="lv-LV" w:eastAsia="lv-LV"/>
        </w:rPr>
        <w:t xml:space="preserve">100 % pēcapmaksa </w:t>
      </w:r>
      <w:r w:rsidRPr="00D00407">
        <w:rPr>
          <w:lang w:val="lv-LV" w:eastAsia="lv-LV"/>
        </w:rPr>
        <w:t>pēc rēķina saņemšanas 1</w:t>
      </w:r>
      <w:r>
        <w:rPr>
          <w:lang w:val="lv-LV" w:eastAsia="lv-LV"/>
        </w:rPr>
        <w:t>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Pr="00D00407">
        <w:rPr>
          <w:rFonts w:eastAsia="Calibri"/>
          <w:lang w:val="lv-LV" w:eastAsia="lv-LV"/>
        </w:rPr>
        <w:t>.</w:t>
      </w:r>
    </w:p>
    <w:p w14:paraId="5AE27BC9" w14:textId="7777777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Pakalpojumu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>īgumu slēgs Balvu novada pašvaldība.</w:t>
      </w:r>
    </w:p>
    <w:p w14:paraId="3DB3BDD0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Piedāvājumā jābūt iekļautām visām izmaksām, kas varētu rasties līguma izpildes laikā</w:t>
      </w:r>
      <w:r w:rsidR="00FA324B">
        <w:rPr>
          <w:lang w:val="lv-LV"/>
        </w:rPr>
        <w:t>, tai skaitā piegādes izmaksām</w:t>
      </w:r>
      <w:r w:rsidRPr="00D00407">
        <w:rPr>
          <w:lang w:val="lv-LV"/>
        </w:rPr>
        <w:t xml:space="preserve">. </w:t>
      </w:r>
    </w:p>
    <w:p w14:paraId="3385AEB4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14:paraId="4075D216" w14:textId="77777777" w:rsidR="002253B8" w:rsidRPr="002253B8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</w:p>
    <w:p w14:paraId="2A8BF693" w14:textId="6D8FCB44" w:rsidR="00184750" w:rsidRPr="00D00407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lang w:val="lv-LV"/>
        </w:rPr>
        <w:t>Pasūtītājs izvēlēsies piedāvājumu ar zemāko cenu.</w:t>
      </w:r>
    </w:p>
    <w:p w14:paraId="567F2E4E" w14:textId="77777777" w:rsidR="00184750" w:rsidRPr="00D00407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AB2E02"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>.</w:t>
      </w:r>
    </w:p>
    <w:p w14:paraId="68205C6C" w14:textId="5BFFBFBF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 w:rsidR="00FA324B">
        <w:rPr>
          <w:b/>
          <w:lang w:val="lv-LV"/>
        </w:rPr>
        <w:t>5.</w:t>
      </w:r>
      <w:r w:rsidR="00B63847">
        <w:rPr>
          <w:b/>
          <w:lang w:val="lv-LV"/>
        </w:rPr>
        <w:t>novembrim</w:t>
      </w:r>
      <w:r w:rsidRPr="00D00407">
        <w:rPr>
          <w:b/>
          <w:lang w:val="lv-LV"/>
        </w:rPr>
        <w:t xml:space="preserve"> plkst.12:00,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C15B51">
        <w:rPr>
          <w:lang w:val="lv-LV"/>
        </w:rPr>
        <w:t xml:space="preserve"> vai nosūtot uz e-pastu </w:t>
      </w:r>
      <w:hyperlink r:id="rId7" w:history="1">
        <w:r w:rsidR="00B63847" w:rsidRPr="00770E0C">
          <w:rPr>
            <w:rStyle w:val="Hyperlink"/>
            <w:lang w:val="lv-LV"/>
          </w:rPr>
          <w:t>linda.lapse@balvi.lv</w:t>
        </w:r>
      </w:hyperlink>
      <w:r w:rsidRPr="00D00407">
        <w:rPr>
          <w:lang w:val="lv-LV"/>
        </w:rPr>
        <w:t>.</w:t>
      </w:r>
    </w:p>
    <w:p w14:paraId="3C867F44" w14:textId="77777777" w:rsidR="00FA324B" w:rsidRDefault="00FA324B" w:rsidP="004442CD">
      <w:pPr>
        <w:pStyle w:val="naisf"/>
        <w:ind w:firstLine="0"/>
        <w:jc w:val="right"/>
      </w:pPr>
    </w:p>
    <w:p w14:paraId="0ECD19FD" w14:textId="77777777" w:rsidR="00FA324B" w:rsidRDefault="00FA324B" w:rsidP="004442CD">
      <w:pPr>
        <w:pStyle w:val="naisf"/>
        <w:ind w:firstLine="0"/>
        <w:jc w:val="right"/>
      </w:pPr>
    </w:p>
    <w:p w14:paraId="6D6AC0EB" w14:textId="77777777" w:rsidR="00FA324B" w:rsidRDefault="00FA324B" w:rsidP="004442CD">
      <w:pPr>
        <w:pStyle w:val="naisf"/>
        <w:ind w:firstLine="0"/>
        <w:jc w:val="right"/>
      </w:pPr>
    </w:p>
    <w:p w14:paraId="6BDC9DD6" w14:textId="27DF8110" w:rsidR="00FA324B" w:rsidRDefault="00FA324B" w:rsidP="005147D6">
      <w:pPr>
        <w:pStyle w:val="naisf"/>
        <w:ind w:firstLine="0"/>
      </w:pPr>
    </w:p>
    <w:p w14:paraId="44670C51" w14:textId="40506088" w:rsidR="002253B8" w:rsidRDefault="002253B8" w:rsidP="005147D6">
      <w:pPr>
        <w:pStyle w:val="naisf"/>
        <w:ind w:firstLine="0"/>
      </w:pPr>
    </w:p>
    <w:p w14:paraId="66942AD4" w14:textId="77777777" w:rsidR="002253B8" w:rsidRDefault="002253B8" w:rsidP="005147D6">
      <w:pPr>
        <w:pStyle w:val="naisf"/>
        <w:ind w:firstLine="0"/>
      </w:pPr>
    </w:p>
    <w:p w14:paraId="1898EDD9" w14:textId="03095C81" w:rsidR="005147D6" w:rsidRDefault="005147D6" w:rsidP="005147D6">
      <w:pPr>
        <w:pStyle w:val="naisf"/>
        <w:ind w:firstLine="0"/>
      </w:pPr>
    </w:p>
    <w:p w14:paraId="192E716B" w14:textId="77777777" w:rsidR="002253B8" w:rsidRDefault="002253B8" w:rsidP="005147D6">
      <w:pPr>
        <w:pStyle w:val="naisf"/>
        <w:ind w:firstLine="0"/>
      </w:pPr>
    </w:p>
    <w:p w14:paraId="099FFC74" w14:textId="77777777" w:rsidR="004442CD" w:rsidRPr="002253B8" w:rsidRDefault="004442CD" w:rsidP="004442CD">
      <w:pPr>
        <w:pStyle w:val="naisf"/>
        <w:ind w:firstLine="0"/>
        <w:jc w:val="right"/>
      </w:pPr>
      <w:r w:rsidRPr="002253B8">
        <w:lastRenderedPageBreak/>
        <w:t>Pielikums Nr.1</w:t>
      </w:r>
    </w:p>
    <w:p w14:paraId="59A49C38" w14:textId="77777777" w:rsidR="004442CD" w:rsidRDefault="004442CD" w:rsidP="004442CD">
      <w:pPr>
        <w:jc w:val="center"/>
        <w:rPr>
          <w:b/>
          <w:lang w:val="lv-LV"/>
        </w:rPr>
      </w:pPr>
    </w:p>
    <w:p w14:paraId="1B0A0562" w14:textId="77777777"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14:paraId="6A7D4FCC" w14:textId="77777777" w:rsidR="004442CD" w:rsidRPr="00B40724" w:rsidRDefault="004442CD" w:rsidP="004442CD">
      <w:pPr>
        <w:jc w:val="center"/>
        <w:rPr>
          <w:b/>
          <w:lang w:val="lv-LV"/>
        </w:rPr>
      </w:pPr>
    </w:p>
    <w:p w14:paraId="646B4516" w14:textId="77777777"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14:paraId="02464020" w14:textId="77777777"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14:paraId="797912CB" w14:textId="77777777" w:rsidR="005147D6" w:rsidRDefault="005147D6" w:rsidP="005147D6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LOGU VERTIKĀLO ŽALŪZIJU IEGĀDE balvu novada pašvaldības VAJADZĪBĀM</w:t>
      </w:r>
    </w:p>
    <w:p w14:paraId="34D2F44D" w14:textId="77777777" w:rsidR="005147D6" w:rsidRPr="00EA13CE" w:rsidRDefault="005147D6" w:rsidP="005147D6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>
        <w:rPr>
          <w:rFonts w:ascii="Times New Roman Bold" w:hAnsi="Times New Roman Bold"/>
          <w:b/>
          <w:caps/>
          <w:color w:val="000000"/>
          <w:lang w:val="lv-LV"/>
        </w:rPr>
        <w:t>101</w:t>
      </w:r>
    </w:p>
    <w:p w14:paraId="02E8A5E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14:paraId="32318FB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14:paraId="5A375764" w14:textId="77777777" w:rsidTr="0015434C">
        <w:trPr>
          <w:jc w:val="center"/>
        </w:trPr>
        <w:tc>
          <w:tcPr>
            <w:tcW w:w="4261" w:type="dxa"/>
          </w:tcPr>
          <w:p w14:paraId="326368E7" w14:textId="77777777"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14:paraId="2ABC3558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157392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4CB1F9C" w14:textId="77777777" w:rsidTr="0015434C">
        <w:trPr>
          <w:jc w:val="center"/>
        </w:trPr>
        <w:tc>
          <w:tcPr>
            <w:tcW w:w="4261" w:type="dxa"/>
          </w:tcPr>
          <w:p w14:paraId="18207E3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14:paraId="319679CB" w14:textId="77777777"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14:paraId="76EF7419" w14:textId="77777777" w:rsidTr="0015434C">
        <w:trPr>
          <w:jc w:val="center"/>
        </w:trPr>
        <w:tc>
          <w:tcPr>
            <w:tcW w:w="4261" w:type="dxa"/>
          </w:tcPr>
          <w:p w14:paraId="2F888CB9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14:paraId="248B6229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2418747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9719F34" w14:textId="77777777" w:rsidTr="0015434C">
        <w:trPr>
          <w:jc w:val="center"/>
        </w:trPr>
        <w:tc>
          <w:tcPr>
            <w:tcW w:w="4261" w:type="dxa"/>
          </w:tcPr>
          <w:p w14:paraId="5B45E3F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14:paraId="23471808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032359E" w14:textId="77777777" w:rsidTr="0015434C">
        <w:trPr>
          <w:jc w:val="center"/>
        </w:trPr>
        <w:tc>
          <w:tcPr>
            <w:tcW w:w="4261" w:type="dxa"/>
          </w:tcPr>
          <w:p w14:paraId="16F585DB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14:paraId="641CCEB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5351A81" w14:textId="77777777" w:rsidTr="0015434C">
        <w:trPr>
          <w:jc w:val="center"/>
        </w:trPr>
        <w:tc>
          <w:tcPr>
            <w:tcW w:w="4261" w:type="dxa"/>
          </w:tcPr>
          <w:p w14:paraId="613FB5A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14:paraId="6428BDE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14:paraId="0A0A38E3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6555FFE5" w14:textId="77777777" w:rsidTr="0015434C">
        <w:trPr>
          <w:jc w:val="center"/>
        </w:trPr>
        <w:tc>
          <w:tcPr>
            <w:tcW w:w="4261" w:type="dxa"/>
            <w:vAlign w:val="center"/>
          </w:tcPr>
          <w:p w14:paraId="2146AFFD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2FDA50AE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9983C90" w14:textId="77777777" w:rsidTr="0015434C">
        <w:trPr>
          <w:jc w:val="center"/>
        </w:trPr>
        <w:tc>
          <w:tcPr>
            <w:tcW w:w="4261" w:type="dxa"/>
            <w:vAlign w:val="center"/>
          </w:tcPr>
          <w:p w14:paraId="2F46E87B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4E518CED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07A8D463" w14:textId="77777777" w:rsidTr="0015434C">
        <w:trPr>
          <w:jc w:val="center"/>
        </w:trPr>
        <w:tc>
          <w:tcPr>
            <w:tcW w:w="4261" w:type="dxa"/>
            <w:vAlign w:val="center"/>
          </w:tcPr>
          <w:p w14:paraId="5058195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5ED0B47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849F62B" w14:textId="77777777" w:rsidTr="0015434C">
        <w:trPr>
          <w:jc w:val="center"/>
        </w:trPr>
        <w:tc>
          <w:tcPr>
            <w:tcW w:w="4261" w:type="dxa"/>
            <w:vAlign w:val="center"/>
          </w:tcPr>
          <w:p w14:paraId="72E89D8C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60F0FDEA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B8263B5" w14:textId="77777777" w:rsidTr="0015434C">
        <w:trPr>
          <w:jc w:val="center"/>
        </w:trPr>
        <w:tc>
          <w:tcPr>
            <w:tcW w:w="4261" w:type="dxa"/>
            <w:vAlign w:val="center"/>
          </w:tcPr>
          <w:p w14:paraId="6875824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7F13892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14:paraId="4437E102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2EBFE3CB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1292A2F6" w14:textId="77777777" w:rsidR="004442CD" w:rsidRPr="00AB2E02" w:rsidRDefault="00FA324B" w:rsidP="003C254E">
      <w:pPr>
        <w:pStyle w:val="BodyTextIndent2"/>
        <w:spacing w:after="0" w:line="240" w:lineRule="auto"/>
        <w:ind w:left="0"/>
        <w:jc w:val="both"/>
        <w:rPr>
          <w:b/>
        </w:rPr>
      </w:pPr>
      <w:r>
        <w:rPr>
          <w:b/>
        </w:rPr>
        <w:t>Mūsu finanšu piedāvājums:</w:t>
      </w:r>
    </w:p>
    <w:tbl>
      <w:tblPr>
        <w:tblW w:w="94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3299"/>
        <w:gridCol w:w="1690"/>
        <w:gridCol w:w="1691"/>
        <w:gridCol w:w="1691"/>
      </w:tblGrid>
      <w:tr w:rsidR="004442CD" w:rsidRPr="00AB2E02" w14:paraId="323AEC03" w14:textId="77777777" w:rsidTr="00FA324B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E828465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Pozīcija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01DE60B" w14:textId="77777777" w:rsidR="004442CD" w:rsidRPr="00AB2E02" w:rsidRDefault="00EA13CE" w:rsidP="00EA13CE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</w:t>
            </w:r>
            <w:r w:rsidR="004442CD" w:rsidRPr="00AB2E02">
              <w:rPr>
                <w:b/>
                <w:color w:val="FFFFFF"/>
                <w:lang w:val="lv-LV"/>
              </w:rPr>
              <w:t xml:space="preserve"> priekšmet</w:t>
            </w:r>
            <w:r w:rsidRPr="00AB2E02">
              <w:rPr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0EF52F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E0E6F6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D0951DE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ar </w:t>
            </w:r>
          </w:p>
          <w:p w14:paraId="49969E12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4442CD" w:rsidRPr="00AB2E02" w14:paraId="5304B697" w14:textId="77777777" w:rsidTr="001B07D8">
        <w:trPr>
          <w:cantSplit/>
          <w:trHeight w:val="422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CEFE8" w14:textId="77777777" w:rsidR="004442CD" w:rsidRPr="00FA324B" w:rsidRDefault="004442CD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C4F53" w14:textId="6F7266C6" w:rsidR="004442CD" w:rsidRPr="00AB2E02" w:rsidRDefault="005147D6" w:rsidP="00FA324B">
            <w:pPr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rFonts w:ascii="Times New Roman Bold" w:hAnsi="Times New Roman Bold"/>
              </w:rPr>
              <w:t>L</w:t>
            </w:r>
            <w:r w:rsidRPr="00B63847">
              <w:rPr>
                <w:rFonts w:ascii="Times New Roman Bold" w:hAnsi="Times New Roman Bold"/>
              </w:rPr>
              <w:t>ogu</w:t>
            </w:r>
            <w:proofErr w:type="spellEnd"/>
            <w:r w:rsidRPr="00B63847">
              <w:rPr>
                <w:rFonts w:ascii="Times New Roman Bold" w:hAnsi="Times New Roman Bold"/>
              </w:rPr>
              <w:t xml:space="preserve"> </w:t>
            </w:r>
            <w:proofErr w:type="spellStart"/>
            <w:r w:rsidRPr="00B63847">
              <w:rPr>
                <w:rFonts w:ascii="Times New Roman Bold" w:hAnsi="Times New Roman Bold"/>
              </w:rPr>
              <w:t>vertik</w:t>
            </w:r>
            <w:r w:rsidRPr="00B63847">
              <w:rPr>
                <w:rFonts w:ascii="Times New Roman Bold" w:hAnsi="Times New Roman Bold" w:hint="eastAsia"/>
              </w:rPr>
              <w:t>ā</w:t>
            </w:r>
            <w:r w:rsidRPr="00B63847">
              <w:rPr>
                <w:rFonts w:ascii="Times New Roman Bold" w:hAnsi="Times New Roman Bold"/>
              </w:rPr>
              <w:t>lo</w:t>
            </w:r>
            <w:proofErr w:type="spellEnd"/>
            <w:r w:rsidRPr="00B63847">
              <w:rPr>
                <w:rFonts w:ascii="Times New Roman Bold" w:hAnsi="Times New Roman Bold"/>
              </w:rPr>
              <w:t xml:space="preserve"> </w:t>
            </w:r>
            <w:proofErr w:type="spellStart"/>
            <w:r w:rsidRPr="00B63847">
              <w:rPr>
                <w:rFonts w:ascii="Times New Roman Bold" w:hAnsi="Times New Roman Bold" w:hint="eastAsia"/>
              </w:rPr>
              <w:t>ž</w:t>
            </w:r>
            <w:r w:rsidRPr="00B63847">
              <w:rPr>
                <w:rFonts w:ascii="Times New Roman Bold" w:hAnsi="Times New Roman Bold"/>
              </w:rPr>
              <w:t>al</w:t>
            </w:r>
            <w:r w:rsidRPr="00B63847">
              <w:rPr>
                <w:rFonts w:ascii="Times New Roman Bold" w:hAnsi="Times New Roman Bold" w:hint="eastAsia"/>
              </w:rPr>
              <w:t>ū</w:t>
            </w:r>
            <w:r w:rsidRPr="00B63847">
              <w:rPr>
                <w:rFonts w:ascii="Times New Roman Bold" w:hAnsi="Times New Roman Bold"/>
              </w:rPr>
              <w:t>ziju</w:t>
            </w:r>
            <w:proofErr w:type="spellEnd"/>
            <w:r w:rsidRPr="00B63847">
              <w:rPr>
                <w:rFonts w:ascii="Times New Roman Bold" w:hAnsi="Times New Roman Bold"/>
              </w:rPr>
              <w:t xml:space="preserve"> </w:t>
            </w:r>
            <w:proofErr w:type="spellStart"/>
            <w:r w:rsidRPr="00B63847">
              <w:rPr>
                <w:rFonts w:ascii="Times New Roman Bold" w:hAnsi="Times New Roman Bold"/>
              </w:rPr>
              <w:t>ieg</w:t>
            </w:r>
            <w:r w:rsidRPr="00B63847">
              <w:rPr>
                <w:rFonts w:ascii="Times New Roman Bold" w:hAnsi="Times New Roman Bold" w:hint="eastAsia"/>
              </w:rPr>
              <w:t>ā</w:t>
            </w:r>
            <w:r w:rsidRPr="00B63847">
              <w:rPr>
                <w:rFonts w:ascii="Times New Roman Bold" w:hAnsi="Times New Roman Bold"/>
              </w:rPr>
              <w:t>de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C1E43" w14:textId="77777777" w:rsidR="004442CD" w:rsidRPr="00AB2E02" w:rsidRDefault="004442CD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1B486" w14:textId="77777777"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75DC1" w14:textId="77777777"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</w:tr>
      <w:tr w:rsidR="00FA324B" w:rsidRPr="00AB2E02" w14:paraId="45B25987" w14:textId="77777777" w:rsidTr="00FA324B">
        <w:trPr>
          <w:cantSplit/>
          <w:trHeight w:val="555"/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0784B" w14:textId="77777777" w:rsidR="00FA324B" w:rsidRPr="00AB2E02" w:rsidRDefault="00FA324B" w:rsidP="00FA324B">
            <w:pPr>
              <w:jc w:val="center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3B839" w14:textId="77777777" w:rsidR="00FA324B" w:rsidRPr="00AB2E02" w:rsidRDefault="00FA324B" w:rsidP="00FA324B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F60F7" w14:textId="77777777"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799C2" w14:textId="77777777"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</w:tr>
    </w:tbl>
    <w:p w14:paraId="662176C5" w14:textId="77777777" w:rsidR="00AB2E02" w:rsidRDefault="00AB2E02" w:rsidP="00AB2E02">
      <w:pPr>
        <w:ind w:left="709" w:firstLine="11"/>
        <w:jc w:val="both"/>
        <w:rPr>
          <w:lang w:val="lv-LV"/>
        </w:rPr>
      </w:pPr>
    </w:p>
    <w:p w14:paraId="2CD63E88" w14:textId="77777777" w:rsidR="00AB2E02" w:rsidRDefault="00AB2E02" w:rsidP="00AB2E02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laikā.</w:t>
      </w:r>
    </w:p>
    <w:p w14:paraId="3229AE84" w14:textId="77777777" w:rsidR="00AB2E02" w:rsidRPr="00B84A61" w:rsidRDefault="00AB2E02" w:rsidP="00AB2E02">
      <w:pPr>
        <w:ind w:left="709" w:firstLine="11"/>
        <w:jc w:val="both"/>
        <w:rPr>
          <w:lang w:val="lv-LV"/>
        </w:rPr>
      </w:pPr>
    </w:p>
    <w:p w14:paraId="0418BFE5" w14:textId="77777777" w:rsidR="00AB2E02" w:rsidRDefault="00AB2E02" w:rsidP="00AB2E02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448661AC" w14:textId="77777777" w:rsidR="00AB2E02" w:rsidRPr="00B84A61" w:rsidRDefault="00AB2E02" w:rsidP="00AB2E02">
      <w:pPr>
        <w:tabs>
          <w:tab w:val="left" w:pos="0"/>
        </w:tabs>
        <w:jc w:val="both"/>
        <w:rPr>
          <w:lang w:val="lv-LV"/>
        </w:rPr>
      </w:pPr>
    </w:p>
    <w:p w14:paraId="725DE723" w14:textId="77777777" w:rsidR="001B07D8" w:rsidRDefault="00AB2E02" w:rsidP="001B07D8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177919E3" w14:textId="77777777" w:rsidR="001B07D8" w:rsidRDefault="001B07D8" w:rsidP="001B07D8">
      <w:pPr>
        <w:tabs>
          <w:tab w:val="left" w:pos="0"/>
        </w:tabs>
        <w:jc w:val="both"/>
        <w:rPr>
          <w:lang w:val="lv-LV"/>
        </w:rPr>
      </w:pPr>
    </w:p>
    <w:p w14:paraId="1BE2C9CC" w14:textId="77777777" w:rsidR="00C15B51" w:rsidRPr="00D00407" w:rsidRDefault="001B07D8" w:rsidP="001B07D8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="00C15B51" w:rsidRPr="00D00407">
        <w:rPr>
          <w:lang w:val="lv-LV" w:eastAsia="lv-LV"/>
        </w:rPr>
        <w:t xml:space="preserve">Paraksts: </w:t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  <w:t>__________________________________</w:t>
      </w:r>
    </w:p>
    <w:p w14:paraId="666450A7" w14:textId="77777777" w:rsidR="00C15B51" w:rsidRPr="00D00407" w:rsidRDefault="00C15B51" w:rsidP="00C15B51">
      <w:pPr>
        <w:ind w:left="720"/>
        <w:rPr>
          <w:lang w:val="lv-LV" w:eastAsia="lv-LV"/>
        </w:rPr>
      </w:pPr>
    </w:p>
    <w:p w14:paraId="317703B1" w14:textId="77777777"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3DD55BCB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3D2F40F4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8DBB20C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7F4A554A" w14:textId="5BAC175B" w:rsidR="0061090F" w:rsidRDefault="00C15B51" w:rsidP="001B07D8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14:paraId="7408EED3" w14:textId="15BEFCA8" w:rsidR="002253B8" w:rsidRDefault="002253B8" w:rsidP="001B07D8">
      <w:pPr>
        <w:ind w:left="720"/>
        <w:jc w:val="both"/>
        <w:rPr>
          <w:lang w:val="lv-LV" w:eastAsia="lv-LV"/>
        </w:rPr>
      </w:pPr>
    </w:p>
    <w:p w14:paraId="5AEF7100" w14:textId="2ECF0124" w:rsidR="002253B8" w:rsidRDefault="002253B8" w:rsidP="001B07D8">
      <w:pPr>
        <w:ind w:left="720"/>
        <w:jc w:val="both"/>
        <w:rPr>
          <w:lang w:val="lv-LV" w:eastAsia="lv-LV"/>
        </w:rPr>
      </w:pPr>
    </w:p>
    <w:p w14:paraId="566B8A62" w14:textId="76A8B64D" w:rsidR="002253B8" w:rsidRDefault="002253B8" w:rsidP="001B07D8">
      <w:pPr>
        <w:ind w:left="720"/>
        <w:jc w:val="both"/>
        <w:rPr>
          <w:lang w:val="lv-LV" w:eastAsia="lv-LV"/>
        </w:rPr>
      </w:pPr>
    </w:p>
    <w:p w14:paraId="4166ACF8" w14:textId="1B068FD2" w:rsidR="002253B8" w:rsidRDefault="002253B8" w:rsidP="001B07D8">
      <w:pPr>
        <w:ind w:left="720"/>
        <w:jc w:val="both"/>
        <w:rPr>
          <w:lang w:val="lv-LV" w:eastAsia="lv-LV"/>
        </w:rPr>
      </w:pPr>
    </w:p>
    <w:p w14:paraId="1D5A7781" w14:textId="5371EA98" w:rsidR="002253B8" w:rsidRPr="002253B8" w:rsidRDefault="002253B8" w:rsidP="002253B8">
      <w:pPr>
        <w:spacing w:after="54" w:line="322" w:lineRule="atLeast"/>
        <w:jc w:val="right"/>
        <w:outlineLvl w:val="2"/>
        <w:rPr>
          <w:bCs/>
          <w:spacing w:val="10"/>
          <w:lang w:eastAsia="lv-LV"/>
        </w:rPr>
      </w:pPr>
      <w:proofErr w:type="spellStart"/>
      <w:r w:rsidRPr="002253B8">
        <w:rPr>
          <w:bCs/>
          <w:spacing w:val="10"/>
          <w:lang w:eastAsia="lv-LV"/>
        </w:rPr>
        <w:t>Pielikums</w:t>
      </w:r>
      <w:proofErr w:type="spellEnd"/>
      <w:r w:rsidRPr="002253B8">
        <w:rPr>
          <w:bCs/>
          <w:spacing w:val="10"/>
          <w:lang w:eastAsia="lv-LV"/>
        </w:rPr>
        <w:t xml:space="preserve"> Nr.2</w:t>
      </w:r>
    </w:p>
    <w:p w14:paraId="61962AFA" w14:textId="4CC42F61" w:rsidR="002253B8" w:rsidRDefault="002253B8" w:rsidP="002253B8">
      <w:pPr>
        <w:spacing w:after="54" w:line="322" w:lineRule="atLeast"/>
        <w:jc w:val="center"/>
        <w:outlineLvl w:val="2"/>
        <w:rPr>
          <w:b/>
          <w:bCs/>
          <w:spacing w:val="10"/>
          <w:lang w:eastAsia="lv-LV"/>
        </w:rPr>
      </w:pPr>
      <w:proofErr w:type="spellStart"/>
      <w:r w:rsidRPr="00485DD2">
        <w:rPr>
          <w:b/>
          <w:bCs/>
          <w:spacing w:val="10"/>
          <w:lang w:eastAsia="lv-LV"/>
        </w:rPr>
        <w:t>Tehniskā</w:t>
      </w:r>
      <w:proofErr w:type="spellEnd"/>
      <w:r w:rsidRPr="00485DD2">
        <w:rPr>
          <w:b/>
          <w:bCs/>
          <w:spacing w:val="10"/>
          <w:lang w:eastAsia="lv-LV"/>
        </w:rPr>
        <w:t xml:space="preserve"> </w:t>
      </w:r>
      <w:proofErr w:type="spellStart"/>
      <w:r w:rsidRPr="00485DD2">
        <w:rPr>
          <w:b/>
          <w:bCs/>
          <w:spacing w:val="10"/>
          <w:lang w:eastAsia="lv-LV"/>
        </w:rPr>
        <w:t>specifikācija</w:t>
      </w:r>
      <w:proofErr w:type="spellEnd"/>
    </w:p>
    <w:p w14:paraId="58FBA6BD" w14:textId="77777777" w:rsidR="002253B8" w:rsidRDefault="002253B8" w:rsidP="002253B8">
      <w:pPr>
        <w:spacing w:after="54" w:line="322" w:lineRule="atLeast"/>
        <w:outlineLvl w:val="2"/>
        <w:rPr>
          <w:b/>
          <w:bCs/>
          <w:spacing w:val="10"/>
          <w:lang w:eastAsia="lv-LV"/>
        </w:rPr>
      </w:pPr>
      <w:proofErr w:type="spellStart"/>
      <w:r>
        <w:rPr>
          <w:b/>
          <w:bCs/>
          <w:spacing w:val="10"/>
          <w:lang w:eastAsia="lv-LV"/>
        </w:rPr>
        <w:t>Informācija</w:t>
      </w:r>
      <w:proofErr w:type="spellEnd"/>
      <w:r>
        <w:rPr>
          <w:b/>
          <w:bCs/>
          <w:spacing w:val="10"/>
          <w:lang w:eastAsia="lv-LV"/>
        </w:rPr>
        <w:t xml:space="preserve"> par </w:t>
      </w:r>
      <w:proofErr w:type="spellStart"/>
      <w:r>
        <w:rPr>
          <w:b/>
          <w:bCs/>
          <w:spacing w:val="10"/>
          <w:lang w:eastAsia="lv-LV"/>
        </w:rPr>
        <w:t>pasūtītāju</w:t>
      </w:r>
      <w:proofErr w:type="spellEnd"/>
      <w:r>
        <w:rPr>
          <w:b/>
          <w:bCs/>
          <w:spacing w:val="10"/>
          <w:lang w:eastAsia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679"/>
      </w:tblGrid>
      <w:tr w:rsidR="002253B8" w14:paraId="5EDA173E" w14:textId="77777777" w:rsidTr="00AC1332">
        <w:tc>
          <w:tcPr>
            <w:tcW w:w="3794" w:type="dxa"/>
          </w:tcPr>
          <w:p w14:paraId="49388C68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Nosaukums</w:t>
            </w:r>
            <w:proofErr w:type="spellEnd"/>
          </w:p>
        </w:tc>
        <w:tc>
          <w:tcPr>
            <w:tcW w:w="5679" w:type="dxa"/>
          </w:tcPr>
          <w:p w14:paraId="196F5344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r>
              <w:rPr>
                <w:rFonts w:eastAsia="Times New Roman"/>
                <w:b/>
                <w:bCs/>
                <w:spacing w:val="10"/>
                <w:lang w:eastAsia="lv-LV"/>
              </w:rPr>
              <w:t>Balvu novada pašvaldība</w:t>
            </w:r>
          </w:p>
        </w:tc>
      </w:tr>
      <w:tr w:rsidR="002253B8" w14:paraId="7B13D44A" w14:textId="77777777" w:rsidTr="00AC1332">
        <w:tc>
          <w:tcPr>
            <w:tcW w:w="3794" w:type="dxa"/>
          </w:tcPr>
          <w:p w14:paraId="6FBA808F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Reģistrācijas</w:t>
            </w:r>
            <w:proofErr w:type="spellEnd"/>
            <w:r>
              <w:rPr>
                <w:rFonts w:eastAsia="Times New Roman"/>
                <w:b/>
                <w:bCs/>
                <w:spacing w:val="1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numurs</w:t>
            </w:r>
            <w:proofErr w:type="spellEnd"/>
          </w:p>
        </w:tc>
        <w:tc>
          <w:tcPr>
            <w:tcW w:w="5679" w:type="dxa"/>
          </w:tcPr>
          <w:p w14:paraId="60E2E263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r>
              <w:rPr>
                <w:rFonts w:eastAsia="Times New Roman"/>
                <w:b/>
                <w:bCs/>
                <w:spacing w:val="10"/>
                <w:lang w:eastAsia="lv-LV"/>
              </w:rPr>
              <w:t>90009115622</w:t>
            </w:r>
          </w:p>
        </w:tc>
      </w:tr>
      <w:tr w:rsidR="002253B8" w14:paraId="7DC4B8C0" w14:textId="77777777" w:rsidTr="00AC1332">
        <w:tc>
          <w:tcPr>
            <w:tcW w:w="3794" w:type="dxa"/>
          </w:tcPr>
          <w:p w14:paraId="42C42367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Adrese</w:t>
            </w:r>
            <w:proofErr w:type="spellEnd"/>
          </w:p>
        </w:tc>
        <w:tc>
          <w:tcPr>
            <w:tcW w:w="5679" w:type="dxa"/>
          </w:tcPr>
          <w:p w14:paraId="798EFE75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Bērzpils</w:t>
            </w:r>
            <w:proofErr w:type="spellEnd"/>
            <w:r>
              <w:rPr>
                <w:rFonts w:eastAsia="Times New Roman"/>
                <w:b/>
                <w:bCs/>
                <w:spacing w:val="1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iela</w:t>
            </w:r>
            <w:proofErr w:type="spellEnd"/>
            <w:r>
              <w:rPr>
                <w:rFonts w:eastAsia="Times New Roman"/>
                <w:b/>
                <w:bCs/>
                <w:spacing w:val="10"/>
                <w:lang w:eastAsia="lv-LV"/>
              </w:rPr>
              <w:t xml:space="preserve"> 1, </w:t>
            </w: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Balvi</w:t>
            </w:r>
            <w:proofErr w:type="spellEnd"/>
            <w:r>
              <w:rPr>
                <w:rFonts w:eastAsia="Times New Roman"/>
                <w:b/>
                <w:bCs/>
                <w:spacing w:val="10"/>
                <w:lang w:eastAsia="lv-LV"/>
              </w:rPr>
              <w:t xml:space="preserve">, Balvu </w:t>
            </w: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novads</w:t>
            </w:r>
            <w:proofErr w:type="spellEnd"/>
            <w:r>
              <w:rPr>
                <w:rFonts w:eastAsia="Times New Roman"/>
                <w:b/>
                <w:bCs/>
                <w:spacing w:val="10"/>
                <w:lang w:eastAsia="lv-LV"/>
              </w:rPr>
              <w:t>, LV-4501</w:t>
            </w:r>
          </w:p>
        </w:tc>
      </w:tr>
      <w:tr w:rsidR="002253B8" w14:paraId="7DE99573" w14:textId="77777777" w:rsidTr="00AC1332">
        <w:tc>
          <w:tcPr>
            <w:tcW w:w="3794" w:type="dxa"/>
          </w:tcPr>
          <w:p w14:paraId="7EF08D77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Kontaktpersona</w:t>
            </w:r>
            <w:proofErr w:type="spellEnd"/>
          </w:p>
        </w:tc>
        <w:tc>
          <w:tcPr>
            <w:tcW w:w="5679" w:type="dxa"/>
          </w:tcPr>
          <w:p w14:paraId="6D7007D6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Dzintra</w:t>
            </w:r>
            <w:proofErr w:type="spellEnd"/>
            <w:r>
              <w:rPr>
                <w:rFonts w:eastAsia="Times New Roman"/>
                <w:b/>
                <w:bCs/>
                <w:spacing w:val="1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Zača</w:t>
            </w:r>
            <w:proofErr w:type="spellEnd"/>
          </w:p>
        </w:tc>
      </w:tr>
      <w:tr w:rsidR="002253B8" w14:paraId="264A51D0" w14:textId="77777777" w:rsidTr="00AC1332">
        <w:tc>
          <w:tcPr>
            <w:tcW w:w="3794" w:type="dxa"/>
          </w:tcPr>
          <w:p w14:paraId="05174E99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spacing w:val="10"/>
                <w:lang w:eastAsia="lv-LV"/>
              </w:rPr>
              <w:t>Kontakttalrunis</w:t>
            </w:r>
            <w:proofErr w:type="spellEnd"/>
          </w:p>
        </w:tc>
        <w:tc>
          <w:tcPr>
            <w:tcW w:w="5679" w:type="dxa"/>
          </w:tcPr>
          <w:p w14:paraId="6A2EF3C2" w14:textId="77777777" w:rsidR="002253B8" w:rsidRDefault="002253B8" w:rsidP="00AC1332">
            <w:pPr>
              <w:spacing w:after="54" w:line="322" w:lineRule="atLeast"/>
              <w:jc w:val="center"/>
              <w:outlineLvl w:val="2"/>
              <w:rPr>
                <w:rFonts w:eastAsia="Times New Roman"/>
                <w:b/>
                <w:bCs/>
                <w:spacing w:val="10"/>
                <w:lang w:eastAsia="lv-LV"/>
              </w:rPr>
            </w:pPr>
            <w:r>
              <w:rPr>
                <w:rFonts w:eastAsia="Times New Roman"/>
                <w:b/>
                <w:bCs/>
                <w:spacing w:val="10"/>
                <w:lang w:eastAsia="lv-LV"/>
              </w:rPr>
              <w:t>28694467</w:t>
            </w:r>
          </w:p>
        </w:tc>
      </w:tr>
    </w:tbl>
    <w:p w14:paraId="0C316777" w14:textId="77777777" w:rsidR="002253B8" w:rsidRDefault="002253B8" w:rsidP="002253B8">
      <w:pPr>
        <w:spacing w:after="54" w:line="322" w:lineRule="atLeast"/>
        <w:jc w:val="center"/>
        <w:outlineLvl w:val="2"/>
        <w:rPr>
          <w:b/>
          <w:bCs/>
          <w:spacing w:val="10"/>
          <w:lang w:eastAsia="lv-LV"/>
        </w:rPr>
      </w:pPr>
    </w:p>
    <w:p w14:paraId="5E5AFDF8" w14:textId="77777777" w:rsidR="002253B8" w:rsidRDefault="002253B8" w:rsidP="002253B8">
      <w:pPr>
        <w:spacing w:after="54" w:line="322" w:lineRule="atLeast"/>
        <w:jc w:val="center"/>
        <w:outlineLvl w:val="2"/>
        <w:rPr>
          <w:b/>
          <w:bCs/>
          <w:spacing w:val="10"/>
          <w:lang w:eastAsia="lv-LV"/>
        </w:rPr>
      </w:pPr>
      <w:proofErr w:type="spellStart"/>
      <w:r>
        <w:rPr>
          <w:b/>
          <w:bCs/>
          <w:spacing w:val="10"/>
          <w:lang w:eastAsia="lv-LV"/>
        </w:rPr>
        <w:t>Informācija</w:t>
      </w:r>
      <w:proofErr w:type="spellEnd"/>
      <w:r>
        <w:rPr>
          <w:b/>
          <w:bCs/>
          <w:spacing w:val="10"/>
          <w:lang w:eastAsia="lv-LV"/>
        </w:rPr>
        <w:t xml:space="preserve"> par </w:t>
      </w:r>
      <w:proofErr w:type="spellStart"/>
      <w:r>
        <w:rPr>
          <w:b/>
          <w:bCs/>
          <w:spacing w:val="10"/>
          <w:lang w:eastAsia="lv-LV"/>
        </w:rPr>
        <w:t>iepirkuma</w:t>
      </w:r>
      <w:proofErr w:type="spellEnd"/>
      <w:r>
        <w:rPr>
          <w:b/>
          <w:bCs/>
          <w:spacing w:val="10"/>
          <w:lang w:eastAsia="lv-LV"/>
        </w:rPr>
        <w:t xml:space="preserve"> </w:t>
      </w:r>
      <w:proofErr w:type="spellStart"/>
      <w:r>
        <w:rPr>
          <w:b/>
          <w:bCs/>
          <w:spacing w:val="10"/>
          <w:lang w:eastAsia="lv-LV"/>
        </w:rPr>
        <w:t>priekšmetu</w:t>
      </w:r>
      <w:proofErr w:type="spellEnd"/>
    </w:p>
    <w:p w14:paraId="63CE06B5" w14:textId="77777777" w:rsidR="002253B8" w:rsidRPr="00485DD2" w:rsidRDefault="002253B8" w:rsidP="002253B8">
      <w:pPr>
        <w:spacing w:after="54" w:line="322" w:lineRule="atLeast"/>
        <w:jc w:val="center"/>
        <w:outlineLvl w:val="2"/>
        <w:rPr>
          <w:b/>
          <w:bCs/>
          <w:spacing w:val="10"/>
          <w:lang w:eastAsia="lv-LV"/>
        </w:rPr>
      </w:pPr>
    </w:p>
    <w:p w14:paraId="71E43201" w14:textId="77777777" w:rsidR="002253B8" w:rsidRPr="00946228" w:rsidRDefault="002253B8" w:rsidP="002253B8">
      <w:pPr>
        <w:spacing w:after="54" w:line="322" w:lineRule="atLeast"/>
        <w:outlineLvl w:val="2"/>
        <w:rPr>
          <w:b/>
          <w:bCs/>
          <w:spacing w:val="10"/>
          <w:u w:val="single"/>
          <w:lang w:eastAsia="lv-LV"/>
        </w:rPr>
      </w:pPr>
      <w:proofErr w:type="spellStart"/>
      <w:r w:rsidRPr="00A26555">
        <w:rPr>
          <w:b/>
          <w:bCs/>
          <w:spacing w:val="10"/>
          <w:u w:val="single"/>
          <w:lang w:eastAsia="lv-LV"/>
        </w:rPr>
        <w:t>Vertikālo</w:t>
      </w:r>
      <w:proofErr w:type="spellEnd"/>
      <w:r w:rsidRPr="00A26555">
        <w:rPr>
          <w:b/>
          <w:bCs/>
          <w:spacing w:val="10"/>
          <w:u w:val="single"/>
          <w:lang w:eastAsia="lv-LV"/>
        </w:rPr>
        <w:t xml:space="preserve"> </w:t>
      </w:r>
      <w:proofErr w:type="spellStart"/>
      <w:r w:rsidRPr="00A26555">
        <w:rPr>
          <w:b/>
          <w:bCs/>
          <w:spacing w:val="10"/>
          <w:u w:val="single"/>
          <w:lang w:eastAsia="lv-LV"/>
        </w:rPr>
        <w:t>žalūziju</w:t>
      </w:r>
      <w:proofErr w:type="spellEnd"/>
      <w:r w:rsidRPr="00A26555">
        <w:rPr>
          <w:b/>
          <w:bCs/>
          <w:spacing w:val="10"/>
          <w:u w:val="single"/>
          <w:lang w:eastAsia="lv-LV"/>
        </w:rPr>
        <w:t xml:space="preserve"> </w:t>
      </w:r>
      <w:proofErr w:type="spellStart"/>
      <w:r w:rsidRPr="00A26555">
        <w:rPr>
          <w:b/>
          <w:bCs/>
          <w:spacing w:val="10"/>
          <w:u w:val="single"/>
          <w:lang w:eastAsia="lv-LV"/>
        </w:rPr>
        <w:t>tehniskie</w:t>
      </w:r>
      <w:proofErr w:type="spellEnd"/>
      <w:r w:rsidRPr="00A26555">
        <w:rPr>
          <w:b/>
          <w:bCs/>
          <w:spacing w:val="10"/>
          <w:u w:val="single"/>
          <w:lang w:eastAsia="lv-LV"/>
        </w:rPr>
        <w:t xml:space="preserve"> </w:t>
      </w:r>
      <w:proofErr w:type="spellStart"/>
      <w:r w:rsidRPr="00A26555">
        <w:rPr>
          <w:b/>
          <w:bCs/>
          <w:spacing w:val="10"/>
          <w:u w:val="single"/>
          <w:lang w:eastAsia="lv-LV"/>
        </w:rPr>
        <w:t>parametri</w:t>
      </w:r>
      <w:proofErr w:type="spellEnd"/>
    </w:p>
    <w:p w14:paraId="5A5F51EA" w14:textId="44AD7CAE" w:rsidR="002253B8" w:rsidRPr="00B056A7" w:rsidRDefault="002253B8" w:rsidP="002253B8">
      <w:pPr>
        <w:numPr>
          <w:ilvl w:val="0"/>
          <w:numId w:val="23"/>
        </w:numPr>
        <w:spacing w:line="258" w:lineRule="atLeast"/>
        <w:ind w:left="0"/>
        <w:rPr>
          <w:lang w:eastAsia="lv-LV"/>
        </w:rPr>
      </w:pPr>
      <w:proofErr w:type="spellStart"/>
      <w:r>
        <w:t>Augšējais</w:t>
      </w:r>
      <w:proofErr w:type="spellEnd"/>
      <w:r>
        <w:t xml:space="preserve"> </w:t>
      </w:r>
      <w:proofErr w:type="spellStart"/>
      <w:r>
        <w:t>profils</w:t>
      </w:r>
      <w:proofErr w:type="spellEnd"/>
      <w:r>
        <w:t xml:space="preserve"> – </w:t>
      </w:r>
      <w:proofErr w:type="spellStart"/>
      <w:r>
        <w:t>karnīze</w:t>
      </w:r>
      <w:proofErr w:type="spellEnd"/>
      <w:r>
        <w:t xml:space="preserve"> (</w:t>
      </w:r>
      <w:proofErr w:type="spellStart"/>
      <w:r w:rsidRPr="00A26555">
        <w:rPr>
          <w:lang w:eastAsia="lv-LV"/>
        </w:rPr>
        <w:t>alumīnijs</w:t>
      </w:r>
      <w:proofErr w:type="spellEnd"/>
      <w:r w:rsidRPr="00A26555">
        <w:rPr>
          <w:lang w:eastAsia="lv-LV"/>
        </w:rPr>
        <w:t xml:space="preserve">, </w:t>
      </w:r>
      <w:proofErr w:type="spellStart"/>
      <w:r w:rsidRPr="00A26555">
        <w:rPr>
          <w:lang w:eastAsia="lv-LV"/>
        </w:rPr>
        <w:t>krāsots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baltā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krāsā</w:t>
      </w:r>
      <w:proofErr w:type="spellEnd"/>
      <w:r>
        <w:t xml:space="preserve">); </w:t>
      </w:r>
      <w:proofErr w:type="spellStart"/>
      <w:r>
        <w:t>vadības</w:t>
      </w:r>
      <w:proofErr w:type="spellEnd"/>
      <w:r>
        <w:t xml:space="preserve"> </w:t>
      </w:r>
      <w:proofErr w:type="spellStart"/>
      <w:r>
        <w:t>mehānisms</w:t>
      </w:r>
      <w:proofErr w:type="spellEnd"/>
      <w:r>
        <w:t xml:space="preserve"> – </w:t>
      </w:r>
      <w:proofErr w:type="spellStart"/>
      <w:r>
        <w:t>aukliņas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ķēdītes</w:t>
      </w:r>
      <w:proofErr w:type="spellEnd"/>
      <w:r>
        <w:t xml:space="preserve"> (</w:t>
      </w:r>
      <w:proofErr w:type="spellStart"/>
      <w:r w:rsidRPr="00A26555">
        <w:rPr>
          <w:lang w:eastAsia="lv-LV"/>
        </w:rPr>
        <w:t>žalūzijas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tiek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aizvērtas</w:t>
      </w:r>
      <w:proofErr w:type="spellEnd"/>
      <w:r w:rsidRPr="00A26555">
        <w:rPr>
          <w:lang w:eastAsia="lv-LV"/>
        </w:rPr>
        <w:t xml:space="preserve"> un </w:t>
      </w:r>
      <w:proofErr w:type="spellStart"/>
      <w:r w:rsidRPr="00A26555">
        <w:rPr>
          <w:lang w:eastAsia="lv-LV"/>
        </w:rPr>
        <w:t>atvērtas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ar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poliestera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auklu</w:t>
      </w:r>
      <w:proofErr w:type="spellEnd"/>
      <w:r w:rsidRPr="00A26555">
        <w:rPr>
          <w:lang w:eastAsia="lv-LV"/>
        </w:rPr>
        <w:t xml:space="preserve">, </w:t>
      </w:r>
      <w:proofErr w:type="spellStart"/>
      <w:r w:rsidRPr="00A26555">
        <w:rPr>
          <w:lang w:eastAsia="lv-LV"/>
        </w:rPr>
        <w:t>kurai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galā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ir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atsvars</w:t>
      </w:r>
      <w:proofErr w:type="spellEnd"/>
      <w:r w:rsidRPr="00B056A7">
        <w:t>)</w:t>
      </w:r>
      <w:r>
        <w:t>;</w:t>
      </w:r>
      <w:r w:rsidRPr="00B056A7">
        <w:t xml:space="preserve"> </w:t>
      </w:r>
      <w:proofErr w:type="spellStart"/>
      <w:r w:rsidRPr="00B056A7">
        <w:t>auduma</w:t>
      </w:r>
      <w:proofErr w:type="spellEnd"/>
      <w:r w:rsidRPr="00B056A7">
        <w:t xml:space="preserve"> </w:t>
      </w:r>
      <w:proofErr w:type="spellStart"/>
      <w:r w:rsidRPr="00B056A7">
        <w:t>lameles</w:t>
      </w:r>
      <w:proofErr w:type="spellEnd"/>
      <w:r w:rsidR="008E2D20">
        <w:t xml:space="preserve"> (</w:t>
      </w:r>
      <w:proofErr w:type="spellStart"/>
      <w:r w:rsidR="008E2D20">
        <w:t>auduma</w:t>
      </w:r>
      <w:proofErr w:type="spellEnd"/>
      <w:r w:rsidR="008E2D20">
        <w:t xml:space="preserve"> </w:t>
      </w:r>
      <w:proofErr w:type="spellStart"/>
      <w:r w:rsidR="008E2D20">
        <w:t>žalūziju</w:t>
      </w:r>
      <w:proofErr w:type="spellEnd"/>
      <w:r w:rsidR="008E2D20">
        <w:t xml:space="preserve"> </w:t>
      </w:r>
      <w:proofErr w:type="spellStart"/>
      <w:r w:rsidR="008E2D20">
        <w:t>vēlamais</w:t>
      </w:r>
      <w:proofErr w:type="spellEnd"/>
      <w:r w:rsidR="008E2D20">
        <w:t xml:space="preserve"> </w:t>
      </w:r>
      <w:proofErr w:type="spellStart"/>
      <w:r w:rsidR="008E2D20">
        <w:t>krāsas</w:t>
      </w:r>
      <w:proofErr w:type="spellEnd"/>
      <w:r w:rsidR="008E2D20">
        <w:t xml:space="preserve"> </w:t>
      </w:r>
      <w:proofErr w:type="spellStart"/>
      <w:r w:rsidR="008E2D20">
        <w:t>tonis</w:t>
      </w:r>
      <w:proofErr w:type="spellEnd"/>
      <w:r w:rsidR="008E2D20">
        <w:t xml:space="preserve"> </w:t>
      </w:r>
      <w:proofErr w:type="spellStart"/>
      <w:r w:rsidR="008E2D20">
        <w:t>bēšs</w:t>
      </w:r>
      <w:proofErr w:type="spellEnd"/>
      <w:r w:rsidR="008E2D20">
        <w:t xml:space="preserve"> </w:t>
      </w:r>
      <w:proofErr w:type="spellStart"/>
      <w:r w:rsidR="008E2D20">
        <w:t>vai</w:t>
      </w:r>
      <w:proofErr w:type="spellEnd"/>
      <w:r w:rsidR="008E2D20">
        <w:t xml:space="preserve"> </w:t>
      </w:r>
      <w:proofErr w:type="spellStart"/>
      <w:r w:rsidR="008E2D20">
        <w:t>gaiši</w:t>
      </w:r>
      <w:proofErr w:type="spellEnd"/>
      <w:r w:rsidR="008E2D20">
        <w:t xml:space="preserve"> brūns)</w:t>
      </w:r>
      <w:bookmarkStart w:id="0" w:name="_GoBack"/>
      <w:bookmarkEnd w:id="0"/>
      <w:r w:rsidRPr="00B056A7">
        <w:t xml:space="preserve">, </w:t>
      </w:r>
      <w:proofErr w:type="spellStart"/>
      <w:r w:rsidRPr="00B056A7">
        <w:t>lameļu</w:t>
      </w:r>
      <w:proofErr w:type="spellEnd"/>
      <w:r w:rsidRPr="00B056A7">
        <w:t xml:space="preserve"> </w:t>
      </w:r>
      <w:proofErr w:type="spellStart"/>
      <w:r w:rsidRPr="00B056A7">
        <w:t>āķīši</w:t>
      </w:r>
      <w:proofErr w:type="spellEnd"/>
      <w:r w:rsidRPr="00B056A7">
        <w:t xml:space="preserve"> un </w:t>
      </w:r>
      <w:proofErr w:type="spellStart"/>
      <w:r w:rsidRPr="00B056A7">
        <w:t>atsvariņi</w:t>
      </w:r>
      <w:proofErr w:type="spellEnd"/>
      <w:r w:rsidRPr="00B056A7">
        <w:t>.</w:t>
      </w:r>
    </w:p>
    <w:p w14:paraId="15D65A19" w14:textId="77777777" w:rsidR="002253B8" w:rsidRPr="00A26555" w:rsidRDefault="002253B8" w:rsidP="002253B8">
      <w:pPr>
        <w:numPr>
          <w:ilvl w:val="0"/>
          <w:numId w:val="23"/>
        </w:numPr>
        <w:spacing w:line="258" w:lineRule="atLeast"/>
        <w:ind w:left="0"/>
        <w:rPr>
          <w:lang w:eastAsia="lv-LV"/>
        </w:rPr>
      </w:pPr>
      <w:proofErr w:type="spellStart"/>
      <w:r w:rsidRPr="00A26555">
        <w:rPr>
          <w:lang w:eastAsia="lv-LV"/>
        </w:rPr>
        <w:t>Sleju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rotēšana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līdz</w:t>
      </w:r>
      <w:proofErr w:type="spellEnd"/>
      <w:r w:rsidRPr="00A26555">
        <w:rPr>
          <w:lang w:eastAsia="lv-LV"/>
        </w:rPr>
        <w:t xml:space="preserve"> pat 180° </w:t>
      </w:r>
      <w:proofErr w:type="spellStart"/>
      <w:r w:rsidRPr="00A26555">
        <w:rPr>
          <w:lang w:eastAsia="lv-LV"/>
        </w:rPr>
        <w:t>leņķim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metāla</w:t>
      </w:r>
      <w:proofErr w:type="spellEnd"/>
      <w:r w:rsidRPr="00A26555">
        <w:rPr>
          <w:lang w:eastAsia="lv-LV"/>
        </w:rPr>
        <w:t xml:space="preserve"> Ø 4.5 mm </w:t>
      </w:r>
      <w:proofErr w:type="spellStart"/>
      <w:r w:rsidRPr="00A26555">
        <w:rPr>
          <w:lang w:eastAsia="lv-LV"/>
        </w:rPr>
        <w:t>ķēdīti</w:t>
      </w:r>
      <w:proofErr w:type="spellEnd"/>
      <w:r w:rsidRPr="00A26555">
        <w:rPr>
          <w:lang w:eastAsia="lv-LV"/>
        </w:rPr>
        <w:t>.</w:t>
      </w:r>
    </w:p>
    <w:p w14:paraId="5B4B2D9F" w14:textId="77777777" w:rsidR="002253B8" w:rsidRPr="00145CA6" w:rsidRDefault="002253B8" w:rsidP="002253B8"/>
    <w:p w14:paraId="6E2223F8" w14:textId="77777777" w:rsidR="002253B8" w:rsidRDefault="002253B8" w:rsidP="002253B8">
      <w:pPr>
        <w:rPr>
          <w:rStyle w:val="Strong"/>
          <w:b w:val="0"/>
          <w:bCs w:val="0"/>
        </w:rPr>
      </w:pPr>
      <w:proofErr w:type="spellStart"/>
      <w:r w:rsidRPr="00145CA6">
        <w:rPr>
          <w:rStyle w:val="Strong"/>
        </w:rPr>
        <w:t>Vert</w:t>
      </w:r>
      <w:r>
        <w:rPr>
          <w:rStyle w:val="Strong"/>
        </w:rPr>
        <w:t>ikālo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žalūziju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vēršanās</w:t>
      </w:r>
      <w:proofErr w:type="spellEnd"/>
      <w:r>
        <w:rPr>
          <w:rStyle w:val="Strong"/>
        </w:rPr>
        <w:t xml:space="preserve"> variants</w:t>
      </w:r>
      <w:r>
        <w:rPr>
          <w:rStyle w:val="Strong"/>
        </w:rPr>
        <w:tab/>
      </w:r>
      <w:proofErr w:type="spellStart"/>
      <w:r w:rsidRPr="00145CA6">
        <w:rPr>
          <w:rStyle w:val="Strong"/>
        </w:rPr>
        <w:t>Vertikālo</w:t>
      </w:r>
      <w:proofErr w:type="spellEnd"/>
      <w:r w:rsidRPr="00145CA6">
        <w:rPr>
          <w:rStyle w:val="Strong"/>
        </w:rPr>
        <w:t xml:space="preserve"> </w:t>
      </w:r>
      <w:proofErr w:type="spellStart"/>
      <w:r w:rsidRPr="00145CA6">
        <w:rPr>
          <w:rStyle w:val="Strong"/>
        </w:rPr>
        <w:t>žalūziju</w:t>
      </w:r>
      <w:proofErr w:type="spellEnd"/>
      <w:r w:rsidRPr="00145CA6">
        <w:rPr>
          <w:rStyle w:val="Strong"/>
        </w:rPr>
        <w:t xml:space="preserve"> </w:t>
      </w:r>
      <w:proofErr w:type="spellStart"/>
      <w:r w:rsidRPr="00145CA6">
        <w:rPr>
          <w:rStyle w:val="Strong"/>
        </w:rPr>
        <w:t>slejas</w:t>
      </w:r>
      <w:proofErr w:type="spellEnd"/>
      <w:r w:rsidRPr="00145CA6">
        <w:rPr>
          <w:rStyle w:val="Strong"/>
        </w:rPr>
        <w:t xml:space="preserve"> </w:t>
      </w:r>
      <w:proofErr w:type="spellStart"/>
      <w:r w:rsidRPr="0008772E">
        <w:t>platums</w:t>
      </w:r>
      <w:proofErr w:type="spellEnd"/>
      <w:r w:rsidRPr="0008772E">
        <w:t xml:space="preserve"> - </w:t>
      </w:r>
      <w:r w:rsidRPr="00223516">
        <w:rPr>
          <w:lang w:eastAsia="lv-LV"/>
        </w:rPr>
        <w:t>89 mm</w:t>
      </w:r>
    </w:p>
    <w:p w14:paraId="2ECAE0EC" w14:textId="77777777" w:rsidR="002253B8" w:rsidRPr="00371339" w:rsidRDefault="002253B8" w:rsidP="002253B8">
      <w:r w:rsidRPr="00145CA6">
        <w:t xml:space="preserve">– no </w:t>
      </w:r>
      <w:proofErr w:type="spellStart"/>
      <w:r w:rsidRPr="00145CA6">
        <w:t>vidus</w:t>
      </w:r>
      <w:proofErr w:type="spellEnd"/>
      <w:r w:rsidRPr="00145CA6">
        <w:t xml:space="preserve"> </w:t>
      </w:r>
      <w:proofErr w:type="spellStart"/>
      <w:r w:rsidRPr="00145CA6">
        <w:t>uz</w:t>
      </w:r>
      <w:proofErr w:type="spellEnd"/>
      <w:r w:rsidRPr="00145CA6">
        <w:t xml:space="preserve"> </w:t>
      </w:r>
      <w:proofErr w:type="spellStart"/>
      <w:r w:rsidRPr="00145CA6">
        <w:t>abām</w:t>
      </w:r>
      <w:proofErr w:type="spellEnd"/>
      <w:r w:rsidRPr="00145CA6">
        <w:t xml:space="preserve"> </w:t>
      </w:r>
      <w:proofErr w:type="spellStart"/>
      <w:r w:rsidRPr="00145CA6">
        <w:t>malām</w:t>
      </w:r>
      <w:proofErr w:type="spellEnd"/>
    </w:p>
    <w:p w14:paraId="38239314" w14:textId="77777777" w:rsidR="002253B8" w:rsidRPr="00145CA6" w:rsidRDefault="008E2D20" w:rsidP="002253B8">
      <w:r>
        <w:rPr>
          <w:noProof/>
        </w:rPr>
        <w:object w:dxaOrig="1440" w:dyaOrig="1440" w14:anchorId="55A82B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8.5pt;margin-top:2.5pt;width:61.25pt;height:77.9pt;z-index:251659264">
            <v:imagedata r:id="rId8" o:title=""/>
            <w10:wrap type="square"/>
          </v:shape>
          <o:OLEObject Type="Embed" ProgID="CorelDraw.Graphic.17" ShapeID="_x0000_s1026" DrawAspect="Content" ObjectID="_1602677874" r:id="rId9"/>
        </w:object>
      </w:r>
      <w:r w:rsidR="002253B8">
        <w:t xml:space="preserve">  </w:t>
      </w:r>
      <w:r w:rsidR="002253B8" w:rsidRPr="00145CA6">
        <w:object w:dxaOrig="2661" w:dyaOrig="2039" w14:anchorId="2F880FED">
          <v:shape id="_x0000_i1025" type="#_x0000_t75" style="width:133.5pt;height:102pt" o:ole="">
            <v:imagedata r:id="rId10" o:title=""/>
          </v:shape>
          <o:OLEObject Type="Embed" ProgID="CorelDraw.Graphic.17" ShapeID="_x0000_i1025" DrawAspect="Content" ObjectID="_1602677873" r:id="rId11"/>
        </w:object>
      </w:r>
      <w:r w:rsidR="002253B8">
        <w:tab/>
      </w:r>
      <w:r w:rsidR="002253B8">
        <w:tab/>
      </w:r>
      <w:r w:rsidR="002253B8">
        <w:tab/>
      </w:r>
      <w:r w:rsidR="002253B8" w:rsidRPr="00145CA6">
        <w:tab/>
      </w:r>
    </w:p>
    <w:p w14:paraId="47CE3BD5" w14:textId="77777777" w:rsidR="002253B8" w:rsidRPr="00A26555" w:rsidRDefault="002253B8" w:rsidP="002253B8">
      <w:pPr>
        <w:rPr>
          <w:lang w:eastAsia="lv-LV"/>
        </w:rPr>
      </w:pPr>
      <w:proofErr w:type="spellStart"/>
      <w:r w:rsidRPr="00145CA6">
        <w:rPr>
          <w:b/>
          <w:bCs/>
          <w:lang w:eastAsia="lv-LV"/>
        </w:rPr>
        <w:t>Vertikālo</w:t>
      </w:r>
      <w:proofErr w:type="spellEnd"/>
      <w:r w:rsidRPr="00145CA6">
        <w:rPr>
          <w:b/>
          <w:bCs/>
          <w:lang w:eastAsia="lv-LV"/>
        </w:rPr>
        <w:t xml:space="preserve"> </w:t>
      </w:r>
      <w:proofErr w:type="spellStart"/>
      <w:r w:rsidRPr="00145CA6">
        <w:rPr>
          <w:b/>
          <w:bCs/>
          <w:lang w:eastAsia="lv-LV"/>
        </w:rPr>
        <w:t>žalūziju</w:t>
      </w:r>
      <w:proofErr w:type="spellEnd"/>
      <w:r w:rsidRPr="00145CA6">
        <w:rPr>
          <w:b/>
          <w:bCs/>
          <w:lang w:eastAsia="lv-LV"/>
        </w:rPr>
        <w:t xml:space="preserve"> </w:t>
      </w:r>
      <w:proofErr w:type="spellStart"/>
      <w:r w:rsidRPr="00145CA6">
        <w:rPr>
          <w:b/>
          <w:bCs/>
          <w:lang w:eastAsia="lv-LV"/>
        </w:rPr>
        <w:t>stiprināšana</w:t>
      </w:r>
      <w:r>
        <w:rPr>
          <w:b/>
          <w:bCs/>
          <w:lang w:eastAsia="lv-LV"/>
        </w:rPr>
        <w:t>s</w:t>
      </w:r>
      <w:proofErr w:type="spellEnd"/>
      <w:r>
        <w:rPr>
          <w:b/>
          <w:bCs/>
          <w:lang w:eastAsia="lv-LV"/>
        </w:rPr>
        <w:t xml:space="preserve"> </w:t>
      </w:r>
      <w:proofErr w:type="spellStart"/>
      <w:r>
        <w:rPr>
          <w:b/>
          <w:bCs/>
          <w:lang w:eastAsia="lv-LV"/>
        </w:rPr>
        <w:t>veidi</w:t>
      </w:r>
      <w:proofErr w:type="spellEnd"/>
      <w:r>
        <w:rPr>
          <w:b/>
          <w:bCs/>
          <w:lang w:eastAsia="lv-LV"/>
        </w:rPr>
        <w:t>:</w:t>
      </w:r>
    </w:p>
    <w:p w14:paraId="4DDA44DA" w14:textId="77777777" w:rsidR="002253B8" w:rsidRPr="00A26555" w:rsidRDefault="002253B8" w:rsidP="002253B8">
      <w:pPr>
        <w:numPr>
          <w:ilvl w:val="0"/>
          <w:numId w:val="24"/>
        </w:numPr>
        <w:ind w:left="0"/>
        <w:rPr>
          <w:lang w:eastAsia="lv-LV"/>
        </w:rPr>
      </w:pPr>
      <w:r w:rsidRPr="00A26555">
        <w:rPr>
          <w:lang w:eastAsia="lv-LV"/>
        </w:rPr>
        <w:t xml:space="preserve">pie </w:t>
      </w:r>
      <w:proofErr w:type="spellStart"/>
      <w:r w:rsidRPr="00A26555">
        <w:rPr>
          <w:lang w:eastAsia="lv-LV"/>
        </w:rPr>
        <w:t>griestiem</w:t>
      </w:r>
      <w:proofErr w:type="spellEnd"/>
    </w:p>
    <w:p w14:paraId="49903D4E" w14:textId="77777777" w:rsidR="002253B8" w:rsidRPr="00A26555" w:rsidRDefault="002253B8" w:rsidP="002253B8">
      <w:pPr>
        <w:numPr>
          <w:ilvl w:val="0"/>
          <w:numId w:val="24"/>
        </w:numPr>
        <w:ind w:left="0"/>
        <w:rPr>
          <w:lang w:eastAsia="lv-LV"/>
        </w:rPr>
      </w:pPr>
      <w:proofErr w:type="spellStart"/>
      <w:r w:rsidRPr="00A26555">
        <w:rPr>
          <w:lang w:eastAsia="lv-LV"/>
        </w:rPr>
        <w:t>loga</w:t>
      </w:r>
      <w:proofErr w:type="spellEnd"/>
      <w:r w:rsidRPr="00A26555">
        <w:rPr>
          <w:lang w:eastAsia="lv-LV"/>
        </w:rPr>
        <w:t xml:space="preserve"> </w:t>
      </w:r>
      <w:proofErr w:type="spellStart"/>
      <w:r w:rsidRPr="00A26555">
        <w:rPr>
          <w:lang w:eastAsia="lv-LV"/>
        </w:rPr>
        <w:t>ailē</w:t>
      </w:r>
      <w:proofErr w:type="spellEnd"/>
    </w:p>
    <w:p w14:paraId="3D8CB892" w14:textId="77777777" w:rsidR="002253B8" w:rsidRDefault="002253B8" w:rsidP="002253B8">
      <w:pPr>
        <w:tabs>
          <w:tab w:val="left" w:pos="935"/>
        </w:tabs>
      </w:pPr>
    </w:p>
    <w:p w14:paraId="5A918DB5" w14:textId="77777777" w:rsidR="002253B8" w:rsidRPr="00946228" w:rsidRDefault="002253B8" w:rsidP="002253B8">
      <w:pPr>
        <w:tabs>
          <w:tab w:val="left" w:pos="935"/>
        </w:tabs>
        <w:rPr>
          <w:b/>
          <w:u w:val="single"/>
        </w:rPr>
      </w:pPr>
      <w:proofErr w:type="spellStart"/>
      <w:r w:rsidRPr="00946228">
        <w:rPr>
          <w:b/>
          <w:u w:val="single"/>
        </w:rPr>
        <w:t>Vertikālās</w:t>
      </w:r>
      <w:proofErr w:type="spellEnd"/>
      <w:r w:rsidRPr="00946228">
        <w:rPr>
          <w:b/>
          <w:u w:val="single"/>
        </w:rPr>
        <w:t xml:space="preserve"> </w:t>
      </w:r>
      <w:proofErr w:type="spellStart"/>
      <w:r w:rsidRPr="00946228">
        <w:rPr>
          <w:b/>
          <w:u w:val="single"/>
        </w:rPr>
        <w:t>žalūzijas</w:t>
      </w:r>
      <w:proofErr w:type="spellEnd"/>
      <w:r w:rsidRPr="00946228">
        <w:rPr>
          <w:b/>
          <w:u w:val="single"/>
        </w:rPr>
        <w:t xml:space="preserve"> </w:t>
      </w:r>
      <w:proofErr w:type="spellStart"/>
      <w:r w:rsidRPr="00946228">
        <w:rPr>
          <w:b/>
          <w:u w:val="single"/>
        </w:rPr>
        <w:t>nepieciešamas</w:t>
      </w:r>
      <w:proofErr w:type="spellEnd"/>
      <w:r w:rsidRPr="00946228">
        <w:rPr>
          <w:b/>
          <w:u w:val="single"/>
        </w:rPr>
        <w:t xml:space="preserve"> 17 </w:t>
      </w:r>
      <w:proofErr w:type="spellStart"/>
      <w:r w:rsidRPr="00946228">
        <w:rPr>
          <w:b/>
          <w:u w:val="single"/>
        </w:rPr>
        <w:t>logiem</w:t>
      </w:r>
      <w:proofErr w:type="spellEnd"/>
      <w:r w:rsidRPr="00946228">
        <w:rPr>
          <w:b/>
          <w:u w:val="single"/>
        </w:rPr>
        <w:t>.</w:t>
      </w:r>
    </w:p>
    <w:p w14:paraId="1CF63C56" w14:textId="77777777" w:rsidR="002253B8" w:rsidRDefault="002253B8" w:rsidP="002253B8">
      <w:pPr>
        <w:pStyle w:val="ListParagraph"/>
        <w:numPr>
          <w:ilvl w:val="1"/>
          <w:numId w:val="24"/>
        </w:numPr>
        <w:tabs>
          <w:tab w:val="left" w:pos="935"/>
        </w:tabs>
        <w:ind w:left="284" w:hanging="284"/>
      </w:pPr>
      <w:r w:rsidRPr="00225B5C">
        <w:t xml:space="preserve">9 </w:t>
      </w:r>
      <w:proofErr w:type="spellStart"/>
      <w:r w:rsidRPr="00225B5C">
        <w:t>logiem</w:t>
      </w:r>
      <w:proofErr w:type="spellEnd"/>
      <w:r w:rsidRPr="00225B5C">
        <w:t xml:space="preserve"> </w:t>
      </w:r>
      <w:proofErr w:type="spellStart"/>
      <w:r w:rsidRPr="00225B5C">
        <w:t>stiprinājums</w:t>
      </w:r>
      <w:proofErr w:type="spellEnd"/>
      <w:r w:rsidRPr="00225B5C">
        <w:t xml:space="preserve"> pie </w:t>
      </w:r>
      <w:proofErr w:type="spellStart"/>
      <w:r w:rsidRPr="00225B5C">
        <w:t>griestiem</w:t>
      </w:r>
      <w:proofErr w:type="spellEnd"/>
      <w:r w:rsidRPr="00225B5C">
        <w:t>,</w:t>
      </w:r>
    </w:p>
    <w:p w14:paraId="2D757214" w14:textId="77777777" w:rsidR="002253B8" w:rsidRDefault="002253B8" w:rsidP="002253B8">
      <w:pPr>
        <w:pStyle w:val="ListParagraph"/>
        <w:numPr>
          <w:ilvl w:val="1"/>
          <w:numId w:val="24"/>
        </w:numPr>
        <w:tabs>
          <w:tab w:val="left" w:pos="935"/>
        </w:tabs>
        <w:spacing w:after="200" w:line="276" w:lineRule="auto"/>
        <w:ind w:left="284" w:hanging="284"/>
      </w:pPr>
      <w:r>
        <w:t xml:space="preserve">3 </w:t>
      </w:r>
      <w:proofErr w:type="spellStart"/>
      <w:r>
        <w:t>logiem</w:t>
      </w:r>
      <w:proofErr w:type="spellEnd"/>
      <w:r>
        <w:t xml:space="preserve"> </w:t>
      </w:r>
      <w:proofErr w:type="spellStart"/>
      <w:r>
        <w:t>stiprinājums</w:t>
      </w:r>
      <w:proofErr w:type="spellEnd"/>
      <w:r>
        <w:t xml:space="preserve"> </w:t>
      </w:r>
      <w:proofErr w:type="spellStart"/>
      <w:r>
        <w:t>loga</w:t>
      </w:r>
      <w:proofErr w:type="spellEnd"/>
      <w:r>
        <w:t xml:space="preserve"> </w:t>
      </w:r>
      <w:proofErr w:type="spellStart"/>
      <w:r>
        <w:t>ailē</w:t>
      </w:r>
      <w:proofErr w:type="spellEnd"/>
      <w:r>
        <w:t>,</w:t>
      </w:r>
    </w:p>
    <w:p w14:paraId="0DA64402" w14:textId="77777777" w:rsidR="002253B8" w:rsidRDefault="002253B8" w:rsidP="002253B8">
      <w:pPr>
        <w:pStyle w:val="ListParagraph"/>
        <w:numPr>
          <w:ilvl w:val="1"/>
          <w:numId w:val="24"/>
        </w:numPr>
        <w:tabs>
          <w:tab w:val="left" w:pos="935"/>
        </w:tabs>
        <w:spacing w:after="200" w:line="276" w:lineRule="auto"/>
        <w:ind w:left="284" w:hanging="284"/>
      </w:pPr>
      <w:r>
        <w:t xml:space="preserve">5 </w:t>
      </w:r>
      <w:proofErr w:type="spellStart"/>
      <w:r>
        <w:t>logiem</w:t>
      </w:r>
      <w:proofErr w:type="spellEnd"/>
      <w:r>
        <w:t xml:space="preserve">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nomainīt</w:t>
      </w:r>
      <w:proofErr w:type="spellEnd"/>
      <w:r>
        <w:t xml:space="preserve"> </w:t>
      </w:r>
      <w:proofErr w:type="spellStart"/>
      <w:r>
        <w:t>lameles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esošajiem</w:t>
      </w:r>
      <w:proofErr w:type="spellEnd"/>
      <w:r>
        <w:t xml:space="preserve"> </w:t>
      </w:r>
      <w:proofErr w:type="spellStart"/>
      <w:r>
        <w:t>stiprinājuma</w:t>
      </w:r>
      <w:proofErr w:type="spellEnd"/>
      <w:r>
        <w:t xml:space="preserve"> </w:t>
      </w:r>
      <w:proofErr w:type="spellStart"/>
      <w:r>
        <w:t>profiliem</w:t>
      </w:r>
      <w:proofErr w:type="spellEnd"/>
      <w:r>
        <w:t>.</w:t>
      </w:r>
    </w:p>
    <w:p w14:paraId="3E8BB2EE" w14:textId="77777777" w:rsidR="002253B8" w:rsidRPr="00225B5C" w:rsidRDefault="002253B8" w:rsidP="002253B8">
      <w:pPr>
        <w:pStyle w:val="ListParagraph"/>
        <w:tabs>
          <w:tab w:val="left" w:pos="935"/>
        </w:tabs>
        <w:ind w:left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016"/>
        <w:gridCol w:w="1515"/>
      </w:tblGrid>
      <w:tr w:rsidR="002253B8" w14:paraId="6CBAC0DC" w14:textId="77777777" w:rsidTr="00AC1332">
        <w:tc>
          <w:tcPr>
            <w:tcW w:w="2840" w:type="dxa"/>
          </w:tcPr>
          <w:p w14:paraId="105C22C4" w14:textId="77777777" w:rsidR="002253B8" w:rsidRDefault="002253B8" w:rsidP="00AC1332">
            <w:pPr>
              <w:tabs>
                <w:tab w:val="left" w:pos="935"/>
              </w:tabs>
              <w:jc w:val="center"/>
              <w:rPr>
                <w:b/>
              </w:rPr>
            </w:pPr>
            <w:proofErr w:type="spellStart"/>
            <w:r w:rsidRPr="00225B5C">
              <w:rPr>
                <w:b/>
              </w:rPr>
              <w:t>Ar</w:t>
            </w:r>
            <w:proofErr w:type="spellEnd"/>
            <w:r w:rsidRPr="00225B5C">
              <w:rPr>
                <w:b/>
              </w:rPr>
              <w:t xml:space="preserve"> </w:t>
            </w:r>
            <w:proofErr w:type="spellStart"/>
            <w:r w:rsidRPr="00225B5C">
              <w:rPr>
                <w:b/>
              </w:rPr>
              <w:t>stiprinājumu</w:t>
            </w:r>
            <w:proofErr w:type="spellEnd"/>
            <w:r w:rsidRPr="00225B5C">
              <w:rPr>
                <w:b/>
              </w:rPr>
              <w:t xml:space="preserve"> </w:t>
            </w:r>
          </w:p>
          <w:p w14:paraId="39AE6590" w14:textId="77777777" w:rsidR="002253B8" w:rsidRPr="00225B5C" w:rsidRDefault="002253B8" w:rsidP="00AC1332">
            <w:pPr>
              <w:tabs>
                <w:tab w:val="left" w:pos="935"/>
              </w:tabs>
              <w:jc w:val="center"/>
              <w:rPr>
                <w:b/>
              </w:rPr>
            </w:pPr>
            <w:r w:rsidRPr="00225B5C">
              <w:rPr>
                <w:b/>
              </w:rPr>
              <w:t xml:space="preserve">pie </w:t>
            </w:r>
            <w:proofErr w:type="spellStart"/>
            <w:r w:rsidRPr="00225B5C">
              <w:rPr>
                <w:b/>
              </w:rPr>
              <w:t>griestiem</w:t>
            </w:r>
            <w:proofErr w:type="spellEnd"/>
          </w:p>
          <w:p w14:paraId="727B0D2A" w14:textId="77777777" w:rsidR="002253B8" w:rsidRPr="00225B5C" w:rsidRDefault="002253B8" w:rsidP="00AC1332">
            <w:pPr>
              <w:tabs>
                <w:tab w:val="left" w:pos="935"/>
              </w:tabs>
              <w:jc w:val="center"/>
              <w:rPr>
                <w:i/>
              </w:rPr>
            </w:pPr>
            <w:proofErr w:type="spellStart"/>
            <w:r w:rsidRPr="00225B5C">
              <w:rPr>
                <w:i/>
              </w:rPr>
              <w:t>izmērs</w:t>
            </w:r>
            <w:proofErr w:type="spellEnd"/>
            <w:r w:rsidRPr="00225B5C">
              <w:rPr>
                <w:i/>
              </w:rPr>
              <w:t xml:space="preserve"> </w:t>
            </w:r>
            <w:proofErr w:type="spellStart"/>
            <w:r w:rsidRPr="00225B5C">
              <w:rPr>
                <w:i/>
              </w:rPr>
              <w:t>augstums</w:t>
            </w:r>
            <w:proofErr w:type="spellEnd"/>
            <w:r w:rsidRPr="00225B5C">
              <w:rPr>
                <w:i/>
              </w:rPr>
              <w:t xml:space="preserve">/ </w:t>
            </w:r>
            <w:proofErr w:type="spellStart"/>
            <w:r w:rsidRPr="00225B5C">
              <w:rPr>
                <w:i/>
              </w:rPr>
              <w:t>platums</w:t>
            </w:r>
            <w:proofErr w:type="spellEnd"/>
          </w:p>
        </w:tc>
        <w:tc>
          <w:tcPr>
            <w:tcW w:w="1016" w:type="dxa"/>
          </w:tcPr>
          <w:p w14:paraId="75B50BE0" w14:textId="77777777" w:rsidR="002253B8" w:rsidRDefault="002253B8" w:rsidP="00AC1332">
            <w:pPr>
              <w:tabs>
                <w:tab w:val="left" w:pos="935"/>
              </w:tabs>
              <w:jc w:val="center"/>
            </w:pPr>
          </w:p>
          <w:p w14:paraId="3D9587E3" w14:textId="77777777" w:rsidR="002253B8" w:rsidRDefault="002253B8" w:rsidP="00AC1332">
            <w:pPr>
              <w:tabs>
                <w:tab w:val="left" w:pos="935"/>
              </w:tabs>
              <w:jc w:val="center"/>
            </w:pPr>
            <w:proofErr w:type="spellStart"/>
            <w:r>
              <w:t>vienības</w:t>
            </w:r>
            <w:proofErr w:type="spellEnd"/>
          </w:p>
        </w:tc>
        <w:tc>
          <w:tcPr>
            <w:tcW w:w="1515" w:type="dxa"/>
          </w:tcPr>
          <w:p w14:paraId="2C8ADE84" w14:textId="77777777" w:rsidR="002253B8" w:rsidRDefault="002253B8" w:rsidP="00AC1332">
            <w:pPr>
              <w:tabs>
                <w:tab w:val="left" w:pos="935"/>
              </w:tabs>
            </w:pPr>
          </w:p>
          <w:p w14:paraId="668739A1" w14:textId="77777777" w:rsidR="002253B8" w:rsidRDefault="002253B8" w:rsidP="00AC1332">
            <w:pPr>
              <w:tabs>
                <w:tab w:val="left" w:pos="935"/>
              </w:tabs>
            </w:pPr>
            <w:proofErr w:type="spellStart"/>
            <w:r>
              <w:t>Kabineta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</w:tr>
      <w:tr w:rsidR="002253B8" w14:paraId="04CD1AA0" w14:textId="77777777" w:rsidTr="00AC1332">
        <w:tc>
          <w:tcPr>
            <w:tcW w:w="2840" w:type="dxa"/>
          </w:tcPr>
          <w:p w14:paraId="53859CED" w14:textId="77777777" w:rsidR="002253B8" w:rsidRDefault="002253B8" w:rsidP="00AC1332">
            <w:pPr>
              <w:tabs>
                <w:tab w:val="left" w:pos="935"/>
              </w:tabs>
            </w:pPr>
            <w:r>
              <w:t>2,07x2,50m</w:t>
            </w:r>
          </w:p>
        </w:tc>
        <w:tc>
          <w:tcPr>
            <w:tcW w:w="1016" w:type="dxa"/>
          </w:tcPr>
          <w:p w14:paraId="47E2043E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44C997B0" w14:textId="77777777" w:rsidR="002253B8" w:rsidRDefault="002253B8" w:rsidP="00AC1332">
            <w:pPr>
              <w:tabs>
                <w:tab w:val="left" w:pos="935"/>
              </w:tabs>
            </w:pPr>
            <w:r>
              <w:t>21.</w:t>
            </w:r>
          </w:p>
        </w:tc>
      </w:tr>
      <w:tr w:rsidR="002253B8" w14:paraId="387FF4F2" w14:textId="77777777" w:rsidTr="00AC1332">
        <w:tc>
          <w:tcPr>
            <w:tcW w:w="2840" w:type="dxa"/>
          </w:tcPr>
          <w:p w14:paraId="4B831DE1" w14:textId="77777777" w:rsidR="002253B8" w:rsidRDefault="002253B8" w:rsidP="00AC1332">
            <w:pPr>
              <w:tabs>
                <w:tab w:val="left" w:pos="935"/>
              </w:tabs>
            </w:pPr>
            <w:r>
              <w:t>2,05x2,54m</w:t>
            </w:r>
          </w:p>
        </w:tc>
        <w:tc>
          <w:tcPr>
            <w:tcW w:w="1016" w:type="dxa"/>
          </w:tcPr>
          <w:p w14:paraId="001E0B99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1BAF8B4E" w14:textId="77777777" w:rsidR="002253B8" w:rsidRDefault="002253B8" w:rsidP="00AC1332">
            <w:pPr>
              <w:tabs>
                <w:tab w:val="left" w:pos="935"/>
              </w:tabs>
            </w:pPr>
            <w:r>
              <w:t>23.</w:t>
            </w:r>
          </w:p>
        </w:tc>
      </w:tr>
      <w:tr w:rsidR="002253B8" w14:paraId="3445E8BD" w14:textId="77777777" w:rsidTr="00AC1332">
        <w:tc>
          <w:tcPr>
            <w:tcW w:w="2840" w:type="dxa"/>
          </w:tcPr>
          <w:p w14:paraId="1FE4C653" w14:textId="77777777" w:rsidR="002253B8" w:rsidRDefault="002253B8" w:rsidP="00AC1332">
            <w:pPr>
              <w:tabs>
                <w:tab w:val="left" w:pos="935"/>
              </w:tabs>
            </w:pPr>
            <w:r>
              <w:t>2,08x2,80m</w:t>
            </w:r>
          </w:p>
        </w:tc>
        <w:tc>
          <w:tcPr>
            <w:tcW w:w="1016" w:type="dxa"/>
          </w:tcPr>
          <w:p w14:paraId="269932E6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5E4265BD" w14:textId="77777777" w:rsidR="002253B8" w:rsidRDefault="002253B8" w:rsidP="00AC1332">
            <w:pPr>
              <w:tabs>
                <w:tab w:val="left" w:pos="935"/>
              </w:tabs>
            </w:pPr>
            <w:r>
              <w:t>24.</w:t>
            </w:r>
          </w:p>
        </w:tc>
      </w:tr>
      <w:tr w:rsidR="002253B8" w14:paraId="3BBDB56B" w14:textId="77777777" w:rsidTr="00AC1332">
        <w:tc>
          <w:tcPr>
            <w:tcW w:w="2840" w:type="dxa"/>
          </w:tcPr>
          <w:p w14:paraId="78FE75C5" w14:textId="77777777" w:rsidR="002253B8" w:rsidRDefault="002253B8" w:rsidP="00AC1332">
            <w:pPr>
              <w:tabs>
                <w:tab w:val="left" w:pos="935"/>
              </w:tabs>
            </w:pPr>
            <w:r>
              <w:t>2,05x3,00m</w:t>
            </w:r>
          </w:p>
        </w:tc>
        <w:tc>
          <w:tcPr>
            <w:tcW w:w="1016" w:type="dxa"/>
          </w:tcPr>
          <w:p w14:paraId="54F901F9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6FCD8D96" w14:textId="77777777" w:rsidR="002253B8" w:rsidRDefault="002253B8" w:rsidP="00AC1332">
            <w:pPr>
              <w:tabs>
                <w:tab w:val="left" w:pos="935"/>
              </w:tabs>
            </w:pPr>
            <w:r>
              <w:t>26.</w:t>
            </w:r>
          </w:p>
        </w:tc>
      </w:tr>
      <w:tr w:rsidR="002253B8" w14:paraId="57D25AA7" w14:textId="77777777" w:rsidTr="00AC1332">
        <w:tc>
          <w:tcPr>
            <w:tcW w:w="2840" w:type="dxa"/>
          </w:tcPr>
          <w:p w14:paraId="77E5A282" w14:textId="77777777" w:rsidR="002253B8" w:rsidRDefault="002253B8" w:rsidP="00AC1332">
            <w:pPr>
              <w:tabs>
                <w:tab w:val="left" w:pos="935"/>
              </w:tabs>
            </w:pPr>
            <w:r>
              <w:t>2,15x2,50m</w:t>
            </w:r>
          </w:p>
        </w:tc>
        <w:tc>
          <w:tcPr>
            <w:tcW w:w="1016" w:type="dxa"/>
          </w:tcPr>
          <w:p w14:paraId="3F9850DC" w14:textId="77777777" w:rsidR="002253B8" w:rsidRDefault="002253B8" w:rsidP="00AC1332">
            <w:pPr>
              <w:tabs>
                <w:tab w:val="left" w:pos="935"/>
              </w:tabs>
            </w:pPr>
            <w:r>
              <w:t>2</w:t>
            </w:r>
          </w:p>
        </w:tc>
        <w:tc>
          <w:tcPr>
            <w:tcW w:w="1515" w:type="dxa"/>
          </w:tcPr>
          <w:p w14:paraId="5162D6AC" w14:textId="77777777" w:rsidR="002253B8" w:rsidRDefault="002253B8" w:rsidP="00AC1332">
            <w:pPr>
              <w:tabs>
                <w:tab w:val="left" w:pos="935"/>
              </w:tabs>
            </w:pPr>
            <w:r>
              <w:t>28.</w:t>
            </w:r>
          </w:p>
        </w:tc>
      </w:tr>
      <w:tr w:rsidR="002253B8" w14:paraId="6E1D7C74" w14:textId="77777777" w:rsidTr="00AC1332">
        <w:tc>
          <w:tcPr>
            <w:tcW w:w="2840" w:type="dxa"/>
          </w:tcPr>
          <w:p w14:paraId="3BEC8E29" w14:textId="77777777" w:rsidR="002253B8" w:rsidRDefault="002253B8" w:rsidP="00AC1332">
            <w:pPr>
              <w:tabs>
                <w:tab w:val="left" w:pos="935"/>
              </w:tabs>
            </w:pPr>
            <w:r>
              <w:t>2,10X2,50m</w:t>
            </w:r>
          </w:p>
        </w:tc>
        <w:tc>
          <w:tcPr>
            <w:tcW w:w="1016" w:type="dxa"/>
          </w:tcPr>
          <w:p w14:paraId="7D169E65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67C79149" w14:textId="77777777" w:rsidR="002253B8" w:rsidRDefault="002253B8" w:rsidP="00AC1332">
            <w:pPr>
              <w:tabs>
                <w:tab w:val="left" w:pos="935"/>
              </w:tabs>
            </w:pPr>
            <w:r>
              <w:t>29.</w:t>
            </w:r>
          </w:p>
        </w:tc>
      </w:tr>
      <w:tr w:rsidR="002253B8" w14:paraId="3A31AD8D" w14:textId="77777777" w:rsidTr="00AC1332">
        <w:tc>
          <w:tcPr>
            <w:tcW w:w="2840" w:type="dxa"/>
          </w:tcPr>
          <w:p w14:paraId="7C3C4D4C" w14:textId="77777777" w:rsidR="002253B8" w:rsidRDefault="002253B8" w:rsidP="00AC1332">
            <w:pPr>
              <w:tabs>
                <w:tab w:val="left" w:pos="935"/>
              </w:tabs>
            </w:pPr>
            <w:r>
              <w:t>2,10x2,60m</w:t>
            </w:r>
          </w:p>
        </w:tc>
        <w:tc>
          <w:tcPr>
            <w:tcW w:w="1016" w:type="dxa"/>
          </w:tcPr>
          <w:p w14:paraId="306E50D3" w14:textId="77777777" w:rsidR="002253B8" w:rsidRDefault="002253B8" w:rsidP="00AC1332">
            <w:pPr>
              <w:tabs>
                <w:tab w:val="left" w:pos="935"/>
              </w:tabs>
            </w:pPr>
            <w:r>
              <w:t>2</w:t>
            </w:r>
          </w:p>
        </w:tc>
        <w:tc>
          <w:tcPr>
            <w:tcW w:w="1515" w:type="dxa"/>
          </w:tcPr>
          <w:p w14:paraId="131F7E01" w14:textId="77777777" w:rsidR="002253B8" w:rsidRDefault="002253B8" w:rsidP="00AC1332">
            <w:pPr>
              <w:tabs>
                <w:tab w:val="left" w:pos="935"/>
              </w:tabs>
            </w:pPr>
            <w:r>
              <w:t>WC</w:t>
            </w:r>
          </w:p>
        </w:tc>
      </w:tr>
    </w:tbl>
    <w:p w14:paraId="1EDBD51D" w14:textId="77777777" w:rsidR="002253B8" w:rsidRDefault="002253B8" w:rsidP="002253B8">
      <w:pPr>
        <w:tabs>
          <w:tab w:val="left" w:pos="935"/>
        </w:tabs>
      </w:pPr>
    </w:p>
    <w:p w14:paraId="728B79AC" w14:textId="5441BCE8" w:rsidR="002253B8" w:rsidRDefault="002253B8" w:rsidP="002253B8">
      <w:pPr>
        <w:tabs>
          <w:tab w:val="left" w:pos="935"/>
        </w:tabs>
      </w:pPr>
    </w:p>
    <w:p w14:paraId="78F8FB80" w14:textId="02D55AEF" w:rsidR="002253B8" w:rsidRDefault="002253B8" w:rsidP="002253B8">
      <w:pPr>
        <w:tabs>
          <w:tab w:val="left" w:pos="935"/>
        </w:tabs>
      </w:pPr>
    </w:p>
    <w:p w14:paraId="4E0E38FF" w14:textId="77777777" w:rsidR="002253B8" w:rsidRDefault="002253B8" w:rsidP="002253B8">
      <w:pPr>
        <w:tabs>
          <w:tab w:val="left" w:pos="93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016"/>
        <w:gridCol w:w="1515"/>
      </w:tblGrid>
      <w:tr w:rsidR="002253B8" w14:paraId="1EE72DCE" w14:textId="77777777" w:rsidTr="00AC1332">
        <w:tc>
          <w:tcPr>
            <w:tcW w:w="2840" w:type="dxa"/>
          </w:tcPr>
          <w:p w14:paraId="6BC7A7E7" w14:textId="77777777" w:rsidR="002253B8" w:rsidRPr="00225B5C" w:rsidRDefault="002253B8" w:rsidP="00AC1332">
            <w:pPr>
              <w:tabs>
                <w:tab w:val="left" w:pos="935"/>
              </w:tabs>
              <w:jc w:val="center"/>
              <w:rPr>
                <w:b/>
              </w:rPr>
            </w:pPr>
            <w:proofErr w:type="spellStart"/>
            <w:r w:rsidRPr="00225B5C">
              <w:rPr>
                <w:b/>
              </w:rPr>
              <w:t>Ar</w:t>
            </w:r>
            <w:proofErr w:type="spellEnd"/>
            <w:r w:rsidRPr="00225B5C">
              <w:rPr>
                <w:b/>
              </w:rPr>
              <w:t xml:space="preserve"> </w:t>
            </w:r>
            <w:proofErr w:type="spellStart"/>
            <w:r w:rsidRPr="00225B5C">
              <w:rPr>
                <w:b/>
              </w:rPr>
              <w:t>stiprinājumu</w:t>
            </w:r>
            <w:proofErr w:type="spellEnd"/>
            <w:r w:rsidRPr="00225B5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ailē</w:t>
            </w:r>
            <w:proofErr w:type="spellEnd"/>
          </w:p>
          <w:p w14:paraId="658142D3" w14:textId="77777777" w:rsidR="002253B8" w:rsidRPr="00225B5C" w:rsidRDefault="002253B8" w:rsidP="00AC1332">
            <w:pPr>
              <w:tabs>
                <w:tab w:val="left" w:pos="935"/>
              </w:tabs>
              <w:jc w:val="center"/>
              <w:rPr>
                <w:i/>
              </w:rPr>
            </w:pPr>
            <w:proofErr w:type="spellStart"/>
            <w:r w:rsidRPr="00225B5C">
              <w:rPr>
                <w:i/>
              </w:rPr>
              <w:t>izmērs</w:t>
            </w:r>
            <w:proofErr w:type="spellEnd"/>
            <w:r w:rsidRPr="00225B5C">
              <w:rPr>
                <w:i/>
              </w:rPr>
              <w:t xml:space="preserve"> </w:t>
            </w:r>
            <w:proofErr w:type="spellStart"/>
            <w:r w:rsidRPr="00225B5C">
              <w:rPr>
                <w:i/>
              </w:rPr>
              <w:t>augstums</w:t>
            </w:r>
            <w:proofErr w:type="spellEnd"/>
            <w:r w:rsidRPr="00225B5C">
              <w:rPr>
                <w:i/>
              </w:rPr>
              <w:t xml:space="preserve">/ </w:t>
            </w:r>
            <w:proofErr w:type="spellStart"/>
            <w:r w:rsidRPr="00225B5C">
              <w:rPr>
                <w:i/>
              </w:rPr>
              <w:t>platums</w:t>
            </w:r>
            <w:proofErr w:type="spellEnd"/>
          </w:p>
        </w:tc>
        <w:tc>
          <w:tcPr>
            <w:tcW w:w="1016" w:type="dxa"/>
          </w:tcPr>
          <w:p w14:paraId="2AED86E0" w14:textId="77777777" w:rsidR="002253B8" w:rsidRDefault="002253B8" w:rsidP="00AC1332">
            <w:pPr>
              <w:tabs>
                <w:tab w:val="left" w:pos="935"/>
              </w:tabs>
              <w:jc w:val="center"/>
            </w:pPr>
          </w:p>
          <w:p w14:paraId="755BFA44" w14:textId="77777777" w:rsidR="002253B8" w:rsidRDefault="002253B8" w:rsidP="00AC1332">
            <w:pPr>
              <w:tabs>
                <w:tab w:val="left" w:pos="935"/>
              </w:tabs>
              <w:jc w:val="center"/>
            </w:pPr>
            <w:proofErr w:type="spellStart"/>
            <w:r>
              <w:t>vienības</w:t>
            </w:r>
            <w:proofErr w:type="spellEnd"/>
          </w:p>
        </w:tc>
        <w:tc>
          <w:tcPr>
            <w:tcW w:w="1515" w:type="dxa"/>
          </w:tcPr>
          <w:p w14:paraId="649CFA10" w14:textId="77777777" w:rsidR="002253B8" w:rsidRDefault="002253B8" w:rsidP="00AC1332">
            <w:pPr>
              <w:tabs>
                <w:tab w:val="left" w:pos="935"/>
              </w:tabs>
            </w:pPr>
          </w:p>
          <w:p w14:paraId="75321F49" w14:textId="77777777" w:rsidR="002253B8" w:rsidRDefault="002253B8" w:rsidP="00AC1332">
            <w:pPr>
              <w:tabs>
                <w:tab w:val="left" w:pos="935"/>
              </w:tabs>
            </w:pPr>
            <w:proofErr w:type="spellStart"/>
            <w:r>
              <w:t>Kabineta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</w:tr>
      <w:tr w:rsidR="002253B8" w14:paraId="00E281A9" w14:textId="77777777" w:rsidTr="00AC1332">
        <w:tc>
          <w:tcPr>
            <w:tcW w:w="2840" w:type="dxa"/>
          </w:tcPr>
          <w:p w14:paraId="25D4FC19" w14:textId="77777777" w:rsidR="002253B8" w:rsidRDefault="002253B8" w:rsidP="00AC1332">
            <w:pPr>
              <w:tabs>
                <w:tab w:val="left" w:pos="935"/>
              </w:tabs>
            </w:pPr>
            <w:r>
              <w:t>1,91x2,43m</w:t>
            </w:r>
          </w:p>
        </w:tc>
        <w:tc>
          <w:tcPr>
            <w:tcW w:w="1016" w:type="dxa"/>
          </w:tcPr>
          <w:p w14:paraId="76D810C3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5A080632" w14:textId="77777777" w:rsidR="002253B8" w:rsidRPr="00946228" w:rsidRDefault="002253B8" w:rsidP="00AC1332">
            <w:pPr>
              <w:tabs>
                <w:tab w:val="left" w:pos="935"/>
              </w:tabs>
              <w:rPr>
                <w:sz w:val="20"/>
                <w:szCs w:val="20"/>
              </w:rPr>
            </w:pPr>
            <w:proofErr w:type="spellStart"/>
            <w:r w:rsidRPr="00946228">
              <w:rPr>
                <w:i/>
                <w:sz w:val="20"/>
                <w:szCs w:val="20"/>
              </w:rPr>
              <w:t>kafijas</w:t>
            </w:r>
            <w:proofErr w:type="spellEnd"/>
            <w:r w:rsidRPr="0094622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46228">
              <w:rPr>
                <w:i/>
                <w:sz w:val="20"/>
                <w:szCs w:val="20"/>
              </w:rPr>
              <w:t>telpa</w:t>
            </w:r>
            <w:proofErr w:type="spellEnd"/>
          </w:p>
        </w:tc>
      </w:tr>
      <w:tr w:rsidR="002253B8" w14:paraId="57168D39" w14:textId="77777777" w:rsidTr="00AC1332">
        <w:tc>
          <w:tcPr>
            <w:tcW w:w="2840" w:type="dxa"/>
          </w:tcPr>
          <w:p w14:paraId="0C94ED8A" w14:textId="77777777" w:rsidR="002253B8" w:rsidRDefault="002253B8" w:rsidP="00AC1332">
            <w:pPr>
              <w:tabs>
                <w:tab w:val="left" w:pos="935"/>
              </w:tabs>
            </w:pPr>
            <w:r>
              <w:t>1,85x2,38m</w:t>
            </w:r>
          </w:p>
        </w:tc>
        <w:tc>
          <w:tcPr>
            <w:tcW w:w="1016" w:type="dxa"/>
          </w:tcPr>
          <w:p w14:paraId="48698300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12D3815D" w14:textId="77777777" w:rsidR="002253B8" w:rsidRDefault="002253B8" w:rsidP="00AC1332">
            <w:pPr>
              <w:tabs>
                <w:tab w:val="left" w:pos="935"/>
              </w:tabs>
            </w:pPr>
            <w:r>
              <w:t>27.</w:t>
            </w:r>
          </w:p>
        </w:tc>
      </w:tr>
      <w:tr w:rsidR="002253B8" w14:paraId="33DF853C" w14:textId="77777777" w:rsidTr="00AC1332">
        <w:tc>
          <w:tcPr>
            <w:tcW w:w="2840" w:type="dxa"/>
          </w:tcPr>
          <w:p w14:paraId="1734A5A4" w14:textId="77777777" w:rsidR="002253B8" w:rsidRDefault="002253B8" w:rsidP="00AC1332">
            <w:pPr>
              <w:tabs>
                <w:tab w:val="left" w:pos="935"/>
              </w:tabs>
            </w:pPr>
            <w:r>
              <w:t>1,87x2,40m</w:t>
            </w:r>
          </w:p>
        </w:tc>
        <w:tc>
          <w:tcPr>
            <w:tcW w:w="1016" w:type="dxa"/>
          </w:tcPr>
          <w:p w14:paraId="59C34790" w14:textId="77777777" w:rsidR="002253B8" w:rsidRDefault="002253B8" w:rsidP="00AC1332">
            <w:pPr>
              <w:tabs>
                <w:tab w:val="left" w:pos="935"/>
              </w:tabs>
            </w:pPr>
            <w:r>
              <w:t>1</w:t>
            </w:r>
          </w:p>
        </w:tc>
        <w:tc>
          <w:tcPr>
            <w:tcW w:w="1515" w:type="dxa"/>
          </w:tcPr>
          <w:p w14:paraId="339D47FD" w14:textId="77777777" w:rsidR="002253B8" w:rsidRPr="00946228" w:rsidRDefault="002253B8" w:rsidP="00AC1332">
            <w:pPr>
              <w:tabs>
                <w:tab w:val="left" w:pos="935"/>
              </w:tabs>
              <w:rPr>
                <w:i/>
                <w:sz w:val="20"/>
                <w:szCs w:val="20"/>
              </w:rPr>
            </w:pPr>
            <w:proofErr w:type="spellStart"/>
            <w:r w:rsidRPr="00946228">
              <w:rPr>
                <w:i/>
                <w:sz w:val="20"/>
                <w:szCs w:val="20"/>
              </w:rPr>
              <w:t>gaitenis</w:t>
            </w:r>
            <w:proofErr w:type="spellEnd"/>
          </w:p>
        </w:tc>
      </w:tr>
    </w:tbl>
    <w:p w14:paraId="21071DD9" w14:textId="77777777" w:rsidR="002253B8" w:rsidRDefault="002253B8" w:rsidP="00225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016"/>
        <w:gridCol w:w="1515"/>
      </w:tblGrid>
      <w:tr w:rsidR="002253B8" w14:paraId="78C54AAA" w14:textId="77777777" w:rsidTr="00AC1332">
        <w:tc>
          <w:tcPr>
            <w:tcW w:w="2840" w:type="dxa"/>
          </w:tcPr>
          <w:p w14:paraId="2910D983" w14:textId="77777777" w:rsidR="002253B8" w:rsidRPr="00225B5C" w:rsidRDefault="002253B8" w:rsidP="00AC1332">
            <w:pPr>
              <w:tabs>
                <w:tab w:val="left" w:pos="93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Lameles</w:t>
            </w:r>
            <w:proofErr w:type="spellEnd"/>
          </w:p>
          <w:p w14:paraId="06753B9A" w14:textId="77777777" w:rsidR="002253B8" w:rsidRPr="00225B5C" w:rsidRDefault="002253B8" w:rsidP="00AC1332">
            <w:pPr>
              <w:tabs>
                <w:tab w:val="left" w:pos="935"/>
              </w:tabs>
              <w:jc w:val="center"/>
              <w:rPr>
                <w:i/>
              </w:rPr>
            </w:pPr>
            <w:proofErr w:type="spellStart"/>
            <w:r w:rsidRPr="00225B5C">
              <w:rPr>
                <w:i/>
              </w:rPr>
              <w:t>izmērs</w:t>
            </w:r>
            <w:proofErr w:type="spellEnd"/>
            <w:r w:rsidRPr="00225B5C">
              <w:rPr>
                <w:i/>
              </w:rPr>
              <w:t xml:space="preserve"> </w:t>
            </w:r>
            <w:proofErr w:type="spellStart"/>
            <w:r w:rsidRPr="00225B5C">
              <w:rPr>
                <w:i/>
              </w:rPr>
              <w:t>augstums</w:t>
            </w:r>
            <w:proofErr w:type="spellEnd"/>
          </w:p>
        </w:tc>
        <w:tc>
          <w:tcPr>
            <w:tcW w:w="1016" w:type="dxa"/>
          </w:tcPr>
          <w:p w14:paraId="5A7C4196" w14:textId="77777777" w:rsidR="002253B8" w:rsidRDefault="002253B8" w:rsidP="00AC1332">
            <w:pPr>
              <w:tabs>
                <w:tab w:val="left" w:pos="935"/>
              </w:tabs>
              <w:jc w:val="center"/>
            </w:pPr>
          </w:p>
          <w:p w14:paraId="6BECEBA2" w14:textId="77777777" w:rsidR="002253B8" w:rsidRDefault="002253B8" w:rsidP="00AC1332">
            <w:pPr>
              <w:tabs>
                <w:tab w:val="left" w:pos="935"/>
              </w:tabs>
              <w:jc w:val="center"/>
            </w:pPr>
            <w:proofErr w:type="spellStart"/>
            <w:r>
              <w:t>vienības</w:t>
            </w:r>
            <w:proofErr w:type="spellEnd"/>
          </w:p>
        </w:tc>
        <w:tc>
          <w:tcPr>
            <w:tcW w:w="1515" w:type="dxa"/>
          </w:tcPr>
          <w:p w14:paraId="7B18A560" w14:textId="77777777" w:rsidR="002253B8" w:rsidRDefault="002253B8" w:rsidP="00AC1332">
            <w:pPr>
              <w:tabs>
                <w:tab w:val="left" w:pos="935"/>
              </w:tabs>
            </w:pPr>
          </w:p>
          <w:p w14:paraId="7B8D5A11" w14:textId="77777777" w:rsidR="002253B8" w:rsidRDefault="002253B8" w:rsidP="00AC1332">
            <w:pPr>
              <w:tabs>
                <w:tab w:val="left" w:pos="935"/>
              </w:tabs>
            </w:pPr>
            <w:proofErr w:type="spellStart"/>
            <w:r>
              <w:t>Kabineta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</w:tr>
      <w:tr w:rsidR="002253B8" w14:paraId="5AB1F57F" w14:textId="77777777" w:rsidTr="00AC1332">
        <w:tc>
          <w:tcPr>
            <w:tcW w:w="2840" w:type="dxa"/>
          </w:tcPr>
          <w:p w14:paraId="43CE4BC7" w14:textId="77777777" w:rsidR="002253B8" w:rsidRDefault="002253B8" w:rsidP="00AC1332">
            <w:pPr>
              <w:tabs>
                <w:tab w:val="left" w:pos="935"/>
              </w:tabs>
            </w:pPr>
            <w:r>
              <w:t>2,08m</w:t>
            </w:r>
          </w:p>
        </w:tc>
        <w:tc>
          <w:tcPr>
            <w:tcW w:w="1016" w:type="dxa"/>
          </w:tcPr>
          <w:p w14:paraId="5C3DDA0C" w14:textId="77777777" w:rsidR="002253B8" w:rsidRDefault="002253B8" w:rsidP="00AC1332">
            <w:pPr>
              <w:tabs>
                <w:tab w:val="left" w:pos="935"/>
              </w:tabs>
            </w:pPr>
            <w:r>
              <w:t>30</w:t>
            </w:r>
          </w:p>
        </w:tc>
        <w:tc>
          <w:tcPr>
            <w:tcW w:w="1515" w:type="dxa"/>
          </w:tcPr>
          <w:p w14:paraId="4BE2E682" w14:textId="77777777" w:rsidR="002253B8" w:rsidRPr="00CE0B94" w:rsidRDefault="002253B8" w:rsidP="00AC1332">
            <w:pPr>
              <w:tabs>
                <w:tab w:val="left" w:pos="935"/>
              </w:tabs>
            </w:pPr>
            <w:r w:rsidRPr="00CE0B94">
              <w:t>25.</w:t>
            </w:r>
          </w:p>
        </w:tc>
      </w:tr>
      <w:tr w:rsidR="002253B8" w14:paraId="1F1C5B39" w14:textId="77777777" w:rsidTr="00AC1332">
        <w:tc>
          <w:tcPr>
            <w:tcW w:w="2840" w:type="dxa"/>
          </w:tcPr>
          <w:p w14:paraId="7823F508" w14:textId="77777777" w:rsidR="002253B8" w:rsidRDefault="002253B8" w:rsidP="00AC1332">
            <w:pPr>
              <w:tabs>
                <w:tab w:val="left" w:pos="935"/>
              </w:tabs>
            </w:pPr>
            <w:r>
              <w:t>2,04m</w:t>
            </w:r>
          </w:p>
        </w:tc>
        <w:tc>
          <w:tcPr>
            <w:tcW w:w="1016" w:type="dxa"/>
          </w:tcPr>
          <w:p w14:paraId="167C2354" w14:textId="77777777" w:rsidR="002253B8" w:rsidRDefault="002253B8" w:rsidP="00AC1332">
            <w:pPr>
              <w:tabs>
                <w:tab w:val="left" w:pos="935"/>
              </w:tabs>
            </w:pPr>
            <w:r>
              <w:t>40</w:t>
            </w:r>
          </w:p>
        </w:tc>
        <w:tc>
          <w:tcPr>
            <w:tcW w:w="1515" w:type="dxa"/>
          </w:tcPr>
          <w:p w14:paraId="336404E4" w14:textId="77777777" w:rsidR="002253B8" w:rsidRPr="00CE0B94" w:rsidRDefault="002253B8" w:rsidP="00AC1332">
            <w:pPr>
              <w:tabs>
                <w:tab w:val="left" w:pos="935"/>
              </w:tabs>
            </w:pPr>
            <w:r w:rsidRPr="00CE0B94">
              <w:t>2</w:t>
            </w:r>
            <w:r>
              <w:t>2.</w:t>
            </w:r>
          </w:p>
        </w:tc>
      </w:tr>
      <w:tr w:rsidR="002253B8" w14:paraId="4114FF4A" w14:textId="77777777" w:rsidTr="00AC1332">
        <w:tc>
          <w:tcPr>
            <w:tcW w:w="2840" w:type="dxa"/>
          </w:tcPr>
          <w:p w14:paraId="1DE45C9F" w14:textId="77777777" w:rsidR="002253B8" w:rsidRDefault="002253B8" w:rsidP="00AC1332">
            <w:pPr>
              <w:tabs>
                <w:tab w:val="left" w:pos="935"/>
              </w:tabs>
            </w:pPr>
            <w:r>
              <w:t>1,86m</w:t>
            </w:r>
          </w:p>
        </w:tc>
        <w:tc>
          <w:tcPr>
            <w:tcW w:w="1016" w:type="dxa"/>
          </w:tcPr>
          <w:p w14:paraId="5CC1FB1A" w14:textId="77777777" w:rsidR="002253B8" w:rsidRDefault="002253B8" w:rsidP="00AC1332">
            <w:pPr>
              <w:tabs>
                <w:tab w:val="left" w:pos="935"/>
              </w:tabs>
            </w:pPr>
            <w:r>
              <w:t>68</w:t>
            </w:r>
          </w:p>
        </w:tc>
        <w:tc>
          <w:tcPr>
            <w:tcW w:w="1515" w:type="dxa"/>
          </w:tcPr>
          <w:p w14:paraId="18CB0F41" w14:textId="77777777" w:rsidR="002253B8" w:rsidRPr="00CE0B94" w:rsidRDefault="002253B8" w:rsidP="00AC1332">
            <w:pPr>
              <w:tabs>
                <w:tab w:val="left" w:pos="935"/>
              </w:tabs>
              <w:rPr>
                <w:i/>
                <w:sz w:val="20"/>
                <w:szCs w:val="20"/>
              </w:rPr>
            </w:pPr>
            <w:proofErr w:type="spellStart"/>
            <w:r w:rsidRPr="00CE0B94">
              <w:rPr>
                <w:i/>
                <w:sz w:val="20"/>
                <w:szCs w:val="20"/>
              </w:rPr>
              <w:t>Priekšsēdētāja</w:t>
            </w:r>
            <w:proofErr w:type="spellEnd"/>
            <w:r w:rsidRPr="00CE0B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E0B94">
              <w:rPr>
                <w:i/>
                <w:sz w:val="20"/>
                <w:szCs w:val="20"/>
              </w:rPr>
              <w:t>kabinets</w:t>
            </w:r>
            <w:proofErr w:type="spellEnd"/>
          </w:p>
        </w:tc>
      </w:tr>
      <w:tr w:rsidR="002253B8" w14:paraId="4699296C" w14:textId="77777777" w:rsidTr="00AC1332">
        <w:tc>
          <w:tcPr>
            <w:tcW w:w="2840" w:type="dxa"/>
          </w:tcPr>
          <w:p w14:paraId="5D928915" w14:textId="77777777" w:rsidR="002253B8" w:rsidRDefault="002253B8" w:rsidP="00AC1332">
            <w:pPr>
              <w:tabs>
                <w:tab w:val="left" w:pos="935"/>
              </w:tabs>
            </w:pPr>
            <w:r>
              <w:t>1,80m</w:t>
            </w:r>
          </w:p>
        </w:tc>
        <w:tc>
          <w:tcPr>
            <w:tcW w:w="1016" w:type="dxa"/>
          </w:tcPr>
          <w:p w14:paraId="59A1C43E" w14:textId="77777777" w:rsidR="002253B8" w:rsidRDefault="002253B8" w:rsidP="00AC1332">
            <w:pPr>
              <w:tabs>
                <w:tab w:val="left" w:pos="935"/>
              </w:tabs>
            </w:pPr>
            <w:r>
              <w:t>34</w:t>
            </w:r>
          </w:p>
        </w:tc>
        <w:tc>
          <w:tcPr>
            <w:tcW w:w="1515" w:type="dxa"/>
          </w:tcPr>
          <w:p w14:paraId="2DF261A8" w14:textId="77777777" w:rsidR="002253B8" w:rsidRPr="00CE0B94" w:rsidRDefault="002253B8" w:rsidP="00AC1332">
            <w:pPr>
              <w:tabs>
                <w:tab w:val="left" w:pos="935"/>
              </w:tabs>
              <w:rPr>
                <w:i/>
                <w:sz w:val="20"/>
                <w:szCs w:val="20"/>
              </w:rPr>
            </w:pPr>
            <w:proofErr w:type="spellStart"/>
            <w:r w:rsidRPr="00CE0B94">
              <w:rPr>
                <w:i/>
                <w:sz w:val="20"/>
                <w:szCs w:val="20"/>
              </w:rPr>
              <w:t>Atpūtas</w:t>
            </w:r>
            <w:proofErr w:type="spellEnd"/>
            <w:r w:rsidRPr="00CE0B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E0B94">
              <w:rPr>
                <w:i/>
                <w:sz w:val="20"/>
                <w:szCs w:val="20"/>
              </w:rPr>
              <w:t>telpa</w:t>
            </w:r>
            <w:proofErr w:type="spellEnd"/>
          </w:p>
        </w:tc>
      </w:tr>
    </w:tbl>
    <w:p w14:paraId="7CD6E155" w14:textId="77777777" w:rsidR="002253B8" w:rsidRPr="00CE0B94" w:rsidRDefault="002253B8" w:rsidP="002253B8"/>
    <w:p w14:paraId="65C82A14" w14:textId="77777777" w:rsidR="002253B8" w:rsidRPr="001B07D8" w:rsidRDefault="002253B8" w:rsidP="001B07D8">
      <w:pPr>
        <w:ind w:left="720"/>
        <w:jc w:val="both"/>
        <w:rPr>
          <w:lang w:val="lv-LV" w:eastAsia="lv-LV"/>
        </w:rPr>
      </w:pPr>
    </w:p>
    <w:sectPr w:rsidR="002253B8" w:rsidRPr="001B07D8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5F66"/>
    <w:multiLevelType w:val="hybridMultilevel"/>
    <w:tmpl w:val="112AE512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7C517B"/>
    <w:multiLevelType w:val="multilevel"/>
    <w:tmpl w:val="4AA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435334"/>
    <w:multiLevelType w:val="hybridMultilevel"/>
    <w:tmpl w:val="57502DFC"/>
    <w:lvl w:ilvl="0" w:tplc="04260011">
      <w:start w:val="1"/>
      <w:numFmt w:val="decimal"/>
      <w:lvlText w:val="%1)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A01EF"/>
    <w:multiLevelType w:val="multilevel"/>
    <w:tmpl w:val="B20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611C5"/>
    <w:multiLevelType w:val="hybridMultilevel"/>
    <w:tmpl w:val="F7E84366"/>
    <w:lvl w:ilvl="0" w:tplc="26968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E2346"/>
    <w:multiLevelType w:val="hybridMultilevel"/>
    <w:tmpl w:val="CE98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0EC"/>
    <w:multiLevelType w:val="hybridMultilevel"/>
    <w:tmpl w:val="F6500C3A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3460440"/>
    <w:multiLevelType w:val="hybridMultilevel"/>
    <w:tmpl w:val="D6121F4E"/>
    <w:lvl w:ilvl="0" w:tplc="042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2"/>
  </w:num>
  <w:num w:numId="6">
    <w:abstractNumId w:val="21"/>
  </w:num>
  <w:num w:numId="7">
    <w:abstractNumId w:val="22"/>
  </w:num>
  <w:num w:numId="8">
    <w:abstractNumId w:val="2"/>
  </w:num>
  <w:num w:numId="9">
    <w:abstractNumId w:val="23"/>
  </w:num>
  <w:num w:numId="10">
    <w:abstractNumId w:val="10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8"/>
  </w:num>
  <w:num w:numId="17">
    <w:abstractNumId w:val="7"/>
  </w:num>
  <w:num w:numId="18">
    <w:abstractNumId w:val="20"/>
  </w:num>
  <w:num w:numId="19">
    <w:abstractNumId w:val="4"/>
  </w:num>
  <w:num w:numId="20">
    <w:abstractNumId w:val="11"/>
  </w:num>
  <w:num w:numId="21">
    <w:abstractNumId w:val="19"/>
  </w:num>
  <w:num w:numId="22">
    <w:abstractNumId w:val="16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E11D1"/>
    <w:rsid w:val="000F7460"/>
    <w:rsid w:val="00124079"/>
    <w:rsid w:val="00155241"/>
    <w:rsid w:val="00184750"/>
    <w:rsid w:val="001978A2"/>
    <w:rsid w:val="001A1EDB"/>
    <w:rsid w:val="001B07D8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253B8"/>
    <w:rsid w:val="0024008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F4405"/>
    <w:rsid w:val="005039DE"/>
    <w:rsid w:val="005059A8"/>
    <w:rsid w:val="005147D6"/>
    <w:rsid w:val="005236EE"/>
    <w:rsid w:val="0053346A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636FD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451F9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8E2D20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96DC4"/>
    <w:rsid w:val="009A023B"/>
    <w:rsid w:val="009A1EBF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2E02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4375D"/>
    <w:rsid w:val="00B63847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70D8E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24B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9CB220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B00"/>
    <w:rPr>
      <w:b/>
      <w:bCs/>
    </w:rPr>
  </w:style>
  <w:style w:type="table" w:styleId="TableGrid">
    <w:name w:val="Table Grid"/>
    <w:basedOn w:val="TableNormal"/>
    <w:uiPriority w:val="59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inda.lapse@balvi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lapse@balvi.lv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0E68-332D-4FE5-9963-33AF80C4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4765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Viktors Slakota</cp:lastModifiedBy>
  <cp:revision>2</cp:revision>
  <cp:lastPrinted>2018-10-30T09:05:00Z</cp:lastPrinted>
  <dcterms:created xsi:type="dcterms:W3CDTF">2018-11-02T13:31:00Z</dcterms:created>
  <dcterms:modified xsi:type="dcterms:W3CDTF">2018-11-02T13:31:00Z</dcterms:modified>
</cp:coreProperties>
</file>