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EC9" w:rsidRDefault="00981EC9" w:rsidP="00981EC9">
      <w:pPr>
        <w:jc w:val="center"/>
        <w:rPr>
          <w:rFonts w:ascii="Arial" w:hAnsi="Arial" w:cs="Arial"/>
          <w:b/>
          <w:sz w:val="28"/>
          <w:szCs w:val="20"/>
        </w:rPr>
      </w:pPr>
      <w:r>
        <w:rPr>
          <w:noProof/>
          <w:lang w:val="en-US"/>
        </w:rPr>
        <w:drawing>
          <wp:inline distT="0" distB="0" distL="0" distR="0" wp14:anchorId="71288801" wp14:editId="3AF67983">
            <wp:extent cx="3438525" cy="865560"/>
            <wp:effectExtent l="0" t="0" r="0" b="0"/>
            <wp:docPr id="1" name="Attēls 1" descr="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as\AppData\Local\Microsoft\Windows\INetCache\Content.Word\ESF_14_20.png"/>
                    <pic:cNvPicPr>
                      <a:picLocks noChangeAspect="1" noChangeArrowheads="1"/>
                    </pic:cNvPicPr>
                  </pic:nvPicPr>
                  <pic:blipFill rotWithShape="1">
                    <a:blip r:embed="rId5">
                      <a:extLst>
                        <a:ext uri="{28A0092B-C50C-407E-A947-70E740481C1C}">
                          <a14:useLocalDpi xmlns:a14="http://schemas.microsoft.com/office/drawing/2010/main" val="0"/>
                        </a:ext>
                      </a:extLst>
                    </a:blip>
                    <a:srcRect l="5138" t="33925" r="4567" b="33909"/>
                    <a:stretch/>
                  </pic:blipFill>
                  <pic:spPr bwMode="auto">
                    <a:xfrm>
                      <a:off x="0" y="0"/>
                      <a:ext cx="3490140" cy="878553"/>
                    </a:xfrm>
                    <a:prstGeom prst="rect">
                      <a:avLst/>
                    </a:prstGeom>
                    <a:noFill/>
                    <a:ln>
                      <a:noFill/>
                    </a:ln>
                    <a:extLst>
                      <a:ext uri="{53640926-AAD7-44D8-BBD7-CCE9431645EC}">
                        <a14:shadowObscured xmlns:a14="http://schemas.microsoft.com/office/drawing/2010/main"/>
                      </a:ext>
                    </a:extLst>
                  </pic:spPr>
                </pic:pic>
              </a:graphicData>
            </a:graphic>
          </wp:inline>
        </w:drawing>
      </w:r>
    </w:p>
    <w:p w:rsidR="00981EC9" w:rsidRPr="00AA69A6" w:rsidRDefault="001E36D0" w:rsidP="00981EC9">
      <w:pPr>
        <w:jc w:val="center"/>
        <w:rPr>
          <w:sz w:val="26"/>
          <w:szCs w:val="26"/>
        </w:rPr>
      </w:pPr>
      <w:r>
        <w:rPr>
          <w:sz w:val="26"/>
          <w:szCs w:val="26"/>
        </w:rPr>
        <w:t xml:space="preserve">ESF </w:t>
      </w:r>
      <w:proofErr w:type="spellStart"/>
      <w:r>
        <w:rPr>
          <w:sz w:val="26"/>
          <w:szCs w:val="26"/>
        </w:rPr>
        <w:t>p</w:t>
      </w:r>
      <w:r w:rsidR="00981EC9" w:rsidRPr="00AA69A6">
        <w:rPr>
          <w:sz w:val="26"/>
          <w:szCs w:val="26"/>
        </w:rPr>
        <w:t>rojekts</w:t>
      </w:r>
      <w:proofErr w:type="spellEnd"/>
      <w:r w:rsidR="00981EC9" w:rsidRPr="00AA69A6">
        <w:rPr>
          <w:sz w:val="26"/>
          <w:szCs w:val="26"/>
        </w:rPr>
        <w:t xml:space="preserve"> </w:t>
      </w:r>
      <w:r w:rsidR="00AA69A6" w:rsidRPr="00AA69A6">
        <w:rPr>
          <w:sz w:val="26"/>
          <w:szCs w:val="26"/>
          <w:lang w:val="lv-LV"/>
        </w:rPr>
        <w:t>“Pasākumi vietējās sabiedrības veselības veicināšanai Balvu novadā”</w:t>
      </w:r>
    </w:p>
    <w:p w:rsidR="00981EC9" w:rsidRPr="00AA69A6" w:rsidRDefault="00981EC9" w:rsidP="00981EC9">
      <w:pPr>
        <w:jc w:val="center"/>
        <w:rPr>
          <w:szCs w:val="20"/>
        </w:rPr>
      </w:pPr>
      <w:r w:rsidRPr="00AA69A6">
        <w:rPr>
          <w:szCs w:val="20"/>
        </w:rPr>
        <w:t>Nr. 9.2.4.2/16/I/0</w:t>
      </w:r>
      <w:r w:rsidR="00A715D8">
        <w:rPr>
          <w:szCs w:val="20"/>
        </w:rPr>
        <w:t>50</w:t>
      </w:r>
    </w:p>
    <w:p w:rsidR="00AA69A6" w:rsidRDefault="00AA69A6" w:rsidP="00981EC9">
      <w:pPr>
        <w:pStyle w:val="Title"/>
        <w:rPr>
          <w:sz w:val="24"/>
          <w:szCs w:val="24"/>
        </w:rPr>
      </w:pPr>
    </w:p>
    <w:p w:rsidR="00981EC9" w:rsidRPr="00F22A8D" w:rsidRDefault="00981EC9" w:rsidP="00981EC9">
      <w:pPr>
        <w:pStyle w:val="Title"/>
        <w:rPr>
          <w:sz w:val="24"/>
          <w:szCs w:val="24"/>
        </w:rPr>
      </w:pPr>
      <w:r>
        <w:rPr>
          <w:sz w:val="24"/>
          <w:szCs w:val="24"/>
        </w:rPr>
        <w:t>TIRGUS IZPĒTE</w:t>
      </w:r>
    </w:p>
    <w:p w:rsidR="00981EC9" w:rsidRPr="00AE2EFD" w:rsidRDefault="00981EC9" w:rsidP="00981EC9">
      <w:pPr>
        <w:pStyle w:val="Title"/>
        <w:rPr>
          <w:sz w:val="24"/>
          <w:szCs w:val="24"/>
        </w:rPr>
      </w:pPr>
    </w:p>
    <w:p w:rsidR="004A0025" w:rsidRPr="004A0025" w:rsidRDefault="004A0025" w:rsidP="004A0025">
      <w:pPr>
        <w:jc w:val="center"/>
        <w:rPr>
          <w:b/>
          <w:sz w:val="26"/>
          <w:szCs w:val="26"/>
          <w:lang w:val="lv-LV"/>
        </w:rPr>
      </w:pPr>
      <w:r>
        <w:rPr>
          <w:b/>
          <w:sz w:val="26"/>
          <w:szCs w:val="26"/>
          <w:lang w:val="lv-LV"/>
        </w:rPr>
        <w:t xml:space="preserve">Pasākumu vadītājs/lektors </w:t>
      </w:r>
      <w:r w:rsidRPr="004A0025">
        <w:rPr>
          <w:b/>
          <w:sz w:val="26"/>
          <w:szCs w:val="26"/>
          <w:lang w:val="lv-LV"/>
        </w:rPr>
        <w:t>veselīga dzīvesveida popularizēšanai un veselības saglabāšanai</w:t>
      </w:r>
    </w:p>
    <w:p w:rsidR="00981EC9" w:rsidRPr="00AA69A6" w:rsidRDefault="004A0025" w:rsidP="00AA69A6">
      <w:pPr>
        <w:jc w:val="center"/>
        <w:rPr>
          <w:b/>
          <w:sz w:val="26"/>
          <w:szCs w:val="26"/>
          <w:lang w:val="lv-LV"/>
        </w:rPr>
      </w:pPr>
      <w:r>
        <w:rPr>
          <w:b/>
          <w:sz w:val="26"/>
          <w:szCs w:val="26"/>
          <w:lang w:val="lv-LV"/>
        </w:rPr>
        <w:t xml:space="preserve"> </w:t>
      </w:r>
    </w:p>
    <w:p w:rsidR="00981EC9" w:rsidRPr="00A23C3D" w:rsidRDefault="00981EC9" w:rsidP="00981EC9">
      <w:pPr>
        <w:jc w:val="center"/>
        <w:rPr>
          <w:color w:val="000000"/>
          <w:sz w:val="26"/>
          <w:szCs w:val="26"/>
          <w:lang w:val="lv-LV"/>
        </w:rPr>
      </w:pPr>
    </w:p>
    <w:p w:rsidR="00981EC9" w:rsidRPr="00C0540E" w:rsidRDefault="00981EC9" w:rsidP="00981EC9">
      <w:pPr>
        <w:pStyle w:val="naisnod"/>
        <w:spacing w:before="0" w:after="0"/>
        <w:jc w:val="left"/>
      </w:pPr>
      <w:r w:rsidRPr="00C0540E">
        <w:t>Informācija par pasūtītāju: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981EC9" w:rsidRPr="00C0540E" w:rsidTr="006043A6">
        <w:tc>
          <w:tcPr>
            <w:tcW w:w="4261" w:type="dxa"/>
          </w:tcPr>
          <w:p w:rsidR="00981EC9" w:rsidRPr="00C0540E" w:rsidRDefault="00981EC9" w:rsidP="006043A6">
            <w:pPr>
              <w:pStyle w:val="Heading1"/>
            </w:pPr>
            <w:r w:rsidRPr="00C0540E">
              <w:t xml:space="preserve">Nosaukums </w:t>
            </w:r>
          </w:p>
        </w:tc>
        <w:tc>
          <w:tcPr>
            <w:tcW w:w="4261" w:type="dxa"/>
          </w:tcPr>
          <w:p w:rsidR="00981EC9" w:rsidRPr="007C3068" w:rsidRDefault="00981EC9" w:rsidP="006043A6">
            <w:pPr>
              <w:pStyle w:val="naisnod"/>
              <w:spacing w:before="0" w:after="0"/>
              <w:rPr>
                <w:b w:val="0"/>
              </w:rPr>
            </w:pPr>
            <w:r w:rsidRPr="007C3068">
              <w:rPr>
                <w:b w:val="0"/>
              </w:rPr>
              <w:t>Balvu novada pašvaldība</w:t>
            </w:r>
          </w:p>
        </w:tc>
      </w:tr>
      <w:tr w:rsidR="00981EC9" w:rsidRPr="00C0540E" w:rsidTr="006043A6">
        <w:tc>
          <w:tcPr>
            <w:tcW w:w="4261" w:type="dxa"/>
          </w:tcPr>
          <w:p w:rsidR="00981EC9" w:rsidRPr="00C0540E" w:rsidRDefault="00981EC9" w:rsidP="006043A6">
            <w:pPr>
              <w:rPr>
                <w:b/>
                <w:bCs/>
                <w:lang w:val="lv-LV"/>
              </w:rPr>
            </w:pPr>
            <w:r w:rsidRPr="00C0540E">
              <w:rPr>
                <w:b/>
                <w:bCs/>
                <w:lang w:val="lv-LV"/>
              </w:rPr>
              <w:t xml:space="preserve">Reģistrācijas numurs </w:t>
            </w:r>
          </w:p>
        </w:tc>
        <w:tc>
          <w:tcPr>
            <w:tcW w:w="4261" w:type="dxa"/>
          </w:tcPr>
          <w:p w:rsidR="00981EC9" w:rsidRPr="007C3068" w:rsidRDefault="00981EC9" w:rsidP="006043A6">
            <w:pPr>
              <w:pStyle w:val="naisnod"/>
              <w:spacing w:before="0" w:after="0"/>
              <w:rPr>
                <w:b w:val="0"/>
              </w:rPr>
            </w:pPr>
            <w:r w:rsidRPr="007C3068">
              <w:rPr>
                <w:b w:val="0"/>
              </w:rPr>
              <w:t>90009115622</w:t>
            </w:r>
          </w:p>
        </w:tc>
      </w:tr>
      <w:tr w:rsidR="00981EC9" w:rsidRPr="00C0540E" w:rsidTr="006043A6">
        <w:tc>
          <w:tcPr>
            <w:tcW w:w="4261" w:type="dxa"/>
          </w:tcPr>
          <w:p w:rsidR="00981EC9" w:rsidRPr="00C0540E" w:rsidRDefault="00981EC9" w:rsidP="006043A6">
            <w:pPr>
              <w:rPr>
                <w:b/>
                <w:bCs/>
                <w:lang w:val="lv-LV"/>
              </w:rPr>
            </w:pPr>
            <w:r w:rsidRPr="00C0540E">
              <w:rPr>
                <w:b/>
                <w:bCs/>
                <w:lang w:val="lv-LV"/>
              </w:rPr>
              <w:t>Adrese</w:t>
            </w:r>
          </w:p>
        </w:tc>
        <w:tc>
          <w:tcPr>
            <w:tcW w:w="4261" w:type="dxa"/>
          </w:tcPr>
          <w:p w:rsidR="00981EC9" w:rsidRPr="007C3068" w:rsidRDefault="00981EC9" w:rsidP="006043A6">
            <w:pPr>
              <w:pStyle w:val="naisnod"/>
              <w:spacing w:before="0" w:after="0"/>
              <w:rPr>
                <w:b w:val="0"/>
              </w:rPr>
            </w:pPr>
            <w:r w:rsidRPr="007C3068">
              <w:rPr>
                <w:b w:val="0"/>
              </w:rPr>
              <w:t>Bērzpils iela 1</w:t>
            </w:r>
            <w:r>
              <w:rPr>
                <w:b w:val="0"/>
              </w:rPr>
              <w:t>A</w:t>
            </w:r>
            <w:r w:rsidRPr="007C3068">
              <w:rPr>
                <w:b w:val="0"/>
              </w:rPr>
              <w:t>, Balvi, Balvu novads</w:t>
            </w:r>
          </w:p>
        </w:tc>
      </w:tr>
      <w:tr w:rsidR="00981EC9" w:rsidRPr="00C0540E" w:rsidTr="006043A6">
        <w:tc>
          <w:tcPr>
            <w:tcW w:w="4261" w:type="dxa"/>
          </w:tcPr>
          <w:p w:rsidR="00981EC9" w:rsidRPr="00C0540E" w:rsidRDefault="00981EC9" w:rsidP="006043A6">
            <w:pPr>
              <w:rPr>
                <w:b/>
                <w:bCs/>
                <w:lang w:val="lv-LV"/>
              </w:rPr>
            </w:pPr>
            <w:r w:rsidRPr="00C0540E">
              <w:rPr>
                <w:b/>
                <w:bCs/>
                <w:lang w:val="lv-LV"/>
              </w:rPr>
              <w:t>Kontaktpersona</w:t>
            </w:r>
          </w:p>
        </w:tc>
        <w:tc>
          <w:tcPr>
            <w:tcW w:w="4261" w:type="dxa"/>
          </w:tcPr>
          <w:p w:rsidR="00981EC9" w:rsidRPr="007C3068" w:rsidRDefault="00981EC9" w:rsidP="006043A6">
            <w:pPr>
              <w:pStyle w:val="naisnod"/>
              <w:spacing w:before="0" w:after="0"/>
              <w:rPr>
                <w:b w:val="0"/>
              </w:rPr>
            </w:pPr>
            <w:r w:rsidRPr="007C3068">
              <w:rPr>
                <w:b w:val="0"/>
              </w:rPr>
              <w:t>Irēna Začeva</w:t>
            </w:r>
          </w:p>
        </w:tc>
      </w:tr>
      <w:tr w:rsidR="00981EC9" w:rsidRPr="00C0540E" w:rsidTr="006043A6">
        <w:trPr>
          <w:trHeight w:val="318"/>
        </w:trPr>
        <w:tc>
          <w:tcPr>
            <w:tcW w:w="4261" w:type="dxa"/>
          </w:tcPr>
          <w:p w:rsidR="00981EC9" w:rsidRPr="00C0540E" w:rsidRDefault="00981EC9" w:rsidP="006043A6">
            <w:pPr>
              <w:rPr>
                <w:b/>
                <w:bCs/>
                <w:lang w:val="lv-LV"/>
              </w:rPr>
            </w:pPr>
            <w:r w:rsidRPr="00C0540E">
              <w:rPr>
                <w:b/>
                <w:bCs/>
                <w:lang w:val="lv-LV"/>
              </w:rPr>
              <w:t xml:space="preserve">Tālruņa Nr. </w:t>
            </w:r>
          </w:p>
        </w:tc>
        <w:tc>
          <w:tcPr>
            <w:tcW w:w="4261" w:type="dxa"/>
            <w:shd w:val="clear" w:color="auto" w:fill="auto"/>
          </w:tcPr>
          <w:p w:rsidR="00981EC9" w:rsidRPr="007C3068" w:rsidRDefault="00981EC9" w:rsidP="006043A6">
            <w:pPr>
              <w:pStyle w:val="naisnod"/>
              <w:spacing w:before="0" w:after="0"/>
              <w:rPr>
                <w:b w:val="0"/>
              </w:rPr>
            </w:pPr>
            <w:r w:rsidRPr="007C3068">
              <w:rPr>
                <w:b w:val="0"/>
              </w:rPr>
              <w:t>64521029</w:t>
            </w:r>
            <w:r>
              <w:rPr>
                <w:b w:val="0"/>
              </w:rPr>
              <w:t>, mob.26327162</w:t>
            </w:r>
          </w:p>
        </w:tc>
      </w:tr>
      <w:tr w:rsidR="00981EC9" w:rsidRPr="00C0540E" w:rsidTr="006043A6">
        <w:trPr>
          <w:trHeight w:val="256"/>
        </w:trPr>
        <w:tc>
          <w:tcPr>
            <w:tcW w:w="4261" w:type="dxa"/>
          </w:tcPr>
          <w:p w:rsidR="00981EC9" w:rsidRPr="00C0540E" w:rsidRDefault="00981EC9" w:rsidP="006043A6">
            <w:pPr>
              <w:rPr>
                <w:b/>
                <w:bCs/>
                <w:lang w:val="lv-LV"/>
              </w:rPr>
            </w:pPr>
            <w:r w:rsidRPr="00C0540E">
              <w:rPr>
                <w:b/>
                <w:bCs/>
                <w:lang w:val="lv-LV"/>
              </w:rPr>
              <w:t xml:space="preserve">Faksa Nr. </w:t>
            </w:r>
          </w:p>
        </w:tc>
        <w:tc>
          <w:tcPr>
            <w:tcW w:w="4261" w:type="dxa"/>
            <w:shd w:val="clear" w:color="auto" w:fill="auto"/>
          </w:tcPr>
          <w:p w:rsidR="00981EC9" w:rsidRPr="007C3068" w:rsidRDefault="00981EC9" w:rsidP="006043A6">
            <w:pPr>
              <w:pStyle w:val="naisnod"/>
              <w:spacing w:before="0" w:after="0"/>
              <w:rPr>
                <w:b w:val="0"/>
              </w:rPr>
            </w:pPr>
            <w:r w:rsidRPr="007C3068">
              <w:rPr>
                <w:b w:val="0"/>
              </w:rPr>
              <w:t>64522453</w:t>
            </w:r>
          </w:p>
        </w:tc>
      </w:tr>
      <w:tr w:rsidR="00981EC9" w:rsidRPr="00C0540E" w:rsidTr="006043A6">
        <w:trPr>
          <w:trHeight w:val="323"/>
        </w:trPr>
        <w:tc>
          <w:tcPr>
            <w:tcW w:w="4261" w:type="dxa"/>
          </w:tcPr>
          <w:p w:rsidR="00981EC9" w:rsidRPr="00C0540E" w:rsidRDefault="00981EC9" w:rsidP="006043A6">
            <w:pPr>
              <w:rPr>
                <w:b/>
                <w:bCs/>
                <w:lang w:val="lv-LV"/>
              </w:rPr>
            </w:pPr>
            <w:r w:rsidRPr="00C0540E">
              <w:rPr>
                <w:b/>
                <w:bCs/>
                <w:lang w:val="lv-LV"/>
              </w:rPr>
              <w:t xml:space="preserve">e-pasta adrese </w:t>
            </w:r>
          </w:p>
        </w:tc>
        <w:tc>
          <w:tcPr>
            <w:tcW w:w="4261" w:type="dxa"/>
            <w:shd w:val="clear" w:color="auto" w:fill="auto"/>
          </w:tcPr>
          <w:p w:rsidR="00981EC9" w:rsidRPr="007C3068" w:rsidRDefault="00981EC9" w:rsidP="006043A6">
            <w:pPr>
              <w:pStyle w:val="naisnod"/>
              <w:spacing w:before="0" w:after="0"/>
              <w:rPr>
                <w:b w:val="0"/>
              </w:rPr>
            </w:pPr>
            <w:r w:rsidRPr="007C3068">
              <w:rPr>
                <w:b w:val="0"/>
              </w:rPr>
              <w:t xml:space="preserve">irena.zaceva@balvi.lv </w:t>
            </w:r>
          </w:p>
        </w:tc>
      </w:tr>
      <w:tr w:rsidR="00981EC9" w:rsidRPr="00C0540E" w:rsidTr="006043A6">
        <w:trPr>
          <w:trHeight w:val="181"/>
        </w:trPr>
        <w:tc>
          <w:tcPr>
            <w:tcW w:w="4261" w:type="dxa"/>
          </w:tcPr>
          <w:p w:rsidR="00981EC9" w:rsidRPr="00C0540E" w:rsidRDefault="00981EC9" w:rsidP="006043A6">
            <w:pPr>
              <w:rPr>
                <w:b/>
                <w:bCs/>
                <w:lang w:val="lv-LV"/>
              </w:rPr>
            </w:pPr>
            <w:r w:rsidRPr="00C0540E">
              <w:rPr>
                <w:b/>
                <w:bCs/>
                <w:lang w:val="lv-LV"/>
              </w:rPr>
              <w:t xml:space="preserve">Darba laiks </w:t>
            </w:r>
          </w:p>
        </w:tc>
        <w:tc>
          <w:tcPr>
            <w:tcW w:w="4261" w:type="dxa"/>
          </w:tcPr>
          <w:p w:rsidR="00981EC9" w:rsidRPr="007C3068" w:rsidRDefault="00981EC9" w:rsidP="006043A6">
            <w:pPr>
              <w:pStyle w:val="naisnod"/>
              <w:spacing w:before="0" w:after="0"/>
              <w:rPr>
                <w:b w:val="0"/>
              </w:rPr>
            </w:pPr>
            <w:r w:rsidRPr="007C3068">
              <w:rPr>
                <w:b w:val="0"/>
              </w:rPr>
              <w:t xml:space="preserve">08:30 - 17:00 </w:t>
            </w:r>
          </w:p>
        </w:tc>
      </w:tr>
    </w:tbl>
    <w:p w:rsidR="00981EC9" w:rsidRDefault="00981EC9" w:rsidP="00981EC9">
      <w:pPr>
        <w:pStyle w:val="naisnod"/>
        <w:spacing w:before="0" w:after="0"/>
        <w:rPr>
          <w:sz w:val="20"/>
          <w:szCs w:val="20"/>
          <w:lang w:val="en-GB"/>
        </w:rPr>
      </w:pPr>
    </w:p>
    <w:tbl>
      <w:tblPr>
        <w:tblStyle w:val="TableGrid"/>
        <w:tblW w:w="0" w:type="auto"/>
        <w:tblLook w:val="04A0" w:firstRow="1" w:lastRow="0" w:firstColumn="1" w:lastColumn="0" w:noHBand="0" w:noVBand="1"/>
      </w:tblPr>
      <w:tblGrid>
        <w:gridCol w:w="3114"/>
        <w:gridCol w:w="6236"/>
      </w:tblGrid>
      <w:tr w:rsidR="00215A47" w:rsidRPr="0084275E" w:rsidTr="009B7EFC">
        <w:tc>
          <w:tcPr>
            <w:tcW w:w="3114" w:type="dxa"/>
          </w:tcPr>
          <w:p w:rsidR="00215A47" w:rsidRDefault="00215A47" w:rsidP="009B7EFC">
            <w:pPr>
              <w:jc w:val="both"/>
              <w:rPr>
                <w:bCs/>
                <w:lang w:val="lv-LV"/>
              </w:rPr>
            </w:pPr>
            <w:r>
              <w:rPr>
                <w:bCs/>
                <w:lang w:val="lv-LV"/>
              </w:rPr>
              <w:t>Mērķis</w:t>
            </w:r>
          </w:p>
        </w:tc>
        <w:tc>
          <w:tcPr>
            <w:tcW w:w="6236" w:type="dxa"/>
          </w:tcPr>
          <w:p w:rsidR="00215A47" w:rsidRPr="00527192" w:rsidRDefault="00D45C4E" w:rsidP="006B3FBA">
            <w:pPr>
              <w:autoSpaceDE w:val="0"/>
              <w:autoSpaceDN w:val="0"/>
              <w:adjustRightInd w:val="0"/>
              <w:rPr>
                <w:rFonts w:eastAsiaTheme="minorHAnsi"/>
                <w:lang w:val="lv-LV"/>
              </w:rPr>
            </w:pPr>
            <w:r>
              <w:rPr>
                <w:rFonts w:eastAsiaTheme="minorHAnsi"/>
                <w:lang w:val="lv-LV"/>
              </w:rPr>
              <w:t>Popularizēt v</w:t>
            </w:r>
            <w:r w:rsidR="00635AC4" w:rsidRPr="00635AC4">
              <w:rPr>
                <w:rFonts w:eastAsiaTheme="minorHAnsi"/>
                <w:lang w:val="lv-LV"/>
              </w:rPr>
              <w:t>eselīg</w:t>
            </w:r>
            <w:r>
              <w:rPr>
                <w:rFonts w:eastAsiaTheme="minorHAnsi"/>
                <w:lang w:val="lv-LV"/>
              </w:rPr>
              <w:t>u</w:t>
            </w:r>
            <w:r w:rsidR="00635AC4" w:rsidRPr="00635AC4">
              <w:rPr>
                <w:rFonts w:eastAsiaTheme="minorHAnsi"/>
                <w:lang w:val="lv-LV"/>
              </w:rPr>
              <w:t xml:space="preserve"> dzīvesveid</w:t>
            </w:r>
            <w:r>
              <w:rPr>
                <w:rFonts w:eastAsiaTheme="minorHAnsi"/>
                <w:lang w:val="lv-LV"/>
              </w:rPr>
              <w:t>u</w:t>
            </w:r>
            <w:r w:rsidR="004A0025">
              <w:rPr>
                <w:rFonts w:eastAsiaTheme="minorHAnsi"/>
                <w:lang w:val="lv-LV"/>
              </w:rPr>
              <w:t xml:space="preserve">, </w:t>
            </w:r>
            <w:r>
              <w:rPr>
                <w:rFonts w:eastAsiaTheme="minorHAnsi"/>
                <w:lang w:val="lv-LV"/>
              </w:rPr>
              <w:t>veicināt veselības saglabāšanu</w:t>
            </w:r>
          </w:p>
        </w:tc>
      </w:tr>
      <w:tr w:rsidR="00215A47" w:rsidTr="009B7EFC">
        <w:tc>
          <w:tcPr>
            <w:tcW w:w="3114" w:type="dxa"/>
          </w:tcPr>
          <w:p w:rsidR="00215A47" w:rsidRDefault="00215A47" w:rsidP="009B7EFC">
            <w:pPr>
              <w:jc w:val="both"/>
              <w:rPr>
                <w:bCs/>
                <w:lang w:val="lv-LV"/>
              </w:rPr>
            </w:pPr>
            <w:r>
              <w:rPr>
                <w:bCs/>
                <w:lang w:val="lv-LV"/>
              </w:rPr>
              <w:t>Vieta</w:t>
            </w:r>
          </w:p>
        </w:tc>
        <w:tc>
          <w:tcPr>
            <w:tcW w:w="6236" w:type="dxa"/>
          </w:tcPr>
          <w:p w:rsidR="00215A47" w:rsidRDefault="00D45C4E" w:rsidP="009B7EFC">
            <w:pPr>
              <w:jc w:val="both"/>
              <w:rPr>
                <w:bCs/>
                <w:lang w:val="lv-LV"/>
              </w:rPr>
            </w:pPr>
            <w:r>
              <w:rPr>
                <w:bCs/>
                <w:lang w:val="lv-LV"/>
              </w:rPr>
              <w:t>Balvu novads</w:t>
            </w:r>
          </w:p>
        </w:tc>
      </w:tr>
      <w:tr w:rsidR="00215A47" w:rsidRPr="001132D4" w:rsidTr="009B7EFC">
        <w:tc>
          <w:tcPr>
            <w:tcW w:w="3114" w:type="dxa"/>
          </w:tcPr>
          <w:p w:rsidR="00215A47" w:rsidRDefault="00215A47" w:rsidP="009B7EFC">
            <w:pPr>
              <w:jc w:val="both"/>
              <w:rPr>
                <w:bCs/>
                <w:lang w:val="lv-LV"/>
              </w:rPr>
            </w:pPr>
            <w:r>
              <w:rPr>
                <w:bCs/>
                <w:lang w:val="lv-LV"/>
              </w:rPr>
              <w:t xml:space="preserve">Laiks </w:t>
            </w:r>
          </w:p>
        </w:tc>
        <w:tc>
          <w:tcPr>
            <w:tcW w:w="6236" w:type="dxa"/>
          </w:tcPr>
          <w:p w:rsidR="00215A47" w:rsidRDefault="00215A47" w:rsidP="00364107">
            <w:pPr>
              <w:jc w:val="both"/>
              <w:rPr>
                <w:bCs/>
                <w:lang w:val="lv-LV"/>
              </w:rPr>
            </w:pPr>
            <w:r>
              <w:rPr>
                <w:bCs/>
                <w:lang w:val="lv-LV"/>
              </w:rPr>
              <w:t>2017.gada 1</w:t>
            </w:r>
            <w:r w:rsidR="00D45C4E">
              <w:rPr>
                <w:bCs/>
                <w:lang w:val="lv-LV"/>
              </w:rPr>
              <w:t>5</w:t>
            </w:r>
            <w:r>
              <w:rPr>
                <w:bCs/>
                <w:lang w:val="lv-LV"/>
              </w:rPr>
              <w:t>.</w:t>
            </w:r>
            <w:r w:rsidR="00454802">
              <w:rPr>
                <w:bCs/>
                <w:lang w:val="lv-LV"/>
              </w:rPr>
              <w:t>novem</w:t>
            </w:r>
            <w:r w:rsidR="00364107">
              <w:rPr>
                <w:bCs/>
                <w:lang w:val="lv-LV"/>
              </w:rPr>
              <w:t>bris</w:t>
            </w:r>
            <w:r>
              <w:rPr>
                <w:bCs/>
                <w:lang w:val="lv-LV"/>
              </w:rPr>
              <w:t xml:space="preserve"> – 2019.gada 31.decembris</w:t>
            </w:r>
          </w:p>
        </w:tc>
      </w:tr>
      <w:tr w:rsidR="00215A47" w:rsidRPr="001132D4" w:rsidTr="009B7EFC">
        <w:tc>
          <w:tcPr>
            <w:tcW w:w="3114" w:type="dxa"/>
          </w:tcPr>
          <w:p w:rsidR="00215A47" w:rsidRDefault="00215A47" w:rsidP="009B7EFC">
            <w:pPr>
              <w:jc w:val="both"/>
              <w:rPr>
                <w:bCs/>
                <w:lang w:val="lv-LV"/>
              </w:rPr>
            </w:pPr>
            <w:r>
              <w:rPr>
                <w:bCs/>
                <w:lang w:val="lv-LV"/>
              </w:rPr>
              <w:t xml:space="preserve">Mērķa grupa  </w:t>
            </w:r>
          </w:p>
        </w:tc>
        <w:tc>
          <w:tcPr>
            <w:tcW w:w="6236" w:type="dxa"/>
          </w:tcPr>
          <w:p w:rsidR="00215A47" w:rsidRDefault="004A0025" w:rsidP="00826764">
            <w:pPr>
              <w:jc w:val="both"/>
              <w:rPr>
                <w:bCs/>
                <w:lang w:val="lv-LV"/>
              </w:rPr>
            </w:pPr>
            <w:r>
              <w:rPr>
                <w:bCs/>
                <w:lang w:val="lv-LV"/>
              </w:rPr>
              <w:t>Balvu novada iedzīvotāji</w:t>
            </w:r>
          </w:p>
        </w:tc>
      </w:tr>
      <w:tr w:rsidR="00215A47" w:rsidRPr="0084275E" w:rsidTr="009B7EFC">
        <w:tc>
          <w:tcPr>
            <w:tcW w:w="3114" w:type="dxa"/>
          </w:tcPr>
          <w:p w:rsidR="00215A47" w:rsidRDefault="00215A47" w:rsidP="009B7EFC">
            <w:pPr>
              <w:jc w:val="both"/>
              <w:rPr>
                <w:bCs/>
                <w:lang w:val="lv-LV"/>
              </w:rPr>
            </w:pPr>
            <w:r>
              <w:rPr>
                <w:bCs/>
                <w:lang w:val="lv-LV"/>
              </w:rPr>
              <w:t>Saturs un aktivitātes</w:t>
            </w:r>
          </w:p>
        </w:tc>
        <w:tc>
          <w:tcPr>
            <w:tcW w:w="6236" w:type="dxa"/>
          </w:tcPr>
          <w:p w:rsidR="001831D0" w:rsidRDefault="004A0025" w:rsidP="006B3FBA">
            <w:pPr>
              <w:autoSpaceDE w:val="0"/>
              <w:autoSpaceDN w:val="0"/>
              <w:adjustRightInd w:val="0"/>
              <w:jc w:val="both"/>
              <w:rPr>
                <w:lang w:val="lv-LV"/>
              </w:rPr>
            </w:pPr>
            <w:r>
              <w:rPr>
                <w:lang w:val="lv-LV"/>
              </w:rPr>
              <w:t>Aktivitātes ietvaros</w:t>
            </w:r>
            <w:r w:rsidRPr="004A0025">
              <w:rPr>
                <w:lang w:val="lv-LV"/>
              </w:rPr>
              <w:t xml:space="preserve"> tiks organizēti 6 informatīvi-izglītojošie pasākumi, katru gadu 2 gab. (dažādas novada vietās) 4.ceturksnī. </w:t>
            </w:r>
          </w:p>
          <w:p w:rsidR="004A0025" w:rsidRDefault="004A0025" w:rsidP="006B3FBA">
            <w:pPr>
              <w:autoSpaceDE w:val="0"/>
              <w:autoSpaceDN w:val="0"/>
              <w:adjustRightInd w:val="0"/>
              <w:jc w:val="both"/>
              <w:rPr>
                <w:lang w:val="lv-LV"/>
              </w:rPr>
            </w:pPr>
            <w:r>
              <w:rPr>
                <w:lang w:val="lv-LV"/>
              </w:rPr>
              <w:t>I</w:t>
            </w:r>
            <w:r w:rsidRPr="004A0025">
              <w:rPr>
                <w:lang w:val="lv-LV"/>
              </w:rPr>
              <w:t>nformatīvie pasākumi</w:t>
            </w:r>
            <w:r w:rsidR="00D45C4E">
              <w:rPr>
                <w:lang w:val="lv-LV"/>
              </w:rPr>
              <w:t xml:space="preserve"> būs par</w:t>
            </w:r>
            <w:r w:rsidRPr="004A0025">
              <w:rPr>
                <w:lang w:val="lv-LV"/>
              </w:rPr>
              <w:t xml:space="preserve"> par veselības veicināšanu un slimību profilaksi, īpaši uzsverot vīriešu un sieviešu veselību un dzīvesveidu, veselībai negatīvo riska faktoru mazināšanu, abu dzimumu mūža ilguma pagarināšanu. Radīs izpratni par  skrīninga metožu izmantošanu, ko apmaksā valst</w:t>
            </w:r>
            <w:r>
              <w:rPr>
                <w:lang w:val="lv-LV"/>
              </w:rPr>
              <w:t>s, lai tiktu saglabāta veselība</w:t>
            </w:r>
            <w:r w:rsidRPr="004A0025">
              <w:rPr>
                <w:lang w:val="lv-LV"/>
              </w:rPr>
              <w:t xml:space="preserve"> maksimāli ilgi. Veselības veicināšanas pasākumi darbavietā un ārpus tās, veicino</w:t>
            </w:r>
            <w:r>
              <w:rPr>
                <w:lang w:val="lv-LV"/>
              </w:rPr>
              <w:t>t iedzivotāju ilgāku nodarbinātī</w:t>
            </w:r>
            <w:r w:rsidRPr="004A0025">
              <w:rPr>
                <w:lang w:val="lv-LV"/>
              </w:rPr>
              <w:t>bu, vecāka gadagājuma personām, personām ar zemiem ienākumiem un etniskām minoritātēm.</w:t>
            </w:r>
          </w:p>
          <w:p w:rsidR="00826764" w:rsidRPr="00826764" w:rsidRDefault="00454802" w:rsidP="004A0025">
            <w:pPr>
              <w:autoSpaceDE w:val="0"/>
              <w:autoSpaceDN w:val="0"/>
              <w:adjustRightInd w:val="0"/>
              <w:jc w:val="both"/>
              <w:rPr>
                <w:lang w:val="lv-LV"/>
              </w:rPr>
            </w:pPr>
            <w:r w:rsidRPr="00454802">
              <w:rPr>
                <w:lang w:val="lv-LV"/>
              </w:rPr>
              <w:t xml:space="preserve">Piedalīties </w:t>
            </w:r>
            <w:r>
              <w:rPr>
                <w:lang w:val="lv-LV"/>
              </w:rPr>
              <w:t xml:space="preserve">tiks </w:t>
            </w:r>
            <w:r w:rsidRPr="00454802">
              <w:rPr>
                <w:lang w:val="lv-LV"/>
              </w:rPr>
              <w:t xml:space="preserve">aicināti </w:t>
            </w:r>
            <w:r w:rsidR="004A0025">
              <w:rPr>
                <w:lang w:val="lv-LV"/>
              </w:rPr>
              <w:t>Balvu pilsētas iedzīvotāji un to pagastu iedzīvotāji, kur notiks aktivitātes.</w:t>
            </w:r>
          </w:p>
        </w:tc>
      </w:tr>
      <w:tr w:rsidR="00215A47" w:rsidRPr="006B3FBA" w:rsidTr="009B7EFC">
        <w:tc>
          <w:tcPr>
            <w:tcW w:w="3114" w:type="dxa"/>
          </w:tcPr>
          <w:p w:rsidR="00215A47" w:rsidRDefault="00215A47" w:rsidP="009B7EFC">
            <w:pPr>
              <w:jc w:val="both"/>
              <w:rPr>
                <w:bCs/>
                <w:lang w:val="lv-LV"/>
              </w:rPr>
            </w:pPr>
            <w:r>
              <w:rPr>
                <w:bCs/>
                <w:lang w:val="lv-LV"/>
              </w:rPr>
              <w:t>Speciālisti</w:t>
            </w:r>
          </w:p>
        </w:tc>
        <w:tc>
          <w:tcPr>
            <w:tcW w:w="6236" w:type="dxa"/>
          </w:tcPr>
          <w:p w:rsidR="00215A47" w:rsidRPr="006B3FBA" w:rsidRDefault="00826764" w:rsidP="009B7EFC">
            <w:pPr>
              <w:shd w:val="clear" w:color="auto" w:fill="FFFFFF"/>
              <w:spacing w:line="270" w:lineRule="atLeast"/>
              <w:jc w:val="both"/>
              <w:rPr>
                <w:lang w:val="lv-LV"/>
              </w:rPr>
            </w:pPr>
            <w:r w:rsidRPr="00364107">
              <w:rPr>
                <w:lang w:val="lv-LV"/>
              </w:rPr>
              <w:t>Speciālisti ar atbilstošu kvalifikāci</w:t>
            </w:r>
            <w:r w:rsidRPr="006B3FBA">
              <w:rPr>
                <w:lang w:val="lv-LV"/>
              </w:rPr>
              <w:t>ju</w:t>
            </w:r>
            <w:r w:rsidR="006B3FBA" w:rsidRPr="006B3FBA">
              <w:rPr>
                <w:lang w:val="lv-LV"/>
              </w:rPr>
              <w:t xml:space="preserve"> un pieredzi. </w:t>
            </w:r>
            <w:r w:rsidR="006B3FBA">
              <w:rPr>
                <w:lang w:val="lv-LV"/>
              </w:rPr>
              <w:t xml:space="preserve">Obligātas </w:t>
            </w:r>
            <w:r w:rsidR="00C7391D">
              <w:rPr>
                <w:lang w:val="lv-LV"/>
              </w:rPr>
              <w:t>latviešu valodas zināšanas.</w:t>
            </w:r>
          </w:p>
        </w:tc>
      </w:tr>
      <w:tr w:rsidR="00215A47" w:rsidRPr="0084275E" w:rsidTr="009B7EFC">
        <w:tc>
          <w:tcPr>
            <w:tcW w:w="3114" w:type="dxa"/>
          </w:tcPr>
          <w:p w:rsidR="00215A47" w:rsidRDefault="00215A47" w:rsidP="009B7EFC">
            <w:pPr>
              <w:jc w:val="both"/>
              <w:rPr>
                <w:bCs/>
                <w:lang w:val="lv-LV"/>
              </w:rPr>
            </w:pPr>
            <w:r>
              <w:rPr>
                <w:bCs/>
                <w:lang w:val="lv-LV"/>
              </w:rPr>
              <w:t>Pienākumi</w:t>
            </w:r>
          </w:p>
        </w:tc>
        <w:tc>
          <w:tcPr>
            <w:tcW w:w="6236" w:type="dxa"/>
          </w:tcPr>
          <w:p w:rsidR="00215A47" w:rsidRPr="00F15063" w:rsidRDefault="00215A47" w:rsidP="006F6DD7">
            <w:pPr>
              <w:jc w:val="both"/>
              <w:rPr>
                <w:lang w:val="lv-LV"/>
              </w:rPr>
            </w:pPr>
            <w:r w:rsidRPr="006B3FBA">
              <w:rPr>
                <w:lang w:val="lv-LV"/>
              </w:rPr>
              <w:t>Pakalpojuma sniedzējam jāsagatavo informatīvs mate</w:t>
            </w:r>
            <w:r w:rsidRPr="00F15063">
              <w:rPr>
                <w:lang w:val="lv-LV"/>
              </w:rPr>
              <w:t xml:space="preserve">riāls, kas izdalāms visiem semināra dalībniekiem, kā arī ir elektroniski pieejams un tālāk izmantojams pašvaldības vajadzībām – ir </w:t>
            </w:r>
            <w:r w:rsidRPr="00F15063">
              <w:rPr>
                <w:lang w:val="lv-LV"/>
              </w:rPr>
              <w:lastRenderedPageBreak/>
              <w:t xml:space="preserve">publiski pieejams un publicējams pašvaldības mājaslapā. </w:t>
            </w:r>
          </w:p>
          <w:p w:rsidR="00215A47" w:rsidRPr="005D2717" w:rsidRDefault="00215A47" w:rsidP="009B7EFC">
            <w:pPr>
              <w:shd w:val="clear" w:color="auto" w:fill="FFFFFF"/>
              <w:spacing w:line="270" w:lineRule="atLeast"/>
              <w:jc w:val="both"/>
              <w:rPr>
                <w:lang w:val="lv-LV"/>
              </w:rPr>
            </w:pPr>
            <w:r w:rsidRPr="00F15063">
              <w:rPr>
                <w:lang w:val="lv-LV"/>
              </w:rPr>
              <w:t>Sagatavotais informatīvais materiāls satur koncentrētu informāciju, būtiskāko par lekcijā apskatītajām tēmām.</w:t>
            </w:r>
          </w:p>
        </w:tc>
      </w:tr>
      <w:tr w:rsidR="00215A47" w:rsidRPr="00215A47" w:rsidTr="009B7EFC">
        <w:tc>
          <w:tcPr>
            <w:tcW w:w="3114" w:type="dxa"/>
          </w:tcPr>
          <w:p w:rsidR="00215A47" w:rsidRDefault="00215A47" w:rsidP="009B7EFC">
            <w:pPr>
              <w:jc w:val="both"/>
              <w:rPr>
                <w:bCs/>
                <w:lang w:val="lv-LV"/>
              </w:rPr>
            </w:pPr>
            <w:r>
              <w:rPr>
                <w:bCs/>
                <w:lang w:val="lv-LV"/>
              </w:rPr>
              <w:lastRenderedPageBreak/>
              <w:t>Kas jāietver piedāvājuma cenā</w:t>
            </w:r>
          </w:p>
        </w:tc>
        <w:tc>
          <w:tcPr>
            <w:tcW w:w="6236" w:type="dxa"/>
          </w:tcPr>
          <w:p w:rsidR="00215A47" w:rsidRPr="00722650" w:rsidRDefault="00215A47" w:rsidP="00215A47">
            <w:pPr>
              <w:jc w:val="both"/>
              <w:rPr>
                <w:bCs/>
                <w:lang w:val="lv-LV"/>
              </w:rPr>
            </w:pPr>
            <w:r>
              <w:rPr>
                <w:bCs/>
                <w:lang w:val="lv-LV"/>
              </w:rPr>
              <w:t>Pakalpojuma cenā iekļaut transporta izmaksas, visus LR likumdošanā noteiktos nodokļus un nodevas.</w:t>
            </w:r>
          </w:p>
        </w:tc>
      </w:tr>
      <w:tr w:rsidR="00215A47" w:rsidRPr="001132D4" w:rsidTr="009B7EFC">
        <w:tc>
          <w:tcPr>
            <w:tcW w:w="3114" w:type="dxa"/>
          </w:tcPr>
          <w:p w:rsidR="00215A47" w:rsidRDefault="00215A47" w:rsidP="009B7EFC">
            <w:pPr>
              <w:jc w:val="both"/>
              <w:rPr>
                <w:bCs/>
                <w:lang w:val="lv-LV"/>
              </w:rPr>
            </w:pPr>
            <w:r>
              <w:rPr>
                <w:bCs/>
                <w:lang w:val="lv-LV"/>
              </w:rPr>
              <w:t>Cita informācija</w:t>
            </w:r>
          </w:p>
        </w:tc>
        <w:tc>
          <w:tcPr>
            <w:tcW w:w="6236" w:type="dxa"/>
          </w:tcPr>
          <w:p w:rsidR="00215A47" w:rsidRPr="00421E6B" w:rsidRDefault="00215A47" w:rsidP="009B7EFC">
            <w:pPr>
              <w:jc w:val="both"/>
              <w:rPr>
                <w:bCs/>
                <w:lang w:val="lv-LV"/>
              </w:rPr>
            </w:pPr>
            <w:r w:rsidRPr="00421E6B">
              <w:rPr>
                <w:lang w:val="lv-LV"/>
              </w:rPr>
              <w:t xml:space="preserve">Pretendents nodrošina visu nodarbībām nepieciešamos materiālus un inventāru. </w:t>
            </w:r>
          </w:p>
        </w:tc>
      </w:tr>
    </w:tbl>
    <w:p w:rsidR="00215A47" w:rsidRDefault="00215A47" w:rsidP="00981EC9">
      <w:pPr>
        <w:pStyle w:val="naisnod"/>
        <w:spacing w:before="0" w:after="0"/>
        <w:rPr>
          <w:sz w:val="20"/>
          <w:szCs w:val="20"/>
          <w:lang w:val="en-GB"/>
        </w:rPr>
      </w:pPr>
    </w:p>
    <w:p w:rsidR="001E36D0" w:rsidRPr="00C21798" w:rsidRDefault="001E36D0" w:rsidP="00981EC9">
      <w:pPr>
        <w:pStyle w:val="naisnod"/>
        <w:spacing w:before="0" w:after="0"/>
        <w:rPr>
          <w:sz w:val="20"/>
          <w:szCs w:val="20"/>
          <w:lang w:val="en-GB"/>
        </w:rPr>
      </w:pPr>
    </w:p>
    <w:p w:rsidR="00290499" w:rsidRPr="00364107" w:rsidRDefault="00290499" w:rsidP="00364107">
      <w:pPr>
        <w:jc w:val="both"/>
        <w:rPr>
          <w:lang w:val="lv-LV"/>
        </w:rPr>
      </w:pPr>
      <w:r w:rsidRPr="00364107">
        <w:rPr>
          <w:lang w:val="lv-LV"/>
        </w:rPr>
        <w:t xml:space="preserve">Pretendents kopā ar </w:t>
      </w:r>
      <w:r w:rsidRPr="00364107">
        <w:rPr>
          <w:b/>
          <w:u w:val="single"/>
          <w:lang w:val="lv-LV"/>
        </w:rPr>
        <w:t>finanšu piedāvājumu</w:t>
      </w:r>
      <w:r w:rsidRPr="00364107">
        <w:rPr>
          <w:lang w:val="lv-LV"/>
        </w:rPr>
        <w:t xml:space="preserve">, </w:t>
      </w:r>
      <w:r w:rsidR="009038C7" w:rsidRPr="00364107">
        <w:rPr>
          <w:lang w:val="lv-LV"/>
        </w:rPr>
        <w:t>iesniedz</w:t>
      </w:r>
      <w:r w:rsidRPr="00364107">
        <w:rPr>
          <w:lang w:val="lv-LV"/>
        </w:rPr>
        <w:t xml:space="preserve"> </w:t>
      </w:r>
      <w:r w:rsidRPr="00364107">
        <w:rPr>
          <w:b/>
          <w:u w:val="single"/>
          <w:lang w:val="lv-LV"/>
        </w:rPr>
        <w:t>aprakstu par sevi un iepriekšējo pieredzi</w:t>
      </w:r>
      <w:r w:rsidR="009038C7" w:rsidRPr="00364107">
        <w:rPr>
          <w:b/>
          <w:u w:val="single"/>
          <w:lang w:val="lv-LV"/>
        </w:rPr>
        <w:t xml:space="preserve"> </w:t>
      </w:r>
      <w:r w:rsidR="009038C7" w:rsidRPr="00364107">
        <w:rPr>
          <w:lang w:val="lv-LV"/>
        </w:rPr>
        <w:t>(</w:t>
      </w:r>
      <w:r w:rsidR="009038C7" w:rsidRPr="00364107">
        <w:rPr>
          <w:b/>
          <w:lang w:val="lv-LV"/>
        </w:rPr>
        <w:t>pievieno CV</w:t>
      </w:r>
      <w:r w:rsidR="006C04D8" w:rsidRPr="00364107">
        <w:rPr>
          <w:lang w:val="lv-LV"/>
        </w:rPr>
        <w:t>), obligāti jāiesniedz kvalifikāciju apliecinošs dokuments.</w:t>
      </w:r>
    </w:p>
    <w:p w:rsidR="00290499" w:rsidRPr="00C044B1" w:rsidRDefault="00290499" w:rsidP="00290499">
      <w:pPr>
        <w:jc w:val="both"/>
        <w:rPr>
          <w:lang w:val="lv-LV"/>
        </w:rPr>
      </w:pPr>
    </w:p>
    <w:p w:rsidR="00981EC9" w:rsidRPr="00C044B1" w:rsidRDefault="00981EC9" w:rsidP="00981EC9">
      <w:pPr>
        <w:pStyle w:val="naisf"/>
        <w:spacing w:before="120" w:after="0"/>
        <w:ind w:firstLine="0"/>
        <w:rPr>
          <w:u w:val="single"/>
        </w:rPr>
      </w:pPr>
      <w:r w:rsidRPr="00C044B1">
        <w:rPr>
          <w:b/>
          <w:bCs/>
        </w:rPr>
        <w:t xml:space="preserve">Prasības piedāvājuma noformējumam: </w:t>
      </w:r>
      <w:r w:rsidRPr="00C044B1">
        <w:rPr>
          <w:bCs/>
          <w:u w:val="single"/>
        </w:rPr>
        <w:t>Piedāvājumu</w:t>
      </w:r>
      <w:r w:rsidR="006C04D8" w:rsidRPr="00C044B1">
        <w:rPr>
          <w:bCs/>
          <w:u w:val="single"/>
        </w:rPr>
        <w:t xml:space="preserve"> sagatavot</w:t>
      </w:r>
      <w:r w:rsidRPr="00C044B1">
        <w:rPr>
          <w:u w:val="single"/>
        </w:rPr>
        <w:t> </w:t>
      </w:r>
      <w:r w:rsidR="006C04D8" w:rsidRPr="00C044B1">
        <w:rPr>
          <w:u w:val="single"/>
        </w:rPr>
        <w:t xml:space="preserve"> saskaņā ar pielikumu Nr.1</w:t>
      </w:r>
      <w:r w:rsidRPr="00C044B1">
        <w:rPr>
          <w:u w:val="single"/>
        </w:rPr>
        <w:t xml:space="preserve"> </w:t>
      </w:r>
      <w:r w:rsidR="006C04D8" w:rsidRPr="00C044B1">
        <w:rPr>
          <w:u w:val="single"/>
        </w:rPr>
        <w:t>pie</w:t>
      </w:r>
      <w:r w:rsidR="00C044B1">
        <w:rPr>
          <w:u w:val="single"/>
        </w:rPr>
        <w:t>teikuma</w:t>
      </w:r>
      <w:r w:rsidR="006C04D8" w:rsidRPr="00C044B1">
        <w:rPr>
          <w:u w:val="single"/>
        </w:rPr>
        <w:t xml:space="preserve"> veidlapu, piedāvājumus </w:t>
      </w:r>
      <w:r w:rsidR="006C04D8" w:rsidRPr="00C044B1">
        <w:rPr>
          <w:bCs/>
          <w:u w:val="single"/>
        </w:rPr>
        <w:t>var iesniegt</w:t>
      </w:r>
      <w:r w:rsidR="006C04D8" w:rsidRPr="00C044B1">
        <w:rPr>
          <w:u w:val="single"/>
        </w:rPr>
        <w:t xml:space="preserve"> </w:t>
      </w:r>
      <w:r w:rsidRPr="00C044B1">
        <w:rPr>
          <w:u w:val="single"/>
        </w:rPr>
        <w:t>personīgi, pa pastu vai elektroniski.</w:t>
      </w:r>
    </w:p>
    <w:p w:rsidR="00981EC9" w:rsidRPr="00C044B1" w:rsidRDefault="00981EC9" w:rsidP="00981EC9">
      <w:pPr>
        <w:pStyle w:val="naisf"/>
        <w:spacing w:before="120" w:after="0"/>
        <w:ind w:firstLine="0"/>
      </w:pPr>
      <w:r w:rsidRPr="00C044B1">
        <w:rPr>
          <w:b/>
          <w:bCs/>
        </w:rPr>
        <w:t>Piedāvājums jāiesniedz līdz</w:t>
      </w:r>
      <w:r w:rsidRPr="00C044B1">
        <w:t xml:space="preserve"> </w:t>
      </w:r>
      <w:r w:rsidRPr="00C044B1">
        <w:rPr>
          <w:b/>
        </w:rPr>
        <w:t xml:space="preserve">2017.gada </w:t>
      </w:r>
      <w:r w:rsidR="0084275E">
        <w:rPr>
          <w:b/>
        </w:rPr>
        <w:t>10</w:t>
      </w:r>
      <w:bookmarkStart w:id="0" w:name="_GoBack"/>
      <w:bookmarkEnd w:id="0"/>
      <w:r w:rsidRPr="00C044B1">
        <w:rPr>
          <w:b/>
        </w:rPr>
        <w:t>.</w:t>
      </w:r>
      <w:r w:rsidR="00D45C4E">
        <w:rPr>
          <w:b/>
        </w:rPr>
        <w:t>nove</w:t>
      </w:r>
      <w:r w:rsidR="006C04D8" w:rsidRPr="00C044B1">
        <w:rPr>
          <w:b/>
        </w:rPr>
        <w:t>mbrim</w:t>
      </w:r>
      <w:r w:rsidRPr="00C044B1">
        <w:rPr>
          <w:b/>
        </w:rPr>
        <w:t>, Bērzpils iela 1A, Balvi, Balvu novads, LV-4501 vai elektroniski</w:t>
      </w:r>
      <w:r w:rsidRPr="00C044B1">
        <w:t xml:space="preserve">: </w:t>
      </w:r>
      <w:hyperlink r:id="rId6" w:history="1">
        <w:r w:rsidRPr="00C044B1">
          <w:rPr>
            <w:rStyle w:val="Hyperlink"/>
            <w:color w:val="auto"/>
          </w:rPr>
          <w:t>irena.zaceva@balvi.lv</w:t>
        </w:r>
      </w:hyperlink>
      <w:r w:rsidRPr="00C044B1">
        <w:t xml:space="preserve"> </w:t>
      </w:r>
    </w:p>
    <w:p w:rsidR="00981EC9" w:rsidRPr="00C044B1" w:rsidRDefault="00981EC9" w:rsidP="00981EC9">
      <w:pPr>
        <w:pStyle w:val="naisf"/>
        <w:spacing w:before="0" w:after="0"/>
        <w:ind w:firstLine="0"/>
      </w:pPr>
    </w:p>
    <w:p w:rsidR="00981EC9" w:rsidRPr="00C044B1" w:rsidRDefault="00981EC9" w:rsidP="00981EC9">
      <w:pPr>
        <w:pStyle w:val="naisf"/>
        <w:tabs>
          <w:tab w:val="left" w:pos="435"/>
        </w:tabs>
        <w:ind w:firstLine="0"/>
        <w:jc w:val="left"/>
      </w:pPr>
      <w:r w:rsidRPr="00C044B1">
        <w:t>Sagatavoja:</w:t>
      </w:r>
    </w:p>
    <w:p w:rsidR="00981EC9" w:rsidRPr="00C044B1" w:rsidRDefault="00981EC9" w:rsidP="00981EC9">
      <w:pPr>
        <w:pStyle w:val="naisf"/>
        <w:tabs>
          <w:tab w:val="left" w:pos="435"/>
        </w:tabs>
        <w:ind w:firstLine="0"/>
        <w:jc w:val="left"/>
      </w:pPr>
      <w:r w:rsidRPr="00C044B1">
        <w:t>Balvu novada pašvaldības Finanšu un attīstība nodaļas</w:t>
      </w:r>
    </w:p>
    <w:p w:rsidR="00981EC9" w:rsidRPr="00C044B1" w:rsidRDefault="00981EC9" w:rsidP="00981EC9">
      <w:pPr>
        <w:pStyle w:val="naisf"/>
        <w:tabs>
          <w:tab w:val="left" w:pos="435"/>
        </w:tabs>
        <w:ind w:firstLine="0"/>
        <w:jc w:val="left"/>
      </w:pPr>
      <w:r w:rsidRPr="00C044B1">
        <w:t>Projektu vadītāja</w:t>
      </w:r>
      <w:r w:rsidRPr="00C044B1">
        <w:tab/>
      </w:r>
      <w:r w:rsidRPr="00C044B1">
        <w:tab/>
      </w:r>
      <w:r w:rsidRPr="00C044B1">
        <w:tab/>
      </w:r>
      <w:r w:rsidRPr="00C044B1">
        <w:tab/>
      </w:r>
      <w:r w:rsidRPr="00C044B1">
        <w:tab/>
      </w:r>
      <w:r w:rsidRPr="00C044B1">
        <w:tab/>
      </w:r>
      <w:r w:rsidRPr="00C044B1">
        <w:tab/>
      </w:r>
      <w:r w:rsidRPr="00C044B1">
        <w:tab/>
      </w:r>
      <w:r w:rsidRPr="00C044B1">
        <w:tab/>
        <w:t>Irēna Začeva</w:t>
      </w:r>
      <w:r w:rsidRPr="00C044B1">
        <w:tab/>
      </w:r>
      <w:r w:rsidRPr="00C044B1">
        <w:tab/>
      </w:r>
      <w:r w:rsidRPr="00C044B1">
        <w:tab/>
      </w:r>
      <w:r w:rsidRPr="00C044B1">
        <w:tab/>
      </w:r>
      <w:r w:rsidRPr="00C044B1">
        <w:tab/>
      </w:r>
      <w:r w:rsidRPr="00C044B1">
        <w:tab/>
      </w:r>
      <w:r w:rsidRPr="00C044B1">
        <w:tab/>
      </w:r>
      <w:r w:rsidRPr="00C044B1">
        <w:tab/>
      </w:r>
      <w:r w:rsidRPr="00C044B1">
        <w:tab/>
      </w:r>
    </w:p>
    <w:p w:rsidR="000C3FBB" w:rsidRPr="00C044B1" w:rsidRDefault="000C3FBB"/>
    <w:p w:rsidR="006C04D8" w:rsidRPr="00C044B1" w:rsidRDefault="006C04D8"/>
    <w:p w:rsidR="006C04D8" w:rsidRPr="00C044B1" w:rsidRDefault="006C04D8"/>
    <w:p w:rsidR="006C04D8" w:rsidRPr="00C044B1" w:rsidRDefault="006C04D8"/>
    <w:p w:rsidR="006C04D8" w:rsidRPr="00C044B1" w:rsidRDefault="006C04D8"/>
    <w:p w:rsidR="006C04D8" w:rsidRPr="00C044B1" w:rsidRDefault="006C04D8"/>
    <w:p w:rsidR="006C04D8" w:rsidRPr="00C044B1" w:rsidRDefault="006C04D8"/>
    <w:p w:rsidR="006C04D8" w:rsidRPr="00C044B1" w:rsidRDefault="006C04D8"/>
    <w:p w:rsidR="006C04D8" w:rsidRPr="00C044B1" w:rsidRDefault="006C04D8"/>
    <w:p w:rsidR="006C04D8" w:rsidRDefault="006C04D8"/>
    <w:p w:rsidR="00364107" w:rsidRDefault="00364107"/>
    <w:p w:rsidR="00364107" w:rsidRDefault="00364107"/>
    <w:p w:rsidR="00364107" w:rsidRDefault="00364107"/>
    <w:p w:rsidR="00364107" w:rsidRDefault="00364107"/>
    <w:p w:rsidR="00364107" w:rsidRDefault="00364107"/>
    <w:p w:rsidR="00364107" w:rsidRDefault="00364107"/>
    <w:p w:rsidR="00364107" w:rsidRDefault="00364107"/>
    <w:p w:rsidR="00364107" w:rsidRDefault="00364107"/>
    <w:p w:rsidR="00364107" w:rsidRDefault="00364107"/>
    <w:p w:rsidR="00364107" w:rsidRDefault="00364107"/>
    <w:p w:rsidR="00364107" w:rsidRDefault="00364107"/>
    <w:p w:rsidR="001831D0" w:rsidRDefault="001831D0"/>
    <w:p w:rsidR="001831D0" w:rsidRDefault="001831D0"/>
    <w:p w:rsidR="001831D0" w:rsidRDefault="001831D0"/>
    <w:p w:rsidR="001831D0" w:rsidRDefault="001831D0"/>
    <w:p w:rsidR="001831D0" w:rsidRDefault="001831D0"/>
    <w:p w:rsidR="004A0025" w:rsidRDefault="004A0025"/>
    <w:p w:rsidR="006C04D8" w:rsidRDefault="006C04D8" w:rsidP="006C04D8">
      <w:pPr>
        <w:jc w:val="right"/>
      </w:pPr>
      <w:proofErr w:type="spellStart"/>
      <w:r>
        <w:t>Pielikums</w:t>
      </w:r>
      <w:proofErr w:type="spellEnd"/>
      <w:r>
        <w:t xml:space="preserve"> Nr.1</w:t>
      </w:r>
    </w:p>
    <w:p w:rsidR="00CE0642" w:rsidRDefault="00CE0642" w:rsidP="006C04D8">
      <w:pPr>
        <w:jc w:val="right"/>
      </w:pPr>
    </w:p>
    <w:p w:rsidR="006C04D8" w:rsidRDefault="006C04D8" w:rsidP="006C04D8">
      <w:pPr>
        <w:jc w:val="center"/>
      </w:pPr>
      <w:r>
        <w:rPr>
          <w:noProof/>
          <w:lang w:val="en-US"/>
        </w:rPr>
        <w:drawing>
          <wp:inline distT="0" distB="0" distL="0" distR="0" wp14:anchorId="16A474BE" wp14:editId="3E1F530C">
            <wp:extent cx="3438525" cy="865560"/>
            <wp:effectExtent l="0" t="0" r="0" b="0"/>
            <wp:docPr id="2" name="Attēls 1" descr="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as\AppData\Local\Microsoft\Windows\INetCache\Content.Word\ESF_14_20.png"/>
                    <pic:cNvPicPr>
                      <a:picLocks noChangeAspect="1" noChangeArrowheads="1"/>
                    </pic:cNvPicPr>
                  </pic:nvPicPr>
                  <pic:blipFill rotWithShape="1">
                    <a:blip r:embed="rId5">
                      <a:extLst>
                        <a:ext uri="{28A0092B-C50C-407E-A947-70E740481C1C}">
                          <a14:useLocalDpi xmlns:a14="http://schemas.microsoft.com/office/drawing/2010/main" val="0"/>
                        </a:ext>
                      </a:extLst>
                    </a:blip>
                    <a:srcRect l="5138" t="33925" r="4567" b="33909"/>
                    <a:stretch/>
                  </pic:blipFill>
                  <pic:spPr bwMode="auto">
                    <a:xfrm>
                      <a:off x="0" y="0"/>
                      <a:ext cx="3490140" cy="878553"/>
                    </a:xfrm>
                    <a:prstGeom prst="rect">
                      <a:avLst/>
                    </a:prstGeom>
                    <a:noFill/>
                    <a:ln>
                      <a:noFill/>
                    </a:ln>
                    <a:extLst>
                      <a:ext uri="{53640926-AAD7-44D8-BBD7-CCE9431645EC}">
                        <a14:shadowObscured xmlns:a14="http://schemas.microsoft.com/office/drawing/2010/main"/>
                      </a:ext>
                    </a:extLst>
                  </pic:spPr>
                </pic:pic>
              </a:graphicData>
            </a:graphic>
          </wp:inline>
        </w:drawing>
      </w:r>
    </w:p>
    <w:p w:rsidR="006C04D8" w:rsidRDefault="006C04D8" w:rsidP="006C04D8">
      <w:pPr>
        <w:jc w:val="center"/>
      </w:pPr>
    </w:p>
    <w:p w:rsidR="006C04D8" w:rsidRPr="00DE7264" w:rsidRDefault="006C04D8" w:rsidP="006C04D8">
      <w:pPr>
        <w:jc w:val="center"/>
        <w:rPr>
          <w:b/>
        </w:rPr>
      </w:pPr>
      <w:r w:rsidRPr="00DE7264">
        <w:rPr>
          <w:b/>
        </w:rPr>
        <w:t>PIETEIKUMS</w:t>
      </w:r>
    </w:p>
    <w:p w:rsidR="006C04D8" w:rsidRPr="00DE7264" w:rsidRDefault="006C04D8" w:rsidP="006C04D8">
      <w:pPr>
        <w:jc w:val="center"/>
        <w:rPr>
          <w:b/>
        </w:rPr>
      </w:pPr>
      <w:r w:rsidRPr="00DE7264">
        <w:rPr>
          <w:b/>
        </w:rPr>
        <w:t xml:space="preserve">DALĪBAI </w:t>
      </w:r>
      <w:r>
        <w:rPr>
          <w:b/>
        </w:rPr>
        <w:t xml:space="preserve">BALVU NOVADA PAŠVALDĪBAS </w:t>
      </w:r>
      <w:r w:rsidRPr="00DE7264">
        <w:rPr>
          <w:b/>
        </w:rPr>
        <w:t>TIRGUS IZPĒTĒ</w:t>
      </w:r>
    </w:p>
    <w:p w:rsidR="006F6DD7" w:rsidRDefault="006F6DD7" w:rsidP="006F6DD7">
      <w:pPr>
        <w:jc w:val="center"/>
        <w:rPr>
          <w:b/>
          <w:sz w:val="26"/>
          <w:szCs w:val="26"/>
          <w:lang w:val="lv-LV"/>
        </w:rPr>
      </w:pPr>
    </w:p>
    <w:p w:rsidR="00364107" w:rsidRDefault="004A0025" w:rsidP="006C04D8">
      <w:pPr>
        <w:jc w:val="center"/>
        <w:rPr>
          <w:b/>
          <w:sz w:val="26"/>
          <w:szCs w:val="26"/>
          <w:lang w:val="lv-LV"/>
        </w:rPr>
      </w:pPr>
      <w:r w:rsidRPr="004A0025">
        <w:rPr>
          <w:b/>
          <w:sz w:val="26"/>
          <w:szCs w:val="26"/>
          <w:lang w:val="lv-LV"/>
        </w:rPr>
        <w:t>Pasākumu vadītājs/lektors veselīga dzīvesveida popularizēšanai un veselības saglabāšanai</w:t>
      </w:r>
    </w:p>
    <w:p w:rsidR="00C7391D" w:rsidRPr="006C04D8" w:rsidRDefault="00C7391D" w:rsidP="006C04D8">
      <w:pPr>
        <w:jc w:val="center"/>
        <w:rPr>
          <w:lang w:val="lv-LV"/>
        </w:rPr>
      </w:pPr>
    </w:p>
    <w:p w:rsidR="006C04D8" w:rsidRPr="00651262" w:rsidRDefault="006C04D8" w:rsidP="006C04D8">
      <w:pPr>
        <w:jc w:val="center"/>
        <w:rPr>
          <w:sz w:val="26"/>
          <w:szCs w:val="26"/>
          <w:lang w:val="lv-LV"/>
        </w:rPr>
      </w:pPr>
      <w:r w:rsidRPr="00651262">
        <w:rPr>
          <w:sz w:val="26"/>
          <w:szCs w:val="26"/>
          <w:lang w:val="lv-LV"/>
        </w:rPr>
        <w:t xml:space="preserve">ESF projekta </w:t>
      </w:r>
      <w:r w:rsidRPr="00AA69A6">
        <w:rPr>
          <w:sz w:val="26"/>
          <w:szCs w:val="26"/>
          <w:lang w:val="lv-LV"/>
        </w:rPr>
        <w:t>“Pasākumi vietējās sabiedrības veselības veicināšanai Balvu novadā”</w:t>
      </w:r>
    </w:p>
    <w:p w:rsidR="006C04D8" w:rsidRDefault="006C04D8" w:rsidP="006C04D8">
      <w:pPr>
        <w:jc w:val="center"/>
        <w:rPr>
          <w:szCs w:val="20"/>
        </w:rPr>
      </w:pPr>
      <w:r w:rsidRPr="00AA69A6">
        <w:rPr>
          <w:szCs w:val="20"/>
        </w:rPr>
        <w:t>Nr. 9.2.4.2/16/I/0</w:t>
      </w:r>
      <w:r>
        <w:rPr>
          <w:szCs w:val="20"/>
        </w:rPr>
        <w:t xml:space="preserve">50 </w:t>
      </w:r>
      <w:proofErr w:type="spellStart"/>
      <w:r>
        <w:rPr>
          <w:szCs w:val="20"/>
        </w:rPr>
        <w:t>ietvaros</w:t>
      </w:r>
      <w:proofErr w:type="spellEnd"/>
    </w:p>
    <w:p w:rsidR="006C04D8" w:rsidRDefault="006C04D8" w:rsidP="006C04D8">
      <w:pPr>
        <w:jc w:val="center"/>
        <w:rPr>
          <w:szCs w:val="20"/>
        </w:rPr>
      </w:pPr>
    </w:p>
    <w:p w:rsidR="006C04D8" w:rsidRDefault="006C04D8" w:rsidP="006C04D8">
      <w:pPr>
        <w:pStyle w:val="naisnod"/>
        <w:spacing w:before="0" w:after="0"/>
        <w:jc w:val="left"/>
        <w:rPr>
          <w:rFonts w:ascii="Garamond" w:hAnsi="Garamond"/>
        </w:rPr>
      </w:pPr>
      <w:r w:rsidRPr="00E34C4C">
        <w:rPr>
          <w:rFonts w:ascii="Garamond" w:hAnsi="Garamond"/>
        </w:rPr>
        <w:t>Informācija par pretendentu</w:t>
      </w:r>
      <w:r>
        <w:rPr>
          <w:rFonts w:ascii="Garamond" w:hAnsi="Garamond"/>
        </w:rPr>
        <w:t>:</w:t>
      </w:r>
    </w:p>
    <w:p w:rsidR="006C04D8" w:rsidRPr="00E34C4C" w:rsidRDefault="006C04D8" w:rsidP="006C04D8">
      <w:pPr>
        <w:pStyle w:val="naisnod"/>
        <w:spacing w:before="0" w:after="0"/>
        <w:jc w:val="left"/>
        <w:rPr>
          <w:rFonts w:ascii="Garamond" w:hAnsi="Garamon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6C04D8" w:rsidRPr="00E34C4C" w:rsidTr="003A4F8D">
        <w:trPr>
          <w:jc w:val="center"/>
        </w:trPr>
        <w:tc>
          <w:tcPr>
            <w:tcW w:w="4261" w:type="dxa"/>
          </w:tcPr>
          <w:p w:rsidR="006C04D8" w:rsidRPr="00E34C4C" w:rsidRDefault="006C04D8" w:rsidP="003A4F8D">
            <w:pPr>
              <w:pStyle w:val="Heading1"/>
              <w:rPr>
                <w:rFonts w:ascii="Garamond" w:hAnsi="Garamond"/>
              </w:rPr>
            </w:pPr>
            <w:r w:rsidRPr="00E34C4C">
              <w:rPr>
                <w:rFonts w:ascii="Garamond" w:hAnsi="Garamond"/>
              </w:rPr>
              <w:t>Nosaukums / Vārds, Uzvārds</w:t>
            </w:r>
          </w:p>
        </w:tc>
        <w:tc>
          <w:tcPr>
            <w:tcW w:w="4261" w:type="dxa"/>
          </w:tcPr>
          <w:p w:rsidR="006C04D8" w:rsidRDefault="006C04D8" w:rsidP="003A4F8D">
            <w:pPr>
              <w:pStyle w:val="naisnod"/>
              <w:spacing w:before="0" w:after="0"/>
              <w:rPr>
                <w:rFonts w:ascii="Garamond" w:hAnsi="Garamond"/>
              </w:rPr>
            </w:pPr>
          </w:p>
          <w:p w:rsidR="006C04D8" w:rsidRPr="00E34C4C" w:rsidRDefault="006C04D8" w:rsidP="003A4F8D">
            <w:pPr>
              <w:pStyle w:val="naisnod"/>
              <w:spacing w:before="0" w:after="0"/>
              <w:rPr>
                <w:rFonts w:ascii="Garamond" w:hAnsi="Garamond"/>
              </w:rPr>
            </w:pPr>
          </w:p>
        </w:tc>
      </w:tr>
      <w:tr w:rsidR="006C04D8" w:rsidRPr="00E34C4C" w:rsidTr="003A4F8D">
        <w:trPr>
          <w:jc w:val="center"/>
        </w:trPr>
        <w:tc>
          <w:tcPr>
            <w:tcW w:w="4261" w:type="dxa"/>
          </w:tcPr>
          <w:p w:rsidR="006C04D8" w:rsidRPr="00E34C4C" w:rsidRDefault="006C04D8" w:rsidP="003A4F8D">
            <w:pPr>
              <w:rPr>
                <w:rFonts w:ascii="Garamond" w:hAnsi="Garamond"/>
                <w:b/>
                <w:bCs/>
                <w:lang w:val="lv-LV"/>
              </w:rPr>
            </w:pPr>
            <w:r w:rsidRPr="00E34C4C">
              <w:rPr>
                <w:rFonts w:ascii="Garamond" w:hAnsi="Garamond"/>
                <w:b/>
                <w:bCs/>
                <w:lang w:val="lv-LV"/>
              </w:rPr>
              <w:t xml:space="preserve">Reģistrācijas numurs </w:t>
            </w:r>
          </w:p>
        </w:tc>
        <w:tc>
          <w:tcPr>
            <w:tcW w:w="4261" w:type="dxa"/>
          </w:tcPr>
          <w:p w:rsidR="006C04D8" w:rsidRPr="00E34C4C" w:rsidRDefault="006C04D8" w:rsidP="003A4F8D">
            <w:pPr>
              <w:pStyle w:val="naisnod"/>
              <w:spacing w:before="0" w:after="0"/>
              <w:jc w:val="left"/>
              <w:rPr>
                <w:rFonts w:ascii="Garamond" w:hAnsi="Garamond"/>
              </w:rPr>
            </w:pPr>
          </w:p>
        </w:tc>
      </w:tr>
      <w:tr w:rsidR="006C04D8" w:rsidRPr="00E34C4C" w:rsidTr="003A4F8D">
        <w:trPr>
          <w:jc w:val="center"/>
        </w:trPr>
        <w:tc>
          <w:tcPr>
            <w:tcW w:w="4261" w:type="dxa"/>
          </w:tcPr>
          <w:p w:rsidR="006C04D8" w:rsidRPr="00E34C4C" w:rsidRDefault="006C04D8" w:rsidP="003A4F8D">
            <w:pPr>
              <w:rPr>
                <w:rFonts w:ascii="Garamond" w:hAnsi="Garamond"/>
                <w:b/>
                <w:bCs/>
                <w:lang w:val="lv-LV"/>
              </w:rPr>
            </w:pPr>
            <w:r w:rsidRPr="00E34C4C">
              <w:rPr>
                <w:rFonts w:ascii="Garamond" w:hAnsi="Garamond"/>
                <w:b/>
                <w:bCs/>
                <w:lang w:val="lv-LV"/>
              </w:rPr>
              <w:t>Adrese</w:t>
            </w:r>
          </w:p>
        </w:tc>
        <w:tc>
          <w:tcPr>
            <w:tcW w:w="4261" w:type="dxa"/>
          </w:tcPr>
          <w:p w:rsidR="006C04D8" w:rsidRDefault="006C04D8" w:rsidP="003A4F8D">
            <w:pPr>
              <w:pStyle w:val="naisnod"/>
              <w:spacing w:before="0" w:after="0"/>
              <w:rPr>
                <w:rFonts w:ascii="Garamond" w:hAnsi="Garamond"/>
              </w:rPr>
            </w:pPr>
          </w:p>
          <w:p w:rsidR="006C04D8" w:rsidRPr="00E34C4C" w:rsidRDefault="006C04D8" w:rsidP="003A4F8D">
            <w:pPr>
              <w:pStyle w:val="naisnod"/>
              <w:spacing w:before="0" w:after="0"/>
              <w:rPr>
                <w:rFonts w:ascii="Garamond" w:hAnsi="Garamond"/>
              </w:rPr>
            </w:pPr>
          </w:p>
        </w:tc>
      </w:tr>
      <w:tr w:rsidR="006C04D8" w:rsidRPr="00E34C4C" w:rsidTr="003A4F8D">
        <w:trPr>
          <w:jc w:val="center"/>
        </w:trPr>
        <w:tc>
          <w:tcPr>
            <w:tcW w:w="4261" w:type="dxa"/>
          </w:tcPr>
          <w:p w:rsidR="006C04D8" w:rsidRPr="00E34C4C" w:rsidRDefault="006C04D8" w:rsidP="003A4F8D">
            <w:pPr>
              <w:rPr>
                <w:rFonts w:ascii="Garamond" w:hAnsi="Garamond"/>
                <w:b/>
                <w:bCs/>
                <w:lang w:val="lv-LV"/>
              </w:rPr>
            </w:pPr>
            <w:r w:rsidRPr="00E34C4C">
              <w:rPr>
                <w:rFonts w:ascii="Garamond" w:hAnsi="Garamond"/>
                <w:b/>
                <w:bCs/>
                <w:lang w:val="lv-LV"/>
              </w:rPr>
              <w:t>Kontakttālrunis</w:t>
            </w:r>
          </w:p>
        </w:tc>
        <w:tc>
          <w:tcPr>
            <w:tcW w:w="4261" w:type="dxa"/>
          </w:tcPr>
          <w:p w:rsidR="006C04D8" w:rsidRPr="00E34C4C" w:rsidRDefault="006C04D8" w:rsidP="003A4F8D">
            <w:pPr>
              <w:pStyle w:val="naisnod"/>
              <w:spacing w:before="0" w:after="0"/>
              <w:rPr>
                <w:rFonts w:ascii="Garamond" w:hAnsi="Garamond"/>
              </w:rPr>
            </w:pPr>
          </w:p>
        </w:tc>
      </w:tr>
    </w:tbl>
    <w:tbl>
      <w:tblPr>
        <w:tblpPr w:leftFromText="180" w:rightFromText="180" w:vertAnchor="text" w:horzAnchor="margin" w:tblpXSpec="center" w:tblpY="4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5"/>
        <w:gridCol w:w="1354"/>
        <w:gridCol w:w="1417"/>
        <w:gridCol w:w="1418"/>
      </w:tblGrid>
      <w:tr w:rsidR="006C04D8" w:rsidRPr="00C044B1" w:rsidTr="00D45C4E">
        <w:tc>
          <w:tcPr>
            <w:tcW w:w="5275" w:type="dxa"/>
          </w:tcPr>
          <w:p w:rsidR="006C04D8" w:rsidRPr="00E34C4C" w:rsidRDefault="006C04D8" w:rsidP="00D45C4E">
            <w:pPr>
              <w:rPr>
                <w:rFonts w:ascii="Garamond" w:hAnsi="Garamond"/>
                <w:b/>
                <w:lang w:val="lv-LV"/>
              </w:rPr>
            </w:pPr>
          </w:p>
        </w:tc>
        <w:tc>
          <w:tcPr>
            <w:tcW w:w="1354" w:type="dxa"/>
          </w:tcPr>
          <w:p w:rsidR="006C04D8" w:rsidRPr="00E34C4C" w:rsidRDefault="00C044B1" w:rsidP="00CE0642">
            <w:pPr>
              <w:jc w:val="center"/>
              <w:rPr>
                <w:rFonts w:ascii="Garamond" w:hAnsi="Garamond"/>
                <w:b/>
                <w:lang w:val="lv-LV"/>
              </w:rPr>
            </w:pPr>
            <w:r>
              <w:rPr>
                <w:rFonts w:ascii="Garamond" w:hAnsi="Garamond"/>
                <w:b/>
                <w:lang w:val="lv-LV"/>
              </w:rPr>
              <w:t>2017.gads</w:t>
            </w:r>
          </w:p>
        </w:tc>
        <w:tc>
          <w:tcPr>
            <w:tcW w:w="1417" w:type="dxa"/>
          </w:tcPr>
          <w:p w:rsidR="006C04D8" w:rsidRPr="00E34C4C" w:rsidRDefault="00C044B1" w:rsidP="00CE0642">
            <w:pPr>
              <w:jc w:val="center"/>
              <w:rPr>
                <w:rFonts w:ascii="Garamond" w:hAnsi="Garamond"/>
                <w:b/>
                <w:lang w:val="lv-LV"/>
              </w:rPr>
            </w:pPr>
            <w:r>
              <w:rPr>
                <w:rFonts w:ascii="Garamond" w:hAnsi="Garamond"/>
                <w:b/>
                <w:lang w:val="lv-LV"/>
              </w:rPr>
              <w:t>2018.gads</w:t>
            </w:r>
          </w:p>
        </w:tc>
        <w:tc>
          <w:tcPr>
            <w:tcW w:w="1418" w:type="dxa"/>
          </w:tcPr>
          <w:p w:rsidR="006C04D8" w:rsidRPr="00E34C4C" w:rsidRDefault="00C044B1" w:rsidP="00CE0642">
            <w:pPr>
              <w:jc w:val="center"/>
              <w:rPr>
                <w:rFonts w:ascii="Garamond" w:hAnsi="Garamond"/>
                <w:b/>
                <w:lang w:val="lv-LV"/>
              </w:rPr>
            </w:pPr>
            <w:r>
              <w:rPr>
                <w:rFonts w:ascii="Garamond" w:hAnsi="Garamond"/>
                <w:b/>
                <w:lang w:val="lv-LV"/>
              </w:rPr>
              <w:t>2019.gads</w:t>
            </w:r>
          </w:p>
        </w:tc>
      </w:tr>
      <w:tr w:rsidR="006F6DD7" w:rsidRPr="00C044B1" w:rsidTr="00D45C4E">
        <w:trPr>
          <w:trHeight w:val="558"/>
        </w:trPr>
        <w:tc>
          <w:tcPr>
            <w:tcW w:w="5275" w:type="dxa"/>
            <w:vAlign w:val="center"/>
          </w:tcPr>
          <w:p w:rsidR="006F6DD7" w:rsidRPr="006F6DD7" w:rsidRDefault="00D45C4E" w:rsidP="006F6DD7">
            <w:pPr>
              <w:rPr>
                <w:bCs/>
                <w:lang w:val="lv-LV"/>
              </w:rPr>
            </w:pPr>
            <w:r>
              <w:rPr>
                <w:bCs/>
                <w:lang w:val="lv-LV"/>
              </w:rPr>
              <w:t>Informatīvi-izglītojoši pasākumi</w:t>
            </w:r>
            <w:r w:rsidR="004A0025">
              <w:rPr>
                <w:bCs/>
                <w:lang w:val="lv-LV"/>
              </w:rPr>
              <w:t xml:space="preserve"> par veselīga dzīvesveida popularizēšanu un veselības saglabāšanu</w:t>
            </w:r>
          </w:p>
        </w:tc>
        <w:tc>
          <w:tcPr>
            <w:tcW w:w="1354" w:type="dxa"/>
            <w:vAlign w:val="center"/>
          </w:tcPr>
          <w:p w:rsidR="006F6DD7" w:rsidRPr="006F6DD7" w:rsidRDefault="004A0025" w:rsidP="00CE0642">
            <w:pPr>
              <w:jc w:val="center"/>
              <w:rPr>
                <w:lang w:val="lv-LV"/>
              </w:rPr>
            </w:pPr>
            <w:r>
              <w:rPr>
                <w:lang w:val="lv-LV"/>
              </w:rPr>
              <w:t>2</w:t>
            </w:r>
            <w:r w:rsidR="00D45C4E">
              <w:rPr>
                <w:lang w:val="lv-LV"/>
              </w:rPr>
              <w:t xml:space="preserve"> pasākumi</w:t>
            </w:r>
          </w:p>
        </w:tc>
        <w:tc>
          <w:tcPr>
            <w:tcW w:w="1417" w:type="dxa"/>
            <w:vAlign w:val="center"/>
          </w:tcPr>
          <w:p w:rsidR="006F6DD7" w:rsidRPr="006F6DD7" w:rsidRDefault="004A0025" w:rsidP="00CE0642">
            <w:pPr>
              <w:jc w:val="center"/>
              <w:rPr>
                <w:lang w:val="lv-LV"/>
              </w:rPr>
            </w:pPr>
            <w:r>
              <w:rPr>
                <w:lang w:val="lv-LV"/>
              </w:rPr>
              <w:t>2</w:t>
            </w:r>
            <w:r w:rsidR="00454802">
              <w:rPr>
                <w:lang w:val="lv-LV"/>
              </w:rPr>
              <w:t xml:space="preserve"> </w:t>
            </w:r>
            <w:r w:rsidR="00D45C4E">
              <w:rPr>
                <w:lang w:val="lv-LV"/>
              </w:rPr>
              <w:t>pasākumi</w:t>
            </w:r>
          </w:p>
        </w:tc>
        <w:tc>
          <w:tcPr>
            <w:tcW w:w="1418" w:type="dxa"/>
            <w:vAlign w:val="center"/>
          </w:tcPr>
          <w:p w:rsidR="006F6DD7" w:rsidRPr="006F6DD7" w:rsidRDefault="004A0025" w:rsidP="00CE0642">
            <w:pPr>
              <w:jc w:val="center"/>
              <w:rPr>
                <w:lang w:val="lv-LV"/>
              </w:rPr>
            </w:pPr>
            <w:r>
              <w:rPr>
                <w:lang w:val="lv-LV"/>
              </w:rPr>
              <w:t>2</w:t>
            </w:r>
            <w:r w:rsidR="00D45C4E">
              <w:rPr>
                <w:lang w:val="lv-LV"/>
              </w:rPr>
              <w:t xml:space="preserve"> pasākumi</w:t>
            </w:r>
          </w:p>
        </w:tc>
      </w:tr>
      <w:tr w:rsidR="006C04D8" w:rsidRPr="00C044B1" w:rsidTr="00D45C4E">
        <w:trPr>
          <w:trHeight w:val="552"/>
        </w:trPr>
        <w:tc>
          <w:tcPr>
            <w:tcW w:w="5275" w:type="dxa"/>
            <w:vAlign w:val="center"/>
          </w:tcPr>
          <w:p w:rsidR="006C04D8" w:rsidRDefault="00D45C4E" w:rsidP="00364107">
            <w:pPr>
              <w:rPr>
                <w:bCs/>
                <w:lang w:val="lv-LV"/>
              </w:rPr>
            </w:pPr>
            <w:r>
              <w:rPr>
                <w:rFonts w:ascii="Garamond" w:hAnsi="Garamond"/>
                <w:b/>
                <w:lang w:val="lv-LV"/>
              </w:rPr>
              <w:t>Viena pasākuma</w:t>
            </w:r>
            <w:r w:rsidR="006C04D8">
              <w:rPr>
                <w:rFonts w:ascii="Garamond" w:hAnsi="Garamond"/>
                <w:b/>
                <w:lang w:val="lv-LV"/>
              </w:rPr>
              <w:t xml:space="preserve"> c</w:t>
            </w:r>
            <w:r w:rsidR="006C04D8" w:rsidRPr="00E34C4C">
              <w:rPr>
                <w:rFonts w:ascii="Garamond" w:hAnsi="Garamond"/>
                <w:b/>
                <w:lang w:val="lv-LV"/>
              </w:rPr>
              <w:t>ena bez PVN</w:t>
            </w:r>
          </w:p>
        </w:tc>
        <w:tc>
          <w:tcPr>
            <w:tcW w:w="1354" w:type="dxa"/>
            <w:vAlign w:val="center"/>
          </w:tcPr>
          <w:p w:rsidR="006C04D8" w:rsidRPr="00E34C4C" w:rsidRDefault="006C04D8" w:rsidP="00C044B1">
            <w:pPr>
              <w:rPr>
                <w:rFonts w:ascii="Garamond" w:hAnsi="Garamond"/>
                <w:lang w:val="lv-LV"/>
              </w:rPr>
            </w:pPr>
          </w:p>
        </w:tc>
        <w:tc>
          <w:tcPr>
            <w:tcW w:w="1417" w:type="dxa"/>
            <w:vAlign w:val="center"/>
          </w:tcPr>
          <w:p w:rsidR="006C04D8" w:rsidRPr="00E34C4C" w:rsidRDefault="006C04D8" w:rsidP="00C044B1">
            <w:pPr>
              <w:rPr>
                <w:rFonts w:ascii="Garamond" w:hAnsi="Garamond"/>
                <w:lang w:val="lv-LV"/>
              </w:rPr>
            </w:pPr>
          </w:p>
        </w:tc>
        <w:tc>
          <w:tcPr>
            <w:tcW w:w="1418" w:type="dxa"/>
            <w:vAlign w:val="center"/>
          </w:tcPr>
          <w:p w:rsidR="006C04D8" w:rsidRDefault="006C04D8" w:rsidP="00C044B1">
            <w:pPr>
              <w:rPr>
                <w:lang w:val="lv-LV"/>
              </w:rPr>
            </w:pPr>
          </w:p>
        </w:tc>
      </w:tr>
      <w:tr w:rsidR="006C04D8" w:rsidRPr="00C044B1" w:rsidTr="00D45C4E">
        <w:trPr>
          <w:trHeight w:val="560"/>
        </w:trPr>
        <w:tc>
          <w:tcPr>
            <w:tcW w:w="5275" w:type="dxa"/>
            <w:vAlign w:val="center"/>
          </w:tcPr>
          <w:p w:rsidR="006C04D8" w:rsidRPr="006C04D8" w:rsidRDefault="00D45C4E" w:rsidP="00364107">
            <w:pPr>
              <w:rPr>
                <w:rFonts w:ascii="Garamond" w:hAnsi="Garamond"/>
                <w:b/>
                <w:lang w:val="lv-LV"/>
              </w:rPr>
            </w:pPr>
            <w:r>
              <w:rPr>
                <w:rFonts w:ascii="Garamond" w:hAnsi="Garamond"/>
                <w:b/>
                <w:lang w:val="lv-LV"/>
              </w:rPr>
              <w:t>Viena pasākuma</w:t>
            </w:r>
            <w:r w:rsidR="006C04D8">
              <w:rPr>
                <w:rFonts w:ascii="Garamond" w:hAnsi="Garamond"/>
                <w:b/>
                <w:lang w:val="lv-LV"/>
              </w:rPr>
              <w:t xml:space="preserve"> c</w:t>
            </w:r>
            <w:r w:rsidR="006C04D8" w:rsidRPr="00E34C4C">
              <w:rPr>
                <w:rFonts w:ascii="Garamond" w:hAnsi="Garamond"/>
                <w:b/>
                <w:lang w:val="lv-LV"/>
              </w:rPr>
              <w:t xml:space="preserve">ena </w:t>
            </w:r>
            <w:r w:rsidR="006C04D8">
              <w:rPr>
                <w:rFonts w:ascii="Garamond" w:hAnsi="Garamond"/>
                <w:b/>
                <w:lang w:val="lv-LV"/>
              </w:rPr>
              <w:t>ar</w:t>
            </w:r>
            <w:r w:rsidR="006C04D8" w:rsidRPr="00E34C4C">
              <w:rPr>
                <w:rFonts w:ascii="Garamond" w:hAnsi="Garamond"/>
                <w:b/>
                <w:lang w:val="lv-LV"/>
              </w:rPr>
              <w:t xml:space="preserve"> PVN</w:t>
            </w:r>
          </w:p>
        </w:tc>
        <w:tc>
          <w:tcPr>
            <w:tcW w:w="1354" w:type="dxa"/>
            <w:vAlign w:val="center"/>
          </w:tcPr>
          <w:p w:rsidR="006C04D8" w:rsidRPr="00E34C4C" w:rsidRDefault="006C04D8" w:rsidP="00C044B1">
            <w:pPr>
              <w:rPr>
                <w:rFonts w:ascii="Garamond" w:hAnsi="Garamond"/>
                <w:lang w:val="lv-LV"/>
              </w:rPr>
            </w:pPr>
          </w:p>
        </w:tc>
        <w:tc>
          <w:tcPr>
            <w:tcW w:w="1417" w:type="dxa"/>
            <w:vAlign w:val="center"/>
          </w:tcPr>
          <w:p w:rsidR="006C04D8" w:rsidRPr="00E34C4C" w:rsidRDefault="006C04D8" w:rsidP="00C044B1">
            <w:pPr>
              <w:rPr>
                <w:rFonts w:ascii="Garamond" w:hAnsi="Garamond"/>
                <w:lang w:val="lv-LV"/>
              </w:rPr>
            </w:pPr>
          </w:p>
        </w:tc>
        <w:tc>
          <w:tcPr>
            <w:tcW w:w="1418" w:type="dxa"/>
            <w:vAlign w:val="center"/>
          </w:tcPr>
          <w:p w:rsidR="006C04D8" w:rsidRDefault="006C04D8" w:rsidP="00C044B1">
            <w:pPr>
              <w:rPr>
                <w:lang w:val="lv-LV"/>
              </w:rPr>
            </w:pPr>
          </w:p>
        </w:tc>
      </w:tr>
      <w:tr w:rsidR="006C04D8" w:rsidRPr="00E34C4C" w:rsidTr="00D45C4E">
        <w:trPr>
          <w:trHeight w:val="568"/>
        </w:trPr>
        <w:tc>
          <w:tcPr>
            <w:tcW w:w="5275" w:type="dxa"/>
            <w:vAlign w:val="center"/>
          </w:tcPr>
          <w:p w:rsidR="006C04D8" w:rsidRPr="00C96A6F" w:rsidRDefault="00C044B1" w:rsidP="00364107">
            <w:pPr>
              <w:rPr>
                <w:bCs/>
                <w:lang w:val="lv-LV"/>
              </w:rPr>
            </w:pPr>
            <w:r>
              <w:rPr>
                <w:bCs/>
                <w:lang w:val="lv-LV"/>
              </w:rPr>
              <w:t>Vēlam</w:t>
            </w:r>
            <w:r w:rsidR="00364107">
              <w:rPr>
                <w:bCs/>
                <w:lang w:val="lv-LV"/>
              </w:rPr>
              <w:t>ie</w:t>
            </w:r>
            <w:r>
              <w:rPr>
                <w:bCs/>
                <w:lang w:val="lv-LV"/>
              </w:rPr>
              <w:t xml:space="preserve"> </w:t>
            </w:r>
            <w:r w:rsidR="00D45C4E">
              <w:rPr>
                <w:bCs/>
                <w:lang w:val="lv-LV"/>
              </w:rPr>
              <w:t>pasākumu</w:t>
            </w:r>
            <w:r>
              <w:rPr>
                <w:bCs/>
                <w:lang w:val="lv-LV"/>
              </w:rPr>
              <w:t xml:space="preserve"> datum</w:t>
            </w:r>
            <w:r w:rsidR="00364107">
              <w:rPr>
                <w:bCs/>
                <w:lang w:val="lv-LV"/>
              </w:rPr>
              <w:t>i</w:t>
            </w:r>
          </w:p>
        </w:tc>
        <w:tc>
          <w:tcPr>
            <w:tcW w:w="1354" w:type="dxa"/>
            <w:vAlign w:val="center"/>
          </w:tcPr>
          <w:p w:rsidR="006C04D8" w:rsidRPr="00E34C4C" w:rsidRDefault="006C04D8" w:rsidP="00C044B1">
            <w:pPr>
              <w:rPr>
                <w:rFonts w:ascii="Garamond" w:hAnsi="Garamond"/>
                <w:lang w:val="lv-LV"/>
              </w:rPr>
            </w:pPr>
          </w:p>
        </w:tc>
        <w:tc>
          <w:tcPr>
            <w:tcW w:w="1417" w:type="dxa"/>
            <w:vAlign w:val="center"/>
          </w:tcPr>
          <w:p w:rsidR="006C04D8" w:rsidRPr="00E34C4C" w:rsidRDefault="006C04D8" w:rsidP="00C044B1">
            <w:pPr>
              <w:rPr>
                <w:rFonts w:ascii="Garamond" w:hAnsi="Garamond"/>
                <w:lang w:val="lv-LV"/>
              </w:rPr>
            </w:pPr>
          </w:p>
        </w:tc>
        <w:tc>
          <w:tcPr>
            <w:tcW w:w="1418" w:type="dxa"/>
            <w:vAlign w:val="center"/>
          </w:tcPr>
          <w:p w:rsidR="006C04D8" w:rsidRDefault="006C04D8" w:rsidP="00C044B1">
            <w:pPr>
              <w:rPr>
                <w:lang w:val="lv-LV"/>
              </w:rPr>
            </w:pPr>
          </w:p>
        </w:tc>
      </w:tr>
    </w:tbl>
    <w:p w:rsidR="006C04D8" w:rsidRPr="00E34C4C" w:rsidRDefault="006C04D8" w:rsidP="006C04D8">
      <w:pPr>
        <w:pStyle w:val="naiskr"/>
        <w:jc w:val="center"/>
        <w:rPr>
          <w:rFonts w:ascii="Garamond" w:hAnsi="Garamond"/>
          <w:b/>
          <w:bCs/>
          <w:sz w:val="28"/>
        </w:rPr>
      </w:pPr>
    </w:p>
    <w:p w:rsidR="006C04D8" w:rsidRDefault="006C04D8" w:rsidP="006C04D8">
      <w:pPr>
        <w:pStyle w:val="naiskr"/>
        <w:jc w:val="center"/>
        <w:rPr>
          <w:rFonts w:ascii="Garamond" w:hAnsi="Garamond"/>
          <w:b/>
          <w:bCs/>
          <w:sz w:val="28"/>
        </w:rPr>
      </w:pPr>
    </w:p>
    <w:p w:rsidR="006C04D8" w:rsidRPr="00157F98" w:rsidRDefault="006C04D8" w:rsidP="006C04D8">
      <w:pPr>
        <w:pStyle w:val="naiskr"/>
        <w:rPr>
          <w:rFonts w:ascii="Garamond" w:hAnsi="Garamond"/>
          <w:b/>
          <w:bCs/>
          <w:i/>
          <w:color w:val="808080"/>
          <w:sz w:val="28"/>
        </w:rPr>
      </w:pPr>
      <w:r w:rsidRPr="00157F98">
        <w:rPr>
          <w:rFonts w:ascii="Garamond" w:hAnsi="Garamond"/>
          <w:b/>
          <w:bCs/>
          <w:i/>
          <w:color w:val="808080"/>
          <w:sz w:val="28"/>
        </w:rPr>
        <w:t>Atbildīgās amatpersonas paraksts, atšifrējums</w:t>
      </w:r>
    </w:p>
    <w:p w:rsidR="006C04D8" w:rsidRDefault="006C04D8"/>
    <w:p w:rsidR="006C04D8" w:rsidRDefault="006C04D8"/>
    <w:sectPr w:rsidR="006C04D8" w:rsidSect="006C04D8">
      <w:pgSz w:w="12240" w:h="15840"/>
      <w:pgMar w:top="1135"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119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34797"/>
    <w:multiLevelType w:val="hybridMultilevel"/>
    <w:tmpl w:val="682CD618"/>
    <w:lvl w:ilvl="0" w:tplc="04090001">
      <w:start w:val="1"/>
      <w:numFmt w:val="bullet"/>
      <w:lvlText w:val=""/>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 w15:restartNumberingAfterBreak="0">
    <w:nsid w:val="2C3E02D2"/>
    <w:multiLevelType w:val="hybridMultilevel"/>
    <w:tmpl w:val="BD922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3F1989"/>
    <w:multiLevelType w:val="hybridMultilevel"/>
    <w:tmpl w:val="CA162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E3AC0"/>
    <w:multiLevelType w:val="hybridMultilevel"/>
    <w:tmpl w:val="21B0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F25B01"/>
    <w:multiLevelType w:val="hybridMultilevel"/>
    <w:tmpl w:val="F29C00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A475A89"/>
    <w:multiLevelType w:val="hybridMultilevel"/>
    <w:tmpl w:val="E3FA8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C9"/>
    <w:rsid w:val="00053A0C"/>
    <w:rsid w:val="000C3FBB"/>
    <w:rsid w:val="00105682"/>
    <w:rsid w:val="001132D4"/>
    <w:rsid w:val="0015305D"/>
    <w:rsid w:val="001831D0"/>
    <w:rsid w:val="001E36D0"/>
    <w:rsid w:val="00215A47"/>
    <w:rsid w:val="00271899"/>
    <w:rsid w:val="00290499"/>
    <w:rsid w:val="00323E8C"/>
    <w:rsid w:val="00364107"/>
    <w:rsid w:val="003A43F8"/>
    <w:rsid w:val="00415D45"/>
    <w:rsid w:val="00421E6B"/>
    <w:rsid w:val="00454802"/>
    <w:rsid w:val="00467A2C"/>
    <w:rsid w:val="004A0025"/>
    <w:rsid w:val="00527192"/>
    <w:rsid w:val="005A196E"/>
    <w:rsid w:val="005D2717"/>
    <w:rsid w:val="00635AC4"/>
    <w:rsid w:val="00637333"/>
    <w:rsid w:val="00651262"/>
    <w:rsid w:val="006B3FBA"/>
    <w:rsid w:val="006C04D8"/>
    <w:rsid w:val="006F6DD7"/>
    <w:rsid w:val="00722650"/>
    <w:rsid w:val="00826764"/>
    <w:rsid w:val="0084275E"/>
    <w:rsid w:val="008626CE"/>
    <w:rsid w:val="00864C15"/>
    <w:rsid w:val="009038C7"/>
    <w:rsid w:val="00905C2B"/>
    <w:rsid w:val="00914A7A"/>
    <w:rsid w:val="00924553"/>
    <w:rsid w:val="00981EC9"/>
    <w:rsid w:val="009A552E"/>
    <w:rsid w:val="00A21C4D"/>
    <w:rsid w:val="00A715D8"/>
    <w:rsid w:val="00A95F29"/>
    <w:rsid w:val="00AA69A6"/>
    <w:rsid w:val="00AF3A37"/>
    <w:rsid w:val="00B96960"/>
    <w:rsid w:val="00C044B1"/>
    <w:rsid w:val="00C7391D"/>
    <w:rsid w:val="00CC0ABF"/>
    <w:rsid w:val="00CC1BF2"/>
    <w:rsid w:val="00CD19F6"/>
    <w:rsid w:val="00CE0642"/>
    <w:rsid w:val="00D02436"/>
    <w:rsid w:val="00D418C3"/>
    <w:rsid w:val="00D45C4E"/>
    <w:rsid w:val="00D7269D"/>
    <w:rsid w:val="00D7433C"/>
    <w:rsid w:val="00DB7B20"/>
    <w:rsid w:val="00F025E9"/>
    <w:rsid w:val="00F15063"/>
    <w:rsid w:val="00F226DD"/>
    <w:rsid w:val="00F6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35D601-7CDF-42C2-8D4F-53F10DA7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EC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81EC9"/>
    <w:pPr>
      <w:keepNext/>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1EC9"/>
    <w:rPr>
      <w:rFonts w:ascii="Times New Roman" w:eastAsia="Times New Roman" w:hAnsi="Times New Roman" w:cs="Times New Roman"/>
      <w:b/>
      <w:bCs/>
      <w:sz w:val="24"/>
      <w:szCs w:val="24"/>
      <w:lang w:val="lv-LV"/>
    </w:rPr>
  </w:style>
  <w:style w:type="paragraph" w:customStyle="1" w:styleId="naisf">
    <w:name w:val="naisf"/>
    <w:basedOn w:val="Normal"/>
    <w:rsid w:val="00981EC9"/>
    <w:pPr>
      <w:spacing w:before="75" w:after="75"/>
      <w:ind w:firstLine="375"/>
      <w:jc w:val="both"/>
    </w:pPr>
    <w:rPr>
      <w:lang w:val="lv-LV" w:eastAsia="lv-LV"/>
    </w:rPr>
  </w:style>
  <w:style w:type="paragraph" w:customStyle="1" w:styleId="naisnod">
    <w:name w:val="naisnod"/>
    <w:basedOn w:val="Normal"/>
    <w:rsid w:val="00981EC9"/>
    <w:pPr>
      <w:spacing w:before="150" w:after="150"/>
      <w:jc w:val="center"/>
    </w:pPr>
    <w:rPr>
      <w:b/>
      <w:bCs/>
      <w:lang w:val="lv-LV" w:eastAsia="lv-LV"/>
    </w:rPr>
  </w:style>
  <w:style w:type="character" w:styleId="Hyperlink">
    <w:name w:val="Hyperlink"/>
    <w:rsid w:val="00981EC9"/>
    <w:rPr>
      <w:color w:val="0000FF"/>
      <w:u w:val="single"/>
    </w:rPr>
  </w:style>
  <w:style w:type="paragraph" w:customStyle="1" w:styleId="RakstzRakstz">
    <w:name w:val="Rakstz. Rakstz."/>
    <w:basedOn w:val="Normal"/>
    <w:next w:val="Normal"/>
    <w:rsid w:val="00981EC9"/>
    <w:pPr>
      <w:spacing w:before="120" w:after="160" w:line="240" w:lineRule="exact"/>
      <w:ind w:firstLine="720"/>
      <w:jc w:val="both"/>
    </w:pPr>
    <w:rPr>
      <w:rFonts w:ascii="Verdana" w:hAnsi="Verdana"/>
      <w:sz w:val="20"/>
      <w:szCs w:val="20"/>
      <w:lang w:val="en-US"/>
    </w:rPr>
  </w:style>
  <w:style w:type="paragraph" w:styleId="Title">
    <w:name w:val="Title"/>
    <w:basedOn w:val="Normal"/>
    <w:link w:val="TitleChar"/>
    <w:qFormat/>
    <w:rsid w:val="00981EC9"/>
    <w:pPr>
      <w:widowControl w:val="0"/>
      <w:tabs>
        <w:tab w:val="left" w:pos="-720"/>
      </w:tabs>
      <w:suppressAutoHyphens/>
      <w:jc w:val="center"/>
    </w:pPr>
    <w:rPr>
      <w:b/>
      <w:sz w:val="48"/>
      <w:szCs w:val="20"/>
      <w:lang w:val="en-US"/>
    </w:rPr>
  </w:style>
  <w:style w:type="character" w:customStyle="1" w:styleId="TitleChar">
    <w:name w:val="Title Char"/>
    <w:basedOn w:val="DefaultParagraphFont"/>
    <w:link w:val="Title"/>
    <w:rsid w:val="00981EC9"/>
    <w:rPr>
      <w:rFonts w:ascii="Times New Roman" w:eastAsia="Times New Roman" w:hAnsi="Times New Roman" w:cs="Times New Roman"/>
      <w:b/>
      <w:sz w:val="48"/>
      <w:szCs w:val="20"/>
    </w:rPr>
  </w:style>
  <w:style w:type="table" w:styleId="TableGrid">
    <w:name w:val="Table Grid"/>
    <w:basedOn w:val="TableNormal"/>
    <w:uiPriority w:val="39"/>
    <w:rsid w:val="001E3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467A2C"/>
    <w:pPr>
      <w:ind w:left="720"/>
      <w:contextualSpacing/>
    </w:pPr>
  </w:style>
  <w:style w:type="character" w:customStyle="1" w:styleId="ListParagraphChar">
    <w:name w:val="List Paragraph Char"/>
    <w:link w:val="ListParagraph"/>
    <w:uiPriority w:val="99"/>
    <w:locked/>
    <w:rsid w:val="00290499"/>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415D45"/>
    <w:rPr>
      <w:rFonts w:ascii="Tahoma" w:hAnsi="Tahoma" w:cs="Tahoma"/>
      <w:sz w:val="16"/>
      <w:szCs w:val="16"/>
    </w:rPr>
  </w:style>
  <w:style w:type="character" w:customStyle="1" w:styleId="BalloonTextChar">
    <w:name w:val="Balloon Text Char"/>
    <w:basedOn w:val="DefaultParagraphFont"/>
    <w:link w:val="BalloonText"/>
    <w:uiPriority w:val="99"/>
    <w:semiHidden/>
    <w:rsid w:val="00415D45"/>
    <w:rPr>
      <w:rFonts w:ascii="Tahoma" w:eastAsia="Times New Roman" w:hAnsi="Tahoma" w:cs="Tahoma"/>
      <w:sz w:val="16"/>
      <w:szCs w:val="16"/>
      <w:lang w:val="en-GB"/>
    </w:rPr>
  </w:style>
  <w:style w:type="paragraph" w:customStyle="1" w:styleId="naiskr">
    <w:name w:val="naiskr"/>
    <w:basedOn w:val="Normal"/>
    <w:rsid w:val="006C04D8"/>
    <w:pPr>
      <w:spacing w:before="75" w:after="75"/>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858832">
      <w:bodyDiv w:val="1"/>
      <w:marLeft w:val="0"/>
      <w:marRight w:val="0"/>
      <w:marTop w:val="0"/>
      <w:marBottom w:val="0"/>
      <w:divBdr>
        <w:top w:val="none" w:sz="0" w:space="0" w:color="auto"/>
        <w:left w:val="none" w:sz="0" w:space="0" w:color="auto"/>
        <w:bottom w:val="none" w:sz="0" w:space="0" w:color="auto"/>
        <w:right w:val="none" w:sz="0" w:space="0" w:color="auto"/>
      </w:divBdr>
    </w:div>
    <w:div w:id="159385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ena.zaceva@balvi.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User9</dc:creator>
  <cp:lastModifiedBy>User9</cp:lastModifiedBy>
  <cp:revision>2</cp:revision>
  <dcterms:created xsi:type="dcterms:W3CDTF">2017-11-02T08:53:00Z</dcterms:created>
  <dcterms:modified xsi:type="dcterms:W3CDTF">2017-11-02T08:53:00Z</dcterms:modified>
</cp:coreProperties>
</file>