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26A47784" w:rsidR="006428CD" w:rsidRPr="00B1175F" w:rsidRDefault="006428CD" w:rsidP="00EA1247">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642D60D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5B1839">
        <w:rPr>
          <w:b/>
          <w:sz w:val="28"/>
          <w:szCs w:val="28"/>
        </w:rPr>
        <w:t>10</w:t>
      </w:r>
      <w:r w:rsidR="008736EA">
        <w:rPr>
          <w:b/>
          <w:sz w:val="28"/>
          <w:szCs w:val="28"/>
        </w:rPr>
        <w:t>4</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FA05649" w:rsidR="006428CD" w:rsidRDefault="006428CD" w:rsidP="00A063EF">
            <w:r w:rsidRPr="007C2521">
              <w:rPr>
                <w:bCs/>
              </w:rPr>
              <w:t xml:space="preserve">Balvu novada administrācijas </w:t>
            </w:r>
            <w:r w:rsidR="006E6AE5">
              <w:t xml:space="preserve">Nekustamā īpašuma nodaļas nekustamā īpašuma speciāliste Ilze </w:t>
            </w:r>
            <w:r w:rsidR="00A063EF">
              <w:t>Avota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9"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3E870F03" w:rsidR="00C51205" w:rsidRDefault="009554DC" w:rsidP="00EA1247">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631A5" w14:textId="2466E1F3" w:rsidR="00A97260" w:rsidRDefault="00927A64" w:rsidP="00EA1247">
      <w:pPr>
        <w:jc w:val="both"/>
      </w:pPr>
      <w:r>
        <w:t xml:space="preserve">2.2. </w:t>
      </w:r>
      <w:r w:rsidR="00A97260" w:rsidRPr="00BE211C">
        <w:t>Tirgus izpētes priekšmets ir sadalīts</w:t>
      </w:r>
      <w:r w:rsidR="006E6AE5">
        <w:t xml:space="preserve"> 2</w:t>
      </w:r>
      <w:r w:rsidR="00A97260" w:rsidRPr="00BE211C">
        <w:t xml:space="preserve"> (</w:t>
      </w:r>
      <w:r w:rsidR="006E6AE5">
        <w:t>divās</w:t>
      </w:r>
      <w:r w:rsidR="00A97260" w:rsidRPr="00BE211C">
        <w:t>) daļās</w:t>
      </w:r>
      <w:r w:rsidR="00A97260">
        <w:t>:</w:t>
      </w:r>
    </w:p>
    <w:p w14:paraId="6A6A8EC4" w14:textId="144BF491" w:rsidR="00927A64" w:rsidRPr="00271134" w:rsidRDefault="00927A64" w:rsidP="00EA1247">
      <w:pPr>
        <w:ind w:left="142"/>
        <w:jc w:val="both"/>
        <w:rPr>
          <w:color w:val="000000" w:themeColor="text1"/>
        </w:rPr>
      </w:pPr>
      <w:r>
        <w:rPr>
          <w:szCs w:val="20"/>
          <w:lang w:eastAsia="lv-LV"/>
        </w:rPr>
        <w:t>2.2.1. T</w:t>
      </w:r>
      <w:r w:rsidR="00A97260" w:rsidRPr="001F6212">
        <w:rPr>
          <w:szCs w:val="20"/>
          <w:lang w:eastAsia="lv-LV"/>
        </w:rPr>
        <w:t>irgus izpētes 1.daļa</w:t>
      </w:r>
      <w:r w:rsidR="00A97260">
        <w:rPr>
          <w:szCs w:val="20"/>
          <w:lang w:eastAsia="lv-LV"/>
        </w:rPr>
        <w:t xml:space="preserve">: </w:t>
      </w:r>
      <w:r w:rsidR="00A97260" w:rsidRPr="00271134">
        <w:rPr>
          <w:color w:val="000000" w:themeColor="text1"/>
          <w:szCs w:val="20"/>
          <w:lang w:eastAsia="lv-LV"/>
        </w:rPr>
        <w:t>“</w:t>
      </w:r>
      <w:r w:rsidR="006E6AE5" w:rsidRPr="00271134">
        <w:rPr>
          <w:bCs/>
          <w:color w:val="000000" w:themeColor="text1"/>
        </w:rPr>
        <w:t>Meža apsaimniekošanas plāna izstrāde Balvu novada pašvaldības nekustam</w:t>
      </w:r>
      <w:r w:rsidR="00271134" w:rsidRPr="00271134">
        <w:rPr>
          <w:bCs/>
          <w:color w:val="000000" w:themeColor="text1"/>
        </w:rPr>
        <w:t xml:space="preserve">ā </w:t>
      </w:r>
      <w:r w:rsidR="006E6AE5" w:rsidRPr="00271134">
        <w:rPr>
          <w:bCs/>
          <w:color w:val="000000" w:themeColor="text1"/>
        </w:rPr>
        <w:t>īpašuma “</w:t>
      </w:r>
      <w:r w:rsidR="005B1839" w:rsidRPr="00271134">
        <w:rPr>
          <w:bCs/>
          <w:color w:val="000000" w:themeColor="text1"/>
        </w:rPr>
        <w:t>Pienenes</w:t>
      </w:r>
      <w:r w:rsidR="006E6AE5" w:rsidRPr="00271134">
        <w:rPr>
          <w:bCs/>
          <w:color w:val="000000" w:themeColor="text1"/>
        </w:rPr>
        <w:t>”</w:t>
      </w:r>
      <w:r w:rsidR="00271134" w:rsidRPr="00271134">
        <w:rPr>
          <w:bCs/>
          <w:color w:val="000000" w:themeColor="text1"/>
        </w:rPr>
        <w:t xml:space="preserve"> zemes vienībai ar kadastra apzīmējumu 3844</w:t>
      </w:r>
      <w:r w:rsidR="00D24EDC">
        <w:rPr>
          <w:bCs/>
          <w:color w:val="000000" w:themeColor="text1"/>
        </w:rPr>
        <w:t xml:space="preserve"> </w:t>
      </w:r>
      <w:r w:rsidR="00271134" w:rsidRPr="00271134">
        <w:rPr>
          <w:bCs/>
          <w:color w:val="000000" w:themeColor="text1"/>
        </w:rPr>
        <w:t>006</w:t>
      </w:r>
      <w:r w:rsidR="00D24EDC">
        <w:rPr>
          <w:bCs/>
          <w:color w:val="000000" w:themeColor="text1"/>
        </w:rPr>
        <w:t xml:space="preserve"> </w:t>
      </w:r>
      <w:r w:rsidR="00271134" w:rsidRPr="00271134">
        <w:rPr>
          <w:bCs/>
          <w:color w:val="000000" w:themeColor="text1"/>
        </w:rPr>
        <w:t>0253”</w:t>
      </w:r>
      <w:r w:rsidR="00650809" w:rsidRPr="00271134">
        <w:rPr>
          <w:color w:val="000000" w:themeColor="text1"/>
        </w:rPr>
        <w:t>;</w:t>
      </w:r>
    </w:p>
    <w:p w14:paraId="28E900F2" w14:textId="2319638C" w:rsidR="006E6AE5" w:rsidRDefault="00927A64" w:rsidP="00EA1247">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271134">
        <w:rPr>
          <w:bCs/>
        </w:rPr>
        <w:t xml:space="preserve">ā </w:t>
      </w:r>
      <w:r w:rsidR="006E6AE5">
        <w:rPr>
          <w:bCs/>
        </w:rPr>
        <w:t>īpašuma “</w:t>
      </w:r>
      <w:r w:rsidR="005B1839">
        <w:rPr>
          <w:bCs/>
        </w:rPr>
        <w:t>Rutkovas purvs</w:t>
      </w:r>
      <w:r w:rsidR="006E6AE5">
        <w:rPr>
          <w:bCs/>
        </w:rPr>
        <w:t>”</w:t>
      </w:r>
      <w:r w:rsidR="00271134">
        <w:rPr>
          <w:bCs/>
        </w:rPr>
        <w:t xml:space="preserve"> zemes vienībai ar kadastra apzīmējumu 3886</w:t>
      </w:r>
      <w:r w:rsidR="00D24EDC">
        <w:rPr>
          <w:bCs/>
        </w:rPr>
        <w:t xml:space="preserve"> </w:t>
      </w:r>
      <w:r w:rsidR="00271134">
        <w:rPr>
          <w:bCs/>
        </w:rPr>
        <w:t>002</w:t>
      </w:r>
      <w:r w:rsidR="00D24EDC">
        <w:rPr>
          <w:bCs/>
        </w:rPr>
        <w:t xml:space="preserve"> </w:t>
      </w:r>
      <w:r w:rsidR="00271134">
        <w:rPr>
          <w:bCs/>
        </w:rPr>
        <w:t>0133</w:t>
      </w:r>
      <w:r w:rsidR="00071EF9">
        <w:t>”</w:t>
      </w:r>
      <w:r w:rsidR="006E6AE5">
        <w:t>,</w:t>
      </w:r>
    </w:p>
    <w:p w14:paraId="23782A8C" w14:textId="68849275" w:rsidR="00A97260" w:rsidRDefault="00DC33DE" w:rsidP="00EA1247">
      <w:pPr>
        <w:jc w:val="both"/>
      </w:pPr>
      <w:r>
        <w:t xml:space="preserve">2.3. </w:t>
      </w:r>
      <w:r w:rsidR="00A97260" w:rsidRPr="00BE211C">
        <w:t xml:space="preserve">Pretendents piedāvājumu var iesniegt par vienu vai </w:t>
      </w:r>
      <w:r w:rsidR="006E6AE5">
        <w:t>abām</w:t>
      </w:r>
      <w:r w:rsidR="00A97260" w:rsidRPr="00BE211C">
        <w:t xml:space="preserve"> tirgus izpētes priekšmeta daļām. </w:t>
      </w:r>
      <w:r>
        <w:t xml:space="preserve">2.4.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7108B1B8" w:rsidR="00E67CEA" w:rsidRDefault="00071EF9" w:rsidP="00EA1247">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6E6AE5">
        <w:rPr>
          <w:bCs/>
        </w:rPr>
        <w:t xml:space="preserve">Balvu novada </w:t>
      </w:r>
      <w:r w:rsidR="005B1839">
        <w:rPr>
          <w:bCs/>
        </w:rPr>
        <w:t>Baltinavas</w:t>
      </w:r>
      <w:r w:rsidR="006E6AE5">
        <w:rPr>
          <w:bCs/>
        </w:rPr>
        <w:t xml:space="preserve"> pagast</w:t>
      </w:r>
      <w:r w:rsidR="00DB08E4">
        <w:rPr>
          <w:bCs/>
        </w:rPr>
        <w:t>a</w:t>
      </w:r>
      <w:r w:rsidR="00B16E40">
        <w:rPr>
          <w:bCs/>
        </w:rPr>
        <w:t>,</w:t>
      </w:r>
      <w:r w:rsidR="006E6AE5">
        <w:rPr>
          <w:bCs/>
        </w:rPr>
        <w:t xml:space="preserve"> nekustamā īpašuma “</w:t>
      </w:r>
      <w:r w:rsidR="005B1839">
        <w:rPr>
          <w:bCs/>
        </w:rPr>
        <w:t>Pienenes</w:t>
      </w:r>
      <w:r w:rsidR="006E6AE5">
        <w:rPr>
          <w:bCs/>
        </w:rPr>
        <w:t>”</w:t>
      </w:r>
      <w:r w:rsidR="006E6AE5" w:rsidRPr="007C6FCE">
        <w:rPr>
          <w:bCs/>
        </w:rPr>
        <w:t xml:space="preserve"> </w:t>
      </w:r>
      <w:r w:rsidR="006E6AE5">
        <w:rPr>
          <w:bCs/>
        </w:rPr>
        <w:t xml:space="preserve">zemes vienība </w:t>
      </w:r>
      <w:r w:rsidR="00B16E40" w:rsidRPr="00A9085D">
        <w:rPr>
          <w:rFonts w:asciiTheme="majorBidi" w:hAnsiTheme="majorBidi" w:cstheme="majorBidi"/>
        </w:rPr>
        <w:t xml:space="preserve">(kadastra </w:t>
      </w:r>
      <w:r w:rsidR="00271134">
        <w:rPr>
          <w:rFonts w:asciiTheme="majorBidi" w:hAnsiTheme="majorBidi" w:cstheme="majorBidi"/>
        </w:rPr>
        <w:t xml:space="preserve">apzīmējums </w:t>
      </w:r>
      <w:r w:rsidR="005B1839">
        <w:rPr>
          <w:rFonts w:asciiTheme="majorBidi" w:hAnsiTheme="majorBidi" w:cstheme="majorBidi"/>
        </w:rPr>
        <w:t>3844</w:t>
      </w:r>
      <w:r w:rsidR="00D24EDC">
        <w:rPr>
          <w:rFonts w:asciiTheme="majorBidi" w:hAnsiTheme="majorBidi" w:cstheme="majorBidi"/>
        </w:rPr>
        <w:t xml:space="preserve"> </w:t>
      </w:r>
      <w:r w:rsidR="005B1839">
        <w:rPr>
          <w:rFonts w:asciiTheme="majorBidi" w:hAnsiTheme="majorBidi" w:cstheme="majorBidi"/>
        </w:rPr>
        <w:t>006</w:t>
      </w:r>
      <w:r w:rsidR="00D24EDC">
        <w:rPr>
          <w:rFonts w:asciiTheme="majorBidi" w:hAnsiTheme="majorBidi" w:cstheme="majorBidi"/>
        </w:rPr>
        <w:t xml:space="preserve"> </w:t>
      </w:r>
      <w:r w:rsidR="005B1839">
        <w:rPr>
          <w:rFonts w:asciiTheme="majorBidi" w:hAnsiTheme="majorBidi" w:cstheme="majorBidi"/>
        </w:rPr>
        <w:t>0253</w:t>
      </w:r>
      <w:r w:rsidR="00B16E40" w:rsidRPr="00A9085D">
        <w:rPr>
          <w:rFonts w:asciiTheme="majorBidi" w:hAnsiTheme="majorBidi" w:cstheme="majorBidi"/>
        </w:rPr>
        <w:t>)</w:t>
      </w:r>
      <w:r w:rsidR="00E67CEA">
        <w:t>;</w:t>
      </w:r>
    </w:p>
    <w:p w14:paraId="09BB1AE5" w14:textId="372C88F8" w:rsidR="006E6AE5" w:rsidRPr="007C6FCE" w:rsidRDefault="00071EF9" w:rsidP="00EA1247">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6E6AE5">
        <w:rPr>
          <w:bCs/>
        </w:rPr>
        <w:t xml:space="preserve">Balvu novada </w:t>
      </w:r>
      <w:r w:rsidR="005B1839">
        <w:rPr>
          <w:bCs/>
        </w:rPr>
        <w:t>Tilžas</w:t>
      </w:r>
      <w:r w:rsidR="006E6AE5">
        <w:rPr>
          <w:bCs/>
        </w:rPr>
        <w:t xml:space="preserve"> pagasta</w:t>
      </w:r>
      <w:r w:rsidR="00B16E40">
        <w:rPr>
          <w:bCs/>
        </w:rPr>
        <w:t>,</w:t>
      </w:r>
      <w:r w:rsidR="006E6AE5">
        <w:rPr>
          <w:bCs/>
        </w:rPr>
        <w:t xml:space="preserve"> nekustamā īpašuma “</w:t>
      </w:r>
      <w:r w:rsidR="005B1839">
        <w:rPr>
          <w:bCs/>
        </w:rPr>
        <w:t>Rutkovas purvs</w:t>
      </w:r>
      <w:r w:rsidR="006E6AE5">
        <w:rPr>
          <w:bCs/>
        </w:rPr>
        <w:t xml:space="preserve">” zemes vienība </w:t>
      </w:r>
      <w:r w:rsidR="00B16E40" w:rsidRPr="00A9085D">
        <w:rPr>
          <w:rFonts w:asciiTheme="majorBidi" w:hAnsiTheme="majorBidi" w:cstheme="majorBidi"/>
        </w:rPr>
        <w:t xml:space="preserve">(kadastra </w:t>
      </w:r>
      <w:r w:rsidR="00271134">
        <w:rPr>
          <w:rFonts w:asciiTheme="majorBidi" w:hAnsiTheme="majorBidi" w:cstheme="majorBidi"/>
        </w:rPr>
        <w:t xml:space="preserve">apzīmējums </w:t>
      </w:r>
      <w:r w:rsidR="005B1839">
        <w:rPr>
          <w:bCs/>
        </w:rPr>
        <w:t>3886</w:t>
      </w:r>
      <w:r w:rsidR="00D24EDC">
        <w:rPr>
          <w:bCs/>
        </w:rPr>
        <w:t xml:space="preserve"> </w:t>
      </w:r>
      <w:r w:rsidR="005B1839">
        <w:rPr>
          <w:bCs/>
        </w:rPr>
        <w:t>002</w:t>
      </w:r>
      <w:r w:rsidR="00D24EDC">
        <w:rPr>
          <w:bCs/>
        </w:rPr>
        <w:t xml:space="preserve"> </w:t>
      </w:r>
      <w:r w:rsidR="005B1839">
        <w:rPr>
          <w:bCs/>
        </w:rPr>
        <w:t>0133</w:t>
      </w:r>
      <w:r w:rsidR="00B16E40" w:rsidRPr="00A9085D">
        <w:rPr>
          <w:rFonts w:asciiTheme="majorBidi" w:hAnsiTheme="majorBidi" w:cstheme="majorBidi"/>
        </w:rPr>
        <w:t>)</w:t>
      </w:r>
      <w:r w:rsidR="006E6AE5">
        <w:rPr>
          <w:bCs/>
        </w:rPr>
        <w:t>.</w:t>
      </w:r>
    </w:p>
    <w:p w14:paraId="63EB5185" w14:textId="268A8588"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B16E40" w:rsidRPr="008736EA">
        <w:t>1 (viens) mēnesis no līguma noslēgšanas dienas</w:t>
      </w:r>
      <w:r w:rsidR="00A46F57" w:rsidRPr="008736EA">
        <w:rPr>
          <w:rFonts w:eastAsia="TimesNewRoman"/>
          <w:lang w:eastAsia="ru-RU"/>
        </w:rPr>
        <w:t>, katrā tirgus izpētes daļā.</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73C891FD"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rēķina iesniegšanas</w:t>
      </w:r>
      <w:r w:rsidR="00C5300C" w:rsidRPr="008736EA">
        <w:rPr>
          <w:lang w:eastAsia="lv-LV"/>
        </w:rPr>
        <w:t>,</w:t>
      </w:r>
      <w:r w:rsidR="00A46F57" w:rsidRPr="008736EA">
        <w:rPr>
          <w:lang w:eastAsia="lv-LV"/>
        </w:rPr>
        <w:t xml:space="preserve"> </w:t>
      </w:r>
      <w:r w:rsidR="00A46F57" w:rsidRPr="008736EA">
        <w:rPr>
          <w:rFonts w:eastAsia="TimesNewRoman"/>
          <w:lang w:eastAsia="ru-RU"/>
        </w:rPr>
        <w:t>katrā tirgus izpētes daļā</w:t>
      </w:r>
      <w:r w:rsidR="006428CD" w:rsidRPr="008736EA">
        <w:rPr>
          <w:lang w:eastAsia="lv-LV"/>
        </w:rPr>
        <w:t>.</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lastRenderedPageBreak/>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0138DC2E"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xml:space="preserve">. Iesniedzamie </w:t>
      </w:r>
      <w:r w:rsidR="006428CD" w:rsidRPr="00C5300C">
        <w:rPr>
          <w:b/>
          <w:bCs/>
          <w:lang w:eastAsia="lv-LV"/>
        </w:rPr>
        <w:t>dokumenti:</w:t>
      </w:r>
    </w:p>
    <w:p w14:paraId="1F9A67F0" w14:textId="70957983"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Pr="00D77374"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5241C8BD"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5B1839">
        <w:rPr>
          <w:b/>
          <w:bCs/>
          <w:color w:val="000000" w:themeColor="text1"/>
        </w:rPr>
        <w:t>29</w:t>
      </w:r>
      <w:r w:rsidR="00A063EF" w:rsidRPr="00BE1969">
        <w:rPr>
          <w:b/>
          <w:bCs/>
          <w:color w:val="000000" w:themeColor="text1"/>
        </w:rPr>
        <w:t>.0</w:t>
      </w:r>
      <w:r w:rsidR="005B1839">
        <w:rPr>
          <w:b/>
          <w:bCs/>
          <w:color w:val="000000" w:themeColor="text1"/>
        </w:rPr>
        <w:t>9</w:t>
      </w:r>
      <w:r w:rsidRPr="00BE1969">
        <w:rPr>
          <w:b/>
          <w:bCs/>
          <w:color w:val="000000" w:themeColor="text1"/>
        </w:rPr>
        <w:t>.202</w:t>
      </w:r>
      <w:r w:rsidR="00A063EF" w:rsidRPr="00BE1969">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52B49A07"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5B1839">
        <w:rPr>
          <w:i/>
          <w:iCs/>
        </w:rPr>
        <w:t>10</w:t>
      </w:r>
      <w:r w:rsidR="008736EA">
        <w:rPr>
          <w:i/>
          <w:iCs/>
        </w:rPr>
        <w:t>4</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2C51E7B0"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36CF9" w:rsidRPr="00136CF9">
        <w:rPr>
          <w:i/>
          <w:iCs/>
        </w:rPr>
        <w:t>Meža apsaimniekošanas plān</w:t>
      </w:r>
      <w:r w:rsidR="00035031">
        <w:rPr>
          <w:i/>
          <w:iCs/>
        </w:rPr>
        <w:t>u</w:t>
      </w:r>
      <w:r w:rsidR="00136CF9" w:rsidRPr="00136CF9">
        <w:rPr>
          <w:i/>
          <w:iCs/>
        </w:rPr>
        <w:t xml:space="preserve"> izstrāde Balvu novada pašvaldības nekustamajiem īpašumiem</w:t>
      </w:r>
      <w:r w:rsidRPr="00DB32D2">
        <w:rPr>
          <w:i/>
          <w:iCs/>
        </w:rPr>
        <w:t>”</w:t>
      </w:r>
      <w:r w:rsidRPr="00935C8B">
        <w:rPr>
          <w:i/>
          <w:iCs/>
        </w:rPr>
        <w:t>, ID Nr. BNP TI 202</w:t>
      </w:r>
      <w:r w:rsidR="005B1839">
        <w:rPr>
          <w:i/>
          <w:iCs/>
        </w:rPr>
        <w:t>2/10</w:t>
      </w:r>
      <w:r w:rsidR="008736EA">
        <w:rPr>
          <w:i/>
          <w:iCs/>
        </w:rPr>
        <w:t>4</w:t>
      </w:r>
      <w:r w:rsidRPr="00935C8B">
        <w:rPr>
          <w:i/>
          <w:iCs/>
        </w:rPr>
        <w:t xml:space="preserve">. Neatvērt </w:t>
      </w:r>
      <w:r w:rsidRPr="00C8693E">
        <w:rPr>
          <w:i/>
          <w:iCs/>
        </w:rPr>
        <w:t xml:space="preserve">līdz </w:t>
      </w:r>
      <w:r w:rsidR="005B1839">
        <w:rPr>
          <w:i/>
          <w:iCs/>
          <w:color w:val="000000" w:themeColor="text1"/>
        </w:rPr>
        <w:t>29</w:t>
      </w:r>
      <w:r w:rsidR="00A063EF" w:rsidRPr="00BE1969">
        <w:rPr>
          <w:i/>
          <w:iCs/>
          <w:color w:val="000000" w:themeColor="text1"/>
        </w:rPr>
        <w:t>.0</w:t>
      </w:r>
      <w:r w:rsidR="005B1839">
        <w:rPr>
          <w:i/>
          <w:iCs/>
          <w:color w:val="000000" w:themeColor="text1"/>
        </w:rPr>
        <w:t>9</w:t>
      </w:r>
      <w:r w:rsidRPr="00BE1969">
        <w:rPr>
          <w:i/>
          <w:iCs/>
          <w:color w:val="000000" w:themeColor="text1"/>
        </w:rPr>
        <w:t>.202</w:t>
      </w:r>
      <w:r w:rsidR="00271134">
        <w:rPr>
          <w:i/>
          <w:iCs/>
          <w:color w:val="000000" w:themeColor="text1"/>
        </w:rPr>
        <w:t>2</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lastRenderedPageBreak/>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w:t>
      </w:r>
      <w:r w:rsidRPr="0034365D">
        <w:rPr>
          <w:shd w:val="clear" w:color="auto" w:fill="FFFFFF"/>
        </w:rPr>
        <w:lastRenderedPageBreak/>
        <w:t xml:space="preserve">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2F34FE52" w14:textId="141E86E9" w:rsidR="00A66529" w:rsidRDefault="00A66529" w:rsidP="00CF5322">
      <w:pPr>
        <w:jc w:val="both"/>
        <w:rPr>
          <w:iCs/>
        </w:rPr>
      </w:pPr>
      <w:r w:rsidRPr="00A66529">
        <w:rPr>
          <w:iCs/>
        </w:rPr>
        <w:t>3.pielikums – Zemes robežu, si</w:t>
      </w:r>
      <w:r>
        <w:rPr>
          <w:iCs/>
        </w:rPr>
        <w:t>tuācijas un apgrūtinājumu plāns īpašumam “Pienenes”;</w:t>
      </w:r>
    </w:p>
    <w:p w14:paraId="5F4649F0" w14:textId="6BD4D8B7" w:rsidR="00A66529" w:rsidRDefault="00A66529" w:rsidP="00CF5322">
      <w:pPr>
        <w:jc w:val="both"/>
        <w:rPr>
          <w:iCs/>
        </w:rPr>
      </w:pPr>
      <w:r>
        <w:rPr>
          <w:iCs/>
        </w:rPr>
        <w:t>4</w:t>
      </w:r>
      <w:r w:rsidRPr="00A66529">
        <w:rPr>
          <w:iCs/>
        </w:rPr>
        <w:t>.pielikums – Zemes robežu, situācijas un apgrūtinājumu plāns īpašumam “</w:t>
      </w:r>
      <w:r>
        <w:rPr>
          <w:iCs/>
        </w:rPr>
        <w:t>Rutkovas purvs</w:t>
      </w:r>
      <w:r w:rsidRPr="00A66529">
        <w:rPr>
          <w:iCs/>
        </w:rPr>
        <w:t>”</w:t>
      </w:r>
      <w:r>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1B5BDD0F" w:rsidR="00DE6C85" w:rsidRPr="001606E8" w:rsidRDefault="00DE6C85" w:rsidP="00EA1247">
      <w:pPr>
        <w:ind w:right="-2"/>
        <w:jc w:val="right"/>
        <w:rPr>
          <w:sz w:val="20"/>
          <w:szCs w:val="20"/>
        </w:rPr>
      </w:pPr>
      <w:r w:rsidRPr="001606E8">
        <w:rPr>
          <w:sz w:val="20"/>
          <w:szCs w:val="20"/>
        </w:rPr>
        <w:t>“</w:t>
      </w:r>
      <w:bookmarkStart w:id="2" w:name="_GoBack"/>
      <w:r w:rsidR="00832E35" w:rsidRPr="00832E35">
        <w:rPr>
          <w:sz w:val="20"/>
          <w:szCs w:val="20"/>
        </w:rPr>
        <w:t>Meža apsaimniekošanas plānu izstrāde Balvu novada pašvaldības nekustamajiem īpašumiem</w:t>
      </w:r>
      <w:bookmarkEnd w:id="2"/>
      <w:r w:rsidRPr="001606E8">
        <w:rPr>
          <w:sz w:val="20"/>
          <w:szCs w:val="20"/>
        </w:rPr>
        <w:t>”</w:t>
      </w:r>
    </w:p>
    <w:p w14:paraId="4A9B777E" w14:textId="66B56B69"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5B1839">
        <w:rPr>
          <w:sz w:val="20"/>
          <w:szCs w:val="20"/>
        </w:rPr>
        <w:t>10</w:t>
      </w:r>
      <w:r w:rsidR="008736EA">
        <w:rPr>
          <w:sz w:val="20"/>
          <w:szCs w:val="20"/>
        </w:rPr>
        <w:t>4</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72AB417C" w14:textId="14DA6711" w:rsidR="005B1839" w:rsidRDefault="005B1839" w:rsidP="005B1839">
      <w:pPr>
        <w:jc w:val="both"/>
        <w:rPr>
          <w:bCs/>
        </w:rPr>
      </w:pPr>
      <w:r>
        <w:rPr>
          <w:b/>
          <w:bCs/>
        </w:rPr>
        <w:t>Tirgus izpētes priekšmets:</w:t>
      </w:r>
      <w:r>
        <w:t xml:space="preserve"> </w:t>
      </w:r>
      <w:r w:rsidR="00D340C2" w:rsidRPr="00D340C2">
        <w:rPr>
          <w:bCs/>
        </w:rPr>
        <w:t xml:space="preserve">Balvu novada pašvaldībai piederošo nekustamo īpašumu meža apsaimniekošanas plānu izstrāde, atbilstoši </w:t>
      </w:r>
      <w:r w:rsidR="00793BE1">
        <w:rPr>
          <w:bCs/>
        </w:rPr>
        <w:t xml:space="preserve">šai </w:t>
      </w:r>
      <w:r w:rsidR="00D340C2" w:rsidRPr="00D340C2">
        <w:rPr>
          <w:bCs/>
        </w:rPr>
        <w:t>Tehniskajai specifikācijai un Ministru kabineta 2016.gada 21.jūnija noteikumiem Nr.384 “Meža inventarizācijas un Meža valsts reģistra informācijas aprites noteikumi”</w:t>
      </w:r>
    </w:p>
    <w:p w14:paraId="19B0B79E" w14:textId="77777777" w:rsidR="00793BE1" w:rsidRDefault="00793BE1" w:rsidP="005B1839">
      <w:pPr>
        <w:jc w:val="both"/>
      </w:pPr>
    </w:p>
    <w:p w14:paraId="2EFC1661" w14:textId="77777777" w:rsidR="005B1839" w:rsidRDefault="005B1839" w:rsidP="005B1839">
      <w:pPr>
        <w:pStyle w:val="ListParagraph"/>
        <w:numPr>
          <w:ilvl w:val="0"/>
          <w:numId w:val="6"/>
        </w:numPr>
        <w:suppressAutoHyphens w:val="0"/>
        <w:ind w:left="284" w:hanging="284"/>
        <w:jc w:val="both"/>
      </w:pPr>
      <w:r>
        <w:t>Izpildītājs nekavējoties ziņo Balvu novada pašvaldībai par robežstigu un robežzīmju neesamību dabā.</w:t>
      </w:r>
    </w:p>
    <w:p w14:paraId="17F3431C" w14:textId="77777777" w:rsidR="005B1839" w:rsidRDefault="005B1839" w:rsidP="005B1839">
      <w:pPr>
        <w:pStyle w:val="ListParagraph"/>
        <w:ind w:left="284" w:hanging="284"/>
        <w:jc w:val="both"/>
      </w:pPr>
    </w:p>
    <w:p w14:paraId="6A6241AA" w14:textId="77777777" w:rsidR="005B1839" w:rsidRPr="007D6274" w:rsidRDefault="005B1839" w:rsidP="005B1839">
      <w:pPr>
        <w:pStyle w:val="ListParagraph"/>
        <w:numPr>
          <w:ilvl w:val="0"/>
          <w:numId w:val="6"/>
        </w:numPr>
        <w:suppressAutoHyphens w:val="0"/>
        <w:ind w:left="284" w:hanging="284"/>
        <w:jc w:val="both"/>
      </w:pPr>
      <w:r>
        <w:t>Izpildītājs tehnisku nepilnību gadījumā veic atzīmes ar ilgnoturīgu krāsu robežstigu un robežzīmju vietās, ja apsekojot dabā tās nav identificētas.</w:t>
      </w:r>
    </w:p>
    <w:p w14:paraId="567E1550" w14:textId="77777777" w:rsidR="005B1839" w:rsidRPr="007939EC" w:rsidRDefault="005B1839" w:rsidP="005B1839">
      <w:pPr>
        <w:ind w:left="284" w:hanging="284"/>
        <w:jc w:val="both"/>
      </w:pPr>
    </w:p>
    <w:p w14:paraId="3E046FE2" w14:textId="77777777" w:rsidR="005B1839" w:rsidRPr="00601E56" w:rsidRDefault="005B1839" w:rsidP="005B1839">
      <w:pPr>
        <w:pStyle w:val="ListParagraph"/>
        <w:numPr>
          <w:ilvl w:val="0"/>
          <w:numId w:val="6"/>
        </w:numPr>
        <w:suppressAutoHyphens w:val="0"/>
        <w:ind w:left="284" w:hanging="284"/>
        <w:jc w:val="both"/>
        <w:rPr>
          <w:rFonts w:eastAsia="Courier New"/>
        </w:rPr>
      </w:pPr>
      <w:r>
        <w:t>Pasūtītājs negarantē norādīto meža platību ha. M</w:t>
      </w:r>
      <w:r w:rsidRPr="003B6DC0">
        <w:t>eža inventarizācijas laikā mež</w:t>
      </w:r>
      <w:r>
        <w:t>a</w:t>
      </w:r>
      <w:r w:rsidRPr="003B6DC0">
        <w:t xml:space="preserve"> kopējā platība var mainīties</w:t>
      </w:r>
      <w:r>
        <w:t>.</w:t>
      </w:r>
    </w:p>
    <w:p w14:paraId="3FC6D8D9" w14:textId="37F73BA2" w:rsidR="00D879D8" w:rsidRDefault="00D879D8" w:rsidP="00EA1247">
      <w:pPr>
        <w:jc w:val="both"/>
      </w:pPr>
    </w:p>
    <w:p w14:paraId="70F82E64" w14:textId="77777777" w:rsidR="00D879D8" w:rsidRPr="00D879D8" w:rsidRDefault="00D879D8" w:rsidP="00EA1247">
      <w:pPr>
        <w:suppressAutoHyphens w:val="0"/>
        <w:jc w:val="both"/>
        <w:rPr>
          <w:rFonts w:eastAsia="Courier New"/>
          <w:b/>
          <w:bCs/>
        </w:rPr>
      </w:pPr>
      <w:r w:rsidRPr="00D879D8">
        <w:rPr>
          <w:rFonts w:eastAsia="Courier New"/>
          <w:b/>
          <w:bCs/>
        </w:rPr>
        <w:t>Meža īpašumu saraksts:</w:t>
      </w:r>
    </w:p>
    <w:tbl>
      <w:tblPr>
        <w:tblStyle w:val="TableGrid"/>
        <w:tblW w:w="0" w:type="auto"/>
        <w:tblLook w:val="04A0" w:firstRow="1" w:lastRow="0" w:firstColumn="1" w:lastColumn="0" w:noHBand="0" w:noVBand="1"/>
      </w:tblPr>
      <w:tblGrid>
        <w:gridCol w:w="1014"/>
        <w:gridCol w:w="1582"/>
        <w:gridCol w:w="1417"/>
        <w:gridCol w:w="1536"/>
        <w:gridCol w:w="1636"/>
        <w:gridCol w:w="1053"/>
        <w:gridCol w:w="823"/>
      </w:tblGrid>
      <w:tr w:rsidR="00E36628" w14:paraId="6F8F6979" w14:textId="77777777" w:rsidTr="009107D7">
        <w:trPr>
          <w:trHeight w:val="283"/>
        </w:trPr>
        <w:tc>
          <w:tcPr>
            <w:tcW w:w="1014" w:type="dxa"/>
          </w:tcPr>
          <w:p w14:paraId="3F45C9FB" w14:textId="3753AB53" w:rsidR="00D879D8" w:rsidRDefault="00D879D8" w:rsidP="00EA1247">
            <w:pPr>
              <w:jc w:val="center"/>
            </w:pPr>
            <w:r>
              <w:rPr>
                <w:b/>
              </w:rPr>
              <w:t>N</w:t>
            </w:r>
            <w:r w:rsidR="006A790F">
              <w:rPr>
                <w:b/>
              </w:rPr>
              <w:t>r.p.k</w:t>
            </w:r>
            <w:r>
              <w:rPr>
                <w:b/>
              </w:rPr>
              <w:t>.</w:t>
            </w:r>
          </w:p>
        </w:tc>
        <w:tc>
          <w:tcPr>
            <w:tcW w:w="1582" w:type="dxa"/>
          </w:tcPr>
          <w:p w14:paraId="7362708F" w14:textId="5E2E8725" w:rsidR="00D879D8" w:rsidRDefault="00D879D8" w:rsidP="00EA1247">
            <w:pPr>
              <w:jc w:val="center"/>
            </w:pPr>
            <w:r>
              <w:rPr>
                <w:b/>
              </w:rPr>
              <w:t>Balvu</w:t>
            </w:r>
            <w:r w:rsidRPr="00FB2EAF">
              <w:rPr>
                <w:b/>
              </w:rPr>
              <w:t xml:space="preserve"> novada pagasts</w:t>
            </w:r>
          </w:p>
        </w:tc>
        <w:tc>
          <w:tcPr>
            <w:tcW w:w="1417" w:type="dxa"/>
          </w:tcPr>
          <w:p w14:paraId="22850EA5" w14:textId="5C23D9BA" w:rsidR="00D879D8" w:rsidRDefault="00D879D8" w:rsidP="00EA1247">
            <w:pPr>
              <w:jc w:val="center"/>
            </w:pPr>
            <w:r w:rsidRPr="00FB2EAF">
              <w:rPr>
                <w:b/>
                <w:iCs/>
              </w:rPr>
              <w:t>Nosaukums</w:t>
            </w:r>
          </w:p>
        </w:tc>
        <w:tc>
          <w:tcPr>
            <w:tcW w:w="1536" w:type="dxa"/>
          </w:tcPr>
          <w:p w14:paraId="658F8A9C" w14:textId="3837CD5B" w:rsidR="00D879D8" w:rsidRDefault="00D879D8" w:rsidP="00EA1247">
            <w:pPr>
              <w:jc w:val="center"/>
            </w:pPr>
            <w:r w:rsidRPr="00FB2EAF">
              <w:rPr>
                <w:b/>
                <w:iCs/>
              </w:rPr>
              <w:t>Īpašuma kadastra numurs</w:t>
            </w:r>
          </w:p>
        </w:tc>
        <w:tc>
          <w:tcPr>
            <w:tcW w:w="1636" w:type="dxa"/>
          </w:tcPr>
          <w:p w14:paraId="4EC56521" w14:textId="7E73A0D0" w:rsidR="00D879D8" w:rsidRDefault="00D879D8" w:rsidP="00EA1247">
            <w:pPr>
              <w:jc w:val="center"/>
            </w:pPr>
            <w:r w:rsidRPr="00FB2EAF">
              <w:rPr>
                <w:b/>
                <w:iCs/>
              </w:rPr>
              <w:t>Kadastra apzīmējums</w:t>
            </w:r>
          </w:p>
        </w:tc>
        <w:tc>
          <w:tcPr>
            <w:tcW w:w="1053" w:type="dxa"/>
          </w:tcPr>
          <w:p w14:paraId="05C57065" w14:textId="2E93F318" w:rsidR="00D879D8" w:rsidRDefault="00D879D8" w:rsidP="00EA1247">
            <w:pPr>
              <w:jc w:val="center"/>
            </w:pPr>
            <w:r w:rsidRPr="00FB2EAF">
              <w:rPr>
                <w:b/>
                <w:iCs/>
              </w:rPr>
              <w:t>Kopējā platība, ha</w:t>
            </w:r>
          </w:p>
        </w:tc>
        <w:tc>
          <w:tcPr>
            <w:tcW w:w="823" w:type="dxa"/>
          </w:tcPr>
          <w:p w14:paraId="02757829" w14:textId="45B565A9" w:rsidR="00D879D8" w:rsidRDefault="00D879D8" w:rsidP="00EA1247">
            <w:pPr>
              <w:jc w:val="center"/>
            </w:pPr>
            <w:r w:rsidRPr="00FB2EAF">
              <w:rPr>
                <w:b/>
                <w:iCs/>
              </w:rPr>
              <w:t>Mežs, ha</w:t>
            </w:r>
          </w:p>
        </w:tc>
      </w:tr>
      <w:tr w:rsidR="00E36628" w14:paraId="4C127553" w14:textId="77777777" w:rsidTr="009107D7">
        <w:trPr>
          <w:trHeight w:val="283"/>
        </w:trPr>
        <w:tc>
          <w:tcPr>
            <w:tcW w:w="1014" w:type="dxa"/>
          </w:tcPr>
          <w:p w14:paraId="6BCE4A15" w14:textId="193C285F" w:rsidR="00B25F45" w:rsidRDefault="00B25F45" w:rsidP="00EA1247">
            <w:pPr>
              <w:jc w:val="center"/>
            </w:pPr>
            <w:r w:rsidRPr="001F6212">
              <w:rPr>
                <w:szCs w:val="20"/>
                <w:lang w:eastAsia="lv-LV"/>
              </w:rPr>
              <w:t xml:space="preserve">Tirgus izpētes </w:t>
            </w:r>
            <w:r>
              <w:rPr>
                <w:szCs w:val="20"/>
                <w:lang w:eastAsia="lv-LV"/>
              </w:rPr>
              <w:t>1</w:t>
            </w:r>
            <w:r w:rsidRPr="001F6212">
              <w:rPr>
                <w:szCs w:val="20"/>
                <w:lang w:eastAsia="lv-LV"/>
              </w:rPr>
              <w:t>.daļa</w:t>
            </w:r>
          </w:p>
        </w:tc>
        <w:tc>
          <w:tcPr>
            <w:tcW w:w="1582" w:type="dxa"/>
          </w:tcPr>
          <w:p w14:paraId="63FCF399" w14:textId="615E1ECE" w:rsidR="00B25F45" w:rsidRDefault="005B1839" w:rsidP="00EA1247">
            <w:pPr>
              <w:jc w:val="center"/>
            </w:pPr>
            <w:r>
              <w:t>Baltinavas</w:t>
            </w:r>
          </w:p>
        </w:tc>
        <w:tc>
          <w:tcPr>
            <w:tcW w:w="1417" w:type="dxa"/>
          </w:tcPr>
          <w:p w14:paraId="7A1A2B0A" w14:textId="2D85C814" w:rsidR="00B25F45" w:rsidRDefault="006A790F" w:rsidP="005B1839">
            <w:pPr>
              <w:jc w:val="center"/>
            </w:pPr>
            <w:r>
              <w:rPr>
                <w:bCs/>
              </w:rPr>
              <w:t>“</w:t>
            </w:r>
            <w:r w:rsidR="005B1839">
              <w:rPr>
                <w:bCs/>
              </w:rPr>
              <w:t>Pienenes</w:t>
            </w:r>
            <w:r>
              <w:rPr>
                <w:bCs/>
              </w:rPr>
              <w:t>”</w:t>
            </w:r>
          </w:p>
        </w:tc>
        <w:tc>
          <w:tcPr>
            <w:tcW w:w="1536" w:type="dxa"/>
          </w:tcPr>
          <w:p w14:paraId="58F22581" w14:textId="00932A56" w:rsidR="00B25F45" w:rsidRDefault="005B1839" w:rsidP="00EA1247">
            <w:pPr>
              <w:jc w:val="center"/>
            </w:pPr>
            <w:r>
              <w:rPr>
                <w:bCs/>
              </w:rPr>
              <w:t>38440060159</w:t>
            </w:r>
          </w:p>
        </w:tc>
        <w:tc>
          <w:tcPr>
            <w:tcW w:w="1636" w:type="dxa"/>
          </w:tcPr>
          <w:p w14:paraId="5C959DE7" w14:textId="2DBEFC7B" w:rsidR="00B25F45" w:rsidRDefault="005B1839" w:rsidP="00EA1247">
            <w:pPr>
              <w:jc w:val="center"/>
            </w:pPr>
            <w:r>
              <w:rPr>
                <w:bCs/>
              </w:rPr>
              <w:t>38440060253</w:t>
            </w:r>
          </w:p>
        </w:tc>
        <w:tc>
          <w:tcPr>
            <w:tcW w:w="1053" w:type="dxa"/>
          </w:tcPr>
          <w:p w14:paraId="72D7912A" w14:textId="0470E0EE" w:rsidR="00B25F45" w:rsidRDefault="005B1839" w:rsidP="00EA1247">
            <w:pPr>
              <w:jc w:val="center"/>
            </w:pPr>
            <w:r>
              <w:rPr>
                <w:iCs/>
              </w:rPr>
              <w:t>13,96</w:t>
            </w:r>
          </w:p>
        </w:tc>
        <w:tc>
          <w:tcPr>
            <w:tcW w:w="823" w:type="dxa"/>
          </w:tcPr>
          <w:p w14:paraId="52E8E7D3" w14:textId="1D67DCA7" w:rsidR="00B25F45" w:rsidRDefault="005B1839" w:rsidP="00EA1247">
            <w:pPr>
              <w:jc w:val="center"/>
            </w:pPr>
            <w:r>
              <w:t>13,85</w:t>
            </w:r>
          </w:p>
        </w:tc>
      </w:tr>
      <w:tr w:rsidR="00E36628" w14:paraId="111F8D76" w14:textId="77777777" w:rsidTr="009107D7">
        <w:trPr>
          <w:trHeight w:val="283"/>
        </w:trPr>
        <w:tc>
          <w:tcPr>
            <w:tcW w:w="1014" w:type="dxa"/>
          </w:tcPr>
          <w:p w14:paraId="7B2BCBAA" w14:textId="3426DF46" w:rsidR="00B25F45" w:rsidRDefault="00B25F45" w:rsidP="00EA1247">
            <w:pPr>
              <w:jc w:val="center"/>
            </w:pPr>
            <w:r w:rsidRPr="001F6212">
              <w:rPr>
                <w:szCs w:val="20"/>
                <w:lang w:eastAsia="lv-LV"/>
              </w:rPr>
              <w:t xml:space="preserve">Tirgus izpētes </w:t>
            </w:r>
            <w:r>
              <w:rPr>
                <w:szCs w:val="20"/>
                <w:lang w:eastAsia="lv-LV"/>
              </w:rPr>
              <w:t>2</w:t>
            </w:r>
            <w:r w:rsidRPr="001F6212">
              <w:rPr>
                <w:szCs w:val="20"/>
                <w:lang w:eastAsia="lv-LV"/>
              </w:rPr>
              <w:t>.daļa</w:t>
            </w:r>
          </w:p>
        </w:tc>
        <w:tc>
          <w:tcPr>
            <w:tcW w:w="1582" w:type="dxa"/>
          </w:tcPr>
          <w:p w14:paraId="5A3122C8" w14:textId="44608954" w:rsidR="00B25F45" w:rsidRDefault="005B1839" w:rsidP="00EA1247">
            <w:pPr>
              <w:jc w:val="center"/>
            </w:pPr>
            <w:r>
              <w:t>Tilžas</w:t>
            </w:r>
          </w:p>
        </w:tc>
        <w:tc>
          <w:tcPr>
            <w:tcW w:w="1417" w:type="dxa"/>
          </w:tcPr>
          <w:p w14:paraId="2A102D65" w14:textId="743EBFB7" w:rsidR="00B25F45" w:rsidRDefault="009107D7" w:rsidP="005B1839">
            <w:pPr>
              <w:jc w:val="center"/>
            </w:pPr>
            <w:r>
              <w:rPr>
                <w:bCs/>
              </w:rPr>
              <w:t>“</w:t>
            </w:r>
            <w:r w:rsidR="005B1839">
              <w:rPr>
                <w:bCs/>
              </w:rPr>
              <w:t>Rutkovas purvs</w:t>
            </w:r>
            <w:r>
              <w:rPr>
                <w:bCs/>
              </w:rPr>
              <w:t>”</w:t>
            </w:r>
          </w:p>
        </w:tc>
        <w:tc>
          <w:tcPr>
            <w:tcW w:w="1536" w:type="dxa"/>
          </w:tcPr>
          <w:p w14:paraId="49AA5442" w14:textId="101A15DD" w:rsidR="00B25F45" w:rsidRDefault="005B1839" w:rsidP="009107D7">
            <w:pPr>
              <w:jc w:val="center"/>
            </w:pPr>
            <w:r>
              <w:rPr>
                <w:bCs/>
              </w:rPr>
              <w:t>38860020133</w:t>
            </w:r>
          </w:p>
        </w:tc>
        <w:tc>
          <w:tcPr>
            <w:tcW w:w="1636" w:type="dxa"/>
          </w:tcPr>
          <w:p w14:paraId="266F3647" w14:textId="57356701" w:rsidR="00B25F45" w:rsidRDefault="005B1839" w:rsidP="00EA1247">
            <w:pPr>
              <w:jc w:val="center"/>
            </w:pPr>
            <w:r>
              <w:rPr>
                <w:bCs/>
              </w:rPr>
              <w:t>38860020133</w:t>
            </w:r>
          </w:p>
        </w:tc>
        <w:tc>
          <w:tcPr>
            <w:tcW w:w="1053" w:type="dxa"/>
          </w:tcPr>
          <w:p w14:paraId="13821484" w14:textId="1DC9046A" w:rsidR="00B25F45" w:rsidRDefault="005B1839" w:rsidP="00EA1247">
            <w:pPr>
              <w:jc w:val="center"/>
            </w:pPr>
            <w:r>
              <w:t>27,54</w:t>
            </w:r>
          </w:p>
        </w:tc>
        <w:tc>
          <w:tcPr>
            <w:tcW w:w="823" w:type="dxa"/>
          </w:tcPr>
          <w:p w14:paraId="0059D3D0" w14:textId="7DD907E8" w:rsidR="00B25F45" w:rsidRDefault="005B1839" w:rsidP="00EA1247">
            <w:pPr>
              <w:jc w:val="center"/>
            </w:pPr>
            <w:r>
              <w:rPr>
                <w:iCs/>
              </w:rPr>
              <w:t>15,61</w:t>
            </w:r>
          </w:p>
        </w:tc>
      </w:tr>
    </w:tbl>
    <w:p w14:paraId="534A331D" w14:textId="1068B813" w:rsidR="00DE6C85" w:rsidRDefault="00DE6C85" w:rsidP="00EA1247">
      <w:pPr>
        <w:jc w:val="both"/>
      </w:pPr>
    </w:p>
    <w:p w14:paraId="1C6A6581"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564E51C7" w:rsidR="002F0810" w:rsidRPr="001606E8" w:rsidRDefault="002F0810" w:rsidP="00EA1247">
      <w:pPr>
        <w:ind w:right="-2"/>
        <w:jc w:val="right"/>
        <w:rPr>
          <w:sz w:val="20"/>
          <w:szCs w:val="20"/>
        </w:rPr>
      </w:pPr>
      <w:r w:rsidRPr="001606E8">
        <w:rPr>
          <w:sz w:val="20"/>
          <w:szCs w:val="20"/>
        </w:rPr>
        <w:t>“</w:t>
      </w:r>
      <w:r w:rsidR="00DA025B" w:rsidRPr="00DA025B">
        <w:rPr>
          <w:sz w:val="20"/>
          <w:szCs w:val="20"/>
        </w:rPr>
        <w:t>Meža apsaimniekošanas plānu izstrāde Balvu novada pašvaldības nekustamajiem īpašumiem</w:t>
      </w:r>
      <w:r w:rsidRPr="001606E8">
        <w:rPr>
          <w:sz w:val="20"/>
          <w:szCs w:val="20"/>
        </w:rPr>
        <w:t>”</w:t>
      </w:r>
    </w:p>
    <w:p w14:paraId="6F895C80" w14:textId="1FD18ECD" w:rsidR="002F0810" w:rsidRPr="00032224" w:rsidRDefault="002F0810" w:rsidP="00EA1247">
      <w:pPr>
        <w:jc w:val="right"/>
        <w:rPr>
          <w:sz w:val="20"/>
          <w:szCs w:val="20"/>
        </w:rPr>
      </w:pPr>
      <w:r w:rsidRPr="002F0810">
        <w:rPr>
          <w:sz w:val="20"/>
          <w:szCs w:val="20"/>
        </w:rPr>
        <w:t>ID Nr. BNP TI 202</w:t>
      </w:r>
      <w:r w:rsidR="00A063EF">
        <w:rPr>
          <w:sz w:val="20"/>
          <w:szCs w:val="20"/>
        </w:rPr>
        <w:t>2/</w:t>
      </w:r>
      <w:r w:rsidR="00793BE1">
        <w:rPr>
          <w:sz w:val="20"/>
          <w:szCs w:val="20"/>
        </w:rPr>
        <w:t>10</w:t>
      </w:r>
      <w:r w:rsidR="008736EA">
        <w:rPr>
          <w:sz w:val="20"/>
          <w:szCs w:val="20"/>
        </w:rPr>
        <w:t>4</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20A39585" w:rsidR="006428CD" w:rsidRPr="001456DF" w:rsidRDefault="006428CD" w:rsidP="00EA1247">
      <w:pPr>
        <w:jc w:val="center"/>
        <w:rPr>
          <w:b/>
          <w:sz w:val="28"/>
          <w:szCs w:val="28"/>
        </w:rPr>
      </w:pPr>
      <w:r w:rsidRPr="002F0810">
        <w:rPr>
          <w:b/>
          <w:sz w:val="28"/>
          <w:szCs w:val="28"/>
        </w:rPr>
        <w:t>“</w:t>
      </w:r>
      <w:r w:rsidR="00DA025B" w:rsidRPr="00DA025B">
        <w:rPr>
          <w:b/>
          <w:sz w:val="28"/>
          <w:szCs w:val="28"/>
        </w:rPr>
        <w:t>Meža apsaimniekošanas plānu izstrāde Balvu novada pašvaldības nekustamajiem īpašumiem</w:t>
      </w:r>
      <w:r w:rsidRPr="002F0810">
        <w:rPr>
          <w:b/>
          <w:sz w:val="28"/>
          <w:szCs w:val="28"/>
        </w:rPr>
        <w:t>”</w:t>
      </w:r>
    </w:p>
    <w:p w14:paraId="7C826815" w14:textId="138D2708"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793BE1">
        <w:rPr>
          <w:b/>
          <w:sz w:val="28"/>
          <w:szCs w:val="28"/>
        </w:rPr>
        <w:t>10</w:t>
      </w:r>
      <w:r w:rsidR="008736EA">
        <w:rPr>
          <w:b/>
          <w:sz w:val="28"/>
          <w:szCs w:val="28"/>
        </w:rPr>
        <w:t>4</w:t>
      </w:r>
      <w:r w:rsidRPr="001456DF">
        <w:rPr>
          <w:b/>
          <w:sz w:val="28"/>
          <w:szCs w:val="28"/>
        </w:rPr>
        <w:t>)</w:t>
      </w:r>
    </w:p>
    <w:p w14:paraId="31DFDFAC" w14:textId="77777777" w:rsidR="006428CD" w:rsidRDefault="006428CD" w:rsidP="00EA1247">
      <w:pPr>
        <w:jc w:val="both"/>
      </w:pPr>
    </w:p>
    <w:p w14:paraId="74948EA4" w14:textId="16B2526B" w:rsidR="006428CD" w:rsidRPr="002032AE" w:rsidRDefault="006428CD" w:rsidP="00EA1247">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p>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78EDC" w14:textId="77777777" w:rsidR="0012764B" w:rsidRDefault="0012764B">
      <w:r>
        <w:separator/>
      </w:r>
    </w:p>
  </w:endnote>
  <w:endnote w:type="continuationSeparator" w:id="0">
    <w:p w14:paraId="5C76388B" w14:textId="77777777" w:rsidR="0012764B" w:rsidRDefault="0012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2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2FF37" w14:textId="77777777" w:rsidR="0012764B" w:rsidRDefault="0012764B">
      <w:r>
        <w:separator/>
      </w:r>
    </w:p>
  </w:footnote>
  <w:footnote w:type="continuationSeparator" w:id="0">
    <w:p w14:paraId="59249DC5" w14:textId="77777777" w:rsidR="0012764B" w:rsidRDefault="00127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B0FB8"/>
    <w:rsid w:val="000B4052"/>
    <w:rsid w:val="000B4F0B"/>
    <w:rsid w:val="000D619B"/>
    <w:rsid w:val="000E6BCA"/>
    <w:rsid w:val="000E7E1C"/>
    <w:rsid w:val="00105630"/>
    <w:rsid w:val="0012276B"/>
    <w:rsid w:val="00125CAE"/>
    <w:rsid w:val="0012764B"/>
    <w:rsid w:val="00136CF9"/>
    <w:rsid w:val="001606E8"/>
    <w:rsid w:val="001640A9"/>
    <w:rsid w:val="00176DB9"/>
    <w:rsid w:val="00185040"/>
    <w:rsid w:val="001A30A9"/>
    <w:rsid w:val="001B473F"/>
    <w:rsid w:val="001B5DC8"/>
    <w:rsid w:val="001C0301"/>
    <w:rsid w:val="001C5AA8"/>
    <w:rsid w:val="001F7A0D"/>
    <w:rsid w:val="002507D1"/>
    <w:rsid w:val="0025278D"/>
    <w:rsid w:val="00257153"/>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F2AC2"/>
    <w:rsid w:val="004215FC"/>
    <w:rsid w:val="004314F7"/>
    <w:rsid w:val="00436912"/>
    <w:rsid w:val="00444186"/>
    <w:rsid w:val="0044460B"/>
    <w:rsid w:val="0044586B"/>
    <w:rsid w:val="00467B96"/>
    <w:rsid w:val="0047034A"/>
    <w:rsid w:val="00473B03"/>
    <w:rsid w:val="00475D4F"/>
    <w:rsid w:val="00483E9D"/>
    <w:rsid w:val="004954B5"/>
    <w:rsid w:val="00495E28"/>
    <w:rsid w:val="004C63BE"/>
    <w:rsid w:val="004F0DF0"/>
    <w:rsid w:val="004F61CB"/>
    <w:rsid w:val="00513D8C"/>
    <w:rsid w:val="0053447E"/>
    <w:rsid w:val="00540589"/>
    <w:rsid w:val="00570FA8"/>
    <w:rsid w:val="00582277"/>
    <w:rsid w:val="00585F90"/>
    <w:rsid w:val="0059640F"/>
    <w:rsid w:val="005975B9"/>
    <w:rsid w:val="005A0A8F"/>
    <w:rsid w:val="005B1839"/>
    <w:rsid w:val="005C53C9"/>
    <w:rsid w:val="005F26EB"/>
    <w:rsid w:val="005F2E4D"/>
    <w:rsid w:val="005F4055"/>
    <w:rsid w:val="0062505B"/>
    <w:rsid w:val="00635712"/>
    <w:rsid w:val="0063578E"/>
    <w:rsid w:val="006428CD"/>
    <w:rsid w:val="00650809"/>
    <w:rsid w:val="00672765"/>
    <w:rsid w:val="00687BED"/>
    <w:rsid w:val="006A790F"/>
    <w:rsid w:val="006E6AE5"/>
    <w:rsid w:val="00746DC9"/>
    <w:rsid w:val="0075745C"/>
    <w:rsid w:val="00771706"/>
    <w:rsid w:val="00781C56"/>
    <w:rsid w:val="00784BB0"/>
    <w:rsid w:val="00793BE1"/>
    <w:rsid w:val="007C203C"/>
    <w:rsid w:val="007C6FA3"/>
    <w:rsid w:val="00832E35"/>
    <w:rsid w:val="0086239D"/>
    <w:rsid w:val="0087049B"/>
    <w:rsid w:val="0087362A"/>
    <w:rsid w:val="008736EA"/>
    <w:rsid w:val="00877AE7"/>
    <w:rsid w:val="00887BEC"/>
    <w:rsid w:val="008966C6"/>
    <w:rsid w:val="008C636B"/>
    <w:rsid w:val="008D0EAC"/>
    <w:rsid w:val="009107D7"/>
    <w:rsid w:val="00921BCC"/>
    <w:rsid w:val="00927A64"/>
    <w:rsid w:val="00931362"/>
    <w:rsid w:val="00936419"/>
    <w:rsid w:val="009515CE"/>
    <w:rsid w:val="009554DC"/>
    <w:rsid w:val="00960B2B"/>
    <w:rsid w:val="00963C8A"/>
    <w:rsid w:val="009724AA"/>
    <w:rsid w:val="00973BC7"/>
    <w:rsid w:val="00987048"/>
    <w:rsid w:val="009B4610"/>
    <w:rsid w:val="009D0A18"/>
    <w:rsid w:val="009D222B"/>
    <w:rsid w:val="009F5CAD"/>
    <w:rsid w:val="00A063EF"/>
    <w:rsid w:val="00A46F57"/>
    <w:rsid w:val="00A51F2E"/>
    <w:rsid w:val="00A55278"/>
    <w:rsid w:val="00A577E2"/>
    <w:rsid w:val="00A66529"/>
    <w:rsid w:val="00A80175"/>
    <w:rsid w:val="00A95EEF"/>
    <w:rsid w:val="00A97260"/>
    <w:rsid w:val="00AB4659"/>
    <w:rsid w:val="00AF5D9C"/>
    <w:rsid w:val="00B1175F"/>
    <w:rsid w:val="00B16E40"/>
    <w:rsid w:val="00B25F45"/>
    <w:rsid w:val="00B34961"/>
    <w:rsid w:val="00B34BD8"/>
    <w:rsid w:val="00B62AC8"/>
    <w:rsid w:val="00B7199B"/>
    <w:rsid w:val="00B80004"/>
    <w:rsid w:val="00BE1969"/>
    <w:rsid w:val="00C01E82"/>
    <w:rsid w:val="00C145A6"/>
    <w:rsid w:val="00C24EE3"/>
    <w:rsid w:val="00C33F27"/>
    <w:rsid w:val="00C352A2"/>
    <w:rsid w:val="00C433C5"/>
    <w:rsid w:val="00C51205"/>
    <w:rsid w:val="00C5300C"/>
    <w:rsid w:val="00C919BE"/>
    <w:rsid w:val="00CA7C1E"/>
    <w:rsid w:val="00CB7A6D"/>
    <w:rsid w:val="00CF17FB"/>
    <w:rsid w:val="00CF5322"/>
    <w:rsid w:val="00D21199"/>
    <w:rsid w:val="00D24EDC"/>
    <w:rsid w:val="00D26AB4"/>
    <w:rsid w:val="00D340C2"/>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DF4487"/>
    <w:rsid w:val="00E22326"/>
    <w:rsid w:val="00E2588C"/>
    <w:rsid w:val="00E36628"/>
    <w:rsid w:val="00E42BE9"/>
    <w:rsid w:val="00E67CEA"/>
    <w:rsid w:val="00E7638B"/>
    <w:rsid w:val="00EA1247"/>
    <w:rsid w:val="00EB378D"/>
    <w:rsid w:val="00EB540B"/>
    <w:rsid w:val="00EB5D42"/>
    <w:rsid w:val="00EB7FB1"/>
    <w:rsid w:val="00ED14A7"/>
    <w:rsid w:val="00EE11AF"/>
    <w:rsid w:val="00F00205"/>
    <w:rsid w:val="00F01BF9"/>
    <w:rsid w:val="00F12692"/>
    <w:rsid w:val="00F248AF"/>
    <w:rsid w:val="00F6409A"/>
    <w:rsid w:val="00F64DAB"/>
    <w:rsid w:val="00F73534"/>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E08A-15CD-424E-AF35-2B06499A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8209</Words>
  <Characters>4680</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2022-07-25T06:37:00Z</cp:lastPrinted>
  <dcterms:created xsi:type="dcterms:W3CDTF">2022-09-20T06:03:00Z</dcterms:created>
  <dcterms:modified xsi:type="dcterms:W3CDTF">2022-09-20T06:14:00Z</dcterms:modified>
</cp:coreProperties>
</file>