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32FE2074" w:rsidR="006428CD" w:rsidRPr="001456DF" w:rsidRDefault="006428CD" w:rsidP="00EA1247">
      <w:pPr>
        <w:jc w:val="center"/>
        <w:rPr>
          <w:b/>
          <w:bCs/>
          <w:sz w:val="28"/>
          <w:szCs w:val="28"/>
        </w:rPr>
      </w:pPr>
      <w:r w:rsidRPr="001456DF">
        <w:rPr>
          <w:b/>
          <w:bCs/>
          <w:sz w:val="28"/>
          <w:szCs w:val="28"/>
        </w:rPr>
        <w:t>TIRGUS IZPĒTE</w:t>
      </w:r>
    </w:p>
    <w:p w14:paraId="1EAB3772" w14:textId="4020358F" w:rsidR="006428CD" w:rsidRPr="009E0711" w:rsidRDefault="006428CD" w:rsidP="00EA1247">
      <w:pPr>
        <w:jc w:val="center"/>
        <w:rPr>
          <w:b/>
          <w:sz w:val="28"/>
          <w:szCs w:val="28"/>
        </w:rPr>
      </w:pPr>
      <w:r w:rsidRPr="009E0711">
        <w:rPr>
          <w:b/>
          <w:sz w:val="28"/>
          <w:szCs w:val="28"/>
        </w:rPr>
        <w:t>“</w:t>
      </w:r>
      <w:r w:rsidR="007407AD" w:rsidRPr="007407AD">
        <w:rPr>
          <w:b/>
          <w:sz w:val="28"/>
          <w:szCs w:val="28"/>
        </w:rPr>
        <w:t xml:space="preserve">Arheoloģisko </w:t>
      </w:r>
      <w:r w:rsidR="005B3BCB">
        <w:rPr>
          <w:b/>
          <w:sz w:val="28"/>
          <w:szCs w:val="28"/>
        </w:rPr>
        <w:t>pētījumu</w:t>
      </w:r>
      <w:r w:rsidR="007407AD" w:rsidRPr="007407AD">
        <w:rPr>
          <w:b/>
          <w:sz w:val="28"/>
          <w:szCs w:val="28"/>
        </w:rPr>
        <w:t xml:space="preserve"> veikšana divu bunkuru atjaunošanai Stompaku purva partizānu nometnē</w:t>
      </w:r>
      <w:r w:rsidRPr="009E0711">
        <w:rPr>
          <w:b/>
          <w:sz w:val="28"/>
          <w:szCs w:val="28"/>
        </w:rPr>
        <w:t>”</w:t>
      </w:r>
    </w:p>
    <w:p w14:paraId="297ADA72" w14:textId="6C5647EA"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AE62D3">
        <w:rPr>
          <w:b/>
          <w:sz w:val="28"/>
          <w:szCs w:val="28"/>
        </w:rPr>
        <w:t>2</w:t>
      </w:r>
      <w:r w:rsidRPr="001456DF">
        <w:rPr>
          <w:b/>
          <w:sz w:val="28"/>
          <w:szCs w:val="28"/>
        </w:rPr>
        <w:t>/</w:t>
      </w:r>
      <w:r w:rsidR="00C16B70">
        <w:rPr>
          <w:b/>
          <w:sz w:val="28"/>
          <w:szCs w:val="28"/>
        </w:rPr>
        <w:t>31</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0A8EFAF3" w:rsidR="006428CD" w:rsidRPr="00AE62D3" w:rsidRDefault="00EF26A0" w:rsidP="00EA1247">
            <w:r w:rsidRPr="00AE62D3">
              <w:rPr>
                <w:bCs/>
              </w:rPr>
              <w:t xml:space="preserve">Balvu novada administrācijas </w:t>
            </w:r>
            <w:r w:rsidRPr="00AE62D3">
              <w:t xml:space="preserve">Attīstības plānošanas nodaļas projektu vadītāja </w:t>
            </w:r>
            <w:r w:rsidR="007407AD" w:rsidRPr="007407AD">
              <w:t>Santa Šmite</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430ABC7F" w:rsidR="006428CD" w:rsidRDefault="006428CD" w:rsidP="00C16B7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C16B70">
              <w:rPr>
                <w:color w:val="000000"/>
              </w:rPr>
              <w:t>Guna Strumpe</w:t>
            </w:r>
            <w:r>
              <w:rPr>
                <w:color w:val="000000"/>
              </w:rPr>
              <w:t xml:space="preserve">, </w:t>
            </w:r>
            <w:r w:rsidRPr="00551BBF">
              <w:t>mob.</w:t>
            </w:r>
            <w:r w:rsidR="00C16B70">
              <w:t>28080749</w:t>
            </w:r>
            <w:r>
              <w:t xml:space="preserve"> </w:t>
            </w:r>
            <w:r w:rsidRPr="006F04D4">
              <w:rPr>
                <w:color w:val="000000"/>
              </w:rPr>
              <w:t xml:space="preserve">e-pasts: </w:t>
            </w:r>
            <w:r w:rsidR="00C16B70">
              <w:rPr>
                <w:color w:val="000000"/>
              </w:rPr>
              <w:t>guna.strumpe@balvi.lv</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23782A8C" w14:textId="4E4C4611" w:rsidR="00A97260" w:rsidRPr="00D67A2A" w:rsidRDefault="006428CD" w:rsidP="005B5248">
      <w:pPr>
        <w:jc w:val="both"/>
      </w:pPr>
      <w:r w:rsidRPr="004314F7">
        <w:rPr>
          <w:b/>
          <w:bCs/>
        </w:rPr>
        <w:t>2. Tirgus izpētes priekšmets:</w:t>
      </w:r>
      <w:r w:rsidR="002B37DA" w:rsidRPr="002B37DA">
        <w:t xml:space="preserve"> </w:t>
      </w:r>
      <w:r w:rsidR="007407AD">
        <w:t>a</w:t>
      </w:r>
      <w:r w:rsidR="007407AD" w:rsidRPr="007407AD">
        <w:t xml:space="preserve">rheoloģisko </w:t>
      </w:r>
      <w:r w:rsidR="001D7622">
        <w:t>pētījumu</w:t>
      </w:r>
      <w:r w:rsidR="007407AD" w:rsidRPr="007407AD">
        <w:t xml:space="preserve"> veikšana divu bunkuru atjaunošanai Stompaku purva partizānu nometnē</w:t>
      </w:r>
      <w:r w:rsidR="005B5248" w:rsidRPr="00D67A2A">
        <w:t xml:space="preserve">, atbilstoši Tehniskajai specifikācijai (skat. </w:t>
      </w:r>
      <w:r w:rsidR="007407AD">
        <w:t>1</w:t>
      </w:r>
      <w:r w:rsidR="005B5248" w:rsidRPr="00D67A2A">
        <w:t>.pielikumu).</w:t>
      </w:r>
    </w:p>
    <w:p w14:paraId="2D3ADACB" w14:textId="2A64D05E" w:rsidR="006428CD" w:rsidRPr="00D67A2A" w:rsidRDefault="006428CD" w:rsidP="00EA1247">
      <w:pPr>
        <w:jc w:val="both"/>
      </w:pPr>
      <w:r w:rsidRPr="00D67A2A">
        <w:rPr>
          <w:b/>
          <w:bCs/>
        </w:rPr>
        <w:t xml:space="preserve">3. Piedāvājuma izvēles </w:t>
      </w:r>
      <w:r w:rsidRPr="00B02A15">
        <w:rPr>
          <w:b/>
          <w:bCs/>
        </w:rPr>
        <w:t>kritērijs:</w:t>
      </w:r>
      <w:r w:rsidRPr="00B02A15">
        <w:t xml:space="preserve"> zemākā cena.</w:t>
      </w:r>
    </w:p>
    <w:p w14:paraId="214197FA" w14:textId="18C96362" w:rsidR="00E67CEA" w:rsidRPr="00D67A2A" w:rsidRDefault="00071EF9" w:rsidP="00EA1247">
      <w:pPr>
        <w:jc w:val="both"/>
        <w:rPr>
          <w:szCs w:val="20"/>
          <w:lang w:eastAsia="lv-LV"/>
        </w:rPr>
      </w:pPr>
      <w:r w:rsidRPr="00D67A2A">
        <w:rPr>
          <w:b/>
          <w:bCs/>
        </w:rPr>
        <w:t>4</w:t>
      </w:r>
      <w:r w:rsidR="006428CD" w:rsidRPr="00D67A2A">
        <w:rPr>
          <w:b/>
          <w:bCs/>
        </w:rPr>
        <w:t xml:space="preserve">. </w:t>
      </w:r>
      <w:r w:rsidR="005C2CFD" w:rsidRPr="00D67A2A">
        <w:rPr>
          <w:b/>
          <w:bCs/>
          <w:szCs w:val="20"/>
          <w:lang w:eastAsia="lv-LV"/>
        </w:rPr>
        <w:t>Objekt</w:t>
      </w:r>
      <w:r w:rsidR="007407AD">
        <w:rPr>
          <w:b/>
          <w:bCs/>
          <w:szCs w:val="20"/>
          <w:lang w:eastAsia="lv-LV"/>
        </w:rPr>
        <w:t>u</w:t>
      </w:r>
      <w:r w:rsidR="005C2CFD" w:rsidRPr="00D67A2A">
        <w:rPr>
          <w:b/>
          <w:bCs/>
          <w:szCs w:val="20"/>
          <w:lang w:eastAsia="lv-LV"/>
        </w:rPr>
        <w:t xml:space="preserve"> atrašanās</w:t>
      </w:r>
      <w:r w:rsidR="00E67CEA" w:rsidRPr="00D67A2A">
        <w:rPr>
          <w:b/>
          <w:bCs/>
          <w:szCs w:val="20"/>
          <w:lang w:eastAsia="lv-LV"/>
        </w:rPr>
        <w:t xml:space="preserve"> vieta</w:t>
      </w:r>
      <w:r w:rsidR="006428CD" w:rsidRPr="00D67A2A">
        <w:rPr>
          <w:b/>
          <w:bCs/>
          <w:szCs w:val="20"/>
          <w:lang w:eastAsia="lv-LV"/>
        </w:rPr>
        <w:t>:</w:t>
      </w:r>
      <w:r w:rsidR="002B37DA" w:rsidRPr="00D67A2A">
        <w:rPr>
          <w:szCs w:val="20"/>
          <w:lang w:eastAsia="lv-LV"/>
        </w:rPr>
        <w:t xml:space="preserve"> </w:t>
      </w:r>
      <w:r w:rsidR="007407AD" w:rsidRPr="007407AD">
        <w:rPr>
          <w:szCs w:val="20"/>
          <w:lang w:eastAsia="lv-LV"/>
        </w:rPr>
        <w:t>Stompaku nacionālo partizāņu nometne “Saliņu mītnes”</w:t>
      </w:r>
      <w:r w:rsidR="00312061">
        <w:rPr>
          <w:szCs w:val="20"/>
          <w:lang w:eastAsia="lv-LV"/>
        </w:rPr>
        <w:t>, Susāju pag., Balvu nov., LV-</w:t>
      </w:r>
      <w:r w:rsidR="00312061" w:rsidRPr="00312061">
        <w:rPr>
          <w:szCs w:val="20"/>
          <w:lang w:eastAsia="lv-LV"/>
        </w:rPr>
        <w:t>4584</w:t>
      </w:r>
      <w:r w:rsidR="00BA265C">
        <w:rPr>
          <w:szCs w:val="20"/>
          <w:lang w:eastAsia="lv-LV"/>
        </w:rPr>
        <w:t xml:space="preserve"> </w:t>
      </w:r>
      <w:r w:rsidR="0071347C" w:rsidRPr="00877C6C">
        <w:rPr>
          <w:bCs/>
        </w:rPr>
        <w:t>(kadastra Nr.</w:t>
      </w:r>
      <w:r w:rsidR="0071347C" w:rsidRPr="004A1A1D">
        <w:t>3878</w:t>
      </w:r>
      <w:r w:rsidR="0071347C">
        <w:t xml:space="preserve"> </w:t>
      </w:r>
      <w:r w:rsidR="0071347C" w:rsidRPr="004A1A1D">
        <w:t>013</w:t>
      </w:r>
      <w:r w:rsidR="0071347C">
        <w:t xml:space="preserve"> </w:t>
      </w:r>
      <w:r w:rsidR="0071347C" w:rsidRPr="004A1A1D">
        <w:t>0047</w:t>
      </w:r>
      <w:r w:rsidR="0071347C" w:rsidRPr="00877C6C">
        <w:rPr>
          <w:bCs/>
        </w:rPr>
        <w:t>)</w:t>
      </w:r>
      <w:r w:rsidR="00EF26A0" w:rsidRPr="00D67A2A">
        <w:rPr>
          <w:szCs w:val="20"/>
          <w:lang w:eastAsia="lv-LV"/>
        </w:rPr>
        <w:t>.</w:t>
      </w:r>
      <w:r w:rsidR="0071347C" w:rsidRPr="0071347C">
        <w:t xml:space="preserve"> </w:t>
      </w:r>
    </w:p>
    <w:p w14:paraId="0015C021" w14:textId="2735DB72"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6870C1">
        <w:rPr>
          <w:b/>
          <w:bCs/>
          <w:color w:val="000000"/>
          <w:lang w:eastAsia="lv-LV"/>
        </w:rPr>
        <w:t>izpildes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EF26A0" w:rsidRPr="005C2CFD">
        <w:rPr>
          <w:lang w:eastAsia="lv-LV"/>
        </w:rPr>
        <w:t xml:space="preserve"> </w:t>
      </w:r>
      <w:r w:rsidR="00EF26A0" w:rsidRPr="000E354E">
        <w:rPr>
          <w:lang w:eastAsia="lv-LV"/>
        </w:rPr>
        <w:t xml:space="preserve">līdz </w:t>
      </w:r>
      <w:r w:rsidR="00312061" w:rsidRPr="00312061">
        <w:rPr>
          <w:lang w:eastAsia="lv-LV"/>
        </w:rPr>
        <w:t>15.06.2022</w:t>
      </w:r>
      <w:r w:rsidR="00EF26A0" w:rsidRPr="000E354E">
        <w:rPr>
          <w:lang w:eastAsia="lv-LV"/>
        </w:rPr>
        <w:t>.</w:t>
      </w:r>
      <w:r w:rsidR="00EF26A0">
        <w:rPr>
          <w:lang w:eastAsia="lv-LV"/>
        </w:rPr>
        <w:t xml:space="preserve"> </w:t>
      </w:r>
      <w:r w:rsidR="006428CD" w:rsidRPr="00436912">
        <w:t xml:space="preserve">Pretendents nav tiesīgs piedāvājumā norādīt garāku izpildes </w:t>
      </w:r>
      <w:r w:rsidR="006428CD" w:rsidRPr="00386BD2">
        <w:t>termiņu.</w:t>
      </w:r>
    </w:p>
    <w:p w14:paraId="5D785ABF" w14:textId="7A4165ED"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533A6E22"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w:t>
      </w:r>
      <w:r w:rsidR="004D6846">
        <w:rPr>
          <w:lang w:eastAsia="lv-LV"/>
        </w:rPr>
        <w:t>ivd</w:t>
      </w:r>
      <w:r w:rsidR="006428CD" w:rsidRPr="000D619B">
        <w:rPr>
          <w:lang w:eastAsia="lv-LV"/>
        </w:rPr>
        <w:t xml:space="preserve">esmit) </w:t>
      </w:r>
      <w:r w:rsidR="00EF26A0">
        <w:rPr>
          <w:lang w:eastAsia="lv-LV"/>
        </w:rPr>
        <w:t xml:space="preserve">darba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02717F49" w14:textId="73BB2A35" w:rsidR="005B5248" w:rsidRDefault="00EF26A0" w:rsidP="005B5248">
      <w:pPr>
        <w:suppressAutoHyphens w:val="0"/>
        <w:autoSpaceDE w:val="0"/>
        <w:autoSpaceDN w:val="0"/>
        <w:adjustRightInd w:val="0"/>
        <w:jc w:val="both"/>
      </w:pPr>
      <w:r>
        <w:rPr>
          <w:color w:val="000000"/>
          <w:lang w:eastAsia="lv-LV"/>
        </w:rPr>
        <w:t>8</w:t>
      </w:r>
      <w:r w:rsidRPr="00B21164">
        <w:rPr>
          <w:color w:val="000000"/>
          <w:lang w:eastAsia="lv-LV"/>
        </w:rPr>
        <w:t xml:space="preserve">.1. </w:t>
      </w:r>
      <w:r w:rsidR="005B5248" w:rsidRPr="00E425C7">
        <w:rPr>
          <w:lang w:eastAsia="lv-LV"/>
        </w:rPr>
        <w:t xml:space="preserve">Pretendentam (ja pretendents ir juridiska persona) jābūt </w:t>
      </w:r>
      <w:r w:rsidR="005B5248" w:rsidRPr="00DB4482">
        <w:rPr>
          <w:lang w:eastAsia="lv-LV"/>
        </w:rPr>
        <w:t xml:space="preserve">reģistrētam LR Uzņēmumu reģistrā vai līdzvērtīgā reģistrā ārvalstīs. Informācija tiks </w:t>
      </w:r>
      <w:r w:rsidR="005B5248" w:rsidRPr="00DD2C2A">
        <w:rPr>
          <w:lang w:eastAsia="lv-LV"/>
        </w:rPr>
        <w:t>pārbaudīta LR Uzņēmumu reģistra tīmekļvietnē</w:t>
      </w:r>
      <w:r w:rsidR="005B5248" w:rsidRPr="00DD2C2A">
        <w:t xml:space="preserve"> </w:t>
      </w:r>
      <w:hyperlink r:id="rId9" w:history="1">
        <w:r w:rsidR="00C16B70" w:rsidRPr="00A650E6">
          <w:rPr>
            <w:rStyle w:val="Hyperlink"/>
          </w:rPr>
          <w:t>https://www.ur.gov.lv/lv/</w:t>
        </w:r>
      </w:hyperlink>
      <w:r w:rsidR="005B5248">
        <w:t xml:space="preserve"> .</w:t>
      </w:r>
    </w:p>
    <w:p w14:paraId="498DD9D1" w14:textId="53DA9385" w:rsidR="00BD75FD" w:rsidRPr="003D20EB" w:rsidRDefault="00BD75FD" w:rsidP="003D5437">
      <w:pPr>
        <w:pStyle w:val="NormalWeb"/>
        <w:spacing w:before="0" w:beforeAutospacing="0" w:after="0" w:afterAutospacing="0"/>
        <w:jc w:val="both"/>
        <w:rPr>
          <w:rFonts w:asciiTheme="majorBidi" w:hAnsiTheme="majorBidi" w:cstheme="majorBidi"/>
        </w:rPr>
      </w:pPr>
      <w:r w:rsidRPr="003D20EB">
        <w:t xml:space="preserve">8.2. </w:t>
      </w:r>
      <w:r w:rsidR="00F35CB1" w:rsidRPr="003D20EB">
        <w:t>Pretendentam ir iegūt</w:t>
      </w:r>
      <w:r w:rsidR="00367BA9" w:rsidRPr="003D20EB">
        <w:t>s</w:t>
      </w:r>
      <w:r w:rsidR="00306EBB" w:rsidRPr="003D20EB">
        <w:t xml:space="preserve"> vismaz</w:t>
      </w:r>
      <w:r w:rsidR="00367BA9" w:rsidRPr="003D20EB">
        <w:rPr>
          <w:rFonts w:asciiTheme="majorBidi" w:hAnsiTheme="majorBidi" w:cstheme="majorBidi"/>
        </w:rPr>
        <w:t xml:space="preserve"> humanitāro zinātņu </w:t>
      </w:r>
      <w:r w:rsidR="003D20EB" w:rsidRPr="003D20EB">
        <w:rPr>
          <w:rFonts w:asciiTheme="majorBidi" w:hAnsiTheme="majorBidi" w:cstheme="majorBidi"/>
        </w:rPr>
        <w:t>bakalaura</w:t>
      </w:r>
      <w:r w:rsidR="00367BA9" w:rsidRPr="003D20EB">
        <w:rPr>
          <w:rFonts w:asciiTheme="majorBidi" w:hAnsiTheme="majorBidi" w:cstheme="majorBidi"/>
        </w:rPr>
        <w:t xml:space="preserve"> grāds vēsturē</w:t>
      </w:r>
      <w:r w:rsidR="003D5437" w:rsidRPr="003D20EB">
        <w:rPr>
          <w:rFonts w:asciiTheme="majorBidi" w:hAnsiTheme="majorBidi" w:cstheme="majorBidi"/>
        </w:rPr>
        <w:t>.</w:t>
      </w:r>
    </w:p>
    <w:p w14:paraId="1B68B733" w14:textId="6F5F8CD8" w:rsidR="005B3BCB" w:rsidRDefault="005B3BCB" w:rsidP="005B5248">
      <w:pPr>
        <w:suppressAutoHyphens w:val="0"/>
        <w:autoSpaceDE w:val="0"/>
        <w:autoSpaceDN w:val="0"/>
        <w:adjustRightInd w:val="0"/>
        <w:jc w:val="both"/>
      </w:pPr>
      <w:r w:rsidRPr="003D20EB">
        <w:t>8.</w:t>
      </w:r>
      <w:r w:rsidR="00BD75FD" w:rsidRPr="003D20EB">
        <w:t>3</w:t>
      </w:r>
      <w:r w:rsidRPr="003D20EB">
        <w:t>.</w:t>
      </w:r>
      <w:r w:rsidRPr="003D20EB">
        <w:rPr>
          <w:rFonts w:asciiTheme="majorBidi" w:hAnsiTheme="majorBidi" w:cstheme="majorBidi"/>
        </w:rPr>
        <w:t xml:space="preserve"> Pretendentam iepriekšējo 3 (trīs) gadu laikā ir gūta pieredze</w:t>
      </w:r>
      <w:bookmarkStart w:id="0" w:name="_Hlk98839164"/>
      <w:r w:rsidRPr="003D20EB">
        <w:rPr>
          <w:rFonts w:asciiTheme="majorBidi" w:hAnsiTheme="majorBidi" w:cstheme="majorBidi"/>
        </w:rPr>
        <w:t xml:space="preserve"> </w:t>
      </w:r>
      <w:r w:rsidR="008100D4" w:rsidRPr="003D20EB">
        <w:rPr>
          <w:rFonts w:asciiTheme="majorBidi" w:hAnsiTheme="majorBidi" w:cstheme="majorBidi"/>
        </w:rPr>
        <w:t xml:space="preserve">vismaz 1 (viena) </w:t>
      </w:r>
      <w:r w:rsidRPr="003D20EB">
        <w:rPr>
          <w:rFonts w:asciiTheme="majorBidi" w:hAnsiTheme="majorBidi" w:cstheme="majorBidi"/>
        </w:rPr>
        <w:t>arheoloģisk</w:t>
      </w:r>
      <w:r w:rsidR="008100D4" w:rsidRPr="003D20EB">
        <w:rPr>
          <w:rFonts w:asciiTheme="majorBidi" w:hAnsiTheme="majorBidi" w:cstheme="majorBidi"/>
        </w:rPr>
        <w:t>ā</w:t>
      </w:r>
      <w:r w:rsidRPr="003D20EB">
        <w:rPr>
          <w:rFonts w:asciiTheme="majorBidi" w:hAnsiTheme="majorBidi" w:cstheme="majorBidi"/>
        </w:rPr>
        <w:t xml:space="preserve"> pētījumu veikšan</w:t>
      </w:r>
      <w:bookmarkEnd w:id="0"/>
      <w:r w:rsidR="006451C6" w:rsidRPr="003D20EB">
        <w:rPr>
          <w:rFonts w:asciiTheme="majorBidi" w:hAnsiTheme="majorBidi" w:cstheme="majorBidi"/>
        </w:rPr>
        <w:t>ā</w:t>
      </w:r>
      <w:r w:rsidRPr="003D20EB">
        <w:rPr>
          <w:rFonts w:asciiTheme="majorBidi" w:hAnsiTheme="majorBidi" w:cstheme="majorBidi"/>
        </w:rPr>
        <w:t>.</w:t>
      </w:r>
    </w:p>
    <w:p w14:paraId="7A0E8618" w14:textId="1DE6A6AC" w:rsidR="00EF26A0" w:rsidRDefault="00EF26A0" w:rsidP="005B5248">
      <w:pPr>
        <w:suppressAutoHyphens w:val="0"/>
        <w:autoSpaceDE w:val="0"/>
        <w:autoSpaceDN w:val="0"/>
        <w:adjustRightInd w:val="0"/>
        <w:jc w:val="both"/>
      </w:pPr>
      <w:r>
        <w:rPr>
          <w:lang w:eastAsia="lv-LV"/>
        </w:rPr>
        <w:t>8</w:t>
      </w:r>
      <w:r w:rsidRPr="00B21164">
        <w:rPr>
          <w:lang w:eastAsia="lv-LV"/>
        </w:rPr>
        <w:t>.</w:t>
      </w:r>
      <w:r w:rsidR="003D5437">
        <w:rPr>
          <w:lang w:eastAsia="lv-LV"/>
        </w:rPr>
        <w:t>4</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1F9A67F0" w14:textId="0751BD06" w:rsidR="006428CD" w:rsidRDefault="00963C8A" w:rsidP="00EA1247">
      <w:pPr>
        <w:jc w:val="both"/>
        <w:rPr>
          <w:iCs/>
        </w:rPr>
      </w:pPr>
      <w:r w:rsidRPr="00A025DC">
        <w:rPr>
          <w:lang w:eastAsia="lv-LV"/>
        </w:rPr>
        <w:t>9</w:t>
      </w:r>
      <w:r w:rsidR="006428CD" w:rsidRPr="00A025DC">
        <w:rPr>
          <w:lang w:eastAsia="lv-LV"/>
        </w:rPr>
        <w:t>.</w:t>
      </w:r>
      <w:r w:rsidR="00650809" w:rsidRPr="00A025DC">
        <w:rPr>
          <w:lang w:eastAsia="lv-LV"/>
        </w:rPr>
        <w:t>1</w:t>
      </w:r>
      <w:r w:rsidR="006428CD" w:rsidRPr="00A025DC">
        <w:rPr>
          <w:lang w:eastAsia="lv-LV"/>
        </w:rPr>
        <w:t xml:space="preserve">. </w:t>
      </w:r>
      <w:r w:rsidR="006428CD" w:rsidRPr="00A025DC">
        <w:rPr>
          <w:iCs/>
        </w:rPr>
        <w:t>Finanšu / tehniskais piedāvājums (skat. 2.pielikumu)</w:t>
      </w:r>
      <w:r w:rsidR="00EF26A0" w:rsidRPr="00A025DC">
        <w:rPr>
          <w:iCs/>
        </w:rPr>
        <w:t>.</w:t>
      </w:r>
    </w:p>
    <w:p w14:paraId="4259D8FA" w14:textId="1B87450F" w:rsidR="005B5248" w:rsidRPr="003D20EB" w:rsidRDefault="00FA3B11" w:rsidP="00920E60">
      <w:pPr>
        <w:jc w:val="both"/>
        <w:rPr>
          <w:rFonts w:asciiTheme="majorBidi" w:hAnsiTheme="majorBidi" w:cstheme="majorBidi"/>
        </w:rPr>
      </w:pPr>
      <w:r w:rsidRPr="003D20EB">
        <w:rPr>
          <w:iCs/>
        </w:rPr>
        <w:t>9.</w:t>
      </w:r>
      <w:r w:rsidR="009763C1" w:rsidRPr="003D20EB">
        <w:rPr>
          <w:iCs/>
        </w:rPr>
        <w:t>2</w:t>
      </w:r>
      <w:r w:rsidRPr="003D20EB">
        <w:rPr>
          <w:iCs/>
        </w:rPr>
        <w:t xml:space="preserve">. </w:t>
      </w:r>
      <w:r w:rsidR="00367BA9" w:rsidRPr="003D20EB">
        <w:rPr>
          <w:iCs/>
        </w:rPr>
        <w:t>Iegūtās</w:t>
      </w:r>
      <w:r w:rsidR="00DE163B" w:rsidRPr="003D20EB">
        <w:rPr>
          <w:iCs/>
        </w:rPr>
        <w:t xml:space="preserve"> augstākās</w:t>
      </w:r>
      <w:r w:rsidR="00367BA9" w:rsidRPr="003D20EB">
        <w:rPr>
          <w:iCs/>
        </w:rPr>
        <w:t xml:space="preserve"> i</w:t>
      </w:r>
      <w:r w:rsidR="005B5248" w:rsidRPr="003D20EB">
        <w:rPr>
          <w:rFonts w:asciiTheme="majorBidi" w:hAnsiTheme="majorBidi" w:cstheme="majorBidi"/>
        </w:rPr>
        <w:t>zglītības dokumenta kopija</w:t>
      </w:r>
      <w:r w:rsidR="00DE163B" w:rsidRPr="003D20EB">
        <w:t>, atbilstoši instrukcijas 8.2.punkta prasībām.</w:t>
      </w:r>
    </w:p>
    <w:p w14:paraId="507C948B" w14:textId="191B713F" w:rsidR="009763C1" w:rsidRPr="000330CE" w:rsidRDefault="009763C1" w:rsidP="009763C1">
      <w:pPr>
        <w:suppressAutoHyphens w:val="0"/>
        <w:autoSpaceDE w:val="0"/>
        <w:autoSpaceDN w:val="0"/>
        <w:adjustRightInd w:val="0"/>
        <w:contextualSpacing/>
        <w:jc w:val="both"/>
        <w:rPr>
          <w:rFonts w:asciiTheme="majorBidi" w:hAnsiTheme="majorBidi" w:cstheme="majorBidi"/>
        </w:rPr>
      </w:pPr>
      <w:r w:rsidRPr="003D20EB">
        <w:rPr>
          <w:iCs/>
        </w:rPr>
        <w:t>9.3.</w:t>
      </w:r>
      <w:r w:rsidRPr="003D20EB">
        <w:rPr>
          <w:rFonts w:asciiTheme="majorBidi" w:hAnsiTheme="majorBidi" w:cstheme="majorBidi"/>
        </w:rPr>
        <w:t xml:space="preserve"> Iesniegt vismaz 1 (vienu) pieredzi apliecinošu dokumentu kopiju (piem., atsauksmi, nodošanas-pieņemšanas aktu vai citu alternatīvu dokumenta kopiju) saistībā ar arheoloģisko pētījumu veikšanu.</w:t>
      </w:r>
    </w:p>
    <w:p w14:paraId="01923224" w14:textId="2A715FCC" w:rsidR="006428CD" w:rsidRPr="0059640F" w:rsidRDefault="00963C8A" w:rsidP="005B5248">
      <w:pPr>
        <w:jc w:val="both"/>
        <w:rPr>
          <w:iCs/>
        </w:rPr>
      </w:pPr>
      <w:r w:rsidRPr="0059640F">
        <w:rPr>
          <w:iCs/>
        </w:rPr>
        <w:t>9</w:t>
      </w:r>
      <w:r w:rsidR="006428CD" w:rsidRPr="0059640F">
        <w:rPr>
          <w:iCs/>
        </w:rPr>
        <w:t>.</w:t>
      </w:r>
      <w:r w:rsidR="005B3BCB">
        <w:rPr>
          <w:iCs/>
        </w:rPr>
        <w:t>4</w:t>
      </w:r>
      <w:r w:rsidR="006428CD" w:rsidRPr="0059640F">
        <w:rPr>
          <w:iCs/>
        </w:rPr>
        <w:t>. Ārvalstīs reģistrētām personām:</w:t>
      </w:r>
    </w:p>
    <w:p w14:paraId="609A3B49" w14:textId="52F43277" w:rsidR="006428CD" w:rsidRPr="0059640F" w:rsidRDefault="00963C8A" w:rsidP="00EA1247">
      <w:pPr>
        <w:ind w:left="426"/>
        <w:jc w:val="both"/>
      </w:pPr>
      <w:r w:rsidRPr="0059640F">
        <w:lastRenderedPageBreak/>
        <w:t>9</w:t>
      </w:r>
      <w:r w:rsidR="006428CD" w:rsidRPr="0059640F">
        <w:t>.</w:t>
      </w:r>
      <w:r w:rsidR="005B3BCB">
        <w:t>4</w:t>
      </w:r>
      <w:r w:rsidR="006428CD" w:rsidRPr="0059640F">
        <w:t>.1. ja pretendents</w:t>
      </w:r>
      <w:r w:rsidR="00D67A2A">
        <w:t xml:space="preserve"> </w:t>
      </w:r>
      <w:r w:rsidR="00D67A2A" w:rsidRPr="00E425C7">
        <w:rPr>
          <w:lang w:eastAsia="lv-LV"/>
        </w:rPr>
        <w:t>(juridiska persona)</w:t>
      </w:r>
      <w:r w:rsidR="00D67A2A">
        <w:t xml:space="preserve"> </w:t>
      </w:r>
      <w:r w:rsidR="006428CD" w:rsidRPr="0059640F">
        <w:t>ir reģistrēts līdzvērtīgā uzņēmumu reģistrā ārvalstīs – jāiesniedz attiecīgās institūcijas ārvalstīs izsniegtas reģistrācijas apliecības kopija;</w:t>
      </w:r>
    </w:p>
    <w:p w14:paraId="17E13FCE" w14:textId="3E3B7D89" w:rsidR="006428CD" w:rsidRPr="0059640F" w:rsidRDefault="00963C8A" w:rsidP="00EA1247">
      <w:pPr>
        <w:ind w:left="426"/>
        <w:jc w:val="both"/>
      </w:pPr>
      <w:r w:rsidRPr="0059640F">
        <w:t>9</w:t>
      </w:r>
      <w:r w:rsidR="006428CD" w:rsidRPr="0059640F">
        <w:t>.</w:t>
      </w:r>
      <w:r w:rsidR="005B3BCB">
        <w:t>4</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20D19C54" w:rsidR="006428CD" w:rsidRPr="005A1230" w:rsidRDefault="006428CD" w:rsidP="00EA1247">
      <w:pPr>
        <w:jc w:val="both"/>
        <w:rPr>
          <w:iCs/>
        </w:rPr>
      </w:pPr>
      <w:r w:rsidRPr="005A1230">
        <w:rPr>
          <w:iCs/>
        </w:rPr>
        <w:t>1</w:t>
      </w:r>
      <w:r w:rsidR="00963C8A" w:rsidRPr="005A1230">
        <w:rPr>
          <w:iCs/>
        </w:rPr>
        <w:t>0</w:t>
      </w:r>
      <w:r w:rsidRPr="005A1230">
        <w:rPr>
          <w:iCs/>
        </w:rPr>
        <w:t xml:space="preserve">.1. </w:t>
      </w:r>
      <w:r w:rsidRPr="005A1230">
        <w:t xml:space="preserve">Piedāvājumi var tikt nosūtīti pa pastu, ar kurjeru, iesniegti personīgi vai elektroniski līdz </w:t>
      </w:r>
      <w:r w:rsidR="00F40472">
        <w:rPr>
          <w:b/>
          <w:bCs/>
        </w:rPr>
        <w:t>19.04.</w:t>
      </w:r>
      <w:r w:rsidRPr="005A1230">
        <w:rPr>
          <w:b/>
          <w:bCs/>
        </w:rPr>
        <w:t>202</w:t>
      </w:r>
      <w:r w:rsidR="00CF1A56" w:rsidRPr="005A1230">
        <w:rPr>
          <w:b/>
          <w:bCs/>
        </w:rPr>
        <w:t>2</w:t>
      </w:r>
      <w:r w:rsidRPr="005A1230">
        <w:rPr>
          <w:b/>
          <w:bCs/>
        </w:rPr>
        <w:t>., plkst.1</w:t>
      </w:r>
      <w:r w:rsidR="00CF1A56" w:rsidRPr="005A1230">
        <w:rPr>
          <w:b/>
          <w:bCs/>
        </w:rPr>
        <w:t>3</w:t>
      </w:r>
      <w:r w:rsidRPr="005A1230">
        <w:rPr>
          <w:b/>
          <w:bCs/>
        </w:rPr>
        <w:t>.00</w:t>
      </w:r>
      <w:r w:rsidRPr="005A1230">
        <w:t>.</w:t>
      </w:r>
    </w:p>
    <w:p w14:paraId="0000E798" w14:textId="199F6322" w:rsidR="006428CD" w:rsidRPr="005A1230" w:rsidRDefault="006428CD" w:rsidP="00EA1247">
      <w:pPr>
        <w:pStyle w:val="List"/>
        <w:ind w:left="0" w:firstLine="0"/>
        <w:jc w:val="both"/>
      </w:pPr>
      <w:r w:rsidRPr="005A1230">
        <w:t>1</w:t>
      </w:r>
      <w:r w:rsidR="00963C8A" w:rsidRPr="005A1230">
        <w:t>0</w:t>
      </w:r>
      <w:r w:rsidRPr="005A1230">
        <w:t xml:space="preserve">.2. Piedāvājuma iesniegšanas vieta: </w:t>
      </w:r>
      <w:r w:rsidRPr="005A1230">
        <w:rPr>
          <w:b/>
          <w:bCs/>
        </w:rPr>
        <w:t>Balvu novada pašvaldība, Bērzpils ielā 1A, Balvi, Balvu nov., LV-4501</w:t>
      </w:r>
      <w:r w:rsidRPr="0049674E">
        <w:t>.</w:t>
      </w:r>
    </w:p>
    <w:p w14:paraId="3DC1647F" w14:textId="008BE5E7" w:rsidR="006428CD" w:rsidRPr="005A1230" w:rsidRDefault="006428CD" w:rsidP="00EA1247">
      <w:pPr>
        <w:pStyle w:val="List"/>
        <w:ind w:left="0" w:firstLine="0"/>
        <w:jc w:val="both"/>
      </w:pPr>
      <w:r w:rsidRPr="005A1230">
        <w:t>1</w:t>
      </w:r>
      <w:r w:rsidR="00963C8A" w:rsidRPr="005A1230">
        <w:t>0</w:t>
      </w:r>
      <w:r w:rsidRPr="005A1230">
        <w:t>.3. Ja piedāvājumu iesniedz nosūtot pa pastu vai kurjeru, pasūtītājam to ir jāsaņem norādītajā adresē līdz 1</w:t>
      </w:r>
      <w:r w:rsidR="00035031" w:rsidRPr="005A1230">
        <w:t>0</w:t>
      </w:r>
      <w:r w:rsidRPr="005A1230">
        <w:t>.1.punktā norādītajam piedāvājumu iesniegšanas termiņam.</w:t>
      </w:r>
    </w:p>
    <w:p w14:paraId="3F393168" w14:textId="711DAC59" w:rsidR="006428CD" w:rsidRPr="005A1230" w:rsidRDefault="006428CD" w:rsidP="00EA1247">
      <w:pPr>
        <w:pStyle w:val="ListContinue"/>
        <w:spacing w:after="0"/>
        <w:ind w:left="0"/>
        <w:jc w:val="both"/>
        <w:rPr>
          <w:lang w:eastAsia="lv-LV"/>
        </w:rPr>
      </w:pPr>
      <w:r w:rsidRPr="005A1230">
        <w:t>1</w:t>
      </w:r>
      <w:r w:rsidR="00963C8A" w:rsidRPr="005A1230">
        <w:t>0</w:t>
      </w:r>
      <w:r w:rsidRPr="005A1230">
        <w:t>.4. Sūtot e</w:t>
      </w:r>
      <w:r w:rsidRPr="005A1230">
        <w:rPr>
          <w:lang w:eastAsia="lv-LV"/>
        </w:rPr>
        <w:t xml:space="preserve">lektroniski, pieteikums jāparaksta ar drošu elektronisko parakstu un jānosūta uz e-pasta adresi: </w:t>
      </w:r>
      <w:hyperlink r:id="rId11" w:history="1">
        <w:r w:rsidRPr="005A1230">
          <w:rPr>
            <w:rStyle w:val="Hyperlink"/>
          </w:rPr>
          <w:t>dome@balvi.lv</w:t>
        </w:r>
      </w:hyperlink>
      <w:r w:rsidR="00571795" w:rsidRPr="00571795">
        <w:rPr>
          <w:rStyle w:val="Hyperlink"/>
          <w:u w:val="none"/>
        </w:rPr>
        <w:t xml:space="preserve"> </w:t>
      </w:r>
      <w:r w:rsidRPr="005A1230">
        <w:t>, vēstules tēmā norādot</w:t>
      </w:r>
      <w:r w:rsidRPr="005A1230">
        <w:rPr>
          <w:i/>
          <w:iCs/>
        </w:rPr>
        <w:t>: “Piedāvājums tirgus izpētei ar ID Nr. BNP TI 202</w:t>
      </w:r>
      <w:r w:rsidR="00661D5C" w:rsidRPr="005A1230">
        <w:rPr>
          <w:i/>
          <w:iCs/>
        </w:rPr>
        <w:t>2</w:t>
      </w:r>
      <w:r w:rsidRPr="005A1230">
        <w:rPr>
          <w:i/>
          <w:iCs/>
        </w:rPr>
        <w:t>/</w:t>
      </w:r>
      <w:r w:rsidR="00C16B70">
        <w:rPr>
          <w:i/>
          <w:iCs/>
        </w:rPr>
        <w:t>31</w:t>
      </w:r>
      <w:r w:rsidRPr="005A1230">
        <w:rPr>
          <w:i/>
          <w:iCs/>
        </w:rPr>
        <w:t>”</w:t>
      </w:r>
      <w:r w:rsidRPr="005A1230">
        <w:t>.</w:t>
      </w:r>
    </w:p>
    <w:p w14:paraId="10293F2C" w14:textId="3826B47C" w:rsidR="006428CD" w:rsidRPr="005A1230" w:rsidRDefault="006428CD" w:rsidP="00EA1247">
      <w:pPr>
        <w:pStyle w:val="ListParagraph"/>
        <w:ind w:left="0"/>
        <w:jc w:val="both"/>
      </w:pPr>
      <w:r w:rsidRPr="005A1230">
        <w:t>1</w:t>
      </w:r>
      <w:r w:rsidR="001606E8" w:rsidRPr="005A1230">
        <w:t>0</w:t>
      </w:r>
      <w:r w:rsidRPr="005A1230">
        <w:t xml:space="preserve">.5. Piedāvājuma sūtījuma noformēšana: </w:t>
      </w:r>
      <w:bookmarkStart w:id="1" w:name="_Hlk509130017"/>
      <w:r w:rsidRPr="005A1230">
        <w:t>piedāvājumu ievieto aizlīmētā aploksnē, uz kuras norāda:</w:t>
      </w:r>
    </w:p>
    <w:p w14:paraId="19692D0A" w14:textId="77777777" w:rsidR="006428CD" w:rsidRPr="005A1230" w:rsidRDefault="006428CD" w:rsidP="00EA1247">
      <w:pPr>
        <w:pStyle w:val="List2"/>
        <w:ind w:left="0" w:firstLine="0"/>
        <w:jc w:val="both"/>
      </w:pPr>
      <w:r w:rsidRPr="005A1230">
        <w:t>- pretendenta nosaukumu un adresi;</w:t>
      </w:r>
    </w:p>
    <w:p w14:paraId="72F198FE" w14:textId="77777777" w:rsidR="006428CD" w:rsidRPr="005A1230" w:rsidRDefault="006428CD" w:rsidP="00EA1247">
      <w:pPr>
        <w:pStyle w:val="List3"/>
        <w:ind w:left="0" w:firstLine="0"/>
        <w:jc w:val="both"/>
      </w:pPr>
      <w:r w:rsidRPr="005A1230">
        <w:t>- pasūtītāja nosaukums un adresi;</w:t>
      </w:r>
    </w:p>
    <w:p w14:paraId="3987499A" w14:textId="1E6AB244" w:rsidR="006428CD" w:rsidRPr="00B53B46" w:rsidRDefault="006428CD" w:rsidP="00EA1247">
      <w:pPr>
        <w:pStyle w:val="List3"/>
        <w:ind w:left="0" w:firstLine="0"/>
        <w:jc w:val="both"/>
      </w:pPr>
      <w:r w:rsidRPr="005A1230">
        <w:t xml:space="preserve">- atzīme ar norādi: Tirgus izpētei </w:t>
      </w:r>
      <w:r w:rsidRPr="005A1230">
        <w:rPr>
          <w:i/>
          <w:iCs/>
        </w:rPr>
        <w:t>„</w:t>
      </w:r>
      <w:r w:rsidR="0068769D" w:rsidRPr="0068769D">
        <w:rPr>
          <w:i/>
          <w:iCs/>
        </w:rPr>
        <w:t>Arheoloģisko pētījumu veikšana divu bunkuru atjaunošanai Stompaku purva partizānu nometnē</w:t>
      </w:r>
      <w:r w:rsidRPr="005A1230">
        <w:rPr>
          <w:i/>
          <w:iCs/>
        </w:rPr>
        <w:t>”, ID Nr. BNP TI 202</w:t>
      </w:r>
      <w:r w:rsidR="00661D5C" w:rsidRPr="005A1230">
        <w:rPr>
          <w:i/>
          <w:iCs/>
        </w:rPr>
        <w:t>2</w:t>
      </w:r>
      <w:r w:rsidRPr="005A1230">
        <w:rPr>
          <w:i/>
          <w:iCs/>
        </w:rPr>
        <w:t>/</w:t>
      </w:r>
      <w:r w:rsidR="00C16B70">
        <w:rPr>
          <w:i/>
          <w:iCs/>
        </w:rPr>
        <w:t>31</w:t>
      </w:r>
      <w:r w:rsidRPr="005A1230">
        <w:rPr>
          <w:i/>
          <w:iCs/>
        </w:rPr>
        <w:t xml:space="preserve">. Neatvērt līdz </w:t>
      </w:r>
      <w:r w:rsidR="00C16B70">
        <w:rPr>
          <w:i/>
          <w:iCs/>
        </w:rPr>
        <w:t>1</w:t>
      </w:r>
      <w:r w:rsidR="00F40472">
        <w:rPr>
          <w:i/>
          <w:iCs/>
        </w:rPr>
        <w:t>9</w:t>
      </w:r>
      <w:r w:rsidRPr="005A1230">
        <w:rPr>
          <w:i/>
          <w:iCs/>
        </w:rPr>
        <w:t>.</w:t>
      </w:r>
      <w:r w:rsidR="00CF1A56" w:rsidRPr="005A1230">
        <w:rPr>
          <w:i/>
          <w:iCs/>
        </w:rPr>
        <w:t>0</w:t>
      </w:r>
      <w:r w:rsidR="0068769D">
        <w:rPr>
          <w:i/>
          <w:iCs/>
        </w:rPr>
        <w:t>4</w:t>
      </w:r>
      <w:r w:rsidRPr="005A1230">
        <w:rPr>
          <w:i/>
          <w:iCs/>
        </w:rPr>
        <w:t>.202</w:t>
      </w:r>
      <w:r w:rsidR="00CF1A56" w:rsidRPr="005A1230">
        <w:rPr>
          <w:i/>
          <w:iCs/>
        </w:rPr>
        <w:t>2</w:t>
      </w:r>
      <w:r w:rsidRPr="005A1230">
        <w:rPr>
          <w:i/>
          <w:iCs/>
        </w:rPr>
        <w:t>., plkst.1</w:t>
      </w:r>
      <w:r w:rsidR="00CF1A56" w:rsidRPr="005A1230">
        <w:rPr>
          <w:i/>
          <w:iCs/>
        </w:rPr>
        <w:t>3</w:t>
      </w:r>
      <w:r w:rsidRPr="005A1230">
        <w:rPr>
          <w:i/>
          <w:iCs/>
        </w:rPr>
        <w:t>.00”</w:t>
      </w:r>
      <w:r w:rsidRPr="005A1230">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57A8A199"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tirgus izpēti izbeigt bez rezultātiem.</w:t>
      </w:r>
    </w:p>
    <w:p w14:paraId="0745BB44" w14:textId="29420A77" w:rsidR="006428CD" w:rsidRDefault="006428CD" w:rsidP="00EA1247">
      <w:pPr>
        <w:jc w:val="both"/>
      </w:pPr>
      <w:r>
        <w:t>1</w:t>
      </w:r>
      <w:r w:rsidR="001606E8">
        <w:t>1</w:t>
      </w:r>
      <w:r>
        <w:t>.</w:t>
      </w:r>
      <w:r w:rsidR="008454D9">
        <w:t>2</w:t>
      </w:r>
      <w:r>
        <w:t>.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314ECE2"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3</w:t>
      </w:r>
      <w:r>
        <w:rPr>
          <w:rFonts w:eastAsia="Calibri"/>
        </w:rPr>
        <w:t>. Pasūtītājs ir tiesīgs jebkurā brīdī pārtraukt tirgus izpēti, veikt izmaiņas tirgus izpētes nosacījumos / dokumentos un rīkot jaunu tirgus izpēti.</w:t>
      </w:r>
    </w:p>
    <w:p w14:paraId="0CFA49AC" w14:textId="5825A274" w:rsidR="006428CD" w:rsidRDefault="006428CD" w:rsidP="00EA1247">
      <w:pPr>
        <w:jc w:val="both"/>
      </w:pPr>
      <w:r>
        <w:t>1</w:t>
      </w:r>
      <w:r w:rsidR="001606E8">
        <w:t>1</w:t>
      </w:r>
      <w:r w:rsidRPr="00DA7F36">
        <w:t>.</w:t>
      </w:r>
      <w:r w:rsidR="008454D9">
        <w:t>4</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4FF61A42"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w:t>
      </w:r>
      <w:r w:rsidR="008454D9">
        <w:rPr>
          <w:rFonts w:asciiTheme="majorBidi" w:hAnsiTheme="majorBidi" w:cstheme="majorBidi"/>
          <w:shd w:val="clear" w:color="auto" w:fill="FFFFFF"/>
        </w:rPr>
        <w:t>5</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3231135E"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w:t>
      </w:r>
      <w:r w:rsidR="008454D9">
        <w:rPr>
          <w:rFonts w:asciiTheme="majorBidi" w:hAnsiTheme="majorBidi" w:cstheme="majorBidi"/>
        </w:rPr>
        <w:t>6</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400247C0" w:rsidR="006428CD" w:rsidRDefault="001606E8" w:rsidP="00EA1247">
      <w:pPr>
        <w:widowControl w:val="0"/>
        <w:suppressAutoHyphens w:val="0"/>
        <w:overflowPunct w:val="0"/>
        <w:autoSpaceDE w:val="0"/>
        <w:autoSpaceDN w:val="0"/>
        <w:adjustRightInd w:val="0"/>
        <w:ind w:right="-1"/>
        <w:jc w:val="both"/>
      </w:pPr>
      <w:r>
        <w:t>11</w:t>
      </w:r>
      <w:r w:rsidR="006428CD">
        <w:t>.</w:t>
      </w:r>
      <w:r w:rsidR="008454D9">
        <w:t>7</w:t>
      </w:r>
      <w:r w:rsidR="006428CD">
        <w:t>.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12023E28"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8</w:t>
      </w:r>
      <w:r>
        <w:rPr>
          <w:rFonts w:eastAsia="Calibri"/>
        </w:rPr>
        <w:t xml:space="preserve">.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1DD69FE4"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w:t>
      </w:r>
      <w:r w:rsidR="008454D9">
        <w:rPr>
          <w:rFonts w:eastAsia="Calibri"/>
        </w:rPr>
        <w:t>9</w:t>
      </w:r>
      <w:r>
        <w:rPr>
          <w:rFonts w:eastAsia="Calibri"/>
        </w:rPr>
        <w:t xml:space="preserve">.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lastRenderedPageBreak/>
        <w:t>1</w:t>
      </w:r>
      <w:r w:rsidR="001606E8">
        <w:t>2</w:t>
      </w:r>
      <w:r>
        <w:t xml:space="preserve">.1.1. ievieto informāciju </w:t>
      </w:r>
      <w:r w:rsidRPr="00276D64">
        <w:t xml:space="preserve">Balvu novada pašvaldības mājas lapas </w:t>
      </w:r>
      <w:hyperlink r:id="rId12"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4DCE45C8" w14:textId="77777777" w:rsidR="002E748A" w:rsidRDefault="002E748A" w:rsidP="00EA1247">
      <w:pPr>
        <w:jc w:val="both"/>
        <w:rPr>
          <w:iCs/>
        </w:rPr>
      </w:pPr>
      <w:r>
        <w:rPr>
          <w:iCs/>
        </w:rPr>
        <w:t>1</w:t>
      </w:r>
      <w:r w:rsidR="00571795" w:rsidRPr="00AB4659">
        <w:rPr>
          <w:iCs/>
        </w:rPr>
        <w:t>.pielikums – Tehniskā specifikācija</w:t>
      </w:r>
      <w:r w:rsidR="00571795">
        <w:rPr>
          <w:iCs/>
        </w:rPr>
        <w:t>;</w:t>
      </w:r>
    </w:p>
    <w:p w14:paraId="5176F78B" w14:textId="108EB54F" w:rsidR="00DE6C85" w:rsidRPr="00AB4659" w:rsidRDefault="002E748A" w:rsidP="00EA1247">
      <w:pPr>
        <w:jc w:val="both"/>
        <w:rPr>
          <w:iCs/>
        </w:rPr>
      </w:pPr>
      <w:r>
        <w:rPr>
          <w:iCs/>
        </w:rPr>
        <w:t>2</w:t>
      </w:r>
      <w:r w:rsidR="00571795" w:rsidRPr="00AB4659">
        <w:rPr>
          <w:iCs/>
        </w:rPr>
        <w:t xml:space="preserve">.pielikums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3"/>
          <w:pgSz w:w="11906" w:h="16838"/>
          <w:pgMar w:top="1134" w:right="1134" w:bottom="1134" w:left="1701" w:header="709" w:footer="709" w:gutter="0"/>
          <w:cols w:space="708"/>
          <w:docGrid w:linePitch="360"/>
        </w:sectPr>
      </w:pPr>
    </w:p>
    <w:p w14:paraId="71D9A0B3" w14:textId="5080AB9C" w:rsidR="00DE6C85" w:rsidRPr="002F0810" w:rsidRDefault="00870A33" w:rsidP="00EA1247">
      <w:pPr>
        <w:jc w:val="right"/>
      </w:pPr>
      <w:r>
        <w:rPr>
          <w:bCs/>
        </w:rPr>
        <w:lastRenderedPageBreak/>
        <w:t>1</w:t>
      </w:r>
      <w:r w:rsidR="00DE6C85" w:rsidRPr="002F0810">
        <w:rPr>
          <w:bCs/>
        </w:rPr>
        <w:t>.pielikums</w:t>
      </w:r>
    </w:p>
    <w:p w14:paraId="44F6D628" w14:textId="77777777" w:rsidR="00DE6C85" w:rsidRPr="002F0810" w:rsidRDefault="00DE6C85" w:rsidP="00EA1247">
      <w:pPr>
        <w:jc w:val="right"/>
        <w:rPr>
          <w:sz w:val="20"/>
          <w:szCs w:val="20"/>
        </w:rPr>
      </w:pPr>
      <w:r w:rsidRPr="002F0810">
        <w:rPr>
          <w:sz w:val="20"/>
          <w:szCs w:val="20"/>
        </w:rPr>
        <w:t>Tirgus izpētei</w:t>
      </w:r>
    </w:p>
    <w:p w14:paraId="68E7B414" w14:textId="77777777" w:rsidR="00B33336" w:rsidRDefault="00DE6C85" w:rsidP="00EA1247">
      <w:pPr>
        <w:ind w:right="-2"/>
        <w:jc w:val="right"/>
        <w:rPr>
          <w:sz w:val="20"/>
          <w:szCs w:val="20"/>
        </w:rPr>
      </w:pPr>
      <w:r w:rsidRPr="001606E8">
        <w:rPr>
          <w:sz w:val="20"/>
          <w:szCs w:val="20"/>
        </w:rPr>
        <w:t>“</w:t>
      </w:r>
      <w:r w:rsidR="00B33336" w:rsidRPr="00B33336">
        <w:rPr>
          <w:sz w:val="20"/>
          <w:szCs w:val="20"/>
        </w:rPr>
        <w:t>Arheoloģisko pētījumu veikšana divu bunkuru atjaunošanai</w:t>
      </w:r>
    </w:p>
    <w:p w14:paraId="4C82A25C" w14:textId="2D27BF6E" w:rsidR="00DE6C85" w:rsidRPr="001606E8" w:rsidRDefault="00B33336" w:rsidP="00EA1247">
      <w:pPr>
        <w:ind w:right="-2"/>
        <w:jc w:val="right"/>
        <w:rPr>
          <w:sz w:val="20"/>
          <w:szCs w:val="20"/>
        </w:rPr>
      </w:pPr>
      <w:r w:rsidRPr="00B33336">
        <w:rPr>
          <w:sz w:val="20"/>
          <w:szCs w:val="20"/>
        </w:rPr>
        <w:t>Stompaku purva partizānu nometnē</w:t>
      </w:r>
      <w:r w:rsidR="00DE6C85" w:rsidRPr="001606E8">
        <w:rPr>
          <w:sz w:val="20"/>
          <w:szCs w:val="20"/>
        </w:rPr>
        <w:t>”</w:t>
      </w:r>
    </w:p>
    <w:p w14:paraId="4A9B777E" w14:textId="69ED7309" w:rsidR="00DE6C85" w:rsidRPr="00032224" w:rsidRDefault="00DE6C85" w:rsidP="00EA1247">
      <w:pPr>
        <w:jc w:val="right"/>
        <w:rPr>
          <w:sz w:val="20"/>
          <w:szCs w:val="20"/>
        </w:rPr>
      </w:pPr>
      <w:r w:rsidRPr="002F0810">
        <w:rPr>
          <w:sz w:val="20"/>
          <w:szCs w:val="20"/>
        </w:rPr>
        <w:t>ID Nr. BNP TI 202</w:t>
      </w:r>
      <w:r w:rsidR="00661D5C">
        <w:rPr>
          <w:sz w:val="20"/>
          <w:szCs w:val="20"/>
        </w:rPr>
        <w:t>2</w:t>
      </w:r>
      <w:r w:rsidRPr="002F0810">
        <w:rPr>
          <w:sz w:val="20"/>
          <w:szCs w:val="20"/>
        </w:rPr>
        <w:t>/</w:t>
      </w:r>
      <w:r w:rsidR="00C16B70">
        <w:rPr>
          <w:sz w:val="20"/>
          <w:szCs w:val="20"/>
        </w:rPr>
        <w:t>31</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7173B098" w14:textId="7CD093B3" w:rsidR="00B33336" w:rsidRDefault="00B33336" w:rsidP="00B33336">
      <w:pPr>
        <w:jc w:val="both"/>
      </w:pPr>
      <w:r w:rsidRPr="004A1A1D">
        <w:rPr>
          <w:b/>
          <w:bCs/>
        </w:rPr>
        <w:t>Iepirkuma priekšmets</w:t>
      </w:r>
      <w:r w:rsidRPr="004A1A1D">
        <w:t xml:space="preserve">: Arheoloģisko </w:t>
      </w:r>
      <w:r>
        <w:t>pētījumu</w:t>
      </w:r>
      <w:r w:rsidRPr="004A1A1D">
        <w:t xml:space="preserve"> veikšana</w:t>
      </w:r>
      <w:r w:rsidR="0049674E">
        <w:t xml:space="preserve"> 2</w:t>
      </w:r>
      <w:r w:rsidRPr="004A1A1D">
        <w:t xml:space="preserve"> </w:t>
      </w:r>
      <w:r w:rsidR="0049674E">
        <w:t>(</w:t>
      </w:r>
      <w:r w:rsidRPr="004A1A1D">
        <w:t>divu</w:t>
      </w:r>
      <w:r w:rsidR="0049674E">
        <w:t>)</w:t>
      </w:r>
      <w:r w:rsidRPr="004A1A1D">
        <w:t xml:space="preserve"> bunkuru atjaunošanai Stompaku purva partizānu nometnē</w:t>
      </w:r>
    </w:p>
    <w:p w14:paraId="417A42C6" w14:textId="77777777" w:rsidR="005C55A6" w:rsidRPr="004A1A1D" w:rsidRDefault="005C55A6" w:rsidP="00B33336">
      <w:pPr>
        <w:jc w:val="both"/>
      </w:pPr>
    </w:p>
    <w:p w14:paraId="668BA354" w14:textId="0A607AFA" w:rsidR="00B33336" w:rsidRDefault="005C55A6" w:rsidP="00B33336">
      <w:pPr>
        <w:jc w:val="both"/>
        <w:rPr>
          <w:szCs w:val="20"/>
          <w:lang w:eastAsia="lv-LV"/>
        </w:rPr>
      </w:pPr>
      <w:r w:rsidRPr="00D67A2A">
        <w:rPr>
          <w:b/>
          <w:bCs/>
          <w:szCs w:val="20"/>
          <w:lang w:eastAsia="lv-LV"/>
        </w:rPr>
        <w:t>Objekt</w:t>
      </w:r>
      <w:r>
        <w:rPr>
          <w:b/>
          <w:bCs/>
          <w:szCs w:val="20"/>
          <w:lang w:eastAsia="lv-LV"/>
        </w:rPr>
        <w:t>u</w:t>
      </w:r>
      <w:r w:rsidRPr="00D67A2A">
        <w:rPr>
          <w:b/>
          <w:bCs/>
          <w:szCs w:val="20"/>
          <w:lang w:eastAsia="lv-LV"/>
        </w:rPr>
        <w:t xml:space="preserve"> atrašanās vieta:</w:t>
      </w:r>
      <w:r w:rsidRPr="00D67A2A">
        <w:rPr>
          <w:szCs w:val="20"/>
          <w:lang w:eastAsia="lv-LV"/>
        </w:rPr>
        <w:t xml:space="preserve"> </w:t>
      </w:r>
      <w:r w:rsidRPr="007407AD">
        <w:rPr>
          <w:szCs w:val="20"/>
          <w:lang w:eastAsia="lv-LV"/>
        </w:rPr>
        <w:t>Stompaku nacionālo partizāņu nometne “Saliņu mītnes”</w:t>
      </w:r>
      <w:r>
        <w:rPr>
          <w:szCs w:val="20"/>
          <w:lang w:eastAsia="lv-LV"/>
        </w:rPr>
        <w:t>, Susāju pag., Balvu nov., LV-</w:t>
      </w:r>
      <w:r w:rsidRPr="00312061">
        <w:rPr>
          <w:szCs w:val="20"/>
          <w:lang w:eastAsia="lv-LV"/>
        </w:rPr>
        <w:t>4584</w:t>
      </w:r>
      <w:r>
        <w:rPr>
          <w:szCs w:val="20"/>
          <w:lang w:eastAsia="lv-LV"/>
        </w:rPr>
        <w:t xml:space="preserve"> </w:t>
      </w:r>
      <w:r w:rsidRPr="00877C6C">
        <w:rPr>
          <w:bCs/>
        </w:rPr>
        <w:t>(kadastra Nr.</w:t>
      </w:r>
      <w:r w:rsidRPr="004A1A1D">
        <w:t>3878</w:t>
      </w:r>
      <w:r>
        <w:t xml:space="preserve"> </w:t>
      </w:r>
      <w:r w:rsidRPr="004A1A1D">
        <w:t>013</w:t>
      </w:r>
      <w:r>
        <w:t xml:space="preserve"> </w:t>
      </w:r>
      <w:r w:rsidRPr="004A1A1D">
        <w:t>0047</w:t>
      </w:r>
      <w:r w:rsidRPr="00877C6C">
        <w:rPr>
          <w:bCs/>
        </w:rPr>
        <w:t>)</w:t>
      </w:r>
      <w:r w:rsidRPr="00D67A2A">
        <w:rPr>
          <w:szCs w:val="20"/>
          <w:lang w:eastAsia="lv-LV"/>
        </w:rPr>
        <w:t>.</w:t>
      </w:r>
    </w:p>
    <w:p w14:paraId="325A8284" w14:textId="77777777" w:rsidR="005C55A6" w:rsidRPr="004A1A1D" w:rsidRDefault="005C55A6" w:rsidP="00B33336">
      <w:pPr>
        <w:jc w:val="both"/>
      </w:pPr>
    </w:p>
    <w:p w14:paraId="1605C69A" w14:textId="0A1B8757" w:rsidR="00B33336" w:rsidRPr="004A1A1D" w:rsidRDefault="00B33336" w:rsidP="00B33336">
      <w:pPr>
        <w:jc w:val="both"/>
      </w:pPr>
      <w:r w:rsidRPr="004A1A1D">
        <w:rPr>
          <w:b/>
          <w:bCs/>
        </w:rPr>
        <w:t>Pētāmā platība</w:t>
      </w:r>
      <w:r w:rsidRPr="004A1A1D">
        <w:t>: aptuveni 60 m</w:t>
      </w:r>
      <w:r w:rsidRPr="004A1A1D">
        <w:rPr>
          <w:vertAlign w:val="superscript"/>
        </w:rPr>
        <w:t>2</w:t>
      </w:r>
      <w:r w:rsidRPr="004A1A1D">
        <w:t xml:space="preserve"> (t.sk.</w:t>
      </w:r>
      <w:r w:rsidR="0049674E">
        <w:t>,</w:t>
      </w:r>
      <w:r w:rsidRPr="004A1A1D">
        <w:t xml:space="preserve"> štāba bunkur</w:t>
      </w:r>
      <w:r>
        <w:t>s</w:t>
      </w:r>
      <w:r w:rsidRPr="004A1A1D">
        <w:t xml:space="preserve"> – aptuveni 32 m</w:t>
      </w:r>
      <w:r w:rsidRPr="004A1A1D">
        <w:rPr>
          <w:vertAlign w:val="superscript"/>
        </w:rPr>
        <w:t>2</w:t>
      </w:r>
      <w:r w:rsidRPr="004A1A1D">
        <w:t xml:space="preserve"> un apsardzes bunkur</w:t>
      </w:r>
      <w:r>
        <w:t>s</w:t>
      </w:r>
      <w:r w:rsidRPr="004A1A1D">
        <w:t xml:space="preserve"> – aptuveni 27 m</w:t>
      </w:r>
      <w:r w:rsidRPr="004A1A1D">
        <w:rPr>
          <w:vertAlign w:val="superscript"/>
        </w:rPr>
        <w:t>2</w:t>
      </w:r>
      <w:r w:rsidRPr="004A1A1D">
        <w:t>)</w:t>
      </w:r>
    </w:p>
    <w:p w14:paraId="76A0C9CC" w14:textId="77777777" w:rsidR="00B33336" w:rsidRPr="004A1A1D" w:rsidRDefault="00B33336" w:rsidP="00B33336">
      <w:pPr>
        <w:jc w:val="both"/>
      </w:pPr>
    </w:p>
    <w:p w14:paraId="1C6CDD28" w14:textId="77777777" w:rsidR="006779EE" w:rsidRDefault="00B33336" w:rsidP="00BA265C">
      <w:pPr>
        <w:jc w:val="both"/>
      </w:pPr>
      <w:r w:rsidRPr="004A1A1D">
        <w:rPr>
          <w:b/>
          <w:bCs/>
        </w:rPr>
        <w:t>Apraksts</w:t>
      </w:r>
      <w:r w:rsidRPr="004A1A1D">
        <w:t>:</w:t>
      </w:r>
    </w:p>
    <w:p w14:paraId="3CDD50EC" w14:textId="77777777" w:rsidR="006779EE" w:rsidRDefault="00B33336" w:rsidP="00BA265C">
      <w:pPr>
        <w:jc w:val="both"/>
      </w:pPr>
      <w:r w:rsidRPr="004A1A1D">
        <w:t xml:space="preserve">Arheoloģisko izmeklējumu veikšana 7.un 20.bunkurā, bāzes salas centrālajā daļā, ar mērķi </w:t>
      </w:r>
      <w:r w:rsidR="002B38DB">
        <w:t xml:space="preserve">– </w:t>
      </w:r>
      <w:r w:rsidRPr="004A1A1D">
        <w:t>precīzi noteikt bunkuru parametrus to atjaunošanai.</w:t>
      </w:r>
    </w:p>
    <w:p w14:paraId="1789FAE9" w14:textId="4B2BF641" w:rsidR="00BA265C" w:rsidRDefault="002B38DB" w:rsidP="00DA5995">
      <w:pPr>
        <w:jc w:val="both"/>
      </w:pPr>
      <w:r w:rsidRPr="004A1A1D">
        <w:t>Arheoloģisko izmeklējumu</w:t>
      </w:r>
      <w:r w:rsidR="006779EE">
        <w:t xml:space="preserve"> </w:t>
      </w:r>
      <w:r w:rsidRPr="004A1A1D">
        <w:t>aprakst</w:t>
      </w:r>
      <w:r w:rsidR="006779EE">
        <w:t>a sagatavošana</w:t>
      </w:r>
      <w:r>
        <w:t xml:space="preserve"> un</w:t>
      </w:r>
      <w:r w:rsidRPr="004A1A1D">
        <w:t xml:space="preserve"> iesnie</w:t>
      </w:r>
      <w:r>
        <w:t>gšana</w:t>
      </w:r>
      <w:r w:rsidRPr="004A1A1D">
        <w:t xml:space="preserve"> elektroniski</w:t>
      </w:r>
      <w:r>
        <w:t>.</w:t>
      </w:r>
      <w:r w:rsidR="00DA5995">
        <w:t xml:space="preserve"> </w:t>
      </w:r>
      <w:r w:rsidR="00B33336" w:rsidRPr="004A1A1D">
        <w:t>Arheoloģisko izmeklējumu informācija tiks izmantota paskaidrojuma raksta izstrādei un autentiskai bunkuru atjaunošanai.</w:t>
      </w:r>
    </w:p>
    <w:p w14:paraId="6D82325E" w14:textId="77777777" w:rsidR="00BA265C" w:rsidRDefault="00BA265C" w:rsidP="00BA265C">
      <w:pPr>
        <w:jc w:val="both"/>
      </w:pPr>
    </w:p>
    <w:p w14:paraId="60D17472" w14:textId="2C8E06D3" w:rsidR="00BA265C" w:rsidRDefault="00BA265C" w:rsidP="00BA265C">
      <w:pPr>
        <w:jc w:val="both"/>
      </w:pPr>
      <w:r w:rsidRPr="004A1A1D">
        <w:rPr>
          <w:noProof/>
          <w:lang w:val="ru-RU" w:eastAsia="ru-RU"/>
        </w:rPr>
        <w:drawing>
          <wp:anchor distT="0" distB="0" distL="114300" distR="114300" simplePos="0" relativeHeight="251658240" behindDoc="0" locked="0" layoutInCell="1" allowOverlap="1" wp14:anchorId="7956588A" wp14:editId="6FAF8FB7">
            <wp:simplePos x="0" y="0"/>
            <wp:positionH relativeFrom="page">
              <wp:posOffset>2152650</wp:posOffset>
            </wp:positionH>
            <wp:positionV relativeFrom="paragraph">
              <wp:posOffset>11430</wp:posOffset>
            </wp:positionV>
            <wp:extent cx="3276600" cy="3270885"/>
            <wp:effectExtent l="0" t="0" r="0" b="5715"/>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69974" name=""/>
                    <pic:cNvPicPr/>
                  </pic:nvPicPr>
                  <pic:blipFill rotWithShape="1">
                    <a:blip r:embed="rId14">
                      <a:extLst>
                        <a:ext uri="{28A0092B-C50C-407E-A947-70E740481C1C}">
                          <a14:useLocalDpi xmlns:a14="http://schemas.microsoft.com/office/drawing/2010/main" val="0"/>
                        </a:ext>
                      </a:extLst>
                    </a:blip>
                    <a:srcRect l="35817" t="28202" r="33026" b="16504"/>
                    <a:stretch/>
                  </pic:blipFill>
                  <pic:spPr bwMode="auto">
                    <a:xfrm>
                      <a:off x="0" y="0"/>
                      <a:ext cx="3276600" cy="3270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BF13D5" w14:textId="77777777" w:rsidR="00BA265C" w:rsidRDefault="00BA265C" w:rsidP="00BA265C">
      <w:pPr>
        <w:jc w:val="both"/>
      </w:pPr>
    </w:p>
    <w:p w14:paraId="0E9657BA" w14:textId="77777777" w:rsidR="00BA265C" w:rsidRDefault="00BA265C" w:rsidP="00BA265C">
      <w:pPr>
        <w:jc w:val="both"/>
      </w:pPr>
    </w:p>
    <w:p w14:paraId="593F7B67" w14:textId="77777777" w:rsidR="00BA265C" w:rsidRDefault="00BA265C" w:rsidP="00BA265C">
      <w:pPr>
        <w:jc w:val="both"/>
      </w:pPr>
    </w:p>
    <w:p w14:paraId="5D7DA646" w14:textId="77777777" w:rsidR="00BA265C" w:rsidRDefault="00BA265C" w:rsidP="00BA265C">
      <w:pPr>
        <w:jc w:val="both"/>
      </w:pPr>
    </w:p>
    <w:p w14:paraId="73AD6051" w14:textId="77777777" w:rsidR="00BA265C" w:rsidRDefault="00BA265C" w:rsidP="00BA265C">
      <w:pPr>
        <w:jc w:val="both"/>
      </w:pPr>
    </w:p>
    <w:p w14:paraId="1D68780E" w14:textId="77777777" w:rsidR="00BA265C" w:rsidRDefault="00BA265C" w:rsidP="00BA265C">
      <w:pPr>
        <w:jc w:val="both"/>
      </w:pPr>
    </w:p>
    <w:p w14:paraId="61BC163B" w14:textId="77777777" w:rsidR="00BA265C" w:rsidRDefault="00BA265C" w:rsidP="00BA265C">
      <w:pPr>
        <w:jc w:val="both"/>
      </w:pPr>
    </w:p>
    <w:p w14:paraId="322EC84B" w14:textId="77777777" w:rsidR="00BA265C" w:rsidRDefault="00BA265C" w:rsidP="00BA265C">
      <w:pPr>
        <w:jc w:val="both"/>
      </w:pPr>
    </w:p>
    <w:p w14:paraId="2E72629B" w14:textId="77777777" w:rsidR="00BA265C" w:rsidRDefault="00BA265C" w:rsidP="00BA265C">
      <w:pPr>
        <w:jc w:val="both"/>
      </w:pPr>
    </w:p>
    <w:p w14:paraId="580173FD" w14:textId="77777777" w:rsidR="00BA265C" w:rsidRDefault="00BA265C" w:rsidP="00BA265C">
      <w:pPr>
        <w:jc w:val="both"/>
      </w:pPr>
    </w:p>
    <w:p w14:paraId="7DA7F8A4" w14:textId="77777777" w:rsidR="00BA265C" w:rsidRDefault="00BA265C" w:rsidP="00BA265C">
      <w:pPr>
        <w:jc w:val="both"/>
      </w:pPr>
    </w:p>
    <w:p w14:paraId="4096D2A4" w14:textId="77777777" w:rsidR="00BA265C" w:rsidRDefault="00BA265C" w:rsidP="00BA265C">
      <w:pPr>
        <w:jc w:val="both"/>
      </w:pPr>
    </w:p>
    <w:p w14:paraId="44DC6415" w14:textId="77777777" w:rsidR="00BA265C" w:rsidRDefault="00BA265C" w:rsidP="00BA265C">
      <w:pPr>
        <w:jc w:val="both"/>
      </w:pPr>
    </w:p>
    <w:p w14:paraId="357593EF" w14:textId="77777777" w:rsidR="00BA265C" w:rsidRDefault="00BA265C" w:rsidP="00BA265C">
      <w:pPr>
        <w:jc w:val="both"/>
      </w:pPr>
    </w:p>
    <w:p w14:paraId="29AAEFA3" w14:textId="77777777" w:rsidR="00BA265C" w:rsidRDefault="00BA265C" w:rsidP="00BA265C">
      <w:pPr>
        <w:jc w:val="both"/>
      </w:pPr>
    </w:p>
    <w:p w14:paraId="39007173" w14:textId="77777777" w:rsidR="00BA265C" w:rsidRDefault="00BA265C" w:rsidP="00BA265C">
      <w:pPr>
        <w:jc w:val="both"/>
      </w:pPr>
    </w:p>
    <w:p w14:paraId="50F88D6E" w14:textId="77777777" w:rsidR="00BA265C" w:rsidRDefault="00BA265C" w:rsidP="00BA265C">
      <w:pPr>
        <w:jc w:val="both"/>
      </w:pPr>
    </w:p>
    <w:p w14:paraId="17888AF0" w14:textId="77777777" w:rsidR="00BA265C" w:rsidRDefault="00BA265C" w:rsidP="00BA265C">
      <w:pPr>
        <w:jc w:val="both"/>
      </w:pPr>
    </w:p>
    <w:p w14:paraId="75488EDB" w14:textId="77777777" w:rsidR="00BA265C" w:rsidRDefault="00BA265C" w:rsidP="00BA265C">
      <w:pPr>
        <w:jc w:val="both"/>
      </w:pPr>
    </w:p>
    <w:p w14:paraId="0D788805" w14:textId="2E60C53C" w:rsidR="00B33336" w:rsidRPr="004A1A1D" w:rsidRDefault="00B33336" w:rsidP="002B38DB">
      <w:r w:rsidRPr="004A1A1D">
        <w:t>7.bunkurs - nometnes štāba bunkura vieta</w:t>
      </w:r>
    </w:p>
    <w:p w14:paraId="6406F0F2" w14:textId="517B6749" w:rsidR="00BA265C" w:rsidRDefault="00B33336" w:rsidP="002B38DB">
      <w:r w:rsidRPr="004A1A1D">
        <w:t>20.bunkurs - apsardzes bunkura vieta</w:t>
      </w:r>
    </w:p>
    <w:p w14:paraId="795B9AF4" w14:textId="4A547C8C" w:rsidR="00870A33" w:rsidRDefault="00870A33" w:rsidP="006779EE">
      <w:pPr>
        <w:jc w:val="both"/>
      </w:pPr>
    </w:p>
    <w:p w14:paraId="49FA9C6E" w14:textId="77777777" w:rsidR="00870A33" w:rsidRDefault="00870A33" w:rsidP="002B38DB">
      <w:pPr>
        <w:jc w:val="both"/>
      </w:pPr>
      <w:r w:rsidRPr="00E80806">
        <w:rPr>
          <w:iCs/>
        </w:rPr>
        <w:t>*</w:t>
      </w:r>
      <w:r w:rsidRPr="00E80806">
        <w:t xml:space="preserve"> Pretendents nevar iesniegt piedāvājuma variantus.</w:t>
      </w:r>
    </w:p>
    <w:p w14:paraId="73A1984C" w14:textId="77777777" w:rsidR="002B38DB" w:rsidRDefault="002B38DB" w:rsidP="002B38DB">
      <w:pPr>
        <w:jc w:val="both"/>
      </w:pPr>
    </w:p>
    <w:p w14:paraId="66A2DEB8" w14:textId="50F8CB71" w:rsidR="002B38DB" w:rsidRDefault="002B38DB" w:rsidP="002B38DB">
      <w:pPr>
        <w:jc w:val="both"/>
        <w:rPr>
          <w:iCs/>
          <w:color w:val="FF0000"/>
        </w:rPr>
        <w:sectPr w:rsidR="002B38DB" w:rsidSect="00832E35">
          <w:pgSz w:w="11906" w:h="16838"/>
          <w:pgMar w:top="1134" w:right="1134" w:bottom="1134" w:left="1701" w:header="709" w:footer="709" w:gutter="0"/>
          <w:cols w:space="708"/>
          <w:docGrid w:linePitch="360"/>
        </w:sectPr>
      </w:pPr>
    </w:p>
    <w:p w14:paraId="6322E3F6" w14:textId="7B52C3C8" w:rsidR="00F40472" w:rsidRPr="002F0810" w:rsidRDefault="00F40472" w:rsidP="00F40472">
      <w:pPr>
        <w:jc w:val="right"/>
      </w:pPr>
      <w:r>
        <w:rPr>
          <w:bCs/>
        </w:rPr>
        <w:lastRenderedPageBreak/>
        <w:t>2</w:t>
      </w:r>
      <w:r w:rsidRPr="002F0810">
        <w:rPr>
          <w:bCs/>
        </w:rPr>
        <w:t>.pielikums</w:t>
      </w:r>
    </w:p>
    <w:p w14:paraId="4C9041E9" w14:textId="77777777" w:rsidR="00F40472" w:rsidRPr="002F0810" w:rsidRDefault="00F40472" w:rsidP="00F40472">
      <w:pPr>
        <w:jc w:val="right"/>
        <w:rPr>
          <w:sz w:val="20"/>
          <w:szCs w:val="20"/>
        </w:rPr>
      </w:pPr>
      <w:r w:rsidRPr="002F0810">
        <w:rPr>
          <w:sz w:val="20"/>
          <w:szCs w:val="20"/>
        </w:rPr>
        <w:t>Tirgus izpētei</w:t>
      </w:r>
    </w:p>
    <w:p w14:paraId="553D76E9" w14:textId="77777777" w:rsidR="00F40472" w:rsidRDefault="00F40472" w:rsidP="00F40472">
      <w:pPr>
        <w:ind w:right="-2"/>
        <w:jc w:val="right"/>
        <w:rPr>
          <w:sz w:val="20"/>
          <w:szCs w:val="20"/>
        </w:rPr>
      </w:pPr>
      <w:r w:rsidRPr="001606E8">
        <w:rPr>
          <w:sz w:val="20"/>
          <w:szCs w:val="20"/>
        </w:rPr>
        <w:t>“</w:t>
      </w:r>
      <w:r w:rsidRPr="00B33336">
        <w:rPr>
          <w:sz w:val="20"/>
          <w:szCs w:val="20"/>
        </w:rPr>
        <w:t>Arheoloģisko pētījumu veikšana divu bunkuru atjaunošanai</w:t>
      </w:r>
    </w:p>
    <w:p w14:paraId="3207BEBC" w14:textId="77777777" w:rsidR="00F40472" w:rsidRPr="001606E8" w:rsidRDefault="00F40472" w:rsidP="00F40472">
      <w:pPr>
        <w:ind w:right="-2"/>
        <w:jc w:val="right"/>
        <w:rPr>
          <w:sz w:val="20"/>
          <w:szCs w:val="20"/>
        </w:rPr>
      </w:pPr>
      <w:r w:rsidRPr="00B33336">
        <w:rPr>
          <w:sz w:val="20"/>
          <w:szCs w:val="20"/>
        </w:rPr>
        <w:t>Stompaku purva partizānu nometnē</w:t>
      </w:r>
      <w:r w:rsidRPr="001606E8">
        <w:rPr>
          <w:sz w:val="20"/>
          <w:szCs w:val="20"/>
        </w:rPr>
        <w:t>”</w:t>
      </w:r>
    </w:p>
    <w:p w14:paraId="0F058DF0" w14:textId="6E2CEFF6" w:rsidR="00F40472" w:rsidRDefault="00F40472" w:rsidP="00F40472">
      <w:pPr>
        <w:jc w:val="right"/>
        <w:rPr>
          <w:sz w:val="20"/>
          <w:szCs w:val="20"/>
        </w:rPr>
      </w:pPr>
      <w:r w:rsidRPr="002F0810">
        <w:rPr>
          <w:sz w:val="20"/>
          <w:szCs w:val="20"/>
        </w:rPr>
        <w:t>ID Nr. BNP TI 202</w:t>
      </w:r>
      <w:r>
        <w:rPr>
          <w:sz w:val="20"/>
          <w:szCs w:val="20"/>
        </w:rPr>
        <w:t>2</w:t>
      </w:r>
      <w:r w:rsidRPr="002F0810">
        <w:rPr>
          <w:sz w:val="20"/>
          <w:szCs w:val="20"/>
        </w:rPr>
        <w:t>/</w:t>
      </w:r>
      <w:r>
        <w:rPr>
          <w:sz w:val="20"/>
          <w:szCs w:val="20"/>
        </w:rPr>
        <w:t>31</w:t>
      </w:r>
    </w:p>
    <w:p w14:paraId="4CFE9D03" w14:textId="77777777" w:rsidR="00F40472" w:rsidRDefault="00F40472" w:rsidP="00F40472">
      <w:pPr>
        <w:jc w:val="right"/>
        <w:rPr>
          <w:i/>
          <w:iCs/>
        </w:rPr>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4847CA8A" w:rsidR="006428CD" w:rsidRPr="001456DF" w:rsidRDefault="006428CD" w:rsidP="00B33336">
      <w:pPr>
        <w:jc w:val="center"/>
        <w:rPr>
          <w:b/>
          <w:sz w:val="28"/>
          <w:szCs w:val="28"/>
        </w:rPr>
      </w:pPr>
      <w:r w:rsidRPr="002F0810">
        <w:rPr>
          <w:b/>
          <w:sz w:val="28"/>
          <w:szCs w:val="28"/>
        </w:rPr>
        <w:t>“</w:t>
      </w:r>
      <w:r w:rsidR="00B33336" w:rsidRPr="00B33336">
        <w:rPr>
          <w:b/>
          <w:sz w:val="28"/>
          <w:szCs w:val="28"/>
        </w:rPr>
        <w:t>Arheoloģisko pētījumu veikšana divu bunkuru atjaunošanai</w:t>
      </w:r>
      <w:r w:rsidR="00B33336">
        <w:rPr>
          <w:b/>
          <w:sz w:val="28"/>
          <w:szCs w:val="28"/>
        </w:rPr>
        <w:t xml:space="preserve"> </w:t>
      </w:r>
      <w:r w:rsidR="00B33336" w:rsidRPr="00B33336">
        <w:rPr>
          <w:b/>
          <w:sz w:val="28"/>
          <w:szCs w:val="28"/>
        </w:rPr>
        <w:t>Stompaku purva partizānu nometnē</w:t>
      </w:r>
      <w:r w:rsidRPr="002F0810">
        <w:rPr>
          <w:b/>
          <w:sz w:val="28"/>
          <w:szCs w:val="28"/>
        </w:rPr>
        <w:t>”</w:t>
      </w:r>
    </w:p>
    <w:p w14:paraId="7C826815" w14:textId="465B3688"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73C40">
        <w:rPr>
          <w:b/>
          <w:sz w:val="28"/>
          <w:szCs w:val="28"/>
        </w:rPr>
        <w:t>2</w:t>
      </w:r>
      <w:r w:rsidRPr="001456DF">
        <w:rPr>
          <w:b/>
          <w:sz w:val="28"/>
          <w:szCs w:val="28"/>
        </w:rPr>
        <w:t>/</w:t>
      </w:r>
      <w:r w:rsidR="00C16B70">
        <w:rPr>
          <w:b/>
          <w:sz w:val="28"/>
          <w:szCs w:val="28"/>
        </w:rPr>
        <w:t>31</w:t>
      </w:r>
      <w:r w:rsidRPr="001456DF">
        <w:rPr>
          <w:b/>
          <w:sz w:val="28"/>
          <w:szCs w:val="28"/>
        </w:rPr>
        <w:t>)</w:t>
      </w:r>
    </w:p>
    <w:p w14:paraId="31DFDFAC" w14:textId="77777777" w:rsidR="006428CD" w:rsidRDefault="006428CD" w:rsidP="00EA1247">
      <w:pPr>
        <w:jc w:val="both"/>
      </w:pPr>
    </w:p>
    <w:p w14:paraId="74948EA4" w14:textId="7E69FE5F" w:rsidR="006428CD" w:rsidRPr="002032AE" w:rsidRDefault="006428CD" w:rsidP="00C16B70">
      <w:pPr>
        <w:jc w:val="center"/>
        <w:rPr>
          <w:b/>
          <w:bCs/>
          <w:color w:val="FF0000"/>
        </w:rPr>
      </w:pPr>
      <w:r w:rsidRPr="002032AE">
        <w:rPr>
          <w:b/>
          <w:bCs/>
          <w:color w:val="FF0000"/>
        </w:rPr>
        <w:t>Skat. failu “</w:t>
      </w:r>
      <w:r w:rsidR="004E1466">
        <w:rPr>
          <w:b/>
          <w:bCs/>
          <w:color w:val="FF0000"/>
        </w:rPr>
        <w:t>2</w:t>
      </w:r>
      <w:r w:rsidRPr="002032AE">
        <w:rPr>
          <w:b/>
          <w:bCs/>
          <w:color w:val="FF0000"/>
        </w:rPr>
        <w:t>_pielikums_Finanšu_tehniskais piedāvājums</w:t>
      </w:r>
    </w:p>
    <w:p w14:paraId="02311C86" w14:textId="77777777" w:rsidR="006428CD" w:rsidRPr="004D07C3" w:rsidRDefault="006428CD" w:rsidP="00EA1247"/>
    <w:p w14:paraId="23D92CAF" w14:textId="77777777" w:rsidR="00D64E7F" w:rsidRDefault="00D64E7F" w:rsidP="00EA1247">
      <w:bookmarkStart w:id="2" w:name="_GoBack"/>
      <w:bookmarkEnd w:id="2"/>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F3EBC" w14:textId="77777777" w:rsidR="00195CFE" w:rsidRDefault="00195CFE">
      <w:r>
        <w:separator/>
      </w:r>
    </w:p>
  </w:endnote>
  <w:endnote w:type="continuationSeparator" w:id="0">
    <w:p w14:paraId="011B47AA" w14:textId="77777777" w:rsidR="00195CFE" w:rsidRDefault="0019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95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25147" w14:textId="77777777" w:rsidR="00195CFE" w:rsidRDefault="00195CFE">
      <w:r>
        <w:separator/>
      </w:r>
    </w:p>
  </w:footnote>
  <w:footnote w:type="continuationSeparator" w:id="0">
    <w:p w14:paraId="564D5BD1" w14:textId="77777777" w:rsidR="00195CFE" w:rsidRDefault="00195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1494B5F"/>
    <w:multiLevelType w:val="hybridMultilevel"/>
    <w:tmpl w:val="E6DAB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010AB7"/>
    <w:multiLevelType w:val="hybridMultilevel"/>
    <w:tmpl w:val="98240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B0FB8"/>
    <w:rsid w:val="000B1A84"/>
    <w:rsid w:val="000B4052"/>
    <w:rsid w:val="000B4F0B"/>
    <w:rsid w:val="000D332F"/>
    <w:rsid w:val="000D619B"/>
    <w:rsid w:val="000E6BCA"/>
    <w:rsid w:val="000E7E1C"/>
    <w:rsid w:val="00105630"/>
    <w:rsid w:val="0011061F"/>
    <w:rsid w:val="0012245A"/>
    <w:rsid w:val="0012276B"/>
    <w:rsid w:val="00125001"/>
    <w:rsid w:val="00125CAE"/>
    <w:rsid w:val="00126ECD"/>
    <w:rsid w:val="00136CF9"/>
    <w:rsid w:val="001606E8"/>
    <w:rsid w:val="001640A9"/>
    <w:rsid w:val="00176DB9"/>
    <w:rsid w:val="00185040"/>
    <w:rsid w:val="00195CFE"/>
    <w:rsid w:val="001B473F"/>
    <w:rsid w:val="001B5DC8"/>
    <w:rsid w:val="001C0301"/>
    <w:rsid w:val="001C5AA8"/>
    <w:rsid w:val="001D7622"/>
    <w:rsid w:val="001F7A0D"/>
    <w:rsid w:val="002507D1"/>
    <w:rsid w:val="0025278D"/>
    <w:rsid w:val="00257153"/>
    <w:rsid w:val="0027329D"/>
    <w:rsid w:val="00277B54"/>
    <w:rsid w:val="002807E9"/>
    <w:rsid w:val="00281E1E"/>
    <w:rsid w:val="00296390"/>
    <w:rsid w:val="002B37DA"/>
    <w:rsid w:val="002B38DB"/>
    <w:rsid w:val="002E748A"/>
    <w:rsid w:val="002F0810"/>
    <w:rsid w:val="002F5DD8"/>
    <w:rsid w:val="002F6F85"/>
    <w:rsid w:val="00305152"/>
    <w:rsid w:val="00306EBB"/>
    <w:rsid w:val="003106A3"/>
    <w:rsid w:val="00312061"/>
    <w:rsid w:val="00326302"/>
    <w:rsid w:val="0033771E"/>
    <w:rsid w:val="00364CDD"/>
    <w:rsid w:val="00367BA9"/>
    <w:rsid w:val="00386BD2"/>
    <w:rsid w:val="003B074C"/>
    <w:rsid w:val="003B0F38"/>
    <w:rsid w:val="003D20EB"/>
    <w:rsid w:val="003D5437"/>
    <w:rsid w:val="003F2AC2"/>
    <w:rsid w:val="004314F7"/>
    <w:rsid w:val="00436912"/>
    <w:rsid w:val="00444186"/>
    <w:rsid w:val="0044460B"/>
    <w:rsid w:val="0044586B"/>
    <w:rsid w:val="00467B96"/>
    <w:rsid w:val="0047034A"/>
    <w:rsid w:val="004704A1"/>
    <w:rsid w:val="00473B03"/>
    <w:rsid w:val="00475D4F"/>
    <w:rsid w:val="00483E9D"/>
    <w:rsid w:val="004954B5"/>
    <w:rsid w:val="00495E28"/>
    <w:rsid w:val="0049674E"/>
    <w:rsid w:val="004C63BE"/>
    <w:rsid w:val="004D10C9"/>
    <w:rsid w:val="004D6846"/>
    <w:rsid w:val="004E1466"/>
    <w:rsid w:val="004F0DF0"/>
    <w:rsid w:val="004F61CB"/>
    <w:rsid w:val="0052286C"/>
    <w:rsid w:val="0053447E"/>
    <w:rsid w:val="00540589"/>
    <w:rsid w:val="00570FA8"/>
    <w:rsid w:val="00571795"/>
    <w:rsid w:val="00582277"/>
    <w:rsid w:val="00583486"/>
    <w:rsid w:val="00585F90"/>
    <w:rsid w:val="0059640F"/>
    <w:rsid w:val="005975B9"/>
    <w:rsid w:val="005A0A8F"/>
    <w:rsid w:val="005A1230"/>
    <w:rsid w:val="005B3BCB"/>
    <w:rsid w:val="005B5248"/>
    <w:rsid w:val="005C2CFD"/>
    <w:rsid w:val="005C53C9"/>
    <w:rsid w:val="005C55A6"/>
    <w:rsid w:val="005E6672"/>
    <w:rsid w:val="005F26EB"/>
    <w:rsid w:val="005F2E4D"/>
    <w:rsid w:val="005F4055"/>
    <w:rsid w:val="00603CA4"/>
    <w:rsid w:val="0062505B"/>
    <w:rsid w:val="00630D29"/>
    <w:rsid w:val="00635712"/>
    <w:rsid w:val="0063578E"/>
    <w:rsid w:val="006406A2"/>
    <w:rsid w:val="006428CD"/>
    <w:rsid w:val="006451C6"/>
    <w:rsid w:val="00650809"/>
    <w:rsid w:val="006516D2"/>
    <w:rsid w:val="0066113F"/>
    <w:rsid w:val="00661D5C"/>
    <w:rsid w:val="00672765"/>
    <w:rsid w:val="006779EE"/>
    <w:rsid w:val="006847C7"/>
    <w:rsid w:val="006870C1"/>
    <w:rsid w:val="0068769D"/>
    <w:rsid w:val="00687BED"/>
    <w:rsid w:val="00693918"/>
    <w:rsid w:val="00694DEF"/>
    <w:rsid w:val="006A790F"/>
    <w:rsid w:val="006B0E59"/>
    <w:rsid w:val="006E34BF"/>
    <w:rsid w:val="006E6AE5"/>
    <w:rsid w:val="0071347C"/>
    <w:rsid w:val="0072780F"/>
    <w:rsid w:val="007407AD"/>
    <w:rsid w:val="00746DC9"/>
    <w:rsid w:val="00754177"/>
    <w:rsid w:val="0075532D"/>
    <w:rsid w:val="00757109"/>
    <w:rsid w:val="0075745C"/>
    <w:rsid w:val="00771706"/>
    <w:rsid w:val="00781C56"/>
    <w:rsid w:val="00784BB0"/>
    <w:rsid w:val="007C203C"/>
    <w:rsid w:val="007C3BAE"/>
    <w:rsid w:val="007C6FA3"/>
    <w:rsid w:val="008100D4"/>
    <w:rsid w:val="0082306E"/>
    <w:rsid w:val="00832E35"/>
    <w:rsid w:val="008454D9"/>
    <w:rsid w:val="0086239D"/>
    <w:rsid w:val="0087049B"/>
    <w:rsid w:val="00870A33"/>
    <w:rsid w:val="0087362A"/>
    <w:rsid w:val="00877AE7"/>
    <w:rsid w:val="00887BEC"/>
    <w:rsid w:val="008966C6"/>
    <w:rsid w:val="008B18E4"/>
    <w:rsid w:val="008C2856"/>
    <w:rsid w:val="008C393F"/>
    <w:rsid w:val="008C636B"/>
    <w:rsid w:val="008D0EAC"/>
    <w:rsid w:val="008E23EE"/>
    <w:rsid w:val="00920E60"/>
    <w:rsid w:val="00921BCC"/>
    <w:rsid w:val="00927A64"/>
    <w:rsid w:val="00931362"/>
    <w:rsid w:val="00936419"/>
    <w:rsid w:val="009515CE"/>
    <w:rsid w:val="009554DC"/>
    <w:rsid w:val="00960B2B"/>
    <w:rsid w:val="00963C8A"/>
    <w:rsid w:val="009724AA"/>
    <w:rsid w:val="00973BC7"/>
    <w:rsid w:val="009763C1"/>
    <w:rsid w:val="00987048"/>
    <w:rsid w:val="009A3801"/>
    <w:rsid w:val="009B435C"/>
    <w:rsid w:val="009B4610"/>
    <w:rsid w:val="009D0A18"/>
    <w:rsid w:val="009D222B"/>
    <w:rsid w:val="009E0711"/>
    <w:rsid w:val="009F5CAD"/>
    <w:rsid w:val="00A025DC"/>
    <w:rsid w:val="00A368A2"/>
    <w:rsid w:val="00A55278"/>
    <w:rsid w:val="00A577E2"/>
    <w:rsid w:val="00A95EEF"/>
    <w:rsid w:val="00A97260"/>
    <w:rsid w:val="00AB207B"/>
    <w:rsid w:val="00AB4659"/>
    <w:rsid w:val="00AC4AAF"/>
    <w:rsid w:val="00AE62D3"/>
    <w:rsid w:val="00AF5D9C"/>
    <w:rsid w:val="00B02A15"/>
    <w:rsid w:val="00B1175F"/>
    <w:rsid w:val="00B16E40"/>
    <w:rsid w:val="00B25F45"/>
    <w:rsid w:val="00B33336"/>
    <w:rsid w:val="00B34961"/>
    <w:rsid w:val="00B34BD8"/>
    <w:rsid w:val="00B600AF"/>
    <w:rsid w:val="00B62AC8"/>
    <w:rsid w:val="00B679C6"/>
    <w:rsid w:val="00B7199B"/>
    <w:rsid w:val="00B73C40"/>
    <w:rsid w:val="00B80004"/>
    <w:rsid w:val="00B97F2E"/>
    <w:rsid w:val="00BA265C"/>
    <w:rsid w:val="00BA41EB"/>
    <w:rsid w:val="00BD0157"/>
    <w:rsid w:val="00BD75FD"/>
    <w:rsid w:val="00BE2BCA"/>
    <w:rsid w:val="00C01E82"/>
    <w:rsid w:val="00C035A8"/>
    <w:rsid w:val="00C12DDA"/>
    <w:rsid w:val="00C145A6"/>
    <w:rsid w:val="00C16B70"/>
    <w:rsid w:val="00C315ED"/>
    <w:rsid w:val="00C33F27"/>
    <w:rsid w:val="00C352A2"/>
    <w:rsid w:val="00C433C5"/>
    <w:rsid w:val="00C47850"/>
    <w:rsid w:val="00C51205"/>
    <w:rsid w:val="00C919BE"/>
    <w:rsid w:val="00CA7C1E"/>
    <w:rsid w:val="00CB15FE"/>
    <w:rsid w:val="00CB7A6D"/>
    <w:rsid w:val="00CF17FB"/>
    <w:rsid w:val="00CF1A56"/>
    <w:rsid w:val="00D20C2A"/>
    <w:rsid w:val="00D21199"/>
    <w:rsid w:val="00D26AB4"/>
    <w:rsid w:val="00D40988"/>
    <w:rsid w:val="00D46232"/>
    <w:rsid w:val="00D54B4E"/>
    <w:rsid w:val="00D64E7F"/>
    <w:rsid w:val="00D67A2A"/>
    <w:rsid w:val="00D804EE"/>
    <w:rsid w:val="00D8368E"/>
    <w:rsid w:val="00D879D8"/>
    <w:rsid w:val="00DA025B"/>
    <w:rsid w:val="00DA4528"/>
    <w:rsid w:val="00DA5995"/>
    <w:rsid w:val="00DA70E7"/>
    <w:rsid w:val="00DB32D2"/>
    <w:rsid w:val="00DC28C4"/>
    <w:rsid w:val="00DD2C2A"/>
    <w:rsid w:val="00DD6AC7"/>
    <w:rsid w:val="00DE163B"/>
    <w:rsid w:val="00DE6C85"/>
    <w:rsid w:val="00DE759A"/>
    <w:rsid w:val="00E22326"/>
    <w:rsid w:val="00E2588C"/>
    <w:rsid w:val="00E36628"/>
    <w:rsid w:val="00E42BE9"/>
    <w:rsid w:val="00E67CEA"/>
    <w:rsid w:val="00EA1247"/>
    <w:rsid w:val="00EA3CDC"/>
    <w:rsid w:val="00EB378D"/>
    <w:rsid w:val="00EB540B"/>
    <w:rsid w:val="00EB5D42"/>
    <w:rsid w:val="00EB7FB1"/>
    <w:rsid w:val="00EE11AF"/>
    <w:rsid w:val="00EE72F2"/>
    <w:rsid w:val="00EF17BF"/>
    <w:rsid w:val="00EF26A0"/>
    <w:rsid w:val="00EF59FB"/>
    <w:rsid w:val="00F00205"/>
    <w:rsid w:val="00F01BF9"/>
    <w:rsid w:val="00F12692"/>
    <w:rsid w:val="00F177A9"/>
    <w:rsid w:val="00F2365C"/>
    <w:rsid w:val="00F248AF"/>
    <w:rsid w:val="00F35CB1"/>
    <w:rsid w:val="00F40472"/>
    <w:rsid w:val="00F6409A"/>
    <w:rsid w:val="00F66AD3"/>
    <w:rsid w:val="00F73534"/>
    <w:rsid w:val="00F82E07"/>
    <w:rsid w:val="00FA3B11"/>
    <w:rsid w:val="00FB72D8"/>
    <w:rsid w:val="00FC1748"/>
    <w:rsid w:val="00FC44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
    <w:name w:val="Unresolved Mention"/>
    <w:basedOn w:val="DefaultParagraphFont"/>
    <w:uiPriority w:val="99"/>
    <w:semiHidden/>
    <w:unhideWhenUsed/>
    <w:rsid w:val="00EB540B"/>
    <w:rPr>
      <w:color w:val="605E5C"/>
      <w:shd w:val="clear" w:color="auto" w:fill="E1DFDD"/>
    </w:rPr>
  </w:style>
  <w:style w:type="paragraph" w:styleId="FootnoteText">
    <w:name w:val="footnote text"/>
    <w:basedOn w:val="Normal"/>
    <w:link w:val="FootnoteTextChar"/>
    <w:uiPriority w:val="99"/>
    <w:semiHidden/>
    <w:unhideWhenUsed/>
    <w:rsid w:val="00BD75FD"/>
    <w:rPr>
      <w:sz w:val="20"/>
      <w:szCs w:val="20"/>
    </w:rPr>
  </w:style>
  <w:style w:type="character" w:customStyle="1" w:styleId="FootnoteTextChar">
    <w:name w:val="Footnote Text Char"/>
    <w:basedOn w:val="DefaultParagraphFont"/>
    <w:link w:val="FootnoteText"/>
    <w:uiPriority w:val="99"/>
    <w:semiHidden/>
    <w:rsid w:val="00BD75FD"/>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BD75FD"/>
    <w:rPr>
      <w:vertAlign w:val="superscript"/>
    </w:rPr>
  </w:style>
  <w:style w:type="paragraph" w:styleId="NormalWeb">
    <w:name w:val="Normal (Web)"/>
    <w:basedOn w:val="Normal"/>
    <w:uiPriority w:val="99"/>
    <w:unhideWhenUsed/>
    <w:rsid w:val="003D5437"/>
    <w:pPr>
      <w:suppressAutoHyphens w:val="0"/>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090544602">
      <w:bodyDiv w:val="1"/>
      <w:marLeft w:val="0"/>
      <w:marRight w:val="0"/>
      <w:marTop w:val="0"/>
      <w:marBottom w:val="0"/>
      <w:divBdr>
        <w:top w:val="none" w:sz="0" w:space="0" w:color="auto"/>
        <w:left w:val="none" w:sz="0" w:space="0" w:color="auto"/>
        <w:bottom w:val="none" w:sz="0" w:space="0" w:color="auto"/>
        <w:right w:val="none" w:sz="0" w:space="0" w:color="auto"/>
      </w:divBdr>
    </w:div>
    <w:div w:id="1303846154">
      <w:bodyDiv w:val="1"/>
      <w:marLeft w:val="0"/>
      <w:marRight w:val="0"/>
      <w:marTop w:val="0"/>
      <w:marBottom w:val="0"/>
      <w:divBdr>
        <w:top w:val="none" w:sz="0" w:space="0" w:color="auto"/>
        <w:left w:val="none" w:sz="0" w:space="0" w:color="auto"/>
        <w:bottom w:val="none" w:sz="0" w:space="0" w:color="auto"/>
        <w:right w:val="none" w:sz="0" w:space="0" w:color="auto"/>
      </w:divBdr>
    </w:div>
    <w:div w:id="148015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balv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settings" Target="settings.xml"/><Relationship Id="rId9" Type="http://schemas.openxmlformats.org/officeDocument/2006/relationships/hyperlink" Target="https://www.ur.gov.lv/l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3CAF0-1218-4173-818A-94E20171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1531</Words>
  <Characters>8728</Characters>
  <Application>Microsoft Office Word</Application>
  <DocSecurity>0</DocSecurity>
  <Lines>72</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2022-04-01T12:03:00Z</cp:lastPrinted>
  <dcterms:created xsi:type="dcterms:W3CDTF">2022-04-01T12:03:00Z</dcterms:created>
  <dcterms:modified xsi:type="dcterms:W3CDTF">2022-04-08T05:42:00Z</dcterms:modified>
</cp:coreProperties>
</file>