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CB320" w14:textId="77777777" w:rsidR="002423DE" w:rsidRDefault="002423DE" w:rsidP="002423DE">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1.pielikums</w:t>
      </w:r>
    </w:p>
    <w:p w14:paraId="7900C8C9" w14:textId="77777777" w:rsidR="002423DE" w:rsidRDefault="002423DE" w:rsidP="002423D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lv-LV"/>
        </w:rPr>
        <w:t>Tirgus izpētei</w:t>
      </w:r>
      <w:r>
        <w:rPr>
          <w:rFonts w:ascii="Times New Roman" w:eastAsia="Times New Roman" w:hAnsi="Times New Roman" w:cs="Times New Roman"/>
          <w:bCs/>
          <w:sz w:val="20"/>
          <w:szCs w:val="20"/>
        </w:rPr>
        <w:t xml:space="preserve"> </w:t>
      </w:r>
      <w:r>
        <w:rPr>
          <w:rFonts w:ascii="Times New Roman" w:eastAsia="Times New Roman" w:hAnsi="Times New Roman" w:cs="Times New Roman"/>
          <w:sz w:val="20"/>
          <w:szCs w:val="20"/>
        </w:rPr>
        <w:t>„Saimniecības</w:t>
      </w:r>
    </w:p>
    <w:p w14:paraId="2E23B205" w14:textId="77777777" w:rsidR="002423DE" w:rsidRDefault="002423DE" w:rsidP="002423D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preču un materiālu piegāde</w:t>
      </w:r>
    </w:p>
    <w:p w14:paraId="2A712BFB" w14:textId="77777777" w:rsidR="002423DE" w:rsidRDefault="002423DE" w:rsidP="002423D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Balvu novada “Pansionāts </w:t>
      </w:r>
    </w:p>
    <w:p w14:paraId="52B0FE92" w14:textId="77777777" w:rsidR="002423DE" w:rsidRDefault="002423DE" w:rsidP="002423D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“Balvi”” vajadzībām”, </w:t>
      </w:r>
    </w:p>
    <w:p w14:paraId="6B22FE54" w14:textId="72B537D0" w:rsidR="002423DE" w:rsidRDefault="002423DE" w:rsidP="002423DE">
      <w:pPr>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rPr>
        <w:t>ID Nr. PS TI 2022/4</w:t>
      </w:r>
    </w:p>
    <w:p w14:paraId="3E906F17" w14:textId="460EB73E" w:rsidR="00AC0393" w:rsidRPr="005B0975" w:rsidRDefault="00AC0393" w:rsidP="00136BF2">
      <w:pPr>
        <w:spacing w:after="0" w:line="240" w:lineRule="auto"/>
        <w:jc w:val="center"/>
        <w:rPr>
          <w:rFonts w:ascii="Times New Roman" w:eastAsia="Times New Roman" w:hAnsi="Times New Roman" w:cs="Times New Roman"/>
          <w:b/>
          <w:sz w:val="24"/>
          <w:szCs w:val="24"/>
          <w:lang w:eastAsia="lv-LV"/>
        </w:rPr>
      </w:pPr>
    </w:p>
    <w:p w14:paraId="46028AD0" w14:textId="77777777" w:rsidR="00AC0393" w:rsidRPr="005B0975" w:rsidRDefault="00AC0393" w:rsidP="00AC0393">
      <w:pPr>
        <w:spacing w:after="0" w:line="240" w:lineRule="auto"/>
        <w:jc w:val="center"/>
        <w:rPr>
          <w:rFonts w:ascii="Times New Roman" w:eastAsia="Times New Roman" w:hAnsi="Times New Roman" w:cs="Times New Roman"/>
          <w:b/>
          <w:sz w:val="24"/>
          <w:szCs w:val="24"/>
        </w:rPr>
      </w:pPr>
      <w:r w:rsidRPr="005B0975">
        <w:rPr>
          <w:rFonts w:ascii="Times New Roman" w:eastAsia="Times New Roman" w:hAnsi="Times New Roman" w:cs="Times New Roman"/>
          <w:b/>
          <w:sz w:val="24"/>
          <w:szCs w:val="24"/>
        </w:rPr>
        <w:t>TEHNISKĀ SPECIFIKĀCIJA</w:t>
      </w:r>
    </w:p>
    <w:p w14:paraId="52E8F2DF" w14:textId="2D2B1755" w:rsidR="00AC0393" w:rsidRPr="005B0975" w:rsidRDefault="00596C11" w:rsidP="002423DE">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bCs/>
          <w:sz w:val="28"/>
          <w:szCs w:val="28"/>
        </w:rPr>
        <w:t>Tirgus izpētei</w:t>
      </w:r>
      <w:r w:rsidR="00AC0393" w:rsidRPr="005B0975">
        <w:rPr>
          <w:rFonts w:ascii="Times New Roman" w:eastAsia="Times New Roman" w:hAnsi="Times New Roman" w:cs="Times New Roman"/>
          <w:b/>
          <w:bCs/>
          <w:sz w:val="28"/>
          <w:szCs w:val="28"/>
        </w:rPr>
        <w:t xml:space="preserve"> </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Saimniecības preču un materiālu piegāde Balvu novada pašvaldības “Pansionāts “Balvi”” vajadzībām</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 ID Nr</w:t>
      </w:r>
      <w:r w:rsidR="00F7099F">
        <w:rPr>
          <w:rFonts w:ascii="Times New Roman" w:eastAsia="Times New Roman" w:hAnsi="Times New Roman" w:cs="Times New Roman"/>
          <w:b/>
          <w:sz w:val="28"/>
          <w:szCs w:val="28"/>
        </w:rPr>
        <w:t>.</w:t>
      </w:r>
      <w:r w:rsidR="002423DE">
        <w:rPr>
          <w:rFonts w:ascii="Times New Roman" w:eastAsia="Times New Roman" w:hAnsi="Times New Roman" w:cs="Times New Roman"/>
          <w:b/>
          <w:sz w:val="28"/>
          <w:szCs w:val="28"/>
        </w:rPr>
        <w:t xml:space="preserve"> PS TI 2022/4</w:t>
      </w:r>
    </w:p>
    <w:p w14:paraId="4DBA306C"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7AE09026" w14:textId="03DD5CE9" w:rsidR="00AC0393" w:rsidRPr="005B0975" w:rsidRDefault="002423DE" w:rsidP="00AC039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lang w:eastAsia="lv-LV"/>
        </w:rPr>
        <w:t xml:space="preserve">Tirgus izpētes </w:t>
      </w:r>
      <w:r w:rsidR="00AC0393" w:rsidRPr="005B0975">
        <w:rPr>
          <w:rFonts w:ascii="Times New Roman" w:eastAsia="Times New Roman" w:hAnsi="Times New Roman" w:cs="Times New Roman"/>
          <w:sz w:val="24"/>
          <w:szCs w:val="24"/>
          <w:lang w:eastAsia="lv-LV"/>
        </w:rPr>
        <w:t>priekšmet</w:t>
      </w:r>
      <w:r w:rsidR="00596C11">
        <w:rPr>
          <w:rFonts w:ascii="Times New Roman" w:eastAsia="Times New Roman" w:hAnsi="Times New Roman" w:cs="Times New Roman"/>
          <w:sz w:val="24"/>
          <w:szCs w:val="24"/>
          <w:lang w:eastAsia="lv-LV"/>
        </w:rPr>
        <w:t>s</w:t>
      </w:r>
      <w:r w:rsidR="00AC0393" w:rsidRPr="005B0975">
        <w:rPr>
          <w:rFonts w:ascii="Times New Roman" w:eastAsia="Times New Roman" w:hAnsi="Times New Roman" w:cs="Times New Roman"/>
          <w:sz w:val="24"/>
          <w:szCs w:val="24"/>
          <w:lang w:eastAsia="lv-LV"/>
        </w:rPr>
        <w:t xml:space="preserve">: </w:t>
      </w:r>
      <w:r w:rsidR="00AC0393" w:rsidRPr="005B0975">
        <w:rPr>
          <w:rFonts w:ascii="Times New Roman" w:eastAsia="Times New Roman" w:hAnsi="Times New Roman" w:cs="Times New Roman"/>
          <w:sz w:val="24"/>
          <w:szCs w:val="24"/>
          <w:lang w:eastAsia="ar-SA"/>
        </w:rPr>
        <w:t>Mazgāšanas, dezinfekcijas, higiēnas izstrādājumu līdzekļi, mazgāšanas un tīrīšanas līdzekļi slēgtās dozēšanas sistēmās un veļas mazgāšanas līdzekļi (videi draudzīgi).</w:t>
      </w:r>
    </w:p>
    <w:p w14:paraId="1406F7B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1701"/>
      </w:tblGrid>
      <w:tr w:rsidR="00AC0393" w:rsidRPr="005B0975" w14:paraId="27DF8B18" w14:textId="77777777" w:rsidTr="00826CB9">
        <w:trPr>
          <w:trHeight w:val="484"/>
        </w:trPr>
        <w:tc>
          <w:tcPr>
            <w:tcW w:w="1242" w:type="dxa"/>
            <w:vAlign w:val="center"/>
          </w:tcPr>
          <w:p w14:paraId="6A5B0A4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Nr. p.k.</w:t>
            </w:r>
          </w:p>
        </w:tc>
        <w:tc>
          <w:tcPr>
            <w:tcW w:w="4253" w:type="dxa"/>
            <w:vAlign w:val="center"/>
          </w:tcPr>
          <w:p w14:paraId="41A5AF2A"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Preces nosaukums</w:t>
            </w:r>
          </w:p>
          <w:p w14:paraId="0C3DBDA5" w14:textId="77777777" w:rsidR="00AC0393" w:rsidRPr="005B0975"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B0975" w:rsidRDefault="00AC0393" w:rsidP="00826CB9">
            <w:pPr>
              <w:spacing w:after="0" w:line="240" w:lineRule="auto"/>
              <w:ind w:right="-108"/>
              <w:rPr>
                <w:rFonts w:ascii="Times New Roman" w:eastAsia="Calibri" w:hAnsi="Times New Roman" w:cs="Times New Roman"/>
                <w:sz w:val="24"/>
                <w:szCs w:val="24"/>
              </w:rPr>
            </w:pPr>
            <w:r w:rsidRPr="005B0975">
              <w:rPr>
                <w:rFonts w:ascii="Times New Roman" w:eastAsia="Calibri" w:hAnsi="Times New Roman" w:cs="Times New Roman"/>
                <w:sz w:val="24"/>
                <w:szCs w:val="24"/>
              </w:rPr>
              <w:t>Mērvienība</w:t>
            </w:r>
          </w:p>
        </w:tc>
        <w:tc>
          <w:tcPr>
            <w:tcW w:w="1701" w:type="dxa"/>
            <w:vAlign w:val="center"/>
          </w:tcPr>
          <w:p w14:paraId="3B36296A" w14:textId="77777777" w:rsidR="00AC0393" w:rsidRPr="005B0975" w:rsidRDefault="00AC0393" w:rsidP="00826C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Plānotais apjoms</w:t>
            </w:r>
          </w:p>
        </w:tc>
      </w:tr>
      <w:tr w:rsidR="00AC0393" w:rsidRPr="005B0975" w14:paraId="286ADE1E" w14:textId="77777777" w:rsidTr="00826CB9">
        <w:tc>
          <w:tcPr>
            <w:tcW w:w="1242" w:type="dxa"/>
          </w:tcPr>
          <w:p w14:paraId="45E7EB6A"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1.</w:t>
            </w:r>
          </w:p>
        </w:tc>
        <w:tc>
          <w:tcPr>
            <w:tcW w:w="7825" w:type="dxa"/>
            <w:gridSpan w:val="3"/>
          </w:tcPr>
          <w:p w14:paraId="6D3F1739"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dezinfekcijas, higiēnas izstrādājumu līdzekļi</w:t>
            </w:r>
          </w:p>
        </w:tc>
      </w:tr>
      <w:tr w:rsidR="00AC0393" w:rsidRPr="005B0975" w14:paraId="7818B344" w14:textId="77777777" w:rsidTr="00826CB9">
        <w:trPr>
          <w:trHeight w:val="1187"/>
        </w:trPr>
        <w:tc>
          <w:tcPr>
            <w:tcW w:w="1242" w:type="dxa"/>
            <w:tcBorders>
              <w:bottom w:val="single" w:sz="4" w:space="0" w:color="auto"/>
            </w:tcBorders>
          </w:tcPr>
          <w:p w14:paraId="7F385BF1" w14:textId="0BAC0DD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1</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302C1753" w14:textId="461BA07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Stipras iedarbības dezinficējošs līdzeklis saunu tīrīšanai uz akselerētā ūdeņraža pārskābes bāzes, skābs. Fungicīds, baktericīds, virucīds un sporicīds. Var lietot uz mīkstām mēbelēm. Bez smaržvielām, Pēc dezinfekcijas nav jānoskalo, </w:t>
            </w:r>
            <w:r w:rsidR="000756EF">
              <w:rPr>
                <w:rFonts w:ascii="Times New Roman" w:hAnsi="Times New Roman" w:cs="Times New Roman"/>
                <w:color w:val="000000"/>
              </w:rPr>
              <w:t xml:space="preserve">nav kodīgs, nav kairinošs, </w:t>
            </w:r>
            <w:r w:rsidR="00EA34FF">
              <w:rPr>
                <w:rFonts w:ascii="Times New Roman" w:hAnsi="Times New Roman" w:cs="Times New Roman"/>
                <w:color w:val="000000"/>
              </w:rPr>
              <w:t xml:space="preserve">sadalās par ūdeni un skābekli, </w:t>
            </w:r>
            <w:r w:rsidRPr="005B0975">
              <w:rPr>
                <w:rFonts w:ascii="Times New Roman" w:hAnsi="Times New Roman" w:cs="Times New Roman"/>
                <w:color w:val="000000"/>
              </w:rPr>
              <w:t>5l kanna,  pH 2, biocīds</w:t>
            </w:r>
          </w:p>
        </w:tc>
        <w:tc>
          <w:tcPr>
            <w:tcW w:w="1871" w:type="dxa"/>
            <w:tcBorders>
              <w:bottom w:val="single" w:sz="4" w:space="0" w:color="auto"/>
            </w:tcBorders>
            <w:vAlign w:val="center"/>
          </w:tcPr>
          <w:p w14:paraId="26879ED9"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tcBorders>
              <w:top w:val="nil"/>
              <w:left w:val="single" w:sz="8" w:space="0" w:color="auto"/>
              <w:bottom w:val="single" w:sz="8" w:space="0" w:color="000000"/>
              <w:right w:val="single" w:sz="8" w:space="0" w:color="auto"/>
            </w:tcBorders>
            <w:shd w:val="clear" w:color="auto" w:fill="auto"/>
            <w:vAlign w:val="center"/>
          </w:tcPr>
          <w:p w14:paraId="3BE5C08D" w14:textId="570614BA" w:rsidR="00AC0393" w:rsidRPr="005B0975" w:rsidRDefault="00BF0C0F" w:rsidP="00826CB9">
            <w:pPr>
              <w:jc w:val="center"/>
              <w:rPr>
                <w:rFonts w:ascii="Times New Roman" w:hAnsi="Times New Roman" w:cs="Times New Roman"/>
                <w:color w:val="000000"/>
              </w:rPr>
            </w:pPr>
            <w:r>
              <w:rPr>
                <w:rFonts w:ascii="Times New Roman" w:hAnsi="Times New Roman" w:cs="Times New Roman"/>
                <w:color w:val="000000"/>
              </w:rPr>
              <w:t>6</w:t>
            </w:r>
          </w:p>
        </w:tc>
      </w:tr>
      <w:tr w:rsidR="00AC0393" w:rsidRPr="005B0975" w14:paraId="53DF57AA" w14:textId="77777777" w:rsidTr="00826CB9">
        <w:trPr>
          <w:trHeight w:val="1260"/>
        </w:trPr>
        <w:tc>
          <w:tcPr>
            <w:tcW w:w="1242" w:type="dxa"/>
          </w:tcPr>
          <w:p w14:paraId="56EABF43" w14:textId="0E0D545B"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2</w:t>
            </w:r>
            <w:r w:rsidRPr="005B0975">
              <w:rPr>
                <w:rFonts w:ascii="Times New Roman" w:eastAsia="Calibri" w:hAnsi="Times New Roman" w:cs="Times New Roman"/>
                <w:sz w:val="24"/>
                <w:szCs w:val="24"/>
              </w:rPr>
              <w:t>.</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06B85BF0"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Antiseptisks izopropilspirtu un etilspirtu saturošs roku dezinfekcijas līdzeklis, kas efektīvi iznīcina baktērijas, vīrusus un sēnītes ar ādu aizsargājošām sastāvdaļām, kas nesausina ādu, nav asu smaku, nerada elpceļu kairinājumu,  gēls, higiēniskai dezinfekcijai ekspozīcijas laiks- 30s, bez smaržvielām, biocīds ,5 litri kanna.</w:t>
            </w:r>
          </w:p>
        </w:tc>
        <w:tc>
          <w:tcPr>
            <w:tcW w:w="1871" w:type="dxa"/>
            <w:vAlign w:val="center"/>
          </w:tcPr>
          <w:p w14:paraId="69ABBD8F"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tcBorders>
              <w:top w:val="single" w:sz="4" w:space="0" w:color="auto"/>
              <w:left w:val="single" w:sz="8" w:space="0" w:color="auto"/>
              <w:bottom w:val="single" w:sz="8" w:space="0" w:color="000000"/>
              <w:right w:val="single" w:sz="8" w:space="0" w:color="auto"/>
            </w:tcBorders>
            <w:shd w:val="clear" w:color="auto" w:fill="auto"/>
            <w:vAlign w:val="center"/>
          </w:tcPr>
          <w:p w14:paraId="7C93F9B4" w14:textId="44F24842"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w:t>
            </w:r>
            <w:r w:rsidR="00BF0C0F">
              <w:rPr>
                <w:rFonts w:ascii="Times New Roman" w:hAnsi="Times New Roman" w:cs="Times New Roman"/>
                <w:color w:val="000000"/>
              </w:rPr>
              <w:t>2</w:t>
            </w:r>
          </w:p>
        </w:tc>
      </w:tr>
      <w:tr w:rsidR="00AC0393" w:rsidRPr="005B0975" w14:paraId="5821D5B8" w14:textId="77777777" w:rsidTr="00FD0482">
        <w:trPr>
          <w:trHeight w:val="700"/>
        </w:trPr>
        <w:tc>
          <w:tcPr>
            <w:tcW w:w="1242" w:type="dxa"/>
          </w:tcPr>
          <w:p w14:paraId="3A32F68A" w14:textId="69AF1765"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3</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5028E78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krēmveida cietu virsmu tīrīšanas līdzeklis, izlietņu, keramikas un flīžu virsmu tīrīšanai no rūsas, taukiem un katlakmens 0.650 ml, pH 10, piešķirts Ecolabel sertifikāts</w:t>
            </w:r>
          </w:p>
        </w:tc>
        <w:tc>
          <w:tcPr>
            <w:tcW w:w="1871" w:type="dxa"/>
            <w:vAlign w:val="center"/>
          </w:tcPr>
          <w:p w14:paraId="4C47B06A"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tcBorders>
              <w:top w:val="nil"/>
              <w:left w:val="nil"/>
              <w:bottom w:val="single" w:sz="8" w:space="0" w:color="auto"/>
              <w:right w:val="single" w:sz="8" w:space="0" w:color="auto"/>
            </w:tcBorders>
            <w:shd w:val="clear" w:color="000000" w:fill="FFFFFF"/>
            <w:vAlign w:val="center"/>
          </w:tcPr>
          <w:p w14:paraId="7547A214" w14:textId="08BC8A57" w:rsidR="00AC0393" w:rsidRPr="005B0975" w:rsidRDefault="00BF0C0F" w:rsidP="00826CB9">
            <w:pPr>
              <w:jc w:val="center"/>
              <w:rPr>
                <w:rFonts w:ascii="Times New Roman" w:hAnsi="Times New Roman" w:cs="Times New Roman"/>
                <w:color w:val="000000"/>
              </w:rPr>
            </w:pPr>
            <w:r>
              <w:rPr>
                <w:rFonts w:ascii="Times New Roman" w:hAnsi="Times New Roman" w:cs="Times New Roman"/>
                <w:color w:val="000000"/>
              </w:rPr>
              <w:t>160</w:t>
            </w:r>
          </w:p>
        </w:tc>
      </w:tr>
      <w:tr w:rsidR="00AC0393" w:rsidRPr="005B0975" w14:paraId="7A9E2F24" w14:textId="77777777" w:rsidTr="00826CB9">
        <w:trPr>
          <w:trHeight w:val="977"/>
        </w:trPr>
        <w:tc>
          <w:tcPr>
            <w:tcW w:w="1242" w:type="dxa"/>
          </w:tcPr>
          <w:p w14:paraId="2510E8CF" w14:textId="051917B5"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14C0156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Spēcīgs rūsas un kaļķa tīrīšanas līdzeklis sanitārām telpām, skābs, pH 1,koncentrāts, viskozs, aromatizēts, videi draudzīgs, iepakots 1 l videi draudzīgā iepakojumā</w:t>
            </w:r>
          </w:p>
        </w:tc>
        <w:tc>
          <w:tcPr>
            <w:tcW w:w="1871" w:type="dxa"/>
            <w:vAlign w:val="center"/>
          </w:tcPr>
          <w:p w14:paraId="2802FAB3"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tcBorders>
              <w:top w:val="nil"/>
              <w:left w:val="nil"/>
              <w:bottom w:val="single" w:sz="4" w:space="0" w:color="auto"/>
              <w:right w:val="single" w:sz="8" w:space="0" w:color="auto"/>
            </w:tcBorders>
            <w:shd w:val="clear" w:color="auto" w:fill="auto"/>
            <w:vAlign w:val="center"/>
          </w:tcPr>
          <w:p w14:paraId="1558616C" w14:textId="4220ABD8" w:rsidR="00AC0393" w:rsidRPr="005B0975" w:rsidRDefault="00211596" w:rsidP="00826CB9">
            <w:pPr>
              <w:jc w:val="center"/>
              <w:rPr>
                <w:rFonts w:ascii="Times New Roman" w:hAnsi="Times New Roman" w:cs="Times New Roman"/>
                <w:color w:val="000000"/>
              </w:rPr>
            </w:pPr>
            <w:r>
              <w:rPr>
                <w:rFonts w:ascii="Times New Roman" w:hAnsi="Times New Roman" w:cs="Times New Roman"/>
                <w:color w:val="000000"/>
              </w:rPr>
              <w:t>24</w:t>
            </w:r>
          </w:p>
        </w:tc>
      </w:tr>
      <w:tr w:rsidR="00AC0393" w:rsidRPr="005B0975" w14:paraId="0706CF3A" w14:textId="77777777" w:rsidTr="00826CB9">
        <w:trPr>
          <w:trHeight w:val="977"/>
        </w:trPr>
        <w:tc>
          <w:tcPr>
            <w:tcW w:w="1242" w:type="dxa"/>
          </w:tcPr>
          <w:p w14:paraId="21838026" w14:textId="13E34435"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D80640"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Atkaļķotājs šķidrs, skābs, koncentrāts, 5 l videi draudzīgā iepakojumā, maz putojošs, lietojams koncentrācijā sākot no 2% uz 1 l ūdens, pH 2 </w:t>
            </w:r>
          </w:p>
        </w:tc>
        <w:tc>
          <w:tcPr>
            <w:tcW w:w="1871" w:type="dxa"/>
            <w:vAlign w:val="center"/>
          </w:tcPr>
          <w:p w14:paraId="167493ED"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tcBorders>
              <w:top w:val="single" w:sz="4" w:space="0" w:color="auto"/>
              <w:left w:val="nil"/>
              <w:bottom w:val="single" w:sz="8" w:space="0" w:color="auto"/>
              <w:right w:val="single" w:sz="8" w:space="0" w:color="auto"/>
            </w:tcBorders>
            <w:shd w:val="clear" w:color="auto" w:fill="auto"/>
            <w:vAlign w:val="center"/>
          </w:tcPr>
          <w:p w14:paraId="115BBA4D"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w:t>
            </w:r>
          </w:p>
        </w:tc>
      </w:tr>
    </w:tbl>
    <w:p w14:paraId="62CAFC8B" w14:textId="77777777" w:rsidR="008870B2" w:rsidRDefault="008870B2">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AC0393" w:rsidRPr="005B0975" w14:paraId="27A7565B" w14:textId="77777777" w:rsidTr="008870B2">
        <w:trPr>
          <w:trHeight w:val="977"/>
        </w:trPr>
        <w:tc>
          <w:tcPr>
            <w:tcW w:w="1242" w:type="dxa"/>
            <w:tcBorders>
              <w:top w:val="single" w:sz="4" w:space="0" w:color="auto"/>
              <w:right w:val="single" w:sz="4" w:space="0" w:color="auto"/>
            </w:tcBorders>
          </w:tcPr>
          <w:p w14:paraId="5D8B7A16" w14:textId="43B3C64B" w:rsidR="00AC0393" w:rsidRPr="005B0975" w:rsidRDefault="00AC0393" w:rsidP="00826CB9">
            <w:pPr>
              <w:spacing w:after="0" w:line="240" w:lineRule="auto"/>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lastRenderedPageBreak/>
              <w:t>1.</w:t>
            </w:r>
            <w:r w:rsidR="00EA02EF">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AD787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šķidrais veļas mazgāšanas līdzeklis baltas, krāsainas veļas mazgāšanai, satur aloe vera ekstraktu, koncentrāts, 5 l kanna, pH 8, satur Ecolabel sertifikātu</w:t>
            </w:r>
          </w:p>
        </w:tc>
        <w:tc>
          <w:tcPr>
            <w:tcW w:w="1871" w:type="dxa"/>
            <w:tcBorders>
              <w:top w:val="single" w:sz="4" w:space="0" w:color="auto"/>
              <w:left w:val="single" w:sz="4" w:space="0" w:color="auto"/>
              <w:right w:val="single" w:sz="4" w:space="0" w:color="auto"/>
            </w:tcBorders>
            <w:vAlign w:val="center"/>
          </w:tcPr>
          <w:p w14:paraId="4986FC3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87D29A" w14:textId="77777777" w:rsidR="00AC0393" w:rsidRPr="005B0975" w:rsidRDefault="00AC0393" w:rsidP="00826CB9">
            <w:pPr>
              <w:jc w:val="center"/>
              <w:rPr>
                <w:rFonts w:ascii="Times New Roman" w:hAnsi="Times New Roman" w:cs="Times New Roman"/>
                <w:color w:val="FF0000"/>
              </w:rPr>
            </w:pPr>
            <w:r w:rsidRPr="005B0975">
              <w:rPr>
                <w:rFonts w:ascii="Times New Roman" w:hAnsi="Times New Roman" w:cs="Times New Roman"/>
              </w:rPr>
              <w:t>6</w:t>
            </w:r>
          </w:p>
        </w:tc>
      </w:tr>
      <w:tr w:rsidR="00AC0393" w:rsidRPr="005B0975" w14:paraId="36BAD7EA" w14:textId="77777777" w:rsidTr="00826CB9">
        <w:trPr>
          <w:trHeight w:val="977"/>
        </w:trPr>
        <w:tc>
          <w:tcPr>
            <w:tcW w:w="1242" w:type="dxa"/>
          </w:tcPr>
          <w:p w14:paraId="59A8B6ED" w14:textId="0ABEFD4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8A5E9A">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387E8215"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trauku mazgāšanas līdzeklis mazgāšanai ar rokām,  koncentrāts,  izšķīdina taukus, ar aromātu, maigs rokām, lietojams koncentrācijā sākot no 1-2 m/ uz 1 l ūdens, iepakots 1 l pudelē, pH 6, piešķirts Ecolabel sertifikāts</w:t>
            </w:r>
          </w:p>
        </w:tc>
        <w:tc>
          <w:tcPr>
            <w:tcW w:w="1871" w:type="dxa"/>
            <w:vAlign w:val="center"/>
          </w:tcPr>
          <w:p w14:paraId="68512D4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0D41F759"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10</w:t>
            </w:r>
          </w:p>
        </w:tc>
      </w:tr>
      <w:tr w:rsidR="00AC0393" w:rsidRPr="005B0975" w14:paraId="225DB1A8" w14:textId="77777777" w:rsidTr="00826CB9">
        <w:trPr>
          <w:trHeight w:val="666"/>
        </w:trPr>
        <w:tc>
          <w:tcPr>
            <w:tcW w:w="1242" w:type="dxa"/>
          </w:tcPr>
          <w:p w14:paraId="38FA09E5" w14:textId="45CF9E42"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8A5E9A">
              <w:rPr>
                <w:rFonts w:ascii="Times New Roman" w:eastAsia="Calibri" w:hAnsi="Times New Roman" w:cs="Times New Roman"/>
                <w:sz w:val="24"/>
                <w:szCs w:val="24"/>
              </w:rPr>
              <w:t>8</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6B5A6085"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trauku mazgāšanas līdzeklis mazgāšanai ar rokām,  koncentrāts,  izšķīdina taukus, ar aromātu, maigs rokām, lietojams koncentrācijā sākot no 1-2 m/ uz 1 l ūdens, iepakots 5 l kannā, pH 6, piešķirts Ecolabel sertifikāts</w:t>
            </w:r>
          </w:p>
        </w:tc>
        <w:tc>
          <w:tcPr>
            <w:tcW w:w="1871" w:type="dxa"/>
            <w:vAlign w:val="center"/>
          </w:tcPr>
          <w:p w14:paraId="0535AF5A"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single" w:sz="8" w:space="0" w:color="auto"/>
              <w:right w:val="single" w:sz="8" w:space="0" w:color="auto"/>
            </w:tcBorders>
            <w:shd w:val="clear" w:color="auto" w:fill="auto"/>
            <w:vAlign w:val="center"/>
          </w:tcPr>
          <w:p w14:paraId="7794CBDC"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w:t>
            </w:r>
          </w:p>
        </w:tc>
      </w:tr>
      <w:tr w:rsidR="00AC0393" w:rsidRPr="005B0975" w14:paraId="5CFF6BFA" w14:textId="77777777" w:rsidTr="00826CB9">
        <w:trPr>
          <w:trHeight w:val="842"/>
        </w:trPr>
        <w:tc>
          <w:tcPr>
            <w:tcW w:w="1242" w:type="dxa"/>
          </w:tcPr>
          <w:p w14:paraId="7F7541E2" w14:textId="1C1B665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8A5E9A">
              <w:rPr>
                <w:rFonts w:ascii="Times New Roman" w:eastAsia="Calibri" w:hAnsi="Times New Roman" w:cs="Times New Roman"/>
                <w:sz w:val="24"/>
                <w:szCs w:val="24"/>
              </w:rPr>
              <w:t>9</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506D82B9"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Trauku mazgājamās švammes vienā pusē abrazīvs izmērs 10x7x4.5cm (6 gab. iepakojumā) (+/-1% cm)</w:t>
            </w:r>
          </w:p>
        </w:tc>
        <w:tc>
          <w:tcPr>
            <w:tcW w:w="1871" w:type="dxa"/>
            <w:vAlign w:val="center"/>
          </w:tcPr>
          <w:p w14:paraId="143CC45B"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iep.</w:t>
            </w:r>
          </w:p>
        </w:tc>
        <w:tc>
          <w:tcPr>
            <w:tcW w:w="1701" w:type="dxa"/>
            <w:gridSpan w:val="2"/>
            <w:tcBorders>
              <w:top w:val="nil"/>
              <w:left w:val="nil"/>
              <w:bottom w:val="single" w:sz="4" w:space="0" w:color="auto"/>
              <w:right w:val="single" w:sz="8" w:space="0" w:color="auto"/>
            </w:tcBorders>
            <w:shd w:val="clear" w:color="auto" w:fill="auto"/>
            <w:vAlign w:val="center"/>
          </w:tcPr>
          <w:p w14:paraId="7A45A608" w14:textId="0929145A" w:rsidR="00AC0393" w:rsidRPr="005B0975" w:rsidRDefault="001B5E2A" w:rsidP="00826CB9">
            <w:pPr>
              <w:jc w:val="center"/>
              <w:rPr>
                <w:rFonts w:ascii="Times New Roman" w:hAnsi="Times New Roman" w:cs="Times New Roman"/>
                <w:color w:val="000000"/>
              </w:rPr>
            </w:pPr>
            <w:r>
              <w:rPr>
                <w:rFonts w:ascii="Times New Roman" w:hAnsi="Times New Roman" w:cs="Times New Roman"/>
                <w:color w:val="000000"/>
              </w:rPr>
              <w:t>150</w:t>
            </w:r>
          </w:p>
        </w:tc>
      </w:tr>
      <w:tr w:rsidR="00AC0393" w:rsidRPr="005B0975" w14:paraId="3BBA2FAE" w14:textId="77777777" w:rsidTr="00826CB9">
        <w:trPr>
          <w:trHeight w:val="977"/>
        </w:trPr>
        <w:tc>
          <w:tcPr>
            <w:tcW w:w="1242" w:type="dxa"/>
          </w:tcPr>
          <w:p w14:paraId="4DDE4563" w14:textId="2D80EC5B"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8A5E9A">
              <w:rPr>
                <w:rFonts w:ascii="Times New Roman" w:eastAsia="Calibri" w:hAnsi="Times New Roman" w:cs="Times New Roman"/>
                <w:sz w:val="24"/>
                <w:szCs w:val="24"/>
              </w:rPr>
              <w:t>10</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6318D28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Mikrošķiedras lupatiņa , izmērs 38 x 38 cm (+/- 1%)  dažādas krāsas, sastāvā poliesters/poliamīds, drīkst mazgāt līdz 95 °C</w:t>
            </w:r>
          </w:p>
        </w:tc>
        <w:tc>
          <w:tcPr>
            <w:tcW w:w="1871" w:type="dxa"/>
            <w:vAlign w:val="center"/>
          </w:tcPr>
          <w:p w14:paraId="4A52B1DB"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617E0CB4" w14:textId="0E727D9A" w:rsidR="00AC0393" w:rsidRPr="005B0975" w:rsidRDefault="008F6F9C" w:rsidP="00826CB9">
            <w:pPr>
              <w:jc w:val="center"/>
              <w:rPr>
                <w:rFonts w:ascii="Times New Roman" w:hAnsi="Times New Roman" w:cs="Times New Roman"/>
                <w:color w:val="000000"/>
              </w:rPr>
            </w:pPr>
            <w:r>
              <w:rPr>
                <w:rFonts w:ascii="Times New Roman" w:hAnsi="Times New Roman" w:cs="Times New Roman"/>
                <w:color w:val="000000"/>
              </w:rPr>
              <w:t>90</w:t>
            </w:r>
          </w:p>
        </w:tc>
      </w:tr>
      <w:tr w:rsidR="00AC0393" w:rsidRPr="005B0975" w14:paraId="3AD16623" w14:textId="77777777" w:rsidTr="00826CB9">
        <w:trPr>
          <w:trHeight w:val="722"/>
        </w:trPr>
        <w:tc>
          <w:tcPr>
            <w:tcW w:w="1242" w:type="dxa"/>
          </w:tcPr>
          <w:p w14:paraId="70C3FB54" w14:textId="5AF9EBC6"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1.1</w:t>
            </w:r>
            <w:r w:rsidR="008A5E9A">
              <w:rPr>
                <w:rFonts w:ascii="Times New Roman" w:eastAsia="Calibri" w:hAnsi="Times New Roman" w:cs="Times New Roman"/>
                <w:sz w:val="24"/>
                <w:szCs w:val="24"/>
              </w:rPr>
              <w:t>1</w:t>
            </w:r>
            <w:r w:rsidRPr="005B0975">
              <w:rPr>
                <w:rFonts w:ascii="Times New Roman" w:eastAsia="Calibri" w:hAnsi="Times New Roman" w:cs="Times New Roman"/>
                <w:sz w:val="24"/>
                <w:szCs w:val="24"/>
              </w:rPr>
              <w:t>.</w:t>
            </w:r>
          </w:p>
          <w:p w14:paraId="298DAC8B" w14:textId="77777777" w:rsidR="00AC0393" w:rsidRPr="005B0975" w:rsidRDefault="00AC0393" w:rsidP="00826CB9">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8" w:space="0" w:color="000000"/>
              <w:right w:val="single" w:sz="8" w:space="0" w:color="auto"/>
            </w:tcBorders>
            <w:shd w:val="clear" w:color="auto" w:fill="auto"/>
            <w:vAlign w:val="center"/>
          </w:tcPr>
          <w:p w14:paraId="3B21210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Mikrošķiedras drāna stiklu/spoguļu tīrīšanai, 38 x 38 cm (+/-1%), mazgājama veļas mašīnā līdz 95 °C</w:t>
            </w:r>
          </w:p>
        </w:tc>
        <w:tc>
          <w:tcPr>
            <w:tcW w:w="1871" w:type="dxa"/>
            <w:vAlign w:val="center"/>
          </w:tcPr>
          <w:p w14:paraId="00FD86F4"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192EFDF5" w14:textId="6A9F30B4" w:rsidR="00AC0393" w:rsidRPr="005B0975" w:rsidRDefault="008F6F9C" w:rsidP="00826CB9">
            <w:pPr>
              <w:jc w:val="center"/>
              <w:rPr>
                <w:rFonts w:ascii="Times New Roman" w:hAnsi="Times New Roman" w:cs="Times New Roman"/>
                <w:color w:val="000000"/>
              </w:rPr>
            </w:pPr>
            <w:r>
              <w:rPr>
                <w:rFonts w:ascii="Times New Roman" w:hAnsi="Times New Roman" w:cs="Times New Roman"/>
                <w:color w:val="000000"/>
              </w:rPr>
              <w:t>7</w:t>
            </w:r>
            <w:r w:rsidR="00AC0393" w:rsidRPr="005B0975">
              <w:rPr>
                <w:rFonts w:ascii="Times New Roman" w:hAnsi="Times New Roman" w:cs="Times New Roman"/>
                <w:color w:val="000000"/>
              </w:rPr>
              <w:t>0</w:t>
            </w:r>
          </w:p>
        </w:tc>
      </w:tr>
      <w:tr w:rsidR="00AC0393" w:rsidRPr="005B0975" w14:paraId="0844E7C9" w14:textId="77777777" w:rsidTr="00826CB9">
        <w:trPr>
          <w:trHeight w:val="977"/>
        </w:trPr>
        <w:tc>
          <w:tcPr>
            <w:tcW w:w="1242" w:type="dxa"/>
          </w:tcPr>
          <w:p w14:paraId="0E4832A8" w14:textId="10F8F56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1.1</w:t>
            </w:r>
            <w:r w:rsidR="008A5E9A">
              <w:rPr>
                <w:rFonts w:ascii="Times New Roman" w:eastAsia="Calibri" w:hAnsi="Times New Roman" w:cs="Times New Roman"/>
                <w:sz w:val="24"/>
                <w:szCs w:val="24"/>
              </w:rPr>
              <w:t>2</w:t>
            </w:r>
            <w:r w:rsidRPr="005B0975">
              <w:rPr>
                <w:rFonts w:ascii="Times New Roman" w:eastAsia="Calibri" w:hAnsi="Times New Roman" w:cs="Times New Roman"/>
                <w:sz w:val="24"/>
                <w:szCs w:val="24"/>
              </w:rPr>
              <w:t>.</w:t>
            </w:r>
          </w:p>
        </w:tc>
        <w:tc>
          <w:tcPr>
            <w:tcW w:w="4253" w:type="dxa"/>
            <w:tcBorders>
              <w:top w:val="nil"/>
              <w:left w:val="nil"/>
              <w:bottom w:val="nil"/>
              <w:right w:val="single" w:sz="8" w:space="0" w:color="auto"/>
            </w:tcBorders>
            <w:shd w:val="clear" w:color="auto" w:fill="auto"/>
            <w:vAlign w:val="center"/>
          </w:tcPr>
          <w:p w14:paraId="02CC226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Putekļu lupatiņas, izmērs 40x38 cm (+/- 1%), dažādas krāsas, sarkana, zila, zaļa, dzeltena, iepakotas pa 10 gab.</w:t>
            </w:r>
          </w:p>
        </w:tc>
        <w:tc>
          <w:tcPr>
            <w:tcW w:w="1871" w:type="dxa"/>
            <w:vAlign w:val="center"/>
          </w:tcPr>
          <w:p w14:paraId="6C50E5A4" w14:textId="77777777" w:rsidR="00AC0393" w:rsidRPr="005B0975"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nil"/>
              <w:right w:val="single" w:sz="8" w:space="0" w:color="auto"/>
            </w:tcBorders>
            <w:shd w:val="clear" w:color="auto" w:fill="auto"/>
            <w:vAlign w:val="center"/>
          </w:tcPr>
          <w:p w14:paraId="299D07E7"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500</w:t>
            </w:r>
          </w:p>
        </w:tc>
      </w:tr>
      <w:tr w:rsidR="00AC0393" w:rsidRPr="005B0975" w14:paraId="0553E44B" w14:textId="77777777" w:rsidTr="00826CB9">
        <w:trPr>
          <w:trHeight w:val="734"/>
        </w:trPr>
        <w:tc>
          <w:tcPr>
            <w:tcW w:w="1242" w:type="dxa"/>
          </w:tcPr>
          <w:p w14:paraId="567CCCB4" w14:textId="74D98DB6"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1.1</w:t>
            </w:r>
            <w:r w:rsidR="008A5E9A">
              <w:rPr>
                <w:rFonts w:ascii="Times New Roman" w:eastAsia="Calibri" w:hAnsi="Times New Roman" w:cs="Times New Roman"/>
                <w:sz w:val="24"/>
                <w:szCs w:val="24"/>
              </w:rPr>
              <w:t>3</w:t>
            </w:r>
            <w:r w:rsidRPr="005B0975">
              <w:rPr>
                <w:rFonts w:ascii="Times New Roman" w:eastAsia="Calibri" w:hAnsi="Times New Roman" w:cs="Times New Roman"/>
                <w:sz w:val="24"/>
                <w:szCs w:val="24"/>
              </w:rPr>
              <w:t>.</w:t>
            </w:r>
          </w:p>
        </w:tc>
        <w:tc>
          <w:tcPr>
            <w:tcW w:w="4253" w:type="dxa"/>
            <w:tcBorders>
              <w:top w:val="single" w:sz="8" w:space="0" w:color="auto"/>
              <w:left w:val="single" w:sz="8" w:space="0" w:color="auto"/>
              <w:bottom w:val="single" w:sz="8" w:space="0" w:color="000000"/>
              <w:right w:val="single" w:sz="8" w:space="0" w:color="auto"/>
            </w:tcBorders>
            <w:shd w:val="clear" w:color="auto" w:fill="auto"/>
            <w:vAlign w:val="center"/>
          </w:tcPr>
          <w:p w14:paraId="0CC6088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Tualetes papīrs, platums 9 cm, 2 kārtas, balts, jaukta šķiedra, 150m     ( +/-5% m), liekami pie sienas stiprināmos turētājos, piešķirts Ecolabel sertifikāts</w:t>
            </w:r>
          </w:p>
        </w:tc>
        <w:tc>
          <w:tcPr>
            <w:tcW w:w="1871" w:type="dxa"/>
            <w:vAlign w:val="center"/>
          </w:tcPr>
          <w:p w14:paraId="24431065"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3BD8C03E" w14:textId="70AD9032"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w:t>
            </w:r>
            <w:r w:rsidR="008F6F9C">
              <w:rPr>
                <w:rFonts w:ascii="Times New Roman" w:hAnsi="Times New Roman" w:cs="Times New Roman"/>
                <w:color w:val="000000"/>
              </w:rPr>
              <w:t>6</w:t>
            </w:r>
            <w:r w:rsidRPr="005B0975">
              <w:rPr>
                <w:rFonts w:ascii="Times New Roman" w:hAnsi="Times New Roman" w:cs="Times New Roman"/>
                <w:color w:val="000000"/>
              </w:rPr>
              <w:t>28</w:t>
            </w:r>
          </w:p>
        </w:tc>
      </w:tr>
      <w:tr w:rsidR="00AC0393" w:rsidRPr="005B0975" w14:paraId="738A6831" w14:textId="77777777" w:rsidTr="00826CB9">
        <w:trPr>
          <w:trHeight w:val="831"/>
        </w:trPr>
        <w:tc>
          <w:tcPr>
            <w:tcW w:w="1242" w:type="dxa"/>
          </w:tcPr>
          <w:p w14:paraId="7E69B595" w14:textId="23449974"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1.1</w:t>
            </w:r>
            <w:r w:rsidR="008A5E9A">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3868190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Tualetes papīrs,  balts, 2 kārtas, ar perforāciju, garums 30 m, (+/- 5% m), piešķirts Ecolabel sertifikāts</w:t>
            </w:r>
          </w:p>
        </w:tc>
        <w:tc>
          <w:tcPr>
            <w:tcW w:w="1871" w:type="dxa"/>
            <w:vAlign w:val="center"/>
          </w:tcPr>
          <w:p w14:paraId="0C940938"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Times New Roman" w:hAnsi="Times New Roman" w:cs="Times New Roman"/>
                <w:color w:val="000000"/>
                <w:sz w:val="24"/>
                <w:szCs w:val="24"/>
                <w:lang w:eastAsia="lv-LV"/>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26325242"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1152</w:t>
            </w:r>
          </w:p>
        </w:tc>
      </w:tr>
      <w:tr w:rsidR="00AC0393" w:rsidRPr="005B0975" w14:paraId="18DAA2B8" w14:textId="77777777" w:rsidTr="00826CB9">
        <w:trPr>
          <w:trHeight w:val="406"/>
        </w:trPr>
        <w:tc>
          <w:tcPr>
            <w:tcW w:w="1242" w:type="dxa"/>
          </w:tcPr>
          <w:p w14:paraId="1FCC252D" w14:textId="63A47595"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1.1</w:t>
            </w:r>
            <w:r w:rsidR="008A5E9A">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5BAEF1C"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Papīra dvieļi 3 kārtas, balts, perforēts 14 m (+/- 5% m), </w:t>
            </w:r>
          </w:p>
        </w:tc>
        <w:tc>
          <w:tcPr>
            <w:tcW w:w="1871" w:type="dxa"/>
            <w:vAlign w:val="center"/>
          </w:tcPr>
          <w:p w14:paraId="1F73F51E"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Times New Roman" w:hAnsi="Times New Roman" w:cs="Times New Roman"/>
                <w:color w:val="000000"/>
                <w:sz w:val="24"/>
                <w:szCs w:val="24"/>
                <w:lang w:eastAsia="lv-LV"/>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E8F41C3"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1800</w:t>
            </w:r>
          </w:p>
        </w:tc>
      </w:tr>
      <w:tr w:rsidR="00840C35" w:rsidRPr="005B0975" w14:paraId="0FD591DA" w14:textId="77777777" w:rsidTr="00D93A72">
        <w:trPr>
          <w:trHeight w:val="406"/>
        </w:trPr>
        <w:tc>
          <w:tcPr>
            <w:tcW w:w="1242" w:type="dxa"/>
          </w:tcPr>
          <w:p w14:paraId="704CA0F2" w14:textId="0BE2CBDD"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1.1</w:t>
            </w:r>
            <w:r>
              <w:rPr>
                <w:rFonts w:ascii="Times New Roman" w:eastAsia="Calibri" w:hAnsi="Times New Roman" w:cs="Times New Roman"/>
                <w:sz w:val="24"/>
                <w:szCs w:val="24"/>
              </w:rPr>
              <w:t>6</w:t>
            </w:r>
            <w:r w:rsidRPr="00F532BC">
              <w:rPr>
                <w:rFonts w:ascii="Times New Roman" w:eastAsia="Calibri" w:hAnsi="Times New Roman" w:cs="Times New Roman"/>
                <w:sz w:val="24"/>
                <w:szCs w:val="24"/>
              </w:rPr>
              <w:t>.</w:t>
            </w:r>
          </w:p>
        </w:tc>
        <w:tc>
          <w:tcPr>
            <w:tcW w:w="4253" w:type="dxa"/>
            <w:tcBorders>
              <w:top w:val="single" w:sz="4" w:space="0" w:color="auto"/>
              <w:left w:val="single" w:sz="8" w:space="0" w:color="auto"/>
              <w:bottom w:val="single" w:sz="8" w:space="0" w:color="auto"/>
              <w:right w:val="single" w:sz="8" w:space="0" w:color="auto"/>
            </w:tcBorders>
            <w:shd w:val="clear" w:color="auto" w:fill="auto"/>
            <w:vAlign w:val="center"/>
          </w:tcPr>
          <w:p w14:paraId="46C745C5" w14:textId="59102BE2"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Šķidrās ziepes, bez sārmiem, ar  patīkamu aromātu, labām ādas kopšanas īpašībām, 5  l kanna</w:t>
            </w:r>
          </w:p>
        </w:tc>
        <w:tc>
          <w:tcPr>
            <w:tcW w:w="1871" w:type="dxa"/>
            <w:tcBorders>
              <w:top w:val="single" w:sz="4" w:space="0" w:color="auto"/>
            </w:tcBorders>
            <w:vAlign w:val="center"/>
          </w:tcPr>
          <w:p w14:paraId="65CC7918" w14:textId="5C706F24"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tcBorders>
              <w:top w:val="single" w:sz="4" w:space="0" w:color="auto"/>
            </w:tcBorders>
            <w:vAlign w:val="center"/>
          </w:tcPr>
          <w:p w14:paraId="704E8873" w14:textId="6064A373" w:rsidR="00840C35" w:rsidRPr="005B0975" w:rsidRDefault="00840C35" w:rsidP="00840C35">
            <w:pPr>
              <w:jc w:val="center"/>
              <w:rPr>
                <w:rFonts w:ascii="Times New Roman" w:hAnsi="Times New Roman" w:cs="Times New Roman"/>
                <w:color w:val="000000"/>
              </w:rPr>
            </w:pPr>
            <w:r w:rsidRPr="005B0975">
              <w:rPr>
                <w:rFonts w:ascii="Times New Roman" w:hAnsi="Times New Roman" w:cs="Times New Roman"/>
                <w:color w:val="000000"/>
              </w:rPr>
              <w:t>26</w:t>
            </w:r>
          </w:p>
        </w:tc>
      </w:tr>
      <w:tr w:rsidR="00840C35" w:rsidRPr="005B0975" w14:paraId="28D14BE4" w14:textId="77777777" w:rsidTr="006F06C4">
        <w:trPr>
          <w:trHeight w:val="406"/>
        </w:trPr>
        <w:tc>
          <w:tcPr>
            <w:tcW w:w="1242" w:type="dxa"/>
          </w:tcPr>
          <w:p w14:paraId="30239042" w14:textId="7F97B399"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1.1</w:t>
            </w:r>
            <w:r>
              <w:rPr>
                <w:rFonts w:ascii="Times New Roman" w:eastAsia="Calibri" w:hAnsi="Times New Roman" w:cs="Times New Roman"/>
                <w:sz w:val="24"/>
                <w:szCs w:val="24"/>
              </w:rPr>
              <w:t>7</w:t>
            </w:r>
            <w:r w:rsidRPr="00F532BC">
              <w:rPr>
                <w:rFonts w:ascii="Times New Roman" w:eastAsia="Calibri" w:hAnsi="Times New Roman" w:cs="Times New Roman"/>
                <w:sz w:val="24"/>
                <w:szCs w:val="24"/>
              </w:rPr>
              <w:t>.</w:t>
            </w:r>
          </w:p>
        </w:tc>
        <w:tc>
          <w:tcPr>
            <w:tcW w:w="4253" w:type="dxa"/>
            <w:tcBorders>
              <w:top w:val="nil"/>
              <w:left w:val="single" w:sz="8" w:space="0" w:color="auto"/>
              <w:bottom w:val="single" w:sz="8" w:space="0" w:color="auto"/>
              <w:right w:val="single" w:sz="8" w:space="0" w:color="auto"/>
            </w:tcBorders>
            <w:shd w:val="clear" w:color="auto" w:fill="auto"/>
            <w:vAlign w:val="center"/>
          </w:tcPr>
          <w:p w14:paraId="5F62032D" w14:textId="4E105377"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Bērnu ziepes 100 g</w:t>
            </w:r>
          </w:p>
        </w:tc>
        <w:tc>
          <w:tcPr>
            <w:tcW w:w="1871" w:type="dxa"/>
            <w:vAlign w:val="center"/>
          </w:tcPr>
          <w:p w14:paraId="4E20AEF6" w14:textId="635EE43B"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vAlign w:val="center"/>
          </w:tcPr>
          <w:p w14:paraId="56E4F67F" w14:textId="4A6689C5" w:rsidR="00840C35" w:rsidRPr="005B0975" w:rsidRDefault="00840C35" w:rsidP="00840C35">
            <w:pPr>
              <w:jc w:val="center"/>
              <w:rPr>
                <w:rFonts w:ascii="Times New Roman" w:hAnsi="Times New Roman" w:cs="Times New Roman"/>
                <w:color w:val="000000"/>
              </w:rPr>
            </w:pPr>
            <w:r w:rsidRPr="005B0975">
              <w:rPr>
                <w:rFonts w:ascii="Times New Roman" w:hAnsi="Times New Roman" w:cs="Times New Roman"/>
                <w:color w:val="000000"/>
              </w:rPr>
              <w:t>1500</w:t>
            </w:r>
          </w:p>
        </w:tc>
      </w:tr>
      <w:tr w:rsidR="00840C35" w:rsidRPr="005B0975" w14:paraId="1A217248" w14:textId="77777777" w:rsidTr="006F06C4">
        <w:trPr>
          <w:trHeight w:val="406"/>
        </w:trPr>
        <w:tc>
          <w:tcPr>
            <w:tcW w:w="1242" w:type="dxa"/>
          </w:tcPr>
          <w:p w14:paraId="41AA1C9D" w14:textId="05ABA027"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F532BC">
              <w:rPr>
                <w:rFonts w:ascii="Times New Roman" w:eastAsia="Calibri" w:hAnsi="Times New Roman" w:cs="Times New Roman"/>
                <w:sz w:val="24"/>
                <w:szCs w:val="24"/>
              </w:rPr>
              <w:t>.</w:t>
            </w:r>
          </w:p>
        </w:tc>
        <w:tc>
          <w:tcPr>
            <w:tcW w:w="4253" w:type="dxa"/>
            <w:tcBorders>
              <w:top w:val="nil"/>
              <w:left w:val="single" w:sz="8" w:space="0" w:color="auto"/>
              <w:bottom w:val="single" w:sz="8" w:space="0" w:color="auto"/>
              <w:right w:val="single" w:sz="8" w:space="0" w:color="auto"/>
            </w:tcBorders>
            <w:shd w:val="clear" w:color="auto" w:fill="auto"/>
            <w:vAlign w:val="center"/>
          </w:tcPr>
          <w:p w14:paraId="3618951E" w14:textId="5AC01857"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Saimniecības ziepes 200 g</w:t>
            </w:r>
          </w:p>
        </w:tc>
        <w:tc>
          <w:tcPr>
            <w:tcW w:w="1871" w:type="dxa"/>
            <w:vAlign w:val="center"/>
          </w:tcPr>
          <w:p w14:paraId="681D70D2" w14:textId="1672B047"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vAlign w:val="center"/>
          </w:tcPr>
          <w:p w14:paraId="4C7E08B9" w14:textId="0A7F26B5" w:rsidR="00840C35" w:rsidRPr="005B0975" w:rsidRDefault="00840C35" w:rsidP="00840C35">
            <w:pPr>
              <w:jc w:val="center"/>
              <w:rPr>
                <w:rFonts w:ascii="Times New Roman" w:hAnsi="Times New Roman" w:cs="Times New Roman"/>
                <w:color w:val="000000"/>
              </w:rPr>
            </w:pPr>
            <w:r>
              <w:rPr>
                <w:rFonts w:ascii="Times New Roman" w:hAnsi="Times New Roman" w:cs="Times New Roman"/>
                <w:color w:val="000000"/>
              </w:rPr>
              <w:t>3</w:t>
            </w:r>
            <w:r w:rsidRPr="005B0975">
              <w:rPr>
                <w:rFonts w:ascii="Times New Roman" w:hAnsi="Times New Roman" w:cs="Times New Roman"/>
                <w:color w:val="000000"/>
              </w:rPr>
              <w:t>00</w:t>
            </w:r>
          </w:p>
        </w:tc>
      </w:tr>
      <w:tr w:rsidR="00840C35" w:rsidRPr="005B0975" w14:paraId="3D2414DA" w14:textId="77777777" w:rsidTr="008870B2">
        <w:trPr>
          <w:trHeight w:val="406"/>
        </w:trPr>
        <w:tc>
          <w:tcPr>
            <w:tcW w:w="1242" w:type="dxa"/>
            <w:tcBorders>
              <w:bottom w:val="single" w:sz="4" w:space="0" w:color="auto"/>
            </w:tcBorders>
          </w:tcPr>
          <w:p w14:paraId="3C231B36" w14:textId="383CC372"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F532BC">
              <w:rPr>
                <w:rFonts w:ascii="Times New Roman" w:eastAsia="Calibri" w:hAnsi="Times New Roman" w:cs="Times New Roman"/>
                <w:sz w:val="24"/>
                <w:szCs w:val="24"/>
              </w:rPr>
              <w:t>.</w:t>
            </w:r>
          </w:p>
        </w:tc>
        <w:tc>
          <w:tcPr>
            <w:tcW w:w="4253" w:type="dxa"/>
            <w:tcBorders>
              <w:top w:val="nil"/>
              <w:left w:val="single" w:sz="8" w:space="0" w:color="auto"/>
              <w:bottom w:val="single" w:sz="4" w:space="0" w:color="auto"/>
              <w:right w:val="single" w:sz="8" w:space="0" w:color="auto"/>
            </w:tcBorders>
            <w:shd w:val="clear" w:color="auto" w:fill="auto"/>
            <w:vAlign w:val="center"/>
          </w:tcPr>
          <w:p w14:paraId="29D7BA2A" w14:textId="0718C0FD"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Putas bārdu skūšanai, 200  ml</w:t>
            </w:r>
          </w:p>
        </w:tc>
        <w:tc>
          <w:tcPr>
            <w:tcW w:w="1871" w:type="dxa"/>
            <w:tcBorders>
              <w:bottom w:val="single" w:sz="4" w:space="0" w:color="auto"/>
            </w:tcBorders>
            <w:vAlign w:val="center"/>
          </w:tcPr>
          <w:p w14:paraId="540DA50A" w14:textId="5BB06D32"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tcBorders>
              <w:bottom w:val="single" w:sz="4" w:space="0" w:color="auto"/>
            </w:tcBorders>
            <w:vAlign w:val="center"/>
          </w:tcPr>
          <w:p w14:paraId="2A814AEC" w14:textId="6A954AE8" w:rsidR="00840C35" w:rsidRPr="005B0975" w:rsidRDefault="00840C35" w:rsidP="00840C35">
            <w:pPr>
              <w:jc w:val="center"/>
              <w:rPr>
                <w:rFonts w:ascii="Times New Roman" w:hAnsi="Times New Roman" w:cs="Times New Roman"/>
                <w:color w:val="000000"/>
              </w:rPr>
            </w:pPr>
            <w:r>
              <w:rPr>
                <w:rFonts w:ascii="Times New Roman" w:eastAsia="Calibri" w:hAnsi="Times New Roman" w:cs="Times New Roman"/>
                <w:sz w:val="24"/>
                <w:szCs w:val="24"/>
              </w:rPr>
              <w:t>20</w:t>
            </w:r>
          </w:p>
        </w:tc>
      </w:tr>
      <w:tr w:rsidR="00840C35" w:rsidRPr="005B0975" w14:paraId="2767C781" w14:textId="77777777" w:rsidTr="008870B2">
        <w:trPr>
          <w:trHeight w:val="406"/>
        </w:trPr>
        <w:tc>
          <w:tcPr>
            <w:tcW w:w="1242" w:type="dxa"/>
            <w:tcBorders>
              <w:top w:val="single" w:sz="4" w:space="0" w:color="auto"/>
              <w:bottom w:val="single" w:sz="4" w:space="0" w:color="auto"/>
              <w:right w:val="single" w:sz="4" w:space="0" w:color="auto"/>
            </w:tcBorders>
          </w:tcPr>
          <w:p w14:paraId="5E4F1EFD" w14:textId="2E4ADAB9"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20</w:t>
            </w:r>
            <w:r w:rsidRPr="00F532BC">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C64ADDF" w14:textId="08263D8A"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Smaržīgais tual</w:t>
            </w:r>
            <w:bookmarkStart w:id="0" w:name="_GoBack"/>
            <w:bookmarkEnd w:id="0"/>
            <w:r w:rsidRPr="005B0975">
              <w:rPr>
                <w:rFonts w:ascii="Times New Roman" w:hAnsi="Times New Roman" w:cs="Times New Roman"/>
                <w:color w:val="000000"/>
              </w:rPr>
              <w:t>etes ūdens vīriešiem, ar izsmidzinātāju, 100 ml</w:t>
            </w:r>
          </w:p>
        </w:tc>
        <w:tc>
          <w:tcPr>
            <w:tcW w:w="1871" w:type="dxa"/>
            <w:tcBorders>
              <w:top w:val="single" w:sz="4" w:space="0" w:color="auto"/>
              <w:left w:val="single" w:sz="4" w:space="0" w:color="auto"/>
              <w:bottom w:val="single" w:sz="4" w:space="0" w:color="auto"/>
              <w:right w:val="single" w:sz="4" w:space="0" w:color="auto"/>
            </w:tcBorders>
            <w:vAlign w:val="center"/>
          </w:tcPr>
          <w:p w14:paraId="5D6F154F" w14:textId="3E138151"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tcBorders>
            <w:vAlign w:val="center"/>
          </w:tcPr>
          <w:p w14:paraId="0991549D" w14:textId="183C41A6" w:rsidR="00840C35" w:rsidRPr="005B0975" w:rsidRDefault="00840C35" w:rsidP="00840C35">
            <w:pPr>
              <w:jc w:val="center"/>
              <w:rPr>
                <w:rFonts w:ascii="Times New Roman" w:hAnsi="Times New Roman" w:cs="Times New Roman"/>
                <w:color w:val="000000"/>
              </w:rPr>
            </w:pPr>
            <w:r>
              <w:rPr>
                <w:rFonts w:ascii="Times New Roman" w:eastAsia="Calibri" w:hAnsi="Times New Roman" w:cs="Times New Roman"/>
                <w:sz w:val="24"/>
                <w:szCs w:val="24"/>
              </w:rPr>
              <w:t>60</w:t>
            </w:r>
          </w:p>
        </w:tc>
      </w:tr>
      <w:tr w:rsidR="00840C35" w:rsidRPr="005B0975" w14:paraId="73C5BF77" w14:textId="77777777" w:rsidTr="008870B2">
        <w:trPr>
          <w:trHeight w:val="406"/>
        </w:trPr>
        <w:tc>
          <w:tcPr>
            <w:tcW w:w="1242" w:type="dxa"/>
            <w:tcBorders>
              <w:top w:val="single" w:sz="4" w:space="0" w:color="auto"/>
            </w:tcBorders>
          </w:tcPr>
          <w:p w14:paraId="04909A3B" w14:textId="58913F37"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w:t>
            </w:r>
            <w:r>
              <w:rPr>
                <w:rFonts w:ascii="Times New Roman" w:eastAsia="Calibri" w:hAnsi="Times New Roman" w:cs="Times New Roman"/>
                <w:sz w:val="24"/>
                <w:szCs w:val="24"/>
              </w:rPr>
              <w:t>21</w:t>
            </w:r>
            <w:r w:rsidRPr="00F532BC">
              <w:rPr>
                <w:rFonts w:ascii="Times New Roman" w:eastAsia="Calibri" w:hAnsi="Times New Roman" w:cs="Times New Roman"/>
                <w:sz w:val="24"/>
                <w:szCs w:val="24"/>
              </w:rPr>
              <w:t>.</w:t>
            </w:r>
          </w:p>
        </w:tc>
        <w:tc>
          <w:tcPr>
            <w:tcW w:w="4253" w:type="dxa"/>
            <w:tcBorders>
              <w:top w:val="single" w:sz="4" w:space="0" w:color="auto"/>
              <w:left w:val="single" w:sz="8" w:space="0" w:color="auto"/>
              <w:bottom w:val="single" w:sz="8" w:space="0" w:color="auto"/>
              <w:right w:val="single" w:sz="8" w:space="0" w:color="auto"/>
            </w:tcBorders>
            <w:shd w:val="clear" w:color="auto" w:fill="auto"/>
            <w:vAlign w:val="center"/>
          </w:tcPr>
          <w:p w14:paraId="3A797544" w14:textId="076654E4"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 xml:space="preserve">Smaržīgais tualetes ūdens </w:t>
            </w:r>
            <w:r>
              <w:rPr>
                <w:rFonts w:ascii="Times New Roman" w:hAnsi="Times New Roman" w:cs="Times New Roman"/>
                <w:color w:val="000000"/>
              </w:rPr>
              <w:t>sievietēm</w:t>
            </w:r>
            <w:r w:rsidRPr="005B0975">
              <w:rPr>
                <w:rFonts w:ascii="Times New Roman" w:hAnsi="Times New Roman" w:cs="Times New Roman"/>
                <w:color w:val="000000"/>
              </w:rPr>
              <w:t>, ar izsmidzinātāju, 100 ml</w:t>
            </w:r>
          </w:p>
        </w:tc>
        <w:tc>
          <w:tcPr>
            <w:tcW w:w="1871" w:type="dxa"/>
            <w:tcBorders>
              <w:top w:val="single" w:sz="4" w:space="0" w:color="auto"/>
            </w:tcBorders>
            <w:vAlign w:val="center"/>
          </w:tcPr>
          <w:p w14:paraId="60949582" w14:textId="5D510812" w:rsidR="00840C35" w:rsidRPr="005B0975" w:rsidRDefault="00840C35" w:rsidP="00840C35">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tcBorders>
            <w:vAlign w:val="center"/>
          </w:tcPr>
          <w:p w14:paraId="3F3873F8" w14:textId="06C1B704" w:rsidR="00840C35" w:rsidRDefault="00840C35" w:rsidP="00840C35">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840C35" w:rsidRPr="005B0975" w14:paraId="17659C19" w14:textId="77777777" w:rsidTr="006F06C4">
        <w:trPr>
          <w:trHeight w:val="406"/>
        </w:trPr>
        <w:tc>
          <w:tcPr>
            <w:tcW w:w="1242" w:type="dxa"/>
          </w:tcPr>
          <w:p w14:paraId="3848E50E" w14:textId="2EE97C52"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w:t>
            </w:r>
            <w:r>
              <w:rPr>
                <w:rFonts w:ascii="Times New Roman" w:eastAsia="Calibri" w:hAnsi="Times New Roman" w:cs="Times New Roman"/>
                <w:sz w:val="24"/>
                <w:szCs w:val="24"/>
              </w:rPr>
              <w:t>22</w:t>
            </w:r>
            <w:r w:rsidRPr="00F532BC">
              <w:rPr>
                <w:rFonts w:ascii="Times New Roman" w:eastAsia="Calibri" w:hAnsi="Times New Roman" w:cs="Times New Roman"/>
                <w:sz w:val="24"/>
                <w:szCs w:val="24"/>
              </w:rPr>
              <w:t>.</w:t>
            </w:r>
          </w:p>
        </w:tc>
        <w:tc>
          <w:tcPr>
            <w:tcW w:w="4253" w:type="dxa"/>
            <w:tcBorders>
              <w:top w:val="nil"/>
              <w:left w:val="single" w:sz="8" w:space="0" w:color="auto"/>
              <w:bottom w:val="single" w:sz="4" w:space="0" w:color="auto"/>
              <w:right w:val="single" w:sz="8" w:space="0" w:color="auto"/>
            </w:tcBorders>
            <w:shd w:val="clear" w:color="auto" w:fill="auto"/>
            <w:vAlign w:val="center"/>
          </w:tcPr>
          <w:p w14:paraId="5F8825B9" w14:textId="0CCA42EB"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Zobu pasta tūbiņā, 100 ml</w:t>
            </w:r>
          </w:p>
        </w:tc>
        <w:tc>
          <w:tcPr>
            <w:tcW w:w="1871" w:type="dxa"/>
            <w:tcBorders>
              <w:bottom w:val="single" w:sz="4" w:space="0" w:color="auto"/>
            </w:tcBorders>
            <w:vAlign w:val="center"/>
          </w:tcPr>
          <w:p w14:paraId="051C09AB" w14:textId="4675F781"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tcBorders>
              <w:bottom w:val="single" w:sz="4" w:space="0" w:color="auto"/>
            </w:tcBorders>
            <w:vAlign w:val="center"/>
          </w:tcPr>
          <w:p w14:paraId="1FABA856" w14:textId="36A4EA4D" w:rsidR="00840C35" w:rsidRPr="005B0975" w:rsidRDefault="00840C35" w:rsidP="00840C35">
            <w:pPr>
              <w:jc w:val="center"/>
              <w:rPr>
                <w:rFonts w:ascii="Times New Roman" w:hAnsi="Times New Roman" w:cs="Times New Roman"/>
                <w:color w:val="000000"/>
              </w:rPr>
            </w:pPr>
            <w:r w:rsidRPr="005B0975">
              <w:rPr>
                <w:rFonts w:ascii="Times New Roman" w:eastAsia="Calibri" w:hAnsi="Times New Roman" w:cs="Times New Roman"/>
                <w:sz w:val="24"/>
                <w:szCs w:val="24"/>
              </w:rPr>
              <w:t>200</w:t>
            </w:r>
          </w:p>
        </w:tc>
      </w:tr>
      <w:tr w:rsidR="00840C35" w:rsidRPr="005B0975" w14:paraId="5DD51FE1" w14:textId="77777777" w:rsidTr="006F06C4">
        <w:trPr>
          <w:trHeight w:val="406"/>
        </w:trPr>
        <w:tc>
          <w:tcPr>
            <w:tcW w:w="1242" w:type="dxa"/>
          </w:tcPr>
          <w:p w14:paraId="5A13DF9F" w14:textId="2E0E2256" w:rsidR="00840C35" w:rsidRPr="005B0975" w:rsidRDefault="00840C35" w:rsidP="00840C35">
            <w:pPr>
              <w:spacing w:after="0" w:line="240" w:lineRule="auto"/>
              <w:jc w:val="center"/>
              <w:rPr>
                <w:rFonts w:ascii="Times New Roman" w:eastAsia="Calibri" w:hAnsi="Times New Roman" w:cs="Times New Roman"/>
                <w:sz w:val="24"/>
                <w:szCs w:val="24"/>
              </w:rPr>
            </w:pPr>
            <w:r w:rsidRPr="00F532BC">
              <w:rPr>
                <w:rFonts w:ascii="Times New Roman" w:eastAsia="Calibri" w:hAnsi="Times New Roman" w:cs="Times New Roman"/>
                <w:sz w:val="24"/>
                <w:szCs w:val="24"/>
              </w:rPr>
              <w:t>1.</w:t>
            </w:r>
            <w:r>
              <w:rPr>
                <w:rFonts w:ascii="Times New Roman" w:eastAsia="Calibri" w:hAnsi="Times New Roman" w:cs="Times New Roman"/>
                <w:sz w:val="24"/>
                <w:szCs w:val="24"/>
              </w:rPr>
              <w:t>23</w:t>
            </w:r>
            <w:r w:rsidRPr="00F532BC">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776C2CF" w14:textId="6FBD6F06" w:rsidR="00840C35" w:rsidRPr="005B0975" w:rsidRDefault="00840C35" w:rsidP="00840C35">
            <w:pPr>
              <w:rPr>
                <w:rFonts w:ascii="Times New Roman" w:hAnsi="Times New Roman" w:cs="Times New Roman"/>
                <w:color w:val="000000"/>
              </w:rPr>
            </w:pPr>
            <w:r w:rsidRPr="005B0975">
              <w:rPr>
                <w:rFonts w:ascii="Times New Roman" w:hAnsi="Times New Roman" w:cs="Times New Roman"/>
                <w:color w:val="000000"/>
              </w:rPr>
              <w:t>Zobu sukas (pieaugušajiem)</w:t>
            </w:r>
          </w:p>
        </w:tc>
        <w:tc>
          <w:tcPr>
            <w:tcW w:w="1871" w:type="dxa"/>
            <w:tcBorders>
              <w:top w:val="single" w:sz="4" w:space="0" w:color="auto"/>
              <w:left w:val="single" w:sz="4" w:space="0" w:color="auto"/>
              <w:bottom w:val="single" w:sz="4" w:space="0" w:color="auto"/>
              <w:right w:val="single" w:sz="4" w:space="0" w:color="auto"/>
            </w:tcBorders>
            <w:vAlign w:val="center"/>
          </w:tcPr>
          <w:p w14:paraId="321C5631" w14:textId="51593E54" w:rsidR="00840C35" w:rsidRPr="005B0975" w:rsidRDefault="00840C35" w:rsidP="00840C35">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tcBorders>
            <w:vAlign w:val="center"/>
          </w:tcPr>
          <w:p w14:paraId="04236B39" w14:textId="67B8EDD0" w:rsidR="00840C35" w:rsidRPr="005B0975" w:rsidRDefault="00840C35" w:rsidP="00840C35">
            <w:pPr>
              <w:jc w:val="center"/>
              <w:rPr>
                <w:rFonts w:ascii="Times New Roman" w:hAnsi="Times New Roman" w:cs="Times New Roman"/>
                <w:color w:val="000000"/>
              </w:rPr>
            </w:pPr>
            <w:r w:rsidRPr="005B0975">
              <w:rPr>
                <w:rFonts w:ascii="Times New Roman" w:eastAsia="Calibri" w:hAnsi="Times New Roman" w:cs="Times New Roman"/>
                <w:sz w:val="24"/>
                <w:szCs w:val="24"/>
              </w:rPr>
              <w:t>200</w:t>
            </w:r>
          </w:p>
        </w:tc>
      </w:tr>
      <w:tr w:rsidR="00AC0393" w:rsidRPr="005B0975" w14:paraId="0D794F5A" w14:textId="77777777" w:rsidTr="00826CB9">
        <w:tc>
          <w:tcPr>
            <w:tcW w:w="1242" w:type="dxa"/>
            <w:tcBorders>
              <w:top w:val="single" w:sz="4" w:space="0" w:color="auto"/>
            </w:tcBorders>
          </w:tcPr>
          <w:p w14:paraId="0234F079"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2.</w:t>
            </w:r>
          </w:p>
        </w:tc>
        <w:tc>
          <w:tcPr>
            <w:tcW w:w="6550" w:type="dxa"/>
            <w:gridSpan w:val="3"/>
            <w:tcBorders>
              <w:top w:val="single" w:sz="4" w:space="0" w:color="auto"/>
              <w:right w:val="nil"/>
            </w:tcBorders>
          </w:tcPr>
          <w:p w14:paraId="43FA12EC"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un tīrīšanas līdzekļi slēgtās dozēšanas sistēmās</w:t>
            </w:r>
          </w:p>
        </w:tc>
        <w:tc>
          <w:tcPr>
            <w:tcW w:w="1275" w:type="dxa"/>
            <w:tcBorders>
              <w:top w:val="single" w:sz="4" w:space="0" w:color="auto"/>
              <w:left w:val="nil"/>
            </w:tcBorders>
          </w:tcPr>
          <w:p w14:paraId="6BB4ADB8" w14:textId="77777777" w:rsidR="00AC0393" w:rsidRPr="005B0975" w:rsidRDefault="00AC0393" w:rsidP="00826CB9">
            <w:pPr>
              <w:spacing w:after="0" w:line="240" w:lineRule="auto"/>
              <w:rPr>
                <w:rFonts w:ascii="Times New Roman" w:eastAsia="Calibri" w:hAnsi="Times New Roman" w:cs="Times New Roman"/>
                <w:b/>
                <w:sz w:val="24"/>
                <w:szCs w:val="24"/>
              </w:rPr>
            </w:pPr>
          </w:p>
        </w:tc>
      </w:tr>
      <w:tr w:rsidR="00AC0393" w:rsidRPr="005B0975" w14:paraId="30BA2B3F" w14:textId="77777777" w:rsidTr="00826CB9">
        <w:tc>
          <w:tcPr>
            <w:tcW w:w="1242" w:type="dxa"/>
          </w:tcPr>
          <w:p w14:paraId="01E5EB9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6C8AD22B" w14:textId="739C34CC" w:rsidR="00AC0393" w:rsidRPr="005B0975" w:rsidRDefault="000614B9" w:rsidP="00826CB9">
            <w:pPr>
              <w:rPr>
                <w:rFonts w:ascii="Times New Roman" w:hAnsi="Times New Roman" w:cs="Times New Roman"/>
                <w:color w:val="000000"/>
              </w:rPr>
            </w:pPr>
            <w:r>
              <w:rPr>
                <w:rFonts w:ascii="Times New Roman" w:hAnsi="Times New Roman" w:cs="Times New Roman"/>
                <w:color w:val="000000"/>
              </w:rPr>
              <w:t>Videi dr</w:t>
            </w:r>
            <w:r w:rsidR="00831CDA">
              <w:rPr>
                <w:rFonts w:ascii="Times New Roman" w:hAnsi="Times New Roman" w:cs="Times New Roman"/>
                <w:color w:val="000000"/>
              </w:rPr>
              <w:t>a</w:t>
            </w:r>
            <w:r>
              <w:rPr>
                <w:rFonts w:ascii="Times New Roman" w:hAnsi="Times New Roman" w:cs="Times New Roman"/>
                <w:color w:val="000000"/>
              </w:rPr>
              <w:t xml:space="preserve">udzīgs </w:t>
            </w:r>
            <w:r w:rsidR="00A31CA1">
              <w:rPr>
                <w:rFonts w:ascii="Times New Roman" w:hAnsi="Times New Roman" w:cs="Times New Roman"/>
                <w:color w:val="000000"/>
              </w:rPr>
              <w:t>k</w:t>
            </w:r>
            <w:r w:rsidR="00AC0393" w:rsidRPr="005B0975">
              <w:rPr>
                <w:rFonts w:ascii="Times New Roman" w:hAnsi="Times New Roman" w:cs="Times New Roman"/>
                <w:color w:val="000000"/>
              </w:rPr>
              <w:t>oncentrēts ikdienas tīrīšanas līdzeklis klozetpodiem, satur nepatīkamā aromāta neitralizēšanas tehnoloģiju, skābs, videi draudzīgs iepakojums, 1.5 litri, lietojams dozēšanas sistēmā</w:t>
            </w:r>
            <w:r w:rsidR="00831CDA">
              <w:rPr>
                <w:rFonts w:ascii="Times New Roman" w:hAnsi="Times New Roman" w:cs="Times New Roman"/>
                <w:color w:val="000000"/>
              </w:rPr>
              <w:t>, piešķirts Ecolabel sertifikāts</w:t>
            </w:r>
          </w:p>
        </w:tc>
        <w:tc>
          <w:tcPr>
            <w:tcW w:w="1871" w:type="dxa"/>
            <w:vAlign w:val="center"/>
          </w:tcPr>
          <w:p w14:paraId="24ADBA2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37CC392C" w14:textId="0E06FA5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7D5006">
              <w:rPr>
                <w:rFonts w:ascii="Times New Roman" w:eastAsia="Calibri" w:hAnsi="Times New Roman" w:cs="Times New Roman"/>
                <w:sz w:val="24"/>
                <w:szCs w:val="24"/>
              </w:rPr>
              <w:t>5</w:t>
            </w:r>
          </w:p>
        </w:tc>
      </w:tr>
      <w:tr w:rsidR="00AC0393" w:rsidRPr="005B0975" w14:paraId="543045D3" w14:textId="77777777" w:rsidTr="00826CB9">
        <w:tc>
          <w:tcPr>
            <w:tcW w:w="1242" w:type="dxa"/>
          </w:tcPr>
          <w:p w14:paraId="7119D6B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2.2.</w:t>
            </w:r>
          </w:p>
        </w:tc>
        <w:tc>
          <w:tcPr>
            <w:tcW w:w="4253" w:type="dxa"/>
            <w:tcBorders>
              <w:top w:val="nil"/>
              <w:left w:val="nil"/>
              <w:bottom w:val="single" w:sz="4" w:space="0" w:color="auto"/>
              <w:right w:val="single" w:sz="8" w:space="0" w:color="auto"/>
            </w:tcBorders>
            <w:shd w:val="clear" w:color="auto" w:fill="auto"/>
            <w:vAlign w:val="center"/>
          </w:tcPr>
          <w:p w14:paraId="074E3718" w14:textId="3CEF03CC" w:rsidR="00AC0393" w:rsidRPr="005B0975" w:rsidRDefault="00831CDA" w:rsidP="00826CB9">
            <w:pPr>
              <w:rPr>
                <w:rFonts w:ascii="Times New Roman" w:hAnsi="Times New Roman" w:cs="Times New Roman"/>
                <w:color w:val="000000"/>
              </w:rPr>
            </w:pPr>
            <w:r>
              <w:rPr>
                <w:rFonts w:ascii="Times New Roman" w:hAnsi="Times New Roman" w:cs="Times New Roman"/>
                <w:color w:val="000000"/>
              </w:rPr>
              <w:t>Videi draudzīgs k</w:t>
            </w:r>
            <w:r w:rsidR="00AC0393" w:rsidRPr="005B0975">
              <w:rPr>
                <w:rFonts w:ascii="Times New Roman" w:hAnsi="Times New Roman" w:cs="Times New Roman"/>
                <w:color w:val="000000"/>
              </w:rPr>
              <w:t>oncentrēts stiklu, spoguļu un citu ūdens izturīgu virsmu tīrīšanas līdzeklis uz spirta bāzes, satur nepatīkamā aromāta neitralizēšanas tehnoloģiju, pH neitrāls, videi draudzīgs iepakojums, 2.5 l, lietojams dozēšanas sistēmā</w:t>
            </w:r>
            <w:r>
              <w:rPr>
                <w:rFonts w:ascii="Times New Roman" w:hAnsi="Times New Roman" w:cs="Times New Roman"/>
                <w:color w:val="000000"/>
              </w:rPr>
              <w:t>, piešķirts Ecolabel sertifikāts</w:t>
            </w:r>
          </w:p>
        </w:tc>
        <w:tc>
          <w:tcPr>
            <w:tcW w:w="1871" w:type="dxa"/>
            <w:vAlign w:val="center"/>
          </w:tcPr>
          <w:p w14:paraId="5EA451A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0DE88BB"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6</w:t>
            </w:r>
          </w:p>
        </w:tc>
      </w:tr>
      <w:tr w:rsidR="00AC0393" w:rsidRPr="005B0975" w14:paraId="76F503BD" w14:textId="77777777" w:rsidTr="00826CB9">
        <w:tc>
          <w:tcPr>
            <w:tcW w:w="1242" w:type="dxa"/>
          </w:tcPr>
          <w:p w14:paraId="5AF38BF6" w14:textId="77777777" w:rsidR="00AC0393" w:rsidRPr="005B0975" w:rsidRDefault="00AC0393" w:rsidP="00826CB9">
            <w:pPr>
              <w:spacing w:after="0" w:line="240" w:lineRule="auto"/>
              <w:jc w:val="center"/>
              <w:rPr>
                <w:rFonts w:ascii="Times New Roman" w:eastAsia="Calibri" w:hAnsi="Times New Roman" w:cs="Times New Roman"/>
                <w:sz w:val="24"/>
                <w:szCs w:val="24"/>
              </w:rPr>
            </w:pPr>
            <w:bookmarkStart w:id="1" w:name="_Hlk528275816"/>
            <w:r w:rsidRPr="005B0975">
              <w:rPr>
                <w:rFonts w:ascii="Times New Roman" w:eastAsia="Calibri" w:hAnsi="Times New Roman" w:cs="Times New Roman"/>
                <w:sz w:val="24"/>
                <w:szCs w:val="24"/>
              </w:rPr>
              <w:t>2.3.</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4D542D"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sanitāro telpu ikdienas tīrīšanas līdzeklis ar dezinficējošu (fungicīda un baktericīda) iedarbību, satur smaku neitralizēšanas tehnoloģiju, skābs, videi draudzīgs iepakojums, biocīds, 2.5 l, lietojams dozēšanas sistēmā</w:t>
            </w:r>
          </w:p>
        </w:tc>
        <w:tc>
          <w:tcPr>
            <w:tcW w:w="1871" w:type="dxa"/>
            <w:vAlign w:val="center"/>
          </w:tcPr>
          <w:p w14:paraId="4DA32D3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0809B1C2"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6</w:t>
            </w:r>
          </w:p>
        </w:tc>
      </w:tr>
      <w:bookmarkEnd w:id="1"/>
      <w:tr w:rsidR="00AC0393" w:rsidRPr="005B0975" w14:paraId="77AAFE76" w14:textId="77777777" w:rsidTr="00826CB9">
        <w:tc>
          <w:tcPr>
            <w:tcW w:w="1242" w:type="dxa"/>
          </w:tcPr>
          <w:p w14:paraId="1F189A17" w14:textId="43603D1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0DDC2A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grīdas mazgāšanas līdzeklis, satur smaku neitralizēšanas tehnoloģiju, pH neitrāls, videi draudzīgs iepakojums, 2.5 l, lietojams dozēšanas sistēmā</w:t>
            </w:r>
          </w:p>
        </w:tc>
        <w:tc>
          <w:tcPr>
            <w:tcW w:w="1871" w:type="dxa"/>
            <w:vAlign w:val="center"/>
          </w:tcPr>
          <w:p w14:paraId="5268171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7E49FE3A" w14:textId="2CB3A2D2" w:rsidR="00AC0393" w:rsidRPr="005B0975" w:rsidRDefault="00531408"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AC0393" w:rsidRPr="005B0975" w14:paraId="2A5AF171" w14:textId="77777777" w:rsidTr="00826CB9">
        <w:tc>
          <w:tcPr>
            <w:tcW w:w="1242" w:type="dxa"/>
          </w:tcPr>
          <w:p w14:paraId="75F0FDC2" w14:textId="783C170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3943F649"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60BB63C"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3</w:t>
            </w:r>
          </w:p>
        </w:tc>
      </w:tr>
      <w:tr w:rsidR="00AC0393" w:rsidRPr="005B0975" w14:paraId="4FA6D809" w14:textId="77777777" w:rsidTr="00826CB9">
        <w:tc>
          <w:tcPr>
            <w:tcW w:w="1242" w:type="dxa"/>
          </w:tcPr>
          <w:p w14:paraId="7DED4720" w14:textId="1AA6CA4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12CE96F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virsmu mazgāšanas līdzeklim ar izsmidzinātāju un marķējumu</w:t>
            </w:r>
          </w:p>
        </w:tc>
        <w:tc>
          <w:tcPr>
            <w:tcW w:w="1871" w:type="dxa"/>
            <w:vAlign w:val="center"/>
          </w:tcPr>
          <w:p w14:paraId="1A82D48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81F30FB"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15</w:t>
            </w:r>
          </w:p>
        </w:tc>
      </w:tr>
      <w:tr w:rsidR="00AC0393" w:rsidRPr="005B0975" w14:paraId="28B7F846" w14:textId="77777777" w:rsidTr="00826CB9">
        <w:tc>
          <w:tcPr>
            <w:tcW w:w="1242" w:type="dxa"/>
          </w:tcPr>
          <w:p w14:paraId="4EBABCB7" w14:textId="1C94813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6CE6A473"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sanitāro telpu mazgāšanas līdzeklim ar izsmidzinātāju un marķējumu</w:t>
            </w:r>
          </w:p>
        </w:tc>
        <w:tc>
          <w:tcPr>
            <w:tcW w:w="1871" w:type="dxa"/>
            <w:vAlign w:val="center"/>
          </w:tcPr>
          <w:p w14:paraId="673FC629"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14A212CD"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15</w:t>
            </w:r>
          </w:p>
        </w:tc>
      </w:tr>
      <w:tr w:rsidR="00AC0393" w:rsidRPr="005B0975" w14:paraId="4AD53512" w14:textId="77777777" w:rsidTr="00826CB9">
        <w:tc>
          <w:tcPr>
            <w:tcW w:w="1242" w:type="dxa"/>
          </w:tcPr>
          <w:p w14:paraId="34BC58F1" w14:textId="4C5C763F"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8</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38ACE247"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ar izliektu uzgali podu mazgāšanas līdzeklim ar marķējumu</w:t>
            </w:r>
          </w:p>
        </w:tc>
        <w:tc>
          <w:tcPr>
            <w:tcW w:w="1871" w:type="dxa"/>
            <w:vAlign w:val="center"/>
          </w:tcPr>
          <w:p w14:paraId="5B7197A1"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FD2F386"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10</w:t>
            </w:r>
          </w:p>
        </w:tc>
      </w:tr>
      <w:tr w:rsidR="00AC0393" w:rsidRPr="005B0975" w14:paraId="1955E575" w14:textId="77777777" w:rsidTr="00826CB9">
        <w:tc>
          <w:tcPr>
            <w:tcW w:w="1242" w:type="dxa"/>
          </w:tcPr>
          <w:p w14:paraId="7061C1C3" w14:textId="2D3249C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9</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715347F4"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ar 650 ml +/- 30 ml ar mērskalu, krāsas viscaur sarkana, dzeltena, zila, zaļa</w:t>
            </w:r>
          </w:p>
        </w:tc>
        <w:tc>
          <w:tcPr>
            <w:tcW w:w="1871" w:type="dxa"/>
            <w:vAlign w:val="center"/>
          </w:tcPr>
          <w:p w14:paraId="22FC4E0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44B570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42</w:t>
            </w:r>
          </w:p>
        </w:tc>
      </w:tr>
      <w:tr w:rsidR="00AC0393" w:rsidRPr="005B0975" w14:paraId="24CBD46E" w14:textId="77777777" w:rsidTr="00826CB9">
        <w:tc>
          <w:tcPr>
            <w:tcW w:w="1242" w:type="dxa"/>
          </w:tcPr>
          <w:p w14:paraId="0F508B67" w14:textId="5DA0EEE4"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lastRenderedPageBreak/>
              <w:t>2.1</w:t>
            </w:r>
            <w:r w:rsidR="001F68BC">
              <w:rPr>
                <w:rFonts w:ascii="Times New Roman" w:eastAsia="Calibri" w:hAnsi="Times New Roman" w:cs="Times New Roman"/>
                <w:sz w:val="24"/>
                <w:szCs w:val="24"/>
              </w:rPr>
              <w:t>0</w:t>
            </w:r>
            <w:r w:rsidRPr="005B0975">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000B65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gaisa atsvaidzināšanas līdzeklim līdzeklim ar pulverizatoru un  marķējumu</w:t>
            </w:r>
          </w:p>
        </w:tc>
        <w:tc>
          <w:tcPr>
            <w:tcW w:w="1871" w:type="dxa"/>
            <w:vAlign w:val="center"/>
          </w:tcPr>
          <w:p w14:paraId="56605C8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9CBA6D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5</w:t>
            </w:r>
          </w:p>
        </w:tc>
      </w:tr>
      <w:tr w:rsidR="00AC0393" w:rsidRPr="005B0975" w14:paraId="572A8832" w14:textId="77777777" w:rsidTr="00826CB9">
        <w:tc>
          <w:tcPr>
            <w:tcW w:w="1242" w:type="dxa"/>
          </w:tcPr>
          <w:p w14:paraId="3AA14964" w14:textId="77777777" w:rsidR="00AC0393" w:rsidRPr="005B0975" w:rsidRDefault="00AC0393" w:rsidP="00826CB9">
            <w:pPr>
              <w:spacing w:after="0" w:line="240" w:lineRule="auto"/>
              <w:jc w:val="both"/>
              <w:rPr>
                <w:rFonts w:ascii="Times New Roman" w:eastAsia="Calibri" w:hAnsi="Times New Roman" w:cs="Times New Roman"/>
                <w:b/>
                <w:sz w:val="24"/>
                <w:szCs w:val="24"/>
              </w:rPr>
            </w:pPr>
          </w:p>
        </w:tc>
        <w:tc>
          <w:tcPr>
            <w:tcW w:w="6550" w:type="dxa"/>
            <w:gridSpan w:val="3"/>
            <w:tcBorders>
              <w:right w:val="nil"/>
            </w:tcBorders>
          </w:tcPr>
          <w:p w14:paraId="58895B77"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B0975"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AC0393" w:rsidRPr="005B0975" w14:paraId="78F9E00F" w14:textId="77777777" w:rsidTr="00826CB9">
        <w:tc>
          <w:tcPr>
            <w:tcW w:w="1242" w:type="dxa"/>
          </w:tcPr>
          <w:p w14:paraId="4989674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3.</w:t>
            </w:r>
            <w:r w:rsidRPr="005B0975">
              <w:rPr>
                <w:rFonts w:ascii="Times New Roman" w:eastAsia="Calibri" w:hAnsi="Times New Roman" w:cs="Times New Roman"/>
                <w:b/>
                <w:sz w:val="24"/>
                <w:szCs w:val="24"/>
              </w:rPr>
              <w:br w:type="page"/>
            </w:r>
          </w:p>
        </w:tc>
        <w:tc>
          <w:tcPr>
            <w:tcW w:w="7825" w:type="dxa"/>
            <w:gridSpan w:val="3"/>
          </w:tcPr>
          <w:p w14:paraId="374BFB71"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 xml:space="preserve">Veļas mazgāšanas līdzekļi </w:t>
            </w:r>
            <w:r w:rsidRPr="005B0975">
              <w:rPr>
                <w:rFonts w:ascii="Times New Roman" w:hAnsi="Times New Roman" w:cs="Times New Roman"/>
                <w:b/>
                <w:bCs/>
                <w:color w:val="000000"/>
                <w:sz w:val="24"/>
                <w:szCs w:val="24"/>
              </w:rPr>
              <w:t>automātiskās dozēšanas sistēmās</w:t>
            </w:r>
            <w:r w:rsidRPr="005B0975">
              <w:rPr>
                <w:rFonts w:ascii="Times New Roman" w:eastAsia="Calibri" w:hAnsi="Times New Roman" w:cs="Times New Roman"/>
                <w:b/>
                <w:sz w:val="24"/>
                <w:szCs w:val="24"/>
              </w:rPr>
              <w:t xml:space="preserve"> (videi draudzīgi)</w:t>
            </w:r>
          </w:p>
        </w:tc>
      </w:tr>
      <w:tr w:rsidR="00136BF2" w:rsidRPr="00136BF2" w14:paraId="60C2C6D5" w14:textId="77777777" w:rsidTr="0056619C">
        <w:tc>
          <w:tcPr>
            <w:tcW w:w="1242" w:type="dxa"/>
          </w:tcPr>
          <w:p w14:paraId="2515A0A1"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3.1.</w:t>
            </w:r>
          </w:p>
        </w:tc>
        <w:tc>
          <w:tcPr>
            <w:tcW w:w="4395" w:type="dxa"/>
            <w:tcBorders>
              <w:top w:val="single" w:sz="4" w:space="0" w:color="auto"/>
              <w:left w:val="nil"/>
              <w:bottom w:val="single" w:sz="8" w:space="0" w:color="auto"/>
              <w:right w:val="single" w:sz="8" w:space="0" w:color="auto"/>
            </w:tcBorders>
            <w:shd w:val="clear" w:color="auto" w:fill="auto"/>
          </w:tcPr>
          <w:p w14:paraId="339CF54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49BFF9A9" w14:textId="27795F49"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4D99292"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kg</w:t>
            </w:r>
          </w:p>
        </w:tc>
        <w:tc>
          <w:tcPr>
            <w:tcW w:w="2268" w:type="dxa"/>
            <w:vAlign w:val="center"/>
          </w:tcPr>
          <w:p w14:paraId="09D8E480"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340</w:t>
            </w:r>
          </w:p>
        </w:tc>
      </w:tr>
      <w:tr w:rsidR="00136BF2" w:rsidRPr="00136BF2" w14:paraId="3B0ED366" w14:textId="77777777" w:rsidTr="0026285C">
        <w:tc>
          <w:tcPr>
            <w:tcW w:w="1242" w:type="dxa"/>
          </w:tcPr>
          <w:p w14:paraId="2B52CC65"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3.2.</w:t>
            </w:r>
          </w:p>
        </w:tc>
        <w:tc>
          <w:tcPr>
            <w:tcW w:w="4395" w:type="dxa"/>
            <w:tcBorders>
              <w:top w:val="nil"/>
              <w:left w:val="nil"/>
              <w:bottom w:val="single" w:sz="4" w:space="0" w:color="auto"/>
              <w:right w:val="single" w:sz="8" w:space="0" w:color="auto"/>
            </w:tcBorders>
            <w:shd w:val="clear" w:color="auto" w:fill="auto"/>
          </w:tcPr>
          <w:p w14:paraId="7089496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22781190" w14:textId="5DD0CB4E"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7346971A"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kg</w:t>
            </w:r>
          </w:p>
        </w:tc>
        <w:tc>
          <w:tcPr>
            <w:tcW w:w="2268" w:type="dxa"/>
            <w:vAlign w:val="center"/>
          </w:tcPr>
          <w:p w14:paraId="761FBFD2" w14:textId="389A2060" w:rsidR="00B6678C" w:rsidRPr="00136BF2" w:rsidRDefault="0056619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185</w:t>
            </w:r>
          </w:p>
        </w:tc>
      </w:tr>
      <w:tr w:rsidR="00136BF2" w:rsidRPr="00136BF2" w14:paraId="1C6E4E21" w14:textId="77777777" w:rsidTr="0026285C">
        <w:tc>
          <w:tcPr>
            <w:tcW w:w="1242" w:type="dxa"/>
          </w:tcPr>
          <w:p w14:paraId="42D0D07D"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3.3.</w:t>
            </w:r>
          </w:p>
        </w:tc>
        <w:tc>
          <w:tcPr>
            <w:tcW w:w="4395" w:type="dxa"/>
            <w:tcBorders>
              <w:top w:val="single" w:sz="4" w:space="0" w:color="auto"/>
              <w:left w:val="nil"/>
              <w:bottom w:val="single" w:sz="8" w:space="0" w:color="auto"/>
              <w:right w:val="single" w:sz="8" w:space="0" w:color="auto"/>
            </w:tcBorders>
            <w:shd w:val="clear" w:color="auto" w:fill="auto"/>
          </w:tcPr>
          <w:p w14:paraId="5B81926E"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Šķidrs mazgāšanas līdzeklis ar sārmu izturīgu fermentu. Efektīvi iztīra cietes, asins, tauku, eļlas, olbaltumu traipus jau sākot pie 20`C, piemērots jebkuras cietības ūdenim. Ph (1% ūdens šķīdums) 6,0-7,0, uz 1kg sausas veļas 2-10g. Dozējams ar automātisko dozēšanas iekārtu.</w:t>
            </w:r>
          </w:p>
          <w:p w14:paraId="5FDB1C7B" w14:textId="14DB8006"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73E0890D"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kg</w:t>
            </w:r>
          </w:p>
        </w:tc>
        <w:tc>
          <w:tcPr>
            <w:tcW w:w="2268" w:type="dxa"/>
            <w:vAlign w:val="center"/>
          </w:tcPr>
          <w:p w14:paraId="07F6A6EC" w14:textId="17E8FD8E" w:rsidR="00B6678C" w:rsidRPr="00136BF2" w:rsidRDefault="0056619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B6678C" w:rsidRPr="00136BF2">
              <w:rPr>
                <w:rFonts w:ascii="Times New Roman" w:eastAsia="Calibri" w:hAnsi="Times New Roman" w:cs="Times New Roman"/>
                <w:sz w:val="24"/>
                <w:szCs w:val="24"/>
              </w:rPr>
              <w:t>0</w:t>
            </w:r>
          </w:p>
        </w:tc>
      </w:tr>
      <w:tr w:rsidR="00136BF2" w:rsidRPr="00136BF2" w14:paraId="2F162B54" w14:textId="77777777" w:rsidTr="0026285C">
        <w:tc>
          <w:tcPr>
            <w:tcW w:w="1242" w:type="dxa"/>
          </w:tcPr>
          <w:p w14:paraId="4EB809C6"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3.4.</w:t>
            </w:r>
          </w:p>
        </w:tc>
        <w:tc>
          <w:tcPr>
            <w:tcW w:w="4395" w:type="dxa"/>
            <w:tcBorders>
              <w:top w:val="nil"/>
              <w:left w:val="nil"/>
              <w:bottom w:val="single" w:sz="4" w:space="0" w:color="auto"/>
              <w:right w:val="single" w:sz="8" w:space="0" w:color="auto"/>
            </w:tcBorders>
            <w:shd w:val="clear" w:color="auto" w:fill="auto"/>
          </w:tcPr>
          <w:p w14:paraId="6105FAD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55BDD34" w14:textId="3D73F9C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3041D96D"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kg</w:t>
            </w:r>
          </w:p>
        </w:tc>
        <w:tc>
          <w:tcPr>
            <w:tcW w:w="2268" w:type="dxa"/>
            <w:vAlign w:val="center"/>
          </w:tcPr>
          <w:p w14:paraId="693EF3A7"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140</w:t>
            </w:r>
          </w:p>
        </w:tc>
      </w:tr>
      <w:tr w:rsidR="00B6678C" w:rsidRPr="00136BF2" w14:paraId="24453DDB" w14:textId="77777777" w:rsidTr="0026285C">
        <w:trPr>
          <w:trHeight w:val="1319"/>
        </w:trPr>
        <w:tc>
          <w:tcPr>
            <w:tcW w:w="1242" w:type="dxa"/>
          </w:tcPr>
          <w:p w14:paraId="0089114F"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CE8939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 xml:space="preserve">Veļas skalošanas līdzeklis, mīkstina veļu, neitralizē ph. </w:t>
            </w:r>
            <w:r w:rsidRPr="00136BF2">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2569A45F" w14:textId="5171B5AE"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lastRenderedPageBreak/>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045690B3"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kg</w:t>
            </w:r>
          </w:p>
        </w:tc>
        <w:tc>
          <w:tcPr>
            <w:tcW w:w="2268" w:type="dxa"/>
            <w:vAlign w:val="center"/>
          </w:tcPr>
          <w:p w14:paraId="07F9DA1A"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48CE0FE9"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120</w:t>
            </w:r>
          </w:p>
        </w:tc>
      </w:tr>
    </w:tbl>
    <w:p w14:paraId="0F62B6BB"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5908D1F0" w14:textId="59C73331" w:rsidR="00AC0393" w:rsidRPr="00136BF2"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136BF2">
        <w:rPr>
          <w:rFonts w:ascii="Times New Roman" w:eastAsia="Times New Roman" w:hAnsi="Times New Roman" w:cs="Times New Roman"/>
          <w:b/>
          <w:sz w:val="24"/>
          <w:szCs w:val="24"/>
          <w:lang w:eastAsia="lv-LV"/>
        </w:rPr>
        <w:t>Pretendents ņem vērā</w:t>
      </w:r>
      <w:r w:rsidRPr="00136BF2">
        <w:rPr>
          <w:rFonts w:ascii="Times New Roman" w:eastAsia="Times New Roman" w:hAnsi="Times New Roman" w:cs="Times New Roman"/>
          <w:b/>
          <w:lang w:eastAsia="lv-LV"/>
        </w:rPr>
        <w:t xml:space="preserve"> Tehniskā specifikācijas </w:t>
      </w:r>
      <w:r w:rsidRPr="00136BF2">
        <w:rPr>
          <w:rFonts w:ascii="Times New Roman" w:eastAsia="Garamond,Bold" w:hAnsi="Times New Roman" w:cs="Times New Roman"/>
          <w:b/>
          <w:sz w:val="24"/>
          <w:szCs w:val="24"/>
          <w:lang w:eastAsia="lv-LV"/>
        </w:rPr>
        <w:t xml:space="preserve">pielikumā noteiktās prasības </w:t>
      </w:r>
    </w:p>
    <w:p w14:paraId="1797E075" w14:textId="30CE8248" w:rsidR="00371B97" w:rsidRPr="005B0975" w:rsidRDefault="00371B97" w:rsidP="00AC0393">
      <w:pPr>
        <w:spacing w:after="0" w:line="240" w:lineRule="auto"/>
        <w:rPr>
          <w:rFonts w:ascii="Times New Roman" w:eastAsia="Times New Roman" w:hAnsi="Times New Roman" w:cs="Times New Roman"/>
          <w:sz w:val="24"/>
          <w:szCs w:val="24"/>
          <w:lang w:eastAsia="lv-LV"/>
        </w:rPr>
        <w:sectPr w:rsidR="00371B97" w:rsidRPr="005B0975" w:rsidSect="00A94528">
          <w:pgSz w:w="11906" w:h="16838"/>
          <w:pgMar w:top="1021" w:right="1134" w:bottom="993" w:left="1701" w:header="709" w:footer="573" w:gutter="0"/>
          <w:cols w:space="708"/>
          <w:titlePg/>
          <w:docGrid w:linePitch="360"/>
        </w:sectPr>
      </w:pPr>
    </w:p>
    <w:p w14:paraId="388AA220" w14:textId="77777777" w:rsidR="00AC0393" w:rsidRPr="006D7260" w:rsidRDefault="00AC0393" w:rsidP="00AC0393">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2" w:name="_Hlk25747419"/>
      <w:r w:rsidRPr="006D7260">
        <w:rPr>
          <w:rFonts w:ascii="Times New Roman" w:eastAsia="Times New Roman" w:hAnsi="Times New Roman" w:cs="Times New Roman"/>
          <w:b/>
          <w:sz w:val="28"/>
          <w:szCs w:val="28"/>
          <w:lang w:eastAsia="lv-LV"/>
        </w:rPr>
        <w:lastRenderedPageBreak/>
        <w:t xml:space="preserve">Tehniskā specifikācijas 1.daļas </w:t>
      </w:r>
    </w:p>
    <w:p w14:paraId="397A7340" w14:textId="77777777" w:rsidR="00AC0393" w:rsidRPr="006D7260" w:rsidRDefault="00AC0393" w:rsidP="00AC0393">
      <w:pPr>
        <w:tabs>
          <w:tab w:val="left" w:pos="1080"/>
          <w:tab w:val="left" w:pos="1440"/>
        </w:tabs>
        <w:spacing w:after="0" w:line="276" w:lineRule="auto"/>
        <w:ind w:left="709" w:hanging="709"/>
        <w:rPr>
          <w:rFonts w:ascii="Times New Roman" w:eastAsia="Garamond,Bold" w:hAnsi="Times New Roman" w:cs="Times New Roman"/>
          <w:b/>
          <w:sz w:val="28"/>
          <w:szCs w:val="28"/>
          <w:lang w:eastAsia="lv-LV"/>
        </w:rPr>
      </w:pPr>
      <w:r w:rsidRPr="006D7260">
        <w:rPr>
          <w:rFonts w:ascii="Times New Roman" w:eastAsia="Garamond,Bold" w:hAnsi="Times New Roman" w:cs="Times New Roman"/>
          <w:b/>
          <w:sz w:val="28"/>
          <w:szCs w:val="28"/>
          <w:lang w:eastAsia="lv-LV"/>
        </w:rPr>
        <w:t xml:space="preserve">pielikums </w:t>
      </w:r>
    </w:p>
    <w:bookmarkEnd w:id="2"/>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r w:rsidRPr="0083105A">
          <w:rPr>
            <w:rFonts w:ascii="Times New Roman" w:eastAsia="Times New Roman" w:hAnsi="Times New Roman" w:cs="Times New Roman"/>
            <w:sz w:val="24"/>
            <w:szCs w:val="24"/>
            <w:u w:val="single"/>
            <w:lang w:eastAsia="lv-LV"/>
          </w:rPr>
          <w:t>arodekspozīcijas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sensibilizators, 1.kategorijas 1A un 1B apakškategorijas elpceļu sensibilizators,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bioakumulatīva un toksiska (PBT) vai ļoti noturīga un ļoti bioakumulatīva (vPvB)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r w:rsidRPr="0083105A">
          <w:rPr>
            <w:rFonts w:ascii="Times New Roman" w:eastAsia="Times New Roman" w:hAnsi="Times New Roman" w:cs="Times New Roman"/>
            <w:sz w:val="24"/>
            <w:szCs w:val="24"/>
            <w:u w:val="single"/>
            <w:lang w:eastAsia="lv-LV"/>
          </w:rPr>
          <w:t>Kandidātvielu sarakstā.</w:t>
        </w:r>
      </w:hyperlink>
    </w:p>
    <w:p w14:paraId="02D3DBC3" w14:textId="77777777" w:rsidR="00AC0393" w:rsidRPr="0083105A" w:rsidRDefault="00AC0393" w:rsidP="00AC0393">
      <w:pPr>
        <w:pStyle w:val="ListParagraph"/>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Dezinfekcijas-balināšanas līdzekļiem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Visiem mazgāšanas līdzekļiem jābūt  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90C059B"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shd w:val="clear" w:color="auto" w:fill="auto"/>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Veļas mazgāšanas procesam paredzēto automātisko dozēšanas iekārtu uzstādīšana, regulārā apkope (tajā skaitā gumijas trubiņu apmaiņa) remonts</w:t>
            </w:r>
          </w:p>
        </w:tc>
        <w:tc>
          <w:tcPr>
            <w:tcW w:w="12190" w:type="dxa"/>
            <w:tcBorders>
              <w:top w:val="single" w:sz="4" w:space="0" w:color="auto"/>
              <w:left w:val="nil"/>
              <w:bottom w:val="single" w:sz="8" w:space="0" w:color="auto"/>
              <w:right w:val="single" w:sz="8" w:space="0" w:color="auto"/>
            </w:tcBorders>
            <w:shd w:val="clear" w:color="auto" w:fill="auto"/>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(pamatmazgāšanas līdzeklim, dezinfekcijai - balinātājam, traipu aktivizatoram,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shd w:val="clear" w:color="auto" w:fill="auto"/>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shd w:val="clear" w:color="auto" w:fill="auto"/>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shd w:val="clear" w:color="auto" w:fill="auto"/>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shd w:val="clear" w:color="auto" w:fill="auto"/>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shd w:val="clear" w:color="auto" w:fill="auto"/>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shd w:val="clear" w:color="auto" w:fill="auto"/>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Primus 16 kg</w:t>
            </w:r>
          </w:p>
        </w:tc>
        <w:tc>
          <w:tcPr>
            <w:tcW w:w="2839" w:type="dxa"/>
            <w:shd w:val="clear" w:color="auto" w:fill="auto"/>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shd w:val="clear" w:color="auto" w:fill="auto"/>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16 kg</w:t>
            </w:r>
          </w:p>
        </w:tc>
        <w:tc>
          <w:tcPr>
            <w:tcW w:w="2839" w:type="dxa"/>
            <w:shd w:val="clear" w:color="auto" w:fill="auto"/>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shd w:val="clear" w:color="auto" w:fill="auto"/>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10 kg</w:t>
            </w:r>
          </w:p>
        </w:tc>
        <w:tc>
          <w:tcPr>
            <w:tcW w:w="2839" w:type="dxa"/>
            <w:shd w:val="clear" w:color="auto" w:fill="auto"/>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4398D" w14:textId="77777777" w:rsidR="00A25E95" w:rsidRDefault="00A25E95" w:rsidP="000756EF">
      <w:pPr>
        <w:spacing w:after="0" w:line="240" w:lineRule="auto"/>
      </w:pPr>
      <w:r>
        <w:separator/>
      </w:r>
    </w:p>
  </w:endnote>
  <w:endnote w:type="continuationSeparator" w:id="0">
    <w:p w14:paraId="19640DD4" w14:textId="77777777" w:rsidR="00A25E95" w:rsidRDefault="00A25E95"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905F2" w14:textId="77777777" w:rsidR="00A25E95" w:rsidRDefault="00A25E95" w:rsidP="000756EF">
      <w:pPr>
        <w:spacing w:after="0" w:line="240" w:lineRule="auto"/>
      </w:pPr>
      <w:r>
        <w:separator/>
      </w:r>
    </w:p>
  </w:footnote>
  <w:footnote w:type="continuationSeparator" w:id="0">
    <w:p w14:paraId="6BB4C1CE" w14:textId="77777777" w:rsidR="00A25E95" w:rsidRDefault="00A25E95"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93"/>
    <w:rsid w:val="000614B9"/>
    <w:rsid w:val="0006444B"/>
    <w:rsid w:val="000756EF"/>
    <w:rsid w:val="000C64DB"/>
    <w:rsid w:val="00136BF2"/>
    <w:rsid w:val="001A5AF9"/>
    <w:rsid w:val="001B4F76"/>
    <w:rsid w:val="001B5E2A"/>
    <w:rsid w:val="001D1E98"/>
    <w:rsid w:val="001D34A9"/>
    <w:rsid w:val="001E5C37"/>
    <w:rsid w:val="001F68BC"/>
    <w:rsid w:val="00211596"/>
    <w:rsid w:val="00226E7B"/>
    <w:rsid w:val="00234BA4"/>
    <w:rsid w:val="002423DE"/>
    <w:rsid w:val="0024245F"/>
    <w:rsid w:val="002968FC"/>
    <w:rsid w:val="002F00DD"/>
    <w:rsid w:val="00371B97"/>
    <w:rsid w:val="00386973"/>
    <w:rsid w:val="003E6E26"/>
    <w:rsid w:val="0042415D"/>
    <w:rsid w:val="00471201"/>
    <w:rsid w:val="00531408"/>
    <w:rsid w:val="0056619C"/>
    <w:rsid w:val="00596C11"/>
    <w:rsid w:val="005C0FF0"/>
    <w:rsid w:val="005C7C8B"/>
    <w:rsid w:val="00703424"/>
    <w:rsid w:val="00741BD9"/>
    <w:rsid w:val="00743C76"/>
    <w:rsid w:val="007D1A1A"/>
    <w:rsid w:val="007D5006"/>
    <w:rsid w:val="00831CDA"/>
    <w:rsid w:val="00840C35"/>
    <w:rsid w:val="008870B2"/>
    <w:rsid w:val="008A5AE3"/>
    <w:rsid w:val="008A5E9A"/>
    <w:rsid w:val="008F6F9C"/>
    <w:rsid w:val="009D33A8"/>
    <w:rsid w:val="009E4B5C"/>
    <w:rsid w:val="00A045B8"/>
    <w:rsid w:val="00A25E95"/>
    <w:rsid w:val="00A31CA1"/>
    <w:rsid w:val="00A407AE"/>
    <w:rsid w:val="00AC0393"/>
    <w:rsid w:val="00AC62CF"/>
    <w:rsid w:val="00B47DC4"/>
    <w:rsid w:val="00B561B5"/>
    <w:rsid w:val="00B6678C"/>
    <w:rsid w:val="00BC6CFA"/>
    <w:rsid w:val="00BD5CB4"/>
    <w:rsid w:val="00BF0C0F"/>
    <w:rsid w:val="00C369A3"/>
    <w:rsid w:val="00C512F9"/>
    <w:rsid w:val="00C65E99"/>
    <w:rsid w:val="00CC7EB6"/>
    <w:rsid w:val="00D34715"/>
    <w:rsid w:val="00DB4F15"/>
    <w:rsid w:val="00E03A9D"/>
    <w:rsid w:val="00E22E9F"/>
    <w:rsid w:val="00EA02EF"/>
    <w:rsid w:val="00EA34FF"/>
    <w:rsid w:val="00EB1BF5"/>
    <w:rsid w:val="00F33155"/>
    <w:rsid w:val="00F66155"/>
    <w:rsid w:val="00F7099F"/>
    <w:rsid w:val="00F7117D"/>
    <w:rsid w:val="00FD0482"/>
    <w:rsid w:val="00FE2BB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59F76"/>
  <w15:chartTrackingRefBased/>
  <w15:docId w15:val="{4DABBF11-AF63-4FD1-9219-41ED2729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C0393"/>
    <w:pPr>
      <w:ind w:left="720"/>
      <w:contextualSpacing/>
    </w:pPr>
  </w:style>
  <w:style w:type="character" w:customStyle="1" w:styleId="ListParagraphChar">
    <w:name w:val="List Paragraph Char"/>
    <w:link w:val="ListParagraph"/>
    <w:locked/>
    <w:rsid w:val="00AC0393"/>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 w:type="paragraph" w:styleId="NormalWeb">
    <w:name w:val="Normal (Web)"/>
    <w:basedOn w:val="Normal"/>
    <w:uiPriority w:val="99"/>
    <w:unhideWhenUsed/>
    <w:rsid w:val="009E4B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052404">
      <w:bodyDiv w:val="1"/>
      <w:marLeft w:val="0"/>
      <w:marRight w:val="0"/>
      <w:marTop w:val="0"/>
      <w:marBottom w:val="0"/>
      <w:divBdr>
        <w:top w:val="none" w:sz="0" w:space="0" w:color="auto"/>
        <w:left w:val="none" w:sz="0" w:space="0" w:color="auto"/>
        <w:bottom w:val="none" w:sz="0" w:space="0" w:color="auto"/>
        <w:right w:val="none" w:sz="0" w:space="0" w:color="auto"/>
      </w:divBdr>
    </w:div>
    <w:div w:id="7782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F53382-C216-46E2-B18E-7CE8963323CD}">
  <ds:schemaRefs>
    <ds:schemaRef ds:uri="http://schemas.microsoft.com/sharepoint/v3/contenttype/forms"/>
  </ds:schemaRefs>
</ds:datastoreItem>
</file>

<file path=customXml/itemProps4.xml><?xml version="1.0" encoding="utf-8"?>
<ds:datastoreItem xmlns:ds="http://schemas.openxmlformats.org/officeDocument/2006/customXml" ds:itemID="{652916BD-4EB4-45E1-9BED-6363ADCF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7305</Words>
  <Characters>4164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5</cp:revision>
  <dcterms:created xsi:type="dcterms:W3CDTF">2022-11-10T10:14:00Z</dcterms:created>
  <dcterms:modified xsi:type="dcterms:W3CDTF">2022-11-10T13:02:00Z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