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A49F2" w14:textId="4BE60EBE" w:rsidR="001328A2" w:rsidRPr="00DF1897" w:rsidRDefault="001328A2" w:rsidP="0046675B">
      <w:pPr>
        <w:suppressAutoHyphens/>
        <w:spacing w:after="0" w:line="240" w:lineRule="auto"/>
        <w:jc w:val="center"/>
        <w:rPr>
          <w:rFonts w:ascii="Times New Roman" w:eastAsia="Times New Roman" w:hAnsi="Times New Roman" w:cs="Times New Roman"/>
          <w:i/>
          <w:iCs/>
          <w:sz w:val="24"/>
          <w:szCs w:val="24"/>
          <w:lang w:eastAsia="ar-SA"/>
        </w:rPr>
      </w:pPr>
      <w:r w:rsidRPr="00DF1897">
        <w:rPr>
          <w:rFonts w:ascii="Times New Roman" w:eastAsia="Times New Roman" w:hAnsi="Times New Roman" w:cs="Times New Roman"/>
          <w:i/>
          <w:iCs/>
          <w:sz w:val="24"/>
          <w:szCs w:val="24"/>
          <w:lang w:eastAsia="ar-SA"/>
        </w:rPr>
        <w:t>[uz uzņēmuma veidlapas]</w:t>
      </w:r>
    </w:p>
    <w:p w14:paraId="5983A680" w14:textId="77777777" w:rsidR="001328A2" w:rsidRPr="00DF1897" w:rsidRDefault="001328A2" w:rsidP="00B2485D">
      <w:pPr>
        <w:suppressAutoHyphens/>
        <w:spacing w:after="0" w:line="240" w:lineRule="auto"/>
        <w:jc w:val="center"/>
        <w:rPr>
          <w:rFonts w:ascii="Times New Roman" w:eastAsia="Times New Roman" w:hAnsi="Times New Roman" w:cs="Times New Roman"/>
          <w:sz w:val="24"/>
          <w:szCs w:val="24"/>
          <w:lang w:eastAsia="ar-SA"/>
        </w:rPr>
      </w:pPr>
    </w:p>
    <w:p w14:paraId="2A975152" w14:textId="06B315B9" w:rsidR="001328A2" w:rsidRPr="00DF1897" w:rsidRDefault="00F0367E" w:rsidP="001328A2">
      <w:pPr>
        <w:suppressAutoHyphens/>
        <w:spacing w:after="0" w:line="240" w:lineRule="auto"/>
        <w:jc w:val="center"/>
        <w:rPr>
          <w:rFonts w:ascii="Times New Roman" w:eastAsia="Times New Roman" w:hAnsi="Times New Roman" w:cs="Times New Roman"/>
          <w:b/>
          <w:bCs/>
          <w:sz w:val="28"/>
          <w:szCs w:val="28"/>
          <w:lang w:eastAsia="ar-SA"/>
        </w:rPr>
      </w:pPr>
      <w:r w:rsidRPr="00DF1897">
        <w:rPr>
          <w:rFonts w:ascii="Times New Roman" w:eastAsia="Times New Roman" w:hAnsi="Times New Roman" w:cs="Times New Roman"/>
          <w:b/>
          <w:bCs/>
          <w:sz w:val="28"/>
          <w:szCs w:val="28"/>
          <w:lang w:eastAsia="ar-SA"/>
        </w:rPr>
        <w:t xml:space="preserve">FINANŠU </w:t>
      </w:r>
      <w:r w:rsidR="001328A2" w:rsidRPr="00DF1897">
        <w:rPr>
          <w:rFonts w:ascii="Times New Roman" w:eastAsia="Times New Roman" w:hAnsi="Times New Roman" w:cs="Times New Roman"/>
          <w:b/>
          <w:bCs/>
          <w:sz w:val="28"/>
          <w:szCs w:val="28"/>
          <w:lang w:eastAsia="ar-SA"/>
        </w:rPr>
        <w:t>PIEDĀVĀJUMS</w:t>
      </w:r>
    </w:p>
    <w:p w14:paraId="6A3B6467" w14:textId="77EF0AA3" w:rsidR="00455A80" w:rsidRPr="00DF1897" w:rsidRDefault="00EB1409" w:rsidP="00455A80">
      <w:pPr>
        <w:spacing w:after="0" w:line="240" w:lineRule="auto"/>
        <w:jc w:val="center"/>
        <w:rPr>
          <w:rFonts w:ascii="Times New Roman" w:eastAsia="Times New Roman" w:hAnsi="Times New Roman" w:cs="Times New Roman"/>
          <w:b/>
          <w:sz w:val="28"/>
          <w:szCs w:val="28"/>
          <w:lang w:eastAsia="ar-SA"/>
        </w:rPr>
      </w:pPr>
      <w:r w:rsidRPr="00DF1897">
        <w:rPr>
          <w:rFonts w:ascii="Times New Roman" w:eastAsia="Times New Roman" w:hAnsi="Times New Roman" w:cs="Times New Roman"/>
          <w:b/>
          <w:color w:val="000000" w:themeColor="text1"/>
          <w:sz w:val="28"/>
          <w:szCs w:val="28"/>
          <w:lang w:eastAsia="ar-SA"/>
        </w:rPr>
        <w:t>“</w:t>
      </w:r>
      <w:r w:rsidR="00DF1897" w:rsidRPr="00DF1897">
        <w:rPr>
          <w:rFonts w:ascii="Times New Roman" w:eastAsia="Times New Roman" w:hAnsi="Times New Roman" w:cs="Times New Roman"/>
          <w:b/>
          <w:color w:val="000000" w:themeColor="text1"/>
          <w:sz w:val="28"/>
          <w:szCs w:val="28"/>
          <w:lang w:eastAsia="ar-SA"/>
        </w:rPr>
        <w:t>Projekta “</w:t>
      </w:r>
      <w:proofErr w:type="spellStart"/>
      <w:r w:rsidR="00DF1897" w:rsidRPr="00DF1897">
        <w:rPr>
          <w:rFonts w:ascii="Times New Roman" w:eastAsia="Times New Roman" w:hAnsi="Times New Roman" w:cs="Times New Roman"/>
          <w:b/>
          <w:color w:val="000000" w:themeColor="text1"/>
          <w:sz w:val="28"/>
          <w:szCs w:val="28"/>
          <w:lang w:eastAsia="ar-SA"/>
        </w:rPr>
        <w:t>Greenways</w:t>
      </w:r>
      <w:proofErr w:type="spellEnd"/>
      <w:r w:rsidR="00DF1897" w:rsidRPr="00DF1897">
        <w:rPr>
          <w:rFonts w:ascii="Times New Roman" w:eastAsia="Times New Roman" w:hAnsi="Times New Roman" w:cs="Times New Roman"/>
          <w:b/>
          <w:color w:val="000000" w:themeColor="text1"/>
          <w:sz w:val="28"/>
          <w:szCs w:val="28"/>
          <w:lang w:eastAsia="ar-SA"/>
        </w:rPr>
        <w:t xml:space="preserve"> </w:t>
      </w:r>
      <w:proofErr w:type="spellStart"/>
      <w:r w:rsidR="00DF1897" w:rsidRPr="00DF1897">
        <w:rPr>
          <w:rFonts w:ascii="Times New Roman" w:eastAsia="Times New Roman" w:hAnsi="Times New Roman" w:cs="Times New Roman"/>
          <w:b/>
          <w:color w:val="000000" w:themeColor="text1"/>
          <w:sz w:val="28"/>
          <w:szCs w:val="28"/>
          <w:lang w:eastAsia="ar-SA"/>
        </w:rPr>
        <w:t>of</w:t>
      </w:r>
      <w:proofErr w:type="spellEnd"/>
      <w:r w:rsidR="00DF1897" w:rsidRPr="00DF1897">
        <w:rPr>
          <w:rFonts w:ascii="Times New Roman" w:eastAsia="Times New Roman" w:hAnsi="Times New Roman" w:cs="Times New Roman"/>
          <w:b/>
          <w:color w:val="000000" w:themeColor="text1"/>
          <w:sz w:val="28"/>
          <w:szCs w:val="28"/>
          <w:lang w:eastAsia="ar-SA"/>
        </w:rPr>
        <w:t xml:space="preserve"> Latvia”, Nr.LVIII-069,  atspoguļojuma reklāmrakstu publicēšanas pakalpojums</w:t>
      </w:r>
      <w:r w:rsidR="00735865" w:rsidRPr="00DF1897">
        <w:rPr>
          <w:rFonts w:ascii="Times New Roman" w:eastAsia="Times New Roman" w:hAnsi="Times New Roman" w:cs="Times New Roman"/>
          <w:b/>
          <w:color w:val="000000" w:themeColor="text1"/>
          <w:sz w:val="28"/>
          <w:szCs w:val="28"/>
          <w:lang w:eastAsia="ar-SA"/>
        </w:rPr>
        <w:t>”</w:t>
      </w:r>
    </w:p>
    <w:p w14:paraId="1B8AE46F" w14:textId="21A0C5DC" w:rsidR="006203B1" w:rsidRPr="00DF1897" w:rsidRDefault="00833FDF" w:rsidP="00455A80">
      <w:pPr>
        <w:suppressAutoHyphens/>
        <w:spacing w:after="0" w:line="240" w:lineRule="auto"/>
        <w:jc w:val="center"/>
        <w:rPr>
          <w:rFonts w:ascii="Times New Roman" w:hAnsi="Times New Roman" w:cs="Times New Roman"/>
          <w:b/>
          <w:sz w:val="28"/>
          <w:szCs w:val="28"/>
        </w:rPr>
      </w:pPr>
      <w:r w:rsidRPr="00DF1897">
        <w:rPr>
          <w:rFonts w:ascii="Times New Roman" w:hAnsi="Times New Roman" w:cs="Times New Roman"/>
          <w:b/>
          <w:sz w:val="28"/>
          <w:szCs w:val="28"/>
        </w:rPr>
        <w:t xml:space="preserve">(ID Nr. </w:t>
      </w:r>
      <w:r w:rsidR="006203B1" w:rsidRPr="00DF1897">
        <w:rPr>
          <w:rFonts w:ascii="Times New Roman" w:hAnsi="Times New Roman" w:cs="Times New Roman"/>
          <w:b/>
          <w:sz w:val="28"/>
          <w:szCs w:val="28"/>
        </w:rPr>
        <w:t>BNP TI 20</w:t>
      </w:r>
      <w:r w:rsidR="00EB1409" w:rsidRPr="00DF1897">
        <w:rPr>
          <w:rFonts w:ascii="Times New Roman" w:hAnsi="Times New Roman" w:cs="Times New Roman"/>
          <w:b/>
          <w:sz w:val="28"/>
          <w:szCs w:val="28"/>
        </w:rPr>
        <w:t>2</w:t>
      </w:r>
      <w:r w:rsidR="008614B7" w:rsidRPr="00DF1897">
        <w:rPr>
          <w:rFonts w:ascii="Times New Roman" w:hAnsi="Times New Roman" w:cs="Times New Roman"/>
          <w:b/>
          <w:sz w:val="28"/>
          <w:szCs w:val="28"/>
        </w:rPr>
        <w:t>3</w:t>
      </w:r>
      <w:r w:rsidR="00EB1409" w:rsidRPr="00DF1897">
        <w:rPr>
          <w:rFonts w:ascii="Times New Roman" w:hAnsi="Times New Roman" w:cs="Times New Roman"/>
          <w:b/>
          <w:sz w:val="28"/>
          <w:szCs w:val="28"/>
        </w:rPr>
        <w:t>/</w:t>
      </w:r>
      <w:r w:rsidR="008614B7" w:rsidRPr="00DF1897">
        <w:rPr>
          <w:rFonts w:ascii="Times New Roman" w:hAnsi="Times New Roman" w:cs="Times New Roman"/>
          <w:b/>
          <w:sz w:val="28"/>
          <w:szCs w:val="28"/>
        </w:rPr>
        <w:t>6</w:t>
      </w:r>
      <w:r w:rsidR="00DF1897" w:rsidRPr="00DF1897">
        <w:rPr>
          <w:rFonts w:ascii="Times New Roman" w:hAnsi="Times New Roman" w:cs="Times New Roman"/>
          <w:b/>
          <w:sz w:val="28"/>
          <w:szCs w:val="28"/>
        </w:rPr>
        <w:t>7</w:t>
      </w:r>
      <w:r w:rsidRPr="00DF1897">
        <w:rPr>
          <w:rFonts w:ascii="Times New Roman" w:hAnsi="Times New Roman" w:cs="Times New Roman"/>
          <w:b/>
          <w:sz w:val="28"/>
          <w:szCs w:val="28"/>
        </w:rPr>
        <w:t>)</w:t>
      </w:r>
    </w:p>
    <w:p w14:paraId="078995D7" w14:textId="77777777" w:rsidR="009B7748" w:rsidRPr="00DF1897" w:rsidRDefault="009B7748" w:rsidP="001328A2">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DF1897" w14:paraId="150054B0" w14:textId="77777777" w:rsidTr="008C3929">
        <w:trPr>
          <w:cantSplit/>
          <w:trHeight w:val="537"/>
        </w:trPr>
        <w:tc>
          <w:tcPr>
            <w:tcW w:w="1687" w:type="pct"/>
          </w:tcPr>
          <w:p w14:paraId="4385DC65" w14:textId="77777777" w:rsidR="001328A2" w:rsidRPr="00DF1897" w:rsidRDefault="001328A2" w:rsidP="001328A2">
            <w:pPr>
              <w:suppressAutoHyphens/>
              <w:spacing w:after="0" w:line="240" w:lineRule="auto"/>
              <w:rPr>
                <w:rFonts w:ascii="Times New Roman" w:eastAsia="Times New Roman" w:hAnsi="Times New Roman" w:cs="Times New Roman"/>
                <w:sz w:val="24"/>
                <w:szCs w:val="24"/>
                <w:lang w:eastAsia="ar-SA"/>
              </w:rPr>
            </w:pPr>
            <w:r w:rsidRPr="00DF1897">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0164D9B3" w14:textId="22745E3C" w:rsidR="001328A2" w:rsidRPr="00DF1897" w:rsidRDefault="009B7748" w:rsidP="001328A2">
            <w:pPr>
              <w:suppressAutoHyphens/>
              <w:spacing w:after="0" w:line="240" w:lineRule="auto"/>
              <w:rPr>
                <w:rFonts w:ascii="Times New Roman" w:eastAsia="Times New Roman" w:hAnsi="Times New Roman" w:cs="Times New Roman"/>
                <w:sz w:val="24"/>
                <w:szCs w:val="24"/>
                <w:lang w:eastAsia="ar-SA"/>
              </w:rPr>
            </w:pPr>
            <w:r w:rsidRPr="00DF1897">
              <w:rPr>
                <w:rFonts w:ascii="Times New Roman" w:hAnsi="Times New Roman" w:cs="Times New Roman"/>
                <w:b/>
                <w:bCs/>
                <w:sz w:val="24"/>
                <w:szCs w:val="24"/>
              </w:rPr>
              <w:t>Balvu novada pašvaldība</w:t>
            </w:r>
            <w:r w:rsidRPr="00DF1897">
              <w:rPr>
                <w:rFonts w:ascii="Times New Roman" w:hAnsi="Times New Roman" w:cs="Times New Roman"/>
                <w:sz w:val="24"/>
                <w:szCs w:val="24"/>
              </w:rPr>
              <w:t>, Reģ.Nr.90009115622, adrese Bērzpils iela 1A, Balvi, Balvu nov., LV-4501</w:t>
            </w:r>
          </w:p>
        </w:tc>
      </w:tr>
    </w:tbl>
    <w:p w14:paraId="48BDA14E" w14:textId="77777777" w:rsidR="001328A2" w:rsidRPr="00DF1897" w:rsidRDefault="001328A2" w:rsidP="001328A2">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DF1897" w14:paraId="4B568120" w14:textId="77777777" w:rsidTr="008C3929">
        <w:tc>
          <w:tcPr>
            <w:tcW w:w="1687" w:type="pct"/>
          </w:tcPr>
          <w:p w14:paraId="2DE2099D" w14:textId="77777777" w:rsidR="001328A2" w:rsidRPr="00DF1897" w:rsidRDefault="001328A2" w:rsidP="001328A2">
            <w:pPr>
              <w:suppressAutoHyphens/>
              <w:spacing w:after="0" w:line="240" w:lineRule="auto"/>
              <w:rPr>
                <w:rFonts w:ascii="Times New Roman" w:eastAsia="Times New Roman" w:hAnsi="Times New Roman" w:cs="Times New Roman"/>
                <w:sz w:val="24"/>
                <w:szCs w:val="24"/>
                <w:lang w:eastAsia="ar-SA"/>
              </w:rPr>
            </w:pPr>
            <w:r w:rsidRPr="00DF1897">
              <w:rPr>
                <w:rFonts w:ascii="Times New Roman" w:eastAsia="Times New Roman" w:hAnsi="Times New Roman" w:cs="Times New Roman"/>
                <w:sz w:val="24"/>
                <w:szCs w:val="24"/>
                <w:lang w:eastAsia="ar-SA"/>
              </w:rPr>
              <w:t>Pretendents</w:t>
            </w:r>
          </w:p>
          <w:p w14:paraId="539786C7" w14:textId="77777777" w:rsidR="001328A2" w:rsidRPr="00DF1897" w:rsidRDefault="001328A2" w:rsidP="001328A2">
            <w:pPr>
              <w:suppressAutoHyphens/>
              <w:spacing w:after="0" w:line="240" w:lineRule="auto"/>
              <w:rPr>
                <w:rFonts w:ascii="Times New Roman" w:eastAsia="Times New Roman" w:hAnsi="Times New Roman" w:cs="Times New Roman"/>
                <w:sz w:val="20"/>
                <w:szCs w:val="20"/>
                <w:lang w:eastAsia="ar-SA"/>
              </w:rPr>
            </w:pPr>
            <w:r w:rsidRPr="00DF1897">
              <w:rPr>
                <w:rFonts w:ascii="Times New Roman" w:eastAsia="Times New Roman" w:hAnsi="Times New Roman" w:cs="Times New Roman"/>
                <w:sz w:val="20"/>
                <w:szCs w:val="20"/>
                <w:lang w:eastAsia="ar-SA"/>
              </w:rPr>
              <w:t xml:space="preserve">(nosaukums, adrese, </w:t>
            </w:r>
            <w:proofErr w:type="spellStart"/>
            <w:r w:rsidRPr="00DF1897">
              <w:rPr>
                <w:rFonts w:ascii="Times New Roman" w:eastAsia="Times New Roman" w:hAnsi="Times New Roman" w:cs="Times New Roman"/>
                <w:sz w:val="20"/>
                <w:szCs w:val="20"/>
                <w:lang w:eastAsia="ar-SA"/>
              </w:rPr>
              <w:t>Reģ.Nr</w:t>
            </w:r>
            <w:proofErr w:type="spellEnd"/>
            <w:r w:rsidRPr="00DF1897">
              <w:rPr>
                <w:rFonts w:ascii="Times New Roman" w:eastAsia="Times New Roman" w:hAnsi="Times New Roman" w:cs="Times New Roman"/>
                <w:sz w:val="20"/>
                <w:szCs w:val="20"/>
                <w:lang w:eastAsia="ar-SA"/>
              </w:rPr>
              <w:t>.)</w:t>
            </w:r>
          </w:p>
        </w:tc>
        <w:tc>
          <w:tcPr>
            <w:tcW w:w="3313" w:type="pct"/>
            <w:tcBorders>
              <w:bottom w:val="single" w:sz="4" w:space="0" w:color="auto"/>
            </w:tcBorders>
          </w:tcPr>
          <w:p w14:paraId="771A69B7" w14:textId="77777777" w:rsidR="001328A2" w:rsidRPr="00DF1897" w:rsidRDefault="001328A2" w:rsidP="001328A2">
            <w:pPr>
              <w:suppressAutoHyphens/>
              <w:spacing w:after="0" w:line="240" w:lineRule="auto"/>
              <w:rPr>
                <w:rFonts w:ascii="Times New Roman" w:eastAsia="Times New Roman" w:hAnsi="Times New Roman" w:cs="Times New Roman"/>
                <w:b/>
                <w:bCs/>
                <w:sz w:val="24"/>
                <w:szCs w:val="24"/>
                <w:lang w:eastAsia="ar-SA"/>
              </w:rPr>
            </w:pPr>
          </w:p>
        </w:tc>
      </w:tr>
      <w:tr w:rsidR="001328A2" w:rsidRPr="00DF1897" w14:paraId="3069446F" w14:textId="77777777" w:rsidTr="008C3929">
        <w:tc>
          <w:tcPr>
            <w:tcW w:w="1687" w:type="pct"/>
          </w:tcPr>
          <w:p w14:paraId="50A474FA" w14:textId="77777777" w:rsidR="001328A2" w:rsidRPr="00DF1897" w:rsidRDefault="001328A2" w:rsidP="001328A2">
            <w:pPr>
              <w:suppressAutoHyphens/>
              <w:spacing w:after="0" w:line="240" w:lineRule="auto"/>
              <w:rPr>
                <w:rFonts w:ascii="Times New Roman" w:eastAsia="Times New Roman" w:hAnsi="Times New Roman" w:cs="Times New Roman"/>
                <w:sz w:val="24"/>
                <w:szCs w:val="24"/>
                <w:lang w:eastAsia="ar-SA"/>
              </w:rPr>
            </w:pPr>
            <w:proofErr w:type="spellStart"/>
            <w:r w:rsidRPr="00DF1897">
              <w:rPr>
                <w:rFonts w:ascii="Times New Roman" w:eastAsia="Times New Roman" w:hAnsi="Times New Roman" w:cs="Times New Roman"/>
                <w:sz w:val="24"/>
                <w:szCs w:val="24"/>
                <w:lang w:eastAsia="ar-SA"/>
              </w:rPr>
              <w:t>Paraksttiesīgā</w:t>
            </w:r>
            <w:proofErr w:type="spellEnd"/>
            <w:r w:rsidRPr="00DF1897">
              <w:rPr>
                <w:rFonts w:ascii="Times New Roman" w:eastAsia="Times New Roman" w:hAnsi="Times New Roman" w:cs="Times New Roman"/>
                <w:sz w:val="24"/>
                <w:szCs w:val="24"/>
                <w:lang w:eastAsia="ar-SA"/>
              </w:rPr>
              <w:t xml:space="preserve"> persona</w:t>
            </w:r>
          </w:p>
          <w:p w14:paraId="5028782E" w14:textId="77777777" w:rsidR="001328A2" w:rsidRPr="00DF1897" w:rsidRDefault="001328A2" w:rsidP="001328A2">
            <w:pPr>
              <w:suppressAutoHyphens/>
              <w:spacing w:after="0" w:line="240" w:lineRule="auto"/>
              <w:rPr>
                <w:rFonts w:ascii="Times New Roman" w:eastAsia="Times New Roman" w:hAnsi="Times New Roman" w:cs="Times New Roman"/>
                <w:sz w:val="20"/>
                <w:szCs w:val="20"/>
                <w:lang w:eastAsia="ar-SA"/>
              </w:rPr>
            </w:pPr>
            <w:r w:rsidRPr="00DF1897">
              <w:rPr>
                <w:rFonts w:ascii="Times New Roman" w:eastAsia="Times New Roman" w:hAnsi="Times New Roman" w:cs="Times New Roman"/>
                <w:sz w:val="20"/>
                <w:szCs w:val="20"/>
                <w:lang w:eastAsia="ar-SA"/>
              </w:rPr>
              <w:t>(personas, kura slēgs līgumu, vārds, uzvārds, amats;</w:t>
            </w:r>
          </w:p>
          <w:p w14:paraId="3B9762FD" w14:textId="77777777" w:rsidR="001328A2" w:rsidRPr="00DF1897" w:rsidRDefault="001328A2" w:rsidP="001328A2">
            <w:pPr>
              <w:suppressAutoHyphens/>
              <w:spacing w:after="0" w:line="240" w:lineRule="auto"/>
              <w:rPr>
                <w:rFonts w:ascii="Times New Roman" w:eastAsia="Times New Roman" w:hAnsi="Times New Roman" w:cs="Times New Roman"/>
                <w:sz w:val="20"/>
                <w:szCs w:val="20"/>
                <w:lang w:eastAsia="ar-SA"/>
              </w:rPr>
            </w:pPr>
            <w:r w:rsidRPr="00DF1897">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39BD5B6D" w14:textId="77777777" w:rsidR="001328A2" w:rsidRPr="00DF1897" w:rsidRDefault="001328A2" w:rsidP="001328A2">
            <w:pPr>
              <w:suppressAutoHyphens/>
              <w:spacing w:after="0" w:line="240" w:lineRule="auto"/>
              <w:rPr>
                <w:rFonts w:ascii="Times New Roman" w:eastAsia="Times New Roman" w:hAnsi="Times New Roman" w:cs="Times New Roman"/>
                <w:bCs/>
                <w:sz w:val="24"/>
                <w:szCs w:val="24"/>
                <w:lang w:eastAsia="ar-SA"/>
              </w:rPr>
            </w:pPr>
          </w:p>
        </w:tc>
      </w:tr>
      <w:tr w:rsidR="001328A2" w:rsidRPr="00DF1897" w14:paraId="16A2A5A8" w14:textId="77777777" w:rsidTr="008C3929">
        <w:tc>
          <w:tcPr>
            <w:tcW w:w="1687" w:type="pct"/>
          </w:tcPr>
          <w:p w14:paraId="51731603" w14:textId="77777777" w:rsidR="001328A2" w:rsidRPr="00DF1897" w:rsidRDefault="001328A2" w:rsidP="001328A2">
            <w:pPr>
              <w:suppressAutoHyphens/>
              <w:spacing w:after="0" w:line="240" w:lineRule="auto"/>
              <w:rPr>
                <w:rFonts w:ascii="Times New Roman" w:eastAsia="Times New Roman" w:hAnsi="Times New Roman" w:cs="Times New Roman"/>
                <w:sz w:val="24"/>
                <w:szCs w:val="24"/>
                <w:lang w:eastAsia="ar-SA"/>
              </w:rPr>
            </w:pPr>
            <w:r w:rsidRPr="00DF1897">
              <w:rPr>
                <w:rFonts w:ascii="Times New Roman" w:eastAsia="Times New Roman" w:hAnsi="Times New Roman" w:cs="Times New Roman"/>
                <w:sz w:val="24"/>
                <w:szCs w:val="24"/>
                <w:lang w:eastAsia="ar-SA"/>
              </w:rPr>
              <w:t>Informācija par norēķina kontu</w:t>
            </w:r>
          </w:p>
          <w:p w14:paraId="47205A10" w14:textId="77777777" w:rsidR="001328A2" w:rsidRPr="00DF1897" w:rsidRDefault="001328A2" w:rsidP="001328A2">
            <w:pPr>
              <w:suppressAutoHyphens/>
              <w:spacing w:after="0" w:line="240" w:lineRule="auto"/>
              <w:rPr>
                <w:rFonts w:ascii="Times New Roman" w:eastAsia="Times New Roman" w:hAnsi="Times New Roman" w:cs="Times New Roman"/>
                <w:sz w:val="20"/>
                <w:szCs w:val="20"/>
                <w:lang w:eastAsia="ar-SA"/>
              </w:rPr>
            </w:pPr>
            <w:r w:rsidRPr="00DF1897">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3F2C0402" w14:textId="77777777" w:rsidR="001328A2" w:rsidRPr="00DF1897" w:rsidRDefault="001328A2" w:rsidP="001328A2">
            <w:pPr>
              <w:suppressAutoHyphens/>
              <w:spacing w:after="0" w:line="240" w:lineRule="auto"/>
              <w:rPr>
                <w:rFonts w:ascii="Times New Roman" w:eastAsia="Times New Roman" w:hAnsi="Times New Roman" w:cs="Times New Roman"/>
                <w:sz w:val="24"/>
                <w:szCs w:val="24"/>
                <w:lang w:eastAsia="ar-SA"/>
              </w:rPr>
            </w:pPr>
          </w:p>
        </w:tc>
      </w:tr>
      <w:tr w:rsidR="001328A2" w:rsidRPr="00DF1897" w14:paraId="0EE43890" w14:textId="77777777" w:rsidTr="008C3929">
        <w:tc>
          <w:tcPr>
            <w:tcW w:w="1687" w:type="pct"/>
          </w:tcPr>
          <w:p w14:paraId="78B9EB34" w14:textId="77777777" w:rsidR="001328A2" w:rsidRPr="00DF1897" w:rsidRDefault="001328A2" w:rsidP="001328A2">
            <w:pPr>
              <w:suppressAutoHyphens/>
              <w:spacing w:after="0" w:line="240" w:lineRule="auto"/>
              <w:rPr>
                <w:rFonts w:ascii="Times New Roman" w:eastAsia="Times New Roman" w:hAnsi="Times New Roman" w:cs="Times New Roman"/>
                <w:sz w:val="24"/>
                <w:szCs w:val="24"/>
                <w:lang w:eastAsia="ar-SA"/>
              </w:rPr>
            </w:pPr>
            <w:r w:rsidRPr="00DF1897">
              <w:rPr>
                <w:rFonts w:ascii="Times New Roman" w:eastAsia="Times New Roman" w:hAnsi="Times New Roman" w:cs="Times New Roman"/>
                <w:sz w:val="24"/>
                <w:szCs w:val="24"/>
                <w:lang w:eastAsia="ar-SA"/>
              </w:rPr>
              <w:t>Pretendenta kontaktpersona</w:t>
            </w:r>
          </w:p>
          <w:p w14:paraId="0F812D8B" w14:textId="77777777" w:rsidR="001328A2" w:rsidRPr="00DF1897" w:rsidRDefault="001328A2" w:rsidP="001328A2">
            <w:pPr>
              <w:suppressAutoHyphens/>
              <w:spacing w:after="0" w:line="240" w:lineRule="auto"/>
              <w:rPr>
                <w:rFonts w:ascii="Times New Roman" w:eastAsia="Times New Roman" w:hAnsi="Times New Roman" w:cs="Times New Roman"/>
                <w:sz w:val="20"/>
                <w:szCs w:val="20"/>
                <w:lang w:eastAsia="ar-SA"/>
              </w:rPr>
            </w:pPr>
            <w:r w:rsidRPr="00DF1897">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14:paraId="69BCE684" w14:textId="77777777" w:rsidR="001328A2" w:rsidRPr="00DF1897" w:rsidRDefault="001328A2" w:rsidP="001328A2">
            <w:pPr>
              <w:suppressAutoHyphens/>
              <w:spacing w:after="0" w:line="240" w:lineRule="auto"/>
              <w:rPr>
                <w:rFonts w:ascii="Times New Roman" w:eastAsia="Times New Roman" w:hAnsi="Times New Roman" w:cs="Times New Roman"/>
                <w:sz w:val="24"/>
                <w:szCs w:val="24"/>
                <w:lang w:eastAsia="ar-SA"/>
              </w:rPr>
            </w:pPr>
          </w:p>
        </w:tc>
      </w:tr>
    </w:tbl>
    <w:p w14:paraId="645AA149" w14:textId="77777777" w:rsidR="001328A2" w:rsidRPr="00DF1897"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3EA5779" w14:textId="7C558564" w:rsidR="001328A2" w:rsidRPr="00DF1897"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DF1897">
        <w:rPr>
          <w:rFonts w:ascii="Times New Roman" w:eastAsia="Times New Roman" w:hAnsi="Times New Roman" w:cs="Times New Roman"/>
          <w:b/>
          <w:bCs/>
          <w:sz w:val="24"/>
          <w:szCs w:val="24"/>
          <w:lang w:eastAsia="ar-SA"/>
        </w:rPr>
        <w:t>1. Finanšu piedāvājums:</w:t>
      </w:r>
    </w:p>
    <w:p w14:paraId="6E4E8A52" w14:textId="77777777" w:rsidR="00DF1897" w:rsidRDefault="00DF1897" w:rsidP="00DF1897">
      <w:pPr>
        <w:suppressAutoHyphens/>
        <w:spacing w:after="0" w:line="240" w:lineRule="auto"/>
        <w:jc w:val="both"/>
        <w:rPr>
          <w:rFonts w:ascii="Times New Roman" w:hAnsi="Times New Roman" w:cs="Times New Roman"/>
          <w:bCs/>
          <w:i/>
        </w:rPr>
      </w:pPr>
      <w:r w:rsidRPr="00DF1897">
        <w:rPr>
          <w:rFonts w:ascii="Times New Roman" w:hAnsi="Times New Roman" w:cs="Times New Roman"/>
          <w:bCs/>
          <w:sz w:val="24"/>
          <w:szCs w:val="24"/>
        </w:rPr>
        <w:t xml:space="preserve">1.1. Finanšu piedāvājuma kopsavilkums </w:t>
      </w:r>
      <w:r w:rsidRPr="00DF1897">
        <w:rPr>
          <w:rFonts w:ascii="Times New Roman" w:hAnsi="Times New Roman" w:cs="Times New Roman"/>
          <w:bCs/>
          <w:i/>
        </w:rPr>
        <w:t>(aizpilda par tām daļām, par kurām tiek sniegts piedāvājums):</w:t>
      </w:r>
    </w:p>
    <w:p w14:paraId="29B64BCA" w14:textId="77777777" w:rsidR="00344B28" w:rsidRPr="00DF1897" w:rsidRDefault="00344B28" w:rsidP="00DF1897">
      <w:pPr>
        <w:suppressAutoHyphens/>
        <w:spacing w:after="0" w:line="240" w:lineRule="auto"/>
        <w:jc w:val="both"/>
        <w:rPr>
          <w:rFonts w:ascii="Times New Roman" w:hAnsi="Times New Roman" w:cs="Times New Roman"/>
          <w:bCs/>
          <w:i/>
        </w:rPr>
      </w:pPr>
    </w:p>
    <w:p w14:paraId="561D6C84" w14:textId="01A00DAB" w:rsidR="00DF1897" w:rsidRPr="00DF1897" w:rsidRDefault="00DF1897" w:rsidP="00DF1897">
      <w:pPr>
        <w:suppressAutoHyphens/>
        <w:spacing w:after="0" w:line="240" w:lineRule="auto"/>
        <w:jc w:val="both"/>
        <w:rPr>
          <w:rFonts w:ascii="Times New Roman" w:hAnsi="Times New Roman" w:cs="Times New Roman"/>
          <w:bCs/>
          <w:sz w:val="24"/>
          <w:szCs w:val="24"/>
        </w:rPr>
      </w:pPr>
      <w:r w:rsidRPr="00DF1897">
        <w:rPr>
          <w:rFonts w:ascii="Times New Roman" w:hAnsi="Times New Roman" w:cs="Times New Roman"/>
          <w:bCs/>
          <w:sz w:val="24"/>
          <w:szCs w:val="24"/>
        </w:rPr>
        <w:t>Tirgus izpētes 1.daļa: “</w:t>
      </w:r>
      <w:r w:rsidRPr="002E7DDE">
        <w:rPr>
          <w:rFonts w:ascii="Times New Roman" w:hAnsi="Times New Roman" w:cs="Times New Roman"/>
          <w:sz w:val="24"/>
          <w:szCs w:val="24"/>
        </w:rPr>
        <w:t>Projekta “</w:t>
      </w:r>
      <w:proofErr w:type="spellStart"/>
      <w:r w:rsidRPr="002E7DDE">
        <w:rPr>
          <w:rFonts w:ascii="Times New Roman" w:hAnsi="Times New Roman" w:cs="Times New Roman"/>
          <w:sz w:val="24"/>
          <w:szCs w:val="24"/>
        </w:rPr>
        <w:t>Greenways</w:t>
      </w:r>
      <w:proofErr w:type="spellEnd"/>
      <w:r w:rsidRPr="002E7DDE">
        <w:rPr>
          <w:rFonts w:ascii="Times New Roman" w:hAnsi="Times New Roman" w:cs="Times New Roman"/>
          <w:sz w:val="24"/>
          <w:szCs w:val="24"/>
        </w:rPr>
        <w:t xml:space="preserve"> </w:t>
      </w:r>
      <w:proofErr w:type="spellStart"/>
      <w:r w:rsidRPr="002E7DDE">
        <w:rPr>
          <w:rFonts w:ascii="Times New Roman" w:hAnsi="Times New Roman" w:cs="Times New Roman"/>
          <w:sz w:val="24"/>
          <w:szCs w:val="24"/>
        </w:rPr>
        <w:t>of</w:t>
      </w:r>
      <w:proofErr w:type="spellEnd"/>
      <w:r w:rsidRPr="002E7DDE">
        <w:rPr>
          <w:rFonts w:ascii="Times New Roman" w:hAnsi="Times New Roman" w:cs="Times New Roman"/>
          <w:sz w:val="24"/>
          <w:szCs w:val="24"/>
        </w:rPr>
        <w:t xml:space="preserve"> Latvia”, Nr.LVIII-069,  atspoguļojuma reklāmrakstu publicēšanas pakalpojums</w:t>
      </w:r>
      <w:r>
        <w:rPr>
          <w:rFonts w:ascii="Times New Roman" w:hAnsi="Times New Roman" w:cs="Times New Roman"/>
          <w:sz w:val="24"/>
          <w:szCs w:val="24"/>
        </w:rPr>
        <w:t xml:space="preserve"> </w:t>
      </w:r>
      <w:r w:rsidRPr="00534CC6">
        <w:rPr>
          <w:rFonts w:ascii="Times New Roman" w:hAnsi="Times New Roman" w:cs="Times New Roman"/>
          <w:b/>
          <w:sz w:val="24"/>
          <w:szCs w:val="24"/>
        </w:rPr>
        <w:t>Ziemeļlatgales</w:t>
      </w:r>
      <w:r>
        <w:rPr>
          <w:rFonts w:ascii="Times New Roman" w:hAnsi="Times New Roman" w:cs="Times New Roman"/>
          <w:sz w:val="24"/>
          <w:szCs w:val="24"/>
        </w:rPr>
        <w:t xml:space="preserve"> preses izdevumā</w:t>
      </w:r>
      <w:r w:rsidRPr="00DF1897">
        <w:rPr>
          <w:rFonts w:ascii="Times New Roman" w:hAnsi="Times New Roman" w:cs="Times New Roman"/>
          <w:bCs/>
          <w:sz w:val="24"/>
          <w:szCs w:val="24"/>
        </w:rPr>
        <w:t>”</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586"/>
        <w:gridCol w:w="1724"/>
        <w:gridCol w:w="1630"/>
      </w:tblGrid>
      <w:tr w:rsidR="0055157F" w:rsidRPr="00DF1897" w14:paraId="0EC4227F" w14:textId="77777777" w:rsidTr="0055157F">
        <w:trPr>
          <w:trHeight w:val="283"/>
          <w:jc w:val="center"/>
        </w:trPr>
        <w:tc>
          <w:tcPr>
            <w:tcW w:w="2312" w:type="pct"/>
            <w:shd w:val="clear" w:color="auto" w:fill="FFFFFF" w:themeFill="background1"/>
            <w:vAlign w:val="center"/>
            <w:hideMark/>
          </w:tcPr>
          <w:p w14:paraId="41D8E031" w14:textId="77777777" w:rsidR="0055157F" w:rsidRPr="00DF1897" w:rsidRDefault="0055157F" w:rsidP="00BC4348">
            <w:pPr>
              <w:spacing w:after="0" w:line="240" w:lineRule="auto"/>
              <w:jc w:val="center"/>
              <w:rPr>
                <w:rFonts w:ascii="Times New Roman" w:hAnsi="Times New Roman" w:cs="Times New Roman"/>
                <w:b/>
                <w:sz w:val="24"/>
                <w:szCs w:val="24"/>
              </w:rPr>
            </w:pPr>
            <w:r w:rsidRPr="00DF1897">
              <w:rPr>
                <w:rFonts w:ascii="Times New Roman" w:hAnsi="Times New Roman" w:cs="Times New Roman"/>
                <w:b/>
                <w:sz w:val="24"/>
                <w:szCs w:val="24"/>
              </w:rPr>
              <w:t>Pakalpojuma nosaukums</w:t>
            </w:r>
          </w:p>
        </w:tc>
        <w:tc>
          <w:tcPr>
            <w:tcW w:w="863" w:type="pct"/>
            <w:shd w:val="clear" w:color="auto" w:fill="FFFFFF" w:themeFill="background1"/>
            <w:vAlign w:val="center"/>
            <w:hideMark/>
          </w:tcPr>
          <w:p w14:paraId="5F1BCCC3" w14:textId="524ECE65" w:rsidR="0055157F" w:rsidRPr="00DF1897" w:rsidRDefault="0055157F" w:rsidP="0055157F">
            <w:pPr>
              <w:spacing w:after="0" w:line="240" w:lineRule="auto"/>
              <w:jc w:val="center"/>
              <w:rPr>
                <w:rFonts w:ascii="Times New Roman" w:hAnsi="Times New Roman" w:cs="Times New Roman"/>
                <w:i/>
              </w:rPr>
            </w:pPr>
            <w:r>
              <w:rPr>
                <w:rFonts w:ascii="Times New Roman" w:hAnsi="Times New Roman" w:cs="Times New Roman"/>
                <w:b/>
                <w:sz w:val="24"/>
                <w:szCs w:val="24"/>
              </w:rPr>
              <w:t>Publikāciju</w:t>
            </w:r>
            <w:r w:rsidRPr="00DF1897">
              <w:rPr>
                <w:rFonts w:ascii="Times New Roman" w:hAnsi="Times New Roman" w:cs="Times New Roman"/>
                <w:b/>
                <w:sz w:val="24"/>
                <w:szCs w:val="24"/>
              </w:rPr>
              <w:t xml:space="preserve"> skaits</w:t>
            </w:r>
          </w:p>
        </w:tc>
        <w:tc>
          <w:tcPr>
            <w:tcW w:w="938" w:type="pct"/>
            <w:shd w:val="clear" w:color="auto" w:fill="FFFFFF" w:themeFill="background1"/>
            <w:vAlign w:val="center"/>
          </w:tcPr>
          <w:p w14:paraId="488B2F0E" w14:textId="5D6EE2EC" w:rsidR="0055157F" w:rsidRPr="00DF1897" w:rsidRDefault="0055157F" w:rsidP="00BC43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Izmaksas</w:t>
            </w:r>
          </w:p>
          <w:p w14:paraId="1E98FA3D" w14:textId="20B51242" w:rsidR="0055157F" w:rsidRPr="00DF1897" w:rsidRDefault="0055157F" w:rsidP="00BC4348">
            <w:pPr>
              <w:spacing w:after="0" w:line="240" w:lineRule="auto"/>
              <w:jc w:val="center"/>
              <w:rPr>
                <w:rFonts w:ascii="Times New Roman" w:hAnsi="Times New Roman" w:cs="Times New Roman"/>
                <w:b/>
                <w:sz w:val="24"/>
                <w:szCs w:val="24"/>
              </w:rPr>
            </w:pPr>
            <w:r w:rsidRPr="00DF1897">
              <w:rPr>
                <w:rFonts w:ascii="Times New Roman" w:hAnsi="Times New Roman" w:cs="Times New Roman"/>
                <w:b/>
                <w:sz w:val="24"/>
                <w:szCs w:val="24"/>
              </w:rPr>
              <w:t xml:space="preserve">1 </w:t>
            </w:r>
            <w:r>
              <w:rPr>
                <w:rFonts w:ascii="Times New Roman" w:hAnsi="Times New Roman" w:cs="Times New Roman"/>
                <w:b/>
                <w:sz w:val="24"/>
                <w:szCs w:val="24"/>
              </w:rPr>
              <w:t>publikācijai</w:t>
            </w:r>
          </w:p>
          <w:p w14:paraId="6DC4BAF1" w14:textId="77777777" w:rsidR="0055157F" w:rsidRPr="00DF1897" w:rsidRDefault="0055157F" w:rsidP="00BC4348">
            <w:pPr>
              <w:spacing w:after="0" w:line="240" w:lineRule="auto"/>
              <w:jc w:val="center"/>
              <w:rPr>
                <w:rFonts w:ascii="Times New Roman" w:hAnsi="Times New Roman" w:cs="Times New Roman"/>
                <w:i/>
              </w:rPr>
            </w:pPr>
            <w:r w:rsidRPr="00DF1897">
              <w:rPr>
                <w:rFonts w:ascii="Times New Roman" w:hAnsi="Times New Roman" w:cs="Times New Roman"/>
                <w:i/>
              </w:rPr>
              <w:t>(EUR bez PVN)</w:t>
            </w:r>
          </w:p>
        </w:tc>
        <w:tc>
          <w:tcPr>
            <w:tcW w:w="887" w:type="pct"/>
            <w:shd w:val="clear" w:color="auto" w:fill="FFFFFF" w:themeFill="background1"/>
            <w:vAlign w:val="center"/>
            <w:hideMark/>
          </w:tcPr>
          <w:p w14:paraId="2F44A604" w14:textId="5ACDCB50" w:rsidR="0055157F" w:rsidRPr="00DF1897" w:rsidRDefault="0055157F" w:rsidP="00BC43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Izmaksas 4</w:t>
            </w:r>
            <w:r w:rsidRPr="00DF1897">
              <w:rPr>
                <w:rFonts w:ascii="Times New Roman" w:hAnsi="Times New Roman" w:cs="Times New Roman"/>
                <w:b/>
                <w:sz w:val="24"/>
                <w:szCs w:val="24"/>
              </w:rPr>
              <w:t xml:space="preserve"> </w:t>
            </w:r>
            <w:r>
              <w:rPr>
                <w:rFonts w:ascii="Times New Roman" w:hAnsi="Times New Roman" w:cs="Times New Roman"/>
                <w:b/>
                <w:sz w:val="24"/>
                <w:szCs w:val="24"/>
              </w:rPr>
              <w:t>publikācijām</w:t>
            </w:r>
          </w:p>
          <w:p w14:paraId="77A1A1AB" w14:textId="77777777" w:rsidR="0055157F" w:rsidRPr="00DF1897" w:rsidRDefault="0055157F" w:rsidP="00BC4348">
            <w:pPr>
              <w:spacing w:after="0" w:line="240" w:lineRule="auto"/>
              <w:jc w:val="center"/>
              <w:rPr>
                <w:rFonts w:ascii="Times New Roman" w:hAnsi="Times New Roman" w:cs="Times New Roman"/>
                <w:i/>
              </w:rPr>
            </w:pPr>
            <w:r w:rsidRPr="00DF1897">
              <w:rPr>
                <w:rFonts w:ascii="Times New Roman" w:hAnsi="Times New Roman" w:cs="Times New Roman"/>
                <w:i/>
              </w:rPr>
              <w:t>(EUR bez PVN)</w:t>
            </w:r>
          </w:p>
        </w:tc>
      </w:tr>
      <w:tr w:rsidR="0055157F" w:rsidRPr="00DF1897" w14:paraId="6FCA89E6" w14:textId="77777777" w:rsidTr="0055157F">
        <w:trPr>
          <w:trHeight w:val="283"/>
          <w:jc w:val="center"/>
        </w:trPr>
        <w:tc>
          <w:tcPr>
            <w:tcW w:w="2312" w:type="pct"/>
            <w:shd w:val="clear" w:color="auto" w:fill="FFFFFF" w:themeFill="background1"/>
            <w:vAlign w:val="center"/>
          </w:tcPr>
          <w:p w14:paraId="156C21E7" w14:textId="1AD157B8" w:rsidR="0055157F" w:rsidRPr="00DF1897" w:rsidRDefault="0055157F" w:rsidP="0055157F">
            <w:pPr>
              <w:spacing w:after="0" w:line="240" w:lineRule="auto"/>
              <w:rPr>
                <w:rFonts w:ascii="Times New Roman" w:hAnsi="Times New Roman" w:cs="Times New Roman"/>
                <w:bCs/>
                <w:color w:val="000000"/>
                <w:sz w:val="24"/>
                <w:szCs w:val="24"/>
                <w:bdr w:val="none" w:sz="0" w:space="0" w:color="auto" w:frame="1"/>
                <w:shd w:val="clear" w:color="auto" w:fill="FFFFFF"/>
              </w:rPr>
            </w:pPr>
            <w:r w:rsidRPr="002E7DDE">
              <w:rPr>
                <w:rFonts w:ascii="Times New Roman" w:hAnsi="Times New Roman" w:cs="Times New Roman"/>
                <w:sz w:val="24"/>
                <w:szCs w:val="24"/>
              </w:rPr>
              <w:t>Projekta atspoguļojuma reklāmrakstu publicēšanas pakalpojums</w:t>
            </w:r>
          </w:p>
        </w:tc>
        <w:tc>
          <w:tcPr>
            <w:tcW w:w="863" w:type="pct"/>
            <w:shd w:val="clear" w:color="auto" w:fill="FFFFFF" w:themeFill="background1"/>
            <w:vAlign w:val="center"/>
          </w:tcPr>
          <w:p w14:paraId="49E54436" w14:textId="3BD95CC6" w:rsidR="0055157F" w:rsidRPr="00DF1897" w:rsidRDefault="0055157F" w:rsidP="00BC4348">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eastAsia="lv-LV"/>
              </w:rPr>
              <w:t>4</w:t>
            </w:r>
          </w:p>
        </w:tc>
        <w:tc>
          <w:tcPr>
            <w:tcW w:w="938" w:type="pct"/>
            <w:shd w:val="clear" w:color="auto" w:fill="FFFFFF" w:themeFill="background1"/>
            <w:vAlign w:val="center"/>
          </w:tcPr>
          <w:p w14:paraId="7B76B0FE" w14:textId="77777777" w:rsidR="0055157F" w:rsidRPr="00DF1897" w:rsidRDefault="0055157F" w:rsidP="00BC4348">
            <w:pPr>
              <w:spacing w:after="0" w:line="240" w:lineRule="auto"/>
              <w:jc w:val="center"/>
              <w:rPr>
                <w:rFonts w:ascii="Times New Roman" w:hAnsi="Times New Roman" w:cs="Times New Roman"/>
                <w:sz w:val="24"/>
                <w:szCs w:val="24"/>
              </w:rPr>
            </w:pPr>
          </w:p>
        </w:tc>
        <w:tc>
          <w:tcPr>
            <w:tcW w:w="887" w:type="pct"/>
            <w:shd w:val="clear" w:color="auto" w:fill="FFFFFF" w:themeFill="background1"/>
            <w:vAlign w:val="center"/>
          </w:tcPr>
          <w:p w14:paraId="1370F743" w14:textId="77777777" w:rsidR="0055157F" w:rsidRPr="00DF1897" w:rsidRDefault="0055157F" w:rsidP="00BC4348">
            <w:pPr>
              <w:spacing w:after="0" w:line="240" w:lineRule="auto"/>
              <w:jc w:val="center"/>
              <w:rPr>
                <w:rFonts w:ascii="Times New Roman" w:hAnsi="Times New Roman" w:cs="Times New Roman"/>
                <w:b/>
                <w:sz w:val="24"/>
                <w:szCs w:val="24"/>
              </w:rPr>
            </w:pPr>
          </w:p>
        </w:tc>
      </w:tr>
      <w:tr w:rsidR="0055157F" w:rsidRPr="00DF1897" w14:paraId="03C50DA9" w14:textId="77777777" w:rsidTr="0055157F">
        <w:trPr>
          <w:trHeight w:val="283"/>
          <w:jc w:val="center"/>
        </w:trPr>
        <w:tc>
          <w:tcPr>
            <w:tcW w:w="4113" w:type="pct"/>
            <w:gridSpan w:val="3"/>
            <w:shd w:val="clear" w:color="auto" w:fill="FFFFFF" w:themeFill="background1"/>
            <w:vAlign w:val="center"/>
            <w:hideMark/>
          </w:tcPr>
          <w:p w14:paraId="48191E1C" w14:textId="77777777" w:rsidR="00DF1897" w:rsidRPr="00DF1897" w:rsidRDefault="00DF1897" w:rsidP="00BC4348">
            <w:pPr>
              <w:spacing w:after="0" w:line="240" w:lineRule="auto"/>
              <w:jc w:val="right"/>
              <w:rPr>
                <w:rFonts w:ascii="Times New Roman" w:hAnsi="Times New Roman" w:cs="Times New Roman"/>
                <w:b/>
                <w:bCs/>
                <w:sz w:val="24"/>
                <w:szCs w:val="24"/>
              </w:rPr>
            </w:pPr>
            <w:r w:rsidRPr="00DF1897">
              <w:rPr>
                <w:rFonts w:ascii="Times New Roman" w:hAnsi="Times New Roman" w:cs="Times New Roman"/>
                <w:b/>
                <w:bCs/>
                <w:sz w:val="24"/>
                <w:szCs w:val="24"/>
              </w:rPr>
              <w:t>PVN 21%</w:t>
            </w:r>
          </w:p>
        </w:tc>
        <w:tc>
          <w:tcPr>
            <w:tcW w:w="887" w:type="pct"/>
            <w:shd w:val="clear" w:color="auto" w:fill="FFFFFF" w:themeFill="background1"/>
            <w:vAlign w:val="center"/>
          </w:tcPr>
          <w:p w14:paraId="06A50532" w14:textId="77777777" w:rsidR="00DF1897" w:rsidRPr="00DF1897" w:rsidRDefault="00DF1897" w:rsidP="00BC4348">
            <w:pPr>
              <w:spacing w:after="0" w:line="240" w:lineRule="auto"/>
              <w:jc w:val="center"/>
              <w:rPr>
                <w:rFonts w:ascii="Times New Roman" w:hAnsi="Times New Roman" w:cs="Times New Roman"/>
                <w:bCs/>
                <w:sz w:val="24"/>
                <w:szCs w:val="24"/>
              </w:rPr>
            </w:pPr>
          </w:p>
        </w:tc>
      </w:tr>
      <w:tr w:rsidR="0055157F" w:rsidRPr="00DF1897" w14:paraId="1514769D" w14:textId="77777777" w:rsidTr="0055157F">
        <w:trPr>
          <w:trHeight w:val="283"/>
          <w:jc w:val="center"/>
        </w:trPr>
        <w:tc>
          <w:tcPr>
            <w:tcW w:w="4113" w:type="pct"/>
            <w:gridSpan w:val="3"/>
            <w:shd w:val="clear" w:color="auto" w:fill="FFFFFF" w:themeFill="background1"/>
            <w:vAlign w:val="center"/>
            <w:hideMark/>
          </w:tcPr>
          <w:p w14:paraId="39A9AC3D" w14:textId="77777777" w:rsidR="00DF1897" w:rsidRPr="00DF1897" w:rsidRDefault="00DF1897" w:rsidP="00BC4348">
            <w:pPr>
              <w:spacing w:after="0" w:line="240" w:lineRule="auto"/>
              <w:jc w:val="right"/>
              <w:rPr>
                <w:rFonts w:ascii="Times New Roman" w:hAnsi="Times New Roman" w:cs="Times New Roman"/>
                <w:b/>
                <w:bCs/>
                <w:sz w:val="24"/>
                <w:szCs w:val="24"/>
              </w:rPr>
            </w:pPr>
            <w:r w:rsidRPr="00DF1897">
              <w:rPr>
                <w:rFonts w:ascii="Times New Roman" w:hAnsi="Times New Roman" w:cs="Times New Roman"/>
                <w:b/>
                <w:bCs/>
                <w:sz w:val="24"/>
                <w:szCs w:val="24"/>
              </w:rPr>
              <w:t>Summa ar PVN</w:t>
            </w:r>
          </w:p>
        </w:tc>
        <w:tc>
          <w:tcPr>
            <w:tcW w:w="887" w:type="pct"/>
            <w:shd w:val="clear" w:color="auto" w:fill="FFFFFF" w:themeFill="background1"/>
            <w:vAlign w:val="center"/>
          </w:tcPr>
          <w:p w14:paraId="3D418191" w14:textId="77777777" w:rsidR="00DF1897" w:rsidRPr="00DF1897" w:rsidRDefault="00DF1897" w:rsidP="00BC4348">
            <w:pPr>
              <w:spacing w:after="0" w:line="240" w:lineRule="auto"/>
              <w:jc w:val="center"/>
              <w:rPr>
                <w:rFonts w:ascii="Times New Roman" w:hAnsi="Times New Roman" w:cs="Times New Roman"/>
                <w:bCs/>
                <w:sz w:val="24"/>
                <w:szCs w:val="24"/>
              </w:rPr>
            </w:pPr>
          </w:p>
        </w:tc>
      </w:tr>
    </w:tbl>
    <w:p w14:paraId="4D171DD5" w14:textId="77777777" w:rsidR="00DF1897" w:rsidRPr="00DF1897" w:rsidRDefault="00DF1897" w:rsidP="00DF1897">
      <w:pPr>
        <w:suppressAutoHyphens/>
        <w:spacing w:after="0" w:line="240" w:lineRule="auto"/>
        <w:jc w:val="both"/>
        <w:rPr>
          <w:rFonts w:ascii="Times New Roman" w:hAnsi="Times New Roman" w:cs="Times New Roman"/>
          <w:bCs/>
          <w:sz w:val="24"/>
          <w:szCs w:val="24"/>
        </w:rPr>
      </w:pPr>
    </w:p>
    <w:p w14:paraId="0AE04215" w14:textId="317D8923" w:rsidR="00DF1897" w:rsidRPr="00DF1897" w:rsidRDefault="00DF1897" w:rsidP="00DF1897">
      <w:pPr>
        <w:suppressAutoHyphens/>
        <w:spacing w:after="0" w:line="240" w:lineRule="auto"/>
        <w:jc w:val="both"/>
        <w:rPr>
          <w:rFonts w:ascii="Times New Roman" w:hAnsi="Times New Roman" w:cs="Times New Roman"/>
          <w:bCs/>
          <w:sz w:val="24"/>
          <w:szCs w:val="24"/>
        </w:rPr>
      </w:pPr>
      <w:r w:rsidRPr="00DF1897">
        <w:rPr>
          <w:rFonts w:ascii="Times New Roman" w:hAnsi="Times New Roman" w:cs="Times New Roman"/>
          <w:bCs/>
          <w:sz w:val="24"/>
          <w:szCs w:val="24"/>
        </w:rPr>
        <w:t>Tirgus izpētes 2.daļa: “Projekta “</w:t>
      </w:r>
      <w:proofErr w:type="spellStart"/>
      <w:r w:rsidRPr="00DF1897">
        <w:rPr>
          <w:rFonts w:ascii="Times New Roman" w:hAnsi="Times New Roman" w:cs="Times New Roman"/>
          <w:bCs/>
          <w:sz w:val="24"/>
          <w:szCs w:val="24"/>
        </w:rPr>
        <w:t>Greenways</w:t>
      </w:r>
      <w:proofErr w:type="spellEnd"/>
      <w:r w:rsidRPr="00DF1897">
        <w:rPr>
          <w:rFonts w:ascii="Times New Roman" w:hAnsi="Times New Roman" w:cs="Times New Roman"/>
          <w:bCs/>
          <w:sz w:val="24"/>
          <w:szCs w:val="24"/>
        </w:rPr>
        <w:t xml:space="preserve"> </w:t>
      </w:r>
      <w:proofErr w:type="spellStart"/>
      <w:r w:rsidRPr="00DF1897">
        <w:rPr>
          <w:rFonts w:ascii="Times New Roman" w:hAnsi="Times New Roman" w:cs="Times New Roman"/>
          <w:bCs/>
          <w:sz w:val="24"/>
          <w:szCs w:val="24"/>
        </w:rPr>
        <w:t>of</w:t>
      </w:r>
      <w:proofErr w:type="spellEnd"/>
      <w:r w:rsidRPr="00DF1897">
        <w:rPr>
          <w:rFonts w:ascii="Times New Roman" w:hAnsi="Times New Roman" w:cs="Times New Roman"/>
          <w:bCs/>
          <w:sz w:val="24"/>
          <w:szCs w:val="24"/>
        </w:rPr>
        <w:t xml:space="preserve"> Latvia”, Nr.LVIII-069,  atspoguļojuma reklāmrakstu publicēšanas pakalpojums </w:t>
      </w:r>
      <w:r w:rsidRPr="00534CC6">
        <w:rPr>
          <w:rFonts w:ascii="Times New Roman" w:hAnsi="Times New Roman" w:cs="Times New Roman"/>
          <w:b/>
          <w:bCs/>
          <w:sz w:val="24"/>
          <w:szCs w:val="24"/>
        </w:rPr>
        <w:t>Dienvidlatgales</w:t>
      </w:r>
      <w:r w:rsidRPr="00DF1897">
        <w:rPr>
          <w:rFonts w:ascii="Times New Roman" w:hAnsi="Times New Roman" w:cs="Times New Roman"/>
          <w:bCs/>
          <w:sz w:val="24"/>
          <w:szCs w:val="24"/>
        </w:rPr>
        <w:t xml:space="preserve"> preses izdevumā”</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588"/>
        <w:gridCol w:w="1722"/>
        <w:gridCol w:w="1630"/>
      </w:tblGrid>
      <w:tr w:rsidR="0055157F" w:rsidRPr="00DF1897" w14:paraId="0203263E" w14:textId="77777777" w:rsidTr="0055157F">
        <w:trPr>
          <w:trHeight w:val="283"/>
          <w:jc w:val="center"/>
        </w:trPr>
        <w:tc>
          <w:tcPr>
            <w:tcW w:w="2312" w:type="pct"/>
            <w:shd w:val="clear" w:color="auto" w:fill="FFFFFF" w:themeFill="background1"/>
            <w:vAlign w:val="center"/>
            <w:hideMark/>
          </w:tcPr>
          <w:p w14:paraId="5063DB9D" w14:textId="77777777" w:rsidR="0055157F" w:rsidRPr="00DF1897" w:rsidRDefault="0055157F" w:rsidP="00BC4348">
            <w:pPr>
              <w:spacing w:after="0" w:line="240" w:lineRule="auto"/>
              <w:jc w:val="center"/>
              <w:rPr>
                <w:rFonts w:ascii="Times New Roman" w:hAnsi="Times New Roman" w:cs="Times New Roman"/>
                <w:b/>
                <w:sz w:val="24"/>
                <w:szCs w:val="24"/>
              </w:rPr>
            </w:pPr>
            <w:r w:rsidRPr="00DF1897">
              <w:rPr>
                <w:rFonts w:ascii="Times New Roman" w:hAnsi="Times New Roman" w:cs="Times New Roman"/>
                <w:b/>
                <w:sz w:val="24"/>
                <w:szCs w:val="24"/>
              </w:rPr>
              <w:t>Pakalpojuma nosaukums</w:t>
            </w:r>
          </w:p>
        </w:tc>
        <w:tc>
          <w:tcPr>
            <w:tcW w:w="864" w:type="pct"/>
            <w:shd w:val="clear" w:color="auto" w:fill="FFFFFF" w:themeFill="background1"/>
            <w:vAlign w:val="center"/>
            <w:hideMark/>
          </w:tcPr>
          <w:p w14:paraId="21ED07B4" w14:textId="77777777" w:rsidR="0055157F" w:rsidRPr="00DF1897" w:rsidRDefault="0055157F" w:rsidP="00BC4348">
            <w:pPr>
              <w:spacing w:after="0" w:line="240" w:lineRule="auto"/>
              <w:jc w:val="center"/>
              <w:rPr>
                <w:rFonts w:ascii="Times New Roman" w:hAnsi="Times New Roman" w:cs="Times New Roman"/>
                <w:i/>
              </w:rPr>
            </w:pPr>
            <w:r>
              <w:rPr>
                <w:rFonts w:ascii="Times New Roman" w:hAnsi="Times New Roman" w:cs="Times New Roman"/>
                <w:b/>
                <w:sz w:val="24"/>
                <w:szCs w:val="24"/>
              </w:rPr>
              <w:t>Publikāciju</w:t>
            </w:r>
            <w:r w:rsidRPr="00DF1897">
              <w:rPr>
                <w:rFonts w:ascii="Times New Roman" w:hAnsi="Times New Roman" w:cs="Times New Roman"/>
                <w:b/>
                <w:sz w:val="24"/>
                <w:szCs w:val="24"/>
              </w:rPr>
              <w:t xml:space="preserve"> skaits</w:t>
            </w:r>
          </w:p>
        </w:tc>
        <w:tc>
          <w:tcPr>
            <w:tcW w:w="937" w:type="pct"/>
            <w:shd w:val="clear" w:color="auto" w:fill="FFFFFF" w:themeFill="background1"/>
            <w:vAlign w:val="center"/>
          </w:tcPr>
          <w:p w14:paraId="1D4D4CEC" w14:textId="179EA29B" w:rsidR="0055157F" w:rsidRPr="00DF1897" w:rsidRDefault="0055157F" w:rsidP="00BC43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Izmaksas</w:t>
            </w:r>
          </w:p>
          <w:p w14:paraId="398CCCFB" w14:textId="77777777" w:rsidR="0055157F" w:rsidRPr="00DF1897" w:rsidRDefault="0055157F" w:rsidP="00BC4348">
            <w:pPr>
              <w:spacing w:after="0" w:line="240" w:lineRule="auto"/>
              <w:jc w:val="center"/>
              <w:rPr>
                <w:rFonts w:ascii="Times New Roman" w:hAnsi="Times New Roman" w:cs="Times New Roman"/>
                <w:b/>
                <w:sz w:val="24"/>
                <w:szCs w:val="24"/>
              </w:rPr>
            </w:pPr>
            <w:r w:rsidRPr="00DF1897">
              <w:rPr>
                <w:rFonts w:ascii="Times New Roman" w:hAnsi="Times New Roman" w:cs="Times New Roman"/>
                <w:b/>
                <w:sz w:val="24"/>
                <w:szCs w:val="24"/>
              </w:rPr>
              <w:t xml:space="preserve">1 </w:t>
            </w:r>
            <w:r>
              <w:rPr>
                <w:rFonts w:ascii="Times New Roman" w:hAnsi="Times New Roman" w:cs="Times New Roman"/>
                <w:b/>
                <w:sz w:val="24"/>
                <w:szCs w:val="24"/>
              </w:rPr>
              <w:t>publikācijai</w:t>
            </w:r>
          </w:p>
          <w:p w14:paraId="69A08B74" w14:textId="77777777" w:rsidR="0055157F" w:rsidRPr="00DF1897" w:rsidRDefault="0055157F" w:rsidP="00BC4348">
            <w:pPr>
              <w:spacing w:after="0" w:line="240" w:lineRule="auto"/>
              <w:jc w:val="center"/>
              <w:rPr>
                <w:rFonts w:ascii="Times New Roman" w:hAnsi="Times New Roman" w:cs="Times New Roman"/>
                <w:i/>
              </w:rPr>
            </w:pPr>
            <w:r w:rsidRPr="00DF1897">
              <w:rPr>
                <w:rFonts w:ascii="Times New Roman" w:hAnsi="Times New Roman" w:cs="Times New Roman"/>
                <w:i/>
              </w:rPr>
              <w:t>(EUR bez PVN)</w:t>
            </w:r>
          </w:p>
        </w:tc>
        <w:tc>
          <w:tcPr>
            <w:tcW w:w="887" w:type="pct"/>
            <w:shd w:val="clear" w:color="auto" w:fill="FFFFFF" w:themeFill="background1"/>
            <w:vAlign w:val="center"/>
            <w:hideMark/>
          </w:tcPr>
          <w:p w14:paraId="4F12CBEA" w14:textId="2570935D" w:rsidR="0055157F" w:rsidRPr="00DF1897" w:rsidRDefault="0055157F" w:rsidP="00BC43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Izmaksas 4</w:t>
            </w:r>
            <w:r w:rsidRPr="00DF1897">
              <w:rPr>
                <w:rFonts w:ascii="Times New Roman" w:hAnsi="Times New Roman" w:cs="Times New Roman"/>
                <w:b/>
                <w:sz w:val="24"/>
                <w:szCs w:val="24"/>
              </w:rPr>
              <w:t xml:space="preserve"> </w:t>
            </w:r>
            <w:r>
              <w:rPr>
                <w:rFonts w:ascii="Times New Roman" w:hAnsi="Times New Roman" w:cs="Times New Roman"/>
                <w:b/>
                <w:sz w:val="24"/>
                <w:szCs w:val="24"/>
              </w:rPr>
              <w:t>publikācijām</w:t>
            </w:r>
          </w:p>
          <w:p w14:paraId="1F25A3A1" w14:textId="77777777" w:rsidR="0055157F" w:rsidRPr="00DF1897" w:rsidRDefault="0055157F" w:rsidP="00BC4348">
            <w:pPr>
              <w:spacing w:after="0" w:line="240" w:lineRule="auto"/>
              <w:jc w:val="center"/>
              <w:rPr>
                <w:rFonts w:ascii="Times New Roman" w:hAnsi="Times New Roman" w:cs="Times New Roman"/>
                <w:i/>
              </w:rPr>
            </w:pPr>
            <w:r w:rsidRPr="00DF1897">
              <w:rPr>
                <w:rFonts w:ascii="Times New Roman" w:hAnsi="Times New Roman" w:cs="Times New Roman"/>
                <w:i/>
              </w:rPr>
              <w:t>(EUR bez PVN)</w:t>
            </w:r>
          </w:p>
        </w:tc>
      </w:tr>
      <w:tr w:rsidR="0055157F" w:rsidRPr="00DF1897" w14:paraId="50F77DEC" w14:textId="77777777" w:rsidTr="0055157F">
        <w:trPr>
          <w:trHeight w:val="283"/>
          <w:jc w:val="center"/>
        </w:trPr>
        <w:tc>
          <w:tcPr>
            <w:tcW w:w="2312" w:type="pct"/>
            <w:shd w:val="clear" w:color="auto" w:fill="FFFFFF" w:themeFill="background1"/>
            <w:vAlign w:val="center"/>
          </w:tcPr>
          <w:p w14:paraId="4DDEC854" w14:textId="3076F93C" w:rsidR="0055157F" w:rsidRPr="00DF1897" w:rsidRDefault="0055157F" w:rsidP="00BC4348">
            <w:pPr>
              <w:spacing w:after="0" w:line="240" w:lineRule="auto"/>
              <w:rPr>
                <w:rFonts w:ascii="Times New Roman" w:hAnsi="Times New Roman" w:cs="Times New Roman"/>
                <w:bCs/>
                <w:color w:val="000000"/>
                <w:sz w:val="24"/>
                <w:szCs w:val="24"/>
                <w:bdr w:val="none" w:sz="0" w:space="0" w:color="auto" w:frame="1"/>
                <w:shd w:val="clear" w:color="auto" w:fill="FFFFFF"/>
              </w:rPr>
            </w:pPr>
            <w:r w:rsidRPr="002E7DDE">
              <w:rPr>
                <w:rFonts w:ascii="Times New Roman" w:hAnsi="Times New Roman" w:cs="Times New Roman"/>
                <w:sz w:val="24"/>
                <w:szCs w:val="24"/>
              </w:rPr>
              <w:t>Projekta atspoguļojuma reklāmrakstu publicēšanas pakalpojums</w:t>
            </w:r>
          </w:p>
        </w:tc>
        <w:tc>
          <w:tcPr>
            <w:tcW w:w="864" w:type="pct"/>
            <w:shd w:val="clear" w:color="auto" w:fill="FFFFFF" w:themeFill="background1"/>
            <w:vAlign w:val="center"/>
          </w:tcPr>
          <w:p w14:paraId="76B81402" w14:textId="77777777" w:rsidR="0055157F" w:rsidRPr="00DF1897" w:rsidRDefault="0055157F" w:rsidP="00BC4348">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eastAsia="lv-LV"/>
              </w:rPr>
              <w:t>4</w:t>
            </w:r>
          </w:p>
        </w:tc>
        <w:tc>
          <w:tcPr>
            <w:tcW w:w="937" w:type="pct"/>
            <w:shd w:val="clear" w:color="auto" w:fill="FFFFFF" w:themeFill="background1"/>
            <w:vAlign w:val="center"/>
          </w:tcPr>
          <w:p w14:paraId="0EE48B3D" w14:textId="77777777" w:rsidR="0055157F" w:rsidRPr="00DF1897" w:rsidRDefault="0055157F" w:rsidP="00BC4348">
            <w:pPr>
              <w:spacing w:after="0" w:line="240" w:lineRule="auto"/>
              <w:jc w:val="center"/>
              <w:rPr>
                <w:rFonts w:ascii="Times New Roman" w:hAnsi="Times New Roman" w:cs="Times New Roman"/>
                <w:sz w:val="24"/>
                <w:szCs w:val="24"/>
              </w:rPr>
            </w:pPr>
          </w:p>
        </w:tc>
        <w:tc>
          <w:tcPr>
            <w:tcW w:w="887" w:type="pct"/>
            <w:shd w:val="clear" w:color="auto" w:fill="FFFFFF" w:themeFill="background1"/>
            <w:vAlign w:val="center"/>
          </w:tcPr>
          <w:p w14:paraId="70BE5609" w14:textId="77777777" w:rsidR="0055157F" w:rsidRPr="00DF1897" w:rsidRDefault="0055157F" w:rsidP="00BC4348">
            <w:pPr>
              <w:spacing w:after="0" w:line="240" w:lineRule="auto"/>
              <w:jc w:val="center"/>
              <w:rPr>
                <w:rFonts w:ascii="Times New Roman" w:hAnsi="Times New Roman" w:cs="Times New Roman"/>
                <w:b/>
                <w:sz w:val="24"/>
                <w:szCs w:val="24"/>
              </w:rPr>
            </w:pPr>
          </w:p>
        </w:tc>
      </w:tr>
      <w:tr w:rsidR="0055157F" w:rsidRPr="00DF1897" w14:paraId="55FAB79A" w14:textId="77777777" w:rsidTr="00BC4348">
        <w:trPr>
          <w:trHeight w:val="283"/>
          <w:jc w:val="center"/>
        </w:trPr>
        <w:tc>
          <w:tcPr>
            <w:tcW w:w="4113" w:type="pct"/>
            <w:gridSpan w:val="3"/>
            <w:shd w:val="clear" w:color="auto" w:fill="FFFFFF" w:themeFill="background1"/>
            <w:vAlign w:val="center"/>
            <w:hideMark/>
          </w:tcPr>
          <w:p w14:paraId="41A69AE1" w14:textId="77777777" w:rsidR="0055157F" w:rsidRPr="00DF1897" w:rsidRDefault="0055157F" w:rsidP="00BC4348">
            <w:pPr>
              <w:spacing w:after="0" w:line="240" w:lineRule="auto"/>
              <w:jc w:val="right"/>
              <w:rPr>
                <w:rFonts w:ascii="Times New Roman" w:hAnsi="Times New Roman" w:cs="Times New Roman"/>
                <w:b/>
                <w:bCs/>
                <w:sz w:val="24"/>
                <w:szCs w:val="24"/>
              </w:rPr>
            </w:pPr>
            <w:r w:rsidRPr="00DF1897">
              <w:rPr>
                <w:rFonts w:ascii="Times New Roman" w:hAnsi="Times New Roman" w:cs="Times New Roman"/>
                <w:b/>
                <w:bCs/>
                <w:sz w:val="24"/>
                <w:szCs w:val="24"/>
              </w:rPr>
              <w:t>PVN 21%</w:t>
            </w:r>
          </w:p>
        </w:tc>
        <w:tc>
          <w:tcPr>
            <w:tcW w:w="887" w:type="pct"/>
            <w:shd w:val="clear" w:color="auto" w:fill="FFFFFF" w:themeFill="background1"/>
            <w:vAlign w:val="center"/>
          </w:tcPr>
          <w:p w14:paraId="2F9082E7" w14:textId="77777777" w:rsidR="0055157F" w:rsidRPr="00DF1897" w:rsidRDefault="0055157F" w:rsidP="00BC4348">
            <w:pPr>
              <w:spacing w:after="0" w:line="240" w:lineRule="auto"/>
              <w:jc w:val="center"/>
              <w:rPr>
                <w:rFonts w:ascii="Times New Roman" w:hAnsi="Times New Roman" w:cs="Times New Roman"/>
                <w:bCs/>
                <w:sz w:val="24"/>
                <w:szCs w:val="24"/>
              </w:rPr>
            </w:pPr>
          </w:p>
        </w:tc>
      </w:tr>
      <w:tr w:rsidR="0055157F" w:rsidRPr="00DF1897" w14:paraId="7B18B434" w14:textId="77777777" w:rsidTr="00BC4348">
        <w:trPr>
          <w:trHeight w:val="283"/>
          <w:jc w:val="center"/>
        </w:trPr>
        <w:tc>
          <w:tcPr>
            <w:tcW w:w="4113" w:type="pct"/>
            <w:gridSpan w:val="3"/>
            <w:shd w:val="clear" w:color="auto" w:fill="FFFFFF" w:themeFill="background1"/>
            <w:vAlign w:val="center"/>
            <w:hideMark/>
          </w:tcPr>
          <w:p w14:paraId="0E626710" w14:textId="77777777" w:rsidR="0055157F" w:rsidRPr="00DF1897" w:rsidRDefault="0055157F" w:rsidP="00BC4348">
            <w:pPr>
              <w:spacing w:after="0" w:line="240" w:lineRule="auto"/>
              <w:jc w:val="right"/>
              <w:rPr>
                <w:rFonts w:ascii="Times New Roman" w:hAnsi="Times New Roman" w:cs="Times New Roman"/>
                <w:b/>
                <w:bCs/>
                <w:sz w:val="24"/>
                <w:szCs w:val="24"/>
              </w:rPr>
            </w:pPr>
            <w:r w:rsidRPr="00DF1897">
              <w:rPr>
                <w:rFonts w:ascii="Times New Roman" w:hAnsi="Times New Roman" w:cs="Times New Roman"/>
                <w:b/>
                <w:bCs/>
                <w:sz w:val="24"/>
                <w:szCs w:val="24"/>
              </w:rPr>
              <w:t>Summa ar PVN</w:t>
            </w:r>
          </w:p>
        </w:tc>
        <w:tc>
          <w:tcPr>
            <w:tcW w:w="887" w:type="pct"/>
            <w:shd w:val="clear" w:color="auto" w:fill="FFFFFF" w:themeFill="background1"/>
            <w:vAlign w:val="center"/>
          </w:tcPr>
          <w:p w14:paraId="70189BAA" w14:textId="77777777" w:rsidR="0055157F" w:rsidRPr="00DF1897" w:rsidRDefault="0055157F" w:rsidP="00BC4348">
            <w:pPr>
              <w:spacing w:after="0" w:line="240" w:lineRule="auto"/>
              <w:jc w:val="center"/>
              <w:rPr>
                <w:rFonts w:ascii="Times New Roman" w:hAnsi="Times New Roman" w:cs="Times New Roman"/>
                <w:bCs/>
                <w:sz w:val="24"/>
                <w:szCs w:val="24"/>
              </w:rPr>
            </w:pPr>
          </w:p>
        </w:tc>
      </w:tr>
    </w:tbl>
    <w:p w14:paraId="7DFA6EEC" w14:textId="77777777" w:rsidR="0055157F" w:rsidRDefault="0055157F" w:rsidP="00DF1897">
      <w:pPr>
        <w:suppressAutoHyphens/>
        <w:spacing w:after="0" w:line="240" w:lineRule="auto"/>
        <w:jc w:val="both"/>
        <w:rPr>
          <w:rFonts w:ascii="Times New Roman" w:hAnsi="Times New Roman" w:cs="Times New Roman"/>
          <w:bCs/>
          <w:sz w:val="24"/>
          <w:szCs w:val="24"/>
        </w:rPr>
      </w:pPr>
    </w:p>
    <w:p w14:paraId="7DC61B02" w14:textId="77777777" w:rsidR="0055157F" w:rsidRPr="00DF1897" w:rsidRDefault="0055157F" w:rsidP="00DF1897">
      <w:pPr>
        <w:suppressAutoHyphens/>
        <w:spacing w:after="0" w:line="240" w:lineRule="auto"/>
        <w:jc w:val="both"/>
        <w:rPr>
          <w:rFonts w:ascii="Times New Roman" w:hAnsi="Times New Roman" w:cs="Times New Roman"/>
          <w:bCs/>
          <w:sz w:val="24"/>
          <w:szCs w:val="24"/>
        </w:rPr>
      </w:pPr>
    </w:p>
    <w:p w14:paraId="07288BCA" w14:textId="7A8BCB18" w:rsidR="00DF1897" w:rsidRDefault="00DF1897" w:rsidP="00DF1897">
      <w:pPr>
        <w:suppressAutoHyphens/>
        <w:spacing w:after="0" w:line="240" w:lineRule="auto"/>
        <w:jc w:val="both"/>
        <w:rPr>
          <w:rFonts w:ascii="Times New Roman" w:hAnsi="Times New Roman" w:cs="Times New Roman"/>
          <w:bCs/>
          <w:sz w:val="24"/>
          <w:szCs w:val="24"/>
        </w:rPr>
      </w:pPr>
      <w:r w:rsidRPr="00DF1897">
        <w:rPr>
          <w:rFonts w:ascii="Times New Roman" w:hAnsi="Times New Roman" w:cs="Times New Roman"/>
          <w:bCs/>
          <w:sz w:val="24"/>
          <w:szCs w:val="24"/>
        </w:rPr>
        <w:lastRenderedPageBreak/>
        <w:t>Tirgus izpētes 3.daļa: “Projekta “</w:t>
      </w:r>
      <w:proofErr w:type="spellStart"/>
      <w:r w:rsidRPr="00DF1897">
        <w:rPr>
          <w:rFonts w:ascii="Times New Roman" w:hAnsi="Times New Roman" w:cs="Times New Roman"/>
          <w:bCs/>
          <w:sz w:val="24"/>
          <w:szCs w:val="24"/>
        </w:rPr>
        <w:t>Greenways</w:t>
      </w:r>
      <w:proofErr w:type="spellEnd"/>
      <w:r w:rsidRPr="00DF1897">
        <w:rPr>
          <w:rFonts w:ascii="Times New Roman" w:hAnsi="Times New Roman" w:cs="Times New Roman"/>
          <w:bCs/>
          <w:sz w:val="24"/>
          <w:szCs w:val="24"/>
        </w:rPr>
        <w:t xml:space="preserve"> </w:t>
      </w:r>
      <w:proofErr w:type="spellStart"/>
      <w:r w:rsidRPr="00DF1897">
        <w:rPr>
          <w:rFonts w:ascii="Times New Roman" w:hAnsi="Times New Roman" w:cs="Times New Roman"/>
          <w:bCs/>
          <w:sz w:val="24"/>
          <w:szCs w:val="24"/>
        </w:rPr>
        <w:t>of</w:t>
      </w:r>
      <w:proofErr w:type="spellEnd"/>
      <w:r w:rsidRPr="00DF1897">
        <w:rPr>
          <w:rFonts w:ascii="Times New Roman" w:hAnsi="Times New Roman" w:cs="Times New Roman"/>
          <w:bCs/>
          <w:sz w:val="24"/>
          <w:szCs w:val="24"/>
        </w:rPr>
        <w:t xml:space="preserve"> Latvia”, Nr.LVIII-069,  atspoguļojuma reklāmrakstu publicēšanas pakalpojums </w:t>
      </w:r>
      <w:r w:rsidRPr="00344B28">
        <w:rPr>
          <w:rFonts w:ascii="Times New Roman" w:hAnsi="Times New Roman" w:cs="Times New Roman"/>
          <w:b/>
          <w:bCs/>
          <w:sz w:val="24"/>
          <w:szCs w:val="24"/>
        </w:rPr>
        <w:t xml:space="preserve">aviosabiedrības lidojumu </w:t>
      </w:r>
      <w:r w:rsidRPr="00DF1897">
        <w:rPr>
          <w:rFonts w:ascii="Times New Roman" w:hAnsi="Times New Roman" w:cs="Times New Roman"/>
          <w:bCs/>
          <w:sz w:val="24"/>
          <w:szCs w:val="24"/>
        </w:rPr>
        <w:t>žurnālā”</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834"/>
        <w:gridCol w:w="2106"/>
      </w:tblGrid>
      <w:tr w:rsidR="0055157F" w:rsidRPr="00DF1897" w14:paraId="4D3416B4" w14:textId="77777777" w:rsidTr="0055157F">
        <w:trPr>
          <w:trHeight w:val="283"/>
          <w:jc w:val="center"/>
        </w:trPr>
        <w:tc>
          <w:tcPr>
            <w:tcW w:w="2312" w:type="pct"/>
            <w:shd w:val="clear" w:color="auto" w:fill="FFFFFF" w:themeFill="background1"/>
            <w:vAlign w:val="center"/>
            <w:hideMark/>
          </w:tcPr>
          <w:p w14:paraId="106843F8" w14:textId="77777777" w:rsidR="0055157F" w:rsidRPr="00DF1897" w:rsidRDefault="0055157F" w:rsidP="00BC4348">
            <w:pPr>
              <w:spacing w:after="0" w:line="240" w:lineRule="auto"/>
              <w:jc w:val="center"/>
              <w:rPr>
                <w:rFonts w:ascii="Times New Roman" w:hAnsi="Times New Roman" w:cs="Times New Roman"/>
                <w:b/>
                <w:sz w:val="24"/>
                <w:szCs w:val="24"/>
              </w:rPr>
            </w:pPr>
            <w:r w:rsidRPr="00DF1897">
              <w:rPr>
                <w:rFonts w:ascii="Times New Roman" w:hAnsi="Times New Roman" w:cs="Times New Roman"/>
                <w:b/>
                <w:sz w:val="24"/>
                <w:szCs w:val="24"/>
              </w:rPr>
              <w:t>Pakalpojuma nosaukums</w:t>
            </w:r>
          </w:p>
        </w:tc>
        <w:tc>
          <w:tcPr>
            <w:tcW w:w="1542" w:type="pct"/>
            <w:shd w:val="clear" w:color="auto" w:fill="FFFFFF" w:themeFill="background1"/>
            <w:vAlign w:val="center"/>
            <w:hideMark/>
          </w:tcPr>
          <w:p w14:paraId="07371279" w14:textId="43676FD3" w:rsidR="0055157F" w:rsidRPr="00DF1897" w:rsidRDefault="0055157F" w:rsidP="00BC4348">
            <w:pPr>
              <w:spacing w:after="0" w:line="240" w:lineRule="auto"/>
              <w:jc w:val="center"/>
              <w:rPr>
                <w:rFonts w:ascii="Times New Roman" w:hAnsi="Times New Roman" w:cs="Times New Roman"/>
                <w:i/>
              </w:rPr>
            </w:pPr>
            <w:r>
              <w:rPr>
                <w:rFonts w:ascii="Times New Roman" w:hAnsi="Times New Roman" w:cs="Times New Roman"/>
                <w:b/>
                <w:sz w:val="24"/>
                <w:szCs w:val="24"/>
              </w:rPr>
              <w:t>Publikāciju</w:t>
            </w:r>
            <w:r w:rsidRPr="00DF1897">
              <w:rPr>
                <w:rFonts w:ascii="Times New Roman" w:hAnsi="Times New Roman" w:cs="Times New Roman"/>
                <w:b/>
                <w:sz w:val="24"/>
                <w:szCs w:val="24"/>
              </w:rPr>
              <w:t xml:space="preserve"> skaits</w:t>
            </w:r>
          </w:p>
        </w:tc>
        <w:tc>
          <w:tcPr>
            <w:tcW w:w="1146" w:type="pct"/>
            <w:shd w:val="clear" w:color="auto" w:fill="FFFFFF" w:themeFill="background1"/>
            <w:vAlign w:val="center"/>
            <w:hideMark/>
          </w:tcPr>
          <w:p w14:paraId="66CC6E0B" w14:textId="239C94F2" w:rsidR="0055157F" w:rsidRPr="00DF1897" w:rsidRDefault="0055157F" w:rsidP="00BC43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Izmaksas</w:t>
            </w:r>
          </w:p>
          <w:p w14:paraId="4BA67DC7" w14:textId="77777777" w:rsidR="0055157F" w:rsidRPr="00DF1897" w:rsidRDefault="0055157F" w:rsidP="00BC4348">
            <w:pPr>
              <w:spacing w:after="0" w:line="240" w:lineRule="auto"/>
              <w:jc w:val="center"/>
              <w:rPr>
                <w:rFonts w:ascii="Times New Roman" w:hAnsi="Times New Roman" w:cs="Times New Roman"/>
                <w:i/>
              </w:rPr>
            </w:pPr>
            <w:r w:rsidRPr="00DF1897">
              <w:rPr>
                <w:rFonts w:ascii="Times New Roman" w:hAnsi="Times New Roman" w:cs="Times New Roman"/>
                <w:i/>
              </w:rPr>
              <w:t>(EUR bez PVN)</w:t>
            </w:r>
          </w:p>
        </w:tc>
      </w:tr>
      <w:tr w:rsidR="0055157F" w:rsidRPr="00DF1897" w14:paraId="0597FA85" w14:textId="77777777" w:rsidTr="0055157F">
        <w:trPr>
          <w:trHeight w:val="283"/>
          <w:jc w:val="center"/>
        </w:trPr>
        <w:tc>
          <w:tcPr>
            <w:tcW w:w="2312" w:type="pct"/>
            <w:shd w:val="clear" w:color="auto" w:fill="FFFFFF" w:themeFill="background1"/>
            <w:vAlign w:val="center"/>
          </w:tcPr>
          <w:p w14:paraId="6257E84E" w14:textId="5F44358E" w:rsidR="0055157F" w:rsidRPr="00DF1897" w:rsidRDefault="0055157F" w:rsidP="00BC4348">
            <w:pPr>
              <w:spacing w:after="0" w:line="240" w:lineRule="auto"/>
              <w:rPr>
                <w:rFonts w:ascii="Times New Roman" w:hAnsi="Times New Roman" w:cs="Times New Roman"/>
                <w:bCs/>
                <w:color w:val="000000"/>
                <w:sz w:val="24"/>
                <w:szCs w:val="24"/>
                <w:bdr w:val="none" w:sz="0" w:space="0" w:color="auto" w:frame="1"/>
                <w:shd w:val="clear" w:color="auto" w:fill="FFFFFF"/>
              </w:rPr>
            </w:pPr>
            <w:r w:rsidRPr="002E7DDE">
              <w:rPr>
                <w:rFonts w:ascii="Times New Roman" w:hAnsi="Times New Roman" w:cs="Times New Roman"/>
                <w:sz w:val="24"/>
                <w:szCs w:val="24"/>
              </w:rPr>
              <w:t>Projekta atspoguļojuma reklāmrakstu publicēšanas pakalpojums</w:t>
            </w:r>
          </w:p>
        </w:tc>
        <w:tc>
          <w:tcPr>
            <w:tcW w:w="1542" w:type="pct"/>
            <w:shd w:val="clear" w:color="auto" w:fill="FFFFFF" w:themeFill="background1"/>
            <w:vAlign w:val="center"/>
          </w:tcPr>
          <w:p w14:paraId="50FCC986" w14:textId="2422A05B" w:rsidR="0055157F" w:rsidRPr="00DF1897" w:rsidRDefault="0055157F" w:rsidP="00BC4348">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eastAsia="lv-LV"/>
              </w:rPr>
              <w:t>1</w:t>
            </w:r>
          </w:p>
        </w:tc>
        <w:tc>
          <w:tcPr>
            <w:tcW w:w="1146" w:type="pct"/>
            <w:shd w:val="clear" w:color="auto" w:fill="FFFFFF" w:themeFill="background1"/>
            <w:vAlign w:val="center"/>
          </w:tcPr>
          <w:p w14:paraId="0CCBE835" w14:textId="77777777" w:rsidR="0055157F" w:rsidRPr="00DF1897" w:rsidRDefault="0055157F" w:rsidP="00BC4348">
            <w:pPr>
              <w:spacing w:after="0" w:line="240" w:lineRule="auto"/>
              <w:jc w:val="center"/>
              <w:rPr>
                <w:rFonts w:ascii="Times New Roman" w:hAnsi="Times New Roman" w:cs="Times New Roman"/>
                <w:b/>
                <w:sz w:val="24"/>
                <w:szCs w:val="24"/>
              </w:rPr>
            </w:pPr>
          </w:p>
        </w:tc>
      </w:tr>
      <w:tr w:rsidR="0055157F" w:rsidRPr="00DF1897" w14:paraId="6411988F" w14:textId="77777777" w:rsidTr="0055157F">
        <w:trPr>
          <w:trHeight w:val="283"/>
          <w:jc w:val="center"/>
        </w:trPr>
        <w:tc>
          <w:tcPr>
            <w:tcW w:w="3854" w:type="pct"/>
            <w:gridSpan w:val="2"/>
            <w:shd w:val="clear" w:color="auto" w:fill="FFFFFF" w:themeFill="background1"/>
            <w:vAlign w:val="center"/>
            <w:hideMark/>
          </w:tcPr>
          <w:p w14:paraId="32727BD0" w14:textId="77777777" w:rsidR="0055157F" w:rsidRPr="00DF1897" w:rsidRDefault="0055157F" w:rsidP="00BC4348">
            <w:pPr>
              <w:spacing w:after="0" w:line="240" w:lineRule="auto"/>
              <w:jc w:val="right"/>
              <w:rPr>
                <w:rFonts w:ascii="Times New Roman" w:hAnsi="Times New Roman" w:cs="Times New Roman"/>
                <w:b/>
                <w:bCs/>
                <w:sz w:val="24"/>
                <w:szCs w:val="24"/>
              </w:rPr>
            </w:pPr>
            <w:r w:rsidRPr="00DF1897">
              <w:rPr>
                <w:rFonts w:ascii="Times New Roman" w:hAnsi="Times New Roman" w:cs="Times New Roman"/>
                <w:b/>
                <w:bCs/>
                <w:sz w:val="24"/>
                <w:szCs w:val="24"/>
              </w:rPr>
              <w:t>PVN 21%</w:t>
            </w:r>
          </w:p>
        </w:tc>
        <w:tc>
          <w:tcPr>
            <w:tcW w:w="1146" w:type="pct"/>
            <w:shd w:val="clear" w:color="auto" w:fill="FFFFFF" w:themeFill="background1"/>
            <w:vAlign w:val="center"/>
          </w:tcPr>
          <w:p w14:paraId="6D049694" w14:textId="77777777" w:rsidR="0055157F" w:rsidRPr="00DF1897" w:rsidRDefault="0055157F" w:rsidP="00BC4348">
            <w:pPr>
              <w:spacing w:after="0" w:line="240" w:lineRule="auto"/>
              <w:jc w:val="center"/>
              <w:rPr>
                <w:rFonts w:ascii="Times New Roman" w:hAnsi="Times New Roman" w:cs="Times New Roman"/>
                <w:bCs/>
                <w:sz w:val="24"/>
                <w:szCs w:val="24"/>
              </w:rPr>
            </w:pPr>
          </w:p>
        </w:tc>
      </w:tr>
      <w:tr w:rsidR="0055157F" w:rsidRPr="00DF1897" w14:paraId="201232EE" w14:textId="77777777" w:rsidTr="0055157F">
        <w:trPr>
          <w:trHeight w:val="283"/>
          <w:jc w:val="center"/>
        </w:trPr>
        <w:tc>
          <w:tcPr>
            <w:tcW w:w="3854" w:type="pct"/>
            <w:gridSpan w:val="2"/>
            <w:shd w:val="clear" w:color="auto" w:fill="FFFFFF" w:themeFill="background1"/>
            <w:vAlign w:val="center"/>
            <w:hideMark/>
          </w:tcPr>
          <w:p w14:paraId="12169C44" w14:textId="77777777" w:rsidR="0055157F" w:rsidRPr="00DF1897" w:rsidRDefault="0055157F" w:rsidP="00BC4348">
            <w:pPr>
              <w:spacing w:after="0" w:line="240" w:lineRule="auto"/>
              <w:jc w:val="right"/>
              <w:rPr>
                <w:rFonts w:ascii="Times New Roman" w:hAnsi="Times New Roman" w:cs="Times New Roman"/>
                <w:b/>
                <w:bCs/>
                <w:sz w:val="24"/>
                <w:szCs w:val="24"/>
              </w:rPr>
            </w:pPr>
            <w:r w:rsidRPr="00DF1897">
              <w:rPr>
                <w:rFonts w:ascii="Times New Roman" w:hAnsi="Times New Roman" w:cs="Times New Roman"/>
                <w:b/>
                <w:bCs/>
                <w:sz w:val="24"/>
                <w:szCs w:val="24"/>
              </w:rPr>
              <w:t>Summa ar PVN</w:t>
            </w:r>
          </w:p>
        </w:tc>
        <w:tc>
          <w:tcPr>
            <w:tcW w:w="1146" w:type="pct"/>
            <w:shd w:val="clear" w:color="auto" w:fill="FFFFFF" w:themeFill="background1"/>
            <w:vAlign w:val="center"/>
          </w:tcPr>
          <w:p w14:paraId="087588EA" w14:textId="77777777" w:rsidR="0055157F" w:rsidRPr="00DF1897" w:rsidRDefault="0055157F" w:rsidP="00BC4348">
            <w:pPr>
              <w:spacing w:after="0" w:line="240" w:lineRule="auto"/>
              <w:jc w:val="center"/>
              <w:rPr>
                <w:rFonts w:ascii="Times New Roman" w:hAnsi="Times New Roman" w:cs="Times New Roman"/>
                <w:bCs/>
                <w:sz w:val="24"/>
                <w:szCs w:val="24"/>
              </w:rPr>
            </w:pPr>
          </w:p>
        </w:tc>
      </w:tr>
    </w:tbl>
    <w:p w14:paraId="230B8A43" w14:textId="77777777" w:rsidR="001C4BAF" w:rsidRDefault="001C4BAF" w:rsidP="00C500B9">
      <w:pPr>
        <w:suppressAutoHyphens/>
        <w:spacing w:after="0" w:line="240" w:lineRule="auto"/>
        <w:jc w:val="both"/>
        <w:rPr>
          <w:rFonts w:ascii="Times New Roman" w:eastAsia="Times New Roman" w:hAnsi="Times New Roman" w:cs="Times New Roman"/>
          <w:sz w:val="24"/>
          <w:szCs w:val="24"/>
          <w:lang w:eastAsia="ar-SA"/>
        </w:rPr>
      </w:pPr>
      <w:bookmarkStart w:id="0" w:name="_Hlk511379243"/>
    </w:p>
    <w:p w14:paraId="2E23D700" w14:textId="6A07D5D5" w:rsidR="008614B7" w:rsidRDefault="001328A2" w:rsidP="00C500B9">
      <w:pPr>
        <w:suppressAutoHyphens/>
        <w:spacing w:after="0" w:line="240" w:lineRule="auto"/>
        <w:jc w:val="both"/>
        <w:rPr>
          <w:rFonts w:ascii="Times New Roman" w:eastAsia="Times New Roman" w:hAnsi="Times New Roman" w:cs="Times New Roman"/>
          <w:sz w:val="24"/>
          <w:szCs w:val="24"/>
          <w:lang w:eastAsia="ar-SA"/>
        </w:rPr>
      </w:pPr>
      <w:r w:rsidRPr="00DF1897">
        <w:rPr>
          <w:rFonts w:ascii="Times New Roman" w:eastAsia="Times New Roman" w:hAnsi="Times New Roman" w:cs="Times New Roman"/>
          <w:sz w:val="24"/>
          <w:szCs w:val="24"/>
          <w:lang w:eastAsia="ar-SA"/>
        </w:rPr>
        <w:t xml:space="preserve">1.2. </w:t>
      </w:r>
      <w:r w:rsidRPr="00DF1897">
        <w:rPr>
          <w:rFonts w:ascii="Times New Roman" w:eastAsia="Times New Roman" w:hAnsi="Times New Roman" w:cs="Times New Roman"/>
          <w:sz w:val="40"/>
          <w:szCs w:val="40"/>
          <w:lang w:eastAsia="ar-SA"/>
        </w:rPr>
        <w:t>□</w:t>
      </w:r>
      <w:r w:rsidRPr="00DF1897">
        <w:rPr>
          <w:rFonts w:ascii="Times New Roman" w:eastAsia="Times New Roman" w:hAnsi="Times New Roman" w:cs="Times New Roman"/>
          <w:lang w:eastAsia="ar-SA"/>
        </w:rPr>
        <w:t xml:space="preserve"> </w:t>
      </w:r>
      <w:r w:rsidRPr="00DF1897">
        <w:rPr>
          <w:rFonts w:ascii="Times New Roman" w:eastAsia="Times New Roman" w:hAnsi="Times New Roman" w:cs="Times New Roman"/>
          <w:i/>
          <w:iCs/>
          <w:lang w:eastAsia="ar-SA"/>
        </w:rPr>
        <w:t>(atzīmē, ja piekrīt)</w:t>
      </w:r>
      <w:r w:rsidRPr="00DF1897">
        <w:rPr>
          <w:rFonts w:ascii="Times New Roman" w:eastAsia="Times New Roman" w:hAnsi="Times New Roman" w:cs="Times New Roman"/>
          <w:sz w:val="24"/>
          <w:szCs w:val="24"/>
          <w:lang w:eastAsia="ar-SA"/>
        </w:rPr>
        <w:t xml:space="preserve"> </w:t>
      </w:r>
      <w:r w:rsidR="00F26A5A" w:rsidRPr="00F26A5A">
        <w:rPr>
          <w:rFonts w:ascii="Times New Roman" w:eastAsia="Times New Roman" w:hAnsi="Times New Roman" w:cs="Times New Roman"/>
          <w:sz w:val="24"/>
          <w:szCs w:val="24"/>
          <w:lang w:eastAsia="ar-SA"/>
        </w:rPr>
        <w:t>Pretendents apliecina, ka piedāvājuma cenā ir iekļauti visi ar tirgus izpētes līguma izpildi saistīti izdevumi, t.sk., nodokļi, nodevas, administratīvās izmaksas, transporta izdevumi, iespējamiem sadārdzinājumiem u.c. cenu izmaiņas, kā arī tādas izmaksas</w:t>
      </w:r>
      <w:r w:rsidR="00F26A5A">
        <w:rPr>
          <w:rFonts w:ascii="Times New Roman" w:eastAsia="Times New Roman" w:hAnsi="Times New Roman" w:cs="Times New Roman"/>
          <w:sz w:val="24"/>
          <w:szCs w:val="24"/>
          <w:lang w:eastAsia="ar-SA"/>
        </w:rPr>
        <w:t>, kas nav minētas, bet bez kurām</w:t>
      </w:r>
      <w:r w:rsidR="00F26A5A" w:rsidRPr="00F26A5A">
        <w:rPr>
          <w:rFonts w:ascii="Times New Roman" w:eastAsia="Times New Roman" w:hAnsi="Times New Roman" w:cs="Times New Roman"/>
          <w:sz w:val="24"/>
          <w:szCs w:val="24"/>
          <w:lang w:eastAsia="ar-SA"/>
        </w:rPr>
        <w:t xml:space="preserve"> nebūtu iespējama kvalitatīva un normatīvajiem aktiem atbilstoša līguma izpilde. Piedāvātā cena ir nemainīga visu līguma darbības laiku.</w:t>
      </w:r>
    </w:p>
    <w:p w14:paraId="365EBD3A" w14:textId="46E66049" w:rsidR="00F26A5A" w:rsidRDefault="00F26A5A" w:rsidP="00F26A5A">
      <w:pPr>
        <w:autoSpaceDN w:val="0"/>
        <w:spacing w:after="120" w:line="240" w:lineRule="auto"/>
        <w:contextualSpacing/>
        <w:jc w:val="both"/>
        <w:textAlignment w:val="baseline"/>
        <w:rPr>
          <w:rFonts w:ascii="Times New Roman" w:hAnsi="Times New Roman"/>
          <w:bCs/>
          <w:sz w:val="24"/>
          <w:szCs w:val="24"/>
        </w:rPr>
      </w:pPr>
      <w:r w:rsidRPr="00304137">
        <w:rPr>
          <w:rFonts w:ascii="Times New Roman" w:hAnsi="Times New Roman"/>
          <w:bCs/>
          <w:sz w:val="24"/>
          <w:szCs w:val="24"/>
        </w:rPr>
        <w:t>1.</w:t>
      </w:r>
      <w:r>
        <w:rPr>
          <w:rFonts w:ascii="Times New Roman" w:hAnsi="Times New Roman"/>
          <w:bCs/>
          <w:sz w:val="24"/>
          <w:szCs w:val="24"/>
        </w:rPr>
        <w:t>3</w:t>
      </w:r>
      <w:r w:rsidRPr="00304137">
        <w:rPr>
          <w:rFonts w:ascii="Times New Roman" w:hAnsi="Times New Roman"/>
          <w:bCs/>
          <w:sz w:val="24"/>
          <w:szCs w:val="24"/>
        </w:rPr>
        <w:t xml:space="preserve">. </w:t>
      </w:r>
      <w:r w:rsidRPr="008F5849">
        <w:rPr>
          <w:rFonts w:ascii="Times New Roman" w:hAnsi="Times New Roman"/>
          <w:sz w:val="40"/>
          <w:szCs w:val="40"/>
        </w:rPr>
        <w:t>□</w:t>
      </w:r>
      <w:r w:rsidRPr="00304137">
        <w:rPr>
          <w:rFonts w:ascii="Times New Roman" w:hAnsi="Times New Roman"/>
          <w:sz w:val="24"/>
          <w:szCs w:val="24"/>
        </w:rPr>
        <w:t xml:space="preserve"> </w:t>
      </w:r>
      <w:r w:rsidRPr="000A03F1">
        <w:rPr>
          <w:rFonts w:ascii="Times New Roman" w:hAnsi="Times New Roman"/>
          <w:i/>
          <w:iCs/>
        </w:rPr>
        <w:t>(atzīmē, ja piekrīt)</w:t>
      </w:r>
      <w:r w:rsidRPr="00304137">
        <w:rPr>
          <w:rFonts w:ascii="Times New Roman" w:hAnsi="Times New Roman"/>
          <w:sz w:val="24"/>
          <w:szCs w:val="24"/>
        </w:rPr>
        <w:t xml:space="preserve"> </w:t>
      </w:r>
      <w:r w:rsidRPr="00304137">
        <w:rPr>
          <w:rFonts w:ascii="Times New Roman" w:hAnsi="Times New Roman"/>
          <w:bCs/>
          <w:sz w:val="24"/>
          <w:szCs w:val="24"/>
        </w:rPr>
        <w:t>Pretendents apliecina, ka nav tādu apstākļu, kas liegtu piedalīties tirgus izpētē un izpildīt norādītās prasības.</w:t>
      </w:r>
    </w:p>
    <w:p w14:paraId="5ACCD979" w14:textId="77777777" w:rsidR="00F26A5A" w:rsidRDefault="00F26A5A" w:rsidP="00F26A5A">
      <w:pPr>
        <w:autoSpaceDN w:val="0"/>
        <w:spacing w:after="120" w:line="240" w:lineRule="auto"/>
        <w:contextualSpacing/>
        <w:jc w:val="both"/>
        <w:textAlignment w:val="baseline"/>
        <w:rPr>
          <w:rFonts w:ascii="Times New Roman" w:hAnsi="Times New Roman"/>
          <w:bCs/>
          <w:sz w:val="24"/>
          <w:szCs w:val="24"/>
        </w:rPr>
      </w:pPr>
    </w:p>
    <w:p w14:paraId="61F11C19" w14:textId="75F9AA6D" w:rsidR="00A32C57" w:rsidRDefault="001328A2" w:rsidP="00A32C57">
      <w:pPr>
        <w:spacing w:after="0" w:line="240" w:lineRule="auto"/>
        <w:jc w:val="both"/>
        <w:rPr>
          <w:rFonts w:ascii="Times New Roman" w:eastAsia="Times New Roman" w:hAnsi="Times New Roman" w:cs="Times New Roman"/>
          <w:sz w:val="24"/>
          <w:szCs w:val="24"/>
          <w:lang w:eastAsia="ar-SA"/>
        </w:rPr>
      </w:pPr>
      <w:r w:rsidRPr="00DF1897">
        <w:rPr>
          <w:rFonts w:ascii="Times New Roman" w:eastAsia="Times New Roman" w:hAnsi="Times New Roman" w:cs="Times New Roman"/>
          <w:sz w:val="24"/>
          <w:szCs w:val="24"/>
          <w:lang w:eastAsia="ar-SA"/>
        </w:rPr>
        <w:t>1.</w:t>
      </w:r>
      <w:r w:rsidR="000A03F1">
        <w:rPr>
          <w:rFonts w:ascii="Times New Roman" w:eastAsia="Times New Roman" w:hAnsi="Times New Roman" w:cs="Times New Roman"/>
          <w:sz w:val="24"/>
          <w:szCs w:val="24"/>
          <w:lang w:eastAsia="ar-SA"/>
        </w:rPr>
        <w:t>4</w:t>
      </w:r>
      <w:r w:rsidRPr="00DF1897">
        <w:rPr>
          <w:rFonts w:ascii="Times New Roman" w:eastAsia="Times New Roman" w:hAnsi="Times New Roman" w:cs="Times New Roman"/>
          <w:sz w:val="24"/>
          <w:szCs w:val="24"/>
          <w:lang w:eastAsia="ar-SA"/>
        </w:rPr>
        <w:t xml:space="preserve">. </w:t>
      </w:r>
      <w:r w:rsidR="00A32C57" w:rsidRPr="00DF1897">
        <w:rPr>
          <w:rFonts w:ascii="Times New Roman" w:eastAsia="Times New Roman" w:hAnsi="Times New Roman" w:cs="Times New Roman"/>
          <w:sz w:val="24"/>
          <w:szCs w:val="24"/>
          <w:lang w:eastAsia="ar-SA"/>
        </w:rPr>
        <w:t>Apmaksas nosacījumi</w:t>
      </w:r>
      <w:r w:rsidR="00F26A5A">
        <w:rPr>
          <w:rFonts w:ascii="Times New Roman" w:eastAsia="Times New Roman" w:hAnsi="Times New Roman" w:cs="Times New Roman"/>
          <w:sz w:val="24"/>
          <w:szCs w:val="24"/>
          <w:lang w:eastAsia="ar-SA"/>
        </w:rPr>
        <w:t xml:space="preserve"> </w:t>
      </w:r>
      <w:r w:rsidR="000A03F1" w:rsidRPr="000A03F1">
        <w:rPr>
          <w:rFonts w:ascii="Times New Roman" w:eastAsia="Times New Roman" w:hAnsi="Times New Roman" w:cs="Times New Roman"/>
          <w:i/>
          <w:lang w:eastAsia="ar-SA"/>
        </w:rPr>
        <w:t>(aizpilda atbilstoši tirgus izpētes daļai, uz kur</w:t>
      </w:r>
      <w:r w:rsidR="001C4BAF">
        <w:rPr>
          <w:rFonts w:ascii="Times New Roman" w:eastAsia="Times New Roman" w:hAnsi="Times New Roman" w:cs="Times New Roman"/>
          <w:i/>
          <w:lang w:eastAsia="ar-SA"/>
        </w:rPr>
        <w:t>u</w:t>
      </w:r>
      <w:r w:rsidR="000A03F1" w:rsidRPr="000A03F1">
        <w:rPr>
          <w:rFonts w:ascii="Times New Roman" w:eastAsia="Times New Roman" w:hAnsi="Times New Roman" w:cs="Times New Roman"/>
          <w:i/>
          <w:lang w:eastAsia="ar-SA"/>
        </w:rPr>
        <w:t xml:space="preserve"> tiek sniegts piedāvājums)</w:t>
      </w:r>
      <w:r w:rsidR="00A32C57" w:rsidRPr="00DF1897">
        <w:rPr>
          <w:rFonts w:ascii="Times New Roman" w:eastAsia="Times New Roman" w:hAnsi="Times New Roman" w:cs="Times New Roman"/>
          <w:sz w:val="24"/>
          <w:szCs w:val="24"/>
          <w:lang w:eastAsia="ar-SA"/>
        </w:rPr>
        <w:t>:</w:t>
      </w:r>
    </w:p>
    <w:p w14:paraId="29733E0E" w14:textId="2CABB737" w:rsidR="00F26A5A" w:rsidRDefault="00F26A5A" w:rsidP="00F26A5A">
      <w:pPr>
        <w:spacing w:after="0" w:line="240" w:lineRule="auto"/>
        <w:jc w:val="both"/>
        <w:rPr>
          <w:rFonts w:ascii="Times New Roman" w:eastAsia="Times New Roman" w:hAnsi="Times New Roman" w:cs="Times New Roman"/>
          <w:sz w:val="24"/>
          <w:szCs w:val="24"/>
          <w:lang w:eastAsia="lv-LV"/>
        </w:rPr>
      </w:pPr>
      <w:r w:rsidRPr="0030148F">
        <w:rPr>
          <w:rFonts w:ascii="Times New Roman" w:eastAsia="Times New Roman" w:hAnsi="Times New Roman" w:cs="Times New Roman"/>
          <w:color w:val="000000" w:themeColor="text1"/>
          <w:sz w:val="24"/>
          <w:szCs w:val="24"/>
          <w:lang w:eastAsia="lv-LV"/>
        </w:rPr>
        <w:t>1</w:t>
      </w:r>
      <w:r w:rsidRPr="00274D72">
        <w:rPr>
          <w:rFonts w:ascii="Times New Roman" w:eastAsia="Times New Roman" w:hAnsi="Times New Roman" w:cs="Times New Roman"/>
          <w:color w:val="000000" w:themeColor="text1"/>
          <w:sz w:val="24"/>
          <w:szCs w:val="24"/>
          <w:lang w:eastAsia="lv-LV"/>
        </w:rPr>
        <w:t>.</w:t>
      </w:r>
      <w:r w:rsidR="000A03F1">
        <w:rPr>
          <w:rFonts w:ascii="Times New Roman" w:eastAsia="Times New Roman" w:hAnsi="Times New Roman" w:cs="Times New Roman"/>
          <w:color w:val="000000" w:themeColor="text1"/>
          <w:sz w:val="24"/>
          <w:szCs w:val="24"/>
          <w:lang w:eastAsia="lv-LV"/>
        </w:rPr>
        <w:t>4.1.</w:t>
      </w:r>
      <w:r w:rsidRPr="00274D72">
        <w:rPr>
          <w:rFonts w:ascii="Times New Roman" w:eastAsia="Times New Roman" w:hAnsi="Times New Roman" w:cs="Times New Roman"/>
          <w:sz w:val="24"/>
          <w:szCs w:val="24"/>
          <w:lang w:eastAsia="lv-LV"/>
        </w:rPr>
        <w:t xml:space="preserve"> </w:t>
      </w:r>
      <w:r w:rsidR="000A03F1" w:rsidRPr="008F5849">
        <w:rPr>
          <w:rFonts w:ascii="Times New Roman" w:hAnsi="Times New Roman"/>
          <w:sz w:val="40"/>
          <w:szCs w:val="40"/>
        </w:rPr>
        <w:t>□</w:t>
      </w:r>
      <w:r w:rsidR="000A03F1" w:rsidRPr="00304137">
        <w:rPr>
          <w:rFonts w:ascii="Times New Roman" w:hAnsi="Times New Roman"/>
          <w:sz w:val="24"/>
          <w:szCs w:val="24"/>
        </w:rPr>
        <w:t xml:space="preserve"> </w:t>
      </w:r>
      <w:r w:rsidR="000A03F1" w:rsidRPr="000A03F1">
        <w:rPr>
          <w:rFonts w:ascii="Times New Roman" w:hAnsi="Times New Roman"/>
          <w:i/>
          <w:iCs/>
        </w:rPr>
        <w:t>(atzīmē, ja piekrīt)</w:t>
      </w:r>
      <w:r w:rsidR="000A03F1" w:rsidRPr="00304137">
        <w:rPr>
          <w:rFonts w:ascii="Times New Roman" w:hAnsi="Times New Roman"/>
          <w:sz w:val="24"/>
          <w:szCs w:val="24"/>
        </w:rPr>
        <w:t xml:space="preserve"> </w:t>
      </w:r>
      <w:r>
        <w:rPr>
          <w:rFonts w:ascii="Times New Roman" w:eastAsia="Times New Roman" w:hAnsi="Times New Roman" w:cs="Times New Roman"/>
          <w:sz w:val="24"/>
          <w:szCs w:val="24"/>
          <w:lang w:eastAsia="lv-LV"/>
        </w:rPr>
        <w:t xml:space="preserve">Tirgus izpētes </w:t>
      </w:r>
      <w:r w:rsidRPr="00534CC6">
        <w:rPr>
          <w:rFonts w:ascii="Times New Roman" w:eastAsia="Times New Roman" w:hAnsi="Times New Roman" w:cs="Times New Roman"/>
          <w:sz w:val="24"/>
          <w:szCs w:val="24"/>
          <w:u w:val="single"/>
          <w:lang w:eastAsia="lv-LV"/>
        </w:rPr>
        <w:t>1. un 2. daļās</w:t>
      </w:r>
      <w:r>
        <w:rPr>
          <w:rFonts w:ascii="Times New Roman" w:eastAsia="Times New Roman" w:hAnsi="Times New Roman" w:cs="Times New Roman"/>
          <w:sz w:val="24"/>
          <w:szCs w:val="24"/>
          <w:lang w:eastAsia="lv-LV"/>
        </w:rPr>
        <w:t xml:space="preserve">   - apmaksa tiek veikta pēc katras publikācijas, </w:t>
      </w:r>
      <w:r w:rsidRPr="009B2D4D">
        <w:rPr>
          <w:rFonts w:ascii="Times New Roman" w:eastAsia="Times New Roman" w:hAnsi="Times New Roman" w:cs="Times New Roman"/>
          <w:sz w:val="24"/>
          <w:szCs w:val="24"/>
          <w:lang w:eastAsia="lv-LV"/>
        </w:rPr>
        <w:t>30 (trīsdesmit) dienu laikā nodošanas-pieņemšanas akta parakstīšanas un rēķina iesniegšanas.</w:t>
      </w:r>
    </w:p>
    <w:p w14:paraId="45206D63" w14:textId="68ADEC35" w:rsidR="00F26A5A" w:rsidRDefault="000A03F1" w:rsidP="00F26A5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1.4.2.</w:t>
      </w:r>
      <w:r w:rsidR="00F26A5A">
        <w:rPr>
          <w:rFonts w:ascii="Times New Roman" w:eastAsia="Times New Roman" w:hAnsi="Times New Roman" w:cs="Times New Roman"/>
          <w:sz w:val="24"/>
          <w:szCs w:val="24"/>
          <w:lang w:eastAsia="lv-LV"/>
        </w:rPr>
        <w:t xml:space="preserve"> </w:t>
      </w:r>
      <w:r w:rsidRPr="008F5849">
        <w:rPr>
          <w:rFonts w:ascii="Times New Roman" w:hAnsi="Times New Roman"/>
          <w:sz w:val="40"/>
          <w:szCs w:val="40"/>
        </w:rPr>
        <w:t>□</w:t>
      </w:r>
      <w:r w:rsidRPr="00304137">
        <w:rPr>
          <w:rFonts w:ascii="Times New Roman" w:hAnsi="Times New Roman"/>
          <w:sz w:val="24"/>
          <w:szCs w:val="24"/>
        </w:rPr>
        <w:t xml:space="preserve"> </w:t>
      </w:r>
      <w:r w:rsidRPr="000A03F1">
        <w:rPr>
          <w:rFonts w:ascii="Times New Roman" w:hAnsi="Times New Roman"/>
          <w:i/>
          <w:iCs/>
        </w:rPr>
        <w:t>(atzīmē, ja piekrīt)</w:t>
      </w:r>
      <w:r w:rsidRPr="00304137">
        <w:rPr>
          <w:rFonts w:ascii="Times New Roman" w:hAnsi="Times New Roman"/>
          <w:sz w:val="24"/>
          <w:szCs w:val="24"/>
        </w:rPr>
        <w:t xml:space="preserve"> </w:t>
      </w:r>
      <w:r w:rsidR="00F26A5A">
        <w:rPr>
          <w:rFonts w:ascii="Times New Roman" w:eastAsia="Times New Roman" w:hAnsi="Times New Roman" w:cs="Times New Roman"/>
          <w:sz w:val="24"/>
          <w:szCs w:val="24"/>
          <w:lang w:eastAsia="lv-LV"/>
        </w:rPr>
        <w:t xml:space="preserve">Tirgus izpētes </w:t>
      </w:r>
      <w:r w:rsidR="00F26A5A" w:rsidRPr="00534CC6">
        <w:rPr>
          <w:rFonts w:ascii="Times New Roman" w:eastAsia="Times New Roman" w:hAnsi="Times New Roman" w:cs="Times New Roman"/>
          <w:sz w:val="24"/>
          <w:szCs w:val="24"/>
          <w:u w:val="single"/>
          <w:lang w:eastAsia="lv-LV"/>
        </w:rPr>
        <w:t>3.daļā</w:t>
      </w:r>
      <w:r w:rsidR="00F26A5A">
        <w:rPr>
          <w:rFonts w:ascii="Times New Roman" w:eastAsia="Times New Roman" w:hAnsi="Times New Roman" w:cs="Times New Roman"/>
          <w:sz w:val="24"/>
          <w:szCs w:val="24"/>
          <w:lang w:eastAsia="lv-LV"/>
        </w:rPr>
        <w:t>:</w:t>
      </w:r>
    </w:p>
    <w:p w14:paraId="081141B0" w14:textId="34F1BCDE" w:rsidR="00F26A5A" w:rsidRDefault="000A03F1" w:rsidP="001C4BAF">
      <w:pPr>
        <w:spacing w:after="0" w:line="240" w:lineRule="auto"/>
        <w:ind w:left="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F26A5A">
        <w:rPr>
          <w:rFonts w:ascii="Times New Roman" w:eastAsia="Times New Roman" w:hAnsi="Times New Roman" w:cs="Times New Roman"/>
          <w:sz w:val="24"/>
          <w:szCs w:val="24"/>
          <w:lang w:eastAsia="lv-LV"/>
        </w:rPr>
        <w:t xml:space="preserve"> P</w:t>
      </w:r>
      <w:r w:rsidR="00F26A5A" w:rsidRPr="005F4C7C">
        <w:rPr>
          <w:rFonts w:ascii="Times New Roman" w:eastAsia="Times New Roman" w:hAnsi="Times New Roman" w:cs="Times New Roman"/>
          <w:sz w:val="24"/>
          <w:szCs w:val="24"/>
          <w:lang w:eastAsia="lv-LV"/>
        </w:rPr>
        <w:t xml:space="preserve">retendents ir tiesīgs prasīt avansu līdz EUR </w:t>
      </w:r>
      <w:r w:rsidR="00F26A5A">
        <w:rPr>
          <w:rFonts w:ascii="Times New Roman" w:eastAsia="Times New Roman" w:hAnsi="Times New Roman" w:cs="Times New Roman"/>
          <w:sz w:val="24"/>
          <w:szCs w:val="24"/>
          <w:lang w:eastAsia="lv-LV"/>
        </w:rPr>
        <w:t>495</w:t>
      </w:r>
      <w:r w:rsidR="00F26A5A" w:rsidRPr="005F4C7C">
        <w:rPr>
          <w:rFonts w:ascii="Times New Roman" w:eastAsia="Times New Roman" w:hAnsi="Times New Roman" w:cs="Times New Roman"/>
          <w:sz w:val="24"/>
          <w:szCs w:val="24"/>
          <w:lang w:eastAsia="lv-LV"/>
        </w:rPr>
        <w:t>,00 ar PVN, kas tiek izmaksāts 30 (trīsdesmit) dienu laikā pēc rēķina iesniegšanas. Avanss tiek dzēsts, veicot noslēguma maksājumu.</w:t>
      </w:r>
    </w:p>
    <w:p w14:paraId="1911C4CC" w14:textId="1EA58956" w:rsidR="00F26A5A" w:rsidRDefault="000A03F1" w:rsidP="001C4BAF">
      <w:pPr>
        <w:spacing w:after="0" w:line="240" w:lineRule="auto"/>
        <w:ind w:left="284"/>
        <w:jc w:val="both"/>
        <w:rPr>
          <w:rFonts w:ascii="Times New Roman" w:hAnsi="Times New Roman" w:cs="Times New Roman"/>
          <w:sz w:val="24"/>
          <w:szCs w:val="24"/>
          <w:lang w:eastAsia="lv-LV"/>
        </w:rPr>
      </w:pPr>
      <w:r>
        <w:rPr>
          <w:rFonts w:ascii="Times New Roman" w:hAnsi="Times New Roman" w:cs="Times New Roman"/>
          <w:color w:val="000000" w:themeColor="text1"/>
          <w:sz w:val="24"/>
          <w:szCs w:val="24"/>
          <w:lang w:eastAsia="lv-LV"/>
        </w:rPr>
        <w:t>-</w:t>
      </w:r>
      <w:r w:rsidR="00F26A5A" w:rsidRPr="0030148F">
        <w:rPr>
          <w:rFonts w:ascii="Times New Roman" w:hAnsi="Times New Roman" w:cs="Times New Roman"/>
          <w:color w:val="000000" w:themeColor="text1"/>
          <w:sz w:val="24"/>
          <w:szCs w:val="24"/>
          <w:lang w:eastAsia="lv-LV"/>
        </w:rPr>
        <w:t xml:space="preserve"> Atlikusī summa tiek izmaksāta </w:t>
      </w:r>
      <w:r w:rsidR="00F26A5A">
        <w:rPr>
          <w:rFonts w:ascii="Times New Roman" w:hAnsi="Times New Roman" w:cs="Times New Roman"/>
          <w:color w:val="000000" w:themeColor="text1"/>
          <w:sz w:val="24"/>
          <w:szCs w:val="24"/>
          <w:lang w:eastAsia="lv-LV"/>
        </w:rPr>
        <w:t>3</w:t>
      </w:r>
      <w:r w:rsidR="00F26A5A" w:rsidRPr="0030148F">
        <w:rPr>
          <w:rFonts w:ascii="Times New Roman" w:hAnsi="Times New Roman" w:cs="Times New Roman"/>
          <w:sz w:val="24"/>
          <w:szCs w:val="24"/>
          <w:lang w:eastAsia="lv-LV"/>
        </w:rPr>
        <w:t>0 (</w:t>
      </w:r>
      <w:r w:rsidR="00F26A5A">
        <w:rPr>
          <w:rFonts w:ascii="Times New Roman" w:hAnsi="Times New Roman" w:cs="Times New Roman"/>
          <w:sz w:val="24"/>
          <w:szCs w:val="24"/>
          <w:lang w:eastAsia="lv-LV"/>
        </w:rPr>
        <w:t>trīs</w:t>
      </w:r>
      <w:r w:rsidR="00F26A5A" w:rsidRPr="0030148F">
        <w:rPr>
          <w:rFonts w:ascii="Times New Roman" w:hAnsi="Times New Roman" w:cs="Times New Roman"/>
          <w:sz w:val="24"/>
          <w:szCs w:val="24"/>
          <w:lang w:eastAsia="lv-LV"/>
        </w:rPr>
        <w:t xml:space="preserve">desmit) </w:t>
      </w:r>
      <w:r w:rsidR="00F26A5A" w:rsidRPr="00274D72">
        <w:rPr>
          <w:rFonts w:ascii="Times New Roman" w:hAnsi="Times New Roman" w:cs="Times New Roman"/>
          <w:sz w:val="24"/>
          <w:szCs w:val="24"/>
          <w:lang w:eastAsia="lv-LV"/>
        </w:rPr>
        <w:t>dienu laikā pēc līguma sekmīgas izpildes,</w:t>
      </w:r>
      <w:r w:rsidR="00F26A5A" w:rsidRPr="0030148F">
        <w:rPr>
          <w:rFonts w:ascii="Times New Roman" w:hAnsi="Times New Roman" w:cs="Times New Roman"/>
          <w:sz w:val="24"/>
          <w:szCs w:val="24"/>
          <w:lang w:eastAsia="lv-LV"/>
        </w:rPr>
        <w:t xml:space="preserve"> nodošanas-pieņemšanas akta parakstīšanas un rēķina iesniegšanas.</w:t>
      </w:r>
    </w:p>
    <w:bookmarkEnd w:id="0"/>
    <w:p w14:paraId="26933617" w14:textId="7F61E343" w:rsidR="00DF1897" w:rsidRPr="00A60863" w:rsidRDefault="00DF1897" w:rsidP="00534CC6">
      <w:pPr>
        <w:autoSpaceDN w:val="0"/>
        <w:spacing w:before="120" w:after="120" w:line="240" w:lineRule="auto"/>
        <w:jc w:val="both"/>
        <w:textAlignment w:val="baseline"/>
        <w:rPr>
          <w:rFonts w:ascii="Times New Roman" w:hAnsi="Times New Roman"/>
          <w:bCs/>
          <w:sz w:val="24"/>
          <w:szCs w:val="24"/>
        </w:rPr>
      </w:pPr>
      <w:r w:rsidRPr="00A60863">
        <w:rPr>
          <w:rFonts w:ascii="Times New Roman" w:hAnsi="Times New Roman"/>
          <w:bCs/>
          <w:sz w:val="24"/>
          <w:szCs w:val="24"/>
        </w:rPr>
        <w:t>1.</w:t>
      </w:r>
      <w:r w:rsidR="000A03F1">
        <w:rPr>
          <w:rFonts w:ascii="Times New Roman" w:hAnsi="Times New Roman"/>
          <w:bCs/>
          <w:sz w:val="24"/>
          <w:szCs w:val="24"/>
        </w:rPr>
        <w:t>4</w:t>
      </w:r>
      <w:r w:rsidRPr="00A60863">
        <w:rPr>
          <w:rFonts w:ascii="Times New Roman" w:hAnsi="Times New Roman"/>
          <w:bCs/>
          <w:sz w:val="24"/>
          <w:szCs w:val="24"/>
        </w:rPr>
        <w:t>.</w:t>
      </w:r>
      <w:r w:rsidR="000A03F1">
        <w:rPr>
          <w:rFonts w:ascii="Times New Roman" w:hAnsi="Times New Roman"/>
          <w:bCs/>
          <w:sz w:val="24"/>
          <w:szCs w:val="24"/>
        </w:rPr>
        <w:t>3.</w:t>
      </w:r>
      <w:r w:rsidRPr="00A60863">
        <w:rPr>
          <w:rFonts w:ascii="Times New Roman" w:hAnsi="Times New Roman"/>
          <w:bCs/>
          <w:sz w:val="24"/>
          <w:szCs w:val="24"/>
        </w:rPr>
        <w:t xml:space="preserve"> Pretendenta informācija par avansa izmaksas nepieciešamību</w:t>
      </w:r>
      <w:r w:rsidR="000A03F1">
        <w:rPr>
          <w:rFonts w:ascii="Times New Roman" w:hAnsi="Times New Roman"/>
          <w:bCs/>
          <w:sz w:val="24"/>
          <w:szCs w:val="24"/>
        </w:rPr>
        <w:t xml:space="preserve"> tirgus izpētes </w:t>
      </w:r>
      <w:r w:rsidR="000A03F1" w:rsidRPr="00534CC6">
        <w:rPr>
          <w:rFonts w:ascii="Times New Roman" w:hAnsi="Times New Roman"/>
          <w:bCs/>
          <w:sz w:val="24"/>
          <w:szCs w:val="24"/>
          <w:u w:val="single"/>
        </w:rPr>
        <w:t>3.daļā</w:t>
      </w:r>
      <w:r w:rsidRPr="00A60863">
        <w:rPr>
          <w:rFonts w:ascii="Times New Roman" w:hAnsi="Times New Roman"/>
          <w:bCs/>
          <w:sz w:val="24"/>
          <w:szCs w:val="24"/>
        </w:rPr>
        <w:t xml:space="preserve"> </w:t>
      </w:r>
      <w:r w:rsidRPr="000A03F1">
        <w:rPr>
          <w:rFonts w:ascii="Times New Roman" w:hAnsi="Times New Roman"/>
          <w:bCs/>
          <w:i/>
          <w:sz w:val="24"/>
          <w:szCs w:val="24"/>
        </w:rPr>
        <w:t>(atbilstoši tirgus izpētes instrukcijas 7.</w:t>
      </w:r>
      <w:r w:rsidR="00E46B56" w:rsidRPr="000A03F1">
        <w:rPr>
          <w:rFonts w:ascii="Times New Roman" w:hAnsi="Times New Roman"/>
          <w:bCs/>
          <w:i/>
          <w:sz w:val="24"/>
          <w:szCs w:val="24"/>
        </w:rPr>
        <w:t>2.</w:t>
      </w:r>
      <w:r w:rsidRPr="000A03F1">
        <w:rPr>
          <w:rFonts w:ascii="Times New Roman" w:hAnsi="Times New Roman"/>
          <w:bCs/>
          <w:i/>
          <w:sz w:val="24"/>
          <w:szCs w:val="24"/>
        </w:rPr>
        <w:t>punktam)</w:t>
      </w:r>
      <w:r w:rsidRPr="00A60863">
        <w:rPr>
          <w:rFonts w:ascii="Times New Roman" w:hAnsi="Times New Roman"/>
          <w:bCs/>
          <w:sz w:val="24"/>
          <w:szCs w:val="24"/>
        </w:rPr>
        <w:t>:</w:t>
      </w:r>
    </w:p>
    <w:p w14:paraId="1F7423B6" w14:textId="77777777" w:rsidR="00DF1897" w:rsidRPr="00057D94" w:rsidRDefault="00DF1897" w:rsidP="001C4BAF">
      <w:pPr>
        <w:spacing w:after="0" w:line="240" w:lineRule="auto"/>
        <w:ind w:firstLine="284"/>
        <w:contextualSpacing/>
        <w:jc w:val="both"/>
        <w:rPr>
          <w:rFonts w:ascii="Times New Roman" w:hAnsi="Times New Roman"/>
          <w:sz w:val="24"/>
          <w:szCs w:val="24"/>
        </w:rPr>
      </w:pPr>
      <w:r w:rsidRPr="00057D94">
        <w:rPr>
          <w:rFonts w:ascii="Times New Roman" w:hAnsi="Times New Roman"/>
          <w:sz w:val="24"/>
          <w:szCs w:val="24"/>
        </w:rPr>
        <w:t>- Pretendentam būs nepieciešama avansa izmaksa</w:t>
      </w:r>
      <w:r>
        <w:rPr>
          <w:rFonts w:ascii="Times New Roman" w:hAnsi="Times New Roman"/>
          <w:sz w:val="24"/>
          <w:szCs w:val="24"/>
        </w:rPr>
        <w:t xml:space="preserve"> </w:t>
      </w:r>
      <w:r w:rsidRPr="008A223B">
        <w:rPr>
          <w:rFonts w:ascii="Times New Roman" w:hAnsi="Times New Roman"/>
          <w:bCs/>
          <w:i/>
          <w:iCs/>
          <w:sz w:val="24"/>
          <w:szCs w:val="24"/>
        </w:rPr>
        <w:t>(jā/nē)</w:t>
      </w:r>
      <w:r w:rsidRPr="00057D94">
        <w:rPr>
          <w:rFonts w:ascii="Times New Roman" w:hAnsi="Times New Roman"/>
          <w:sz w:val="24"/>
          <w:szCs w:val="24"/>
        </w:rPr>
        <w:t xml:space="preserve">: _______ </w:t>
      </w:r>
      <w:r>
        <w:rPr>
          <w:rFonts w:ascii="Times New Roman" w:hAnsi="Times New Roman"/>
          <w:sz w:val="24"/>
          <w:szCs w:val="24"/>
        </w:rPr>
        <w:t>.</w:t>
      </w:r>
    </w:p>
    <w:p w14:paraId="458AD096" w14:textId="77777777" w:rsidR="00DF1897" w:rsidRDefault="00DF1897" w:rsidP="001C4BAF">
      <w:pPr>
        <w:spacing w:after="0" w:line="240" w:lineRule="auto"/>
        <w:ind w:firstLine="284"/>
        <w:contextualSpacing/>
        <w:jc w:val="both"/>
        <w:rPr>
          <w:rFonts w:ascii="Times New Roman" w:hAnsi="Times New Roman"/>
          <w:sz w:val="24"/>
          <w:szCs w:val="24"/>
        </w:rPr>
      </w:pPr>
      <w:r w:rsidRPr="00057D94">
        <w:rPr>
          <w:rFonts w:ascii="Times New Roman" w:hAnsi="Times New Roman"/>
          <w:sz w:val="24"/>
          <w:szCs w:val="24"/>
        </w:rPr>
        <w:t xml:space="preserve">- Pretendentam nepieciešamais avansa apmērs </w:t>
      </w:r>
      <w:r w:rsidRPr="008A223B">
        <w:rPr>
          <w:rFonts w:ascii="Times New Roman" w:hAnsi="Times New Roman"/>
          <w:i/>
          <w:iCs/>
          <w:sz w:val="24"/>
          <w:szCs w:val="24"/>
        </w:rPr>
        <w:t>(ja attiecināms)</w:t>
      </w:r>
      <w:r w:rsidRPr="00057D94">
        <w:rPr>
          <w:rFonts w:ascii="Times New Roman" w:hAnsi="Times New Roman"/>
          <w:sz w:val="24"/>
          <w:szCs w:val="24"/>
        </w:rPr>
        <w:t>: EUR ________ .</w:t>
      </w:r>
    </w:p>
    <w:p w14:paraId="5E8E95D0" w14:textId="77777777" w:rsidR="00FB1904" w:rsidRDefault="00FB1904" w:rsidP="00C500B9">
      <w:pPr>
        <w:spacing w:after="0" w:line="240" w:lineRule="auto"/>
        <w:ind w:right="-1"/>
        <w:jc w:val="both"/>
        <w:rPr>
          <w:rFonts w:ascii="Times New Roman" w:eastAsia="Times New Roman" w:hAnsi="Times New Roman" w:cs="Times New Roman"/>
          <w:b/>
          <w:sz w:val="24"/>
          <w:szCs w:val="24"/>
        </w:rPr>
      </w:pPr>
    </w:p>
    <w:p w14:paraId="424AE691" w14:textId="64A0C3AD" w:rsidR="00C32A58" w:rsidRDefault="00F0367E" w:rsidP="00C500B9">
      <w:pPr>
        <w:spacing w:after="0" w:line="240" w:lineRule="auto"/>
        <w:ind w:right="-1"/>
        <w:jc w:val="both"/>
        <w:rPr>
          <w:rFonts w:ascii="Times New Roman" w:eastAsia="Times New Roman" w:hAnsi="Times New Roman" w:cs="Times New Roman"/>
          <w:iCs/>
          <w:sz w:val="24"/>
          <w:szCs w:val="24"/>
        </w:rPr>
      </w:pPr>
      <w:r w:rsidRPr="00DF1897">
        <w:rPr>
          <w:rFonts w:ascii="Times New Roman" w:eastAsia="Times New Roman" w:hAnsi="Times New Roman" w:cs="Times New Roman"/>
          <w:b/>
          <w:sz w:val="24"/>
          <w:szCs w:val="24"/>
        </w:rPr>
        <w:t>2</w:t>
      </w:r>
      <w:r w:rsidR="001328A2" w:rsidRPr="00DF1897">
        <w:rPr>
          <w:rFonts w:ascii="Times New Roman" w:eastAsia="Times New Roman" w:hAnsi="Times New Roman" w:cs="Times New Roman"/>
          <w:b/>
          <w:sz w:val="24"/>
          <w:szCs w:val="24"/>
        </w:rPr>
        <w:t xml:space="preserve">. </w:t>
      </w:r>
      <w:r w:rsidR="001328A2" w:rsidRPr="00DF1897">
        <w:rPr>
          <w:rFonts w:ascii="Times New Roman" w:eastAsia="Times New Roman" w:hAnsi="Times New Roman" w:cs="Times New Roman"/>
          <w:b/>
          <w:iCs/>
          <w:sz w:val="24"/>
          <w:szCs w:val="24"/>
        </w:rPr>
        <w:t xml:space="preserve">Līguma </w:t>
      </w:r>
      <w:r w:rsidR="00B2485D" w:rsidRPr="00DF1897">
        <w:rPr>
          <w:rFonts w:ascii="Times New Roman" w:eastAsia="Times New Roman" w:hAnsi="Times New Roman" w:cs="Times New Roman"/>
          <w:b/>
          <w:iCs/>
          <w:sz w:val="24"/>
          <w:szCs w:val="24"/>
        </w:rPr>
        <w:t>darbības</w:t>
      </w:r>
      <w:r w:rsidR="001328A2" w:rsidRPr="00DF1897">
        <w:rPr>
          <w:rFonts w:ascii="Times New Roman" w:eastAsia="Times New Roman" w:hAnsi="Times New Roman" w:cs="Times New Roman"/>
          <w:b/>
          <w:iCs/>
          <w:sz w:val="24"/>
          <w:szCs w:val="24"/>
        </w:rPr>
        <w:t xml:space="preserve"> </w:t>
      </w:r>
      <w:r w:rsidR="00CB3EBB" w:rsidRPr="00DF1897">
        <w:rPr>
          <w:rFonts w:ascii="Times New Roman" w:eastAsia="Times New Roman" w:hAnsi="Times New Roman" w:cs="Times New Roman"/>
          <w:b/>
          <w:iCs/>
          <w:sz w:val="24"/>
          <w:szCs w:val="24"/>
        </w:rPr>
        <w:t>termiņš</w:t>
      </w:r>
      <w:r w:rsidR="00344B28">
        <w:rPr>
          <w:rFonts w:ascii="Times New Roman" w:eastAsia="Times New Roman" w:hAnsi="Times New Roman" w:cs="Times New Roman"/>
          <w:b/>
          <w:iCs/>
          <w:sz w:val="24"/>
          <w:szCs w:val="24"/>
        </w:rPr>
        <w:t xml:space="preserve"> </w:t>
      </w:r>
      <w:r w:rsidR="00344B28" w:rsidRPr="000A03F1">
        <w:rPr>
          <w:rFonts w:ascii="Times New Roman" w:eastAsia="Times New Roman" w:hAnsi="Times New Roman" w:cs="Times New Roman"/>
          <w:i/>
          <w:lang w:eastAsia="ar-SA"/>
        </w:rPr>
        <w:t>(aizpilda atbilstoši tirgus izpētes daļai, uz kur</w:t>
      </w:r>
      <w:r w:rsidR="00344B28">
        <w:rPr>
          <w:rFonts w:ascii="Times New Roman" w:eastAsia="Times New Roman" w:hAnsi="Times New Roman" w:cs="Times New Roman"/>
          <w:i/>
          <w:lang w:eastAsia="ar-SA"/>
        </w:rPr>
        <w:t>u</w:t>
      </w:r>
      <w:r w:rsidR="00344B28" w:rsidRPr="000A03F1">
        <w:rPr>
          <w:rFonts w:ascii="Times New Roman" w:eastAsia="Times New Roman" w:hAnsi="Times New Roman" w:cs="Times New Roman"/>
          <w:i/>
          <w:lang w:eastAsia="ar-SA"/>
        </w:rPr>
        <w:t xml:space="preserve"> tiek sniegts piedāvājums)</w:t>
      </w:r>
      <w:r w:rsidR="001328A2" w:rsidRPr="00DF1897">
        <w:rPr>
          <w:rFonts w:ascii="Times New Roman" w:eastAsia="Times New Roman" w:hAnsi="Times New Roman" w:cs="Times New Roman"/>
          <w:b/>
          <w:iCs/>
          <w:sz w:val="24"/>
          <w:szCs w:val="24"/>
        </w:rPr>
        <w:t>:</w:t>
      </w:r>
      <w:r w:rsidR="001328A2" w:rsidRPr="00DF1897">
        <w:rPr>
          <w:rFonts w:ascii="Times New Roman" w:eastAsia="Times New Roman" w:hAnsi="Times New Roman" w:cs="Times New Roman"/>
          <w:iCs/>
          <w:sz w:val="24"/>
          <w:szCs w:val="24"/>
        </w:rPr>
        <w:t xml:space="preserve"> </w:t>
      </w:r>
    </w:p>
    <w:p w14:paraId="0881484A" w14:textId="00DB52DD" w:rsidR="00C32A58" w:rsidRDefault="00C32A58" w:rsidP="00C32A58">
      <w:pPr>
        <w:spacing w:after="0" w:line="240" w:lineRule="auto"/>
        <w:contextualSpacing/>
        <w:jc w:val="both"/>
        <w:rPr>
          <w:rFonts w:ascii="Times New Roman" w:hAnsi="Times New Roman"/>
          <w:bCs/>
          <w:sz w:val="24"/>
          <w:szCs w:val="24"/>
        </w:rPr>
      </w:pPr>
      <w:r w:rsidRPr="00CD70CB">
        <w:rPr>
          <w:rFonts w:ascii="Times New Roman" w:hAnsi="Times New Roman"/>
          <w:bCs/>
          <w:iCs/>
          <w:sz w:val="24"/>
          <w:szCs w:val="24"/>
        </w:rPr>
        <w:t>2.1.</w:t>
      </w:r>
      <w:r w:rsidRPr="00555BD6">
        <w:rPr>
          <w:rFonts w:ascii="Times New Roman" w:hAnsi="Times New Roman"/>
          <w:bCs/>
          <w:i/>
          <w:iCs/>
          <w:sz w:val="24"/>
          <w:szCs w:val="24"/>
        </w:rPr>
        <w:t xml:space="preserve"> </w:t>
      </w:r>
      <w:r w:rsidR="000A03F1" w:rsidRPr="004C67BE">
        <w:rPr>
          <w:rFonts w:ascii="Times New Roman" w:hAnsi="Times New Roman"/>
          <w:b/>
          <w:bCs/>
          <w:sz w:val="40"/>
          <w:szCs w:val="40"/>
        </w:rPr>
        <w:t>□</w:t>
      </w:r>
      <w:r w:rsidR="000A03F1" w:rsidRPr="00555BD6">
        <w:rPr>
          <w:rFonts w:ascii="Times New Roman" w:hAnsi="Times New Roman"/>
          <w:bCs/>
          <w:i/>
          <w:sz w:val="24"/>
          <w:szCs w:val="24"/>
        </w:rPr>
        <w:t xml:space="preserve"> </w:t>
      </w:r>
      <w:r w:rsidR="000A03F1" w:rsidRPr="000A03F1">
        <w:rPr>
          <w:rFonts w:ascii="Times New Roman" w:hAnsi="Times New Roman"/>
          <w:bCs/>
          <w:i/>
        </w:rPr>
        <w:t>(atzīmē, ja piekrīt)</w:t>
      </w:r>
      <w:r w:rsidR="000A03F1">
        <w:rPr>
          <w:rFonts w:ascii="Times New Roman" w:hAnsi="Times New Roman"/>
          <w:bCs/>
          <w:sz w:val="24"/>
          <w:szCs w:val="24"/>
        </w:rPr>
        <w:t xml:space="preserve"> </w:t>
      </w:r>
      <w:r w:rsidRPr="00CD70CB">
        <w:rPr>
          <w:rFonts w:ascii="Times New Roman" w:hAnsi="Times New Roman"/>
          <w:bCs/>
          <w:iCs/>
          <w:sz w:val="24"/>
          <w:szCs w:val="24"/>
        </w:rPr>
        <w:t>Tirgus izpētes 1.daļ</w:t>
      </w:r>
      <w:r>
        <w:rPr>
          <w:rFonts w:ascii="Times New Roman" w:hAnsi="Times New Roman"/>
          <w:bCs/>
          <w:iCs/>
          <w:sz w:val="24"/>
          <w:szCs w:val="24"/>
        </w:rPr>
        <w:t>ā</w:t>
      </w:r>
      <w:r w:rsidRPr="00CD70CB">
        <w:rPr>
          <w:rFonts w:ascii="Times New Roman" w:hAnsi="Times New Roman"/>
          <w:bCs/>
          <w:iCs/>
          <w:sz w:val="24"/>
          <w:szCs w:val="24"/>
        </w:rPr>
        <w:t xml:space="preserve">: </w:t>
      </w:r>
      <w:r w:rsidR="001C4BAF">
        <w:rPr>
          <w:rFonts w:ascii="Times New Roman" w:hAnsi="Times New Roman"/>
          <w:bCs/>
          <w:iCs/>
          <w:sz w:val="24"/>
          <w:szCs w:val="24"/>
        </w:rPr>
        <w:t xml:space="preserve">līdz </w:t>
      </w:r>
      <w:r>
        <w:rPr>
          <w:rFonts w:ascii="Times New Roman" w:hAnsi="Times New Roman"/>
          <w:bCs/>
          <w:sz w:val="24"/>
          <w:szCs w:val="24"/>
        </w:rPr>
        <w:t>15.11.2023.</w:t>
      </w:r>
    </w:p>
    <w:p w14:paraId="11AD07D2" w14:textId="0F7263EB" w:rsidR="00534CC6" w:rsidRDefault="00C32A58" w:rsidP="00C32A58">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2.2. </w:t>
      </w:r>
      <w:r w:rsidR="00534CC6" w:rsidRPr="004C67BE">
        <w:rPr>
          <w:rFonts w:ascii="Times New Roman" w:hAnsi="Times New Roman"/>
          <w:b/>
          <w:bCs/>
          <w:sz w:val="40"/>
          <w:szCs w:val="40"/>
        </w:rPr>
        <w:t>□</w:t>
      </w:r>
      <w:r w:rsidR="00534CC6" w:rsidRPr="00555BD6">
        <w:rPr>
          <w:rFonts w:ascii="Times New Roman" w:hAnsi="Times New Roman"/>
          <w:bCs/>
          <w:i/>
          <w:sz w:val="24"/>
          <w:szCs w:val="24"/>
        </w:rPr>
        <w:t xml:space="preserve"> </w:t>
      </w:r>
      <w:r w:rsidR="00534CC6" w:rsidRPr="000A03F1">
        <w:rPr>
          <w:rFonts w:ascii="Times New Roman" w:hAnsi="Times New Roman"/>
          <w:bCs/>
          <w:i/>
        </w:rPr>
        <w:t>(atzīmē, ja piekrīt)</w:t>
      </w:r>
      <w:r w:rsidR="00534CC6">
        <w:rPr>
          <w:rFonts w:ascii="Times New Roman" w:hAnsi="Times New Roman"/>
          <w:bCs/>
          <w:sz w:val="24"/>
          <w:szCs w:val="24"/>
        </w:rPr>
        <w:t xml:space="preserve"> </w:t>
      </w:r>
      <w:r w:rsidR="00534CC6" w:rsidRPr="00CD70CB">
        <w:rPr>
          <w:rFonts w:ascii="Times New Roman" w:hAnsi="Times New Roman"/>
          <w:bCs/>
          <w:iCs/>
          <w:sz w:val="24"/>
          <w:szCs w:val="24"/>
        </w:rPr>
        <w:t xml:space="preserve">Tirgus izpētes </w:t>
      </w:r>
      <w:r w:rsidR="00534CC6">
        <w:rPr>
          <w:rFonts w:ascii="Times New Roman" w:hAnsi="Times New Roman"/>
          <w:bCs/>
          <w:iCs/>
          <w:sz w:val="24"/>
          <w:szCs w:val="24"/>
        </w:rPr>
        <w:t>2</w:t>
      </w:r>
      <w:r w:rsidR="00534CC6" w:rsidRPr="00CD70CB">
        <w:rPr>
          <w:rFonts w:ascii="Times New Roman" w:hAnsi="Times New Roman"/>
          <w:bCs/>
          <w:iCs/>
          <w:sz w:val="24"/>
          <w:szCs w:val="24"/>
        </w:rPr>
        <w:t>.daļ</w:t>
      </w:r>
      <w:r w:rsidR="00534CC6">
        <w:rPr>
          <w:rFonts w:ascii="Times New Roman" w:hAnsi="Times New Roman"/>
          <w:bCs/>
          <w:iCs/>
          <w:sz w:val="24"/>
          <w:szCs w:val="24"/>
        </w:rPr>
        <w:t>ā</w:t>
      </w:r>
      <w:r w:rsidR="00534CC6" w:rsidRPr="00CD70CB">
        <w:rPr>
          <w:rFonts w:ascii="Times New Roman" w:hAnsi="Times New Roman"/>
          <w:bCs/>
          <w:iCs/>
          <w:sz w:val="24"/>
          <w:szCs w:val="24"/>
        </w:rPr>
        <w:t xml:space="preserve">: </w:t>
      </w:r>
      <w:r w:rsidR="001C4BAF">
        <w:rPr>
          <w:rFonts w:ascii="Times New Roman" w:hAnsi="Times New Roman"/>
          <w:bCs/>
          <w:iCs/>
          <w:sz w:val="24"/>
          <w:szCs w:val="24"/>
        </w:rPr>
        <w:t xml:space="preserve">līdz </w:t>
      </w:r>
      <w:r w:rsidR="00534CC6">
        <w:rPr>
          <w:rFonts w:ascii="Times New Roman" w:hAnsi="Times New Roman"/>
          <w:bCs/>
          <w:sz w:val="24"/>
          <w:szCs w:val="24"/>
        </w:rPr>
        <w:t>15.11.2023.</w:t>
      </w:r>
      <w:bookmarkStart w:id="1" w:name="_GoBack"/>
      <w:bookmarkEnd w:id="1"/>
    </w:p>
    <w:p w14:paraId="54215ECF" w14:textId="0B3D7C3B" w:rsidR="009057FE" w:rsidRDefault="00C32A58" w:rsidP="00534CC6">
      <w:pPr>
        <w:spacing w:after="0" w:line="240" w:lineRule="auto"/>
        <w:contextualSpacing/>
        <w:jc w:val="both"/>
        <w:rPr>
          <w:rFonts w:ascii="Times New Roman" w:hAnsi="Times New Roman"/>
          <w:bCs/>
          <w:sz w:val="24"/>
          <w:szCs w:val="24"/>
        </w:rPr>
      </w:pPr>
      <w:r>
        <w:rPr>
          <w:rFonts w:asciiTheme="majorBidi" w:hAnsiTheme="majorBidi"/>
          <w:sz w:val="24"/>
          <w:szCs w:val="24"/>
        </w:rPr>
        <w:t xml:space="preserve">2.3. </w:t>
      </w:r>
      <w:r w:rsidR="00534CC6" w:rsidRPr="004C67BE">
        <w:rPr>
          <w:rFonts w:ascii="Times New Roman" w:hAnsi="Times New Roman"/>
          <w:b/>
          <w:bCs/>
          <w:sz w:val="40"/>
          <w:szCs w:val="40"/>
        </w:rPr>
        <w:t>□</w:t>
      </w:r>
      <w:r w:rsidR="00534CC6" w:rsidRPr="00555BD6">
        <w:rPr>
          <w:rFonts w:ascii="Times New Roman" w:hAnsi="Times New Roman"/>
          <w:bCs/>
          <w:i/>
          <w:sz w:val="24"/>
          <w:szCs w:val="24"/>
        </w:rPr>
        <w:t xml:space="preserve"> </w:t>
      </w:r>
      <w:r w:rsidR="00534CC6" w:rsidRPr="000A03F1">
        <w:rPr>
          <w:rFonts w:ascii="Times New Roman" w:hAnsi="Times New Roman"/>
          <w:bCs/>
          <w:i/>
        </w:rPr>
        <w:t>(atzīmē, ja piekrīt)</w:t>
      </w:r>
      <w:r w:rsidR="00534CC6">
        <w:rPr>
          <w:rFonts w:ascii="Times New Roman" w:hAnsi="Times New Roman"/>
          <w:bCs/>
          <w:sz w:val="24"/>
          <w:szCs w:val="24"/>
        </w:rPr>
        <w:t xml:space="preserve"> </w:t>
      </w:r>
      <w:r w:rsidR="00534CC6">
        <w:rPr>
          <w:rFonts w:ascii="Times New Roman" w:hAnsi="Times New Roman"/>
          <w:bCs/>
          <w:iCs/>
          <w:sz w:val="24"/>
          <w:szCs w:val="24"/>
        </w:rPr>
        <w:t>Tirgus izpētes 3</w:t>
      </w:r>
      <w:r w:rsidR="00534CC6" w:rsidRPr="00CD70CB">
        <w:rPr>
          <w:rFonts w:ascii="Times New Roman" w:hAnsi="Times New Roman"/>
          <w:bCs/>
          <w:iCs/>
          <w:sz w:val="24"/>
          <w:szCs w:val="24"/>
        </w:rPr>
        <w:t>.daļ</w:t>
      </w:r>
      <w:r w:rsidR="00534CC6">
        <w:rPr>
          <w:rFonts w:ascii="Times New Roman" w:hAnsi="Times New Roman"/>
          <w:bCs/>
          <w:iCs/>
          <w:sz w:val="24"/>
          <w:szCs w:val="24"/>
        </w:rPr>
        <w:t>ā</w:t>
      </w:r>
      <w:r w:rsidR="00534CC6" w:rsidRPr="00CD70CB">
        <w:rPr>
          <w:rFonts w:ascii="Times New Roman" w:hAnsi="Times New Roman"/>
          <w:bCs/>
          <w:iCs/>
          <w:sz w:val="24"/>
          <w:szCs w:val="24"/>
        </w:rPr>
        <w:t xml:space="preserve">: </w:t>
      </w:r>
      <w:r w:rsidR="001C4BAF">
        <w:rPr>
          <w:rFonts w:ascii="Times New Roman" w:hAnsi="Times New Roman"/>
          <w:bCs/>
          <w:iCs/>
          <w:sz w:val="24"/>
          <w:szCs w:val="24"/>
        </w:rPr>
        <w:t xml:space="preserve">līdz </w:t>
      </w:r>
      <w:r w:rsidR="00534CC6">
        <w:rPr>
          <w:rFonts w:ascii="Times New Roman" w:hAnsi="Times New Roman"/>
          <w:bCs/>
          <w:sz w:val="24"/>
          <w:szCs w:val="24"/>
        </w:rPr>
        <w:t>15.09.2023.</w:t>
      </w:r>
    </w:p>
    <w:p w14:paraId="353A7927" w14:textId="77777777" w:rsidR="00534CC6" w:rsidRPr="00DF1897" w:rsidRDefault="00534CC6" w:rsidP="00534CC6">
      <w:pPr>
        <w:spacing w:after="0" w:line="240" w:lineRule="auto"/>
        <w:contextualSpacing/>
        <w:jc w:val="both"/>
        <w:rPr>
          <w:rFonts w:ascii="Times New Roman" w:eastAsia="Times New Roman" w:hAnsi="Times New Roman" w:cs="Times New Roman"/>
          <w:bCs/>
          <w:sz w:val="24"/>
          <w:szCs w:val="24"/>
          <w:lang w:eastAsia="ar-SA"/>
        </w:rPr>
      </w:pPr>
    </w:p>
    <w:p w14:paraId="194F7E56" w14:textId="650708A0" w:rsidR="001328A2" w:rsidRDefault="00EB1409" w:rsidP="001328A2">
      <w:pPr>
        <w:suppressAutoHyphens/>
        <w:spacing w:after="0" w:line="240" w:lineRule="auto"/>
        <w:jc w:val="both"/>
        <w:rPr>
          <w:rFonts w:ascii="Times New Roman" w:eastAsia="Times New Roman" w:hAnsi="Times New Roman" w:cs="Times New Roman"/>
          <w:sz w:val="24"/>
          <w:szCs w:val="24"/>
          <w:lang w:eastAsia="ar-SA"/>
        </w:rPr>
      </w:pPr>
      <w:r w:rsidRPr="00DF1897">
        <w:rPr>
          <w:rFonts w:ascii="Times New Roman" w:eastAsia="Times New Roman" w:hAnsi="Times New Roman" w:cs="Times New Roman"/>
          <w:b/>
          <w:sz w:val="24"/>
          <w:szCs w:val="24"/>
          <w:lang w:eastAsia="ar-SA"/>
        </w:rPr>
        <w:t>3</w:t>
      </w:r>
      <w:r w:rsidR="001328A2" w:rsidRPr="00DF1897">
        <w:rPr>
          <w:rFonts w:ascii="Times New Roman" w:eastAsia="Times New Roman" w:hAnsi="Times New Roman" w:cs="Times New Roman"/>
          <w:b/>
          <w:sz w:val="24"/>
          <w:szCs w:val="24"/>
          <w:lang w:eastAsia="ar-SA"/>
        </w:rPr>
        <w:t>. Pretendenta piedāvājuma derīguma termiņš:</w:t>
      </w:r>
      <w:r w:rsidR="001328A2" w:rsidRPr="00DF1897">
        <w:rPr>
          <w:rFonts w:ascii="Times New Roman" w:eastAsia="Times New Roman" w:hAnsi="Times New Roman" w:cs="Times New Roman"/>
          <w:sz w:val="24"/>
          <w:szCs w:val="24"/>
          <w:lang w:eastAsia="ar-SA"/>
        </w:rPr>
        <w:t xml:space="preserve"> ____ </w:t>
      </w:r>
      <w:r w:rsidR="008614B7" w:rsidRPr="00DF1897">
        <w:rPr>
          <w:rFonts w:ascii="Times New Roman" w:eastAsia="Times New Roman" w:hAnsi="Times New Roman" w:cs="Times New Roman"/>
          <w:sz w:val="24"/>
          <w:szCs w:val="24"/>
          <w:lang w:eastAsia="ar-SA"/>
        </w:rPr>
        <w:t xml:space="preserve">dienas </w:t>
      </w:r>
      <w:r w:rsidR="001328A2" w:rsidRPr="00DF1897">
        <w:rPr>
          <w:rFonts w:ascii="Times New Roman" w:eastAsia="Times New Roman" w:hAnsi="Times New Roman" w:cs="Times New Roman"/>
          <w:sz w:val="24"/>
          <w:szCs w:val="24"/>
          <w:lang w:eastAsia="ar-SA"/>
        </w:rPr>
        <w:t>pēc piedāvājumu iesniegšanas beigu termiņa.</w:t>
      </w:r>
    </w:p>
    <w:p w14:paraId="19AE6FC1" w14:textId="1D70C6D4" w:rsidR="001328A2" w:rsidRPr="00DF1897" w:rsidRDefault="00EB1409" w:rsidP="001328A2">
      <w:pPr>
        <w:suppressAutoHyphens/>
        <w:spacing w:after="0" w:line="240" w:lineRule="auto"/>
        <w:jc w:val="both"/>
        <w:rPr>
          <w:rFonts w:ascii="Times New Roman" w:eastAsia="Times New Roman" w:hAnsi="Times New Roman" w:cs="Times New Roman"/>
          <w:b/>
          <w:sz w:val="24"/>
          <w:szCs w:val="24"/>
          <w:lang w:eastAsia="ar-SA"/>
        </w:rPr>
      </w:pPr>
      <w:r w:rsidRPr="00DF1897">
        <w:rPr>
          <w:rFonts w:ascii="Times New Roman" w:eastAsia="Calibri" w:hAnsi="Times New Roman" w:cs="Times New Roman"/>
          <w:b/>
          <w:bCs/>
          <w:sz w:val="24"/>
          <w:szCs w:val="24"/>
          <w:lang w:eastAsia="ar-SA"/>
        </w:rPr>
        <w:t>4</w:t>
      </w:r>
      <w:r w:rsidR="001328A2" w:rsidRPr="00DF1897">
        <w:rPr>
          <w:rFonts w:ascii="Times New Roman" w:eastAsia="Calibri" w:hAnsi="Times New Roman" w:cs="Times New Roman"/>
          <w:b/>
          <w:bCs/>
          <w:sz w:val="24"/>
          <w:szCs w:val="24"/>
          <w:lang w:eastAsia="ar-SA"/>
        </w:rPr>
        <w:t xml:space="preserve">. </w:t>
      </w:r>
      <w:r w:rsidR="001328A2" w:rsidRPr="00DF1897">
        <w:rPr>
          <w:rFonts w:ascii="Times New Roman" w:eastAsia="Times New Roman" w:hAnsi="Times New Roman" w:cs="Times New Roman"/>
          <w:b/>
          <w:sz w:val="40"/>
          <w:szCs w:val="40"/>
          <w:lang w:eastAsia="ar-SA"/>
        </w:rPr>
        <w:t>□</w:t>
      </w:r>
      <w:r w:rsidR="001328A2" w:rsidRPr="00DF1897">
        <w:rPr>
          <w:rFonts w:ascii="Times New Roman" w:eastAsia="Times New Roman" w:hAnsi="Times New Roman" w:cs="Times New Roman"/>
          <w:b/>
          <w:lang w:eastAsia="ar-SA"/>
        </w:rPr>
        <w:t xml:space="preserve"> </w:t>
      </w:r>
      <w:r w:rsidR="001328A2" w:rsidRPr="00DF1897">
        <w:rPr>
          <w:rFonts w:ascii="Times New Roman" w:eastAsia="Times New Roman" w:hAnsi="Times New Roman" w:cs="Times New Roman"/>
          <w:i/>
          <w:iCs/>
          <w:lang w:eastAsia="ar-SA"/>
        </w:rPr>
        <w:t>(atzīmē, ja piekrīt)</w:t>
      </w:r>
      <w:r w:rsidR="001328A2" w:rsidRPr="00DF1897">
        <w:rPr>
          <w:rFonts w:ascii="Times New Roman" w:eastAsia="Times New Roman" w:hAnsi="Times New Roman" w:cs="Times New Roman"/>
          <w:b/>
          <w:sz w:val="24"/>
          <w:szCs w:val="24"/>
          <w:lang w:eastAsia="ar-SA"/>
        </w:rPr>
        <w:t xml:space="preserve"> </w:t>
      </w:r>
      <w:r w:rsidR="001328A2" w:rsidRPr="00DF1897">
        <w:rPr>
          <w:rFonts w:ascii="Times New Roman" w:eastAsia="Calibri" w:hAnsi="Times New Roman" w:cs="Times New Roman"/>
          <w:b/>
          <w:bCs/>
          <w:sz w:val="24"/>
          <w:szCs w:val="24"/>
          <w:lang w:eastAsia="ar-SA"/>
        </w:rPr>
        <w:t xml:space="preserve">Pretendents apliecina, ka </w:t>
      </w:r>
      <w:r w:rsidR="001328A2" w:rsidRPr="00DF1897">
        <w:rPr>
          <w:rFonts w:ascii="Times New Roman" w:eastAsia="Times New Roman" w:hAnsi="Times New Roman" w:cs="Times New Roman"/>
          <w:b/>
          <w:sz w:val="24"/>
          <w:szCs w:val="24"/>
          <w:lang w:eastAsia="ar-SA"/>
        </w:rPr>
        <w:t>ir informēts par būtiskākajiem līguma izpildei izvirzītajiem nosacījumiem.</w:t>
      </w:r>
    </w:p>
    <w:p w14:paraId="05629ACE" w14:textId="77777777" w:rsidR="00AD624D" w:rsidRDefault="00AD624D" w:rsidP="001328A2">
      <w:pPr>
        <w:suppressAutoHyphens/>
        <w:spacing w:after="0" w:line="240" w:lineRule="auto"/>
        <w:jc w:val="both"/>
        <w:rPr>
          <w:rFonts w:ascii="Times New Roman" w:eastAsia="Times New Roman" w:hAnsi="Times New Roman" w:cs="Times New Roman"/>
          <w:color w:val="000000"/>
          <w:sz w:val="24"/>
          <w:szCs w:val="24"/>
          <w:lang w:eastAsia="lv-LV"/>
        </w:rPr>
      </w:pPr>
    </w:p>
    <w:p w14:paraId="5C1B7C72" w14:textId="77777777" w:rsidR="001C4BAF" w:rsidRPr="00DF1897" w:rsidRDefault="001C4BAF" w:rsidP="001328A2">
      <w:pPr>
        <w:suppressAutoHyphens/>
        <w:spacing w:after="0" w:line="240" w:lineRule="auto"/>
        <w:jc w:val="both"/>
        <w:rPr>
          <w:rFonts w:ascii="Times New Roman" w:eastAsia="Times New Roman" w:hAnsi="Times New Roman" w:cs="Times New Roman"/>
          <w:color w:val="000000"/>
          <w:sz w:val="24"/>
          <w:szCs w:val="24"/>
          <w:lang w:eastAsia="lv-LV"/>
        </w:rPr>
      </w:pPr>
    </w:p>
    <w:p w14:paraId="0591B8A5" w14:textId="31239B2B" w:rsidR="001328A2" w:rsidRPr="00DF1897" w:rsidRDefault="00EB1409"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DF1897">
        <w:rPr>
          <w:rFonts w:ascii="Times New Roman" w:eastAsia="Times New Roman" w:hAnsi="Times New Roman" w:cs="Times New Roman"/>
          <w:b/>
          <w:bCs/>
          <w:color w:val="000000"/>
          <w:sz w:val="24"/>
          <w:szCs w:val="24"/>
          <w:lang w:eastAsia="lv-LV"/>
        </w:rPr>
        <w:lastRenderedPageBreak/>
        <w:t>5</w:t>
      </w:r>
      <w:r w:rsidR="001328A2" w:rsidRPr="00DF1897">
        <w:rPr>
          <w:rFonts w:ascii="Times New Roman" w:eastAsia="Times New Roman" w:hAnsi="Times New Roman" w:cs="Times New Roman"/>
          <w:b/>
          <w:bCs/>
          <w:color w:val="000000"/>
          <w:sz w:val="24"/>
          <w:szCs w:val="24"/>
          <w:lang w:eastAsia="lv-LV"/>
        </w:rPr>
        <w:t xml:space="preserve">. Cita papildus informācija </w:t>
      </w:r>
      <w:r w:rsidR="001328A2" w:rsidRPr="00DF1897">
        <w:rPr>
          <w:rFonts w:ascii="Times New Roman" w:eastAsia="Times New Roman" w:hAnsi="Times New Roman" w:cs="Times New Roman"/>
          <w:i/>
          <w:iCs/>
          <w:color w:val="000000"/>
          <w:sz w:val="20"/>
          <w:szCs w:val="20"/>
          <w:lang w:eastAsia="lv-LV"/>
        </w:rPr>
        <w:t>(ja nepieciešams)</w:t>
      </w:r>
      <w:r w:rsidR="001328A2" w:rsidRPr="00DF1897">
        <w:rPr>
          <w:rFonts w:ascii="Times New Roman" w:eastAsia="Times New Roman" w:hAnsi="Times New Roman" w:cs="Times New Roman"/>
          <w:b/>
          <w:bCs/>
          <w:color w:val="000000"/>
          <w:sz w:val="24"/>
          <w:szCs w:val="24"/>
          <w:lang w:eastAsia="lv-LV"/>
        </w:rPr>
        <w:t>:</w:t>
      </w:r>
      <w:r w:rsidR="001328A2" w:rsidRPr="00DF1897">
        <w:rPr>
          <w:rFonts w:ascii="Times New Roman" w:eastAsia="Times New Roman" w:hAnsi="Times New Roman" w:cs="Times New Roman"/>
          <w:color w:val="000000"/>
          <w:sz w:val="24"/>
          <w:szCs w:val="24"/>
          <w:lang w:eastAsia="lv-LV"/>
        </w:rPr>
        <w:t xml:space="preserve"> </w:t>
      </w:r>
    </w:p>
    <w:p w14:paraId="42654D96" w14:textId="77777777" w:rsidR="001328A2" w:rsidRPr="00DF1897"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35E3D72" w14:textId="77777777" w:rsidR="001328A2" w:rsidRPr="00DF1897"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DF1897">
        <w:rPr>
          <w:rFonts w:ascii="Times New Roman" w:eastAsia="Times New Roman" w:hAnsi="Times New Roman" w:cs="Times New Roman"/>
          <w:sz w:val="24"/>
          <w:szCs w:val="24"/>
          <w:lang w:eastAsia="ar-SA"/>
        </w:rPr>
        <w:t>Pielikumā: …</w:t>
      </w:r>
    </w:p>
    <w:p w14:paraId="116822F9" w14:textId="77777777" w:rsidR="001328A2" w:rsidRPr="00DF1897"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31254CA" w14:textId="28769AFF" w:rsidR="001328A2" w:rsidRPr="00DF1897"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DF1897">
        <w:rPr>
          <w:rFonts w:ascii="Times New Roman" w:eastAsia="Times New Roman" w:hAnsi="Times New Roman" w:cs="Times New Roman"/>
          <w:sz w:val="24"/>
          <w:szCs w:val="24"/>
          <w:lang w:eastAsia="ar-SA"/>
        </w:rPr>
        <w:t>20__.gada __._________</w:t>
      </w:r>
      <w:r w:rsidR="00AD624D" w:rsidRPr="00DF1897">
        <w:rPr>
          <w:rStyle w:val="FootnoteReference"/>
          <w:rFonts w:ascii="Times New Roman" w:hAnsi="Times New Roman" w:cs="Times New Roman"/>
        </w:rPr>
        <w:footnoteReference w:id="1"/>
      </w:r>
    </w:p>
    <w:p w14:paraId="514BBB46" w14:textId="77777777" w:rsidR="001328A2" w:rsidRPr="00DF1897" w:rsidRDefault="001328A2" w:rsidP="00AD624D">
      <w:pPr>
        <w:suppressAutoHyphens/>
        <w:spacing w:after="0" w:line="240" w:lineRule="auto"/>
        <w:jc w:val="both"/>
        <w:rPr>
          <w:rFonts w:ascii="Times New Roman" w:eastAsia="Times New Roman" w:hAnsi="Times New Roman" w:cs="Times New Roman"/>
          <w:sz w:val="24"/>
          <w:szCs w:val="24"/>
          <w:lang w:eastAsia="ar-SA"/>
        </w:rPr>
      </w:pPr>
    </w:p>
    <w:p w14:paraId="615C49DD" w14:textId="32D98237" w:rsidR="001328A2" w:rsidRPr="00DF1897" w:rsidRDefault="001328A2" w:rsidP="00AD624D">
      <w:pPr>
        <w:suppressAutoHyphens/>
        <w:spacing w:after="0" w:line="240" w:lineRule="auto"/>
        <w:jc w:val="both"/>
        <w:rPr>
          <w:rFonts w:ascii="Times New Roman" w:eastAsia="Times New Roman" w:hAnsi="Times New Roman" w:cs="Times New Roman"/>
          <w:sz w:val="24"/>
          <w:szCs w:val="24"/>
          <w:lang w:eastAsia="ar-SA"/>
        </w:rPr>
      </w:pPr>
    </w:p>
    <w:p w14:paraId="5D65465B" w14:textId="1148EAC0" w:rsidR="00AD624D" w:rsidRPr="00DF1897" w:rsidRDefault="00AD624D" w:rsidP="00AD624D">
      <w:pPr>
        <w:suppressAutoHyphens/>
        <w:spacing w:after="0" w:line="240" w:lineRule="auto"/>
        <w:jc w:val="both"/>
        <w:rPr>
          <w:rFonts w:ascii="Times New Roman" w:eastAsia="Times New Roman" w:hAnsi="Times New Roman" w:cs="Times New Roman"/>
          <w:sz w:val="24"/>
          <w:szCs w:val="24"/>
          <w:lang w:eastAsia="ar-SA"/>
        </w:rPr>
      </w:pPr>
    </w:p>
    <w:p w14:paraId="35628B7C" w14:textId="77777777" w:rsidR="00AD624D" w:rsidRPr="00DF1897" w:rsidRDefault="00AD624D" w:rsidP="00AD624D">
      <w:pPr>
        <w:suppressAutoHyphens/>
        <w:spacing w:after="0" w:line="240" w:lineRule="auto"/>
        <w:jc w:val="both"/>
        <w:rPr>
          <w:rFonts w:ascii="Times New Roman" w:eastAsia="Times New Roman" w:hAnsi="Times New Roman" w:cs="Times New Roman"/>
          <w:sz w:val="24"/>
          <w:szCs w:val="24"/>
          <w:lang w:eastAsia="ar-SA"/>
        </w:rPr>
      </w:pPr>
    </w:p>
    <w:p w14:paraId="2C8A9088" w14:textId="19AF5B43" w:rsidR="00F0367E" w:rsidRPr="00DF1897" w:rsidRDefault="001328A2" w:rsidP="00AD624D">
      <w:pPr>
        <w:suppressAutoHyphens/>
        <w:spacing w:after="0" w:line="240" w:lineRule="auto"/>
        <w:jc w:val="both"/>
        <w:rPr>
          <w:rFonts w:ascii="Times New Roman" w:eastAsia="Times New Roman" w:hAnsi="Times New Roman" w:cs="Times New Roman"/>
          <w:sz w:val="24"/>
          <w:szCs w:val="24"/>
          <w:vertAlign w:val="superscript"/>
          <w:lang w:eastAsia="ar-SA"/>
        </w:rPr>
      </w:pPr>
      <w:r w:rsidRPr="00DF1897">
        <w:rPr>
          <w:rFonts w:ascii="Times New Roman" w:eastAsia="Times New Roman" w:hAnsi="Times New Roman" w:cs="Times New Roman"/>
          <w:i/>
          <w:iCs/>
          <w:sz w:val="24"/>
          <w:szCs w:val="24"/>
          <w:lang w:eastAsia="ar-SA"/>
        </w:rPr>
        <w:t>Amats, vārds uzvārds, paraksts</w:t>
      </w:r>
      <w:r w:rsidRPr="00DF1897">
        <w:rPr>
          <w:rFonts w:ascii="Times New Roman" w:eastAsia="Times New Roman" w:hAnsi="Times New Roman" w:cs="Times New Roman"/>
          <w:sz w:val="24"/>
          <w:szCs w:val="24"/>
          <w:lang w:eastAsia="ar-SA"/>
        </w:rPr>
        <w:t>________________</w:t>
      </w:r>
      <w:r w:rsidR="008A35EE" w:rsidRPr="00DF1897">
        <w:rPr>
          <w:rFonts w:ascii="Times New Roman" w:eastAsia="Times New Roman" w:hAnsi="Times New Roman" w:cs="Times New Roman"/>
          <w:sz w:val="24"/>
          <w:szCs w:val="24"/>
          <w:vertAlign w:val="superscript"/>
          <w:lang w:eastAsia="ar-SA"/>
        </w:rPr>
        <w:t>1</w:t>
      </w:r>
    </w:p>
    <w:p w14:paraId="2DB24D65" w14:textId="77777777" w:rsidR="00F0367E" w:rsidRPr="00DF1897" w:rsidRDefault="00F0367E" w:rsidP="00AD624D">
      <w:pPr>
        <w:spacing w:after="0" w:line="240" w:lineRule="auto"/>
        <w:rPr>
          <w:rFonts w:ascii="Times New Roman" w:eastAsia="Times New Roman" w:hAnsi="Times New Roman" w:cs="Times New Roman"/>
          <w:sz w:val="24"/>
          <w:szCs w:val="24"/>
          <w:lang w:eastAsia="ar-SA"/>
        </w:rPr>
      </w:pPr>
    </w:p>
    <w:p w14:paraId="1AE35787" w14:textId="77777777" w:rsidR="00F0367E" w:rsidRPr="00DF1897" w:rsidRDefault="00F0367E" w:rsidP="00AD624D">
      <w:pPr>
        <w:spacing w:after="0" w:line="240" w:lineRule="auto"/>
        <w:rPr>
          <w:rFonts w:ascii="Times New Roman" w:eastAsia="Times New Roman" w:hAnsi="Times New Roman" w:cs="Times New Roman"/>
          <w:sz w:val="24"/>
          <w:szCs w:val="24"/>
          <w:lang w:eastAsia="ar-SA"/>
        </w:rPr>
      </w:pPr>
    </w:p>
    <w:sectPr w:rsidR="00F0367E" w:rsidRPr="00DF1897" w:rsidSect="003A660D">
      <w:footerReference w:type="firs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C0114" w14:textId="77777777" w:rsidR="00B228F5" w:rsidRDefault="00B228F5" w:rsidP="001328A2">
      <w:pPr>
        <w:spacing w:after="0" w:line="240" w:lineRule="auto"/>
      </w:pPr>
      <w:r>
        <w:separator/>
      </w:r>
    </w:p>
  </w:endnote>
  <w:endnote w:type="continuationSeparator" w:id="0">
    <w:p w14:paraId="4254BDDD" w14:textId="77777777" w:rsidR="00B228F5" w:rsidRDefault="00B228F5"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E8438" w14:textId="77777777" w:rsidR="00B228F5" w:rsidRDefault="00B228F5" w:rsidP="001328A2">
      <w:pPr>
        <w:spacing w:after="0" w:line="240" w:lineRule="auto"/>
      </w:pPr>
      <w:r>
        <w:separator/>
      </w:r>
    </w:p>
  </w:footnote>
  <w:footnote w:type="continuationSeparator" w:id="0">
    <w:p w14:paraId="5D820DEE" w14:textId="77777777" w:rsidR="00B228F5" w:rsidRDefault="00B228F5" w:rsidP="001328A2">
      <w:pPr>
        <w:spacing w:after="0" w:line="240" w:lineRule="auto"/>
      </w:pPr>
      <w:r>
        <w:continuationSeparator/>
      </w:r>
    </w:p>
  </w:footnote>
  <w:footnote w:id="1">
    <w:p w14:paraId="6924F357" w14:textId="77777777" w:rsidR="00AD624D" w:rsidRPr="00AD624D" w:rsidRDefault="00AD624D" w:rsidP="00AD624D">
      <w:pPr>
        <w:spacing w:after="0" w:line="240" w:lineRule="auto"/>
        <w:jc w:val="both"/>
        <w:rPr>
          <w:rFonts w:asciiTheme="majorBidi" w:hAnsiTheme="majorBidi" w:cstheme="majorBidi"/>
          <w:sz w:val="20"/>
          <w:szCs w:val="20"/>
          <w:lang w:eastAsia="lv-LV"/>
        </w:rPr>
      </w:pPr>
      <w:r w:rsidRPr="00AD624D">
        <w:rPr>
          <w:rStyle w:val="FootnoteReference"/>
          <w:rFonts w:asciiTheme="majorBidi" w:hAnsiTheme="majorBidi" w:cstheme="majorBidi"/>
          <w:sz w:val="20"/>
          <w:szCs w:val="20"/>
        </w:rPr>
        <w:footnoteRef/>
      </w:r>
      <w:r w:rsidRPr="00AD624D">
        <w:rPr>
          <w:rFonts w:asciiTheme="majorBidi" w:hAnsiTheme="majorBidi" w:cstheme="majorBidi"/>
          <w:sz w:val="20"/>
          <w:szCs w:val="20"/>
        </w:rPr>
        <w:t xml:space="preserve"> </w:t>
      </w:r>
      <w:r w:rsidRPr="00AD624D">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3B15"/>
    <w:rsid w:val="00035DD3"/>
    <w:rsid w:val="00040185"/>
    <w:rsid w:val="000570E8"/>
    <w:rsid w:val="0008208C"/>
    <w:rsid w:val="000A03F1"/>
    <w:rsid w:val="000E1D2E"/>
    <w:rsid w:val="000E5E02"/>
    <w:rsid w:val="001328A2"/>
    <w:rsid w:val="00151C18"/>
    <w:rsid w:val="001525E7"/>
    <w:rsid w:val="001614D7"/>
    <w:rsid w:val="001C4BAF"/>
    <w:rsid w:val="001F2079"/>
    <w:rsid w:val="001F3340"/>
    <w:rsid w:val="00240B26"/>
    <w:rsid w:val="002A2217"/>
    <w:rsid w:val="002E03AD"/>
    <w:rsid w:val="002E5291"/>
    <w:rsid w:val="002F65BC"/>
    <w:rsid w:val="002F6BDD"/>
    <w:rsid w:val="002F7979"/>
    <w:rsid w:val="00310631"/>
    <w:rsid w:val="00330CBD"/>
    <w:rsid w:val="00344B28"/>
    <w:rsid w:val="00360A3E"/>
    <w:rsid w:val="00376032"/>
    <w:rsid w:val="003904AD"/>
    <w:rsid w:val="003A660D"/>
    <w:rsid w:val="003C1AE0"/>
    <w:rsid w:val="003E622C"/>
    <w:rsid w:val="00404369"/>
    <w:rsid w:val="004214D9"/>
    <w:rsid w:val="00430CE3"/>
    <w:rsid w:val="00455A80"/>
    <w:rsid w:val="0045695B"/>
    <w:rsid w:val="004572E7"/>
    <w:rsid w:val="0046675B"/>
    <w:rsid w:val="004E28D3"/>
    <w:rsid w:val="004E7CD0"/>
    <w:rsid w:val="004F563E"/>
    <w:rsid w:val="0050733C"/>
    <w:rsid w:val="0051260B"/>
    <w:rsid w:val="00534CC6"/>
    <w:rsid w:val="0055157F"/>
    <w:rsid w:val="00556FC9"/>
    <w:rsid w:val="00561E5B"/>
    <w:rsid w:val="0056744C"/>
    <w:rsid w:val="005749A9"/>
    <w:rsid w:val="005870F7"/>
    <w:rsid w:val="00594FEA"/>
    <w:rsid w:val="005C222E"/>
    <w:rsid w:val="005F149B"/>
    <w:rsid w:val="005F702B"/>
    <w:rsid w:val="006203B1"/>
    <w:rsid w:val="00641CE2"/>
    <w:rsid w:val="0068553E"/>
    <w:rsid w:val="006D4F1C"/>
    <w:rsid w:val="006E491F"/>
    <w:rsid w:val="00735865"/>
    <w:rsid w:val="007757F7"/>
    <w:rsid w:val="00776FF5"/>
    <w:rsid w:val="007E1E76"/>
    <w:rsid w:val="008078E8"/>
    <w:rsid w:val="00833FDF"/>
    <w:rsid w:val="00837CB7"/>
    <w:rsid w:val="00851FF9"/>
    <w:rsid w:val="008614B7"/>
    <w:rsid w:val="00867FFD"/>
    <w:rsid w:val="008774E4"/>
    <w:rsid w:val="008A35EE"/>
    <w:rsid w:val="008B470E"/>
    <w:rsid w:val="008C3929"/>
    <w:rsid w:val="008C4F25"/>
    <w:rsid w:val="008C7432"/>
    <w:rsid w:val="008E3DAE"/>
    <w:rsid w:val="008E6BC2"/>
    <w:rsid w:val="009057FE"/>
    <w:rsid w:val="009923E9"/>
    <w:rsid w:val="009951F5"/>
    <w:rsid w:val="009A6DB5"/>
    <w:rsid w:val="009B7748"/>
    <w:rsid w:val="009D6D2C"/>
    <w:rsid w:val="009E51F1"/>
    <w:rsid w:val="009F08E4"/>
    <w:rsid w:val="009F3667"/>
    <w:rsid w:val="00A32C57"/>
    <w:rsid w:val="00A35698"/>
    <w:rsid w:val="00AB4A60"/>
    <w:rsid w:val="00AD624D"/>
    <w:rsid w:val="00AF6C47"/>
    <w:rsid w:val="00B014F4"/>
    <w:rsid w:val="00B130B8"/>
    <w:rsid w:val="00B228F5"/>
    <w:rsid w:val="00B2485D"/>
    <w:rsid w:val="00B55471"/>
    <w:rsid w:val="00B62FAF"/>
    <w:rsid w:val="00B64BAF"/>
    <w:rsid w:val="00B91C10"/>
    <w:rsid w:val="00C03592"/>
    <w:rsid w:val="00C228B8"/>
    <w:rsid w:val="00C3040D"/>
    <w:rsid w:val="00C32A58"/>
    <w:rsid w:val="00C344A4"/>
    <w:rsid w:val="00C500B9"/>
    <w:rsid w:val="00CB3EBB"/>
    <w:rsid w:val="00CC23F9"/>
    <w:rsid w:val="00D202E7"/>
    <w:rsid w:val="00D35679"/>
    <w:rsid w:val="00D41A77"/>
    <w:rsid w:val="00D91995"/>
    <w:rsid w:val="00D943E0"/>
    <w:rsid w:val="00D97A70"/>
    <w:rsid w:val="00DA0DA2"/>
    <w:rsid w:val="00DE05E1"/>
    <w:rsid w:val="00DF1897"/>
    <w:rsid w:val="00E46B56"/>
    <w:rsid w:val="00E7244B"/>
    <w:rsid w:val="00EA098F"/>
    <w:rsid w:val="00EB1409"/>
    <w:rsid w:val="00EB1DB3"/>
    <w:rsid w:val="00EE0426"/>
    <w:rsid w:val="00F0367E"/>
    <w:rsid w:val="00F07BA2"/>
    <w:rsid w:val="00F12765"/>
    <w:rsid w:val="00F12A0D"/>
    <w:rsid w:val="00F1354A"/>
    <w:rsid w:val="00F26A5A"/>
    <w:rsid w:val="00F26D32"/>
    <w:rsid w:val="00F404C8"/>
    <w:rsid w:val="00F43365"/>
    <w:rsid w:val="00F46841"/>
    <w:rsid w:val="00F700C2"/>
    <w:rsid w:val="00F81582"/>
    <w:rsid w:val="00F876EF"/>
    <w:rsid w:val="00FB1904"/>
    <w:rsid w:val="00FB5367"/>
    <w:rsid w:val="00FE1400"/>
    <w:rsid w:val="00FE14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7F"/>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semiHidden/>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2587</Words>
  <Characters>1476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10</cp:revision>
  <dcterms:created xsi:type="dcterms:W3CDTF">2022-05-23T13:25:00Z</dcterms:created>
  <dcterms:modified xsi:type="dcterms:W3CDTF">2023-06-08T12:00:00Z</dcterms:modified>
</cp:coreProperties>
</file>