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A843F" w14:textId="77777777" w:rsidR="005D027C" w:rsidRPr="00CB1143" w:rsidRDefault="005D027C" w:rsidP="00CB1143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</w:rPr>
      </w:pPr>
      <w:r w:rsidRPr="00CB1143">
        <w:rPr>
          <w:rFonts w:asciiTheme="majorBidi" w:eastAsia="Times New Roman" w:hAnsiTheme="majorBidi" w:cstheme="majorBidi"/>
          <w:bCs/>
          <w:sz w:val="24"/>
          <w:szCs w:val="24"/>
        </w:rPr>
        <w:t>1.pielikums</w:t>
      </w:r>
    </w:p>
    <w:p w14:paraId="1AC5F519" w14:textId="77777777" w:rsidR="00A12D73" w:rsidRPr="00CB1143" w:rsidRDefault="00A12D73" w:rsidP="00CB1143">
      <w:pPr>
        <w:spacing w:after="0" w:line="240" w:lineRule="auto"/>
        <w:contextualSpacing/>
        <w:jc w:val="right"/>
        <w:rPr>
          <w:rFonts w:asciiTheme="majorBidi" w:eastAsia="Times New Roman" w:hAnsiTheme="majorBidi" w:cstheme="majorBidi"/>
          <w:sz w:val="20"/>
          <w:szCs w:val="20"/>
        </w:rPr>
      </w:pPr>
      <w:r w:rsidRPr="00CB1143">
        <w:rPr>
          <w:rFonts w:asciiTheme="majorBidi" w:eastAsia="Times New Roman" w:hAnsiTheme="majorBidi" w:cstheme="majorBidi"/>
          <w:sz w:val="20"/>
          <w:szCs w:val="20"/>
        </w:rPr>
        <w:t>Tirgus izpētei</w:t>
      </w:r>
    </w:p>
    <w:p w14:paraId="3E2A9DB1" w14:textId="77777777" w:rsidR="00CB1143" w:rsidRPr="003F36BB" w:rsidRDefault="00CB1143" w:rsidP="00CB1143">
      <w:pPr>
        <w:spacing w:after="0" w:line="240" w:lineRule="auto"/>
        <w:jc w:val="right"/>
        <w:rPr>
          <w:rFonts w:asciiTheme="majorBidi" w:hAnsiTheme="majorBidi" w:cstheme="majorBidi"/>
          <w:sz w:val="20"/>
          <w:szCs w:val="20"/>
        </w:rPr>
      </w:pPr>
      <w:r w:rsidRPr="003F36BB">
        <w:rPr>
          <w:rFonts w:asciiTheme="majorBidi" w:hAnsiTheme="majorBidi" w:cstheme="majorBidi"/>
          <w:sz w:val="20"/>
          <w:szCs w:val="20"/>
        </w:rPr>
        <w:t>“</w:t>
      </w:r>
      <w:r w:rsidRPr="003F36BB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Divpusēja Roll-up banera-mobilā stenda piegāde </w:t>
      </w:r>
      <w:r w:rsidRPr="003F36BB">
        <w:rPr>
          <w:rFonts w:asciiTheme="majorBidi" w:hAnsiTheme="majorBidi" w:cstheme="majorBidi"/>
          <w:sz w:val="20"/>
          <w:szCs w:val="20"/>
        </w:rPr>
        <w:t>ar izdrukas maketa izveidi un</w:t>
      </w:r>
    </w:p>
    <w:p w14:paraId="03F05C1B" w14:textId="77777777" w:rsidR="00CB1143" w:rsidRPr="00AE291C" w:rsidRDefault="00CB1143" w:rsidP="00CB1143">
      <w:pPr>
        <w:spacing w:after="0" w:line="240" w:lineRule="auto"/>
        <w:jc w:val="right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3F36BB">
        <w:rPr>
          <w:rFonts w:asciiTheme="majorBidi" w:hAnsiTheme="majorBidi" w:cstheme="majorBidi"/>
          <w:sz w:val="20"/>
          <w:szCs w:val="20"/>
        </w:rPr>
        <w:t>pilnkrāsu izdruku,</w:t>
      </w:r>
      <w:r w:rsidRPr="003F36BB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projekta “Greenways of Latvia”, Nr.LVIII-069, </w:t>
      </w:r>
      <w:r w:rsidRPr="00AE291C">
        <w:rPr>
          <w:rFonts w:asciiTheme="majorBidi" w:hAnsiTheme="majorBidi" w:cstheme="majorBidi"/>
          <w:color w:val="000000" w:themeColor="text1"/>
          <w:sz w:val="20"/>
          <w:szCs w:val="20"/>
        </w:rPr>
        <w:t>ietvaros”</w:t>
      </w:r>
    </w:p>
    <w:p w14:paraId="5BF4D412" w14:textId="5658E5B3" w:rsidR="005D027C" w:rsidRPr="00AE291C" w:rsidRDefault="00A12D73" w:rsidP="00CB1143">
      <w:pPr>
        <w:spacing w:after="0" w:line="240" w:lineRule="auto"/>
        <w:contextualSpacing/>
        <w:jc w:val="right"/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</w:pPr>
      <w:r w:rsidRPr="00AE291C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(ID Nr. BNP TI 2023/</w:t>
      </w:r>
      <w:r w:rsidR="00AE291C" w:rsidRPr="00AE291C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78</w:t>
      </w:r>
      <w:r w:rsidRPr="00AE291C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)</w:t>
      </w:r>
    </w:p>
    <w:p w14:paraId="2D4A35BE" w14:textId="77777777" w:rsidR="002C08C5" w:rsidRPr="00AE291C" w:rsidRDefault="002C08C5" w:rsidP="00CB1143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7DAE56C" w14:textId="7E4ACC7B" w:rsidR="005D027C" w:rsidRPr="00AE291C" w:rsidRDefault="005D027C" w:rsidP="00CB1143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E291C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TEHNISKĀ SPECIFIKĀCIJA/ TEHNISKAIS PIED</w:t>
      </w:r>
      <w:r w:rsidR="000A33BB" w:rsidRPr="00AE291C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ĀVĀ</w:t>
      </w:r>
      <w:r w:rsidRPr="00AE291C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JUMS</w:t>
      </w:r>
    </w:p>
    <w:p w14:paraId="15608E3E" w14:textId="77777777" w:rsidR="00CB1143" w:rsidRPr="00AE291C" w:rsidRDefault="00CB1143" w:rsidP="00CB1143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AE291C">
        <w:rPr>
          <w:rFonts w:asciiTheme="majorBidi" w:hAnsiTheme="majorBidi" w:cstheme="majorBidi"/>
          <w:b/>
          <w:color w:val="000000" w:themeColor="text1"/>
          <w:sz w:val="28"/>
          <w:szCs w:val="28"/>
        </w:rPr>
        <w:t>“</w:t>
      </w:r>
      <w:r w:rsidRPr="00AE291C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Divpusēja Roll-up banera-mobilā stenda piegāde ar izdrukas maketa </w:t>
      </w:r>
      <w:bookmarkStart w:id="0" w:name="_GoBack"/>
      <w:bookmarkEnd w:id="0"/>
      <w:r w:rsidRPr="00AE291C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izveidi un pilnkrāsu izdruku, projekta “Greenways of Latvia”, Nr.LVIII-069, ietvaros</w:t>
      </w:r>
      <w:r w:rsidRPr="00AE291C">
        <w:rPr>
          <w:rFonts w:asciiTheme="majorBidi" w:hAnsiTheme="majorBidi" w:cstheme="majorBidi"/>
          <w:b/>
          <w:color w:val="000000" w:themeColor="text1"/>
          <w:sz w:val="28"/>
          <w:szCs w:val="28"/>
        </w:rPr>
        <w:t>”</w:t>
      </w:r>
    </w:p>
    <w:p w14:paraId="6CEA61DA" w14:textId="170808B4" w:rsidR="00A12D73" w:rsidRPr="00AE291C" w:rsidRDefault="00A12D73" w:rsidP="00CB1143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AE291C">
        <w:rPr>
          <w:rFonts w:asciiTheme="majorBidi" w:hAnsiTheme="majorBidi" w:cstheme="majorBidi"/>
          <w:b/>
          <w:color w:val="000000" w:themeColor="text1"/>
          <w:sz w:val="28"/>
          <w:szCs w:val="28"/>
        </w:rPr>
        <w:t>(ID Nr. BNP TI 2023/</w:t>
      </w:r>
      <w:r w:rsidR="00AE291C" w:rsidRPr="00AE291C">
        <w:rPr>
          <w:rFonts w:asciiTheme="majorBidi" w:hAnsiTheme="majorBidi" w:cstheme="majorBidi"/>
          <w:b/>
          <w:color w:val="000000" w:themeColor="text1"/>
          <w:sz w:val="28"/>
          <w:szCs w:val="28"/>
        </w:rPr>
        <w:t>78</w:t>
      </w:r>
      <w:r w:rsidRPr="00AE291C">
        <w:rPr>
          <w:rFonts w:asciiTheme="majorBidi" w:hAnsiTheme="majorBidi" w:cstheme="majorBidi"/>
          <w:b/>
          <w:color w:val="000000" w:themeColor="text1"/>
          <w:sz w:val="28"/>
          <w:szCs w:val="28"/>
        </w:rPr>
        <w:t>)</w:t>
      </w:r>
    </w:p>
    <w:p w14:paraId="35FC68EE" w14:textId="07C78F5F" w:rsidR="005D027C" w:rsidRPr="00CB1143" w:rsidRDefault="005D027C" w:rsidP="00CB1143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2535"/>
        <w:gridCol w:w="2132"/>
      </w:tblGrid>
      <w:tr w:rsidR="005D027C" w:rsidRPr="00CB1143" w14:paraId="6D27BF31" w14:textId="77777777" w:rsidTr="008158DD">
        <w:trPr>
          <w:trHeight w:val="283"/>
          <w:jc w:val="center"/>
        </w:trPr>
        <w:tc>
          <w:tcPr>
            <w:tcW w:w="4394" w:type="dxa"/>
            <w:shd w:val="clear" w:color="auto" w:fill="auto"/>
          </w:tcPr>
          <w:p w14:paraId="2F524FD3" w14:textId="69DD550F" w:rsidR="005D027C" w:rsidRPr="00CB1143" w:rsidRDefault="00CB1143" w:rsidP="00CB1143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F36BB">
              <w:rPr>
                <w:rFonts w:asciiTheme="majorBidi" w:hAnsiTheme="majorBidi" w:cstheme="majorBidi"/>
                <w:b/>
                <w:sz w:val="24"/>
                <w:szCs w:val="24"/>
              </w:rPr>
              <w:t>Pasūtītāja</w:t>
            </w:r>
            <w:r w:rsidR="005D027C" w:rsidRPr="003F36BB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prasības</w:t>
            </w:r>
          </w:p>
        </w:tc>
        <w:tc>
          <w:tcPr>
            <w:tcW w:w="4667" w:type="dxa"/>
            <w:gridSpan w:val="2"/>
            <w:shd w:val="clear" w:color="auto" w:fill="auto"/>
          </w:tcPr>
          <w:p w14:paraId="03CD1192" w14:textId="77777777" w:rsidR="005D027C" w:rsidRPr="00CB1143" w:rsidRDefault="005D027C" w:rsidP="00CB1143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B1143">
              <w:rPr>
                <w:rFonts w:asciiTheme="majorBidi" w:hAnsiTheme="majorBidi" w:cstheme="majorBidi"/>
                <w:b/>
                <w:sz w:val="24"/>
                <w:szCs w:val="24"/>
              </w:rPr>
              <w:t>Pretendenta piedāvājums</w:t>
            </w:r>
          </w:p>
        </w:tc>
      </w:tr>
      <w:tr w:rsidR="005D027C" w:rsidRPr="00CB1143" w14:paraId="50B44CC3" w14:textId="77777777" w:rsidTr="00CB1143">
        <w:trPr>
          <w:trHeight w:val="283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EA1D" w14:textId="29C5C463" w:rsidR="00CB1143" w:rsidRPr="003F36BB" w:rsidRDefault="00733A58" w:rsidP="00CB114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8"/>
              </w:rPr>
            </w:pPr>
            <w:r w:rsidRPr="003F36BB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8"/>
              </w:rPr>
              <w:t xml:space="preserve">- </w:t>
            </w:r>
            <w:r w:rsidR="00CB1143" w:rsidRPr="003F36BB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8"/>
              </w:rPr>
              <w:t>d</w:t>
            </w:r>
            <w:r w:rsidR="00A43587" w:rsidRPr="003F36BB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8"/>
              </w:rPr>
              <w:t>ivpusēja Roll-up banera</w:t>
            </w:r>
            <w:r w:rsidR="00CB1143" w:rsidRPr="003F36BB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8"/>
              </w:rPr>
              <w:t>-</w:t>
            </w:r>
            <w:r w:rsidR="00A43587" w:rsidRPr="003F36BB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8"/>
              </w:rPr>
              <w:t xml:space="preserve">mobilā stenda </w:t>
            </w:r>
            <w:r w:rsidR="00CB1143" w:rsidRPr="003F36BB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8"/>
              </w:rPr>
              <w:t>p</w:t>
            </w:r>
            <w:r w:rsidR="00A43587" w:rsidRPr="003F36BB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8"/>
              </w:rPr>
              <w:t>iegāde</w:t>
            </w:r>
            <w:r w:rsidR="003F5F45" w:rsidRPr="003F36BB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8"/>
              </w:rPr>
              <w:t xml:space="preserve"> (1 gb.)</w:t>
            </w:r>
            <w:r w:rsidR="00CB1143" w:rsidRPr="003F36BB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8"/>
              </w:rPr>
              <w:t>;</w:t>
            </w:r>
          </w:p>
          <w:p w14:paraId="7DD362B8" w14:textId="061DC39B" w:rsidR="00CB1143" w:rsidRPr="003F36BB" w:rsidRDefault="00733A58" w:rsidP="00CB114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8"/>
              </w:rPr>
            </w:pPr>
            <w:r w:rsidRPr="003F36BB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8"/>
              </w:rPr>
              <w:t xml:space="preserve">- </w:t>
            </w:r>
            <w:r w:rsidR="00A43587" w:rsidRPr="003F36BB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8"/>
              </w:rPr>
              <w:t>izdrukas maketa izveid</w:t>
            </w:r>
            <w:r w:rsidR="00CB1143" w:rsidRPr="003F36BB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8"/>
              </w:rPr>
              <w:t>e;</w:t>
            </w:r>
          </w:p>
          <w:p w14:paraId="67FF89BA" w14:textId="045F1201" w:rsidR="005D027C" w:rsidRPr="003F36BB" w:rsidRDefault="00733A58" w:rsidP="00CB1143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8"/>
              </w:rPr>
            </w:pPr>
            <w:r w:rsidRPr="003F36BB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8"/>
              </w:rPr>
              <w:t xml:space="preserve">- </w:t>
            </w:r>
            <w:r w:rsidR="00A43587" w:rsidRPr="003F36BB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8"/>
              </w:rPr>
              <w:t>pilnkrāsu izdruka uz</w:t>
            </w:r>
            <w:r w:rsidR="006D5DDB" w:rsidRPr="003F36BB">
              <w:rPr>
                <w:rFonts w:asciiTheme="majorBidi" w:hAnsiTheme="majorBidi" w:cstheme="majorBidi"/>
                <w:sz w:val="24"/>
                <w:szCs w:val="24"/>
              </w:rPr>
              <w:t xml:space="preserve"> gaismu necaurlaidīga</w:t>
            </w:r>
            <w:r w:rsidR="00A43587" w:rsidRPr="003F36BB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8"/>
              </w:rPr>
              <w:t xml:space="preserve"> </w:t>
            </w:r>
            <w:r w:rsidR="00CB1143" w:rsidRPr="003F36BB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8"/>
              </w:rPr>
              <w:t>“</w:t>
            </w:r>
            <w:r w:rsidR="00A43587" w:rsidRPr="003F36BB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8"/>
              </w:rPr>
              <w:t>blockout</w:t>
            </w:r>
            <w:r w:rsidR="00CB1143" w:rsidRPr="003F36BB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8"/>
              </w:rPr>
              <w:t>”</w:t>
            </w:r>
            <w:r w:rsidR="00A43587" w:rsidRPr="003F36BB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8"/>
              </w:rPr>
              <w:t xml:space="preserve"> materiāla</w:t>
            </w:r>
            <w:r w:rsidR="00655878" w:rsidRPr="003F36BB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8"/>
              </w:rPr>
              <w:t>;</w:t>
            </w:r>
          </w:p>
          <w:p w14:paraId="28DE9AA3" w14:textId="0D694E11" w:rsidR="006D5DDB" w:rsidRPr="00CB1143" w:rsidRDefault="00733A58" w:rsidP="00CB114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36BB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 w:rsidR="006D5DDB" w:rsidRPr="003F36BB">
              <w:rPr>
                <w:rFonts w:asciiTheme="majorBidi" w:hAnsiTheme="majorBidi" w:cstheme="majorBidi"/>
                <w:sz w:val="24"/>
                <w:szCs w:val="24"/>
              </w:rPr>
              <w:t>uz katras no banera pusēm pilnkrāsu izdrukas ir atš</w:t>
            </w:r>
            <w:r w:rsidR="00655878" w:rsidRPr="003F36BB">
              <w:rPr>
                <w:rFonts w:asciiTheme="majorBidi" w:hAnsiTheme="majorBidi" w:cstheme="majorBidi"/>
                <w:sz w:val="24"/>
                <w:szCs w:val="24"/>
              </w:rPr>
              <w:t>ķ</w:t>
            </w:r>
            <w:r w:rsidR="006D5DDB" w:rsidRPr="003F36BB">
              <w:rPr>
                <w:rFonts w:asciiTheme="majorBidi" w:hAnsiTheme="majorBidi" w:cstheme="majorBidi"/>
                <w:sz w:val="24"/>
                <w:szCs w:val="24"/>
              </w:rPr>
              <w:t>irīgas</w:t>
            </w:r>
          </w:p>
        </w:tc>
        <w:tc>
          <w:tcPr>
            <w:tcW w:w="4667" w:type="dxa"/>
            <w:gridSpan w:val="2"/>
            <w:shd w:val="clear" w:color="auto" w:fill="auto"/>
          </w:tcPr>
          <w:p w14:paraId="7EDF1EFA" w14:textId="3DD1066A" w:rsidR="006D5DDB" w:rsidRPr="003F36BB" w:rsidRDefault="00CB1143" w:rsidP="006D5DDB">
            <w:pPr>
              <w:spacing w:after="0" w:line="24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F36BB">
              <w:rPr>
                <w:rFonts w:asciiTheme="majorBidi" w:hAnsiTheme="majorBidi" w:cstheme="majorBidi"/>
                <w:i/>
                <w:sz w:val="44"/>
                <w:szCs w:val="44"/>
              </w:rPr>
              <w:t>□</w:t>
            </w:r>
            <w:r w:rsidRPr="003F36BB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jā         </w:t>
            </w:r>
            <w:r w:rsidRPr="003F36BB">
              <w:rPr>
                <w:rFonts w:asciiTheme="majorBidi" w:hAnsiTheme="majorBidi" w:cstheme="majorBidi"/>
                <w:i/>
                <w:sz w:val="44"/>
                <w:szCs w:val="44"/>
              </w:rPr>
              <w:t>□</w:t>
            </w:r>
            <w:r w:rsidRPr="003F36BB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nē</w:t>
            </w:r>
          </w:p>
        </w:tc>
      </w:tr>
      <w:tr w:rsidR="005D027C" w:rsidRPr="00CB1143" w14:paraId="572E947F" w14:textId="77777777" w:rsidTr="00CB1143">
        <w:trPr>
          <w:trHeight w:val="283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38A6" w14:textId="77777777" w:rsidR="00121669" w:rsidRPr="003F36BB" w:rsidRDefault="00121669" w:rsidP="00CB1143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3F36BB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="008158DD" w:rsidRPr="003F36BB">
              <w:rPr>
                <w:rFonts w:asciiTheme="majorBidi" w:hAnsiTheme="majorBidi" w:cstheme="majorBidi"/>
                <w:sz w:val="24"/>
                <w:szCs w:val="24"/>
              </w:rPr>
              <w:t>onstrukcija</w:t>
            </w:r>
            <w:r w:rsidRPr="003F36BB">
              <w:rPr>
                <w:rFonts w:asciiTheme="majorBidi" w:hAnsiTheme="majorBidi" w:cstheme="majorBidi"/>
                <w:sz w:val="24"/>
                <w:szCs w:val="24"/>
              </w:rPr>
              <w:t>s galvenās īpašības:</w:t>
            </w:r>
          </w:p>
          <w:p w14:paraId="0D812F27" w14:textId="77777777" w:rsidR="00121669" w:rsidRPr="003F36BB" w:rsidRDefault="00121669" w:rsidP="00CB1143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3F36BB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 w:rsidR="008158DD" w:rsidRPr="003F36BB">
              <w:rPr>
                <w:rFonts w:asciiTheme="majorBidi" w:hAnsiTheme="majorBidi" w:cstheme="majorBidi"/>
                <w:sz w:val="24"/>
                <w:szCs w:val="24"/>
              </w:rPr>
              <w:t>izturīg</w:t>
            </w:r>
            <w:r w:rsidRPr="003F36BB">
              <w:rPr>
                <w:rFonts w:asciiTheme="majorBidi" w:hAnsiTheme="majorBidi" w:cstheme="majorBidi"/>
                <w:sz w:val="24"/>
                <w:szCs w:val="24"/>
              </w:rPr>
              <w:t>s;</w:t>
            </w:r>
          </w:p>
          <w:p w14:paraId="291BA03F" w14:textId="77777777" w:rsidR="00121669" w:rsidRPr="003F36BB" w:rsidRDefault="00121669" w:rsidP="00CB1143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3F36BB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 w:rsidR="008158DD" w:rsidRPr="003F36BB">
              <w:rPr>
                <w:rFonts w:asciiTheme="majorBidi" w:hAnsiTheme="majorBidi" w:cstheme="majorBidi"/>
                <w:sz w:val="24"/>
                <w:szCs w:val="24"/>
              </w:rPr>
              <w:t>viegl</w:t>
            </w:r>
            <w:r w:rsidRPr="003F36BB">
              <w:rPr>
                <w:rFonts w:asciiTheme="majorBidi" w:hAnsiTheme="majorBidi" w:cstheme="majorBidi"/>
                <w:sz w:val="24"/>
                <w:szCs w:val="24"/>
              </w:rPr>
              <w:t>s;</w:t>
            </w:r>
          </w:p>
          <w:p w14:paraId="6BAC2BC9" w14:textId="77777777" w:rsidR="00121669" w:rsidRPr="003F36BB" w:rsidRDefault="00121669" w:rsidP="00CB1143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3F36BB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 w:rsidR="008158DD" w:rsidRPr="003F36BB">
              <w:rPr>
                <w:rFonts w:asciiTheme="majorBidi" w:hAnsiTheme="majorBidi" w:cstheme="majorBidi"/>
                <w:sz w:val="24"/>
                <w:szCs w:val="24"/>
              </w:rPr>
              <w:t>ērti pārvietojam</w:t>
            </w:r>
            <w:r w:rsidRPr="003F36BB">
              <w:rPr>
                <w:rFonts w:asciiTheme="majorBidi" w:hAnsiTheme="majorBidi" w:cstheme="majorBidi"/>
                <w:sz w:val="24"/>
                <w:szCs w:val="24"/>
              </w:rPr>
              <w:t>s;</w:t>
            </w:r>
          </w:p>
          <w:p w14:paraId="2FF1BD11" w14:textId="228A9867" w:rsidR="005D027C" w:rsidRPr="00CB1143" w:rsidRDefault="00121669" w:rsidP="00CB1143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3F36BB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 w:rsidR="008158DD" w:rsidRPr="003F36BB">
              <w:rPr>
                <w:rFonts w:asciiTheme="majorBidi" w:hAnsiTheme="majorBidi" w:cstheme="majorBidi"/>
                <w:sz w:val="24"/>
                <w:szCs w:val="24"/>
              </w:rPr>
              <w:t>ātri uzstādām</w:t>
            </w:r>
            <w:r w:rsidRPr="003F36BB">
              <w:rPr>
                <w:rFonts w:asciiTheme="majorBidi" w:hAnsiTheme="majorBidi" w:cstheme="majorBidi"/>
                <w:sz w:val="24"/>
                <w:szCs w:val="24"/>
              </w:rPr>
              <w:t>s</w:t>
            </w:r>
          </w:p>
        </w:tc>
        <w:tc>
          <w:tcPr>
            <w:tcW w:w="4667" w:type="dxa"/>
            <w:gridSpan w:val="2"/>
            <w:shd w:val="clear" w:color="auto" w:fill="auto"/>
          </w:tcPr>
          <w:p w14:paraId="6613A6B1" w14:textId="77777777" w:rsidR="005D027C" w:rsidRPr="003F36BB" w:rsidRDefault="00121669" w:rsidP="00121669">
            <w:pPr>
              <w:pStyle w:val="NoSpacing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F36BB">
              <w:rPr>
                <w:rFonts w:asciiTheme="majorBidi" w:hAnsiTheme="majorBidi" w:cstheme="majorBidi"/>
                <w:i/>
                <w:sz w:val="24"/>
                <w:szCs w:val="24"/>
              </w:rPr>
              <w:t>Konstrukcijas galvenās īpašības:</w:t>
            </w:r>
          </w:p>
          <w:p w14:paraId="67EF020D" w14:textId="4B9F8789" w:rsidR="00121669" w:rsidRPr="003F36BB" w:rsidRDefault="00121669" w:rsidP="00121669">
            <w:pPr>
              <w:pStyle w:val="NoSpacing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F36BB">
              <w:rPr>
                <w:rFonts w:asciiTheme="majorBidi" w:hAnsiTheme="majorBidi" w:cstheme="majorBidi"/>
                <w:i/>
                <w:sz w:val="24"/>
                <w:szCs w:val="24"/>
              </w:rPr>
              <w:t>- …</w:t>
            </w:r>
          </w:p>
        </w:tc>
      </w:tr>
      <w:tr w:rsidR="005D027C" w:rsidRPr="00CB1143" w14:paraId="4E0BCBA3" w14:textId="77777777" w:rsidTr="00CB1143">
        <w:trPr>
          <w:trHeight w:val="283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9868" w14:textId="219CAD2B" w:rsidR="00733A58" w:rsidRPr="003F36BB" w:rsidRDefault="00733A58" w:rsidP="00CB1143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3F36BB">
              <w:rPr>
                <w:rFonts w:asciiTheme="majorBidi" w:hAnsiTheme="majorBidi" w:cstheme="majorBidi"/>
                <w:sz w:val="24"/>
                <w:szCs w:val="24"/>
              </w:rPr>
              <w:t>- k</w:t>
            </w:r>
            <w:r w:rsidR="008158DD" w:rsidRPr="003F36BB">
              <w:rPr>
                <w:rFonts w:asciiTheme="majorBidi" w:hAnsiTheme="majorBidi" w:cstheme="majorBidi"/>
                <w:sz w:val="24"/>
                <w:szCs w:val="24"/>
              </w:rPr>
              <w:t>onstrukcija</w:t>
            </w:r>
            <w:r w:rsidRPr="003F36BB">
              <w:rPr>
                <w:rFonts w:asciiTheme="majorBidi" w:hAnsiTheme="majorBidi" w:cstheme="majorBidi"/>
                <w:sz w:val="24"/>
                <w:szCs w:val="24"/>
              </w:rPr>
              <w:t xml:space="preserve">s materiāls – </w:t>
            </w:r>
            <w:r w:rsidR="008158DD" w:rsidRPr="003F36BB">
              <w:rPr>
                <w:rFonts w:asciiTheme="majorBidi" w:hAnsiTheme="majorBidi" w:cstheme="majorBidi"/>
                <w:sz w:val="24"/>
                <w:szCs w:val="24"/>
              </w:rPr>
              <w:t>alumīnij</w:t>
            </w:r>
            <w:r w:rsidRPr="003F36BB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6D5DDB" w:rsidRPr="003F36BB">
              <w:rPr>
                <w:rFonts w:asciiTheme="majorBidi" w:hAnsiTheme="majorBidi" w:cstheme="majorBidi"/>
                <w:sz w:val="24"/>
                <w:szCs w:val="24"/>
              </w:rPr>
              <w:t xml:space="preserve"> vai au</w:t>
            </w:r>
            <w:r w:rsidR="006D02D3" w:rsidRPr="003F36BB">
              <w:rPr>
                <w:rFonts w:asciiTheme="majorBidi" w:hAnsiTheme="majorBidi" w:cstheme="majorBidi"/>
                <w:sz w:val="24"/>
                <w:szCs w:val="24"/>
              </w:rPr>
              <w:t>g</w:t>
            </w:r>
            <w:r w:rsidR="006D5DDB" w:rsidRPr="003F36BB">
              <w:rPr>
                <w:rFonts w:asciiTheme="majorBidi" w:hAnsiTheme="majorBidi" w:cstheme="majorBidi"/>
                <w:sz w:val="24"/>
                <w:szCs w:val="24"/>
              </w:rPr>
              <w:t>stvērtīgāk</w:t>
            </w:r>
            <w:r w:rsidRPr="003F36BB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6D5DDB" w:rsidRPr="003F36BB">
              <w:rPr>
                <w:rFonts w:asciiTheme="majorBidi" w:hAnsiTheme="majorBidi" w:cstheme="majorBidi"/>
                <w:sz w:val="24"/>
                <w:szCs w:val="24"/>
              </w:rPr>
              <w:t xml:space="preserve"> materiāl</w:t>
            </w:r>
            <w:r w:rsidRPr="003F36BB">
              <w:rPr>
                <w:rFonts w:asciiTheme="majorBidi" w:hAnsiTheme="majorBidi" w:cstheme="majorBidi"/>
                <w:sz w:val="24"/>
                <w:szCs w:val="24"/>
              </w:rPr>
              <w:t>s;</w:t>
            </w:r>
          </w:p>
          <w:p w14:paraId="5EAFB51C" w14:textId="55446CE7" w:rsidR="00733A58" w:rsidRPr="003F36BB" w:rsidRDefault="00733A58" w:rsidP="00CB1143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3F36BB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 w:rsidR="006D02D3" w:rsidRPr="003F36BB">
              <w:rPr>
                <w:rFonts w:asciiTheme="majorBidi" w:hAnsiTheme="majorBidi" w:cstheme="majorBidi"/>
                <w:sz w:val="24"/>
                <w:szCs w:val="24"/>
              </w:rPr>
              <w:t>kvalitāte</w:t>
            </w:r>
            <w:r w:rsidR="00121669" w:rsidRPr="003F36BB">
              <w:rPr>
                <w:rFonts w:asciiTheme="majorBidi" w:hAnsiTheme="majorBidi" w:cstheme="majorBidi"/>
                <w:sz w:val="24"/>
                <w:szCs w:val="24"/>
              </w:rPr>
              <w:t>s klase</w:t>
            </w:r>
            <w:r w:rsidR="006D02D3" w:rsidRPr="003F36BB">
              <w:rPr>
                <w:rFonts w:asciiTheme="majorBidi" w:hAnsiTheme="majorBidi" w:cstheme="majorBidi"/>
                <w:sz w:val="24"/>
                <w:szCs w:val="24"/>
              </w:rPr>
              <w:t xml:space="preserve"> –</w:t>
            </w:r>
            <w:r w:rsidR="008158DD" w:rsidRPr="003F36B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21669" w:rsidRPr="003F36BB">
              <w:rPr>
                <w:rFonts w:asciiTheme="majorBidi" w:hAnsiTheme="majorBidi" w:cstheme="majorBidi"/>
                <w:sz w:val="24"/>
                <w:szCs w:val="24"/>
              </w:rPr>
              <w:t xml:space="preserve">vismaz </w:t>
            </w:r>
            <w:r w:rsidR="008158DD" w:rsidRPr="003F36BB">
              <w:rPr>
                <w:rFonts w:asciiTheme="majorBidi" w:hAnsiTheme="majorBidi" w:cstheme="majorBidi"/>
                <w:sz w:val="24"/>
                <w:szCs w:val="24"/>
              </w:rPr>
              <w:t>premium</w:t>
            </w:r>
            <w:r w:rsidRPr="003F36BB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5E72A4BB" w14:textId="625F250E" w:rsidR="005D027C" w:rsidRPr="00CB1143" w:rsidRDefault="00121669" w:rsidP="00CB1143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3F36BB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 w:rsidR="006D02D3" w:rsidRPr="003F36BB">
              <w:rPr>
                <w:rFonts w:asciiTheme="majorBidi" w:hAnsiTheme="majorBidi" w:cstheme="majorBidi"/>
                <w:sz w:val="24"/>
                <w:szCs w:val="24"/>
              </w:rPr>
              <w:t>vēlamā krāsa – sudraba</w:t>
            </w:r>
          </w:p>
        </w:tc>
        <w:tc>
          <w:tcPr>
            <w:tcW w:w="4667" w:type="dxa"/>
            <w:gridSpan w:val="2"/>
            <w:shd w:val="clear" w:color="auto" w:fill="auto"/>
          </w:tcPr>
          <w:p w14:paraId="63BF4973" w14:textId="061783CF" w:rsidR="005D027C" w:rsidRPr="003F36BB" w:rsidRDefault="00733A58" w:rsidP="00CB1143">
            <w:pPr>
              <w:spacing w:after="0" w:line="24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F36BB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- konstrukcijas materiāls – </w:t>
            </w:r>
            <w:r w:rsidR="00121669" w:rsidRPr="003F36BB">
              <w:rPr>
                <w:rFonts w:asciiTheme="majorBidi" w:hAnsiTheme="majorBidi" w:cstheme="majorBidi"/>
                <w:i/>
                <w:sz w:val="24"/>
                <w:szCs w:val="24"/>
              </w:rPr>
              <w:t>…</w:t>
            </w:r>
          </w:p>
          <w:p w14:paraId="7158E21F" w14:textId="77777777" w:rsidR="00733A58" w:rsidRPr="003F36BB" w:rsidRDefault="00733A58" w:rsidP="00CB1143">
            <w:pPr>
              <w:spacing w:after="0" w:line="24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</w:p>
          <w:p w14:paraId="3F173D4B" w14:textId="3FB3C018" w:rsidR="00733A58" w:rsidRPr="003F36BB" w:rsidRDefault="00733A58" w:rsidP="00CB1143">
            <w:pPr>
              <w:spacing w:after="0" w:line="24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F36BB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- </w:t>
            </w:r>
            <w:r w:rsidR="00D353EE" w:rsidRPr="003F36BB">
              <w:rPr>
                <w:rFonts w:asciiTheme="majorBidi" w:hAnsiTheme="majorBidi" w:cstheme="majorBidi"/>
                <w:i/>
                <w:sz w:val="24"/>
                <w:szCs w:val="24"/>
              </w:rPr>
              <w:t>kvalitāte</w:t>
            </w:r>
            <w:r w:rsidR="00121669" w:rsidRPr="003F36BB">
              <w:rPr>
                <w:rFonts w:asciiTheme="majorBidi" w:hAnsiTheme="majorBidi" w:cstheme="majorBidi"/>
                <w:i/>
                <w:sz w:val="24"/>
                <w:szCs w:val="24"/>
              </w:rPr>
              <w:t>s klase – …</w:t>
            </w:r>
          </w:p>
          <w:p w14:paraId="6E1C483A" w14:textId="483D35EA" w:rsidR="00733A58" w:rsidRPr="003F36BB" w:rsidRDefault="00733A58" w:rsidP="00CB1143">
            <w:pPr>
              <w:spacing w:after="0" w:line="24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F36BB">
              <w:rPr>
                <w:rFonts w:asciiTheme="majorBidi" w:hAnsiTheme="majorBidi" w:cstheme="majorBidi"/>
                <w:i/>
                <w:sz w:val="24"/>
                <w:szCs w:val="24"/>
              </w:rPr>
              <w:t>-</w:t>
            </w:r>
            <w:r w:rsidR="00121669" w:rsidRPr="003F36BB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krāsa – …</w:t>
            </w:r>
          </w:p>
        </w:tc>
      </w:tr>
      <w:tr w:rsidR="005D027C" w:rsidRPr="00CB1143" w14:paraId="3B8281D1" w14:textId="77777777" w:rsidTr="00CB1143">
        <w:trPr>
          <w:trHeight w:val="283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BA80" w14:textId="7FFEA072" w:rsidR="005D027C" w:rsidRPr="00CB1143" w:rsidRDefault="008158DD" w:rsidP="00CB114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B1143">
              <w:rPr>
                <w:rFonts w:asciiTheme="majorBidi" w:hAnsiTheme="majorBidi" w:cstheme="majorBidi"/>
                <w:sz w:val="24"/>
                <w:szCs w:val="24"/>
              </w:rPr>
              <w:t xml:space="preserve">Komplektā </w:t>
            </w:r>
            <w:r w:rsidR="006D5DDB">
              <w:rPr>
                <w:rFonts w:asciiTheme="majorBidi" w:hAnsiTheme="majorBidi" w:cstheme="majorBidi"/>
                <w:sz w:val="24"/>
                <w:szCs w:val="24"/>
              </w:rPr>
              <w:t xml:space="preserve">– </w:t>
            </w:r>
            <w:r w:rsidRPr="00CB1143">
              <w:rPr>
                <w:rFonts w:asciiTheme="majorBidi" w:hAnsiTheme="majorBidi" w:cstheme="majorBidi"/>
                <w:sz w:val="24"/>
                <w:szCs w:val="24"/>
              </w:rPr>
              <w:t>divslāņu som</w:t>
            </w:r>
            <w:r w:rsidR="006D5DDB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Pr="00CB1143">
              <w:rPr>
                <w:rFonts w:asciiTheme="majorBidi" w:hAnsiTheme="majorBidi" w:cstheme="majorBidi"/>
                <w:sz w:val="24"/>
                <w:szCs w:val="24"/>
              </w:rPr>
              <w:t xml:space="preserve"> transportēšanai</w:t>
            </w:r>
          </w:p>
        </w:tc>
        <w:tc>
          <w:tcPr>
            <w:tcW w:w="4667" w:type="dxa"/>
            <w:gridSpan w:val="2"/>
            <w:shd w:val="clear" w:color="auto" w:fill="auto"/>
          </w:tcPr>
          <w:p w14:paraId="7D47833C" w14:textId="3FF656F6" w:rsidR="005D027C" w:rsidRPr="003F36BB" w:rsidRDefault="006D5DDB" w:rsidP="00CB1143">
            <w:pPr>
              <w:spacing w:after="0" w:line="24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F36BB">
              <w:rPr>
                <w:rFonts w:asciiTheme="majorBidi" w:hAnsiTheme="majorBidi" w:cstheme="majorBidi"/>
                <w:i/>
                <w:sz w:val="44"/>
                <w:szCs w:val="44"/>
              </w:rPr>
              <w:t>□</w:t>
            </w:r>
            <w:r w:rsidRPr="003F36BB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jā         </w:t>
            </w:r>
            <w:r w:rsidRPr="003F36BB">
              <w:rPr>
                <w:rFonts w:asciiTheme="majorBidi" w:hAnsiTheme="majorBidi" w:cstheme="majorBidi"/>
                <w:i/>
                <w:sz w:val="44"/>
                <w:szCs w:val="44"/>
              </w:rPr>
              <w:t>□</w:t>
            </w:r>
            <w:r w:rsidRPr="003F36BB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nē</w:t>
            </w:r>
          </w:p>
        </w:tc>
      </w:tr>
      <w:tr w:rsidR="005D027C" w:rsidRPr="00CB1143" w14:paraId="6D2AF100" w14:textId="77777777" w:rsidTr="00CB1143">
        <w:trPr>
          <w:trHeight w:val="283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B09D" w14:textId="2C4FC434" w:rsidR="005D027C" w:rsidRPr="006D5DDB" w:rsidRDefault="006D02D3" w:rsidP="00CB1143">
            <w:pPr>
              <w:pStyle w:val="NoSpacing"/>
              <w:rPr>
                <w:rFonts w:asciiTheme="majorBidi" w:hAnsiTheme="majorBidi" w:cstheme="majorBidi"/>
                <w:strike/>
                <w:sz w:val="24"/>
                <w:szCs w:val="24"/>
              </w:rPr>
            </w:pPr>
            <w:r w:rsidRPr="003F36BB">
              <w:rPr>
                <w:rFonts w:asciiTheme="majorBidi" w:hAnsiTheme="majorBidi" w:cstheme="majorBidi"/>
                <w:sz w:val="24"/>
                <w:szCs w:val="24"/>
              </w:rPr>
              <w:t>Izmēri – ne mazāki kā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B1143">
              <w:rPr>
                <w:rFonts w:asciiTheme="majorBidi" w:hAnsiTheme="majorBidi" w:cstheme="majorBidi"/>
                <w:sz w:val="24"/>
                <w:szCs w:val="24"/>
              </w:rPr>
              <w:t>85 x 200 cm</w:t>
            </w:r>
          </w:p>
        </w:tc>
        <w:tc>
          <w:tcPr>
            <w:tcW w:w="4667" w:type="dxa"/>
            <w:gridSpan w:val="2"/>
            <w:shd w:val="clear" w:color="auto" w:fill="auto"/>
          </w:tcPr>
          <w:p w14:paraId="4B573F79" w14:textId="71F06248" w:rsidR="005D027C" w:rsidRPr="003F36BB" w:rsidRDefault="00121669" w:rsidP="00CB1143">
            <w:pPr>
              <w:spacing w:after="0" w:line="240" w:lineRule="auto"/>
              <w:contextualSpacing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F36BB">
              <w:rPr>
                <w:rFonts w:asciiTheme="majorBidi" w:hAnsiTheme="majorBidi" w:cstheme="majorBidi"/>
                <w:i/>
                <w:sz w:val="24"/>
                <w:szCs w:val="24"/>
              </w:rPr>
              <w:t>Izmēri – … x… cm</w:t>
            </w:r>
          </w:p>
        </w:tc>
      </w:tr>
      <w:tr w:rsidR="006D02D3" w:rsidRPr="00CB1143" w14:paraId="5CD0B3A4" w14:textId="77777777" w:rsidTr="00CB1143">
        <w:trPr>
          <w:trHeight w:val="283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82D5" w14:textId="77777777" w:rsidR="006D02D3" w:rsidRPr="00CB1143" w:rsidRDefault="006D02D3" w:rsidP="006D02D3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CB1143">
              <w:rPr>
                <w:rFonts w:asciiTheme="majorBidi" w:hAnsiTheme="majorBidi" w:cstheme="majorBidi"/>
                <w:sz w:val="24"/>
                <w:szCs w:val="24"/>
              </w:rPr>
              <w:t>Banera vizuālais paraugs*</w:t>
            </w:r>
          </w:p>
          <w:p w14:paraId="3A6026C2" w14:textId="6664DFD2" w:rsidR="006D02D3" w:rsidRPr="00CB1143" w:rsidRDefault="006D02D3" w:rsidP="006D02D3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CB1143">
              <w:rPr>
                <w:rFonts w:asciiTheme="majorBidi" w:hAnsiTheme="majorBidi" w:cstheme="majorBidi"/>
              </w:rPr>
              <w:fldChar w:fldCharType="begin"/>
            </w:r>
            <w:r w:rsidRPr="00CB1143">
              <w:rPr>
                <w:rFonts w:asciiTheme="majorBidi" w:hAnsiTheme="majorBidi" w:cstheme="majorBidi"/>
              </w:rPr>
              <w:instrText xml:space="preserve"> INCLUDEPICTURE  "https://supraprint24.eu/wp-content/uploads/2019/11/Roll-up-Banner-Doublesided-Outdoor-01.jpeg" \* MERGEFORMATINET </w:instrText>
            </w:r>
            <w:r w:rsidRPr="00CB1143">
              <w:rPr>
                <w:rFonts w:asciiTheme="majorBidi" w:hAnsiTheme="majorBidi" w:cstheme="majorBidi"/>
              </w:rPr>
              <w:fldChar w:fldCharType="separate"/>
            </w:r>
            <w:r w:rsidRPr="00CB1143">
              <w:rPr>
                <w:rFonts w:asciiTheme="majorBidi" w:hAnsiTheme="majorBidi" w:cstheme="majorBidi"/>
              </w:rPr>
              <w:fldChar w:fldCharType="begin"/>
            </w:r>
            <w:r w:rsidRPr="00CB1143">
              <w:rPr>
                <w:rFonts w:asciiTheme="majorBidi" w:hAnsiTheme="majorBidi" w:cstheme="majorBidi"/>
              </w:rPr>
              <w:instrText xml:space="preserve"> INCLUDEPICTURE  "https://supraprint24.eu/wp-content/uploads/2019/11/Roll-up-Banner-Doublesided-Outdoor-01.jpeg" \* MERGEFORMATINET </w:instrText>
            </w:r>
            <w:r w:rsidRPr="00CB1143">
              <w:rPr>
                <w:rFonts w:asciiTheme="majorBidi" w:hAnsiTheme="majorBidi" w:cstheme="majorBidi"/>
              </w:rPr>
              <w:fldChar w:fldCharType="separate"/>
            </w:r>
            <w:r w:rsidRPr="00CB1143">
              <w:rPr>
                <w:rFonts w:asciiTheme="majorBidi" w:hAnsiTheme="majorBidi" w:cstheme="majorBidi"/>
              </w:rPr>
              <w:fldChar w:fldCharType="begin"/>
            </w:r>
            <w:r w:rsidRPr="00CB1143">
              <w:rPr>
                <w:rFonts w:asciiTheme="majorBidi" w:hAnsiTheme="majorBidi" w:cstheme="majorBidi"/>
              </w:rPr>
              <w:instrText xml:space="preserve"> INCLUDEPICTURE  "https://supraprint24.eu/wp-content/uploads/2019/11/Roll-up-Banner-Doublesided-Outdoor-01.jpeg" \* MERGEFORMATINET </w:instrText>
            </w:r>
            <w:r w:rsidRPr="00CB1143">
              <w:rPr>
                <w:rFonts w:asciiTheme="majorBidi" w:hAnsiTheme="majorBidi" w:cstheme="majorBidi"/>
              </w:rPr>
              <w:fldChar w:fldCharType="separate"/>
            </w:r>
            <w:r w:rsidR="00545BEB">
              <w:rPr>
                <w:rFonts w:asciiTheme="majorBidi" w:hAnsiTheme="majorBidi" w:cstheme="majorBidi"/>
              </w:rPr>
              <w:fldChar w:fldCharType="begin"/>
            </w:r>
            <w:r w:rsidR="00545BEB">
              <w:rPr>
                <w:rFonts w:asciiTheme="majorBidi" w:hAnsiTheme="majorBidi" w:cstheme="majorBidi"/>
              </w:rPr>
              <w:instrText xml:space="preserve"> INCLUDEPICTURE  "https://supraprint24.eu/wp-content/uploads/2019/11/Roll-up-Banner-Doublesided-Outdoor-01.jpeg" \* MERGEFORMATINET </w:instrText>
            </w:r>
            <w:r w:rsidR="00545BEB">
              <w:rPr>
                <w:rFonts w:asciiTheme="majorBidi" w:hAnsiTheme="majorBidi" w:cstheme="majorBidi"/>
              </w:rPr>
              <w:fldChar w:fldCharType="separate"/>
            </w:r>
            <w:r w:rsidR="00D64FD5">
              <w:rPr>
                <w:rFonts w:asciiTheme="majorBidi" w:hAnsiTheme="majorBidi" w:cstheme="majorBidi"/>
              </w:rPr>
              <w:fldChar w:fldCharType="begin"/>
            </w:r>
            <w:r w:rsidR="00D64FD5">
              <w:rPr>
                <w:rFonts w:asciiTheme="majorBidi" w:hAnsiTheme="majorBidi" w:cstheme="majorBidi"/>
              </w:rPr>
              <w:instrText xml:space="preserve"> </w:instrText>
            </w:r>
            <w:r w:rsidR="00D64FD5">
              <w:rPr>
                <w:rFonts w:asciiTheme="majorBidi" w:hAnsiTheme="majorBidi" w:cstheme="majorBidi"/>
              </w:rPr>
              <w:instrText>INCLUDEPICTURE  "https://supraprint24.eu/wp-content/uploads/2019/11/Roll-up-Banner-Doublesided-Outdoor-01.jpeg" \* MERGEFORMATINET</w:instrText>
            </w:r>
            <w:r w:rsidR="00D64FD5">
              <w:rPr>
                <w:rFonts w:asciiTheme="majorBidi" w:hAnsiTheme="majorBidi" w:cstheme="majorBidi"/>
              </w:rPr>
              <w:instrText xml:space="preserve"> </w:instrText>
            </w:r>
            <w:r w:rsidR="00D64FD5">
              <w:rPr>
                <w:rFonts w:asciiTheme="majorBidi" w:hAnsiTheme="majorBidi" w:cstheme="majorBidi"/>
              </w:rPr>
              <w:fldChar w:fldCharType="separate"/>
            </w:r>
            <w:r w:rsidR="00D64FD5">
              <w:rPr>
                <w:rFonts w:asciiTheme="majorBidi" w:hAnsiTheme="majorBidi" w:cstheme="majorBidi"/>
              </w:rPr>
              <w:pict w14:anchorId="56DD3FB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Roll-up Doublesided Outdoor | Weather-resistant roller banner heavy duty" style="width:137.25pt;height:102.75pt">
                  <v:imagedata r:id="rId7" r:href="rId8"/>
                </v:shape>
              </w:pict>
            </w:r>
            <w:r w:rsidR="00D64FD5">
              <w:rPr>
                <w:rFonts w:asciiTheme="majorBidi" w:hAnsiTheme="majorBidi" w:cstheme="majorBidi"/>
              </w:rPr>
              <w:fldChar w:fldCharType="end"/>
            </w:r>
            <w:r w:rsidR="00545BEB">
              <w:rPr>
                <w:rFonts w:asciiTheme="majorBidi" w:hAnsiTheme="majorBidi" w:cstheme="majorBidi"/>
              </w:rPr>
              <w:fldChar w:fldCharType="end"/>
            </w:r>
            <w:r w:rsidRPr="00CB1143">
              <w:rPr>
                <w:rFonts w:asciiTheme="majorBidi" w:hAnsiTheme="majorBidi" w:cstheme="majorBidi"/>
              </w:rPr>
              <w:fldChar w:fldCharType="end"/>
            </w:r>
            <w:r w:rsidRPr="00CB1143">
              <w:rPr>
                <w:rFonts w:asciiTheme="majorBidi" w:hAnsiTheme="majorBidi" w:cstheme="majorBidi"/>
              </w:rPr>
              <w:fldChar w:fldCharType="end"/>
            </w:r>
            <w:r w:rsidRPr="00CB1143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4667" w:type="dxa"/>
            <w:gridSpan w:val="2"/>
            <w:shd w:val="clear" w:color="auto" w:fill="auto"/>
          </w:tcPr>
          <w:p w14:paraId="46EB6F34" w14:textId="77F790DC" w:rsidR="006D02D3" w:rsidRDefault="001F2C47" w:rsidP="006D02D3">
            <w:pPr>
              <w:spacing w:after="0" w:line="240" w:lineRule="auto"/>
              <w:contextualSpacing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</w:t>
            </w:r>
            <w:r w:rsidR="006D02D3" w:rsidRPr="00CB114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iedāvātā banera vizuālais paraugs:</w:t>
            </w:r>
          </w:p>
          <w:p w14:paraId="15BBB30D" w14:textId="3348281C" w:rsidR="006D02D3" w:rsidRPr="00CB1143" w:rsidRDefault="006D02D3" w:rsidP="006D02D3">
            <w:pPr>
              <w:spacing w:after="0" w:line="240" w:lineRule="auto"/>
              <w:contextualSpacing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</w:tr>
      <w:tr w:rsidR="006D02D3" w:rsidRPr="00CB1143" w14:paraId="559A4DF2" w14:textId="77777777" w:rsidTr="00455B6E">
        <w:trPr>
          <w:trHeight w:val="283"/>
          <w:jc w:val="center"/>
        </w:trPr>
        <w:tc>
          <w:tcPr>
            <w:tcW w:w="9061" w:type="dxa"/>
            <w:gridSpan w:val="3"/>
            <w:shd w:val="clear" w:color="auto" w:fill="auto"/>
          </w:tcPr>
          <w:p w14:paraId="7B786A7E" w14:textId="77777777" w:rsidR="006D02D3" w:rsidRPr="00CB1143" w:rsidRDefault="006D02D3" w:rsidP="00455B6E">
            <w:pPr>
              <w:pStyle w:val="ListParagraph"/>
              <w:suppressAutoHyphens w:val="0"/>
              <w:spacing w:after="0" w:line="240" w:lineRule="auto"/>
              <w:ind w:left="0"/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B1143">
              <w:rPr>
                <w:rFonts w:asciiTheme="majorBidi" w:hAnsiTheme="majorBidi" w:cstheme="majorBidi"/>
                <w:b/>
                <w:sz w:val="24"/>
                <w:szCs w:val="24"/>
              </w:rPr>
              <w:t>Cita informācija</w:t>
            </w:r>
          </w:p>
        </w:tc>
      </w:tr>
      <w:tr w:rsidR="006D02D3" w:rsidRPr="00CB1143" w14:paraId="746E7D84" w14:textId="77777777" w:rsidTr="00455B6E">
        <w:trPr>
          <w:trHeight w:val="283"/>
          <w:jc w:val="center"/>
        </w:trPr>
        <w:tc>
          <w:tcPr>
            <w:tcW w:w="4394" w:type="dxa"/>
            <w:shd w:val="clear" w:color="auto" w:fill="auto"/>
          </w:tcPr>
          <w:p w14:paraId="1BAD2597" w14:textId="6B469C9F" w:rsidR="006D02D3" w:rsidRPr="00CB1143" w:rsidRDefault="006D02D3" w:rsidP="00455B6E">
            <w:pPr>
              <w:suppressAutoHyphens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36BB">
              <w:rPr>
                <w:rFonts w:asciiTheme="majorBidi" w:hAnsiTheme="majorBidi" w:cstheme="majorBidi"/>
                <w:sz w:val="24"/>
                <w:szCs w:val="24"/>
              </w:rPr>
              <w:t>Izdrukas maketu izveidei, vizuālo materiālu (fotogrāfijas, logo) un tekstu nodrošina pasūtītājs. Maketi, pirms izgatavošanas un drukas, tiek saskaņoti ar pasūtītāju.</w:t>
            </w:r>
          </w:p>
        </w:tc>
        <w:tc>
          <w:tcPr>
            <w:tcW w:w="2535" w:type="dxa"/>
            <w:shd w:val="clear" w:color="auto" w:fill="auto"/>
          </w:tcPr>
          <w:p w14:paraId="5C87E22D" w14:textId="77777777" w:rsidR="006D02D3" w:rsidRPr="00CB1143" w:rsidRDefault="006D02D3" w:rsidP="00455B6E">
            <w:pPr>
              <w:pStyle w:val="ListParagraph"/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B1143">
              <w:rPr>
                <w:rFonts w:asciiTheme="majorBidi" w:hAnsiTheme="majorBidi" w:cstheme="majorBidi"/>
                <w:sz w:val="44"/>
                <w:szCs w:val="44"/>
              </w:rPr>
              <w:t>□</w:t>
            </w:r>
            <w:r w:rsidRPr="00CB1143">
              <w:rPr>
                <w:rFonts w:asciiTheme="majorBidi" w:hAnsiTheme="majorBidi" w:cstheme="majorBidi"/>
                <w:sz w:val="24"/>
                <w:szCs w:val="24"/>
              </w:rPr>
              <w:t xml:space="preserve"> jā</w:t>
            </w:r>
          </w:p>
        </w:tc>
        <w:tc>
          <w:tcPr>
            <w:tcW w:w="2132" w:type="dxa"/>
            <w:shd w:val="clear" w:color="auto" w:fill="auto"/>
          </w:tcPr>
          <w:p w14:paraId="63FCCDC2" w14:textId="77777777" w:rsidR="006D02D3" w:rsidRPr="00CB1143" w:rsidRDefault="006D02D3" w:rsidP="00455B6E">
            <w:pPr>
              <w:pStyle w:val="ListParagraph"/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B1143">
              <w:rPr>
                <w:rFonts w:asciiTheme="majorBidi" w:hAnsiTheme="majorBidi" w:cstheme="majorBidi"/>
                <w:sz w:val="44"/>
                <w:szCs w:val="44"/>
              </w:rPr>
              <w:t>□</w:t>
            </w:r>
            <w:r w:rsidRPr="00CB1143">
              <w:rPr>
                <w:rFonts w:asciiTheme="majorBidi" w:hAnsiTheme="majorBidi" w:cstheme="majorBidi"/>
                <w:sz w:val="24"/>
                <w:szCs w:val="24"/>
              </w:rPr>
              <w:t xml:space="preserve"> nē</w:t>
            </w:r>
          </w:p>
        </w:tc>
      </w:tr>
      <w:tr w:rsidR="006D02D3" w:rsidRPr="00CB1143" w14:paraId="4F0EC2E7" w14:textId="77777777" w:rsidTr="00455B6E">
        <w:trPr>
          <w:trHeight w:val="283"/>
          <w:jc w:val="center"/>
        </w:trPr>
        <w:tc>
          <w:tcPr>
            <w:tcW w:w="4394" w:type="dxa"/>
            <w:shd w:val="clear" w:color="auto" w:fill="auto"/>
          </w:tcPr>
          <w:p w14:paraId="4DD21C53" w14:textId="2EE59407" w:rsidR="006D02D3" w:rsidRPr="00CB1143" w:rsidRDefault="006D02D3" w:rsidP="00455B6E">
            <w:pPr>
              <w:pStyle w:val="ListParagraph"/>
              <w:suppressAutoHyphens w:val="0"/>
              <w:spacing w:after="0" w:line="240" w:lineRule="auto"/>
              <w:ind w:left="-62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CB1143">
              <w:rPr>
                <w:rFonts w:asciiTheme="majorBidi" w:hAnsiTheme="majorBidi" w:cstheme="majorBidi"/>
                <w:sz w:val="24"/>
                <w:szCs w:val="24"/>
              </w:rPr>
              <w:t>Pretendents nodrošina preces piegādi uz adresi: Bērzpils iela 1</w:t>
            </w:r>
            <w:r w:rsidRPr="003F36BB">
              <w:rPr>
                <w:rFonts w:asciiTheme="majorBidi" w:hAnsiTheme="majorBidi" w:cstheme="majorBidi"/>
                <w:sz w:val="24"/>
                <w:szCs w:val="24"/>
              </w:rPr>
              <w:t>A,</w:t>
            </w:r>
            <w:r w:rsidRPr="00CB1143">
              <w:rPr>
                <w:rFonts w:asciiTheme="majorBidi" w:hAnsiTheme="majorBidi" w:cstheme="majorBidi"/>
                <w:sz w:val="24"/>
                <w:szCs w:val="24"/>
              </w:rPr>
              <w:t xml:space="preserve"> Balvi, Balvu nov., LV-4501</w:t>
            </w:r>
          </w:p>
        </w:tc>
        <w:tc>
          <w:tcPr>
            <w:tcW w:w="2535" w:type="dxa"/>
            <w:shd w:val="clear" w:color="auto" w:fill="auto"/>
          </w:tcPr>
          <w:p w14:paraId="1095813C" w14:textId="77777777" w:rsidR="006D02D3" w:rsidRPr="00CB1143" w:rsidRDefault="006D02D3" w:rsidP="00455B6E">
            <w:pPr>
              <w:pStyle w:val="ListParagraph"/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B1143">
              <w:rPr>
                <w:rFonts w:asciiTheme="majorBidi" w:hAnsiTheme="majorBidi" w:cstheme="majorBidi"/>
                <w:sz w:val="44"/>
                <w:szCs w:val="44"/>
              </w:rPr>
              <w:t>□</w:t>
            </w:r>
            <w:r w:rsidRPr="00CB1143">
              <w:rPr>
                <w:rFonts w:asciiTheme="majorBidi" w:hAnsiTheme="majorBidi" w:cstheme="majorBidi"/>
                <w:sz w:val="24"/>
                <w:szCs w:val="24"/>
              </w:rPr>
              <w:t xml:space="preserve"> jā</w:t>
            </w:r>
          </w:p>
        </w:tc>
        <w:tc>
          <w:tcPr>
            <w:tcW w:w="2132" w:type="dxa"/>
            <w:shd w:val="clear" w:color="auto" w:fill="auto"/>
          </w:tcPr>
          <w:p w14:paraId="528B8F8C" w14:textId="77777777" w:rsidR="006D02D3" w:rsidRPr="00CB1143" w:rsidRDefault="006D02D3" w:rsidP="00455B6E">
            <w:pPr>
              <w:pStyle w:val="ListParagraph"/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B1143">
              <w:rPr>
                <w:rFonts w:asciiTheme="majorBidi" w:hAnsiTheme="majorBidi" w:cstheme="majorBidi"/>
                <w:sz w:val="44"/>
                <w:szCs w:val="44"/>
              </w:rPr>
              <w:t>□</w:t>
            </w:r>
            <w:r w:rsidRPr="00CB1143">
              <w:rPr>
                <w:rFonts w:asciiTheme="majorBidi" w:hAnsiTheme="majorBidi" w:cstheme="majorBidi"/>
                <w:sz w:val="24"/>
                <w:szCs w:val="24"/>
              </w:rPr>
              <w:t xml:space="preserve"> nē</w:t>
            </w:r>
          </w:p>
        </w:tc>
      </w:tr>
    </w:tbl>
    <w:p w14:paraId="7D95C912" w14:textId="77777777" w:rsidR="006D02D3" w:rsidRDefault="006D02D3" w:rsidP="00CB1143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4073E88D" w14:textId="6E3F1EBD" w:rsidR="001F2C47" w:rsidRPr="00CB1143" w:rsidRDefault="001C0C8F" w:rsidP="00CB1143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r w:rsidRPr="00CB1143">
        <w:rPr>
          <w:rFonts w:asciiTheme="majorBidi" w:hAnsiTheme="majorBidi" w:cstheme="majorBidi"/>
          <w:bCs/>
          <w:sz w:val="24"/>
          <w:szCs w:val="24"/>
        </w:rPr>
        <w:t>*Pievienotajam attēlam ir informatīvs raksturs.</w:t>
      </w:r>
    </w:p>
    <w:p w14:paraId="6C26B161" w14:textId="24AACBB5" w:rsidR="005D027C" w:rsidRPr="00CB1143" w:rsidRDefault="005D027C" w:rsidP="00CB1143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CB1143">
        <w:rPr>
          <w:rFonts w:asciiTheme="majorBidi" w:hAnsiTheme="majorBidi" w:cstheme="majorBidi"/>
          <w:b/>
          <w:sz w:val="48"/>
          <w:szCs w:val="48"/>
        </w:rPr>
        <w:lastRenderedPageBreak/>
        <w:t>□</w:t>
      </w:r>
      <w:r w:rsidRPr="00CB1143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r w:rsidRPr="00CB1143">
        <w:rPr>
          <w:rFonts w:asciiTheme="majorBidi" w:hAnsiTheme="majorBidi" w:cstheme="majorBidi"/>
          <w:i/>
          <w:iCs/>
          <w:color w:val="000000"/>
          <w:sz w:val="24"/>
          <w:szCs w:val="24"/>
        </w:rPr>
        <w:t>atzīmē, ja piekrīt</w:t>
      </w:r>
      <w:r w:rsidRPr="00CB1143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r w:rsidRPr="00CB1143">
        <w:rPr>
          <w:rFonts w:asciiTheme="majorBidi" w:hAnsiTheme="majorBidi" w:cstheme="majorBidi"/>
          <w:b/>
          <w:color w:val="000000"/>
          <w:sz w:val="24"/>
          <w:szCs w:val="24"/>
        </w:rPr>
        <w:t>Pretendents apliecina, ka apņemas izpildīt pasūtītāja Tehniskajā specifikācijā noteiktās prasības</w:t>
      </w:r>
      <w:r w:rsidR="00593992" w:rsidRPr="00CB1143">
        <w:rPr>
          <w:rFonts w:asciiTheme="majorBidi" w:hAnsiTheme="majorBidi" w:cstheme="majorBidi"/>
          <w:b/>
          <w:color w:val="000000"/>
          <w:sz w:val="24"/>
          <w:szCs w:val="24"/>
        </w:rPr>
        <w:t>.</w:t>
      </w:r>
    </w:p>
    <w:p w14:paraId="236FBF98" w14:textId="77777777" w:rsidR="005D027C" w:rsidRPr="00CB1143" w:rsidRDefault="005D027C" w:rsidP="00CB1143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1115DD40" w14:textId="77777777" w:rsidR="005D027C" w:rsidRPr="00CB1143" w:rsidRDefault="005D027C" w:rsidP="00CB1143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0ED5881D" w14:textId="77777777" w:rsidR="005D027C" w:rsidRPr="00CB1143" w:rsidRDefault="005D027C" w:rsidP="00CB1143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30D38C4A" w14:textId="77777777" w:rsidR="005D027C" w:rsidRPr="00CB1143" w:rsidRDefault="005D027C" w:rsidP="00CB1143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3EB9BEDC" w14:textId="16252586" w:rsidR="005D027C" w:rsidRPr="00CB1143" w:rsidRDefault="005D027C" w:rsidP="00CB1143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CB1143">
        <w:rPr>
          <w:rFonts w:asciiTheme="majorBidi" w:hAnsiTheme="majorBidi" w:cstheme="majorBidi"/>
          <w:color w:val="000000"/>
          <w:sz w:val="24"/>
          <w:szCs w:val="24"/>
        </w:rPr>
        <w:t>Amats, vārds uzvārds, paraksts</w:t>
      </w:r>
      <w:r w:rsidRPr="00CB1143"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  <w:r w:rsidR="0045639D" w:rsidRPr="00CB1143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CB1143">
        <w:rPr>
          <w:rFonts w:asciiTheme="majorBidi" w:hAnsiTheme="majorBidi" w:cstheme="majorBidi"/>
          <w:color w:val="000000"/>
          <w:sz w:val="24"/>
          <w:szCs w:val="24"/>
        </w:rPr>
        <w:t>________________</w:t>
      </w:r>
    </w:p>
    <w:p w14:paraId="76DBDECD" w14:textId="0E95D220" w:rsidR="005D027C" w:rsidRPr="00CB1143" w:rsidRDefault="005D027C" w:rsidP="00CB1143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sectPr w:rsidR="005D027C" w:rsidRPr="00CB1143" w:rsidSect="00416A48">
      <w:pgSz w:w="11906" w:h="16838"/>
      <w:pgMar w:top="1134" w:right="1134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428C1A" w14:textId="77777777" w:rsidR="00D64FD5" w:rsidRDefault="00D64FD5" w:rsidP="005D027C">
      <w:pPr>
        <w:spacing w:after="0" w:line="240" w:lineRule="auto"/>
      </w:pPr>
      <w:r>
        <w:separator/>
      </w:r>
    </w:p>
  </w:endnote>
  <w:endnote w:type="continuationSeparator" w:id="0">
    <w:p w14:paraId="1E6DF957" w14:textId="77777777" w:rsidR="00D64FD5" w:rsidRDefault="00D64FD5" w:rsidP="005D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7A220F" w14:textId="77777777" w:rsidR="00D64FD5" w:rsidRDefault="00D64FD5" w:rsidP="005D027C">
      <w:pPr>
        <w:spacing w:after="0" w:line="240" w:lineRule="auto"/>
      </w:pPr>
      <w:r>
        <w:separator/>
      </w:r>
    </w:p>
  </w:footnote>
  <w:footnote w:type="continuationSeparator" w:id="0">
    <w:p w14:paraId="53F1F0E7" w14:textId="77777777" w:rsidR="00D64FD5" w:rsidRDefault="00D64FD5" w:rsidP="005D027C">
      <w:pPr>
        <w:spacing w:after="0" w:line="240" w:lineRule="auto"/>
      </w:pPr>
      <w:r>
        <w:continuationSeparator/>
      </w:r>
    </w:p>
  </w:footnote>
  <w:footnote w:id="1">
    <w:p w14:paraId="06B2E3A2" w14:textId="77777777" w:rsidR="005D027C" w:rsidRPr="000D45E6" w:rsidRDefault="005D027C" w:rsidP="005D02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FootnoteReferen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07FC5"/>
    <w:multiLevelType w:val="hybridMultilevel"/>
    <w:tmpl w:val="DF86BD7A"/>
    <w:lvl w:ilvl="0" w:tplc="54A2534E">
      <w:start w:val="1"/>
      <w:numFmt w:val="decimal"/>
      <w:lvlText w:val="%1."/>
      <w:lvlJc w:val="left"/>
      <w:pPr>
        <w:ind w:left="720" w:hanging="360"/>
      </w:pPr>
    </w:lvl>
    <w:lvl w:ilvl="1" w:tplc="4042B09A" w:tentative="1">
      <w:start w:val="1"/>
      <w:numFmt w:val="lowerLetter"/>
      <w:lvlText w:val="%2."/>
      <w:lvlJc w:val="left"/>
      <w:pPr>
        <w:ind w:left="1440" w:hanging="360"/>
      </w:pPr>
    </w:lvl>
    <w:lvl w:ilvl="2" w:tplc="B23EA81C" w:tentative="1">
      <w:start w:val="1"/>
      <w:numFmt w:val="lowerRoman"/>
      <w:lvlText w:val="%3."/>
      <w:lvlJc w:val="right"/>
      <w:pPr>
        <w:ind w:left="2160" w:hanging="180"/>
      </w:pPr>
    </w:lvl>
    <w:lvl w:ilvl="3" w:tplc="EB2A696A" w:tentative="1">
      <w:start w:val="1"/>
      <w:numFmt w:val="decimal"/>
      <w:lvlText w:val="%4."/>
      <w:lvlJc w:val="left"/>
      <w:pPr>
        <w:ind w:left="2880" w:hanging="360"/>
      </w:pPr>
    </w:lvl>
    <w:lvl w:ilvl="4" w:tplc="6D6E99D4" w:tentative="1">
      <w:start w:val="1"/>
      <w:numFmt w:val="lowerLetter"/>
      <w:lvlText w:val="%5."/>
      <w:lvlJc w:val="left"/>
      <w:pPr>
        <w:ind w:left="3600" w:hanging="360"/>
      </w:pPr>
    </w:lvl>
    <w:lvl w:ilvl="5" w:tplc="050036F2" w:tentative="1">
      <w:start w:val="1"/>
      <w:numFmt w:val="lowerRoman"/>
      <w:lvlText w:val="%6."/>
      <w:lvlJc w:val="right"/>
      <w:pPr>
        <w:ind w:left="4320" w:hanging="180"/>
      </w:pPr>
    </w:lvl>
    <w:lvl w:ilvl="6" w:tplc="71D2DF9E" w:tentative="1">
      <w:start w:val="1"/>
      <w:numFmt w:val="decimal"/>
      <w:lvlText w:val="%7."/>
      <w:lvlJc w:val="left"/>
      <w:pPr>
        <w:ind w:left="5040" w:hanging="360"/>
      </w:pPr>
    </w:lvl>
    <w:lvl w:ilvl="7" w:tplc="5F10556A" w:tentative="1">
      <w:start w:val="1"/>
      <w:numFmt w:val="lowerLetter"/>
      <w:lvlText w:val="%8."/>
      <w:lvlJc w:val="left"/>
      <w:pPr>
        <w:ind w:left="5760" w:hanging="360"/>
      </w:pPr>
    </w:lvl>
    <w:lvl w:ilvl="8" w:tplc="2F788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E0F92"/>
    <w:multiLevelType w:val="hybridMultilevel"/>
    <w:tmpl w:val="007CE7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A251E"/>
    <w:multiLevelType w:val="hybridMultilevel"/>
    <w:tmpl w:val="4886A2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F2C04"/>
    <w:multiLevelType w:val="hybridMultilevel"/>
    <w:tmpl w:val="304E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22907"/>
    <w:multiLevelType w:val="hybridMultilevel"/>
    <w:tmpl w:val="5704BD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F446B"/>
    <w:multiLevelType w:val="hybridMultilevel"/>
    <w:tmpl w:val="1EC85F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868E4"/>
    <w:multiLevelType w:val="hybridMultilevel"/>
    <w:tmpl w:val="A75050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7C"/>
    <w:rsid w:val="000A33BB"/>
    <w:rsid w:val="00121669"/>
    <w:rsid w:val="001C0C8F"/>
    <w:rsid w:val="001F2C47"/>
    <w:rsid w:val="00221ACB"/>
    <w:rsid w:val="00221C00"/>
    <w:rsid w:val="002C08C5"/>
    <w:rsid w:val="003F36BB"/>
    <w:rsid w:val="003F5F45"/>
    <w:rsid w:val="00446D28"/>
    <w:rsid w:val="0045639D"/>
    <w:rsid w:val="00545BEB"/>
    <w:rsid w:val="00593992"/>
    <w:rsid w:val="005D027C"/>
    <w:rsid w:val="005E6F49"/>
    <w:rsid w:val="00644286"/>
    <w:rsid w:val="00655878"/>
    <w:rsid w:val="006A1FE3"/>
    <w:rsid w:val="006D02D3"/>
    <w:rsid w:val="006D5DDB"/>
    <w:rsid w:val="00711131"/>
    <w:rsid w:val="007147EE"/>
    <w:rsid w:val="00733A58"/>
    <w:rsid w:val="007E66B1"/>
    <w:rsid w:val="008158DD"/>
    <w:rsid w:val="008E184F"/>
    <w:rsid w:val="009E17FF"/>
    <w:rsid w:val="00A12D73"/>
    <w:rsid w:val="00A43587"/>
    <w:rsid w:val="00A4474C"/>
    <w:rsid w:val="00AE291C"/>
    <w:rsid w:val="00BE7459"/>
    <w:rsid w:val="00CA1465"/>
    <w:rsid w:val="00CB1143"/>
    <w:rsid w:val="00D353EE"/>
    <w:rsid w:val="00D64FD5"/>
    <w:rsid w:val="00D87630"/>
    <w:rsid w:val="00DF5938"/>
    <w:rsid w:val="00F3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BA4A"/>
  <w15:chartTrackingRefBased/>
  <w15:docId w15:val="{3059F575-C05F-4A2A-9061-A2F25456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27C"/>
    <w:pPr>
      <w:suppressAutoHyphens/>
      <w:spacing w:line="252" w:lineRule="auto"/>
    </w:pPr>
    <w:rPr>
      <w:rFonts w:ascii="Calibri" w:eastAsia="SimSun" w:hAnsi="Calibri" w:cs="Calibri"/>
      <w:kern w:val="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5D027C"/>
    <w:pPr>
      <w:ind w:left="720"/>
    </w:pPr>
  </w:style>
  <w:style w:type="character" w:styleId="FootnoteReference">
    <w:name w:val="footnote reference"/>
    <w:rsid w:val="005D027C"/>
    <w:rPr>
      <w:vertAlign w:val="superscript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5D027C"/>
    <w:rPr>
      <w:rFonts w:ascii="Calibri" w:eastAsia="SimSun" w:hAnsi="Calibri" w:cs="Calibri"/>
      <w:kern w:val="0"/>
      <w:lang w:eastAsia="ar-SA"/>
      <w14:ligatures w14:val="none"/>
    </w:rPr>
  </w:style>
  <w:style w:type="paragraph" w:styleId="NoSpacing">
    <w:name w:val="No Spacing"/>
    <w:uiPriority w:val="1"/>
    <w:qFormat/>
    <w:rsid w:val="008158D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upraprint24.eu/wp-content/uploads/2019/11/Roll-up-Banner-Doublesided-Outdoor-0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1536</Words>
  <Characters>876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Lietotajs</cp:lastModifiedBy>
  <cp:revision>23</cp:revision>
  <dcterms:created xsi:type="dcterms:W3CDTF">2023-07-02T15:29:00Z</dcterms:created>
  <dcterms:modified xsi:type="dcterms:W3CDTF">2023-07-05T10:40:00Z</dcterms:modified>
</cp:coreProperties>
</file>