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4669BC" w:rsidRDefault="00211E8C" w:rsidP="00D55CAE">
      <w:pPr>
        <w:spacing w:after="0" w:line="240" w:lineRule="auto"/>
        <w:contextualSpacing/>
        <w:jc w:val="center"/>
        <w:rPr>
          <w:rFonts w:ascii="Times New Roman" w:hAnsi="Times New Roman"/>
          <w:i/>
          <w:iCs/>
          <w:sz w:val="24"/>
          <w:szCs w:val="24"/>
          <w:lang w:val="lv-LV"/>
        </w:rPr>
      </w:pPr>
      <w:r w:rsidRPr="004669BC">
        <w:rPr>
          <w:rFonts w:ascii="Times New Roman" w:hAnsi="Times New Roman"/>
          <w:i/>
          <w:iCs/>
          <w:sz w:val="24"/>
          <w:szCs w:val="24"/>
          <w:lang w:val="lv-LV"/>
        </w:rPr>
        <w:t>[uz uzņēmuma veidlapas]</w:t>
      </w:r>
    </w:p>
    <w:p w14:paraId="1FB09814" w14:textId="77777777" w:rsidR="00211E8C" w:rsidRPr="00012B9D" w:rsidRDefault="00211E8C" w:rsidP="00D55CAE">
      <w:pPr>
        <w:spacing w:after="0" w:line="240" w:lineRule="auto"/>
        <w:contextualSpacing/>
        <w:jc w:val="center"/>
        <w:rPr>
          <w:rFonts w:ascii="Times New Roman" w:hAnsi="Times New Roman"/>
          <w:sz w:val="24"/>
          <w:szCs w:val="24"/>
          <w:lang w:val="lv-LV"/>
        </w:rPr>
      </w:pPr>
    </w:p>
    <w:p w14:paraId="54C6FB86" w14:textId="77777777" w:rsidR="00211E8C" w:rsidRPr="00012B9D" w:rsidRDefault="00211E8C" w:rsidP="00D55CAE">
      <w:pPr>
        <w:spacing w:after="0" w:line="240" w:lineRule="auto"/>
        <w:contextualSpacing/>
        <w:jc w:val="center"/>
        <w:rPr>
          <w:rFonts w:ascii="Times New Roman" w:hAnsi="Times New Roman"/>
          <w:b/>
          <w:bCs/>
          <w:sz w:val="28"/>
          <w:szCs w:val="28"/>
          <w:lang w:val="lv-LV"/>
        </w:rPr>
      </w:pPr>
      <w:r w:rsidRPr="00012B9D">
        <w:rPr>
          <w:rFonts w:ascii="Times New Roman" w:hAnsi="Times New Roman"/>
          <w:b/>
          <w:bCs/>
          <w:sz w:val="28"/>
          <w:szCs w:val="28"/>
          <w:lang w:val="lv-LV"/>
        </w:rPr>
        <w:t>FINANŠU</w:t>
      </w:r>
      <w:r w:rsidR="00512131" w:rsidRPr="00012B9D">
        <w:rPr>
          <w:rFonts w:ascii="Times New Roman" w:hAnsi="Times New Roman"/>
          <w:b/>
          <w:bCs/>
          <w:sz w:val="28"/>
          <w:szCs w:val="28"/>
          <w:lang w:val="lv-LV"/>
        </w:rPr>
        <w:t xml:space="preserve"> </w:t>
      </w:r>
      <w:r w:rsidRPr="00012B9D">
        <w:rPr>
          <w:rFonts w:ascii="Times New Roman" w:hAnsi="Times New Roman"/>
          <w:b/>
          <w:bCs/>
          <w:sz w:val="28"/>
          <w:szCs w:val="28"/>
          <w:lang w:val="lv-LV"/>
        </w:rPr>
        <w:t>PIEDĀVĀJUMS</w:t>
      </w:r>
    </w:p>
    <w:p w14:paraId="45FBAF26" w14:textId="77777777" w:rsidR="00BD52B7" w:rsidRPr="00727AFF" w:rsidRDefault="00BD52B7" w:rsidP="00D55CAE">
      <w:pPr>
        <w:spacing w:after="0" w:line="240" w:lineRule="auto"/>
        <w:contextualSpacing/>
        <w:jc w:val="center"/>
        <w:rPr>
          <w:rFonts w:ascii="Times New Roman" w:hAnsi="Times New Roman"/>
          <w:b/>
          <w:bCs/>
          <w:color w:val="000000" w:themeColor="text1"/>
          <w:sz w:val="28"/>
          <w:szCs w:val="28"/>
          <w:lang w:val="lv-LV"/>
        </w:rPr>
      </w:pPr>
      <w:r w:rsidRPr="00BD52B7">
        <w:rPr>
          <w:rFonts w:ascii="Times New Roman" w:hAnsi="Times New Roman"/>
          <w:b/>
          <w:bCs/>
          <w:color w:val="000000" w:themeColor="text1"/>
          <w:sz w:val="28"/>
          <w:szCs w:val="28"/>
          <w:lang w:val="lv-LV"/>
        </w:rPr>
        <w:t>“Pasākumu organizēšana ugunsdrošības uzlabošanai Balvu novadā, projekta “Green Pallete v.2.0.”/ “Zaļā palete v.2.0”, Nr. LV-III-058, ietvaros”</w:t>
      </w:r>
    </w:p>
    <w:p w14:paraId="637B1E32" w14:textId="4E080EA1" w:rsidR="00BD52B7" w:rsidRPr="00727AFF" w:rsidRDefault="00BD52B7" w:rsidP="00D55CAE">
      <w:pPr>
        <w:spacing w:after="0" w:line="240" w:lineRule="auto"/>
        <w:contextualSpacing/>
        <w:jc w:val="center"/>
        <w:rPr>
          <w:rFonts w:ascii="Times New Roman" w:hAnsi="Times New Roman"/>
          <w:b/>
          <w:bCs/>
          <w:color w:val="000000" w:themeColor="text1"/>
          <w:sz w:val="28"/>
          <w:szCs w:val="28"/>
          <w:lang w:val="lv-LV"/>
        </w:rPr>
      </w:pPr>
      <w:r w:rsidRPr="00727AFF">
        <w:rPr>
          <w:rFonts w:ascii="Times New Roman" w:hAnsi="Times New Roman"/>
          <w:b/>
          <w:bCs/>
          <w:color w:val="000000" w:themeColor="text1"/>
          <w:sz w:val="28"/>
          <w:szCs w:val="28"/>
          <w:lang w:val="lv-LV"/>
        </w:rPr>
        <w:t>(ID Nr. BNP TI 2023/</w:t>
      </w:r>
      <w:r w:rsidR="00727AFF" w:rsidRPr="00727AFF">
        <w:rPr>
          <w:rFonts w:ascii="Times New Roman" w:hAnsi="Times New Roman"/>
          <w:b/>
          <w:bCs/>
          <w:color w:val="000000" w:themeColor="text1"/>
          <w:sz w:val="28"/>
          <w:szCs w:val="28"/>
          <w:lang w:val="lv-LV"/>
        </w:rPr>
        <w:t>81</w:t>
      </w:r>
      <w:r w:rsidRPr="00727AFF">
        <w:rPr>
          <w:rFonts w:ascii="Times New Roman" w:hAnsi="Times New Roman"/>
          <w:b/>
          <w:bCs/>
          <w:color w:val="000000" w:themeColor="text1"/>
          <w:sz w:val="28"/>
          <w:szCs w:val="28"/>
          <w:lang w:val="lv-LV"/>
        </w:rPr>
        <w:t>)</w:t>
      </w:r>
      <w:bookmarkStart w:id="0" w:name="_GoBack"/>
      <w:bookmarkEnd w:id="0"/>
    </w:p>
    <w:p w14:paraId="32ABB858" w14:textId="77777777" w:rsidR="00211E8C" w:rsidRPr="00BD52B7" w:rsidRDefault="00211E8C" w:rsidP="00D55CAE">
      <w:pPr>
        <w:spacing w:after="0" w:line="240" w:lineRule="auto"/>
        <w:contextualSpacing/>
        <w:jc w:val="both"/>
        <w:rPr>
          <w:rFonts w:ascii="Times New Roman" w:hAnsi="Times New Roman"/>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4669BC" w14:paraId="4CF2170A" w14:textId="77777777" w:rsidTr="00895E4D">
        <w:trPr>
          <w:cantSplit/>
          <w:trHeight w:val="537"/>
        </w:trPr>
        <w:tc>
          <w:tcPr>
            <w:tcW w:w="1718" w:type="pct"/>
          </w:tcPr>
          <w:p w14:paraId="2424C79A" w14:textId="156EA19B" w:rsidR="009149EE"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Pasūtītājs</w:t>
            </w:r>
          </w:p>
        </w:tc>
        <w:tc>
          <w:tcPr>
            <w:tcW w:w="3282" w:type="pct"/>
          </w:tcPr>
          <w:p w14:paraId="320A3723" w14:textId="77777777" w:rsidR="00FE65CD" w:rsidRPr="00FE65CD" w:rsidRDefault="009149EE" w:rsidP="00D55CAE">
            <w:pPr>
              <w:spacing w:after="0" w:line="240" w:lineRule="auto"/>
              <w:contextualSpacing/>
              <w:rPr>
                <w:rFonts w:ascii="Times New Roman" w:hAnsi="Times New Roman"/>
                <w:bCs/>
                <w:sz w:val="24"/>
                <w:szCs w:val="24"/>
                <w:lang w:val="lv-LV"/>
              </w:rPr>
            </w:pPr>
            <w:r w:rsidRPr="009149EE">
              <w:rPr>
                <w:rFonts w:ascii="Times New Roman" w:hAnsi="Times New Roman"/>
                <w:b/>
                <w:bCs/>
                <w:sz w:val="24"/>
                <w:szCs w:val="24"/>
                <w:lang w:val="lv-LV"/>
              </w:rPr>
              <w:t>Balvu novada pašvaldība</w:t>
            </w:r>
            <w:r w:rsidRPr="00090A47">
              <w:rPr>
                <w:rFonts w:ascii="Times New Roman" w:hAnsi="Times New Roman"/>
                <w:sz w:val="24"/>
                <w:szCs w:val="24"/>
                <w:lang w:val="lv-LV"/>
              </w:rPr>
              <w:t>,</w:t>
            </w:r>
            <w:r w:rsidRPr="009149EE">
              <w:rPr>
                <w:rFonts w:ascii="Times New Roman" w:hAnsi="Times New Roman"/>
                <w:bCs/>
                <w:sz w:val="24"/>
                <w:szCs w:val="24"/>
                <w:lang w:val="lv-LV"/>
              </w:rPr>
              <w:t xml:space="preserve"> Reģ.Nr.90009115622, adrese Bērzpils iela 1A, Balvi, Balvu nov., LV-4501</w:t>
            </w:r>
          </w:p>
        </w:tc>
      </w:tr>
      <w:tr w:rsidR="00211E8C" w:rsidRPr="004669BC" w14:paraId="4BEEBB3B" w14:textId="77777777" w:rsidTr="00895E4D">
        <w:tc>
          <w:tcPr>
            <w:tcW w:w="1718" w:type="pct"/>
          </w:tcPr>
          <w:p w14:paraId="7E6AAA3E"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Pretendents</w:t>
            </w:r>
          </w:p>
          <w:p w14:paraId="5D11F951" w14:textId="77777777" w:rsidR="00211E8C" w:rsidRPr="00D34D68" w:rsidRDefault="00211E8C" w:rsidP="00D55CAE">
            <w:pPr>
              <w:spacing w:after="0" w:line="240" w:lineRule="auto"/>
              <w:contextualSpacing/>
              <w:rPr>
                <w:rFonts w:ascii="Times New Roman" w:hAnsi="Times New Roman"/>
                <w:sz w:val="20"/>
                <w:szCs w:val="20"/>
                <w:lang w:val="lv-LV"/>
              </w:rPr>
            </w:pPr>
            <w:r w:rsidRPr="00D34D68">
              <w:rPr>
                <w:rFonts w:ascii="Times New Roman" w:hAnsi="Times New Roman"/>
                <w:sz w:val="20"/>
                <w:szCs w:val="20"/>
                <w:lang w:val="lv-LV"/>
              </w:rPr>
              <w:t>(nosaukums, adrese, Reģ.Nr.)</w:t>
            </w:r>
          </w:p>
        </w:tc>
        <w:tc>
          <w:tcPr>
            <w:tcW w:w="3282" w:type="pct"/>
            <w:tcBorders>
              <w:bottom w:val="single" w:sz="4" w:space="0" w:color="auto"/>
            </w:tcBorders>
          </w:tcPr>
          <w:p w14:paraId="15968EBE" w14:textId="77777777" w:rsidR="00211E8C" w:rsidRPr="004669BC" w:rsidRDefault="00211E8C" w:rsidP="00D55CAE">
            <w:pPr>
              <w:spacing w:after="0" w:line="240" w:lineRule="auto"/>
              <w:contextualSpacing/>
              <w:rPr>
                <w:rFonts w:ascii="Times New Roman" w:hAnsi="Times New Roman"/>
                <w:b/>
                <w:bCs/>
                <w:sz w:val="24"/>
                <w:szCs w:val="24"/>
                <w:lang w:val="lv-LV"/>
              </w:rPr>
            </w:pPr>
          </w:p>
        </w:tc>
      </w:tr>
      <w:tr w:rsidR="00211E8C" w:rsidRPr="00012B9D" w14:paraId="447CAB94" w14:textId="77777777" w:rsidTr="00895E4D">
        <w:tc>
          <w:tcPr>
            <w:tcW w:w="1718" w:type="pct"/>
          </w:tcPr>
          <w:p w14:paraId="2091A6B8"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Paraksttiesīgā persona</w:t>
            </w:r>
          </w:p>
          <w:p w14:paraId="0EB5A3FC"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(personas, kura slēgs līgumu, vārds, uzvārds, amats;</w:t>
            </w:r>
          </w:p>
          <w:p w14:paraId="6960A46E" w14:textId="2E728A2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ja līgumu slēgs pilnvarota persona, tad papildus norāda pilnvaras izošanas laiku un numuru</w:t>
            </w:r>
            <w:r w:rsidR="000674B5">
              <w:rPr>
                <w:rFonts w:ascii="Times New Roman" w:hAnsi="Times New Roman"/>
                <w:sz w:val="20"/>
                <w:szCs w:val="20"/>
                <w:lang w:val="lv-LV"/>
              </w:rPr>
              <w:t>)</w:t>
            </w:r>
          </w:p>
        </w:tc>
        <w:tc>
          <w:tcPr>
            <w:tcW w:w="3282" w:type="pct"/>
            <w:tcBorders>
              <w:top w:val="single" w:sz="4" w:space="0" w:color="auto"/>
              <w:bottom w:val="single" w:sz="4" w:space="0" w:color="auto"/>
            </w:tcBorders>
          </w:tcPr>
          <w:p w14:paraId="3B90FE68" w14:textId="77777777" w:rsidR="00211E8C" w:rsidRPr="004669BC" w:rsidRDefault="00211E8C" w:rsidP="00D55CAE">
            <w:pPr>
              <w:spacing w:after="0" w:line="240" w:lineRule="auto"/>
              <w:contextualSpacing/>
              <w:rPr>
                <w:rFonts w:ascii="Times New Roman" w:hAnsi="Times New Roman"/>
                <w:bCs/>
                <w:sz w:val="24"/>
                <w:szCs w:val="24"/>
                <w:lang w:val="lv-LV"/>
              </w:rPr>
            </w:pPr>
          </w:p>
        </w:tc>
      </w:tr>
      <w:tr w:rsidR="00211E8C" w:rsidRPr="004669BC" w14:paraId="2A69B2EF" w14:textId="77777777" w:rsidTr="00895E4D">
        <w:tc>
          <w:tcPr>
            <w:tcW w:w="1718" w:type="pct"/>
          </w:tcPr>
          <w:p w14:paraId="7DCF37C3"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Informācija par norēķina kontu</w:t>
            </w:r>
          </w:p>
          <w:p w14:paraId="119B1C5E"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(banka, kods, konta Nr.)</w:t>
            </w:r>
          </w:p>
        </w:tc>
        <w:tc>
          <w:tcPr>
            <w:tcW w:w="3282" w:type="pct"/>
            <w:tcBorders>
              <w:top w:val="single" w:sz="4" w:space="0" w:color="auto"/>
            </w:tcBorders>
          </w:tcPr>
          <w:p w14:paraId="069C049D" w14:textId="77777777" w:rsidR="00211E8C" w:rsidRPr="004669BC" w:rsidRDefault="00211E8C" w:rsidP="00D55CAE">
            <w:pPr>
              <w:spacing w:after="0" w:line="240" w:lineRule="auto"/>
              <w:contextualSpacing/>
              <w:rPr>
                <w:rFonts w:ascii="Times New Roman" w:hAnsi="Times New Roman"/>
                <w:sz w:val="24"/>
                <w:szCs w:val="24"/>
                <w:lang w:val="lv-LV"/>
              </w:rPr>
            </w:pPr>
          </w:p>
        </w:tc>
      </w:tr>
      <w:tr w:rsidR="00211E8C" w:rsidRPr="004669BC" w14:paraId="26C41F6B" w14:textId="77777777" w:rsidTr="00895E4D">
        <w:tc>
          <w:tcPr>
            <w:tcW w:w="1718" w:type="pct"/>
          </w:tcPr>
          <w:p w14:paraId="340241A2" w14:textId="77777777" w:rsidR="00211E8C" w:rsidRPr="004669BC" w:rsidRDefault="00211E8C" w:rsidP="00D55CAE">
            <w:pPr>
              <w:spacing w:after="0" w:line="240" w:lineRule="auto"/>
              <w:contextualSpacing/>
              <w:rPr>
                <w:rFonts w:ascii="Times New Roman" w:hAnsi="Times New Roman"/>
                <w:sz w:val="24"/>
                <w:szCs w:val="24"/>
                <w:lang w:val="lv-LV"/>
              </w:rPr>
            </w:pPr>
            <w:r w:rsidRPr="004669BC">
              <w:rPr>
                <w:rFonts w:ascii="Times New Roman" w:hAnsi="Times New Roman"/>
                <w:sz w:val="24"/>
                <w:szCs w:val="24"/>
                <w:lang w:val="lv-LV"/>
              </w:rPr>
              <w:t>Pretendenta kontaktpersona</w:t>
            </w:r>
          </w:p>
          <w:p w14:paraId="559CB047" w14:textId="77777777" w:rsidR="00211E8C" w:rsidRPr="004669BC" w:rsidRDefault="00211E8C" w:rsidP="00D55CAE">
            <w:pPr>
              <w:spacing w:after="0" w:line="240" w:lineRule="auto"/>
              <w:contextualSpacing/>
              <w:rPr>
                <w:rFonts w:ascii="Times New Roman" w:hAnsi="Times New Roman"/>
                <w:sz w:val="20"/>
                <w:szCs w:val="20"/>
                <w:lang w:val="lv-LV"/>
              </w:rPr>
            </w:pPr>
            <w:r w:rsidRPr="004669BC">
              <w:rPr>
                <w:rFonts w:ascii="Times New Roman" w:hAnsi="Times New Roman"/>
                <w:sz w:val="20"/>
                <w:szCs w:val="20"/>
                <w:lang w:val="lv-LV"/>
              </w:rPr>
              <w:t>(amats, vārds, uzvārds, tālr./</w:t>
            </w:r>
            <w:r w:rsidR="00FE65CD">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4669BC" w:rsidRDefault="00211E8C" w:rsidP="00D55CAE">
            <w:pPr>
              <w:spacing w:after="0" w:line="240" w:lineRule="auto"/>
              <w:contextualSpacing/>
              <w:rPr>
                <w:rFonts w:ascii="Times New Roman" w:hAnsi="Times New Roman"/>
                <w:sz w:val="24"/>
                <w:szCs w:val="24"/>
                <w:lang w:val="lv-LV"/>
              </w:rPr>
            </w:pPr>
          </w:p>
        </w:tc>
      </w:tr>
      <w:tr w:rsidR="00090A47" w:rsidRPr="004669BC" w14:paraId="4903FCD5" w14:textId="77777777" w:rsidTr="00895E4D">
        <w:tc>
          <w:tcPr>
            <w:tcW w:w="1718" w:type="pct"/>
          </w:tcPr>
          <w:p w14:paraId="4C3FEA0B" w14:textId="35DE24C5" w:rsidR="00090A47" w:rsidRPr="004669BC" w:rsidRDefault="00090A47" w:rsidP="00D55CAE">
            <w:pPr>
              <w:spacing w:after="0" w:line="240" w:lineRule="auto"/>
              <w:contextualSpacing/>
              <w:rPr>
                <w:rFonts w:ascii="Times New Roman" w:hAnsi="Times New Roman"/>
                <w:sz w:val="24"/>
                <w:szCs w:val="24"/>
                <w:lang w:val="lv-LV"/>
              </w:rPr>
            </w:pPr>
            <w:r w:rsidRPr="00773B8D">
              <w:rPr>
                <w:rFonts w:ascii="Times New Roman" w:hAnsi="Times New Roman"/>
                <w:sz w:val="24"/>
                <w:szCs w:val="24"/>
                <w:lang w:val="lv-LV"/>
              </w:rPr>
              <w:t>Pretendenta par līguma izpildi atbildīgā persona</w:t>
            </w:r>
          </w:p>
          <w:p w14:paraId="382D644D" w14:textId="4B028FEC" w:rsidR="00090A47" w:rsidRPr="004669BC" w:rsidRDefault="00090A47" w:rsidP="00D55CAE">
            <w:pPr>
              <w:spacing w:after="0" w:line="240" w:lineRule="auto"/>
              <w:contextualSpacing/>
              <w:rPr>
                <w:rFonts w:ascii="Times New Roman" w:hAnsi="Times New Roman"/>
                <w:sz w:val="24"/>
                <w:szCs w:val="24"/>
                <w:lang w:val="lv-LV"/>
              </w:rPr>
            </w:pPr>
            <w:r w:rsidRPr="004669BC">
              <w:rPr>
                <w:rFonts w:ascii="Times New Roman" w:hAnsi="Times New Roman"/>
                <w:sz w:val="20"/>
                <w:szCs w:val="20"/>
                <w:lang w:val="lv-LV"/>
              </w:rPr>
              <w:t>(amats, vārds, uzvārds, tālr./</w:t>
            </w:r>
            <w:r>
              <w:rPr>
                <w:rFonts w:ascii="Times New Roman" w:hAnsi="Times New Roman"/>
                <w:sz w:val="20"/>
                <w:szCs w:val="20"/>
                <w:lang w:val="lv-LV"/>
              </w:rPr>
              <w:t xml:space="preserve"> </w:t>
            </w:r>
            <w:r w:rsidRPr="004669BC">
              <w:rPr>
                <w:rFonts w:ascii="Times New Roman" w:hAnsi="Times New Roman"/>
                <w:sz w:val="20"/>
                <w:szCs w:val="20"/>
                <w:lang w:val="lv-LV"/>
              </w:rPr>
              <w:t>mob., e-pasta adrese)</w:t>
            </w:r>
          </w:p>
        </w:tc>
        <w:tc>
          <w:tcPr>
            <w:tcW w:w="3282" w:type="pct"/>
            <w:tcBorders>
              <w:top w:val="single" w:sz="4" w:space="0" w:color="auto"/>
              <w:bottom w:val="single" w:sz="4" w:space="0" w:color="auto"/>
            </w:tcBorders>
          </w:tcPr>
          <w:p w14:paraId="406DA29B" w14:textId="77777777" w:rsidR="00090A47" w:rsidRPr="004669BC" w:rsidRDefault="00090A47" w:rsidP="00D55CAE">
            <w:pPr>
              <w:spacing w:after="0" w:line="240" w:lineRule="auto"/>
              <w:contextualSpacing/>
              <w:rPr>
                <w:rFonts w:ascii="Times New Roman" w:hAnsi="Times New Roman"/>
                <w:sz w:val="24"/>
                <w:szCs w:val="24"/>
                <w:lang w:val="lv-LV"/>
              </w:rPr>
            </w:pPr>
          </w:p>
        </w:tc>
      </w:tr>
    </w:tbl>
    <w:p w14:paraId="4CF623E9" w14:textId="77777777" w:rsidR="00F871C7" w:rsidRPr="00D55CAE" w:rsidRDefault="00F871C7" w:rsidP="00D55CAE">
      <w:pPr>
        <w:spacing w:after="0" w:line="240" w:lineRule="auto"/>
        <w:contextualSpacing/>
        <w:jc w:val="both"/>
        <w:rPr>
          <w:rFonts w:asciiTheme="majorBidi" w:hAnsiTheme="majorBidi" w:cstheme="majorBidi"/>
          <w:sz w:val="24"/>
          <w:szCs w:val="24"/>
          <w:lang w:val="lv-LV"/>
        </w:rPr>
      </w:pPr>
    </w:p>
    <w:p w14:paraId="19CC8BE5" w14:textId="77777777" w:rsidR="00211E8C" w:rsidRPr="00D55CAE" w:rsidRDefault="00FE65CD" w:rsidP="00D55CAE">
      <w:pPr>
        <w:spacing w:after="0" w:line="240" w:lineRule="auto"/>
        <w:contextualSpacing/>
        <w:jc w:val="both"/>
        <w:rPr>
          <w:rFonts w:asciiTheme="majorBidi" w:hAnsiTheme="majorBidi" w:cstheme="majorBidi"/>
          <w:b/>
          <w:bCs/>
          <w:sz w:val="24"/>
          <w:szCs w:val="24"/>
          <w:lang w:val="lv-LV"/>
        </w:rPr>
      </w:pPr>
      <w:r w:rsidRPr="00D55CAE">
        <w:rPr>
          <w:rFonts w:asciiTheme="majorBidi" w:hAnsiTheme="majorBidi" w:cstheme="majorBidi"/>
          <w:b/>
          <w:bCs/>
          <w:sz w:val="24"/>
          <w:szCs w:val="24"/>
          <w:lang w:val="lv-LV"/>
        </w:rPr>
        <w:t xml:space="preserve">1. </w:t>
      </w:r>
      <w:r w:rsidR="00211E8C" w:rsidRPr="00D55CAE">
        <w:rPr>
          <w:rFonts w:asciiTheme="majorBidi" w:hAnsiTheme="majorBidi" w:cstheme="majorBidi"/>
          <w:b/>
          <w:bCs/>
          <w:sz w:val="24"/>
          <w:szCs w:val="24"/>
          <w:lang w:val="lv-LV"/>
        </w:rPr>
        <w:t>Finanšu piedāvājums:</w:t>
      </w:r>
    </w:p>
    <w:p w14:paraId="724CA349" w14:textId="7B2AC2D8" w:rsidR="00D73B47" w:rsidRPr="00D55CAE" w:rsidRDefault="00895E4D" w:rsidP="00D55CAE">
      <w:pPr>
        <w:spacing w:after="0" w:line="240" w:lineRule="auto"/>
        <w:contextualSpacing/>
        <w:jc w:val="both"/>
        <w:rPr>
          <w:rFonts w:asciiTheme="majorBidi" w:hAnsiTheme="majorBidi" w:cstheme="majorBidi"/>
          <w:bCs/>
          <w:color w:val="000000" w:themeColor="text1"/>
          <w:sz w:val="24"/>
          <w:szCs w:val="24"/>
          <w:lang w:val="lv-LV"/>
        </w:rPr>
      </w:pPr>
      <w:r w:rsidRPr="00D55CAE">
        <w:rPr>
          <w:rFonts w:asciiTheme="majorBidi" w:hAnsiTheme="majorBidi" w:cstheme="majorBidi"/>
          <w:bCs/>
          <w:sz w:val="24"/>
          <w:szCs w:val="24"/>
          <w:lang w:val="lv-LV"/>
        </w:rPr>
        <w:t>1.1. Finanšu piedāvājuma kopsavilkums</w:t>
      </w:r>
      <w:r w:rsidRPr="00D55CAE">
        <w:rPr>
          <w:rFonts w:asciiTheme="majorBidi" w:hAnsiTheme="majorBidi" w:cstheme="majorBidi"/>
          <w:bCs/>
          <w:color w:val="000000" w:themeColor="text1"/>
          <w:sz w:val="24"/>
          <w:szCs w:val="24"/>
          <w:lang w:val="lv-LV"/>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01"/>
        <w:gridCol w:w="992"/>
        <w:gridCol w:w="1276"/>
        <w:gridCol w:w="1418"/>
        <w:gridCol w:w="1559"/>
        <w:gridCol w:w="1417"/>
      </w:tblGrid>
      <w:tr w:rsidR="00BD52B7" w:rsidRPr="00D55CAE" w14:paraId="25752D5A" w14:textId="77777777" w:rsidTr="00D55CAE">
        <w:trPr>
          <w:trHeight w:val="227"/>
        </w:trPr>
        <w:tc>
          <w:tcPr>
            <w:tcW w:w="704" w:type="dxa"/>
          </w:tcPr>
          <w:p w14:paraId="5CE1FDAD" w14:textId="584A0E70" w:rsidR="00D55CAE" w:rsidRPr="00D55CAE" w:rsidRDefault="00BD52B7" w:rsidP="00D55CAE">
            <w:pPr>
              <w:pStyle w:val="Title"/>
              <w:tabs>
                <w:tab w:val="center" w:pos="567"/>
              </w:tabs>
              <w:rPr>
                <w:rFonts w:asciiTheme="majorBidi" w:hAnsiTheme="majorBidi" w:cstheme="majorBidi"/>
                <w:sz w:val="24"/>
                <w:lang w:val="lv-LV"/>
              </w:rPr>
            </w:pPr>
            <w:bookmarkStart w:id="1" w:name="_Hlk511379243"/>
            <w:r w:rsidRPr="00D55CAE">
              <w:rPr>
                <w:rFonts w:asciiTheme="majorBidi" w:hAnsiTheme="majorBidi" w:cstheme="majorBidi"/>
                <w:sz w:val="24"/>
                <w:lang w:val="lv-LV"/>
              </w:rPr>
              <w:t>Nr</w:t>
            </w:r>
            <w:r w:rsidR="00D55CAE" w:rsidRPr="00D55CAE">
              <w:rPr>
                <w:rFonts w:asciiTheme="majorBidi" w:hAnsiTheme="majorBidi" w:cstheme="majorBidi"/>
                <w:sz w:val="24"/>
                <w:lang w:val="lv-LV"/>
              </w:rPr>
              <w:t>.</w:t>
            </w:r>
          </w:p>
          <w:p w14:paraId="64E8E724" w14:textId="3BF8F133" w:rsidR="00BD52B7" w:rsidRPr="00D55CAE" w:rsidRDefault="00BD52B7" w:rsidP="00D55CAE">
            <w:pPr>
              <w:pStyle w:val="Title"/>
              <w:tabs>
                <w:tab w:val="center" w:pos="567"/>
              </w:tabs>
              <w:rPr>
                <w:rFonts w:asciiTheme="majorBidi" w:hAnsiTheme="majorBidi" w:cstheme="majorBidi"/>
                <w:sz w:val="24"/>
                <w:lang w:val="lv-LV"/>
              </w:rPr>
            </w:pPr>
            <w:r w:rsidRPr="00D55CAE">
              <w:rPr>
                <w:rFonts w:asciiTheme="majorBidi" w:hAnsiTheme="majorBidi" w:cstheme="majorBidi"/>
                <w:sz w:val="24"/>
                <w:lang w:val="lv-LV"/>
              </w:rPr>
              <w:t>p.k.</w:t>
            </w:r>
          </w:p>
        </w:tc>
        <w:tc>
          <w:tcPr>
            <w:tcW w:w="1701" w:type="dxa"/>
          </w:tcPr>
          <w:p w14:paraId="55F82A71" w14:textId="77777777" w:rsidR="00BD52B7" w:rsidRPr="00D55CAE" w:rsidRDefault="00BD52B7" w:rsidP="00D55CAE">
            <w:pPr>
              <w:pStyle w:val="Title"/>
              <w:tabs>
                <w:tab w:val="center" w:pos="567"/>
              </w:tabs>
              <w:rPr>
                <w:rFonts w:asciiTheme="majorBidi" w:hAnsiTheme="majorBidi" w:cstheme="majorBidi"/>
                <w:sz w:val="24"/>
                <w:lang w:val="lv-LV"/>
              </w:rPr>
            </w:pPr>
            <w:r w:rsidRPr="00D55CAE">
              <w:rPr>
                <w:rFonts w:asciiTheme="majorBidi" w:hAnsiTheme="majorBidi" w:cstheme="majorBidi"/>
                <w:sz w:val="24"/>
                <w:lang w:val="lv-LV"/>
              </w:rPr>
              <w:t>Pakalpojums</w:t>
            </w:r>
          </w:p>
        </w:tc>
        <w:tc>
          <w:tcPr>
            <w:tcW w:w="992" w:type="dxa"/>
          </w:tcPr>
          <w:p w14:paraId="2C810D24" w14:textId="6351982C" w:rsidR="00BD52B7" w:rsidRPr="00D55CAE" w:rsidRDefault="00BD52B7" w:rsidP="00D55CAE">
            <w:pPr>
              <w:pStyle w:val="Title"/>
              <w:tabs>
                <w:tab w:val="center" w:pos="567"/>
              </w:tabs>
              <w:rPr>
                <w:rFonts w:asciiTheme="majorBidi" w:hAnsiTheme="majorBidi" w:cstheme="majorBidi"/>
                <w:sz w:val="24"/>
                <w:lang w:val="lv-LV"/>
              </w:rPr>
            </w:pPr>
            <w:r w:rsidRPr="00D55CAE">
              <w:rPr>
                <w:rFonts w:asciiTheme="majorBidi" w:hAnsiTheme="majorBidi" w:cstheme="majorBidi"/>
                <w:sz w:val="24"/>
                <w:lang w:val="lv-LV"/>
              </w:rPr>
              <w:t>Akti</w:t>
            </w:r>
            <w:r w:rsidR="00D55CAE">
              <w:rPr>
                <w:rFonts w:asciiTheme="majorBidi" w:hAnsiTheme="majorBidi" w:cstheme="majorBidi"/>
                <w:sz w:val="24"/>
                <w:lang w:val="lv-LV"/>
              </w:rPr>
              <w:t>-</w:t>
            </w:r>
            <w:r w:rsidRPr="00D55CAE">
              <w:rPr>
                <w:rFonts w:asciiTheme="majorBidi" w:hAnsiTheme="majorBidi" w:cstheme="majorBidi"/>
                <w:sz w:val="24"/>
                <w:lang w:val="lv-LV"/>
              </w:rPr>
              <w:t>vitāšu skaits</w:t>
            </w:r>
          </w:p>
        </w:tc>
        <w:tc>
          <w:tcPr>
            <w:tcW w:w="1276" w:type="dxa"/>
          </w:tcPr>
          <w:p w14:paraId="6DE1DA9E" w14:textId="1E144464" w:rsidR="00D55CAE" w:rsidRPr="00923D00" w:rsidRDefault="00BD52B7" w:rsidP="00D55CAE">
            <w:pPr>
              <w:spacing w:after="0" w:line="240" w:lineRule="auto"/>
              <w:jc w:val="center"/>
              <w:rPr>
                <w:rFonts w:asciiTheme="majorBidi" w:hAnsiTheme="majorBidi" w:cstheme="majorBidi"/>
                <w:bCs/>
                <w:sz w:val="24"/>
                <w:szCs w:val="24"/>
                <w:lang w:val="lv-LV"/>
              </w:rPr>
            </w:pPr>
            <w:r w:rsidRPr="00923D00">
              <w:rPr>
                <w:rFonts w:asciiTheme="majorBidi" w:hAnsiTheme="majorBidi" w:cstheme="majorBidi"/>
                <w:b/>
                <w:sz w:val="24"/>
                <w:szCs w:val="24"/>
                <w:lang w:val="lv-LV"/>
              </w:rPr>
              <w:t xml:space="preserve">Cena par 1 aktivitāti </w:t>
            </w:r>
            <w:r w:rsidRPr="00923D00">
              <w:rPr>
                <w:rFonts w:asciiTheme="majorBidi" w:hAnsiTheme="majorBidi" w:cstheme="majorBidi"/>
                <w:bCs/>
                <w:sz w:val="24"/>
                <w:szCs w:val="24"/>
                <w:lang w:val="lv-LV"/>
              </w:rPr>
              <w:t>(</w:t>
            </w:r>
            <w:r w:rsidRPr="00923D00">
              <w:rPr>
                <w:rFonts w:asciiTheme="majorBidi" w:hAnsiTheme="majorBidi" w:cstheme="majorBidi"/>
                <w:bCs/>
                <w:i/>
                <w:iCs/>
                <w:sz w:val="24"/>
                <w:szCs w:val="24"/>
                <w:lang w:val="lv-LV"/>
              </w:rPr>
              <w:t>euro</w:t>
            </w:r>
            <w:r w:rsidRPr="00923D00">
              <w:rPr>
                <w:rFonts w:asciiTheme="majorBidi" w:hAnsiTheme="majorBidi" w:cstheme="majorBidi"/>
                <w:bCs/>
                <w:sz w:val="24"/>
                <w:szCs w:val="24"/>
                <w:lang w:val="lv-LV"/>
              </w:rPr>
              <w:t xml:space="preserve"> bez PVN)</w:t>
            </w:r>
          </w:p>
        </w:tc>
        <w:tc>
          <w:tcPr>
            <w:tcW w:w="1418" w:type="dxa"/>
          </w:tcPr>
          <w:p w14:paraId="0C8CD69D" w14:textId="7E3C1DD6" w:rsidR="00D55CAE" w:rsidRPr="00923D00" w:rsidRDefault="00BD52B7" w:rsidP="00D55CAE">
            <w:pPr>
              <w:spacing w:after="0" w:line="240" w:lineRule="auto"/>
              <w:jc w:val="center"/>
              <w:rPr>
                <w:rFonts w:asciiTheme="majorBidi" w:hAnsiTheme="majorBidi" w:cstheme="majorBidi"/>
                <w:bCs/>
                <w:sz w:val="24"/>
                <w:szCs w:val="24"/>
                <w:lang w:val="lv-LV"/>
              </w:rPr>
            </w:pPr>
            <w:r w:rsidRPr="00923D00">
              <w:rPr>
                <w:rFonts w:asciiTheme="majorBidi" w:hAnsiTheme="majorBidi" w:cstheme="majorBidi"/>
                <w:b/>
                <w:sz w:val="24"/>
                <w:szCs w:val="24"/>
                <w:lang w:val="lv-LV"/>
              </w:rPr>
              <w:t xml:space="preserve">Kopā par aktivitātēm </w:t>
            </w:r>
            <w:r w:rsidRPr="00923D00">
              <w:rPr>
                <w:rFonts w:asciiTheme="majorBidi" w:hAnsiTheme="majorBidi" w:cstheme="majorBidi"/>
                <w:bCs/>
                <w:sz w:val="24"/>
                <w:szCs w:val="24"/>
                <w:lang w:val="lv-LV"/>
              </w:rPr>
              <w:t>(</w:t>
            </w:r>
            <w:r w:rsidRPr="00923D00">
              <w:rPr>
                <w:rFonts w:asciiTheme="majorBidi" w:hAnsiTheme="majorBidi" w:cstheme="majorBidi"/>
                <w:bCs/>
                <w:i/>
                <w:iCs/>
                <w:sz w:val="24"/>
                <w:szCs w:val="24"/>
                <w:lang w:val="lv-LV"/>
              </w:rPr>
              <w:t>euro</w:t>
            </w:r>
            <w:r w:rsidRPr="00923D00">
              <w:rPr>
                <w:rFonts w:asciiTheme="majorBidi" w:hAnsiTheme="majorBidi" w:cstheme="majorBidi"/>
                <w:bCs/>
                <w:sz w:val="24"/>
                <w:szCs w:val="24"/>
                <w:lang w:val="lv-LV"/>
              </w:rPr>
              <w:t xml:space="preserve"> bez PVN)</w:t>
            </w:r>
          </w:p>
        </w:tc>
        <w:tc>
          <w:tcPr>
            <w:tcW w:w="1559" w:type="dxa"/>
          </w:tcPr>
          <w:p w14:paraId="6BC0DE7C" w14:textId="77777777" w:rsidR="00D55CAE" w:rsidRPr="00923D00" w:rsidRDefault="00BD52B7" w:rsidP="00D55CAE">
            <w:pPr>
              <w:spacing w:after="0" w:line="240" w:lineRule="auto"/>
              <w:jc w:val="center"/>
              <w:rPr>
                <w:rFonts w:asciiTheme="majorBidi" w:hAnsiTheme="majorBidi" w:cstheme="majorBidi"/>
                <w:bCs/>
                <w:sz w:val="24"/>
                <w:szCs w:val="24"/>
                <w:lang w:val="lv-LV"/>
              </w:rPr>
            </w:pPr>
            <w:r w:rsidRPr="00923D00">
              <w:rPr>
                <w:rFonts w:asciiTheme="majorBidi" w:hAnsiTheme="majorBidi" w:cstheme="majorBidi"/>
                <w:b/>
                <w:sz w:val="24"/>
                <w:szCs w:val="24"/>
                <w:lang w:val="lv-LV"/>
              </w:rPr>
              <w:t>PVN</w:t>
            </w:r>
          </w:p>
          <w:p w14:paraId="1211F837" w14:textId="65EB21C4" w:rsidR="00D55CAE" w:rsidRPr="00923D00" w:rsidRDefault="00D55CAE" w:rsidP="00D55CAE">
            <w:pPr>
              <w:spacing w:after="0" w:line="240" w:lineRule="auto"/>
              <w:jc w:val="center"/>
              <w:rPr>
                <w:rFonts w:asciiTheme="majorBidi" w:hAnsiTheme="majorBidi" w:cstheme="majorBidi"/>
                <w:bCs/>
                <w:sz w:val="24"/>
                <w:szCs w:val="24"/>
                <w:lang w:val="lv-LV"/>
              </w:rPr>
            </w:pPr>
            <w:r w:rsidRPr="00923D00">
              <w:rPr>
                <w:rFonts w:asciiTheme="majorBidi" w:hAnsiTheme="majorBidi" w:cstheme="majorBidi"/>
                <w:bCs/>
                <w:sz w:val="24"/>
                <w:szCs w:val="24"/>
                <w:lang w:val="lv-LV"/>
              </w:rPr>
              <w:t>(%)</w:t>
            </w:r>
          </w:p>
        </w:tc>
        <w:tc>
          <w:tcPr>
            <w:tcW w:w="1417" w:type="dxa"/>
          </w:tcPr>
          <w:p w14:paraId="566C0BC7" w14:textId="77777777" w:rsidR="00BD52B7" w:rsidRPr="00923D00" w:rsidRDefault="00BD52B7" w:rsidP="00D55CAE">
            <w:pPr>
              <w:spacing w:after="0" w:line="240" w:lineRule="auto"/>
              <w:jc w:val="center"/>
              <w:rPr>
                <w:rFonts w:asciiTheme="majorBidi" w:hAnsiTheme="majorBidi" w:cstheme="majorBidi"/>
                <w:b/>
                <w:sz w:val="24"/>
                <w:szCs w:val="24"/>
                <w:lang w:val="lv-LV"/>
              </w:rPr>
            </w:pPr>
            <w:r w:rsidRPr="00923D00">
              <w:rPr>
                <w:rFonts w:asciiTheme="majorBidi" w:hAnsiTheme="majorBidi" w:cstheme="majorBidi"/>
                <w:b/>
                <w:sz w:val="24"/>
                <w:szCs w:val="24"/>
                <w:lang w:val="lv-LV"/>
              </w:rPr>
              <w:t>Kopā</w:t>
            </w:r>
          </w:p>
          <w:p w14:paraId="0A0CBB2C" w14:textId="77777777" w:rsidR="00BD52B7" w:rsidRPr="00923D00" w:rsidRDefault="00BD52B7" w:rsidP="00D55CAE">
            <w:pPr>
              <w:spacing w:after="0" w:line="240" w:lineRule="auto"/>
              <w:jc w:val="center"/>
              <w:rPr>
                <w:rFonts w:asciiTheme="majorBidi" w:hAnsiTheme="majorBidi" w:cstheme="majorBidi"/>
                <w:bCs/>
                <w:sz w:val="24"/>
                <w:szCs w:val="24"/>
                <w:lang w:val="lv-LV"/>
              </w:rPr>
            </w:pPr>
            <w:r w:rsidRPr="00923D00">
              <w:rPr>
                <w:rFonts w:asciiTheme="majorBidi" w:hAnsiTheme="majorBidi" w:cstheme="majorBidi"/>
                <w:bCs/>
                <w:sz w:val="24"/>
                <w:szCs w:val="24"/>
                <w:lang w:val="lv-LV"/>
              </w:rPr>
              <w:t>(</w:t>
            </w:r>
            <w:r w:rsidRPr="00923D00">
              <w:rPr>
                <w:rFonts w:asciiTheme="majorBidi" w:hAnsiTheme="majorBidi" w:cstheme="majorBidi"/>
                <w:bCs/>
                <w:i/>
                <w:iCs/>
                <w:sz w:val="24"/>
                <w:szCs w:val="24"/>
                <w:lang w:val="lv-LV"/>
              </w:rPr>
              <w:t>euro</w:t>
            </w:r>
            <w:r w:rsidRPr="00923D00">
              <w:rPr>
                <w:rFonts w:asciiTheme="majorBidi" w:hAnsiTheme="majorBidi" w:cstheme="majorBidi"/>
                <w:bCs/>
                <w:sz w:val="24"/>
                <w:szCs w:val="24"/>
                <w:lang w:val="lv-LV"/>
              </w:rPr>
              <w:t xml:space="preserve"> ar PVN)</w:t>
            </w:r>
          </w:p>
        </w:tc>
      </w:tr>
      <w:tr w:rsidR="00BD52B7" w:rsidRPr="00D55CAE" w14:paraId="49E36BE8" w14:textId="77777777" w:rsidTr="00D55CAE">
        <w:trPr>
          <w:trHeight w:val="227"/>
        </w:trPr>
        <w:tc>
          <w:tcPr>
            <w:tcW w:w="704" w:type="dxa"/>
            <w:tcBorders>
              <w:bottom w:val="single" w:sz="4" w:space="0" w:color="auto"/>
            </w:tcBorders>
          </w:tcPr>
          <w:p w14:paraId="1B59892C" w14:textId="77777777" w:rsidR="00BD52B7" w:rsidRPr="00D55CAE" w:rsidRDefault="00BD52B7" w:rsidP="00D55CAE">
            <w:pPr>
              <w:spacing w:after="0" w:line="240" w:lineRule="auto"/>
              <w:jc w:val="center"/>
              <w:rPr>
                <w:rFonts w:asciiTheme="majorBidi" w:hAnsiTheme="majorBidi" w:cstheme="majorBidi"/>
                <w:sz w:val="24"/>
                <w:szCs w:val="24"/>
                <w:lang w:val="lv-LV"/>
              </w:rPr>
            </w:pPr>
            <w:r w:rsidRPr="00D55CAE">
              <w:rPr>
                <w:rFonts w:asciiTheme="majorBidi" w:hAnsiTheme="majorBidi" w:cstheme="majorBidi"/>
                <w:sz w:val="24"/>
                <w:szCs w:val="24"/>
                <w:lang w:val="lv-LV"/>
              </w:rPr>
              <w:t>1.</w:t>
            </w:r>
          </w:p>
        </w:tc>
        <w:tc>
          <w:tcPr>
            <w:tcW w:w="1701" w:type="dxa"/>
            <w:tcBorders>
              <w:bottom w:val="single" w:sz="4" w:space="0" w:color="auto"/>
            </w:tcBorders>
          </w:tcPr>
          <w:p w14:paraId="54F02EA8" w14:textId="77777777" w:rsidR="00BD52B7" w:rsidRPr="00D55CAE" w:rsidRDefault="00BD52B7" w:rsidP="00D55CAE">
            <w:pPr>
              <w:pStyle w:val="Heading1"/>
              <w:shd w:val="clear" w:color="auto" w:fill="FFFFFF"/>
              <w:spacing w:before="0" w:beforeAutospacing="0" w:after="0" w:afterAutospacing="0"/>
              <w:rPr>
                <w:rFonts w:asciiTheme="majorBidi" w:hAnsiTheme="majorBidi" w:cstheme="majorBidi"/>
                <w:b w:val="0"/>
                <w:bCs w:val="0"/>
                <w:color w:val="000000"/>
                <w:sz w:val="24"/>
                <w:szCs w:val="24"/>
                <w:lang w:val="lv-LV"/>
              </w:rPr>
            </w:pPr>
            <w:r w:rsidRPr="00D55CAE">
              <w:rPr>
                <w:rFonts w:asciiTheme="majorBidi" w:hAnsiTheme="majorBidi" w:cstheme="majorBidi"/>
                <w:b w:val="0"/>
                <w:bCs w:val="0"/>
                <w:color w:val="000000"/>
                <w:sz w:val="24"/>
                <w:szCs w:val="24"/>
                <w:lang w:val="lv-LV"/>
              </w:rPr>
              <w:t>Seminārs par ugunsdrošību</w:t>
            </w:r>
          </w:p>
        </w:tc>
        <w:tc>
          <w:tcPr>
            <w:tcW w:w="992" w:type="dxa"/>
            <w:tcBorders>
              <w:bottom w:val="single" w:sz="4" w:space="0" w:color="auto"/>
            </w:tcBorders>
          </w:tcPr>
          <w:p w14:paraId="1D3ABC6C" w14:textId="77777777" w:rsidR="00BD52B7" w:rsidRPr="00D55CAE" w:rsidRDefault="00BD52B7" w:rsidP="00D55CAE">
            <w:pPr>
              <w:spacing w:after="0" w:line="240" w:lineRule="auto"/>
              <w:jc w:val="center"/>
              <w:rPr>
                <w:rFonts w:asciiTheme="majorBidi" w:hAnsiTheme="majorBidi" w:cstheme="majorBidi"/>
                <w:bCs/>
                <w:sz w:val="24"/>
                <w:szCs w:val="24"/>
                <w:lang w:val="lv-LV"/>
              </w:rPr>
            </w:pPr>
            <w:r w:rsidRPr="00D55CAE">
              <w:rPr>
                <w:rFonts w:asciiTheme="majorBidi" w:hAnsiTheme="majorBidi" w:cstheme="majorBidi"/>
                <w:bCs/>
                <w:sz w:val="24"/>
                <w:szCs w:val="24"/>
                <w:lang w:val="lv-LV"/>
              </w:rPr>
              <w:t>2</w:t>
            </w:r>
          </w:p>
        </w:tc>
        <w:tc>
          <w:tcPr>
            <w:tcW w:w="1276" w:type="dxa"/>
            <w:tcBorders>
              <w:bottom w:val="single" w:sz="4" w:space="0" w:color="auto"/>
            </w:tcBorders>
          </w:tcPr>
          <w:p w14:paraId="715B4975" w14:textId="77777777" w:rsidR="00BD52B7" w:rsidRPr="00923D00" w:rsidRDefault="00BD52B7" w:rsidP="00D55CAE">
            <w:pPr>
              <w:spacing w:after="0" w:line="240" w:lineRule="auto"/>
              <w:jc w:val="center"/>
              <w:rPr>
                <w:rFonts w:asciiTheme="majorBidi" w:hAnsiTheme="majorBidi" w:cstheme="majorBidi"/>
                <w:bCs/>
                <w:sz w:val="24"/>
                <w:szCs w:val="24"/>
                <w:lang w:val="lv-LV"/>
              </w:rPr>
            </w:pPr>
          </w:p>
        </w:tc>
        <w:tc>
          <w:tcPr>
            <w:tcW w:w="1418" w:type="dxa"/>
            <w:tcBorders>
              <w:bottom w:val="single" w:sz="4" w:space="0" w:color="auto"/>
            </w:tcBorders>
          </w:tcPr>
          <w:p w14:paraId="561DFF9E" w14:textId="77777777" w:rsidR="00BD52B7" w:rsidRPr="00923D00" w:rsidRDefault="00BD52B7" w:rsidP="00D55CAE">
            <w:pPr>
              <w:spacing w:after="0" w:line="240" w:lineRule="auto"/>
              <w:jc w:val="center"/>
              <w:rPr>
                <w:rFonts w:asciiTheme="majorBidi" w:hAnsiTheme="majorBidi" w:cstheme="majorBidi"/>
                <w:b/>
                <w:sz w:val="24"/>
                <w:szCs w:val="24"/>
                <w:lang w:val="lv-LV"/>
              </w:rPr>
            </w:pPr>
          </w:p>
        </w:tc>
        <w:tc>
          <w:tcPr>
            <w:tcW w:w="1559" w:type="dxa"/>
            <w:tcBorders>
              <w:bottom w:val="single" w:sz="4" w:space="0" w:color="auto"/>
            </w:tcBorders>
          </w:tcPr>
          <w:p w14:paraId="57E442D0" w14:textId="77777777" w:rsidR="00BD52B7" w:rsidRPr="00923D00" w:rsidRDefault="00BD52B7" w:rsidP="00D55CAE">
            <w:pPr>
              <w:spacing w:after="0" w:line="240" w:lineRule="auto"/>
              <w:jc w:val="center"/>
              <w:rPr>
                <w:rFonts w:asciiTheme="majorBidi" w:hAnsiTheme="majorBidi" w:cstheme="majorBidi"/>
                <w:bCs/>
                <w:sz w:val="24"/>
                <w:szCs w:val="24"/>
                <w:lang w:val="lv-LV"/>
              </w:rPr>
            </w:pPr>
          </w:p>
        </w:tc>
        <w:tc>
          <w:tcPr>
            <w:tcW w:w="1417" w:type="dxa"/>
            <w:tcBorders>
              <w:bottom w:val="single" w:sz="4" w:space="0" w:color="auto"/>
            </w:tcBorders>
          </w:tcPr>
          <w:p w14:paraId="6AE40D69" w14:textId="77777777" w:rsidR="00BD52B7" w:rsidRPr="00923D00" w:rsidRDefault="00BD52B7" w:rsidP="00D55CAE">
            <w:pPr>
              <w:spacing w:after="0" w:line="240" w:lineRule="auto"/>
              <w:jc w:val="center"/>
              <w:rPr>
                <w:rFonts w:asciiTheme="majorBidi" w:hAnsiTheme="majorBidi" w:cstheme="majorBidi"/>
                <w:bCs/>
                <w:sz w:val="24"/>
                <w:szCs w:val="24"/>
                <w:lang w:val="lv-LV"/>
              </w:rPr>
            </w:pPr>
          </w:p>
        </w:tc>
      </w:tr>
      <w:tr w:rsidR="00BD52B7" w:rsidRPr="00D55CAE" w14:paraId="31623BCB" w14:textId="77777777" w:rsidTr="00D55CAE">
        <w:trPr>
          <w:trHeight w:val="227"/>
        </w:trPr>
        <w:tc>
          <w:tcPr>
            <w:tcW w:w="704" w:type="dxa"/>
            <w:tcBorders>
              <w:bottom w:val="single" w:sz="4" w:space="0" w:color="auto"/>
            </w:tcBorders>
          </w:tcPr>
          <w:p w14:paraId="34AF7960" w14:textId="77777777" w:rsidR="00BD52B7" w:rsidRPr="00D55CAE" w:rsidRDefault="00BD52B7" w:rsidP="00D55CAE">
            <w:pPr>
              <w:spacing w:after="0" w:line="240" w:lineRule="auto"/>
              <w:jc w:val="center"/>
              <w:rPr>
                <w:rFonts w:asciiTheme="majorBidi" w:hAnsiTheme="majorBidi" w:cstheme="majorBidi"/>
                <w:sz w:val="24"/>
                <w:szCs w:val="24"/>
                <w:lang w:val="lv-LV"/>
              </w:rPr>
            </w:pPr>
            <w:r w:rsidRPr="00D55CAE">
              <w:rPr>
                <w:rFonts w:asciiTheme="majorBidi" w:hAnsiTheme="majorBidi" w:cstheme="majorBidi"/>
                <w:sz w:val="24"/>
                <w:szCs w:val="24"/>
                <w:lang w:val="lv-LV"/>
              </w:rPr>
              <w:t>2.</w:t>
            </w:r>
          </w:p>
        </w:tc>
        <w:tc>
          <w:tcPr>
            <w:tcW w:w="1701" w:type="dxa"/>
            <w:tcBorders>
              <w:bottom w:val="single" w:sz="4" w:space="0" w:color="auto"/>
            </w:tcBorders>
          </w:tcPr>
          <w:p w14:paraId="4AD02666" w14:textId="77777777" w:rsidR="00BD52B7" w:rsidRPr="00D55CAE" w:rsidRDefault="00BD52B7" w:rsidP="00D55CAE">
            <w:pPr>
              <w:pStyle w:val="Heading1"/>
              <w:shd w:val="clear" w:color="auto" w:fill="FFFFFF"/>
              <w:spacing w:before="0" w:beforeAutospacing="0" w:after="0" w:afterAutospacing="0"/>
              <w:rPr>
                <w:rFonts w:asciiTheme="majorBidi" w:hAnsiTheme="majorBidi" w:cstheme="majorBidi"/>
                <w:b w:val="0"/>
                <w:sz w:val="24"/>
                <w:szCs w:val="24"/>
                <w:lang w:val="lv-LV"/>
              </w:rPr>
            </w:pPr>
            <w:r w:rsidRPr="00D55CAE">
              <w:rPr>
                <w:rFonts w:asciiTheme="majorBidi" w:hAnsiTheme="majorBidi" w:cstheme="majorBidi"/>
                <w:b w:val="0"/>
                <w:sz w:val="24"/>
                <w:szCs w:val="24"/>
                <w:lang w:val="lv-LV"/>
              </w:rPr>
              <w:t>Drošības diena skolā</w:t>
            </w:r>
          </w:p>
        </w:tc>
        <w:tc>
          <w:tcPr>
            <w:tcW w:w="992" w:type="dxa"/>
            <w:tcBorders>
              <w:bottom w:val="single" w:sz="4" w:space="0" w:color="auto"/>
            </w:tcBorders>
          </w:tcPr>
          <w:p w14:paraId="2E5DFEAF" w14:textId="77777777" w:rsidR="00BD52B7" w:rsidRPr="00D55CAE" w:rsidRDefault="00BD52B7" w:rsidP="00D55CAE">
            <w:pPr>
              <w:spacing w:after="0" w:line="240" w:lineRule="auto"/>
              <w:jc w:val="center"/>
              <w:rPr>
                <w:rFonts w:asciiTheme="majorBidi" w:hAnsiTheme="majorBidi" w:cstheme="majorBidi"/>
                <w:bCs/>
                <w:sz w:val="24"/>
                <w:szCs w:val="24"/>
                <w:lang w:val="lv-LV"/>
              </w:rPr>
            </w:pPr>
            <w:r w:rsidRPr="00D55CAE">
              <w:rPr>
                <w:rFonts w:asciiTheme="majorBidi" w:hAnsiTheme="majorBidi" w:cstheme="majorBidi"/>
                <w:bCs/>
                <w:sz w:val="24"/>
                <w:szCs w:val="24"/>
                <w:lang w:val="lv-LV"/>
              </w:rPr>
              <w:t>1</w:t>
            </w:r>
          </w:p>
        </w:tc>
        <w:tc>
          <w:tcPr>
            <w:tcW w:w="1276" w:type="dxa"/>
            <w:tcBorders>
              <w:bottom w:val="single" w:sz="4" w:space="0" w:color="auto"/>
            </w:tcBorders>
          </w:tcPr>
          <w:p w14:paraId="67003B11" w14:textId="77777777" w:rsidR="00BD52B7" w:rsidRPr="00D55CAE" w:rsidRDefault="00BD52B7" w:rsidP="00D55CAE">
            <w:pPr>
              <w:spacing w:after="0" w:line="240" w:lineRule="auto"/>
              <w:jc w:val="center"/>
              <w:rPr>
                <w:rFonts w:asciiTheme="majorBidi" w:hAnsiTheme="majorBidi" w:cstheme="majorBidi"/>
                <w:bCs/>
                <w:sz w:val="24"/>
                <w:szCs w:val="24"/>
                <w:lang w:val="lv-LV"/>
              </w:rPr>
            </w:pPr>
          </w:p>
        </w:tc>
        <w:tc>
          <w:tcPr>
            <w:tcW w:w="1418" w:type="dxa"/>
            <w:tcBorders>
              <w:bottom w:val="single" w:sz="4" w:space="0" w:color="auto"/>
            </w:tcBorders>
          </w:tcPr>
          <w:p w14:paraId="0EE6DD8F" w14:textId="77777777" w:rsidR="00BD52B7" w:rsidRPr="00D621B6" w:rsidRDefault="00BD52B7" w:rsidP="00D55CAE">
            <w:pPr>
              <w:spacing w:after="0" w:line="240" w:lineRule="auto"/>
              <w:jc w:val="center"/>
              <w:rPr>
                <w:rFonts w:asciiTheme="majorBidi" w:hAnsiTheme="majorBidi" w:cstheme="majorBidi"/>
                <w:b/>
                <w:sz w:val="24"/>
                <w:szCs w:val="24"/>
                <w:lang w:val="lv-LV"/>
              </w:rPr>
            </w:pPr>
          </w:p>
        </w:tc>
        <w:tc>
          <w:tcPr>
            <w:tcW w:w="1559" w:type="dxa"/>
            <w:tcBorders>
              <w:bottom w:val="single" w:sz="4" w:space="0" w:color="auto"/>
            </w:tcBorders>
          </w:tcPr>
          <w:p w14:paraId="49CE7D62" w14:textId="77777777" w:rsidR="00BD52B7" w:rsidRPr="00D55CAE" w:rsidRDefault="00BD52B7" w:rsidP="00D55CAE">
            <w:pPr>
              <w:spacing w:after="0" w:line="240" w:lineRule="auto"/>
              <w:jc w:val="center"/>
              <w:rPr>
                <w:rFonts w:asciiTheme="majorBidi" w:hAnsiTheme="majorBidi" w:cstheme="majorBidi"/>
                <w:bCs/>
                <w:sz w:val="24"/>
                <w:szCs w:val="24"/>
                <w:lang w:val="lv-LV"/>
              </w:rPr>
            </w:pPr>
          </w:p>
        </w:tc>
        <w:tc>
          <w:tcPr>
            <w:tcW w:w="1417" w:type="dxa"/>
            <w:tcBorders>
              <w:bottom w:val="single" w:sz="4" w:space="0" w:color="auto"/>
            </w:tcBorders>
          </w:tcPr>
          <w:p w14:paraId="11ACE88E" w14:textId="77777777" w:rsidR="00BD52B7" w:rsidRPr="00D55CAE" w:rsidRDefault="00BD52B7" w:rsidP="00D55CAE">
            <w:pPr>
              <w:spacing w:after="0" w:line="240" w:lineRule="auto"/>
              <w:jc w:val="center"/>
              <w:rPr>
                <w:rFonts w:asciiTheme="majorBidi" w:hAnsiTheme="majorBidi" w:cstheme="majorBidi"/>
                <w:bCs/>
                <w:sz w:val="24"/>
                <w:szCs w:val="24"/>
                <w:lang w:val="lv-LV"/>
              </w:rPr>
            </w:pPr>
          </w:p>
        </w:tc>
      </w:tr>
      <w:tr w:rsidR="00BD52B7" w:rsidRPr="00D55CAE" w14:paraId="6AC95F18" w14:textId="77777777" w:rsidTr="00D55CAE">
        <w:trPr>
          <w:trHeight w:val="227"/>
        </w:trPr>
        <w:tc>
          <w:tcPr>
            <w:tcW w:w="704" w:type="dxa"/>
            <w:tcBorders>
              <w:bottom w:val="single" w:sz="4" w:space="0" w:color="auto"/>
            </w:tcBorders>
          </w:tcPr>
          <w:p w14:paraId="209CBB08" w14:textId="77777777" w:rsidR="00BD52B7" w:rsidRPr="00D55CAE" w:rsidRDefault="00BD52B7" w:rsidP="00D55CAE">
            <w:pPr>
              <w:spacing w:after="0" w:line="240" w:lineRule="auto"/>
              <w:jc w:val="center"/>
              <w:rPr>
                <w:rFonts w:asciiTheme="majorBidi" w:hAnsiTheme="majorBidi" w:cstheme="majorBidi"/>
                <w:sz w:val="24"/>
                <w:szCs w:val="24"/>
                <w:lang w:val="lv-LV"/>
              </w:rPr>
            </w:pPr>
            <w:r w:rsidRPr="00D55CAE">
              <w:rPr>
                <w:rFonts w:asciiTheme="majorBidi" w:hAnsiTheme="majorBidi" w:cstheme="majorBidi"/>
                <w:sz w:val="24"/>
                <w:szCs w:val="24"/>
                <w:lang w:val="lv-LV"/>
              </w:rPr>
              <w:t>3.</w:t>
            </w:r>
          </w:p>
        </w:tc>
        <w:tc>
          <w:tcPr>
            <w:tcW w:w="1701" w:type="dxa"/>
            <w:tcBorders>
              <w:bottom w:val="single" w:sz="4" w:space="0" w:color="auto"/>
            </w:tcBorders>
          </w:tcPr>
          <w:p w14:paraId="37BFE50B" w14:textId="77777777" w:rsidR="00BD52B7" w:rsidRPr="00D55CAE" w:rsidRDefault="00BD52B7" w:rsidP="00D55CAE">
            <w:pPr>
              <w:pStyle w:val="Heading1"/>
              <w:shd w:val="clear" w:color="auto" w:fill="FFFFFF"/>
              <w:spacing w:before="0" w:beforeAutospacing="0" w:after="0" w:afterAutospacing="0"/>
              <w:rPr>
                <w:rFonts w:asciiTheme="majorBidi" w:hAnsiTheme="majorBidi" w:cstheme="majorBidi"/>
                <w:b w:val="0"/>
                <w:sz w:val="24"/>
                <w:szCs w:val="24"/>
                <w:lang w:val="lv-LV"/>
              </w:rPr>
            </w:pPr>
            <w:r w:rsidRPr="00D55CAE">
              <w:rPr>
                <w:rFonts w:asciiTheme="majorBidi" w:hAnsiTheme="majorBidi" w:cstheme="majorBidi"/>
                <w:b w:val="0"/>
                <w:sz w:val="24"/>
                <w:szCs w:val="24"/>
                <w:lang w:val="lv-LV"/>
              </w:rPr>
              <w:t>Darbnīca par brīvprātīgajiem ugunsdzēsējiem</w:t>
            </w:r>
          </w:p>
        </w:tc>
        <w:tc>
          <w:tcPr>
            <w:tcW w:w="992" w:type="dxa"/>
            <w:tcBorders>
              <w:bottom w:val="single" w:sz="4" w:space="0" w:color="auto"/>
            </w:tcBorders>
          </w:tcPr>
          <w:p w14:paraId="57C2A73E" w14:textId="77777777" w:rsidR="00BD52B7" w:rsidRPr="00D55CAE" w:rsidRDefault="00BD52B7" w:rsidP="00D55CAE">
            <w:pPr>
              <w:spacing w:after="0" w:line="240" w:lineRule="auto"/>
              <w:jc w:val="center"/>
              <w:rPr>
                <w:rFonts w:asciiTheme="majorBidi" w:hAnsiTheme="majorBidi" w:cstheme="majorBidi"/>
                <w:bCs/>
                <w:sz w:val="24"/>
                <w:szCs w:val="24"/>
                <w:lang w:val="lv-LV"/>
              </w:rPr>
            </w:pPr>
            <w:r w:rsidRPr="00D55CAE">
              <w:rPr>
                <w:rFonts w:asciiTheme="majorBidi" w:hAnsiTheme="majorBidi" w:cstheme="majorBidi"/>
                <w:bCs/>
                <w:sz w:val="24"/>
                <w:szCs w:val="24"/>
                <w:lang w:val="lv-LV"/>
              </w:rPr>
              <w:t>2</w:t>
            </w:r>
          </w:p>
        </w:tc>
        <w:tc>
          <w:tcPr>
            <w:tcW w:w="1276" w:type="dxa"/>
            <w:tcBorders>
              <w:bottom w:val="single" w:sz="4" w:space="0" w:color="auto"/>
            </w:tcBorders>
          </w:tcPr>
          <w:p w14:paraId="6196E3F7" w14:textId="77777777" w:rsidR="00BD52B7" w:rsidRPr="00D55CAE" w:rsidRDefault="00BD52B7" w:rsidP="00D55CAE">
            <w:pPr>
              <w:spacing w:after="0" w:line="240" w:lineRule="auto"/>
              <w:jc w:val="center"/>
              <w:rPr>
                <w:rFonts w:asciiTheme="majorBidi" w:hAnsiTheme="majorBidi" w:cstheme="majorBidi"/>
                <w:bCs/>
                <w:sz w:val="24"/>
                <w:szCs w:val="24"/>
                <w:highlight w:val="yellow"/>
                <w:lang w:val="lv-LV"/>
              </w:rPr>
            </w:pPr>
          </w:p>
        </w:tc>
        <w:tc>
          <w:tcPr>
            <w:tcW w:w="1418" w:type="dxa"/>
            <w:tcBorders>
              <w:bottom w:val="single" w:sz="4" w:space="0" w:color="auto"/>
            </w:tcBorders>
          </w:tcPr>
          <w:p w14:paraId="74B470E4" w14:textId="77777777" w:rsidR="00BD52B7" w:rsidRPr="00D621B6" w:rsidRDefault="00BD52B7" w:rsidP="00D55CAE">
            <w:pPr>
              <w:spacing w:after="0" w:line="240" w:lineRule="auto"/>
              <w:jc w:val="center"/>
              <w:rPr>
                <w:rFonts w:asciiTheme="majorBidi" w:hAnsiTheme="majorBidi" w:cstheme="majorBidi"/>
                <w:b/>
                <w:sz w:val="24"/>
                <w:szCs w:val="24"/>
                <w:highlight w:val="yellow"/>
                <w:lang w:val="lv-LV"/>
              </w:rPr>
            </w:pPr>
          </w:p>
        </w:tc>
        <w:tc>
          <w:tcPr>
            <w:tcW w:w="1559" w:type="dxa"/>
            <w:tcBorders>
              <w:bottom w:val="single" w:sz="4" w:space="0" w:color="auto"/>
            </w:tcBorders>
          </w:tcPr>
          <w:p w14:paraId="495BC5D3" w14:textId="77777777" w:rsidR="00BD52B7" w:rsidRPr="00D55CAE" w:rsidRDefault="00BD52B7" w:rsidP="00D55CAE">
            <w:pPr>
              <w:spacing w:after="0" w:line="240" w:lineRule="auto"/>
              <w:jc w:val="center"/>
              <w:rPr>
                <w:rFonts w:asciiTheme="majorBidi" w:hAnsiTheme="majorBidi" w:cstheme="majorBidi"/>
                <w:bCs/>
                <w:sz w:val="24"/>
                <w:szCs w:val="24"/>
                <w:highlight w:val="yellow"/>
                <w:lang w:val="lv-LV"/>
              </w:rPr>
            </w:pPr>
          </w:p>
        </w:tc>
        <w:tc>
          <w:tcPr>
            <w:tcW w:w="1417" w:type="dxa"/>
            <w:tcBorders>
              <w:bottom w:val="single" w:sz="4" w:space="0" w:color="auto"/>
            </w:tcBorders>
          </w:tcPr>
          <w:p w14:paraId="60C1182D" w14:textId="77777777" w:rsidR="00BD52B7" w:rsidRPr="00D55CAE" w:rsidRDefault="00BD52B7" w:rsidP="00D55CAE">
            <w:pPr>
              <w:spacing w:after="0" w:line="240" w:lineRule="auto"/>
              <w:jc w:val="center"/>
              <w:rPr>
                <w:rFonts w:asciiTheme="majorBidi" w:hAnsiTheme="majorBidi" w:cstheme="majorBidi"/>
                <w:bCs/>
                <w:sz w:val="24"/>
                <w:szCs w:val="24"/>
                <w:highlight w:val="yellow"/>
                <w:lang w:val="lv-LV"/>
              </w:rPr>
            </w:pPr>
          </w:p>
        </w:tc>
      </w:tr>
      <w:tr w:rsidR="00BD52B7" w:rsidRPr="00D55CAE" w14:paraId="0C08C408" w14:textId="77777777" w:rsidTr="00D55CAE">
        <w:trPr>
          <w:trHeight w:val="227"/>
        </w:trPr>
        <w:tc>
          <w:tcPr>
            <w:tcW w:w="4673" w:type="dxa"/>
            <w:gridSpan w:val="4"/>
            <w:tcBorders>
              <w:bottom w:val="single" w:sz="4" w:space="0" w:color="auto"/>
            </w:tcBorders>
          </w:tcPr>
          <w:p w14:paraId="4A521960" w14:textId="2C18C185" w:rsidR="00BD52B7" w:rsidRPr="00D55CAE" w:rsidRDefault="00BD52B7" w:rsidP="00D55CAE">
            <w:pPr>
              <w:spacing w:after="0" w:line="240" w:lineRule="auto"/>
              <w:jc w:val="right"/>
              <w:rPr>
                <w:rFonts w:asciiTheme="majorBidi" w:hAnsiTheme="majorBidi" w:cstheme="majorBidi"/>
                <w:bCs/>
                <w:sz w:val="24"/>
                <w:szCs w:val="24"/>
                <w:lang w:val="lv-LV"/>
              </w:rPr>
            </w:pPr>
            <w:r w:rsidRPr="00D55CAE">
              <w:rPr>
                <w:rFonts w:asciiTheme="majorBidi" w:hAnsiTheme="majorBidi" w:cstheme="majorBidi"/>
                <w:b/>
                <w:sz w:val="24"/>
                <w:szCs w:val="24"/>
                <w:lang w:val="lv-LV"/>
              </w:rPr>
              <w:t>Kopā</w:t>
            </w:r>
            <w:r w:rsidR="00D55CAE" w:rsidRPr="00D55CAE">
              <w:rPr>
                <w:rFonts w:asciiTheme="majorBidi" w:hAnsiTheme="majorBidi" w:cstheme="majorBidi"/>
                <w:b/>
                <w:sz w:val="24"/>
                <w:szCs w:val="24"/>
                <w:lang w:val="lv-LV"/>
              </w:rPr>
              <w:t>:</w:t>
            </w:r>
          </w:p>
        </w:tc>
        <w:tc>
          <w:tcPr>
            <w:tcW w:w="1418" w:type="dxa"/>
            <w:tcBorders>
              <w:bottom w:val="single" w:sz="4" w:space="0" w:color="auto"/>
            </w:tcBorders>
          </w:tcPr>
          <w:p w14:paraId="4AA442E1" w14:textId="77777777" w:rsidR="00BD52B7" w:rsidRPr="00D55CAE" w:rsidRDefault="00BD52B7" w:rsidP="00D55CAE">
            <w:pPr>
              <w:spacing w:after="0" w:line="240" w:lineRule="auto"/>
              <w:jc w:val="center"/>
              <w:rPr>
                <w:rFonts w:asciiTheme="majorBidi" w:hAnsiTheme="majorBidi" w:cstheme="majorBidi"/>
                <w:b/>
                <w:bCs/>
                <w:sz w:val="24"/>
                <w:szCs w:val="24"/>
                <w:lang w:val="lv-LV"/>
              </w:rPr>
            </w:pPr>
          </w:p>
        </w:tc>
        <w:tc>
          <w:tcPr>
            <w:tcW w:w="1559" w:type="dxa"/>
            <w:tcBorders>
              <w:bottom w:val="single" w:sz="4" w:space="0" w:color="auto"/>
            </w:tcBorders>
          </w:tcPr>
          <w:p w14:paraId="1AA684C3" w14:textId="77777777" w:rsidR="00BD52B7" w:rsidRPr="00D55CAE" w:rsidRDefault="00BD52B7" w:rsidP="00D55CAE">
            <w:pPr>
              <w:spacing w:after="0" w:line="240" w:lineRule="auto"/>
              <w:jc w:val="center"/>
              <w:rPr>
                <w:rFonts w:asciiTheme="majorBidi" w:hAnsiTheme="majorBidi" w:cstheme="majorBidi"/>
                <w:sz w:val="24"/>
                <w:szCs w:val="24"/>
                <w:lang w:val="lv-LV"/>
              </w:rPr>
            </w:pPr>
          </w:p>
        </w:tc>
        <w:tc>
          <w:tcPr>
            <w:tcW w:w="1417" w:type="dxa"/>
            <w:tcBorders>
              <w:bottom w:val="single" w:sz="4" w:space="0" w:color="auto"/>
            </w:tcBorders>
          </w:tcPr>
          <w:p w14:paraId="013FEA36" w14:textId="77777777" w:rsidR="00BD52B7" w:rsidRPr="00D55CAE" w:rsidRDefault="00BD52B7" w:rsidP="00D55CAE">
            <w:pPr>
              <w:spacing w:after="0" w:line="240" w:lineRule="auto"/>
              <w:jc w:val="center"/>
              <w:rPr>
                <w:rFonts w:asciiTheme="majorBidi" w:hAnsiTheme="majorBidi" w:cstheme="majorBidi"/>
                <w:sz w:val="24"/>
                <w:szCs w:val="24"/>
                <w:lang w:val="lv-LV"/>
              </w:rPr>
            </w:pPr>
          </w:p>
        </w:tc>
      </w:tr>
    </w:tbl>
    <w:p w14:paraId="137FE534" w14:textId="77777777" w:rsidR="00D3750D" w:rsidRPr="00D55CAE" w:rsidRDefault="00D3750D" w:rsidP="00D55CAE">
      <w:pPr>
        <w:spacing w:after="0" w:line="240" w:lineRule="auto"/>
        <w:jc w:val="both"/>
        <w:rPr>
          <w:rFonts w:asciiTheme="majorBidi" w:hAnsiTheme="majorBidi" w:cstheme="majorBidi"/>
          <w:color w:val="000000" w:themeColor="text1"/>
          <w:sz w:val="24"/>
          <w:szCs w:val="24"/>
          <w:lang w:val="lv-LV"/>
        </w:rPr>
      </w:pPr>
    </w:p>
    <w:p w14:paraId="2C88BC1B" w14:textId="0479D378" w:rsidR="005C674A" w:rsidRPr="00D3750D" w:rsidRDefault="005C674A" w:rsidP="00D55CAE">
      <w:pPr>
        <w:spacing w:after="0" w:line="240" w:lineRule="auto"/>
        <w:jc w:val="both"/>
        <w:rPr>
          <w:rFonts w:ascii="Times New Roman" w:hAnsi="Times New Roman"/>
          <w:sz w:val="24"/>
          <w:szCs w:val="24"/>
          <w:lang w:val="lv-LV"/>
        </w:rPr>
      </w:pPr>
      <w:r w:rsidRPr="00D55CAE">
        <w:rPr>
          <w:rFonts w:asciiTheme="majorBidi" w:hAnsiTheme="majorBidi" w:cstheme="majorBidi"/>
          <w:sz w:val="24"/>
          <w:szCs w:val="24"/>
          <w:lang w:val="lv-LV"/>
        </w:rPr>
        <w:t xml:space="preserve">1.2. </w:t>
      </w:r>
      <w:r w:rsidRPr="00D55CAE">
        <w:rPr>
          <w:rFonts w:asciiTheme="majorBidi" w:hAnsiTheme="majorBidi" w:cstheme="majorBidi"/>
          <w:sz w:val="40"/>
          <w:szCs w:val="40"/>
          <w:lang w:val="lv-LV"/>
        </w:rPr>
        <w:t>□</w:t>
      </w:r>
      <w:r w:rsidRPr="00D55CAE">
        <w:rPr>
          <w:rFonts w:asciiTheme="majorBidi" w:hAnsiTheme="majorBidi" w:cstheme="majorBidi"/>
          <w:sz w:val="24"/>
          <w:szCs w:val="24"/>
          <w:lang w:val="lv-LV"/>
        </w:rPr>
        <w:t xml:space="preserve"> </w:t>
      </w:r>
      <w:r w:rsidRPr="00D55CAE">
        <w:rPr>
          <w:rFonts w:asciiTheme="majorBidi" w:hAnsiTheme="majorBidi" w:cstheme="majorBidi"/>
          <w:i/>
          <w:iCs/>
          <w:sz w:val="24"/>
          <w:szCs w:val="24"/>
          <w:lang w:val="lv-LV"/>
        </w:rPr>
        <w:t>(atzīmē, ja piekrīt)</w:t>
      </w:r>
      <w:r w:rsidRPr="00D55CAE">
        <w:rPr>
          <w:rFonts w:asciiTheme="majorBidi" w:hAnsiTheme="majorBidi" w:cstheme="majorBidi"/>
          <w:sz w:val="24"/>
          <w:szCs w:val="24"/>
          <w:lang w:val="lv-LV"/>
        </w:rPr>
        <w:t xml:space="preserve"> Pretendents apliecina, </w:t>
      </w:r>
      <w:r w:rsidR="00201C06" w:rsidRPr="00D55CAE">
        <w:rPr>
          <w:rFonts w:asciiTheme="majorBidi" w:hAnsiTheme="majorBidi" w:cstheme="majorBidi"/>
          <w:sz w:val="24"/>
          <w:szCs w:val="24"/>
          <w:lang w:val="lv-LV"/>
        </w:rPr>
        <w:t xml:space="preserve">ka </w:t>
      </w:r>
      <w:r w:rsidR="00D3750D" w:rsidRPr="00D55CAE">
        <w:rPr>
          <w:rFonts w:asciiTheme="majorBidi" w:hAnsiTheme="majorBidi" w:cstheme="majorBidi"/>
          <w:sz w:val="24"/>
          <w:szCs w:val="24"/>
          <w:lang w:val="lv-LV" w:eastAsia="lv-LV"/>
        </w:rPr>
        <w:t>c</w:t>
      </w:r>
      <w:r w:rsidR="00D3750D" w:rsidRPr="00D55CAE">
        <w:rPr>
          <w:rFonts w:asciiTheme="majorBidi" w:hAnsiTheme="majorBidi" w:cstheme="majorBidi"/>
          <w:sz w:val="24"/>
          <w:szCs w:val="24"/>
          <w:lang w:val="lv-LV"/>
        </w:rPr>
        <w:t xml:space="preserve">enā </w:t>
      </w:r>
      <w:r w:rsidR="006774AA" w:rsidRPr="00D55CAE">
        <w:rPr>
          <w:rFonts w:asciiTheme="majorBidi" w:hAnsiTheme="majorBidi" w:cstheme="majorBidi"/>
          <w:sz w:val="24"/>
          <w:szCs w:val="24"/>
          <w:lang w:val="lv-LV"/>
        </w:rPr>
        <w:t>ir iekļauti</w:t>
      </w:r>
      <w:r w:rsidR="00D3750D" w:rsidRPr="00D55CAE">
        <w:rPr>
          <w:rFonts w:asciiTheme="majorBidi" w:hAnsiTheme="majorBidi" w:cstheme="majorBidi"/>
          <w:sz w:val="24"/>
          <w:szCs w:val="24"/>
          <w:lang w:val="lv-LV"/>
        </w:rPr>
        <w:t xml:space="preserve"> visi ar </w:t>
      </w:r>
      <w:r w:rsidR="00361AC9" w:rsidRPr="00D55CAE">
        <w:rPr>
          <w:rFonts w:asciiTheme="majorBidi" w:hAnsiTheme="majorBidi" w:cstheme="majorBidi"/>
          <w:sz w:val="24"/>
          <w:szCs w:val="24"/>
          <w:lang w:val="lv-LV"/>
        </w:rPr>
        <w:t>iepirkuma</w:t>
      </w:r>
      <w:r w:rsidR="00D3750D" w:rsidRPr="00D55CAE">
        <w:rPr>
          <w:rFonts w:asciiTheme="majorBidi" w:hAnsiTheme="majorBidi" w:cstheme="majorBidi"/>
          <w:sz w:val="24"/>
          <w:szCs w:val="24"/>
          <w:lang w:val="lv-LV"/>
        </w:rPr>
        <w:t xml:space="preserve"> līguma izpildi saistītie</w:t>
      </w:r>
      <w:r w:rsidR="006774AA" w:rsidRPr="00D55CAE">
        <w:rPr>
          <w:rFonts w:asciiTheme="majorBidi" w:hAnsiTheme="majorBidi" w:cstheme="majorBidi"/>
          <w:sz w:val="24"/>
          <w:szCs w:val="24"/>
          <w:lang w:val="lv-LV"/>
        </w:rPr>
        <w:t xml:space="preserve"> izdevumi</w:t>
      </w:r>
      <w:r w:rsidR="00D3750D" w:rsidRPr="00D55CAE">
        <w:rPr>
          <w:rFonts w:asciiTheme="majorBidi" w:hAnsiTheme="majorBidi" w:cstheme="majorBidi"/>
          <w:sz w:val="24"/>
          <w:szCs w:val="24"/>
          <w:lang w:val="lv-LV"/>
        </w:rPr>
        <w:t>, t.sk., nodokļi</w:t>
      </w:r>
      <w:r w:rsidR="006774AA" w:rsidRPr="00D55CAE">
        <w:rPr>
          <w:rFonts w:asciiTheme="majorBidi" w:hAnsiTheme="majorBidi" w:cstheme="majorBidi"/>
          <w:sz w:val="24"/>
          <w:szCs w:val="24"/>
          <w:lang w:val="lv-LV"/>
        </w:rPr>
        <w:t>, nodevas</w:t>
      </w:r>
      <w:r w:rsidR="00D3750D" w:rsidRPr="00D55CAE">
        <w:rPr>
          <w:rFonts w:asciiTheme="majorBidi" w:hAnsiTheme="majorBidi" w:cstheme="majorBidi"/>
          <w:sz w:val="24"/>
          <w:szCs w:val="24"/>
          <w:lang w:val="lv-LV"/>
        </w:rPr>
        <w:t>, administratīvajā</w:t>
      </w:r>
      <w:r w:rsidR="006774AA" w:rsidRPr="00D55CAE">
        <w:rPr>
          <w:rFonts w:asciiTheme="majorBidi" w:hAnsiTheme="majorBidi" w:cstheme="majorBidi"/>
          <w:sz w:val="24"/>
          <w:szCs w:val="24"/>
          <w:lang w:val="lv-LV"/>
        </w:rPr>
        <w:t>s</w:t>
      </w:r>
      <w:r w:rsidR="00D3750D" w:rsidRPr="00D55CAE">
        <w:rPr>
          <w:rFonts w:asciiTheme="majorBidi" w:hAnsiTheme="majorBidi" w:cstheme="majorBidi"/>
          <w:sz w:val="24"/>
          <w:szCs w:val="24"/>
          <w:lang w:val="lv-LV"/>
        </w:rPr>
        <w:t xml:space="preserve"> izmaks</w:t>
      </w:r>
      <w:r w:rsidR="006774AA" w:rsidRPr="00D55CAE">
        <w:rPr>
          <w:rFonts w:asciiTheme="majorBidi" w:hAnsiTheme="majorBidi" w:cstheme="majorBidi"/>
          <w:sz w:val="24"/>
          <w:szCs w:val="24"/>
          <w:lang w:val="lv-LV"/>
        </w:rPr>
        <w:t>as, transporta izdevumi</w:t>
      </w:r>
      <w:r w:rsidR="00D3750D" w:rsidRPr="00D55CAE">
        <w:rPr>
          <w:rFonts w:asciiTheme="majorBidi" w:hAnsiTheme="majorBidi" w:cstheme="majorBidi"/>
          <w:sz w:val="24"/>
          <w:szCs w:val="24"/>
          <w:lang w:val="lv-LV"/>
        </w:rPr>
        <w:t>, iespējamie</w:t>
      </w:r>
      <w:r w:rsidR="00D3750D" w:rsidRPr="00D3750D">
        <w:rPr>
          <w:rFonts w:ascii="Times New Roman" w:hAnsi="Times New Roman"/>
          <w:sz w:val="24"/>
          <w:szCs w:val="24"/>
          <w:lang w:val="lv-LV"/>
        </w:rPr>
        <w:t xml:space="preserve"> sadārdzinājumi</w:t>
      </w:r>
      <w:r w:rsidR="006774AA">
        <w:rPr>
          <w:rFonts w:ascii="Times New Roman" w:hAnsi="Times New Roman"/>
          <w:color w:val="000000"/>
          <w:sz w:val="24"/>
          <w:szCs w:val="24"/>
          <w:lang w:val="lv-LV"/>
        </w:rPr>
        <w:t xml:space="preserve"> u.c. cenu izmaiņas</w:t>
      </w:r>
      <w:r w:rsidR="006774AA">
        <w:rPr>
          <w:rFonts w:ascii="Times New Roman" w:hAnsi="Times New Roman"/>
          <w:sz w:val="24"/>
          <w:szCs w:val="24"/>
          <w:lang w:val="lv-LV"/>
        </w:rPr>
        <w:t>, kā arī tādas izmaksas, kas nav minētas, bet bez kurā</w:t>
      </w:r>
      <w:r w:rsidR="00D3750D" w:rsidRPr="00D3750D">
        <w:rPr>
          <w:rFonts w:ascii="Times New Roman" w:hAnsi="Times New Roman"/>
          <w:sz w:val="24"/>
          <w:szCs w:val="24"/>
          <w:lang w:val="lv-LV"/>
        </w:rPr>
        <w:t>m nebūtu iespējama kvalitatīva un normatīvajiem aktiem atbilstoša līguma izpilde. Piedāvātā cena ir nemainīga visu līguma darbības laiku.</w:t>
      </w:r>
    </w:p>
    <w:p w14:paraId="14A524D6" w14:textId="77777777" w:rsidR="005C674A" w:rsidRPr="00B724A6" w:rsidRDefault="005C674A" w:rsidP="00D55CAE">
      <w:pPr>
        <w:spacing w:after="0" w:line="240" w:lineRule="auto"/>
        <w:jc w:val="both"/>
        <w:rPr>
          <w:rFonts w:ascii="Times New Roman" w:hAnsi="Times New Roman"/>
          <w:sz w:val="24"/>
          <w:szCs w:val="24"/>
          <w:lang w:val="lv-LV"/>
        </w:rPr>
      </w:pPr>
      <w:r w:rsidRPr="00B724A6">
        <w:rPr>
          <w:rFonts w:ascii="Times New Roman" w:hAnsi="Times New Roman"/>
          <w:sz w:val="24"/>
          <w:szCs w:val="24"/>
          <w:lang w:val="lv-LV"/>
        </w:rPr>
        <w:t xml:space="preserve">1.3. </w:t>
      </w:r>
      <w:r w:rsidRPr="00B724A6">
        <w:rPr>
          <w:rFonts w:ascii="Times New Roman" w:hAnsi="Times New Roman"/>
          <w:sz w:val="40"/>
          <w:szCs w:val="40"/>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sz w:val="24"/>
          <w:szCs w:val="24"/>
          <w:lang w:val="lv-LV"/>
        </w:rPr>
        <w:t>Pretendents piekrīt pasūtītāja noteiktajiem apmaksas nosacījumiem.</w:t>
      </w:r>
    </w:p>
    <w:p w14:paraId="1E82F518" w14:textId="77777777" w:rsidR="005C674A" w:rsidRDefault="005C674A" w:rsidP="00D55CAE">
      <w:pPr>
        <w:autoSpaceDN w:val="0"/>
        <w:spacing w:after="0" w:line="240" w:lineRule="auto"/>
        <w:jc w:val="both"/>
        <w:textAlignment w:val="baseline"/>
        <w:rPr>
          <w:rFonts w:ascii="Times New Roman" w:hAnsi="Times New Roman"/>
          <w:bCs/>
          <w:sz w:val="24"/>
          <w:szCs w:val="24"/>
          <w:lang w:val="lv-LV"/>
        </w:rPr>
      </w:pPr>
      <w:r w:rsidRPr="00B724A6">
        <w:rPr>
          <w:rFonts w:ascii="Times New Roman" w:hAnsi="Times New Roman"/>
          <w:bCs/>
          <w:sz w:val="24"/>
          <w:szCs w:val="24"/>
          <w:lang w:val="lv-LV"/>
        </w:rPr>
        <w:lastRenderedPageBreak/>
        <w:t xml:space="preserve">1.4. </w:t>
      </w:r>
      <w:r w:rsidRPr="00B724A6">
        <w:rPr>
          <w:rFonts w:ascii="Times New Roman" w:hAnsi="Times New Roman"/>
          <w:sz w:val="40"/>
          <w:szCs w:val="40"/>
          <w:lang w:val="lv-LV"/>
        </w:rPr>
        <w:t>□</w:t>
      </w:r>
      <w:r w:rsidRPr="00B724A6">
        <w:rPr>
          <w:rFonts w:ascii="Times New Roman" w:hAnsi="Times New Roman"/>
          <w:sz w:val="24"/>
          <w:szCs w:val="24"/>
          <w:lang w:val="lv-LV"/>
        </w:rPr>
        <w:t xml:space="preserve"> </w:t>
      </w:r>
      <w:r w:rsidR="00C9166E" w:rsidRPr="00C9166E">
        <w:rPr>
          <w:rFonts w:ascii="Times New Roman" w:hAnsi="Times New Roman"/>
          <w:i/>
          <w:iCs/>
          <w:lang w:val="lv-LV"/>
        </w:rPr>
        <w:t>(atzīmē, ja piekrīt)</w:t>
      </w:r>
      <w:r w:rsidR="00C9166E" w:rsidRPr="00C9166E">
        <w:rPr>
          <w:rFonts w:ascii="Times New Roman" w:hAnsi="Times New Roman"/>
          <w:i/>
          <w:iCs/>
          <w:sz w:val="24"/>
          <w:szCs w:val="24"/>
          <w:lang w:val="lv-LV"/>
        </w:rPr>
        <w:t xml:space="preserve"> </w:t>
      </w:r>
      <w:r w:rsidRPr="00B724A6">
        <w:rPr>
          <w:rFonts w:ascii="Times New Roman" w:hAnsi="Times New Roman"/>
          <w:bCs/>
          <w:sz w:val="24"/>
          <w:szCs w:val="24"/>
          <w:lang w:val="lv-LV"/>
        </w:rPr>
        <w:t>Pretendents apliecina, ka nav tādu apstākļu, kas liegtu piedalīties tirgus izpētē un izpildīt norādītās prasības.</w:t>
      </w:r>
    </w:p>
    <w:p w14:paraId="3216138D" w14:textId="77777777" w:rsidR="00B96464" w:rsidRPr="00B96464" w:rsidRDefault="00B96464" w:rsidP="00B96464">
      <w:pPr>
        <w:autoSpaceDN w:val="0"/>
        <w:spacing w:after="0" w:line="240" w:lineRule="auto"/>
        <w:jc w:val="both"/>
        <w:textAlignment w:val="baseline"/>
        <w:rPr>
          <w:rFonts w:ascii="Times New Roman" w:hAnsi="Times New Roman"/>
          <w:bCs/>
          <w:sz w:val="24"/>
          <w:szCs w:val="24"/>
          <w:lang w:val="lv-LV"/>
        </w:rPr>
      </w:pPr>
    </w:p>
    <w:bookmarkEnd w:id="1"/>
    <w:p w14:paraId="102D7894" w14:textId="7B145AF3" w:rsidR="00B96464" w:rsidRPr="00B96464" w:rsidRDefault="00B96464" w:rsidP="00B96464">
      <w:pPr>
        <w:pStyle w:val="NormalWeb"/>
        <w:spacing w:before="0"/>
        <w:ind w:right="-1"/>
        <w:jc w:val="both"/>
      </w:pPr>
      <w:r w:rsidRPr="005F5557">
        <w:rPr>
          <w:b/>
          <w:bCs/>
        </w:rPr>
        <w:t xml:space="preserve">2. </w:t>
      </w:r>
      <w:r w:rsidRPr="00923D00">
        <w:rPr>
          <w:b/>
          <w:bCs/>
        </w:rPr>
        <w:t>Pretendenta pieredze</w:t>
      </w:r>
      <w:r w:rsidR="005F5557" w:rsidRPr="00923D00">
        <w:t xml:space="preserve"> </w:t>
      </w:r>
      <w:r w:rsidR="005F5557" w:rsidRPr="00923D00">
        <w:rPr>
          <w:i/>
          <w:iCs/>
          <w:sz w:val="22"/>
          <w:szCs w:val="22"/>
        </w:rPr>
        <w:t>(</w:t>
      </w:r>
      <w:r w:rsidRPr="00923D00">
        <w:rPr>
          <w:i/>
          <w:iCs/>
          <w:sz w:val="22"/>
          <w:szCs w:val="22"/>
        </w:rPr>
        <w:t>atbilstoši Instrukcijas 9.5.punkta prasībai</w:t>
      </w:r>
      <w:r w:rsidR="005F5557" w:rsidRPr="00923D00">
        <w:rPr>
          <w:i/>
          <w:iCs/>
          <w:sz w:val="22"/>
          <w:szCs w:val="22"/>
        </w:rPr>
        <w:t>)</w:t>
      </w:r>
      <w:r w:rsidRPr="00923D00">
        <w:rPr>
          <w:b/>
          <w:bCs/>
        </w:rPr>
        <w:t>:</w:t>
      </w:r>
    </w:p>
    <w:tbl>
      <w:tblPr>
        <w:tblW w:w="9072" w:type="dxa"/>
        <w:tblInd w:w="-5" w:type="dxa"/>
        <w:tblLayout w:type="fixed"/>
        <w:tblLook w:val="00A0" w:firstRow="1" w:lastRow="0" w:firstColumn="1" w:lastColumn="0" w:noHBand="0" w:noVBand="0"/>
      </w:tblPr>
      <w:tblGrid>
        <w:gridCol w:w="993"/>
        <w:gridCol w:w="2976"/>
        <w:gridCol w:w="3261"/>
        <w:gridCol w:w="1842"/>
      </w:tblGrid>
      <w:tr w:rsidR="00B96464" w:rsidRPr="00B96464" w14:paraId="16F10439"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84CAB1E" w14:textId="77777777" w:rsidR="00B96464" w:rsidRDefault="00B96464" w:rsidP="00B96464">
            <w:pPr>
              <w:spacing w:after="0" w:line="240" w:lineRule="auto"/>
              <w:jc w:val="center"/>
              <w:rPr>
                <w:rFonts w:asciiTheme="majorBidi" w:hAnsiTheme="majorBidi" w:cstheme="majorBidi"/>
                <w:b/>
                <w:bCs/>
                <w:sz w:val="24"/>
                <w:szCs w:val="24"/>
                <w:lang w:val="lv-LV"/>
              </w:rPr>
            </w:pPr>
            <w:r w:rsidRPr="00B96464">
              <w:rPr>
                <w:rFonts w:asciiTheme="majorBidi" w:hAnsiTheme="majorBidi" w:cstheme="majorBidi"/>
                <w:b/>
                <w:bCs/>
                <w:sz w:val="24"/>
                <w:szCs w:val="24"/>
                <w:lang w:val="lv-LV"/>
              </w:rPr>
              <w:t>Nr.</w:t>
            </w:r>
          </w:p>
          <w:p w14:paraId="3B778874" w14:textId="404D733E" w:rsidR="00B96464" w:rsidRPr="00B96464" w:rsidRDefault="00B96464" w:rsidP="00B96464">
            <w:pPr>
              <w:spacing w:after="0" w:line="240" w:lineRule="auto"/>
              <w:jc w:val="center"/>
              <w:rPr>
                <w:rFonts w:asciiTheme="majorBidi" w:hAnsiTheme="majorBidi" w:cstheme="majorBidi"/>
                <w:b/>
                <w:bCs/>
                <w:sz w:val="24"/>
                <w:szCs w:val="24"/>
                <w:lang w:val="lv-LV"/>
              </w:rPr>
            </w:pPr>
            <w:r w:rsidRPr="00B96464">
              <w:rPr>
                <w:rFonts w:asciiTheme="majorBidi" w:hAnsiTheme="majorBidi" w:cstheme="majorBidi"/>
                <w:b/>
                <w:bCs/>
                <w:sz w:val="24"/>
                <w:szCs w:val="24"/>
                <w:lang w:val="lv-LV"/>
              </w:rPr>
              <w:t>p.k.</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73BA96F0" w14:textId="77777777" w:rsidR="00B96464" w:rsidRPr="00B96464" w:rsidRDefault="00B96464" w:rsidP="00B96464">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Pasūtītājs, tā kontaktinformācija</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3D7C5B" w14:textId="77777777" w:rsidR="00B96464" w:rsidRPr="00B96464" w:rsidRDefault="00B96464" w:rsidP="00B96464">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Līguma priekšmets, sniegtā pakalpojuma īss raksturojums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D8A2F9" w14:textId="77777777" w:rsidR="00B96464" w:rsidRPr="00B96464" w:rsidRDefault="00B96464" w:rsidP="00B96464">
            <w:pPr>
              <w:spacing w:after="0" w:line="240" w:lineRule="auto"/>
              <w:jc w:val="center"/>
              <w:rPr>
                <w:rFonts w:asciiTheme="majorBidi" w:hAnsiTheme="majorBidi" w:cstheme="majorBidi"/>
                <w:b/>
                <w:iCs/>
                <w:color w:val="000000"/>
                <w:sz w:val="24"/>
                <w:szCs w:val="24"/>
                <w:lang w:val="lv-LV"/>
              </w:rPr>
            </w:pPr>
            <w:r w:rsidRPr="00B96464">
              <w:rPr>
                <w:rFonts w:asciiTheme="majorBidi" w:hAnsiTheme="majorBidi" w:cstheme="majorBidi"/>
                <w:b/>
                <w:sz w:val="24"/>
                <w:szCs w:val="24"/>
                <w:lang w:val="lv-LV"/>
              </w:rPr>
              <w:t>Līguma izpildes vieta un laika periods</w:t>
            </w:r>
          </w:p>
        </w:tc>
      </w:tr>
      <w:tr w:rsidR="00B96464" w:rsidRPr="00B96464" w14:paraId="08E67C76"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73BC969" w14:textId="77777777" w:rsidR="00B96464" w:rsidRPr="00B96464" w:rsidRDefault="00B96464" w:rsidP="00B96464">
            <w:pPr>
              <w:snapToGrid w:val="0"/>
              <w:spacing w:after="0" w:line="240" w:lineRule="auto"/>
              <w:jc w:val="center"/>
              <w:rPr>
                <w:rFonts w:asciiTheme="majorBidi" w:hAnsiTheme="majorBidi" w:cstheme="majorBidi"/>
                <w:bCs/>
                <w:sz w:val="24"/>
                <w:szCs w:val="24"/>
                <w:lang w:val="lv-LV"/>
              </w:rPr>
            </w:pPr>
            <w:r w:rsidRPr="00B96464">
              <w:rPr>
                <w:rFonts w:asciiTheme="majorBidi" w:hAnsiTheme="majorBidi" w:cstheme="majorBidi"/>
                <w:bCs/>
                <w:sz w:val="24"/>
                <w:szCs w:val="24"/>
                <w:lang w:val="lv-LV"/>
              </w:rPr>
              <w:t>1.</w:t>
            </w:r>
          </w:p>
        </w:tc>
        <w:tc>
          <w:tcPr>
            <w:tcW w:w="2976" w:type="dxa"/>
            <w:tcBorders>
              <w:top w:val="single" w:sz="4" w:space="0" w:color="auto"/>
              <w:left w:val="single" w:sz="4" w:space="0" w:color="auto"/>
              <w:bottom w:val="single" w:sz="4" w:space="0" w:color="auto"/>
              <w:right w:val="single" w:sz="4" w:space="0" w:color="auto"/>
            </w:tcBorders>
          </w:tcPr>
          <w:p w14:paraId="0BAA9EA9" w14:textId="77777777" w:rsidR="00B96464" w:rsidRPr="00B96464" w:rsidRDefault="00B96464" w:rsidP="00E7329F">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B9560E2" w14:textId="77777777" w:rsidR="00B96464" w:rsidRPr="00B96464" w:rsidRDefault="00B96464" w:rsidP="00E7329F">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1CB28D61" w14:textId="77777777" w:rsidR="00B96464" w:rsidRPr="00B96464" w:rsidRDefault="00B96464" w:rsidP="00B96464">
            <w:pPr>
              <w:snapToGrid w:val="0"/>
              <w:spacing w:after="0" w:line="240" w:lineRule="auto"/>
              <w:jc w:val="center"/>
              <w:rPr>
                <w:rFonts w:asciiTheme="majorBidi" w:hAnsiTheme="majorBidi" w:cstheme="majorBidi"/>
                <w:bCs/>
                <w:iCs/>
                <w:sz w:val="24"/>
                <w:szCs w:val="24"/>
                <w:lang w:val="lv-LV"/>
              </w:rPr>
            </w:pPr>
          </w:p>
        </w:tc>
      </w:tr>
      <w:tr w:rsidR="00B96464" w:rsidRPr="00B96464" w14:paraId="4DC59A54" w14:textId="77777777" w:rsidTr="00B96464">
        <w:trPr>
          <w:trHeight w:val="283"/>
        </w:trPr>
        <w:tc>
          <w:tcPr>
            <w:tcW w:w="993" w:type="dxa"/>
            <w:tcBorders>
              <w:top w:val="single" w:sz="4" w:space="0" w:color="auto"/>
              <w:left w:val="single" w:sz="4" w:space="0" w:color="auto"/>
              <w:bottom w:val="single" w:sz="4" w:space="0" w:color="auto"/>
              <w:right w:val="single" w:sz="4" w:space="0" w:color="auto"/>
            </w:tcBorders>
          </w:tcPr>
          <w:p w14:paraId="39BB2B36" w14:textId="1209B7A8" w:rsidR="00B96464" w:rsidRPr="00B96464" w:rsidRDefault="00B96464" w:rsidP="00B96464">
            <w:pPr>
              <w:snapToGrid w:val="0"/>
              <w:spacing w:after="0" w:line="240" w:lineRule="auto"/>
              <w:jc w:val="center"/>
              <w:rPr>
                <w:rFonts w:asciiTheme="majorBidi" w:hAnsiTheme="majorBidi" w:cstheme="majorBidi"/>
                <w:bCs/>
                <w:sz w:val="24"/>
                <w:szCs w:val="24"/>
                <w:lang w:val="lv-LV"/>
              </w:rPr>
            </w:pPr>
            <w:r>
              <w:rPr>
                <w:rFonts w:asciiTheme="majorBidi" w:hAnsiTheme="majorBidi" w:cstheme="majorBidi"/>
                <w:bCs/>
                <w:sz w:val="24"/>
                <w:szCs w:val="24"/>
                <w:lang w:val="lv-LV"/>
              </w:rPr>
              <w:t>2.</w:t>
            </w:r>
          </w:p>
        </w:tc>
        <w:tc>
          <w:tcPr>
            <w:tcW w:w="2976" w:type="dxa"/>
            <w:tcBorders>
              <w:top w:val="single" w:sz="4" w:space="0" w:color="auto"/>
              <w:left w:val="single" w:sz="4" w:space="0" w:color="auto"/>
              <w:bottom w:val="single" w:sz="4" w:space="0" w:color="auto"/>
              <w:right w:val="single" w:sz="4" w:space="0" w:color="auto"/>
            </w:tcBorders>
          </w:tcPr>
          <w:p w14:paraId="5C758C2F" w14:textId="77777777" w:rsidR="00B96464" w:rsidRPr="00B96464" w:rsidRDefault="00B96464" w:rsidP="00E7329F">
            <w:pPr>
              <w:autoSpaceDE w:val="0"/>
              <w:autoSpaceDN w:val="0"/>
              <w:adjustRightInd w:val="0"/>
              <w:spacing w:after="0" w:line="240" w:lineRule="auto"/>
              <w:rPr>
                <w:rFonts w:asciiTheme="majorBidi" w:eastAsia="Calibri" w:hAnsiTheme="majorBidi" w:cstheme="majorBidi"/>
                <w:bCs/>
                <w:color w:val="000000"/>
                <w:sz w:val="24"/>
                <w:szCs w:val="24"/>
                <w:lang w:val="lv-LV" w:eastAsia="lv-LV"/>
              </w:rPr>
            </w:pPr>
          </w:p>
        </w:tc>
        <w:tc>
          <w:tcPr>
            <w:tcW w:w="3261" w:type="dxa"/>
            <w:tcBorders>
              <w:top w:val="single" w:sz="4" w:space="0" w:color="auto"/>
              <w:left w:val="single" w:sz="4" w:space="0" w:color="auto"/>
              <w:bottom w:val="single" w:sz="4" w:space="0" w:color="auto"/>
              <w:right w:val="single" w:sz="4" w:space="0" w:color="auto"/>
            </w:tcBorders>
          </w:tcPr>
          <w:p w14:paraId="248FD18D" w14:textId="77777777" w:rsidR="00B96464" w:rsidRPr="00B96464" w:rsidRDefault="00B96464" w:rsidP="00E7329F">
            <w:pPr>
              <w:snapToGrid w:val="0"/>
              <w:spacing w:after="0" w:line="240" w:lineRule="auto"/>
              <w:rPr>
                <w:rFonts w:asciiTheme="majorBidi" w:hAnsiTheme="majorBidi" w:cstheme="majorBidi"/>
                <w:bCs/>
                <w:iCs/>
                <w:sz w:val="24"/>
                <w:szCs w:val="24"/>
                <w:lang w:val="lv-LV"/>
              </w:rPr>
            </w:pPr>
          </w:p>
        </w:tc>
        <w:tc>
          <w:tcPr>
            <w:tcW w:w="1842" w:type="dxa"/>
            <w:tcBorders>
              <w:top w:val="single" w:sz="4" w:space="0" w:color="auto"/>
              <w:left w:val="single" w:sz="4" w:space="0" w:color="auto"/>
              <w:bottom w:val="single" w:sz="4" w:space="0" w:color="auto"/>
              <w:right w:val="single" w:sz="4" w:space="0" w:color="auto"/>
            </w:tcBorders>
          </w:tcPr>
          <w:p w14:paraId="3C66C5F8" w14:textId="77777777" w:rsidR="00B96464" w:rsidRPr="00B96464" w:rsidRDefault="00B96464" w:rsidP="00B96464">
            <w:pPr>
              <w:snapToGrid w:val="0"/>
              <w:spacing w:after="0" w:line="240" w:lineRule="auto"/>
              <w:jc w:val="center"/>
              <w:rPr>
                <w:rFonts w:asciiTheme="majorBidi" w:hAnsiTheme="majorBidi" w:cstheme="majorBidi"/>
                <w:bCs/>
                <w:iCs/>
                <w:sz w:val="24"/>
                <w:szCs w:val="24"/>
                <w:lang w:val="lv-LV"/>
              </w:rPr>
            </w:pPr>
          </w:p>
        </w:tc>
      </w:tr>
    </w:tbl>
    <w:p w14:paraId="0D417384" w14:textId="77777777" w:rsidR="00B96464" w:rsidRPr="00B96464" w:rsidRDefault="00B96464" w:rsidP="00B96464">
      <w:pPr>
        <w:pStyle w:val="NormalWeb"/>
        <w:spacing w:before="0"/>
        <w:ind w:right="71"/>
        <w:jc w:val="both"/>
        <w:rPr>
          <w:color w:val="000000"/>
        </w:rPr>
      </w:pPr>
    </w:p>
    <w:p w14:paraId="21015AE9" w14:textId="2CBB3590" w:rsidR="001B252A" w:rsidRPr="00B96464" w:rsidRDefault="00B96464" w:rsidP="00B96464">
      <w:pPr>
        <w:spacing w:after="0" w:line="240" w:lineRule="auto"/>
        <w:contextualSpacing/>
        <w:jc w:val="both"/>
        <w:rPr>
          <w:rFonts w:asciiTheme="majorBidi" w:hAnsiTheme="majorBidi" w:cstheme="majorBidi"/>
          <w:bCs/>
          <w:sz w:val="24"/>
          <w:szCs w:val="24"/>
          <w:lang w:val="lv-LV"/>
        </w:rPr>
      </w:pPr>
      <w:r w:rsidRPr="00B96464">
        <w:rPr>
          <w:rFonts w:ascii="Times New Roman" w:hAnsi="Times New Roman"/>
          <w:b/>
          <w:sz w:val="24"/>
          <w:szCs w:val="24"/>
          <w:lang w:val="lv-LV"/>
        </w:rPr>
        <w:t>3</w:t>
      </w:r>
      <w:r w:rsidR="001B252A" w:rsidRPr="00B96464">
        <w:rPr>
          <w:rFonts w:ascii="Times New Roman" w:hAnsi="Times New Roman"/>
          <w:b/>
          <w:sz w:val="24"/>
          <w:szCs w:val="24"/>
          <w:lang w:val="lv-LV"/>
        </w:rPr>
        <w:t>.</w:t>
      </w:r>
      <w:r w:rsidR="001B252A" w:rsidRPr="00B96464">
        <w:rPr>
          <w:rFonts w:ascii="Times New Roman" w:hAnsi="Times New Roman"/>
          <w:bCs/>
          <w:sz w:val="24"/>
          <w:szCs w:val="24"/>
          <w:lang w:val="lv-LV"/>
        </w:rPr>
        <w:t xml:space="preserve"> </w:t>
      </w:r>
      <w:r w:rsidR="001B252A" w:rsidRPr="00B96464">
        <w:rPr>
          <w:rFonts w:ascii="Times New Roman" w:hAnsi="Times New Roman"/>
          <w:sz w:val="40"/>
          <w:szCs w:val="40"/>
          <w:lang w:val="lv-LV"/>
        </w:rPr>
        <w:t>□</w:t>
      </w:r>
      <w:r w:rsidR="001B252A" w:rsidRPr="00B96464">
        <w:rPr>
          <w:rFonts w:ascii="Times New Roman" w:hAnsi="Times New Roman"/>
          <w:sz w:val="24"/>
          <w:szCs w:val="24"/>
          <w:lang w:val="lv-LV"/>
        </w:rPr>
        <w:t xml:space="preserve"> </w:t>
      </w:r>
      <w:r w:rsidR="001B252A" w:rsidRPr="00B96464">
        <w:rPr>
          <w:rFonts w:ascii="Times New Roman" w:hAnsi="Times New Roman"/>
          <w:i/>
          <w:iCs/>
          <w:lang w:val="lv-LV"/>
        </w:rPr>
        <w:t xml:space="preserve">(atzīmē, ja piekrīt) </w:t>
      </w:r>
      <w:r w:rsidR="001B252A" w:rsidRPr="00B96464">
        <w:rPr>
          <w:rFonts w:ascii="Times New Roman" w:hAnsi="Times New Roman"/>
          <w:b/>
          <w:iCs/>
          <w:sz w:val="24"/>
          <w:szCs w:val="24"/>
          <w:lang w:val="lv-LV"/>
        </w:rPr>
        <w:t xml:space="preserve">Līguma izpildes </w:t>
      </w:r>
      <w:r w:rsidR="001B252A" w:rsidRPr="00B96464">
        <w:rPr>
          <w:rFonts w:asciiTheme="majorBidi" w:hAnsiTheme="majorBidi" w:cstheme="majorBidi"/>
          <w:b/>
          <w:iCs/>
          <w:sz w:val="24"/>
          <w:szCs w:val="24"/>
          <w:lang w:val="lv-LV"/>
        </w:rPr>
        <w:t>termiņš:</w:t>
      </w:r>
      <w:r w:rsidR="001B252A" w:rsidRPr="00B96464">
        <w:rPr>
          <w:rFonts w:asciiTheme="majorBidi" w:hAnsiTheme="majorBidi" w:cstheme="majorBidi"/>
          <w:iCs/>
          <w:sz w:val="24"/>
          <w:szCs w:val="24"/>
          <w:lang w:val="lv-LV"/>
        </w:rPr>
        <w:t xml:space="preserve"> </w:t>
      </w:r>
      <w:r w:rsidR="00D55CAE" w:rsidRPr="00923D00">
        <w:rPr>
          <w:rFonts w:asciiTheme="majorBidi" w:hAnsiTheme="majorBidi" w:cstheme="majorBidi"/>
          <w:sz w:val="24"/>
          <w:szCs w:val="24"/>
          <w:lang w:val="lv-LV" w:eastAsia="lv-LV"/>
        </w:rPr>
        <w:t>3</w:t>
      </w:r>
      <w:r w:rsidR="000674B5" w:rsidRPr="00923D00">
        <w:rPr>
          <w:rFonts w:asciiTheme="majorBidi" w:hAnsiTheme="majorBidi" w:cstheme="majorBidi"/>
          <w:sz w:val="24"/>
          <w:szCs w:val="24"/>
          <w:lang w:val="lv-LV" w:eastAsia="lv-LV"/>
        </w:rPr>
        <w:t xml:space="preserve"> (</w:t>
      </w:r>
      <w:r w:rsidR="00D55CAE" w:rsidRPr="00923D00">
        <w:rPr>
          <w:rFonts w:asciiTheme="majorBidi" w:hAnsiTheme="majorBidi" w:cstheme="majorBidi"/>
          <w:sz w:val="24"/>
          <w:szCs w:val="24"/>
          <w:lang w:val="lv-LV"/>
        </w:rPr>
        <w:t>trīs</w:t>
      </w:r>
      <w:r w:rsidR="000674B5" w:rsidRPr="00923D00">
        <w:rPr>
          <w:rFonts w:asciiTheme="majorBidi" w:hAnsiTheme="majorBidi" w:cstheme="majorBidi"/>
          <w:sz w:val="24"/>
          <w:szCs w:val="24"/>
          <w:lang w:val="lv-LV"/>
        </w:rPr>
        <w:t>)</w:t>
      </w:r>
      <w:r w:rsidR="000674B5" w:rsidRPr="00B96464">
        <w:rPr>
          <w:rFonts w:asciiTheme="majorBidi" w:hAnsiTheme="majorBidi" w:cstheme="majorBidi"/>
          <w:sz w:val="24"/>
          <w:szCs w:val="24"/>
          <w:lang w:val="lv-LV"/>
        </w:rPr>
        <w:t xml:space="preserve"> mēne</w:t>
      </w:r>
      <w:r w:rsidR="00D55CAE" w:rsidRPr="00B96464">
        <w:rPr>
          <w:rFonts w:asciiTheme="majorBidi" w:hAnsiTheme="majorBidi" w:cstheme="majorBidi"/>
          <w:sz w:val="24"/>
          <w:szCs w:val="24"/>
          <w:lang w:val="lv-LV"/>
        </w:rPr>
        <w:t>šu laikā</w:t>
      </w:r>
      <w:r w:rsidR="000674B5" w:rsidRPr="00B96464">
        <w:rPr>
          <w:rFonts w:asciiTheme="majorBidi" w:hAnsiTheme="majorBidi" w:cstheme="majorBidi"/>
          <w:sz w:val="24"/>
          <w:szCs w:val="24"/>
          <w:lang w:val="lv-LV"/>
        </w:rPr>
        <w:t xml:space="preserve"> no līguma noslēgšanas dienas.</w:t>
      </w:r>
    </w:p>
    <w:p w14:paraId="4C09512B" w14:textId="77777777" w:rsidR="00C732E3" w:rsidRPr="00B96464" w:rsidRDefault="00C732E3" w:rsidP="00D55CAE">
      <w:pPr>
        <w:spacing w:after="0" w:line="240" w:lineRule="auto"/>
        <w:contextualSpacing/>
        <w:jc w:val="both"/>
        <w:rPr>
          <w:rFonts w:asciiTheme="majorBidi" w:hAnsiTheme="majorBidi" w:cstheme="majorBidi"/>
          <w:iCs/>
          <w:sz w:val="24"/>
          <w:szCs w:val="24"/>
          <w:lang w:val="lv-LV"/>
        </w:rPr>
      </w:pPr>
    </w:p>
    <w:p w14:paraId="1C7BC520" w14:textId="6EDEACB0" w:rsidR="00211E8C" w:rsidRDefault="00B96464" w:rsidP="00D55CAE">
      <w:pPr>
        <w:spacing w:after="0" w:line="240" w:lineRule="auto"/>
        <w:contextualSpacing/>
        <w:jc w:val="both"/>
        <w:rPr>
          <w:rFonts w:ascii="Times New Roman" w:hAnsi="Times New Roman"/>
          <w:sz w:val="24"/>
          <w:szCs w:val="24"/>
          <w:lang w:val="lv-LV"/>
        </w:rPr>
      </w:pPr>
      <w:r w:rsidRPr="00B96464">
        <w:rPr>
          <w:rFonts w:ascii="Times New Roman" w:hAnsi="Times New Roman"/>
          <w:b/>
          <w:sz w:val="24"/>
          <w:szCs w:val="24"/>
          <w:lang w:val="lv-LV"/>
        </w:rPr>
        <w:t>4</w:t>
      </w:r>
      <w:r w:rsidR="00211E8C" w:rsidRPr="00B96464">
        <w:rPr>
          <w:rFonts w:ascii="Times New Roman" w:hAnsi="Times New Roman"/>
          <w:b/>
          <w:sz w:val="24"/>
          <w:szCs w:val="24"/>
          <w:lang w:val="lv-LV"/>
        </w:rPr>
        <w:t>.</w:t>
      </w:r>
      <w:r w:rsidR="00C404AF" w:rsidRPr="00B96464">
        <w:rPr>
          <w:rFonts w:ascii="Times New Roman" w:hAnsi="Times New Roman"/>
          <w:b/>
          <w:sz w:val="24"/>
          <w:szCs w:val="24"/>
          <w:lang w:val="lv-LV"/>
        </w:rPr>
        <w:t xml:space="preserve"> </w:t>
      </w:r>
      <w:r w:rsidR="00211E8C" w:rsidRPr="00B96464">
        <w:rPr>
          <w:rFonts w:ascii="Times New Roman" w:hAnsi="Times New Roman"/>
          <w:b/>
          <w:sz w:val="24"/>
          <w:szCs w:val="24"/>
          <w:lang w:val="lv-LV"/>
        </w:rPr>
        <w:t>Pretendenta</w:t>
      </w:r>
      <w:r w:rsidR="00211E8C" w:rsidRPr="000674B5">
        <w:rPr>
          <w:rFonts w:ascii="Times New Roman" w:hAnsi="Times New Roman"/>
          <w:b/>
          <w:sz w:val="24"/>
          <w:szCs w:val="24"/>
          <w:lang w:val="lv-LV"/>
        </w:rPr>
        <w:t xml:space="preserve"> piedāvājuma derīguma termiņš:</w:t>
      </w:r>
      <w:r w:rsidR="00211E8C" w:rsidRPr="000674B5">
        <w:rPr>
          <w:rFonts w:ascii="Times New Roman" w:hAnsi="Times New Roman"/>
          <w:sz w:val="24"/>
          <w:szCs w:val="24"/>
          <w:lang w:val="lv-LV"/>
        </w:rPr>
        <w:t xml:space="preserve"> ____ </w:t>
      </w:r>
      <w:r w:rsidR="00D3750D" w:rsidRPr="000674B5">
        <w:rPr>
          <w:rFonts w:ascii="Times New Roman" w:hAnsi="Times New Roman"/>
          <w:sz w:val="24"/>
          <w:szCs w:val="24"/>
          <w:lang w:val="lv-LV"/>
        </w:rPr>
        <w:t xml:space="preserve">dienas </w:t>
      </w:r>
      <w:r w:rsidR="00211E8C" w:rsidRPr="000674B5">
        <w:rPr>
          <w:rFonts w:ascii="Times New Roman" w:hAnsi="Times New Roman"/>
          <w:sz w:val="24"/>
          <w:szCs w:val="24"/>
          <w:lang w:val="lv-LV"/>
        </w:rPr>
        <w:t>pēc piedāvājumu iesniegšanas</w:t>
      </w:r>
      <w:r w:rsidR="00211E8C" w:rsidRPr="004669BC">
        <w:rPr>
          <w:rFonts w:ascii="Times New Roman" w:hAnsi="Times New Roman"/>
          <w:sz w:val="24"/>
          <w:szCs w:val="24"/>
          <w:lang w:val="lv-LV"/>
        </w:rPr>
        <w:t xml:space="preserve"> beigu termiņa.</w:t>
      </w:r>
    </w:p>
    <w:p w14:paraId="534622AF" w14:textId="14EA346B" w:rsidR="004669BC" w:rsidRDefault="00B96464" w:rsidP="00D55CAE">
      <w:pPr>
        <w:spacing w:after="0" w:line="240" w:lineRule="auto"/>
        <w:contextualSpacing/>
        <w:jc w:val="both"/>
        <w:rPr>
          <w:rFonts w:ascii="Times New Roman" w:hAnsi="Times New Roman"/>
          <w:b/>
          <w:sz w:val="24"/>
          <w:szCs w:val="24"/>
          <w:lang w:val="lv-LV"/>
        </w:rPr>
      </w:pPr>
      <w:r>
        <w:rPr>
          <w:rFonts w:ascii="Times New Roman" w:hAnsi="Times New Roman"/>
          <w:b/>
          <w:bCs/>
          <w:sz w:val="24"/>
          <w:szCs w:val="24"/>
          <w:lang w:val="lv-LV"/>
        </w:rPr>
        <w:t>5</w:t>
      </w:r>
      <w:r w:rsidR="00211E8C" w:rsidRPr="001B252A">
        <w:rPr>
          <w:rFonts w:ascii="Times New Roman" w:hAnsi="Times New Roman"/>
          <w:b/>
          <w:bCs/>
          <w:sz w:val="24"/>
          <w:szCs w:val="24"/>
          <w:lang w:val="lv-LV"/>
        </w:rPr>
        <w:t>.</w:t>
      </w:r>
      <w:r w:rsidR="00211E8C" w:rsidRPr="004669BC">
        <w:rPr>
          <w:rFonts w:ascii="Times New Roman" w:hAnsi="Times New Roman"/>
          <w:bCs/>
          <w:sz w:val="24"/>
          <w:szCs w:val="24"/>
          <w:lang w:val="lv-LV"/>
        </w:rPr>
        <w:t xml:space="preserve"> </w:t>
      </w:r>
      <w:r w:rsidR="005C674A" w:rsidRPr="004669BC">
        <w:rPr>
          <w:rFonts w:ascii="Times New Roman" w:hAnsi="Times New Roman"/>
          <w:sz w:val="40"/>
          <w:szCs w:val="40"/>
          <w:lang w:val="lv-LV"/>
        </w:rPr>
        <w:t>□</w:t>
      </w:r>
      <w:r w:rsidR="00211E8C" w:rsidRPr="004669BC">
        <w:rPr>
          <w:rFonts w:ascii="Times New Roman" w:hAnsi="Times New Roman"/>
          <w:sz w:val="24"/>
          <w:szCs w:val="24"/>
          <w:lang w:val="lv-LV"/>
        </w:rPr>
        <w:t xml:space="preserve"> </w:t>
      </w:r>
      <w:r w:rsidR="00211E8C" w:rsidRPr="001B252A">
        <w:rPr>
          <w:rFonts w:ascii="Times New Roman" w:hAnsi="Times New Roman"/>
          <w:i/>
          <w:iCs/>
          <w:lang w:val="lv-LV"/>
        </w:rPr>
        <w:t>(atzīmē, ja piekrīt)</w:t>
      </w:r>
      <w:r w:rsidR="00211E8C" w:rsidRPr="004669BC">
        <w:rPr>
          <w:rFonts w:ascii="Times New Roman" w:hAnsi="Times New Roman"/>
          <w:sz w:val="24"/>
          <w:szCs w:val="24"/>
          <w:lang w:val="lv-LV"/>
        </w:rPr>
        <w:t xml:space="preserve"> </w:t>
      </w:r>
      <w:r w:rsidR="00211E8C" w:rsidRPr="001B252A">
        <w:rPr>
          <w:rFonts w:ascii="Times New Roman" w:hAnsi="Times New Roman"/>
          <w:b/>
          <w:bCs/>
          <w:sz w:val="24"/>
          <w:szCs w:val="24"/>
          <w:lang w:val="lv-LV"/>
        </w:rPr>
        <w:t xml:space="preserve">Pretendents apliecina, ka </w:t>
      </w:r>
      <w:r w:rsidR="00211E8C" w:rsidRPr="001B252A">
        <w:rPr>
          <w:rFonts w:ascii="Times New Roman" w:hAnsi="Times New Roman"/>
          <w:b/>
          <w:sz w:val="24"/>
          <w:szCs w:val="24"/>
          <w:lang w:val="lv-LV"/>
        </w:rPr>
        <w:t>ir informēts par būtiskākajiem līguma izpildei izvirzītajiem nosacījumiem.</w:t>
      </w:r>
    </w:p>
    <w:p w14:paraId="44AD670B" w14:textId="77777777" w:rsidR="004367D7" w:rsidRPr="00FE65CD" w:rsidRDefault="004367D7" w:rsidP="00D55CAE">
      <w:pPr>
        <w:spacing w:after="0" w:line="240" w:lineRule="auto"/>
        <w:contextualSpacing/>
        <w:jc w:val="both"/>
        <w:rPr>
          <w:rFonts w:ascii="Times New Roman" w:hAnsi="Times New Roman"/>
          <w:bCs/>
          <w:sz w:val="24"/>
          <w:szCs w:val="24"/>
          <w:lang w:val="lv-LV"/>
        </w:rPr>
      </w:pPr>
    </w:p>
    <w:p w14:paraId="4B56F82C" w14:textId="5777567D" w:rsidR="00211E8C" w:rsidRPr="004669BC" w:rsidRDefault="00B96464" w:rsidP="00D55CAE">
      <w:pPr>
        <w:spacing w:after="0" w:line="240" w:lineRule="auto"/>
        <w:contextualSpacing/>
        <w:jc w:val="both"/>
        <w:rPr>
          <w:rFonts w:ascii="Times New Roman" w:hAnsi="Times New Roman"/>
          <w:color w:val="000000"/>
          <w:sz w:val="24"/>
          <w:szCs w:val="24"/>
          <w:lang w:val="lv-LV" w:eastAsia="lv-LV"/>
        </w:rPr>
      </w:pPr>
      <w:r>
        <w:rPr>
          <w:rFonts w:ascii="Times New Roman" w:hAnsi="Times New Roman"/>
          <w:b/>
          <w:bCs/>
          <w:color w:val="000000"/>
          <w:sz w:val="24"/>
          <w:szCs w:val="24"/>
          <w:lang w:val="lv-LV" w:eastAsia="lv-LV"/>
        </w:rPr>
        <w:t>6</w:t>
      </w:r>
      <w:r w:rsidR="00211E8C" w:rsidRPr="004669BC">
        <w:rPr>
          <w:rFonts w:ascii="Times New Roman" w:hAnsi="Times New Roman"/>
          <w:b/>
          <w:bCs/>
          <w:color w:val="000000"/>
          <w:sz w:val="24"/>
          <w:szCs w:val="24"/>
          <w:lang w:val="lv-LV" w:eastAsia="lv-LV"/>
        </w:rPr>
        <w:t xml:space="preserve">. Cita papildus informācija </w:t>
      </w:r>
      <w:r w:rsidR="00211E8C" w:rsidRPr="001B252A">
        <w:rPr>
          <w:rFonts w:ascii="Times New Roman" w:hAnsi="Times New Roman"/>
          <w:i/>
          <w:iCs/>
          <w:color w:val="000000"/>
          <w:lang w:val="lv-LV" w:eastAsia="lv-LV"/>
        </w:rPr>
        <w:t>(ja attiecināms)</w:t>
      </w:r>
      <w:r w:rsidR="00211E8C" w:rsidRPr="004669BC">
        <w:rPr>
          <w:rFonts w:ascii="Times New Roman" w:hAnsi="Times New Roman"/>
          <w:b/>
          <w:bCs/>
          <w:color w:val="000000"/>
          <w:sz w:val="24"/>
          <w:szCs w:val="24"/>
          <w:lang w:val="lv-LV" w:eastAsia="lv-LV"/>
        </w:rPr>
        <w:t>:</w:t>
      </w:r>
      <w:r w:rsidR="00211E8C" w:rsidRPr="004669BC">
        <w:rPr>
          <w:rFonts w:ascii="Times New Roman" w:hAnsi="Times New Roman"/>
          <w:color w:val="000000"/>
          <w:sz w:val="24"/>
          <w:szCs w:val="24"/>
          <w:lang w:val="lv-LV" w:eastAsia="lv-LV"/>
        </w:rPr>
        <w:t xml:space="preserve"> </w:t>
      </w:r>
    </w:p>
    <w:p w14:paraId="627B8E64" w14:textId="77777777" w:rsidR="00211E8C" w:rsidRPr="004669BC" w:rsidRDefault="00211E8C" w:rsidP="00D55CAE">
      <w:pPr>
        <w:spacing w:after="0" w:line="240" w:lineRule="auto"/>
        <w:contextualSpacing/>
        <w:jc w:val="both"/>
        <w:rPr>
          <w:rFonts w:ascii="Times New Roman" w:hAnsi="Times New Roman"/>
          <w:sz w:val="24"/>
          <w:szCs w:val="24"/>
          <w:lang w:val="lv-LV"/>
        </w:rPr>
      </w:pPr>
    </w:p>
    <w:p w14:paraId="39128D70" w14:textId="77777777" w:rsidR="00211E8C" w:rsidRPr="004669BC" w:rsidRDefault="00211E8C" w:rsidP="00D55CAE">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Pielikumā: …</w:t>
      </w:r>
    </w:p>
    <w:p w14:paraId="17C8C5E0" w14:textId="77777777" w:rsidR="00211E8C" w:rsidRPr="004669BC" w:rsidRDefault="00211E8C" w:rsidP="00D55CAE">
      <w:pPr>
        <w:spacing w:after="0" w:line="240" w:lineRule="auto"/>
        <w:contextualSpacing/>
        <w:jc w:val="both"/>
        <w:rPr>
          <w:rFonts w:ascii="Times New Roman" w:hAnsi="Times New Roman"/>
          <w:sz w:val="24"/>
          <w:szCs w:val="24"/>
          <w:lang w:val="lv-LV"/>
        </w:rPr>
      </w:pPr>
    </w:p>
    <w:p w14:paraId="0C5BE118" w14:textId="77777777" w:rsidR="00211E8C" w:rsidRPr="004669BC" w:rsidRDefault="00211E8C" w:rsidP="00D55CAE">
      <w:pPr>
        <w:spacing w:after="0" w:line="240" w:lineRule="auto"/>
        <w:contextualSpacing/>
        <w:jc w:val="both"/>
        <w:rPr>
          <w:rFonts w:ascii="Times New Roman" w:hAnsi="Times New Roman"/>
          <w:sz w:val="24"/>
          <w:szCs w:val="24"/>
          <w:lang w:val="lv-LV"/>
        </w:rPr>
      </w:pPr>
      <w:r w:rsidRPr="004669BC">
        <w:rPr>
          <w:rFonts w:ascii="Times New Roman" w:hAnsi="Times New Roman"/>
          <w:sz w:val="24"/>
          <w:szCs w:val="24"/>
          <w:lang w:val="lv-LV"/>
        </w:rPr>
        <w:t>20__.gada __._________</w:t>
      </w:r>
      <w:r w:rsidRPr="004669BC">
        <w:rPr>
          <w:rStyle w:val="FootnoteReference"/>
          <w:rFonts w:ascii="Times New Roman" w:hAnsi="Times New Roman"/>
          <w:sz w:val="24"/>
          <w:szCs w:val="24"/>
          <w:lang w:val="lv-LV"/>
        </w:rPr>
        <w:footnoteReference w:id="1"/>
      </w:r>
    </w:p>
    <w:p w14:paraId="3BD70A78" w14:textId="77777777" w:rsidR="00211E8C" w:rsidRPr="004669BC" w:rsidRDefault="00211E8C" w:rsidP="00D55CAE">
      <w:pPr>
        <w:spacing w:after="0" w:line="240" w:lineRule="auto"/>
        <w:contextualSpacing/>
        <w:jc w:val="both"/>
        <w:rPr>
          <w:rFonts w:ascii="Times New Roman" w:hAnsi="Times New Roman"/>
          <w:sz w:val="24"/>
          <w:szCs w:val="24"/>
          <w:lang w:val="lv-LV"/>
        </w:rPr>
      </w:pPr>
    </w:p>
    <w:p w14:paraId="43B972A3" w14:textId="77777777" w:rsidR="00211E8C" w:rsidRDefault="00211E8C" w:rsidP="00D55CAE">
      <w:pPr>
        <w:spacing w:after="0" w:line="240" w:lineRule="auto"/>
        <w:contextualSpacing/>
        <w:jc w:val="both"/>
        <w:rPr>
          <w:rFonts w:ascii="Times New Roman" w:hAnsi="Times New Roman"/>
          <w:sz w:val="24"/>
          <w:szCs w:val="24"/>
          <w:lang w:val="lv-LV"/>
        </w:rPr>
      </w:pPr>
    </w:p>
    <w:p w14:paraId="3C6FB746" w14:textId="77777777" w:rsidR="00921541" w:rsidRDefault="00921541" w:rsidP="00D55CAE">
      <w:pPr>
        <w:spacing w:after="0" w:line="240" w:lineRule="auto"/>
        <w:contextualSpacing/>
        <w:jc w:val="both"/>
        <w:rPr>
          <w:rFonts w:ascii="Times New Roman" w:hAnsi="Times New Roman"/>
          <w:sz w:val="24"/>
          <w:szCs w:val="24"/>
          <w:lang w:val="lv-LV"/>
        </w:rPr>
      </w:pPr>
    </w:p>
    <w:p w14:paraId="24D6CD07" w14:textId="77777777" w:rsidR="00921541" w:rsidRPr="004669BC" w:rsidRDefault="00921541" w:rsidP="00D55CAE">
      <w:pPr>
        <w:spacing w:after="0" w:line="240" w:lineRule="auto"/>
        <w:contextualSpacing/>
        <w:jc w:val="both"/>
        <w:rPr>
          <w:rFonts w:ascii="Times New Roman" w:hAnsi="Times New Roman"/>
          <w:sz w:val="24"/>
          <w:szCs w:val="24"/>
          <w:lang w:val="lv-LV"/>
        </w:rPr>
      </w:pPr>
    </w:p>
    <w:p w14:paraId="5F843BCA" w14:textId="77777777" w:rsidR="00211E8C" w:rsidRPr="004669BC" w:rsidRDefault="001A4A80" w:rsidP="00D55CAE">
      <w:pPr>
        <w:spacing w:after="0" w:line="240" w:lineRule="auto"/>
        <w:contextualSpacing/>
        <w:jc w:val="both"/>
        <w:rPr>
          <w:rFonts w:ascii="Times New Roman" w:hAnsi="Times New Roman"/>
          <w:sz w:val="24"/>
          <w:szCs w:val="24"/>
          <w:lang w:val="lv-LV"/>
        </w:rPr>
      </w:pPr>
      <w:r w:rsidRPr="004669BC">
        <w:rPr>
          <w:rFonts w:ascii="Times New Roman" w:hAnsi="Times New Roman"/>
          <w:i/>
          <w:iCs/>
          <w:sz w:val="24"/>
          <w:szCs w:val="24"/>
          <w:lang w:val="lv-LV"/>
        </w:rPr>
        <w:t>[</w:t>
      </w:r>
      <w:r w:rsidR="00211E8C" w:rsidRPr="004669BC">
        <w:rPr>
          <w:rFonts w:ascii="Times New Roman" w:hAnsi="Times New Roman"/>
          <w:i/>
          <w:iCs/>
          <w:sz w:val="24"/>
          <w:szCs w:val="24"/>
          <w:lang w:val="lv-LV"/>
        </w:rPr>
        <w:t>Amats, vārds uzvārds, paraksts</w:t>
      </w:r>
      <w:r w:rsidRPr="004669BC">
        <w:rPr>
          <w:rFonts w:ascii="Times New Roman" w:hAnsi="Times New Roman"/>
          <w:i/>
          <w:iCs/>
          <w:sz w:val="24"/>
          <w:szCs w:val="24"/>
          <w:lang w:val="lv-LV"/>
        </w:rPr>
        <w:t>]</w:t>
      </w:r>
      <w:r w:rsidR="00211E8C" w:rsidRPr="004669BC">
        <w:rPr>
          <w:rFonts w:ascii="Times New Roman" w:hAnsi="Times New Roman"/>
          <w:sz w:val="24"/>
          <w:szCs w:val="24"/>
          <w:vertAlign w:val="superscript"/>
          <w:lang w:val="lv-LV"/>
        </w:rPr>
        <w:t>1</w:t>
      </w:r>
      <w:r w:rsidR="00211E8C" w:rsidRPr="004669BC">
        <w:rPr>
          <w:rFonts w:ascii="Times New Roman" w:hAnsi="Times New Roman"/>
          <w:sz w:val="24"/>
          <w:szCs w:val="24"/>
          <w:lang w:val="lv-LV"/>
        </w:rPr>
        <w:t>________________</w:t>
      </w:r>
    </w:p>
    <w:p w14:paraId="6EF6A1B3" w14:textId="77777777" w:rsidR="00AB4A04" w:rsidRPr="004669BC" w:rsidRDefault="00AB4A04" w:rsidP="00D55CAE">
      <w:pPr>
        <w:spacing w:after="0" w:line="240" w:lineRule="auto"/>
        <w:contextualSpacing/>
        <w:rPr>
          <w:rFonts w:ascii="Times New Roman" w:hAnsi="Times New Roman"/>
          <w:sz w:val="24"/>
          <w:szCs w:val="24"/>
          <w:lang w:val="lv-LV"/>
        </w:rPr>
      </w:pPr>
    </w:p>
    <w:sectPr w:rsidR="00AB4A04" w:rsidRPr="004669BC"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C32C4" w14:textId="77777777" w:rsidR="00DF48F7" w:rsidRDefault="00DF48F7" w:rsidP="00211E8C">
      <w:pPr>
        <w:spacing w:after="0" w:line="240" w:lineRule="auto"/>
      </w:pPr>
      <w:r>
        <w:separator/>
      </w:r>
    </w:p>
  </w:endnote>
  <w:endnote w:type="continuationSeparator" w:id="0">
    <w:p w14:paraId="38852920" w14:textId="77777777" w:rsidR="00DF48F7" w:rsidRDefault="00DF48F7"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7CD69" w14:textId="77777777" w:rsidR="00DF48F7" w:rsidRDefault="00DF48F7" w:rsidP="00211E8C">
      <w:pPr>
        <w:spacing w:after="0" w:line="240" w:lineRule="auto"/>
      </w:pPr>
      <w:r>
        <w:separator/>
      </w:r>
    </w:p>
  </w:footnote>
  <w:footnote w:type="continuationSeparator" w:id="0">
    <w:p w14:paraId="4E247A97" w14:textId="77777777" w:rsidR="00DF48F7" w:rsidRDefault="00DF48F7" w:rsidP="00211E8C">
      <w:pPr>
        <w:spacing w:after="0" w:line="240" w:lineRule="auto"/>
      </w:pPr>
      <w:r>
        <w:continuationSeparator/>
      </w:r>
    </w:p>
  </w:footnote>
  <w:footnote w:id="1">
    <w:p w14:paraId="1A7BEC69" w14:textId="77777777" w:rsidR="00EC0F06" w:rsidRPr="00B96464" w:rsidRDefault="00211E8C" w:rsidP="00B43407">
      <w:pPr>
        <w:spacing w:after="0" w:line="240" w:lineRule="auto"/>
        <w:jc w:val="both"/>
        <w:rPr>
          <w:lang w:val="lv-LV"/>
        </w:rPr>
      </w:pPr>
      <w:r w:rsidRPr="007E2E9B">
        <w:rPr>
          <w:rStyle w:val="FootnoteReference"/>
          <w:rFonts w:asciiTheme="majorBidi" w:hAnsiTheme="majorBidi"/>
          <w:lang w:val="lv-LV"/>
        </w:rPr>
        <w:footnoteRef/>
      </w:r>
      <w:r w:rsidRPr="007E2E9B">
        <w:rPr>
          <w:rFonts w:asciiTheme="majorBidi" w:hAnsiTheme="majorBidi"/>
          <w:lang w:val="lv-LV"/>
        </w:rPr>
        <w:t xml:space="preserve"> </w:t>
      </w:r>
      <w:r w:rsidRPr="00986909">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20D21"/>
    <w:rsid w:val="0002143F"/>
    <w:rsid w:val="000403A7"/>
    <w:rsid w:val="00053620"/>
    <w:rsid w:val="00066150"/>
    <w:rsid w:val="000674B5"/>
    <w:rsid w:val="000900FE"/>
    <w:rsid w:val="00090A47"/>
    <w:rsid w:val="000A7024"/>
    <w:rsid w:val="000B52AA"/>
    <w:rsid w:val="00115DB2"/>
    <w:rsid w:val="00134C39"/>
    <w:rsid w:val="00184C63"/>
    <w:rsid w:val="001A4A80"/>
    <w:rsid w:val="001B1B74"/>
    <w:rsid w:val="001B252A"/>
    <w:rsid w:val="001C0301"/>
    <w:rsid w:val="001D3CF7"/>
    <w:rsid w:val="001D45F5"/>
    <w:rsid w:val="001F1858"/>
    <w:rsid w:val="00201C06"/>
    <w:rsid w:val="00211E8C"/>
    <w:rsid w:val="00213EAA"/>
    <w:rsid w:val="00214B76"/>
    <w:rsid w:val="00214E63"/>
    <w:rsid w:val="00216908"/>
    <w:rsid w:val="00285FE8"/>
    <w:rsid w:val="002A1E99"/>
    <w:rsid w:val="002B7CDE"/>
    <w:rsid w:val="002C3009"/>
    <w:rsid w:val="002E74A9"/>
    <w:rsid w:val="002F279A"/>
    <w:rsid w:val="00317231"/>
    <w:rsid w:val="003416DE"/>
    <w:rsid w:val="00361AC9"/>
    <w:rsid w:val="003837C6"/>
    <w:rsid w:val="00383D03"/>
    <w:rsid w:val="003D399F"/>
    <w:rsid w:val="003D674B"/>
    <w:rsid w:val="003E1A4F"/>
    <w:rsid w:val="003F6A83"/>
    <w:rsid w:val="00432E87"/>
    <w:rsid w:val="004367D7"/>
    <w:rsid w:val="0044621E"/>
    <w:rsid w:val="00451C06"/>
    <w:rsid w:val="004669BC"/>
    <w:rsid w:val="00470C54"/>
    <w:rsid w:val="00475883"/>
    <w:rsid w:val="00481F50"/>
    <w:rsid w:val="004A16B2"/>
    <w:rsid w:val="004A7A2C"/>
    <w:rsid w:val="004C2183"/>
    <w:rsid w:val="004D5604"/>
    <w:rsid w:val="004F5BAA"/>
    <w:rsid w:val="005039E0"/>
    <w:rsid w:val="00512131"/>
    <w:rsid w:val="00514944"/>
    <w:rsid w:val="005160AC"/>
    <w:rsid w:val="005217CA"/>
    <w:rsid w:val="00532F92"/>
    <w:rsid w:val="005416E5"/>
    <w:rsid w:val="005809C1"/>
    <w:rsid w:val="005B75FD"/>
    <w:rsid w:val="005B7B60"/>
    <w:rsid w:val="005C674A"/>
    <w:rsid w:val="005E4F84"/>
    <w:rsid w:val="005E51AE"/>
    <w:rsid w:val="005F5557"/>
    <w:rsid w:val="005F771D"/>
    <w:rsid w:val="0060116F"/>
    <w:rsid w:val="00602CCD"/>
    <w:rsid w:val="00604830"/>
    <w:rsid w:val="006110EA"/>
    <w:rsid w:val="006639F4"/>
    <w:rsid w:val="00674E9D"/>
    <w:rsid w:val="006774AA"/>
    <w:rsid w:val="0069095D"/>
    <w:rsid w:val="006A467B"/>
    <w:rsid w:val="006B76CF"/>
    <w:rsid w:val="006D4217"/>
    <w:rsid w:val="006D6356"/>
    <w:rsid w:val="006E49D8"/>
    <w:rsid w:val="006E6235"/>
    <w:rsid w:val="006F208E"/>
    <w:rsid w:val="0071408C"/>
    <w:rsid w:val="00720CD2"/>
    <w:rsid w:val="00727AFF"/>
    <w:rsid w:val="00732B32"/>
    <w:rsid w:val="00750E1D"/>
    <w:rsid w:val="007568A3"/>
    <w:rsid w:val="00773B8D"/>
    <w:rsid w:val="007744B9"/>
    <w:rsid w:val="007A146A"/>
    <w:rsid w:val="007C2381"/>
    <w:rsid w:val="007E2E9B"/>
    <w:rsid w:val="007E4208"/>
    <w:rsid w:val="00817764"/>
    <w:rsid w:val="008550ED"/>
    <w:rsid w:val="00894273"/>
    <w:rsid w:val="00895E4D"/>
    <w:rsid w:val="00897250"/>
    <w:rsid w:val="008A0599"/>
    <w:rsid w:val="009046D2"/>
    <w:rsid w:val="009149EE"/>
    <w:rsid w:val="009178AA"/>
    <w:rsid w:val="00917E92"/>
    <w:rsid w:val="00921099"/>
    <w:rsid w:val="00921541"/>
    <w:rsid w:val="0092351F"/>
    <w:rsid w:val="00923D00"/>
    <w:rsid w:val="00926629"/>
    <w:rsid w:val="009267A2"/>
    <w:rsid w:val="00971107"/>
    <w:rsid w:val="00982D21"/>
    <w:rsid w:val="00986909"/>
    <w:rsid w:val="009957BC"/>
    <w:rsid w:val="00996254"/>
    <w:rsid w:val="009A51F3"/>
    <w:rsid w:val="009C2207"/>
    <w:rsid w:val="009C5A07"/>
    <w:rsid w:val="009D6473"/>
    <w:rsid w:val="009E7D86"/>
    <w:rsid w:val="00A25090"/>
    <w:rsid w:val="00A419C8"/>
    <w:rsid w:val="00A82213"/>
    <w:rsid w:val="00A9740E"/>
    <w:rsid w:val="00AB148B"/>
    <w:rsid w:val="00AB4A04"/>
    <w:rsid w:val="00AC5E50"/>
    <w:rsid w:val="00AC68AD"/>
    <w:rsid w:val="00AD23C3"/>
    <w:rsid w:val="00AD2FB9"/>
    <w:rsid w:val="00B00A9A"/>
    <w:rsid w:val="00B150D1"/>
    <w:rsid w:val="00B30933"/>
    <w:rsid w:val="00B43407"/>
    <w:rsid w:val="00B724A6"/>
    <w:rsid w:val="00B72718"/>
    <w:rsid w:val="00B80266"/>
    <w:rsid w:val="00B9495F"/>
    <w:rsid w:val="00B96464"/>
    <w:rsid w:val="00BA27C4"/>
    <w:rsid w:val="00BD52B7"/>
    <w:rsid w:val="00C10BA7"/>
    <w:rsid w:val="00C20167"/>
    <w:rsid w:val="00C24C90"/>
    <w:rsid w:val="00C30507"/>
    <w:rsid w:val="00C310A5"/>
    <w:rsid w:val="00C36F93"/>
    <w:rsid w:val="00C404AF"/>
    <w:rsid w:val="00C41A89"/>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4D68"/>
    <w:rsid w:val="00D35521"/>
    <w:rsid w:val="00D3750D"/>
    <w:rsid w:val="00D41984"/>
    <w:rsid w:val="00D55CAE"/>
    <w:rsid w:val="00D561DF"/>
    <w:rsid w:val="00D621B6"/>
    <w:rsid w:val="00D708C5"/>
    <w:rsid w:val="00D73B47"/>
    <w:rsid w:val="00DB4C83"/>
    <w:rsid w:val="00DB7657"/>
    <w:rsid w:val="00DD6EB2"/>
    <w:rsid w:val="00DF48F7"/>
    <w:rsid w:val="00E11425"/>
    <w:rsid w:val="00E17706"/>
    <w:rsid w:val="00E2739C"/>
    <w:rsid w:val="00E432F7"/>
    <w:rsid w:val="00E44834"/>
    <w:rsid w:val="00E7329F"/>
    <w:rsid w:val="00E7355F"/>
    <w:rsid w:val="00EA286C"/>
    <w:rsid w:val="00EB49B6"/>
    <w:rsid w:val="00EC0F06"/>
    <w:rsid w:val="00EC2539"/>
    <w:rsid w:val="00ED375E"/>
    <w:rsid w:val="00ED70EB"/>
    <w:rsid w:val="00EE4180"/>
    <w:rsid w:val="00EE7B27"/>
    <w:rsid w:val="00F11AE3"/>
    <w:rsid w:val="00F137B2"/>
    <w:rsid w:val="00F33097"/>
    <w:rsid w:val="00F346F8"/>
    <w:rsid w:val="00F47DFB"/>
    <w:rsid w:val="00F871C7"/>
    <w:rsid w:val="00F92CFE"/>
    <w:rsid w:val="00F949D8"/>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E5F2-6D61-4484-AD2C-324348DE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1584</Words>
  <Characters>904</Characters>
  <Application>Microsoft Office Word</Application>
  <DocSecurity>0</DocSecurity>
  <Lines>7</Lines>
  <Paragraphs>4</Paragraphs>
  <ScaleCrop>false</ScaleCrop>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27</cp:revision>
  <dcterms:created xsi:type="dcterms:W3CDTF">2023-07-02T16:04:00Z</dcterms:created>
  <dcterms:modified xsi:type="dcterms:W3CDTF">2023-07-11T06:39:00Z</dcterms:modified>
</cp:coreProperties>
</file>