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FD47C6" w:rsidRDefault="005D027C" w:rsidP="00FD47C6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FD47C6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69CC5B69" w14:textId="77777777" w:rsidR="00AE7409" w:rsidRPr="00FD47C6" w:rsidRDefault="00AE7409" w:rsidP="00FD47C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FD47C6">
        <w:rPr>
          <w:rFonts w:asciiTheme="majorBidi" w:eastAsia="Times New Roman" w:hAnsiTheme="majorBidi" w:cstheme="majorBidi"/>
          <w:color w:val="000000"/>
          <w:sz w:val="20"/>
          <w:szCs w:val="20"/>
        </w:rPr>
        <w:t>Tirgus izpētei</w:t>
      </w:r>
    </w:p>
    <w:p w14:paraId="5FDBB012" w14:textId="0A15A791" w:rsidR="00AE7409" w:rsidRPr="00FD47C6" w:rsidRDefault="00AE7409" w:rsidP="00FD47C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FD47C6">
        <w:rPr>
          <w:rFonts w:asciiTheme="majorBidi" w:eastAsia="Times New Roman" w:hAnsiTheme="majorBidi" w:cstheme="majorBidi"/>
          <w:color w:val="000000"/>
          <w:sz w:val="20"/>
          <w:szCs w:val="20"/>
        </w:rPr>
        <w:t>“Pasākuma organizēšana vides izzināšanai un “zaļā”</w:t>
      </w:r>
    </w:p>
    <w:p w14:paraId="09FE9615" w14:textId="7BCA0B36" w:rsidR="00AE7409" w:rsidRPr="00FD47C6" w:rsidRDefault="00AE7409" w:rsidP="00FD47C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FD47C6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dzīvesveida popularizēšanai, projekta “Green </w:t>
      </w:r>
      <w:proofErr w:type="spellStart"/>
      <w:r w:rsidRPr="00FD47C6">
        <w:rPr>
          <w:rFonts w:asciiTheme="majorBidi" w:eastAsia="Times New Roman" w:hAnsiTheme="majorBidi" w:cstheme="majorBidi"/>
          <w:color w:val="000000"/>
          <w:sz w:val="20"/>
          <w:szCs w:val="20"/>
        </w:rPr>
        <w:t>Pallete</w:t>
      </w:r>
      <w:proofErr w:type="spellEnd"/>
      <w:r w:rsidRPr="00FD47C6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v.2.0.”/</w:t>
      </w:r>
    </w:p>
    <w:p w14:paraId="06D05A8E" w14:textId="240427D5" w:rsidR="00AE7409" w:rsidRPr="00FD47C6" w:rsidRDefault="00AE7409" w:rsidP="00FD47C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FD47C6">
        <w:rPr>
          <w:rFonts w:asciiTheme="majorBidi" w:eastAsia="Times New Roman" w:hAnsiTheme="majorBidi" w:cstheme="majorBidi"/>
          <w:color w:val="000000"/>
          <w:sz w:val="20"/>
          <w:szCs w:val="20"/>
        </w:rPr>
        <w:t>“Zaļā palete v.2.0”, Nr.LV-III-058, ietvaros”</w:t>
      </w:r>
    </w:p>
    <w:p w14:paraId="022EB289" w14:textId="1EAF2C12" w:rsidR="00AE7409" w:rsidRPr="00FD47C6" w:rsidRDefault="00AE7409" w:rsidP="00FD47C6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FD47C6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(ID Nr. BNP TI </w:t>
      </w:r>
      <w:r w:rsidRPr="00A36148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2023/</w:t>
      </w:r>
      <w:r w:rsidR="00A36148" w:rsidRPr="00A36148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94</w:t>
      </w:r>
      <w:r w:rsidRPr="00A36148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)</w:t>
      </w:r>
    </w:p>
    <w:p w14:paraId="5BF4D412" w14:textId="77777777" w:rsidR="005D027C" w:rsidRPr="00FD47C6" w:rsidRDefault="005D027C" w:rsidP="00FD47C6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7E4ACC7B" w:rsidR="005D027C" w:rsidRPr="00FD47C6" w:rsidRDefault="005D027C" w:rsidP="00FD47C6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D47C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SPECIFIKĀCIJA/ TEHNISKAIS PIED</w:t>
      </w:r>
      <w:r w:rsidR="000A33BB" w:rsidRPr="00FD47C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ĀVĀ</w:t>
      </w:r>
      <w:r w:rsidRPr="00FD47C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JUMS</w:t>
      </w:r>
    </w:p>
    <w:p w14:paraId="7917A93D" w14:textId="4E78EBA6" w:rsidR="00AE7409" w:rsidRPr="00FD47C6" w:rsidRDefault="00AE7409" w:rsidP="00FD47C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FD47C6">
        <w:rPr>
          <w:rFonts w:asciiTheme="majorBidi" w:eastAsia="Times New Roman" w:hAnsiTheme="majorBidi" w:cstheme="majorBidi"/>
          <w:b/>
          <w:sz w:val="28"/>
          <w:szCs w:val="28"/>
        </w:rPr>
        <w:t xml:space="preserve">“Pasākuma organizēšana vides izzināšanai un “zaļā” dzīvesveida popularizēšanai, projekta “Green </w:t>
      </w:r>
      <w:proofErr w:type="spellStart"/>
      <w:r w:rsidRPr="00FD47C6">
        <w:rPr>
          <w:rFonts w:asciiTheme="majorBidi" w:eastAsia="Times New Roman" w:hAnsiTheme="majorBidi" w:cstheme="majorBidi"/>
          <w:b/>
          <w:sz w:val="28"/>
          <w:szCs w:val="28"/>
        </w:rPr>
        <w:t>Pallete</w:t>
      </w:r>
      <w:proofErr w:type="spellEnd"/>
      <w:r w:rsidRPr="00FD47C6">
        <w:rPr>
          <w:rFonts w:asciiTheme="majorBidi" w:eastAsia="Times New Roman" w:hAnsiTheme="majorBidi" w:cstheme="majorBidi"/>
          <w:b/>
          <w:sz w:val="28"/>
          <w:szCs w:val="28"/>
        </w:rPr>
        <w:t xml:space="preserve"> v.2.0.”/ “Zaļā palete v.2.0”, Nr.LV-III-058, ietvaros”</w:t>
      </w:r>
    </w:p>
    <w:p w14:paraId="1BC489F7" w14:textId="3F076292" w:rsidR="00AE7409" w:rsidRPr="00FD47C6" w:rsidRDefault="00AE7409" w:rsidP="00FD47C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FD47C6">
        <w:rPr>
          <w:rFonts w:asciiTheme="majorBidi" w:eastAsia="Times New Roman" w:hAnsiTheme="majorBidi" w:cstheme="majorBidi"/>
          <w:b/>
          <w:sz w:val="28"/>
          <w:szCs w:val="28"/>
        </w:rPr>
        <w:t>(ID Nr. BNP TI 2023</w:t>
      </w:r>
      <w:r w:rsidRPr="00A36148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/</w:t>
      </w:r>
      <w:r w:rsidR="00A36148" w:rsidRPr="00A36148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94</w:t>
      </w:r>
      <w:r w:rsidRPr="00A36148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)</w:t>
      </w:r>
    </w:p>
    <w:p w14:paraId="0B59ACD2" w14:textId="77777777" w:rsidR="005A7589" w:rsidRPr="00FD47C6" w:rsidRDefault="005A7589" w:rsidP="00FD47C6">
      <w:pPr>
        <w:suppressAutoHyphens w:val="0"/>
        <w:spacing w:after="0" w:line="240" w:lineRule="auto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en-US"/>
        </w:rPr>
      </w:pPr>
    </w:p>
    <w:p w14:paraId="4C80B1DB" w14:textId="77777777" w:rsidR="00AE7409" w:rsidRPr="00FD47C6" w:rsidRDefault="00AE7409" w:rsidP="00FD47C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D47C6">
        <w:rPr>
          <w:rFonts w:asciiTheme="majorBidi" w:eastAsia="Times New Roman" w:hAnsiTheme="majorBidi" w:cstheme="majorBidi"/>
          <w:b/>
          <w:bCs/>
          <w:sz w:val="28"/>
          <w:szCs w:val="28"/>
        </w:rPr>
        <w:t>Darba uzdevums</w:t>
      </w:r>
    </w:p>
    <w:p w14:paraId="00340849" w14:textId="77777777" w:rsidR="00AE7409" w:rsidRPr="00FD47C6" w:rsidRDefault="00AE7409" w:rsidP="00FD47C6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672E974F" w14:textId="77777777" w:rsidR="00AE7409" w:rsidRPr="00FD47C6" w:rsidRDefault="00AE7409" w:rsidP="00FD47C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D47C6">
        <w:rPr>
          <w:rFonts w:asciiTheme="majorBidi" w:eastAsia="Times New Roman" w:hAnsiTheme="majorBidi" w:cstheme="majorBidi"/>
          <w:b/>
          <w:bCs/>
          <w:sz w:val="24"/>
          <w:szCs w:val="24"/>
        </w:rPr>
        <w:t>Pasūtītājs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>: Balvu novada pašvaldība</w:t>
      </w:r>
    </w:p>
    <w:p w14:paraId="016F93C9" w14:textId="46D837B8" w:rsidR="00AE7409" w:rsidRPr="00FD47C6" w:rsidRDefault="00AE7409" w:rsidP="00FD47C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D47C6">
        <w:rPr>
          <w:rFonts w:asciiTheme="majorBidi" w:eastAsia="Times New Roman" w:hAnsiTheme="majorBidi" w:cstheme="majorBidi"/>
          <w:b/>
          <w:bCs/>
          <w:sz w:val="24"/>
          <w:szCs w:val="24"/>
        </w:rPr>
        <w:t>Iepirkuma priekšmets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>: Vides izzināšanas un “zaļā” dzīvesveida popularizēšanas pasākuma organizēšana</w:t>
      </w:r>
    </w:p>
    <w:p w14:paraId="03EBB914" w14:textId="1D9DB93E" w:rsidR="00AE7409" w:rsidRPr="00FD47C6" w:rsidRDefault="00AE7409" w:rsidP="00FD47C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D47C6">
        <w:rPr>
          <w:rFonts w:asciiTheme="majorBidi" w:eastAsia="Times New Roman" w:hAnsiTheme="majorBidi" w:cstheme="majorBidi"/>
          <w:b/>
          <w:bCs/>
          <w:sz w:val="24"/>
          <w:szCs w:val="24"/>
        </w:rPr>
        <w:t>Pasākuma norises laiks un adrese:</w:t>
      </w:r>
    </w:p>
    <w:p w14:paraId="0B5DABD5" w14:textId="6FDE7086" w:rsidR="00AE7409" w:rsidRPr="00FD47C6" w:rsidRDefault="00AE7409" w:rsidP="00FD47C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D47C6">
        <w:rPr>
          <w:rFonts w:asciiTheme="majorBidi" w:eastAsia="Times New Roman" w:hAnsiTheme="majorBidi" w:cstheme="majorBidi"/>
          <w:sz w:val="24"/>
          <w:szCs w:val="24"/>
        </w:rPr>
        <w:t>- 2023.gada 18.augusts</w:t>
      </w:r>
      <w:r w:rsidR="002539AE" w:rsidRPr="00FD47C6">
        <w:rPr>
          <w:rFonts w:asciiTheme="majorBidi" w:eastAsia="Times New Roman" w:hAnsiTheme="majorBidi" w:cstheme="majorBidi"/>
          <w:sz w:val="24"/>
          <w:szCs w:val="24"/>
        </w:rPr>
        <w:t>, plkst.13.00-19.30</w:t>
      </w:r>
      <w:r w:rsidR="00D11987" w:rsidRPr="00FD47C6">
        <w:rPr>
          <w:rFonts w:asciiTheme="majorBidi" w:eastAsia="Times New Roman" w:hAnsiTheme="majorBidi" w:cstheme="majorBidi"/>
          <w:sz w:val="24"/>
          <w:szCs w:val="24"/>
        </w:rPr>
        <w:t>, Balvi</w:t>
      </w:r>
    </w:p>
    <w:p w14:paraId="30853EF7" w14:textId="4F5E2641" w:rsidR="00AE7409" w:rsidRPr="00FD47C6" w:rsidRDefault="00AE7409" w:rsidP="00FD47C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D47C6">
        <w:rPr>
          <w:rFonts w:asciiTheme="majorBidi" w:eastAsia="Times New Roman" w:hAnsiTheme="majorBidi" w:cstheme="majorBidi"/>
          <w:sz w:val="24"/>
          <w:szCs w:val="24"/>
        </w:rPr>
        <w:t>-</w:t>
      </w:r>
      <w:r w:rsidRPr="00FD47C6">
        <w:rPr>
          <w:rFonts w:asciiTheme="majorBidi" w:hAnsiTheme="majorBidi" w:cstheme="majorBidi"/>
        </w:rPr>
        <w:t xml:space="preserve"> </w:t>
      </w:r>
      <w:r w:rsidR="00FD47C6">
        <w:rPr>
          <w:rFonts w:asciiTheme="majorBidi" w:eastAsia="Times New Roman" w:hAnsiTheme="majorBidi" w:cstheme="majorBidi"/>
          <w:sz w:val="24"/>
          <w:szCs w:val="24"/>
        </w:rPr>
        <w:t>a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>tpūtas parks “Lāča dārzs”, Brīvības iela 52, Balvi, Balvu nov.</w:t>
      </w:r>
      <w:r w:rsidR="00FD47C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>(ābeļdārza</w:t>
      </w:r>
      <w:r w:rsidR="00D11987" w:rsidRPr="00FD47C6">
        <w:rPr>
          <w:rFonts w:asciiTheme="majorBidi" w:eastAsia="Times New Roman" w:hAnsiTheme="majorBidi" w:cstheme="majorBidi"/>
          <w:sz w:val="24"/>
          <w:szCs w:val="24"/>
        </w:rPr>
        <w:t xml:space="preserve"> izveides vieta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>) un Balvu pilsētas pludmale</w:t>
      </w:r>
      <w:r w:rsidR="00FD47C6" w:rsidRPr="00FD47C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FD47C6" w:rsidRPr="00FD47C6">
        <w:rPr>
          <w:rFonts w:asciiTheme="majorBidi" w:hAnsiTheme="majorBidi" w:cstheme="majorBidi"/>
          <w:sz w:val="24"/>
          <w:szCs w:val="24"/>
          <w:shd w:val="clear" w:color="auto" w:fill="FFFFFF"/>
        </w:rPr>
        <w:t>Balvi, Balvu nov.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(seminār</w:t>
      </w:r>
      <w:r w:rsidR="00D11987" w:rsidRPr="00FD47C6">
        <w:rPr>
          <w:rFonts w:asciiTheme="majorBidi" w:eastAsia="Times New Roman" w:hAnsiTheme="majorBidi" w:cstheme="majorBidi"/>
          <w:sz w:val="24"/>
          <w:szCs w:val="24"/>
        </w:rPr>
        <w:t>a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>, meistarkla</w:t>
      </w:r>
      <w:r w:rsidR="00D11987" w:rsidRPr="00FD47C6">
        <w:rPr>
          <w:rFonts w:asciiTheme="majorBidi" w:eastAsia="Times New Roman" w:hAnsiTheme="majorBidi" w:cstheme="majorBidi"/>
          <w:sz w:val="24"/>
          <w:szCs w:val="24"/>
        </w:rPr>
        <w:t>šu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>, mantu apmaiņas punkts).</w:t>
      </w:r>
    </w:p>
    <w:p w14:paraId="6DFD1738" w14:textId="77777777" w:rsidR="00FD47C6" w:rsidRDefault="00AE7409" w:rsidP="00FD47C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D47C6">
        <w:rPr>
          <w:rFonts w:asciiTheme="majorBidi" w:eastAsia="Times New Roman" w:hAnsiTheme="majorBidi" w:cstheme="majorBidi"/>
          <w:b/>
          <w:bCs/>
          <w:sz w:val="24"/>
          <w:szCs w:val="24"/>
        </w:rPr>
        <w:t>Apraksts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>:</w:t>
      </w:r>
      <w:r w:rsidR="002539AE" w:rsidRPr="00FD47C6">
        <w:rPr>
          <w:rFonts w:asciiTheme="majorBidi" w:eastAsia="Times New Roman" w:hAnsiTheme="majorBidi" w:cstheme="majorBidi"/>
          <w:sz w:val="24"/>
          <w:szCs w:val="24"/>
        </w:rPr>
        <w:t xml:space="preserve"> 2023.gada 18.augustā, no plkst.13.00 līdz 19.30</w:t>
      </w:r>
      <w:r w:rsidR="00D11987" w:rsidRPr="00FD47C6">
        <w:rPr>
          <w:rFonts w:asciiTheme="majorBidi" w:eastAsia="Times New Roman" w:hAnsiTheme="majorBidi" w:cstheme="majorBidi"/>
          <w:sz w:val="24"/>
          <w:szCs w:val="24"/>
        </w:rPr>
        <w:t>, Balvos</w:t>
      </w:r>
      <w:r w:rsidR="002539AE" w:rsidRPr="00FD47C6">
        <w:rPr>
          <w:rFonts w:asciiTheme="majorBidi" w:eastAsia="Times New Roman" w:hAnsiTheme="majorBidi" w:cstheme="majorBidi"/>
          <w:sz w:val="24"/>
          <w:szCs w:val="24"/>
        </w:rPr>
        <w:t xml:space="preserve"> o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>rganizēt vides izzināšanas un “zaļā” dzīvesveida popularizēšanas pasākumu</w:t>
      </w:r>
      <w:r w:rsidR="002539AE" w:rsidRPr="00FD47C6">
        <w:rPr>
          <w:rFonts w:asciiTheme="majorBidi" w:eastAsia="Times New Roman" w:hAnsiTheme="majorBidi" w:cstheme="majorBidi"/>
          <w:sz w:val="24"/>
          <w:szCs w:val="24"/>
        </w:rPr>
        <w:t xml:space="preserve"> “</w:t>
      </w:r>
      <w:proofErr w:type="spellStart"/>
      <w:r w:rsidR="002539AE" w:rsidRPr="00FD47C6">
        <w:rPr>
          <w:rFonts w:asciiTheme="majorBidi" w:eastAsia="Times New Roman" w:hAnsiTheme="majorBidi" w:cstheme="majorBidi"/>
          <w:sz w:val="24"/>
          <w:szCs w:val="24"/>
        </w:rPr>
        <w:t>aTELPA</w:t>
      </w:r>
      <w:proofErr w:type="spellEnd"/>
      <w:r w:rsidR="002539AE" w:rsidRPr="00FD47C6">
        <w:rPr>
          <w:rFonts w:asciiTheme="majorBidi" w:eastAsia="Times New Roman" w:hAnsiTheme="majorBidi" w:cstheme="majorBidi"/>
          <w:sz w:val="24"/>
          <w:szCs w:val="24"/>
        </w:rPr>
        <w:t>”.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Pasākums paredzēts projekta partneriem, Balvu novada iedzīvotājiem un ikvienam interesentam, kas vēlas izzināt “zaļo dzīvesveidu”.</w:t>
      </w:r>
    </w:p>
    <w:p w14:paraId="5F5D7A8F" w14:textId="77777777" w:rsidR="00FD47C6" w:rsidRDefault="00AE7409" w:rsidP="00FD47C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D47C6">
        <w:rPr>
          <w:rFonts w:asciiTheme="majorBidi" w:eastAsia="Times New Roman" w:hAnsiTheme="majorBidi" w:cstheme="majorBidi"/>
          <w:sz w:val="24"/>
          <w:szCs w:val="24"/>
        </w:rPr>
        <w:t>Ābeļdārza izveides norises vieta – atpūtas parks “Lāča dārzs”</w:t>
      </w:r>
      <w:r w:rsidR="002539AE" w:rsidRPr="00FD47C6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DCB31FA" w14:textId="77777777" w:rsidR="00FD47C6" w:rsidRDefault="002539AE" w:rsidP="00FD47C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D47C6">
        <w:rPr>
          <w:rFonts w:asciiTheme="majorBidi" w:eastAsia="Times New Roman" w:hAnsiTheme="majorBidi" w:cstheme="majorBidi"/>
          <w:sz w:val="24"/>
          <w:szCs w:val="24"/>
        </w:rPr>
        <w:t>S</w:t>
      </w:r>
      <w:r w:rsidR="00AE7409" w:rsidRPr="00FD47C6">
        <w:rPr>
          <w:rFonts w:asciiTheme="majorBidi" w:eastAsia="Times New Roman" w:hAnsiTheme="majorBidi" w:cstheme="majorBidi"/>
          <w:sz w:val="24"/>
          <w:szCs w:val="24"/>
        </w:rPr>
        <w:t>emināra, meistarklašu un mantu apmaiņas norises vieta – Balvu pilsētas pludmale.</w:t>
      </w:r>
    </w:p>
    <w:p w14:paraId="44DBB9E6" w14:textId="77777777" w:rsidR="00FD47C6" w:rsidRDefault="00AE7409" w:rsidP="00FD47C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Unikālo dalībnieku skaits </w:t>
      </w:r>
      <w:r w:rsidR="00FD47C6">
        <w:rPr>
          <w:rFonts w:asciiTheme="majorBidi" w:eastAsia="Times New Roman" w:hAnsiTheme="majorBidi" w:cstheme="majorBidi"/>
          <w:sz w:val="24"/>
          <w:szCs w:val="24"/>
        </w:rPr>
        <w:t xml:space="preserve">– 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>50 cilvēki.</w:t>
      </w:r>
    </w:p>
    <w:p w14:paraId="02FB1F35" w14:textId="677D16AC" w:rsidR="00FD47C6" w:rsidRDefault="00AE7409" w:rsidP="00FD47C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D47C6">
        <w:rPr>
          <w:rFonts w:asciiTheme="majorBidi" w:eastAsia="Times New Roman" w:hAnsiTheme="majorBidi" w:cstheme="majorBidi"/>
          <w:sz w:val="24"/>
          <w:szCs w:val="24"/>
        </w:rPr>
        <w:t>Sliktu laikapstākļu gadījumā</w:t>
      </w:r>
      <w:r w:rsidR="00FD47C6">
        <w:rPr>
          <w:rFonts w:asciiTheme="majorBidi" w:eastAsia="Times New Roman" w:hAnsiTheme="majorBidi" w:cstheme="majorBidi"/>
          <w:sz w:val="24"/>
          <w:szCs w:val="24"/>
        </w:rPr>
        <w:t>,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organizatoram jāparedz nojume aktivitāšu īstenošanai.</w:t>
      </w:r>
    </w:p>
    <w:p w14:paraId="02CD655F" w14:textId="7AC9C4E5" w:rsidR="00AE7409" w:rsidRPr="00FD47C6" w:rsidRDefault="00AE7409" w:rsidP="00FD47C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D47C6">
        <w:rPr>
          <w:rFonts w:asciiTheme="majorBidi" w:eastAsia="Times New Roman" w:hAnsiTheme="majorBidi" w:cstheme="majorBidi"/>
          <w:sz w:val="24"/>
          <w:szCs w:val="24"/>
        </w:rPr>
        <w:t>Organizatoram</w:t>
      </w:r>
      <w:r w:rsidR="00FD47C6">
        <w:rPr>
          <w:rFonts w:asciiTheme="majorBidi" w:eastAsia="Times New Roman" w:hAnsiTheme="majorBidi" w:cstheme="majorBidi"/>
          <w:sz w:val="24"/>
          <w:szCs w:val="24"/>
        </w:rPr>
        <w:t>,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pasākuma laikā</w:t>
      </w:r>
      <w:r w:rsidR="00FD47C6">
        <w:rPr>
          <w:rFonts w:asciiTheme="majorBidi" w:eastAsia="Times New Roman" w:hAnsiTheme="majorBidi" w:cstheme="majorBidi"/>
          <w:sz w:val="24"/>
          <w:szCs w:val="24"/>
        </w:rPr>
        <w:t>,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ir jāveic dalībnieku reģistrācija, jāinformē par projektu, izmantojot “</w:t>
      </w:r>
      <w:proofErr w:type="spellStart"/>
      <w:r w:rsidRPr="00FD47C6">
        <w:rPr>
          <w:rFonts w:asciiTheme="majorBidi" w:eastAsia="Times New Roman" w:hAnsiTheme="majorBidi" w:cstheme="majorBidi"/>
          <w:sz w:val="24"/>
          <w:szCs w:val="24"/>
        </w:rPr>
        <w:t>display</w:t>
      </w:r>
      <w:proofErr w:type="spellEnd"/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D47C6">
        <w:rPr>
          <w:rFonts w:asciiTheme="majorBidi" w:eastAsia="Times New Roman" w:hAnsiTheme="majorBidi" w:cstheme="majorBidi"/>
          <w:sz w:val="24"/>
          <w:szCs w:val="24"/>
        </w:rPr>
        <w:t>panel</w:t>
      </w:r>
      <w:proofErr w:type="spellEnd"/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”, kā arī jāveic </w:t>
      </w:r>
      <w:proofErr w:type="spellStart"/>
      <w:r w:rsidRPr="00FD47C6">
        <w:rPr>
          <w:rFonts w:asciiTheme="majorBidi" w:eastAsia="Times New Roman" w:hAnsiTheme="majorBidi" w:cstheme="majorBidi"/>
          <w:sz w:val="24"/>
          <w:szCs w:val="24"/>
        </w:rPr>
        <w:t>fotofiksācija</w:t>
      </w:r>
      <w:proofErr w:type="spellEnd"/>
      <w:r w:rsidR="00FD47C6">
        <w:rPr>
          <w:rFonts w:asciiTheme="majorBidi" w:eastAsia="Times New Roman" w:hAnsiTheme="majorBidi" w:cstheme="majorBidi"/>
          <w:sz w:val="24"/>
          <w:szCs w:val="24"/>
        </w:rPr>
        <w:t xml:space="preserve"> –</w:t>
      </w:r>
      <w:r w:rsidR="002539AE" w:rsidRPr="00FD47C6">
        <w:rPr>
          <w:rFonts w:asciiTheme="majorBidi" w:eastAsia="Times New Roman" w:hAnsiTheme="majorBidi" w:cstheme="majorBidi"/>
          <w:sz w:val="24"/>
          <w:szCs w:val="24"/>
        </w:rPr>
        <w:t xml:space="preserve"> par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539AE" w:rsidRPr="00FD47C6">
        <w:rPr>
          <w:rFonts w:asciiTheme="majorBidi" w:eastAsia="Times New Roman" w:hAnsiTheme="majorBidi" w:cstheme="majorBidi"/>
          <w:sz w:val="24"/>
          <w:szCs w:val="24"/>
        </w:rPr>
        <w:t xml:space="preserve">katru aktivitāti 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>vismaz 1-2 bildes, t.sk.</w:t>
      </w:r>
      <w:r w:rsidR="00FD47C6">
        <w:rPr>
          <w:rFonts w:asciiTheme="majorBidi" w:eastAsia="Times New Roman" w:hAnsiTheme="majorBidi" w:cstheme="majorBidi"/>
          <w:sz w:val="24"/>
          <w:szCs w:val="24"/>
        </w:rPr>
        <w:t>,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ar “</w:t>
      </w:r>
      <w:proofErr w:type="spellStart"/>
      <w:r w:rsidRPr="00FD47C6">
        <w:rPr>
          <w:rFonts w:asciiTheme="majorBidi" w:eastAsia="Times New Roman" w:hAnsiTheme="majorBidi" w:cstheme="majorBidi"/>
          <w:sz w:val="24"/>
          <w:szCs w:val="24"/>
        </w:rPr>
        <w:t>display</w:t>
      </w:r>
      <w:proofErr w:type="spellEnd"/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D47C6">
        <w:rPr>
          <w:rFonts w:asciiTheme="majorBidi" w:eastAsia="Times New Roman" w:hAnsiTheme="majorBidi" w:cstheme="majorBidi"/>
          <w:sz w:val="24"/>
          <w:szCs w:val="24"/>
        </w:rPr>
        <w:t>panel</w:t>
      </w:r>
      <w:proofErr w:type="spellEnd"/>
      <w:r w:rsidRPr="00FD47C6">
        <w:rPr>
          <w:rFonts w:asciiTheme="majorBidi" w:eastAsia="Times New Roman" w:hAnsiTheme="majorBidi" w:cstheme="majorBidi"/>
          <w:sz w:val="24"/>
          <w:szCs w:val="24"/>
        </w:rPr>
        <w:t>”, kas jāiesniedz kopā ar nodošanas</w:t>
      </w:r>
      <w:r w:rsidR="00FD47C6">
        <w:rPr>
          <w:rFonts w:asciiTheme="majorBidi" w:eastAsia="Times New Roman" w:hAnsiTheme="majorBidi" w:cstheme="majorBidi"/>
          <w:sz w:val="24"/>
          <w:szCs w:val="24"/>
        </w:rPr>
        <w:t>-pieņemšana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aktu un rēķinu. Reģistrācijas lapu un “</w:t>
      </w:r>
      <w:proofErr w:type="spellStart"/>
      <w:r w:rsidRPr="00FD47C6">
        <w:rPr>
          <w:rFonts w:asciiTheme="majorBidi" w:eastAsia="Times New Roman" w:hAnsiTheme="majorBidi" w:cstheme="majorBidi"/>
          <w:sz w:val="24"/>
          <w:szCs w:val="24"/>
        </w:rPr>
        <w:t>display</w:t>
      </w:r>
      <w:proofErr w:type="spellEnd"/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D47C6">
        <w:rPr>
          <w:rFonts w:asciiTheme="majorBidi" w:eastAsia="Times New Roman" w:hAnsiTheme="majorBidi" w:cstheme="majorBidi"/>
          <w:sz w:val="24"/>
          <w:szCs w:val="24"/>
        </w:rPr>
        <w:t>panel</w:t>
      </w:r>
      <w:proofErr w:type="spellEnd"/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” var </w:t>
      </w:r>
      <w:r w:rsidR="00D11987" w:rsidRPr="00FD47C6">
        <w:rPr>
          <w:rFonts w:asciiTheme="majorBidi" w:eastAsia="Times New Roman" w:hAnsiTheme="majorBidi" w:cstheme="majorBidi"/>
          <w:sz w:val="24"/>
          <w:szCs w:val="24"/>
        </w:rPr>
        <w:t>saņemt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pie projektu vadītājas S</w:t>
      </w:r>
      <w:r w:rsidR="00D11987" w:rsidRPr="00FD47C6">
        <w:rPr>
          <w:rFonts w:asciiTheme="majorBidi" w:eastAsia="Times New Roman" w:hAnsiTheme="majorBidi" w:cstheme="majorBidi"/>
          <w:sz w:val="24"/>
          <w:szCs w:val="24"/>
        </w:rPr>
        <w:t>antas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Šmites</w:t>
      </w:r>
      <w:r w:rsidR="00D11987" w:rsidRPr="00FD47C6">
        <w:rPr>
          <w:rFonts w:asciiTheme="majorBidi" w:eastAsia="Times New Roman" w:hAnsiTheme="majorBidi" w:cstheme="majorBidi"/>
          <w:sz w:val="24"/>
          <w:szCs w:val="24"/>
        </w:rPr>
        <w:t>, mob.28080739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826AD7E" w14:textId="77777777" w:rsidR="00D11987" w:rsidRPr="00FD47C6" w:rsidRDefault="00D11987" w:rsidP="00FD47C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tbl>
      <w:tblPr>
        <w:tblStyle w:val="TableGrid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AE7409" w:rsidRPr="00FD47C6" w14:paraId="551B172B" w14:textId="77777777" w:rsidTr="000F4265">
        <w:tc>
          <w:tcPr>
            <w:tcW w:w="2830" w:type="dxa"/>
          </w:tcPr>
          <w:p w14:paraId="27DBAE09" w14:textId="77777777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Aktivitāte*</w:t>
            </w:r>
          </w:p>
        </w:tc>
        <w:tc>
          <w:tcPr>
            <w:tcW w:w="6237" w:type="dxa"/>
          </w:tcPr>
          <w:p w14:paraId="31B0578A" w14:textId="77777777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Apraksts</w:t>
            </w:r>
          </w:p>
        </w:tc>
      </w:tr>
      <w:tr w:rsidR="00AE7409" w:rsidRPr="00FD47C6" w14:paraId="5D5CBF4F" w14:textId="77777777" w:rsidTr="000F4265">
        <w:tc>
          <w:tcPr>
            <w:tcW w:w="2830" w:type="dxa"/>
          </w:tcPr>
          <w:p w14:paraId="0B54C080" w14:textId="77777777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Informatīvā kampaņa: </w:t>
            </w:r>
            <w:proofErr w:type="spellStart"/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aTELPA</w:t>
            </w:r>
            <w:proofErr w:type="spellEnd"/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– kopienas ābeļdārzs</w:t>
            </w:r>
          </w:p>
        </w:tc>
        <w:tc>
          <w:tcPr>
            <w:tcW w:w="6237" w:type="dxa"/>
          </w:tcPr>
          <w:p w14:paraId="4D69B1A3" w14:textId="42FB172E" w:rsidR="00AE7409" w:rsidRPr="00FD47C6" w:rsidRDefault="00D11987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O</w:t>
            </w:r>
            <w:r w:rsidR="00AE7409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rganizēt informatīvo kampaņu zaļā dzīvesveida popularizēšanai Lāča dārzā, kopā ar interesentiem izveidojot kopienas dārzu</w:t>
            </w:r>
            <w:r w:rsidR="000F426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–</w:t>
            </w:r>
            <w:r w:rsidR="00AE7409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E7409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aTELPA</w:t>
            </w:r>
            <w:proofErr w:type="spellEnd"/>
            <w:r w:rsidR="00AE7409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, kurā dažādas organizācijas un iedzīvotāji kopā iestāda 10 ābeles, turpinot attīstīt ideju par kopienas dārzu. Svinīgi atklāt kopdarbu, aicinot ikvienu rūpēties par izveidoto ābeļdārzu.</w:t>
            </w:r>
          </w:p>
          <w:p w14:paraId="6AD08A76" w14:textId="35B50E89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Ilgums: </w:t>
            </w:r>
            <w:r w:rsidR="00D04C0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40-60 min</w:t>
            </w:r>
          </w:p>
        </w:tc>
      </w:tr>
      <w:tr w:rsidR="00AE7409" w:rsidRPr="00FD47C6" w14:paraId="28A47895" w14:textId="77777777" w:rsidTr="000F4265">
        <w:tc>
          <w:tcPr>
            <w:tcW w:w="2830" w:type="dxa"/>
          </w:tcPr>
          <w:p w14:paraId="4A243003" w14:textId="619DFAA6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Seminārs/ </w:t>
            </w:r>
            <w:r w:rsidR="000F4265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iskusija: “Zaļā” jeb gudrāka pārtikas produktu lietošana</w:t>
            </w:r>
          </w:p>
        </w:tc>
        <w:tc>
          <w:tcPr>
            <w:tcW w:w="6237" w:type="dxa"/>
          </w:tcPr>
          <w:p w14:paraId="6952B5A9" w14:textId="7DFB7AE7" w:rsidR="00AE7409" w:rsidRPr="00FD47C6" w:rsidRDefault="00D04C03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O</w:t>
            </w:r>
            <w:r w:rsidR="00AE7409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rganizēt semināru/</w:t>
            </w:r>
            <w:r w:rsidR="000F426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AE7409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diskusiju par zaļo dzīvesveidu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, sniedzot</w:t>
            </w:r>
            <w:r w:rsidR="00AE7409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ieskat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u</w:t>
            </w:r>
            <w:r w:rsidR="00AE7409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zaļajā domāšanā un to, kā ikdienā varam būt zaļāki un videi draudzīgāki, iegādājoties un lietojot pārtikas produktus.</w:t>
            </w:r>
          </w:p>
          <w:p w14:paraId="6CE2798B" w14:textId="33A6E7A8" w:rsidR="00D04C03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Diskusij</w:t>
            </w:r>
            <w:r w:rsidR="00D04C0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as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organizēšana un </w:t>
            </w:r>
            <w:proofErr w:type="spellStart"/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moderēšana</w:t>
            </w:r>
            <w:proofErr w:type="spellEnd"/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14:paraId="6F2A6228" w14:textId="2511D5B3" w:rsidR="00D04C03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Informācijas uztveršanai un piemēru prezentēšanai nepieciešams ekrāns ar augstu izšķirtspēju.</w:t>
            </w:r>
          </w:p>
          <w:p w14:paraId="3AFF33BD" w14:textId="09729114" w:rsidR="00D04C03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Vismaz divas dienas pirms pasākuma</w:t>
            </w:r>
            <w:r w:rsidR="000F426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="00D04C0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projektu vadītājai iesūtīt </w:t>
            </w:r>
            <w:r w:rsidR="00D04C0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īsu 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semināra satur</w:t>
            </w:r>
            <w:r w:rsidR="00D04C0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a atklāstu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un prezentāciju.</w:t>
            </w:r>
          </w:p>
          <w:p w14:paraId="250FF4AE" w14:textId="7A92C711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Prezentācij</w:t>
            </w:r>
            <w:r w:rsidR="00D04C0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ā ietvert 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atsauci uz projektu un projekta logo</w:t>
            </w:r>
            <w:r w:rsidR="00D04C0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(vismaz pirmajā un pēdējā slaidā)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14:paraId="702A7A58" w14:textId="33F52684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Ilgums: ~ </w:t>
            </w:r>
            <w:r w:rsidR="00D04C0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60 min</w:t>
            </w:r>
          </w:p>
        </w:tc>
      </w:tr>
      <w:tr w:rsidR="00AE7409" w:rsidRPr="00FD47C6" w14:paraId="46A82B15" w14:textId="77777777" w:rsidTr="000F4265">
        <w:tc>
          <w:tcPr>
            <w:tcW w:w="2830" w:type="dxa"/>
          </w:tcPr>
          <w:p w14:paraId="0ABB2B4A" w14:textId="7DC271AC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Meistarklase: “Zaļā” jeb gudrāka pārtikas produktu lietošana</w:t>
            </w:r>
          </w:p>
        </w:tc>
        <w:tc>
          <w:tcPr>
            <w:tcW w:w="6237" w:type="dxa"/>
          </w:tcPr>
          <w:p w14:paraId="32DF2044" w14:textId="0B3460B8" w:rsidR="00D04C03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Novadīt meistarklasi par seminārā dzirdēto, kā</w:t>
            </w:r>
            <w:r w:rsidR="00D04C0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ikdienā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praktiski ieviest zaļākus principu</w:t>
            </w:r>
            <w:r w:rsidR="00D04C0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s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, iegādājoties un patērējot pārtikas produktus.</w:t>
            </w:r>
          </w:p>
          <w:p w14:paraId="49787665" w14:textId="736F2C03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Nodrošin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āt meistarklasei 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nepieciešamos resursus ~50 dalībniekiem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uzskatāmus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un praktisk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us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piemēr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us 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par produktu lietošanu un pagatavošanu.</w:t>
            </w:r>
          </w:p>
          <w:p w14:paraId="2D62E998" w14:textId="476514A0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Ilgums: ~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60 min</w:t>
            </w:r>
          </w:p>
        </w:tc>
      </w:tr>
      <w:tr w:rsidR="00AE7409" w:rsidRPr="00FD47C6" w14:paraId="77FBBEA5" w14:textId="77777777" w:rsidTr="000F4265">
        <w:tc>
          <w:tcPr>
            <w:tcW w:w="2830" w:type="dxa"/>
          </w:tcPr>
          <w:p w14:paraId="08D8B904" w14:textId="66215B56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Meistarklase: Pašu gatavoti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ādas kopšanas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gēlveida</w:t>
            </w:r>
            <w:proofErr w:type="spellEnd"/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serumi no pļavas augiem</w:t>
            </w:r>
          </w:p>
        </w:tc>
        <w:tc>
          <w:tcPr>
            <w:tcW w:w="6237" w:type="dxa"/>
          </w:tcPr>
          <w:p w14:paraId="7D3E88E5" w14:textId="0AF85FA3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Novadīt meistarklasi, sākotnēji iepazīstinot interesentus par higiēnas precēm, ko mājas apstākļos ir iespējams izgatavot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Nodrošināt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nepieciešamos resursus 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ādas kopšanas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gēlveida</w:t>
            </w:r>
            <w:proofErr w:type="spellEnd"/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serum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u pagatavošanai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no pļavas augiem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35 dalībniekiem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, ko katrs dalībnieks patur sev.</w:t>
            </w:r>
          </w:p>
          <w:p w14:paraId="47A292CA" w14:textId="75799D18" w:rsidR="00645B53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Vienas nodarbības ilgums: ~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60 min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14:paraId="6316AD1B" w14:textId="1EDAB468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Nodarbību skaits atkarīgs no tā, kāds ir personu skaits, kas var vienlaikus piedalīties </w:t>
            </w:r>
            <w:r w:rsidR="00257E27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meistarklasē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AE7409" w:rsidRPr="00FD47C6" w14:paraId="12D9FD18" w14:textId="77777777" w:rsidTr="000F4265">
        <w:tc>
          <w:tcPr>
            <w:tcW w:w="2830" w:type="dxa"/>
          </w:tcPr>
          <w:p w14:paraId="6217CB5C" w14:textId="0D399586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Meistarklase: Pašu izgatavoti deguna pilieni</w:t>
            </w:r>
          </w:p>
        </w:tc>
        <w:tc>
          <w:tcPr>
            <w:tcW w:w="6237" w:type="dxa"/>
          </w:tcPr>
          <w:p w14:paraId="45E16495" w14:textId="558C9A5A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Novadīt meistarklasi, sākotnēji iepazīstinot interesentus par veselības precēm, ko mājas apstākļos ir iespējams izgatavot, nodrošinot nepieciešamos resursus 35 dalībniekiem lai izgatavotu deguna pilienus, ko katrs dalībnieks patur sev.</w:t>
            </w:r>
          </w:p>
          <w:p w14:paraId="72DC9200" w14:textId="7A9EAC72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Vienas nodarbības ilgums: ~</w:t>
            </w:r>
            <w:r w:rsidR="00257E27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30 min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. Nodarbību skaits atkarīgs no </w:t>
            </w:r>
            <w:r w:rsidR="00257E27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personu skaita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kas var vienlaikus piedalīties </w:t>
            </w:r>
            <w:r w:rsidR="00257E27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meistarklasē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AE7409" w:rsidRPr="00FD47C6" w14:paraId="1625DA85" w14:textId="77777777" w:rsidTr="000F4265">
        <w:tc>
          <w:tcPr>
            <w:tcW w:w="2830" w:type="dxa"/>
          </w:tcPr>
          <w:p w14:paraId="4FCF3532" w14:textId="77777777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Informatīvā kampaņa: Mantu apmaiņas punkts</w:t>
            </w:r>
          </w:p>
          <w:p w14:paraId="5B3890D6" w14:textId="6FABBC0E" w:rsidR="00AE7409" w:rsidRPr="00FD47C6" w:rsidRDefault="00CF55D8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</w:t>
            </w:r>
            <w:r w:rsidR="00F35E22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lkst.</w:t>
            </w:r>
            <w:r w:rsidR="00AE7409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13</w:t>
            </w:r>
            <w:r w:rsidR="00257E27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="00AE7409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00-19</w:t>
            </w:r>
            <w:r w:rsidR="00257E27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="00AE7409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20A2A40A" w14:textId="77777777" w:rsidR="00CF55D8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Visas dienas laikā piedāvāt interesentiem iespēju atvest mantas (drēbes, grāmatas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traukus u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tml.), ko vēlas no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do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 mantu apmaiņu punktā un 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apmaiņā 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ļaut izvēlēties kādu citu mantu/</w:t>
            </w:r>
            <w:r w:rsidR="00CF55D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lietu, ko kāds ir atnesis.</w:t>
            </w:r>
          </w:p>
          <w:p w14:paraId="04FCD722" w14:textId="77777777" w:rsidR="00CF55D8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Mantas, kas netiks paņemtas, nogādāt Sarkanajam krustam kā ziedojumu</w:t>
            </w:r>
            <w:r w:rsidR="00645B53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14:paraId="24193B22" w14:textId="1B4A1B0F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Mantu apmaiņas punktam nodrošināt telti, galdus, krēslu un vismaz vienu personu, kas pārbaudīs mantu kvalitāti (saplēstas, netīras mantas netiks pieņemtas), kā arī reģistrēs dalībniekus un organizēs mantu apmaiņas punkt</w:t>
            </w:r>
            <w:r w:rsidR="00257E27"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a darbu</w:t>
            </w: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14:paraId="76FE5593" w14:textId="77777777" w:rsidR="00AE7409" w:rsidRPr="00FD47C6" w:rsidRDefault="00AE7409" w:rsidP="000F4265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47C6">
              <w:rPr>
                <w:rFonts w:asciiTheme="majorBidi" w:eastAsia="Times New Roman" w:hAnsiTheme="majorBidi" w:cstheme="majorBidi"/>
                <w:sz w:val="24"/>
                <w:szCs w:val="24"/>
              </w:rPr>
              <w:t>Ilgums: ~6.5 h.</w:t>
            </w:r>
          </w:p>
        </w:tc>
      </w:tr>
    </w:tbl>
    <w:p w14:paraId="453CEC5E" w14:textId="6069ABFA" w:rsidR="00AE7409" w:rsidRPr="00FD47C6" w:rsidRDefault="00AE7409" w:rsidP="00A3614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bookmarkStart w:id="0" w:name="_GoBack"/>
      <w:r w:rsidRPr="00FD47C6">
        <w:rPr>
          <w:rFonts w:asciiTheme="majorBidi" w:eastAsia="Times New Roman" w:hAnsiTheme="majorBidi" w:cstheme="majorBidi"/>
          <w:sz w:val="24"/>
          <w:szCs w:val="24"/>
        </w:rPr>
        <w:t>*Pasākuma programma (katras aktivitātes sākuma un beigu laiks</w:t>
      </w:r>
      <w:r w:rsidR="00A36148">
        <w:rPr>
          <w:rFonts w:asciiTheme="majorBidi" w:eastAsia="Times New Roman" w:hAnsiTheme="majorBidi" w:cstheme="majorBidi"/>
          <w:sz w:val="24"/>
          <w:szCs w:val="24"/>
        </w:rPr>
        <w:t>)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saskaņojam</w:t>
      </w:r>
      <w:r w:rsidR="00A36148">
        <w:rPr>
          <w:rFonts w:asciiTheme="majorBidi" w:eastAsia="Times New Roman" w:hAnsiTheme="majorBidi" w:cstheme="majorBidi"/>
          <w:sz w:val="24"/>
          <w:szCs w:val="24"/>
        </w:rPr>
        <w:t>a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 xml:space="preserve"> pirms pasākuma</w:t>
      </w:r>
      <w:r w:rsidR="00D11987" w:rsidRPr="00FD47C6">
        <w:rPr>
          <w:rFonts w:asciiTheme="majorBidi" w:eastAsia="Times New Roman" w:hAnsiTheme="majorBidi" w:cstheme="majorBidi"/>
          <w:sz w:val="24"/>
          <w:szCs w:val="24"/>
        </w:rPr>
        <w:t>)</w:t>
      </w:r>
      <w:r w:rsidRPr="00FD47C6">
        <w:rPr>
          <w:rFonts w:asciiTheme="majorBidi" w:eastAsia="Times New Roman" w:hAnsiTheme="majorBidi" w:cstheme="majorBidi"/>
          <w:sz w:val="24"/>
          <w:szCs w:val="24"/>
        </w:rPr>
        <w:t>.</w:t>
      </w:r>
    </w:p>
    <w:bookmarkEnd w:id="0"/>
    <w:p w14:paraId="197B9919" w14:textId="77777777" w:rsidR="00F35E22" w:rsidRPr="00FD47C6" w:rsidRDefault="00F35E22" w:rsidP="00FD47C6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C26B161" w14:textId="27679D55" w:rsidR="005D027C" w:rsidRPr="00FD47C6" w:rsidRDefault="005D027C" w:rsidP="00FD47C6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D47C6">
        <w:rPr>
          <w:rFonts w:asciiTheme="majorBidi" w:hAnsiTheme="majorBidi" w:cstheme="majorBidi"/>
          <w:b/>
          <w:sz w:val="48"/>
          <w:szCs w:val="48"/>
        </w:rPr>
        <w:t>□</w:t>
      </w:r>
      <w:r w:rsidRPr="00FD47C6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FD47C6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FD47C6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FD47C6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 w:rsidRPr="00FD47C6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36FBF98" w14:textId="77777777" w:rsidR="005D027C" w:rsidRPr="00FD47C6" w:rsidRDefault="005D027C" w:rsidP="00FD47C6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ED5881D" w14:textId="77777777" w:rsidR="005D027C" w:rsidRPr="00FD47C6" w:rsidRDefault="005D027C" w:rsidP="00FD47C6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7962508" w14:textId="77777777" w:rsidR="0068080C" w:rsidRPr="00FD47C6" w:rsidRDefault="0068080C" w:rsidP="00FD47C6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BEBF170" w14:textId="77777777" w:rsidR="009D503D" w:rsidRPr="00FD47C6" w:rsidRDefault="009D503D" w:rsidP="00FD47C6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6DBDECD" w14:textId="3B5AD2D1" w:rsidR="005D027C" w:rsidRPr="00FD47C6" w:rsidRDefault="005D027C" w:rsidP="00FD47C6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D47C6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FD47C6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 w:rsidRPr="00FD47C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FD47C6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p w14:paraId="31D2CCB1" w14:textId="77777777" w:rsidR="009D503D" w:rsidRPr="00FD47C6" w:rsidRDefault="009D503D" w:rsidP="00FD47C6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9D503D" w:rsidRPr="00FD47C6" w:rsidSect="00FD47C6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0A943" w14:textId="77777777" w:rsidR="00F27026" w:rsidRDefault="00F27026" w:rsidP="005D027C">
      <w:pPr>
        <w:spacing w:after="0" w:line="240" w:lineRule="auto"/>
      </w:pPr>
      <w:r>
        <w:separator/>
      </w:r>
    </w:p>
  </w:endnote>
  <w:endnote w:type="continuationSeparator" w:id="0">
    <w:p w14:paraId="51C5CF8F" w14:textId="77777777" w:rsidR="00F27026" w:rsidRDefault="00F27026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395A9" w14:textId="77777777" w:rsidR="00F27026" w:rsidRDefault="00F27026" w:rsidP="005D027C">
      <w:pPr>
        <w:spacing w:after="0" w:line="240" w:lineRule="auto"/>
      </w:pPr>
      <w:r>
        <w:separator/>
      </w:r>
    </w:p>
  </w:footnote>
  <w:footnote w:type="continuationSeparator" w:id="0">
    <w:p w14:paraId="0EAF2155" w14:textId="77777777" w:rsidR="00F27026" w:rsidRDefault="00F27026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60BE"/>
    <w:multiLevelType w:val="multilevel"/>
    <w:tmpl w:val="27F8B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94B1D"/>
    <w:multiLevelType w:val="hybridMultilevel"/>
    <w:tmpl w:val="C6D0AD66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D4C"/>
    <w:rsid w:val="00026FF4"/>
    <w:rsid w:val="00045181"/>
    <w:rsid w:val="000A33BB"/>
    <w:rsid w:val="000E4950"/>
    <w:rsid w:val="000F4265"/>
    <w:rsid w:val="0012053A"/>
    <w:rsid w:val="001831AE"/>
    <w:rsid w:val="001A4A29"/>
    <w:rsid w:val="001A5A3F"/>
    <w:rsid w:val="00221C00"/>
    <w:rsid w:val="002539AE"/>
    <w:rsid w:val="00256CC6"/>
    <w:rsid w:val="00257E27"/>
    <w:rsid w:val="002A48A0"/>
    <w:rsid w:val="002E4B0F"/>
    <w:rsid w:val="003266E8"/>
    <w:rsid w:val="00424EA0"/>
    <w:rsid w:val="00425403"/>
    <w:rsid w:val="00446D28"/>
    <w:rsid w:val="004554ED"/>
    <w:rsid w:val="0045639D"/>
    <w:rsid w:val="004F0B28"/>
    <w:rsid w:val="00593992"/>
    <w:rsid w:val="00596BB4"/>
    <w:rsid w:val="005A7589"/>
    <w:rsid w:val="005D027C"/>
    <w:rsid w:val="005E6F49"/>
    <w:rsid w:val="00610ED6"/>
    <w:rsid w:val="00645B53"/>
    <w:rsid w:val="00653760"/>
    <w:rsid w:val="0068080C"/>
    <w:rsid w:val="006A1FE3"/>
    <w:rsid w:val="007147EE"/>
    <w:rsid w:val="00725FB3"/>
    <w:rsid w:val="007A4E0A"/>
    <w:rsid w:val="007B31B0"/>
    <w:rsid w:val="008D364C"/>
    <w:rsid w:val="009713FB"/>
    <w:rsid w:val="009B70BC"/>
    <w:rsid w:val="009C7B4A"/>
    <w:rsid w:val="009D503D"/>
    <w:rsid w:val="00A36148"/>
    <w:rsid w:val="00A4474C"/>
    <w:rsid w:val="00AA2D02"/>
    <w:rsid w:val="00AE7409"/>
    <w:rsid w:val="00B36371"/>
    <w:rsid w:val="00BC1E64"/>
    <w:rsid w:val="00CA1465"/>
    <w:rsid w:val="00CF55D8"/>
    <w:rsid w:val="00D04C03"/>
    <w:rsid w:val="00D11987"/>
    <w:rsid w:val="00D25D1E"/>
    <w:rsid w:val="00D71ECD"/>
    <w:rsid w:val="00E834F1"/>
    <w:rsid w:val="00E91885"/>
    <w:rsid w:val="00F27026"/>
    <w:rsid w:val="00F35E22"/>
    <w:rsid w:val="00F37787"/>
    <w:rsid w:val="00F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007D4C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3"/>
      <w14:ligatures w14:val="none"/>
    </w:rPr>
  </w:style>
  <w:style w:type="table" w:styleId="TableGrid">
    <w:name w:val="Table Grid"/>
    <w:basedOn w:val="TableNormal"/>
    <w:uiPriority w:val="39"/>
    <w:rsid w:val="0068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A75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E74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E74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DDEDF-73BA-414C-9F4F-47212245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3122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36</cp:revision>
  <dcterms:created xsi:type="dcterms:W3CDTF">2023-07-02T15:29:00Z</dcterms:created>
  <dcterms:modified xsi:type="dcterms:W3CDTF">2023-08-03T07:07:00Z</dcterms:modified>
</cp:coreProperties>
</file>