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C23A00">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C23A00">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C23A00">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0ACE717E" w14:textId="2071E854" w:rsidR="00C52E6A" w:rsidRPr="00C52E6A" w:rsidRDefault="00C52E6A" w:rsidP="00C23A00">
      <w:pPr>
        <w:suppressAutoHyphens/>
        <w:spacing w:after="0" w:line="240" w:lineRule="auto"/>
        <w:jc w:val="center"/>
        <w:rPr>
          <w:rFonts w:ascii="Times New Roman" w:eastAsia="Times New Roman" w:hAnsi="Times New Roman"/>
          <w:b/>
          <w:color w:val="000000"/>
          <w:sz w:val="28"/>
          <w:szCs w:val="28"/>
          <w:lang w:val="lv-LV" w:eastAsia="ar-SA"/>
        </w:rPr>
      </w:pPr>
      <w:r w:rsidRPr="00C52E6A">
        <w:rPr>
          <w:rFonts w:ascii="Times New Roman" w:eastAsia="Times New Roman" w:hAnsi="Times New Roman"/>
          <w:b/>
          <w:color w:val="000000"/>
          <w:sz w:val="28"/>
          <w:szCs w:val="28"/>
          <w:lang w:val="lv-LV" w:eastAsia="ar-SA"/>
        </w:rPr>
        <w:t>“Magnētisko karšu izgatavošana un piegāde ugunsdrošībai</w:t>
      </w:r>
      <w:r w:rsidR="00F64DCC">
        <w:rPr>
          <w:rFonts w:ascii="Times New Roman" w:eastAsia="Times New Roman" w:hAnsi="Times New Roman"/>
          <w:b/>
          <w:color w:val="000000"/>
          <w:sz w:val="28"/>
          <w:szCs w:val="28"/>
          <w:lang w:val="lv-LV" w:eastAsia="ar-SA"/>
        </w:rPr>
        <w:t>,</w:t>
      </w:r>
      <w:r w:rsidRPr="00C52E6A">
        <w:rPr>
          <w:rFonts w:ascii="Times New Roman" w:eastAsia="Times New Roman" w:hAnsi="Times New Roman"/>
          <w:b/>
          <w:color w:val="000000"/>
          <w:sz w:val="28"/>
          <w:szCs w:val="28"/>
          <w:lang w:val="lv-LV" w:eastAsia="ar-SA"/>
        </w:rPr>
        <w:t xml:space="preserve"> projekta “Green Pallete v.2.0.”/ “Zaļā palete v.2.0”, Nr. LV-III-058, realizācijas ietvaros”</w:t>
      </w:r>
    </w:p>
    <w:p w14:paraId="2CE4A818" w14:textId="6AD844E7" w:rsidR="00C52E6A" w:rsidRPr="00C52E6A" w:rsidRDefault="00C52E6A" w:rsidP="00C23A00">
      <w:pPr>
        <w:suppressAutoHyphens/>
        <w:spacing w:after="0" w:line="240" w:lineRule="auto"/>
        <w:jc w:val="center"/>
        <w:rPr>
          <w:rFonts w:ascii="Times New Roman" w:eastAsia="Times New Roman" w:hAnsi="Times New Roman"/>
          <w:b/>
          <w:color w:val="000000"/>
          <w:sz w:val="28"/>
          <w:szCs w:val="28"/>
          <w:lang w:val="lv-LV" w:eastAsia="ar-SA"/>
        </w:rPr>
      </w:pPr>
      <w:r w:rsidRPr="00C52E6A">
        <w:rPr>
          <w:rFonts w:ascii="Times New Roman" w:eastAsia="Times New Roman" w:hAnsi="Times New Roman"/>
          <w:b/>
          <w:color w:val="000000"/>
          <w:sz w:val="28"/>
          <w:szCs w:val="28"/>
          <w:lang w:val="lv-LV" w:eastAsia="ar-SA"/>
        </w:rPr>
        <w:t xml:space="preserve">(ID Nr. BNP TI </w:t>
      </w:r>
      <w:r w:rsidRPr="008E0C78">
        <w:rPr>
          <w:rFonts w:ascii="Times New Roman" w:eastAsia="Times New Roman" w:hAnsi="Times New Roman"/>
          <w:b/>
          <w:color w:val="000000" w:themeColor="text1"/>
          <w:sz w:val="28"/>
          <w:szCs w:val="28"/>
          <w:lang w:val="lv-LV" w:eastAsia="ar-SA"/>
        </w:rPr>
        <w:t>2023/</w:t>
      </w:r>
      <w:r w:rsidR="008E0C78" w:rsidRPr="008E0C78">
        <w:rPr>
          <w:rFonts w:ascii="Times New Roman" w:eastAsia="Times New Roman" w:hAnsi="Times New Roman"/>
          <w:b/>
          <w:color w:val="000000" w:themeColor="text1"/>
          <w:sz w:val="28"/>
          <w:szCs w:val="28"/>
          <w:lang w:val="lv-LV" w:eastAsia="ar-SA"/>
        </w:rPr>
        <w:t>107</w:t>
      </w:r>
      <w:r w:rsidRPr="008E0C78">
        <w:rPr>
          <w:rFonts w:ascii="Times New Roman" w:eastAsia="Times New Roman" w:hAnsi="Times New Roman"/>
          <w:b/>
          <w:color w:val="000000" w:themeColor="text1"/>
          <w:sz w:val="28"/>
          <w:szCs w:val="28"/>
          <w:lang w:val="lv-LV" w:eastAsia="ar-SA"/>
        </w:rPr>
        <w:t>)</w:t>
      </w:r>
      <w:bookmarkStart w:id="0" w:name="_GoBack"/>
      <w:bookmarkEnd w:id="0"/>
    </w:p>
    <w:p w14:paraId="7C7AFE1F" w14:textId="77777777" w:rsidR="003901A1" w:rsidRPr="00BD52B7" w:rsidRDefault="003901A1" w:rsidP="00C23A00">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C23A00">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C23A00">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211E8C" w:rsidRPr="004669BC" w14:paraId="4BEEBB3B" w14:textId="77777777" w:rsidTr="00895E4D">
        <w:tc>
          <w:tcPr>
            <w:tcW w:w="1718" w:type="pct"/>
          </w:tcPr>
          <w:p w14:paraId="7E6AAA3E" w14:textId="77777777" w:rsidR="00211E8C" w:rsidRPr="004669BC" w:rsidRDefault="00211E8C" w:rsidP="00C23A00">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C23A00">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C23A00">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C23A00">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C23A00">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C23A00">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C23A00">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C23A00">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C23A00">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C23A00">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C23A00">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C23A00">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C23A00">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C23A00">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C23A00">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C23A00">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C23A00">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C23A00">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Default="00895E4D" w:rsidP="00C23A00">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0" w:type="auto"/>
        <w:tblLook w:val="04A0" w:firstRow="1" w:lastRow="0" w:firstColumn="1" w:lastColumn="0" w:noHBand="0" w:noVBand="1"/>
      </w:tblPr>
      <w:tblGrid>
        <w:gridCol w:w="3397"/>
        <w:gridCol w:w="1843"/>
        <w:gridCol w:w="1843"/>
        <w:gridCol w:w="1838"/>
      </w:tblGrid>
      <w:tr w:rsidR="00B062A1" w14:paraId="429DD9B7" w14:textId="77777777" w:rsidTr="00C23A00">
        <w:tc>
          <w:tcPr>
            <w:tcW w:w="3397" w:type="dxa"/>
          </w:tcPr>
          <w:p w14:paraId="774495E8" w14:textId="5F7D48D6" w:rsidR="00B062A1" w:rsidRPr="00DA567A" w:rsidRDefault="00B062A1" w:rsidP="00C23A00">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1843" w:type="dxa"/>
          </w:tcPr>
          <w:p w14:paraId="629FAABC" w14:textId="77777777" w:rsidR="00B062A1" w:rsidRPr="00DA567A" w:rsidRDefault="00B062A1" w:rsidP="00C23A00">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07EB22B8" w:rsidR="00B062A1" w:rsidRPr="00DA567A" w:rsidRDefault="00B062A1" w:rsidP="00C23A00">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843" w:type="dxa"/>
          </w:tcPr>
          <w:p w14:paraId="70D545D8" w14:textId="77777777" w:rsidR="00B062A1" w:rsidRPr="00DA567A" w:rsidRDefault="00B062A1" w:rsidP="00C23A00">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1C207265" w:rsidR="00B062A1" w:rsidRPr="00DA567A" w:rsidRDefault="00B062A1" w:rsidP="00C23A00">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(g</w:t>
            </w:r>
            <w:r>
              <w:rPr>
                <w:rFonts w:asciiTheme="majorBidi" w:hAnsiTheme="majorBidi" w:cstheme="majorBidi"/>
                <w:b/>
                <w:bCs/>
                <w:color w:val="000000" w:themeColor="text1"/>
                <w:sz w:val="24"/>
                <w:szCs w:val="24"/>
                <w:lang w:val="lv-LV"/>
              </w:rPr>
              <w:t>a</w:t>
            </w:r>
            <w:r w:rsidRPr="00DA567A">
              <w:rPr>
                <w:rFonts w:asciiTheme="majorBidi" w:hAnsiTheme="majorBidi" w:cstheme="majorBidi"/>
                <w:b/>
                <w:bCs/>
                <w:color w:val="000000" w:themeColor="text1"/>
                <w:sz w:val="24"/>
                <w:szCs w:val="24"/>
                <w:lang w:val="lv-LV"/>
              </w:rPr>
              <w:t>b.)</w:t>
            </w:r>
          </w:p>
        </w:tc>
        <w:tc>
          <w:tcPr>
            <w:tcW w:w="1838" w:type="dxa"/>
          </w:tcPr>
          <w:p w14:paraId="6070128F" w14:textId="77777777" w:rsidR="00B062A1" w:rsidRPr="00971AAE" w:rsidRDefault="00B062A1" w:rsidP="00C23A00">
            <w:pPr>
              <w:pStyle w:val="Title"/>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B062A1" w:rsidRPr="00971AAE" w:rsidRDefault="00B062A1" w:rsidP="00C23A00">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B062A1" w14:paraId="373B65E6" w14:textId="77777777" w:rsidTr="00C23A00">
        <w:tc>
          <w:tcPr>
            <w:tcW w:w="3397" w:type="dxa"/>
          </w:tcPr>
          <w:p w14:paraId="33AA0EC9" w14:textId="6AD58CF4" w:rsidR="00B062A1" w:rsidRPr="00DA567A" w:rsidRDefault="00C52E6A" w:rsidP="00C23A00">
            <w:pPr>
              <w:contextualSpacing/>
              <w:rPr>
                <w:rFonts w:asciiTheme="majorBidi" w:hAnsiTheme="majorBidi" w:cstheme="majorBidi"/>
                <w:bCs/>
                <w:color w:val="000000" w:themeColor="text1"/>
                <w:sz w:val="24"/>
                <w:szCs w:val="24"/>
                <w:lang w:val="lv-LV"/>
              </w:rPr>
            </w:pPr>
            <w:r w:rsidRPr="00C52E6A">
              <w:rPr>
                <w:rFonts w:ascii="Times New Roman" w:eastAsia="Times New Roman" w:hAnsi="Times New Roman"/>
                <w:sz w:val="24"/>
                <w:szCs w:val="24"/>
                <w:lang w:val="lv-LV" w:eastAsia="ar-SA"/>
              </w:rPr>
              <w:t>Magnētisko karšu izgatavošana un piegāde ugunsdrošībai</w:t>
            </w:r>
          </w:p>
        </w:tc>
        <w:tc>
          <w:tcPr>
            <w:tcW w:w="1843" w:type="dxa"/>
          </w:tcPr>
          <w:p w14:paraId="1E060EDC" w14:textId="77777777" w:rsidR="00B062A1" w:rsidRPr="00DA567A" w:rsidRDefault="00B062A1" w:rsidP="00C23A00">
            <w:pPr>
              <w:contextualSpacing/>
              <w:jc w:val="center"/>
              <w:rPr>
                <w:rFonts w:asciiTheme="majorBidi" w:hAnsiTheme="majorBidi" w:cstheme="majorBidi"/>
                <w:bCs/>
                <w:color w:val="000000" w:themeColor="text1"/>
                <w:sz w:val="24"/>
                <w:szCs w:val="24"/>
                <w:lang w:val="lv-LV"/>
              </w:rPr>
            </w:pPr>
          </w:p>
        </w:tc>
        <w:tc>
          <w:tcPr>
            <w:tcW w:w="1843" w:type="dxa"/>
          </w:tcPr>
          <w:p w14:paraId="6974DF97" w14:textId="31CA92ED" w:rsidR="00B062A1" w:rsidRPr="00DA567A" w:rsidRDefault="00B062A1" w:rsidP="00C23A00">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5</w:t>
            </w:r>
          </w:p>
        </w:tc>
        <w:tc>
          <w:tcPr>
            <w:tcW w:w="1838" w:type="dxa"/>
          </w:tcPr>
          <w:p w14:paraId="43B2A39C" w14:textId="77777777" w:rsidR="00B062A1" w:rsidRPr="00C23A00" w:rsidRDefault="00B062A1" w:rsidP="00C23A00">
            <w:pPr>
              <w:contextualSpacing/>
              <w:jc w:val="center"/>
              <w:rPr>
                <w:rFonts w:asciiTheme="majorBidi" w:hAnsiTheme="majorBidi" w:cstheme="majorBidi"/>
                <w:b/>
                <w:color w:val="000000" w:themeColor="text1"/>
                <w:sz w:val="24"/>
                <w:szCs w:val="24"/>
                <w:lang w:val="lv-LV"/>
              </w:rPr>
            </w:pPr>
          </w:p>
        </w:tc>
      </w:tr>
      <w:tr w:rsidR="00B64E6D" w14:paraId="522ED220" w14:textId="77777777" w:rsidTr="00B062A1">
        <w:tc>
          <w:tcPr>
            <w:tcW w:w="7083" w:type="dxa"/>
            <w:gridSpan w:val="3"/>
          </w:tcPr>
          <w:p w14:paraId="7C1F0CFB" w14:textId="69AD5541" w:rsidR="00B64E6D" w:rsidRDefault="00B64E6D" w:rsidP="00C23A00">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838" w:type="dxa"/>
          </w:tcPr>
          <w:p w14:paraId="4E41ED06" w14:textId="77777777" w:rsidR="00B64E6D" w:rsidRDefault="00B64E6D" w:rsidP="00C23A00">
            <w:pPr>
              <w:contextualSpacing/>
              <w:rPr>
                <w:rFonts w:asciiTheme="majorBidi" w:hAnsiTheme="majorBidi" w:cstheme="majorBidi"/>
                <w:bCs/>
                <w:color w:val="000000" w:themeColor="text1"/>
                <w:sz w:val="24"/>
                <w:szCs w:val="24"/>
                <w:lang w:val="lv-LV"/>
              </w:rPr>
            </w:pPr>
          </w:p>
        </w:tc>
      </w:tr>
      <w:tr w:rsidR="00B64E6D" w14:paraId="42E11B65" w14:textId="77777777" w:rsidTr="00B062A1">
        <w:tc>
          <w:tcPr>
            <w:tcW w:w="7083" w:type="dxa"/>
            <w:gridSpan w:val="3"/>
          </w:tcPr>
          <w:p w14:paraId="4B3718D5" w14:textId="39AC899D" w:rsidR="00B64E6D" w:rsidRDefault="00B64E6D" w:rsidP="00C23A00">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 ar PVN</w:t>
            </w:r>
          </w:p>
        </w:tc>
        <w:tc>
          <w:tcPr>
            <w:tcW w:w="1838" w:type="dxa"/>
          </w:tcPr>
          <w:p w14:paraId="1BC07F52" w14:textId="77777777" w:rsidR="00B64E6D" w:rsidRDefault="00B64E6D" w:rsidP="00C23A00">
            <w:pPr>
              <w:contextualSpacing/>
              <w:rPr>
                <w:rFonts w:asciiTheme="majorBidi" w:hAnsiTheme="majorBidi" w:cstheme="majorBidi"/>
                <w:bCs/>
                <w:color w:val="000000" w:themeColor="text1"/>
                <w:sz w:val="24"/>
                <w:szCs w:val="24"/>
                <w:lang w:val="lv-LV"/>
              </w:rPr>
            </w:pPr>
          </w:p>
        </w:tc>
      </w:tr>
    </w:tbl>
    <w:p w14:paraId="370C632E" w14:textId="77777777" w:rsidR="00971AAE" w:rsidRDefault="00971AAE" w:rsidP="00C23A00">
      <w:pPr>
        <w:spacing w:after="0" w:line="240" w:lineRule="auto"/>
        <w:contextualSpacing/>
        <w:jc w:val="both"/>
        <w:rPr>
          <w:rFonts w:asciiTheme="majorBidi" w:hAnsiTheme="majorBidi" w:cstheme="majorBidi"/>
          <w:bCs/>
          <w:color w:val="000000" w:themeColor="text1"/>
          <w:sz w:val="24"/>
          <w:szCs w:val="24"/>
          <w:lang w:val="lv-LV"/>
        </w:rPr>
      </w:pPr>
    </w:p>
    <w:p w14:paraId="2C88BC1B" w14:textId="0479D378" w:rsidR="005C674A" w:rsidRPr="00D3750D" w:rsidRDefault="005C674A" w:rsidP="00C23A00">
      <w:pPr>
        <w:spacing w:after="0" w:line="240" w:lineRule="auto"/>
        <w:jc w:val="both"/>
        <w:rPr>
          <w:rFonts w:ascii="Times New Roman" w:hAnsi="Times New Roman"/>
          <w:sz w:val="24"/>
          <w:szCs w:val="24"/>
          <w:lang w:val="lv-LV"/>
        </w:rPr>
      </w:pPr>
      <w:bookmarkStart w:id="1" w:name="_Hlk511379243"/>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D55CAE">
        <w:rPr>
          <w:rFonts w:asciiTheme="majorBidi" w:hAnsiTheme="majorBidi" w:cstheme="majorBidi"/>
          <w:i/>
          <w:iCs/>
          <w:sz w:val="24"/>
          <w:szCs w:val="24"/>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D3750D" w:rsidRPr="00D55CAE">
        <w:rPr>
          <w:rFonts w:asciiTheme="majorBidi" w:hAnsiTheme="majorBidi" w:cstheme="majorBidi"/>
          <w:sz w:val="24"/>
          <w:szCs w:val="24"/>
          <w:lang w:val="lv-LV"/>
        </w:rPr>
        <w:t>, administratīvajā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C23A00">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C23A00">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1"/>
    <w:p w14:paraId="1BD87D07" w14:textId="77777777" w:rsidR="00D32F80" w:rsidRPr="00D32F80" w:rsidRDefault="00D32F80" w:rsidP="00C23A00">
      <w:pPr>
        <w:spacing w:after="0" w:line="240" w:lineRule="auto"/>
        <w:contextualSpacing/>
        <w:jc w:val="both"/>
        <w:rPr>
          <w:rFonts w:asciiTheme="majorBidi" w:hAnsiTheme="majorBidi" w:cstheme="majorBidi"/>
          <w:bCs/>
          <w:sz w:val="24"/>
          <w:szCs w:val="24"/>
          <w:lang w:val="lv-LV"/>
        </w:rPr>
      </w:pPr>
    </w:p>
    <w:p w14:paraId="4C09512B" w14:textId="2B00BE84" w:rsidR="00C732E3" w:rsidRPr="00DA567A" w:rsidRDefault="003901A1" w:rsidP="00C23A00">
      <w:pPr>
        <w:spacing w:after="0" w:line="240" w:lineRule="auto"/>
        <w:contextualSpacing/>
        <w:jc w:val="both"/>
        <w:rPr>
          <w:rFonts w:asciiTheme="majorBidi" w:hAnsiTheme="majorBidi" w:cstheme="majorBidi"/>
          <w:sz w:val="24"/>
          <w:szCs w:val="24"/>
          <w:lang w:val="lv-LV" w:eastAsia="lv-LV"/>
        </w:rPr>
      </w:pPr>
      <w:r w:rsidRPr="009C69C4">
        <w:rPr>
          <w:rFonts w:asciiTheme="majorBidi" w:hAnsiTheme="majorBidi" w:cstheme="majorBidi"/>
          <w:b/>
          <w:sz w:val="24"/>
          <w:szCs w:val="24"/>
          <w:lang w:val="lv-LV"/>
        </w:rPr>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7318EA">
        <w:rPr>
          <w:rFonts w:asciiTheme="majorBidi" w:hAnsiTheme="majorBidi" w:cstheme="majorBidi"/>
          <w:sz w:val="44"/>
          <w:szCs w:val="44"/>
          <w:lang w:val="lv-LV"/>
        </w:rPr>
        <w:t>□</w:t>
      </w:r>
      <w:r w:rsidR="001B252A" w:rsidRPr="009C69C4">
        <w:rPr>
          <w:rFonts w:asciiTheme="majorBidi" w:hAnsiTheme="majorBidi" w:cstheme="majorBidi"/>
          <w:sz w:val="24"/>
          <w:szCs w:val="24"/>
          <w:lang w:val="lv-LV"/>
        </w:rPr>
        <w:t xml:space="preserve"> </w:t>
      </w:r>
      <w:r w:rsidR="001B252A" w:rsidRPr="009C69C4">
        <w:rPr>
          <w:rFonts w:asciiTheme="majorBidi" w:hAnsiTheme="majorBidi" w:cstheme="majorBidi"/>
          <w:i/>
          <w:iCs/>
          <w:sz w:val="24"/>
          <w:szCs w:val="24"/>
          <w:lang w:val="lv-LV"/>
        </w:rPr>
        <w:t xml:space="preserve">(atzīmē, ja piekrīt) </w:t>
      </w:r>
      <w:r w:rsidR="001B252A" w:rsidRPr="009C69C4">
        <w:rPr>
          <w:rFonts w:asciiTheme="majorBidi" w:hAnsiTheme="majorBidi" w:cstheme="majorBidi"/>
          <w:b/>
          <w:iCs/>
          <w:sz w:val="24"/>
          <w:szCs w:val="24"/>
          <w:lang w:val="lv-LV"/>
        </w:rPr>
        <w:t>Līguma izpildes termiņš</w:t>
      </w:r>
      <w:r w:rsidR="001B252A" w:rsidRPr="00DA567A">
        <w:rPr>
          <w:rFonts w:asciiTheme="majorBidi" w:hAnsiTheme="majorBidi" w:cstheme="majorBidi"/>
          <w:b/>
          <w:iCs/>
          <w:sz w:val="24"/>
          <w:szCs w:val="24"/>
          <w:lang w:val="lv-LV"/>
        </w:rPr>
        <w:t>:</w:t>
      </w:r>
      <w:r w:rsidR="001B252A" w:rsidRPr="00DA567A">
        <w:rPr>
          <w:rFonts w:asciiTheme="majorBidi" w:hAnsiTheme="majorBidi" w:cstheme="majorBidi"/>
          <w:iCs/>
          <w:sz w:val="24"/>
          <w:szCs w:val="24"/>
          <w:lang w:val="lv-LV"/>
        </w:rPr>
        <w:t xml:space="preserve"> </w:t>
      </w:r>
      <w:r w:rsidR="00F64DCC" w:rsidRPr="00060CCD">
        <w:rPr>
          <w:rFonts w:asciiTheme="majorBidi" w:hAnsiTheme="majorBidi" w:cstheme="majorBidi"/>
          <w:iCs/>
          <w:sz w:val="24"/>
          <w:szCs w:val="24"/>
          <w:lang w:val="lv-LV"/>
        </w:rPr>
        <w:t xml:space="preserve">līdz </w:t>
      </w:r>
      <w:r w:rsidR="00B062A1" w:rsidRPr="00060CCD">
        <w:rPr>
          <w:rFonts w:asciiTheme="majorBidi" w:hAnsiTheme="majorBidi" w:cstheme="majorBidi"/>
          <w:sz w:val="24"/>
          <w:szCs w:val="24"/>
          <w:lang w:val="lv-LV" w:eastAsia="lv-LV"/>
        </w:rPr>
        <w:t>30.</w:t>
      </w:r>
      <w:r w:rsidR="00B062A1">
        <w:rPr>
          <w:rFonts w:asciiTheme="majorBidi" w:hAnsiTheme="majorBidi" w:cstheme="majorBidi"/>
          <w:sz w:val="24"/>
          <w:szCs w:val="24"/>
          <w:lang w:val="lv-LV" w:eastAsia="lv-LV"/>
        </w:rPr>
        <w:t>11.2023.</w:t>
      </w:r>
    </w:p>
    <w:p w14:paraId="0D9F06FD" w14:textId="77777777" w:rsidR="003901A1" w:rsidRPr="00DA567A" w:rsidRDefault="003901A1" w:rsidP="00C23A00">
      <w:pPr>
        <w:spacing w:after="0" w:line="240" w:lineRule="auto"/>
        <w:contextualSpacing/>
        <w:jc w:val="both"/>
        <w:rPr>
          <w:rFonts w:asciiTheme="majorBidi" w:hAnsiTheme="majorBidi" w:cstheme="majorBidi"/>
          <w:sz w:val="24"/>
          <w:szCs w:val="24"/>
          <w:lang w:val="lv-LV" w:eastAsia="lv-LV"/>
        </w:rPr>
      </w:pPr>
    </w:p>
    <w:p w14:paraId="2AFB991F" w14:textId="4C3D85B7" w:rsidR="009C69C4" w:rsidRPr="00DA567A" w:rsidRDefault="009C69C4" w:rsidP="00C23A00">
      <w:pPr>
        <w:spacing w:after="0" w:line="240" w:lineRule="auto"/>
        <w:jc w:val="both"/>
        <w:rPr>
          <w:rFonts w:asciiTheme="majorBidi" w:eastAsiaTheme="minorHAnsi" w:hAnsiTheme="majorBidi" w:cstheme="majorBidi"/>
          <w:sz w:val="24"/>
          <w:szCs w:val="24"/>
          <w:lang w:val="lv-LV"/>
        </w:rPr>
      </w:pPr>
      <w:r w:rsidRPr="00DA567A">
        <w:rPr>
          <w:rFonts w:asciiTheme="majorBidi" w:eastAsiaTheme="minorHAnsi" w:hAnsiTheme="majorBidi" w:cstheme="majorBidi"/>
          <w:b/>
          <w:bCs/>
          <w:sz w:val="24"/>
          <w:szCs w:val="24"/>
          <w:lang w:val="lv-LV"/>
        </w:rPr>
        <w:lastRenderedPageBreak/>
        <w:t>3. P</w:t>
      </w:r>
      <w:r w:rsidR="00D32F80" w:rsidRPr="00DA567A">
        <w:rPr>
          <w:rFonts w:asciiTheme="majorBidi" w:eastAsiaTheme="minorHAnsi" w:hAnsiTheme="majorBidi" w:cstheme="majorBidi"/>
          <w:b/>
          <w:bCs/>
          <w:sz w:val="24"/>
          <w:szCs w:val="24"/>
          <w:lang w:val="lv-LV"/>
        </w:rPr>
        <w:t>reču</w:t>
      </w:r>
      <w:r w:rsidRPr="00DA567A">
        <w:rPr>
          <w:rFonts w:asciiTheme="majorBidi" w:eastAsiaTheme="minorHAnsi" w:hAnsiTheme="majorBidi" w:cstheme="majorBidi"/>
          <w:b/>
          <w:bCs/>
          <w:sz w:val="24"/>
          <w:szCs w:val="24"/>
          <w:lang w:val="lv-LV"/>
        </w:rPr>
        <w:t xml:space="preserve"> garantijas laiks:</w:t>
      </w:r>
      <w:r w:rsidRPr="00DA567A">
        <w:rPr>
          <w:rFonts w:asciiTheme="majorBidi" w:eastAsiaTheme="minorHAnsi" w:hAnsiTheme="majorBidi" w:cstheme="majorBidi"/>
          <w:sz w:val="24"/>
          <w:szCs w:val="24"/>
          <w:lang w:val="lv-LV"/>
        </w:rPr>
        <w:t xml:space="preserve"> </w:t>
      </w:r>
      <w:r w:rsidR="00B062A1">
        <w:rPr>
          <w:rFonts w:asciiTheme="majorBidi" w:eastAsiaTheme="minorHAnsi" w:hAnsiTheme="majorBidi" w:cstheme="majorBidi"/>
          <w:sz w:val="24"/>
          <w:szCs w:val="24"/>
          <w:lang w:val="lv-LV"/>
        </w:rPr>
        <w:t>_____</w:t>
      </w:r>
      <w:r w:rsidRPr="00DA567A">
        <w:rPr>
          <w:rFonts w:asciiTheme="majorBidi" w:eastAsiaTheme="minorHAnsi" w:hAnsiTheme="majorBidi" w:cstheme="majorBidi"/>
          <w:sz w:val="24"/>
          <w:szCs w:val="24"/>
          <w:lang w:val="lv-LV"/>
        </w:rPr>
        <w:t xml:space="preserve"> mēneši pēc nodošanas-pieņemšanas akta parakstīšanas.</w:t>
      </w:r>
    </w:p>
    <w:p w14:paraId="666D6BA4" w14:textId="77777777" w:rsidR="009C69C4" w:rsidRPr="00DA567A" w:rsidRDefault="009C69C4" w:rsidP="00C23A00">
      <w:pPr>
        <w:spacing w:after="0" w:line="240" w:lineRule="auto"/>
        <w:contextualSpacing/>
        <w:jc w:val="both"/>
        <w:rPr>
          <w:rFonts w:asciiTheme="majorBidi" w:hAnsiTheme="majorBidi" w:cstheme="majorBidi"/>
          <w:bCs/>
          <w:sz w:val="24"/>
          <w:szCs w:val="24"/>
          <w:lang w:val="lv-LV"/>
        </w:rPr>
      </w:pPr>
    </w:p>
    <w:p w14:paraId="1C7BC520" w14:textId="3023DEB5" w:rsidR="00211E8C" w:rsidRPr="00DA567A" w:rsidRDefault="009C69C4" w:rsidP="00C23A00">
      <w:pPr>
        <w:spacing w:after="0" w:line="240" w:lineRule="auto"/>
        <w:contextualSpacing/>
        <w:jc w:val="both"/>
        <w:rPr>
          <w:rFonts w:asciiTheme="majorBidi" w:hAnsiTheme="majorBidi" w:cstheme="majorBidi"/>
          <w:sz w:val="24"/>
          <w:szCs w:val="24"/>
          <w:lang w:val="lv-LV"/>
        </w:rPr>
      </w:pPr>
      <w:r w:rsidRPr="00DA567A">
        <w:rPr>
          <w:rFonts w:asciiTheme="majorBidi" w:hAnsiTheme="majorBidi" w:cstheme="majorBidi"/>
          <w:b/>
          <w:sz w:val="24"/>
          <w:szCs w:val="24"/>
          <w:lang w:val="lv-LV"/>
        </w:rPr>
        <w:t>4</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70255B96" w14:textId="77777777" w:rsidR="00D32F80" w:rsidRPr="00DA567A" w:rsidRDefault="00D32F80" w:rsidP="00C23A00">
      <w:pPr>
        <w:spacing w:after="0" w:line="240" w:lineRule="auto"/>
        <w:contextualSpacing/>
        <w:jc w:val="both"/>
        <w:rPr>
          <w:rFonts w:asciiTheme="majorBidi" w:hAnsiTheme="majorBidi" w:cstheme="majorBidi"/>
          <w:sz w:val="24"/>
          <w:szCs w:val="24"/>
          <w:lang w:val="lv-LV"/>
        </w:rPr>
      </w:pPr>
    </w:p>
    <w:p w14:paraId="534622AF" w14:textId="5B41389A" w:rsidR="004669BC" w:rsidRPr="00DA567A" w:rsidRDefault="009C69C4" w:rsidP="00C23A00">
      <w:pPr>
        <w:spacing w:after="0" w:line="240" w:lineRule="auto"/>
        <w:contextualSpacing/>
        <w:jc w:val="both"/>
        <w:rPr>
          <w:rFonts w:asciiTheme="majorBidi" w:hAnsiTheme="majorBidi" w:cstheme="majorBidi"/>
          <w:b/>
          <w:sz w:val="24"/>
          <w:szCs w:val="24"/>
          <w:lang w:val="lv-LV"/>
        </w:rPr>
      </w:pPr>
      <w:r w:rsidRPr="00DA567A">
        <w:rPr>
          <w:rFonts w:asciiTheme="majorBidi" w:hAnsiTheme="majorBidi" w:cstheme="majorBidi"/>
          <w:b/>
          <w:bCs/>
          <w:sz w:val="24"/>
          <w:szCs w:val="24"/>
          <w:lang w:val="lv-LV"/>
        </w:rPr>
        <w:t>5</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DA567A">
        <w:rPr>
          <w:rFonts w:asciiTheme="majorBidi" w:hAnsiTheme="majorBidi" w:cstheme="majorBidi"/>
          <w:sz w:val="44"/>
          <w:szCs w:val="44"/>
          <w:lang w:val="lv-LV"/>
        </w:rPr>
        <w: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i/>
          <w:iCs/>
          <w:sz w:val="24"/>
          <w:szCs w:val="24"/>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C23A00">
      <w:pPr>
        <w:spacing w:after="0" w:line="240" w:lineRule="auto"/>
        <w:contextualSpacing/>
        <w:jc w:val="both"/>
        <w:rPr>
          <w:rFonts w:asciiTheme="majorBidi" w:hAnsiTheme="majorBidi" w:cstheme="majorBidi"/>
          <w:bCs/>
          <w:sz w:val="24"/>
          <w:szCs w:val="24"/>
          <w:lang w:val="lv-LV"/>
        </w:rPr>
      </w:pPr>
    </w:p>
    <w:p w14:paraId="4B56F82C" w14:textId="00F66C1E" w:rsidR="00211E8C" w:rsidRPr="009C69C4" w:rsidRDefault="009C69C4" w:rsidP="00C23A00">
      <w:pPr>
        <w:spacing w:after="0" w:line="240" w:lineRule="auto"/>
        <w:contextualSpacing/>
        <w:jc w:val="both"/>
        <w:rPr>
          <w:rFonts w:asciiTheme="majorBidi" w:hAnsiTheme="majorBidi" w:cstheme="majorBidi"/>
          <w:color w:val="000000"/>
          <w:sz w:val="24"/>
          <w:szCs w:val="24"/>
          <w:lang w:val="lv-LV" w:eastAsia="lv-LV"/>
        </w:rPr>
      </w:pPr>
      <w:r w:rsidRPr="00DA567A">
        <w:rPr>
          <w:rFonts w:asciiTheme="majorBidi" w:hAnsiTheme="majorBidi" w:cstheme="majorBidi"/>
          <w:b/>
          <w:bCs/>
          <w:color w:val="000000"/>
          <w:sz w:val="24"/>
          <w:szCs w:val="24"/>
          <w:lang w:val="lv-LV" w:eastAsia="lv-LV"/>
        </w:rPr>
        <w:t>6</w:t>
      </w:r>
      <w:r w:rsidR="00211E8C" w:rsidRPr="00DA567A">
        <w:rPr>
          <w:rFonts w:asciiTheme="majorBidi" w:hAnsiTheme="majorBidi" w:cstheme="majorBidi"/>
          <w:b/>
          <w:bCs/>
          <w:color w:val="000000"/>
          <w:sz w:val="24"/>
          <w:szCs w:val="24"/>
          <w:lang w:val="lv-LV" w:eastAsia="lv-LV"/>
        </w:rPr>
        <w:t xml:space="preserve">. Cita papildus informācija </w:t>
      </w:r>
      <w:r w:rsidR="00211E8C" w:rsidRPr="00DA567A">
        <w:rPr>
          <w:rFonts w:asciiTheme="majorBidi" w:hAnsiTheme="majorBidi" w:cstheme="majorBidi"/>
          <w:i/>
          <w:iCs/>
          <w:color w:val="000000"/>
          <w:sz w:val="24"/>
          <w:szCs w:val="24"/>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C23A00">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C23A00">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C23A00">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C23A00">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C23A00">
      <w:pPr>
        <w:spacing w:after="0" w:line="240" w:lineRule="auto"/>
        <w:contextualSpacing/>
        <w:jc w:val="both"/>
        <w:rPr>
          <w:rFonts w:ascii="Times New Roman" w:hAnsi="Times New Roman"/>
          <w:sz w:val="24"/>
          <w:szCs w:val="24"/>
          <w:lang w:val="lv-LV"/>
        </w:rPr>
      </w:pPr>
    </w:p>
    <w:p w14:paraId="43B972A3" w14:textId="77777777" w:rsidR="00211E8C" w:rsidRDefault="00211E8C" w:rsidP="00C23A00">
      <w:pPr>
        <w:spacing w:after="0" w:line="240" w:lineRule="auto"/>
        <w:contextualSpacing/>
        <w:jc w:val="both"/>
        <w:rPr>
          <w:rFonts w:ascii="Times New Roman" w:hAnsi="Times New Roman"/>
          <w:sz w:val="24"/>
          <w:szCs w:val="24"/>
          <w:lang w:val="lv-LV"/>
        </w:rPr>
      </w:pPr>
    </w:p>
    <w:p w14:paraId="3C6FB746" w14:textId="77777777" w:rsidR="00921541" w:rsidRDefault="00921541" w:rsidP="00C23A00">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C23A00">
      <w:pPr>
        <w:spacing w:after="0" w:line="240" w:lineRule="auto"/>
        <w:contextualSpacing/>
        <w:jc w:val="both"/>
        <w:rPr>
          <w:rFonts w:ascii="Times New Roman" w:hAnsi="Times New Roman"/>
          <w:sz w:val="24"/>
          <w:szCs w:val="24"/>
          <w:lang w:val="lv-LV"/>
        </w:rPr>
      </w:pPr>
    </w:p>
    <w:p w14:paraId="5F843BCA" w14:textId="77777777" w:rsidR="00211E8C" w:rsidRPr="004669BC" w:rsidRDefault="001A4A80" w:rsidP="00C23A00">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211E8C" w:rsidRPr="004669BC">
        <w:rPr>
          <w:rFonts w:ascii="Times New Roman" w:hAnsi="Times New Roman"/>
          <w:sz w:val="24"/>
          <w:szCs w:val="24"/>
          <w:lang w:val="lv-LV"/>
        </w:rPr>
        <w:t>________________</w:t>
      </w:r>
    </w:p>
    <w:p w14:paraId="6EF6A1B3" w14:textId="77777777" w:rsidR="00AB4A04" w:rsidRPr="004669BC" w:rsidRDefault="00AB4A04" w:rsidP="00C23A00">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A9F62" w14:textId="77777777" w:rsidR="00EE639C" w:rsidRDefault="00EE639C" w:rsidP="00211E8C">
      <w:pPr>
        <w:spacing w:after="0" w:line="240" w:lineRule="auto"/>
      </w:pPr>
      <w:r>
        <w:separator/>
      </w:r>
    </w:p>
  </w:endnote>
  <w:endnote w:type="continuationSeparator" w:id="0">
    <w:p w14:paraId="590E1C68" w14:textId="77777777" w:rsidR="00EE639C" w:rsidRDefault="00EE639C"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B6CFC" w14:textId="77777777" w:rsidR="00EE639C" w:rsidRDefault="00EE639C" w:rsidP="00211E8C">
      <w:pPr>
        <w:spacing w:after="0" w:line="240" w:lineRule="auto"/>
      </w:pPr>
      <w:r>
        <w:separator/>
      </w:r>
    </w:p>
  </w:footnote>
  <w:footnote w:type="continuationSeparator" w:id="0">
    <w:p w14:paraId="3772DBE1" w14:textId="77777777" w:rsidR="00EE639C" w:rsidRDefault="00EE639C"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53620"/>
    <w:rsid w:val="00060CCD"/>
    <w:rsid w:val="00066150"/>
    <w:rsid w:val="000674B5"/>
    <w:rsid w:val="000900FE"/>
    <w:rsid w:val="00090A47"/>
    <w:rsid w:val="000933B4"/>
    <w:rsid w:val="000A2BED"/>
    <w:rsid w:val="000A7024"/>
    <w:rsid w:val="000B52AA"/>
    <w:rsid w:val="00115DB2"/>
    <w:rsid w:val="00134C39"/>
    <w:rsid w:val="00171AB2"/>
    <w:rsid w:val="00184C63"/>
    <w:rsid w:val="00187B06"/>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17231"/>
    <w:rsid w:val="003416DE"/>
    <w:rsid w:val="00361AC9"/>
    <w:rsid w:val="003837C6"/>
    <w:rsid w:val="00383D03"/>
    <w:rsid w:val="003901A1"/>
    <w:rsid w:val="003D399F"/>
    <w:rsid w:val="003D674B"/>
    <w:rsid w:val="003E1A4F"/>
    <w:rsid w:val="003E2BA5"/>
    <w:rsid w:val="003F6A83"/>
    <w:rsid w:val="00432E87"/>
    <w:rsid w:val="004367D7"/>
    <w:rsid w:val="0044621E"/>
    <w:rsid w:val="00451C06"/>
    <w:rsid w:val="004669BC"/>
    <w:rsid w:val="00470C54"/>
    <w:rsid w:val="00475883"/>
    <w:rsid w:val="00481F50"/>
    <w:rsid w:val="004A16B2"/>
    <w:rsid w:val="004A7A2C"/>
    <w:rsid w:val="004C2183"/>
    <w:rsid w:val="004D5604"/>
    <w:rsid w:val="004F0FF6"/>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10EA"/>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18EA"/>
    <w:rsid w:val="00732B32"/>
    <w:rsid w:val="00750E1D"/>
    <w:rsid w:val="007568A3"/>
    <w:rsid w:val="00773B8D"/>
    <w:rsid w:val="007744B9"/>
    <w:rsid w:val="007831CA"/>
    <w:rsid w:val="007A146A"/>
    <w:rsid w:val="007C2381"/>
    <w:rsid w:val="007E2E9B"/>
    <w:rsid w:val="007E4208"/>
    <w:rsid w:val="00817764"/>
    <w:rsid w:val="008550ED"/>
    <w:rsid w:val="00860505"/>
    <w:rsid w:val="00864609"/>
    <w:rsid w:val="00894273"/>
    <w:rsid w:val="00895E4D"/>
    <w:rsid w:val="00897250"/>
    <w:rsid w:val="008A0599"/>
    <w:rsid w:val="008E0C78"/>
    <w:rsid w:val="009046D2"/>
    <w:rsid w:val="009149EE"/>
    <w:rsid w:val="009178AA"/>
    <w:rsid w:val="00917E92"/>
    <w:rsid w:val="00921099"/>
    <w:rsid w:val="00921541"/>
    <w:rsid w:val="0092351F"/>
    <w:rsid w:val="00923D00"/>
    <w:rsid w:val="00926629"/>
    <w:rsid w:val="009267A2"/>
    <w:rsid w:val="00971107"/>
    <w:rsid w:val="00971AAE"/>
    <w:rsid w:val="00982D21"/>
    <w:rsid w:val="00986909"/>
    <w:rsid w:val="009957BC"/>
    <w:rsid w:val="00996254"/>
    <w:rsid w:val="009A51F3"/>
    <w:rsid w:val="009C2207"/>
    <w:rsid w:val="009C5A07"/>
    <w:rsid w:val="009C69C4"/>
    <w:rsid w:val="009D6473"/>
    <w:rsid w:val="009E7D86"/>
    <w:rsid w:val="009F3CC3"/>
    <w:rsid w:val="00A25090"/>
    <w:rsid w:val="00A419C8"/>
    <w:rsid w:val="00A65A9A"/>
    <w:rsid w:val="00A82213"/>
    <w:rsid w:val="00A9740E"/>
    <w:rsid w:val="00AB148B"/>
    <w:rsid w:val="00AB4A04"/>
    <w:rsid w:val="00AC5E50"/>
    <w:rsid w:val="00AC68AD"/>
    <w:rsid w:val="00AD23C3"/>
    <w:rsid w:val="00AD2FB9"/>
    <w:rsid w:val="00AF60C6"/>
    <w:rsid w:val="00B00A9A"/>
    <w:rsid w:val="00B062A1"/>
    <w:rsid w:val="00B150D1"/>
    <w:rsid w:val="00B30933"/>
    <w:rsid w:val="00B43407"/>
    <w:rsid w:val="00B64E6D"/>
    <w:rsid w:val="00B724A6"/>
    <w:rsid w:val="00B72718"/>
    <w:rsid w:val="00B80266"/>
    <w:rsid w:val="00B9495F"/>
    <w:rsid w:val="00B96464"/>
    <w:rsid w:val="00B971A0"/>
    <w:rsid w:val="00BA27C4"/>
    <w:rsid w:val="00BD52B7"/>
    <w:rsid w:val="00C10BA7"/>
    <w:rsid w:val="00C20167"/>
    <w:rsid w:val="00C23A00"/>
    <w:rsid w:val="00C24C90"/>
    <w:rsid w:val="00C30507"/>
    <w:rsid w:val="00C310A5"/>
    <w:rsid w:val="00C36F93"/>
    <w:rsid w:val="00C404AF"/>
    <w:rsid w:val="00C41A89"/>
    <w:rsid w:val="00C52E6A"/>
    <w:rsid w:val="00C54622"/>
    <w:rsid w:val="00C57000"/>
    <w:rsid w:val="00C66C9B"/>
    <w:rsid w:val="00C70DB7"/>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567A"/>
    <w:rsid w:val="00DB4C83"/>
    <w:rsid w:val="00DB7657"/>
    <w:rsid w:val="00DD0D8F"/>
    <w:rsid w:val="00DD6A46"/>
    <w:rsid w:val="00DD6EB2"/>
    <w:rsid w:val="00DF48F7"/>
    <w:rsid w:val="00E03FCF"/>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70EB"/>
    <w:rsid w:val="00EE4180"/>
    <w:rsid w:val="00EE639C"/>
    <w:rsid w:val="00EE7B27"/>
    <w:rsid w:val="00F028E5"/>
    <w:rsid w:val="00F11AE3"/>
    <w:rsid w:val="00F137B2"/>
    <w:rsid w:val="00F33097"/>
    <w:rsid w:val="00F346F8"/>
    <w:rsid w:val="00F47DFB"/>
    <w:rsid w:val="00F64DCC"/>
    <w:rsid w:val="00F871C7"/>
    <w:rsid w:val="00F92CFE"/>
    <w:rsid w:val="00F949D8"/>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83118-F03E-4354-801D-F882CF1BD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1426</Words>
  <Characters>813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50</cp:revision>
  <dcterms:created xsi:type="dcterms:W3CDTF">2023-07-02T16:04:00Z</dcterms:created>
  <dcterms:modified xsi:type="dcterms:W3CDTF">2023-08-18T06:50:00Z</dcterms:modified>
</cp:coreProperties>
</file>