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10DD4" w14:textId="77777777" w:rsidR="00B14F90" w:rsidRPr="006C04AC" w:rsidRDefault="00B14F90" w:rsidP="006C04AC">
      <w:pPr>
        <w:jc w:val="right"/>
        <w:rPr>
          <w:lang w:val="lv-LV"/>
        </w:rPr>
      </w:pPr>
      <w:r w:rsidRPr="006C04AC">
        <w:rPr>
          <w:bCs/>
          <w:lang w:val="lv-LV"/>
        </w:rPr>
        <w:t>1.pielikums</w:t>
      </w:r>
    </w:p>
    <w:p w14:paraId="264927C1" w14:textId="77777777" w:rsidR="00C86A1E" w:rsidRPr="006C04AC" w:rsidRDefault="00C86A1E" w:rsidP="006C04AC">
      <w:pPr>
        <w:jc w:val="right"/>
        <w:rPr>
          <w:sz w:val="20"/>
          <w:szCs w:val="20"/>
          <w:lang w:val="lv-LV"/>
        </w:rPr>
      </w:pPr>
      <w:r w:rsidRPr="006C04AC">
        <w:rPr>
          <w:sz w:val="20"/>
          <w:szCs w:val="20"/>
          <w:lang w:val="lv-LV"/>
        </w:rPr>
        <w:t>Tirgus izpētei</w:t>
      </w:r>
    </w:p>
    <w:p w14:paraId="5F86DFCB" w14:textId="196A7207" w:rsidR="00C86A1E" w:rsidRPr="006C04AC" w:rsidRDefault="00C86A1E" w:rsidP="006C04AC">
      <w:pPr>
        <w:jc w:val="right"/>
        <w:rPr>
          <w:sz w:val="20"/>
          <w:szCs w:val="20"/>
          <w:lang w:val="lv-LV"/>
        </w:rPr>
      </w:pPr>
      <w:r w:rsidRPr="006C04AC">
        <w:rPr>
          <w:sz w:val="20"/>
          <w:szCs w:val="20"/>
          <w:lang w:val="lv-LV"/>
        </w:rPr>
        <w:t>“Paskaidrojuma raksta izstrāde, bez pārbūves</w:t>
      </w:r>
      <w:r w:rsidR="003F170E" w:rsidRPr="006C04AC">
        <w:rPr>
          <w:sz w:val="20"/>
          <w:szCs w:val="20"/>
          <w:lang w:val="lv-LV"/>
        </w:rPr>
        <w:t>,</w:t>
      </w:r>
      <w:r w:rsidRPr="006C04AC">
        <w:rPr>
          <w:sz w:val="20"/>
          <w:szCs w:val="20"/>
          <w:lang w:val="lv-LV"/>
        </w:rPr>
        <w:t xml:space="preserve"> ar lietošanas</w:t>
      </w:r>
    </w:p>
    <w:p w14:paraId="54444FED" w14:textId="77777777" w:rsidR="00C86A1E" w:rsidRPr="001E04CB" w:rsidRDefault="00C86A1E" w:rsidP="006C04AC">
      <w:pPr>
        <w:jc w:val="right"/>
        <w:rPr>
          <w:color w:val="000000" w:themeColor="text1"/>
          <w:sz w:val="20"/>
          <w:szCs w:val="20"/>
          <w:lang w:val="lv-LV"/>
        </w:rPr>
      </w:pPr>
      <w:r w:rsidRPr="006C04AC">
        <w:rPr>
          <w:sz w:val="20"/>
          <w:szCs w:val="20"/>
          <w:lang w:val="lv-LV"/>
        </w:rPr>
        <w:t xml:space="preserve">mērķa maiņu, ēkai Bērzpils ielā 2A, </w:t>
      </w:r>
      <w:r w:rsidRPr="001E04CB">
        <w:rPr>
          <w:color w:val="000000" w:themeColor="text1"/>
          <w:sz w:val="20"/>
          <w:szCs w:val="20"/>
          <w:lang w:val="lv-LV"/>
        </w:rPr>
        <w:t>Balvos, Balvu novadā”</w:t>
      </w:r>
    </w:p>
    <w:p w14:paraId="5BBB277D" w14:textId="10B21611" w:rsidR="00C86A1E" w:rsidRPr="001E04CB" w:rsidRDefault="00C86A1E" w:rsidP="006C04AC">
      <w:pPr>
        <w:jc w:val="right"/>
        <w:rPr>
          <w:color w:val="000000" w:themeColor="text1"/>
          <w:sz w:val="20"/>
          <w:szCs w:val="20"/>
          <w:lang w:val="lv-LV"/>
        </w:rPr>
      </w:pPr>
      <w:r w:rsidRPr="001E04CB">
        <w:rPr>
          <w:color w:val="000000" w:themeColor="text1"/>
          <w:sz w:val="20"/>
          <w:szCs w:val="20"/>
          <w:lang w:val="lv-LV"/>
        </w:rPr>
        <w:t>(ID Nr. BNP TI 2023/</w:t>
      </w:r>
      <w:r w:rsidR="001E04CB" w:rsidRPr="001E04CB">
        <w:rPr>
          <w:color w:val="000000" w:themeColor="text1"/>
          <w:sz w:val="20"/>
          <w:szCs w:val="20"/>
          <w:lang w:val="lv-LV"/>
        </w:rPr>
        <w:t>124</w:t>
      </w:r>
      <w:r w:rsidRPr="001E04CB">
        <w:rPr>
          <w:color w:val="000000" w:themeColor="text1"/>
          <w:sz w:val="20"/>
          <w:szCs w:val="20"/>
          <w:lang w:val="lv-LV"/>
        </w:rPr>
        <w:t>)</w:t>
      </w:r>
    </w:p>
    <w:p w14:paraId="6ADCA430" w14:textId="77777777" w:rsidR="0063428E" w:rsidRPr="001E04CB" w:rsidRDefault="0063428E" w:rsidP="006C04AC">
      <w:pPr>
        <w:pStyle w:val="Body"/>
        <w:spacing w:after="0" w:line="240" w:lineRule="auto"/>
        <w:jc w:val="center"/>
        <w:rPr>
          <w:rFonts w:ascii="Times New Roman" w:eastAsia="Times New Roman" w:hAnsi="Times New Roman" w:cs="Times New Roman"/>
          <w:color w:val="000000" w:themeColor="text1"/>
          <w:sz w:val="24"/>
          <w:szCs w:val="24"/>
          <w:lang w:val="lv-LV"/>
        </w:rPr>
      </w:pPr>
    </w:p>
    <w:p w14:paraId="2271E06D" w14:textId="580E8AB8" w:rsidR="00B14F90" w:rsidRPr="001E04CB" w:rsidRDefault="00B14F90" w:rsidP="006C04AC">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center"/>
        <w:rPr>
          <w:rFonts w:eastAsia="SimSun"/>
          <w:b/>
          <w:bCs/>
          <w:color w:val="000000" w:themeColor="text1"/>
          <w:sz w:val="28"/>
          <w:szCs w:val="28"/>
          <w:bdr w:val="none" w:sz="0" w:space="0" w:color="auto"/>
          <w:lang w:val="lv-LV" w:eastAsia="ar-SA"/>
        </w:rPr>
      </w:pPr>
      <w:r w:rsidRPr="001E04CB">
        <w:rPr>
          <w:rFonts w:eastAsia="SimSun"/>
          <w:b/>
          <w:bCs/>
          <w:color w:val="000000" w:themeColor="text1"/>
          <w:sz w:val="28"/>
          <w:szCs w:val="28"/>
          <w:bdr w:val="none" w:sz="0" w:space="0" w:color="auto"/>
          <w:lang w:val="lv-LV" w:eastAsia="ar-SA"/>
        </w:rPr>
        <w:t>TEHNISKĀ SPECIFIKĀCIJA</w:t>
      </w:r>
    </w:p>
    <w:p w14:paraId="5C9A5D52" w14:textId="2ED574D9" w:rsidR="00C86A1E" w:rsidRPr="001E04CB" w:rsidRDefault="00C86A1E" w:rsidP="006C04AC">
      <w:pPr>
        <w:jc w:val="center"/>
        <w:rPr>
          <w:b/>
          <w:color w:val="000000" w:themeColor="text1"/>
          <w:sz w:val="28"/>
          <w:szCs w:val="28"/>
          <w:lang w:val="lv-LV"/>
        </w:rPr>
      </w:pPr>
      <w:r w:rsidRPr="001E04CB">
        <w:rPr>
          <w:b/>
          <w:color w:val="000000" w:themeColor="text1"/>
          <w:sz w:val="28"/>
          <w:szCs w:val="28"/>
          <w:lang w:val="lv-LV"/>
        </w:rPr>
        <w:t>“</w:t>
      </w:r>
      <w:r w:rsidRPr="001E04CB">
        <w:rPr>
          <w:b/>
          <w:bCs/>
          <w:color w:val="000000" w:themeColor="text1"/>
          <w:sz w:val="28"/>
          <w:szCs w:val="28"/>
          <w:lang w:val="lv-LV"/>
        </w:rPr>
        <w:t>Paskaidrojuma raksta izstrāde, bez pārbūves</w:t>
      </w:r>
      <w:r w:rsidR="003F170E" w:rsidRPr="001E04CB">
        <w:rPr>
          <w:b/>
          <w:bCs/>
          <w:color w:val="000000" w:themeColor="text1"/>
          <w:sz w:val="28"/>
          <w:szCs w:val="28"/>
          <w:lang w:val="lv-LV"/>
        </w:rPr>
        <w:t>,</w:t>
      </w:r>
      <w:r w:rsidRPr="001E04CB">
        <w:rPr>
          <w:b/>
          <w:bCs/>
          <w:color w:val="000000" w:themeColor="text1"/>
          <w:sz w:val="28"/>
          <w:szCs w:val="28"/>
          <w:lang w:val="lv-LV"/>
        </w:rPr>
        <w:t xml:space="preserve"> ar lietošanas mērķa maiņu, ēkai Bērzpils ielā 2A, Balvos, Balvu novadā”</w:t>
      </w:r>
    </w:p>
    <w:p w14:paraId="28FAECC8" w14:textId="3559E77A" w:rsidR="00C86A1E" w:rsidRPr="001E04CB" w:rsidRDefault="00C86A1E" w:rsidP="006C04AC">
      <w:pPr>
        <w:jc w:val="center"/>
        <w:rPr>
          <w:b/>
          <w:color w:val="000000" w:themeColor="text1"/>
          <w:sz w:val="28"/>
          <w:szCs w:val="28"/>
          <w:lang w:val="lv-LV"/>
        </w:rPr>
      </w:pPr>
      <w:r w:rsidRPr="001E04CB">
        <w:rPr>
          <w:b/>
          <w:color w:val="000000" w:themeColor="text1"/>
          <w:sz w:val="28"/>
          <w:szCs w:val="28"/>
          <w:lang w:val="lv-LV"/>
        </w:rPr>
        <w:t>(ID Nr. BNP TI 2023/</w:t>
      </w:r>
      <w:r w:rsidR="001E04CB" w:rsidRPr="001E04CB">
        <w:rPr>
          <w:b/>
          <w:color w:val="000000" w:themeColor="text1"/>
          <w:sz w:val="28"/>
          <w:szCs w:val="28"/>
          <w:lang w:val="lv-LV"/>
        </w:rPr>
        <w:t>124</w:t>
      </w:r>
      <w:r w:rsidRPr="001E04CB">
        <w:rPr>
          <w:b/>
          <w:color w:val="000000" w:themeColor="text1"/>
          <w:sz w:val="28"/>
          <w:szCs w:val="28"/>
          <w:lang w:val="lv-LV"/>
        </w:rPr>
        <w:t>)</w:t>
      </w:r>
    </w:p>
    <w:p w14:paraId="35D6B7D3" w14:textId="77777777" w:rsidR="0063428E" w:rsidRPr="006C04AC" w:rsidRDefault="0063428E" w:rsidP="006C04AC">
      <w:pPr>
        <w:pStyle w:val="Body"/>
        <w:suppressAutoHyphens/>
        <w:spacing w:after="0" w:line="240" w:lineRule="auto"/>
        <w:jc w:val="center"/>
        <w:rPr>
          <w:rFonts w:ascii="Times New Roman" w:eastAsia="Times New Roman" w:hAnsi="Times New Roman" w:cs="Times New Roman"/>
          <w:sz w:val="24"/>
          <w:szCs w:val="24"/>
          <w:lang w:val="lv-LV"/>
        </w:rPr>
      </w:pPr>
    </w:p>
    <w:p w14:paraId="4664AAC5" w14:textId="190126A8" w:rsidR="00C86A1E" w:rsidRPr="006C04AC" w:rsidRDefault="00C86A1E" w:rsidP="006C04AC">
      <w:pPr>
        <w:jc w:val="center"/>
        <w:rPr>
          <w:rFonts w:eastAsia="Times New Roman"/>
          <w:b/>
          <w:bCs/>
          <w:sz w:val="28"/>
          <w:szCs w:val="28"/>
          <w:lang w:val="lv-LV" w:eastAsia="lv-LV"/>
        </w:rPr>
      </w:pPr>
      <w:r w:rsidRPr="006C04AC">
        <w:rPr>
          <w:rFonts w:eastAsia="Times New Roman"/>
          <w:b/>
          <w:bCs/>
          <w:sz w:val="28"/>
          <w:szCs w:val="28"/>
          <w:lang w:val="lv-LV" w:eastAsia="lv-LV"/>
        </w:rPr>
        <w:t>Projektēšanas uzdevums</w:t>
      </w:r>
    </w:p>
    <w:p w14:paraId="1EF81B7D" w14:textId="386450BC" w:rsidR="00C86A1E" w:rsidRPr="006C04AC" w:rsidRDefault="00C86A1E" w:rsidP="006C04AC">
      <w:pPr>
        <w:jc w:val="center"/>
        <w:rPr>
          <w:rFonts w:eastAsia="Times New Roman"/>
          <w:bCs/>
          <w:lang w:val="lv-LV" w:eastAsia="lv-LV"/>
        </w:rPr>
      </w:pPr>
    </w:p>
    <w:p w14:paraId="442DE22B" w14:textId="77777777" w:rsidR="00C86A1E" w:rsidRPr="006C04AC" w:rsidRDefault="00C86A1E" w:rsidP="006C04AC">
      <w:pPr>
        <w:jc w:val="center"/>
        <w:rPr>
          <w:rFonts w:eastAsia="Times New Roman"/>
          <w:bCs/>
          <w:lang w:val="lv-LV" w:eastAsia="lv-LV"/>
        </w:rPr>
      </w:pPr>
      <w:r w:rsidRPr="006C04AC">
        <w:rPr>
          <w:rFonts w:eastAsia="Times New Roman"/>
          <w:b/>
          <w:noProof/>
          <w:lang w:val="lv-LV" w:eastAsia="lv-LV"/>
        </w:rPr>
        <w:drawing>
          <wp:inline distT="0" distB="0" distL="0" distR="0" wp14:anchorId="658D85A9" wp14:editId="014D995D">
            <wp:extent cx="4524375" cy="3319834"/>
            <wp:effectExtent l="0" t="0" r="0" b="0"/>
            <wp:docPr id="3" name="Picture 3" descr="https://www.nva.gov.lv/sites/nva/files/styles/gallery/public/gallery_images/berzpils-iela-2a-balvi.jpg?itok=ZnTC0x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69920" name="Picture 1" descr="https://www.nva.gov.lv/sites/nva/files/styles/gallery/public/gallery_images/berzpils-iela-2a-balvi.jpg?itok=ZnTC0xxw"/>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557973" cy="3344487"/>
                    </a:xfrm>
                    <a:prstGeom prst="rect">
                      <a:avLst/>
                    </a:prstGeom>
                    <a:noFill/>
                    <a:ln>
                      <a:noFill/>
                    </a:ln>
                  </pic:spPr>
                </pic:pic>
              </a:graphicData>
            </a:graphic>
          </wp:inline>
        </w:drawing>
      </w:r>
    </w:p>
    <w:p w14:paraId="2F4A629D" w14:textId="77777777" w:rsidR="00C86A1E" w:rsidRPr="006C04AC" w:rsidRDefault="00C86A1E" w:rsidP="006C04AC">
      <w:pPr>
        <w:jc w:val="center"/>
        <w:rPr>
          <w:rFonts w:eastAsia="Times New Roman"/>
          <w:bCs/>
          <w:lang w:val="lv-LV" w:eastAsia="lv-LV"/>
        </w:rPr>
      </w:pPr>
    </w:p>
    <w:p w14:paraId="53B5F674" w14:textId="0035CF4B" w:rsidR="00C86A1E" w:rsidRPr="001E04CB" w:rsidRDefault="00C86A1E" w:rsidP="006C04AC">
      <w:pPr>
        <w:widowControl w:val="0"/>
        <w:autoSpaceDE w:val="0"/>
        <w:autoSpaceDN w:val="0"/>
        <w:ind w:firstLine="567"/>
        <w:jc w:val="both"/>
        <w:rPr>
          <w:rFonts w:eastAsia="Microsoft Sans Serif"/>
          <w:lang w:val="lv-LV"/>
        </w:rPr>
      </w:pPr>
      <w:r w:rsidRPr="006C04AC">
        <w:rPr>
          <w:rFonts w:eastAsia="Microsoft Sans Serif"/>
          <w:lang w:val="lv-LV"/>
        </w:rPr>
        <w:t xml:space="preserve">Projektēšanas uzdevuma mērķis ir noteikt galvenos kritērijus un vispārējās prasības </w:t>
      </w:r>
      <w:r w:rsidR="006C04AC" w:rsidRPr="001E04CB">
        <w:rPr>
          <w:rFonts w:eastAsia="Microsoft Sans Serif"/>
          <w:lang w:val="lv-LV"/>
        </w:rPr>
        <w:t xml:space="preserve">paskaidrojuma raksta </w:t>
      </w:r>
      <w:r w:rsidRPr="001E04CB">
        <w:rPr>
          <w:rFonts w:eastAsia="Microsoft Sans Serif"/>
          <w:lang w:val="lv-LV"/>
        </w:rPr>
        <w:t>izstrādei.</w:t>
      </w:r>
    </w:p>
    <w:p w14:paraId="06BC9CAE" w14:textId="0DB89FD0" w:rsidR="00C86A1E" w:rsidRPr="001E04CB" w:rsidRDefault="00C86A1E" w:rsidP="006C04AC">
      <w:pPr>
        <w:widowControl w:val="0"/>
        <w:autoSpaceDE w:val="0"/>
        <w:autoSpaceDN w:val="0"/>
        <w:ind w:firstLine="567"/>
        <w:jc w:val="both"/>
        <w:rPr>
          <w:rFonts w:eastAsia="Microsoft Sans Serif"/>
          <w:lang w:val="lv-LV"/>
        </w:rPr>
      </w:pPr>
      <w:r w:rsidRPr="001E04CB">
        <w:rPr>
          <w:rFonts w:eastAsia="Microsoft Sans Serif"/>
          <w:lang w:val="lv-LV"/>
        </w:rPr>
        <w:t xml:space="preserve">Projektēšanas uzdevums ir </w:t>
      </w:r>
      <w:r w:rsidR="006C04AC" w:rsidRPr="001E04CB">
        <w:rPr>
          <w:rFonts w:eastAsia="Microsoft Sans Serif"/>
          <w:lang w:val="lv-LV"/>
        </w:rPr>
        <w:t xml:space="preserve">– </w:t>
      </w:r>
      <w:r w:rsidRPr="001E04CB">
        <w:rPr>
          <w:rFonts w:eastAsia="Microsoft Sans Serif"/>
          <w:lang w:val="lv-LV"/>
        </w:rPr>
        <w:t>izstrādāt tehnisko dokumentāciju ēkas pagrabstāvam, bez pārbūves, ar lietošanas mērķa maiņu.</w:t>
      </w:r>
    </w:p>
    <w:p w14:paraId="28C3A603" w14:textId="309E54BF" w:rsidR="00C86A1E" w:rsidRPr="001E04CB" w:rsidRDefault="00C86A1E" w:rsidP="006C04AC">
      <w:pPr>
        <w:widowControl w:val="0"/>
        <w:autoSpaceDE w:val="0"/>
        <w:autoSpaceDN w:val="0"/>
        <w:ind w:firstLine="567"/>
        <w:jc w:val="both"/>
        <w:rPr>
          <w:rFonts w:eastAsia="Microsoft Sans Serif"/>
          <w:lang w:val="lv-LV"/>
        </w:rPr>
      </w:pPr>
      <w:r w:rsidRPr="001E04CB">
        <w:rPr>
          <w:rFonts w:eastAsia="Microsoft Sans Serif"/>
          <w:lang w:val="lv-LV"/>
        </w:rPr>
        <w:t>Šajā dokumentā noteiktas vispārējas prasības, kas projekta izstrādes gaitā</w:t>
      </w:r>
      <w:r w:rsidR="006C04AC" w:rsidRPr="001E04CB">
        <w:rPr>
          <w:rFonts w:eastAsia="Microsoft Sans Serif"/>
          <w:lang w:val="lv-LV"/>
        </w:rPr>
        <w:t>,</w:t>
      </w:r>
      <w:r w:rsidRPr="001E04CB">
        <w:rPr>
          <w:rFonts w:eastAsia="Microsoft Sans Serif"/>
          <w:lang w:val="lv-LV"/>
        </w:rPr>
        <w:t xml:space="preserve"> var tikt detalizētas un precizētas. Projektēšanas uzdevumā neaprakstītie jautājumi tiek risināti projektēšanas procesā, saskaņojot tos atsevišķi.</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984"/>
        <w:gridCol w:w="6521"/>
      </w:tblGrid>
      <w:tr w:rsidR="00C86A1E" w:rsidRPr="001E04CB" w14:paraId="4BCE7AEA"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shd w:val="clear" w:color="auto" w:fill="EAEAEA"/>
          </w:tcPr>
          <w:p w14:paraId="08889334" w14:textId="77777777" w:rsidR="00C86A1E" w:rsidRPr="001E04CB" w:rsidRDefault="00C86A1E" w:rsidP="006C04AC">
            <w:pPr>
              <w:jc w:val="center"/>
              <w:rPr>
                <w:rFonts w:eastAsia="Times New Roman"/>
                <w:b/>
                <w:lang w:val="lv-LV"/>
              </w:rPr>
            </w:pPr>
            <w:r w:rsidRPr="001E04CB">
              <w:rPr>
                <w:rFonts w:eastAsia="Times New Roman"/>
                <w:b/>
                <w:lang w:val="lv-LV"/>
              </w:rPr>
              <w:t>Nr.</w:t>
            </w:r>
          </w:p>
          <w:p w14:paraId="35C04AE7" w14:textId="12DE23BF" w:rsidR="001F2699" w:rsidRPr="001E04CB" w:rsidRDefault="001F2699" w:rsidP="006C04AC">
            <w:pPr>
              <w:jc w:val="center"/>
              <w:rPr>
                <w:rFonts w:eastAsia="Times New Roman"/>
                <w:b/>
                <w:lang w:val="lv-LV"/>
              </w:rPr>
            </w:pPr>
            <w:r w:rsidRPr="001E04CB">
              <w:rPr>
                <w:rFonts w:eastAsia="Times New Roman"/>
                <w:b/>
                <w:lang w:val="lv-LV"/>
              </w:rPr>
              <w:t>p.k.</w:t>
            </w:r>
          </w:p>
        </w:tc>
        <w:tc>
          <w:tcPr>
            <w:tcW w:w="1984" w:type="dxa"/>
            <w:tcBorders>
              <w:top w:val="single" w:sz="4" w:space="0" w:color="auto"/>
              <w:left w:val="single" w:sz="4" w:space="0" w:color="auto"/>
              <w:bottom w:val="single" w:sz="4" w:space="0" w:color="auto"/>
              <w:right w:val="single" w:sz="4" w:space="0" w:color="auto"/>
            </w:tcBorders>
            <w:shd w:val="clear" w:color="auto" w:fill="EAEAEA"/>
            <w:hideMark/>
          </w:tcPr>
          <w:p w14:paraId="63AEE730" w14:textId="77777777" w:rsidR="00C86A1E" w:rsidRPr="001E04CB" w:rsidRDefault="00C86A1E" w:rsidP="006C04AC">
            <w:pPr>
              <w:jc w:val="center"/>
              <w:rPr>
                <w:rFonts w:eastAsia="Times New Roman"/>
                <w:b/>
                <w:lang w:val="lv-LV"/>
              </w:rPr>
            </w:pPr>
            <w:r w:rsidRPr="001E04CB">
              <w:rPr>
                <w:rFonts w:eastAsia="Times New Roman"/>
                <w:b/>
                <w:lang w:val="lv-LV"/>
              </w:rPr>
              <w:t>Pozīcija</w:t>
            </w:r>
          </w:p>
        </w:tc>
        <w:tc>
          <w:tcPr>
            <w:tcW w:w="6521" w:type="dxa"/>
            <w:tcBorders>
              <w:top w:val="single" w:sz="4" w:space="0" w:color="auto"/>
              <w:left w:val="single" w:sz="4" w:space="0" w:color="auto"/>
              <w:bottom w:val="single" w:sz="4" w:space="0" w:color="auto"/>
              <w:right w:val="single" w:sz="4" w:space="0" w:color="auto"/>
            </w:tcBorders>
            <w:shd w:val="clear" w:color="auto" w:fill="EAEAEA"/>
            <w:hideMark/>
          </w:tcPr>
          <w:p w14:paraId="023524B9" w14:textId="35F58647" w:rsidR="00C86A1E" w:rsidRPr="001E04CB" w:rsidRDefault="00C86A1E" w:rsidP="006C04AC">
            <w:pPr>
              <w:jc w:val="center"/>
              <w:rPr>
                <w:rFonts w:eastAsia="Times New Roman"/>
                <w:b/>
                <w:lang w:val="lv-LV"/>
              </w:rPr>
            </w:pPr>
            <w:r w:rsidRPr="001E04CB">
              <w:rPr>
                <w:rFonts w:eastAsia="Times New Roman"/>
                <w:b/>
                <w:lang w:val="lv-LV"/>
              </w:rPr>
              <w:t>Skaidrojums</w:t>
            </w:r>
          </w:p>
        </w:tc>
      </w:tr>
      <w:tr w:rsidR="00C86A1E" w:rsidRPr="006C04AC" w14:paraId="2F21FB97"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4B4E3535" w14:textId="665FC8A7" w:rsidR="00C86A1E" w:rsidRPr="001E04CB"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125C06B4" w14:textId="77777777" w:rsidR="00C86A1E" w:rsidRPr="001E04CB" w:rsidRDefault="00C86A1E" w:rsidP="006C04AC">
            <w:pPr>
              <w:rPr>
                <w:rFonts w:eastAsia="Times New Roman"/>
                <w:lang w:val="lv-LV"/>
              </w:rPr>
            </w:pPr>
            <w:r w:rsidRPr="001E04CB">
              <w:rPr>
                <w:rFonts w:eastAsia="Times New Roman"/>
                <w:lang w:val="lv-LV"/>
              </w:rPr>
              <w:t>Projektējamā objekta nosaukums un adrese</w:t>
            </w:r>
          </w:p>
        </w:tc>
        <w:tc>
          <w:tcPr>
            <w:tcW w:w="6521" w:type="dxa"/>
            <w:tcBorders>
              <w:top w:val="single" w:sz="4" w:space="0" w:color="auto"/>
              <w:left w:val="single" w:sz="4" w:space="0" w:color="auto"/>
              <w:bottom w:val="single" w:sz="4" w:space="0" w:color="auto"/>
              <w:right w:val="single" w:sz="4" w:space="0" w:color="auto"/>
            </w:tcBorders>
          </w:tcPr>
          <w:p w14:paraId="6F79CFB3" w14:textId="771F49E4" w:rsidR="00C86A1E" w:rsidRPr="006C04AC" w:rsidRDefault="00C86A1E" w:rsidP="006C04AC">
            <w:pPr>
              <w:rPr>
                <w:rFonts w:eastAsia="Times New Roman"/>
                <w:lang w:val="lv-LV"/>
              </w:rPr>
            </w:pPr>
            <w:r w:rsidRPr="001E04CB">
              <w:rPr>
                <w:rFonts w:eastAsia="Times New Roman"/>
                <w:lang w:val="lv-LV"/>
              </w:rPr>
              <w:t>Bērzpils iela 2A, Balvi, Balvu nov</w:t>
            </w:r>
            <w:r w:rsidR="00B6654E" w:rsidRPr="001E04CB">
              <w:rPr>
                <w:rFonts w:eastAsia="Times New Roman"/>
                <w:lang w:val="lv-LV"/>
              </w:rPr>
              <w:t>.</w:t>
            </w:r>
            <w:r w:rsidRPr="001E04CB">
              <w:rPr>
                <w:rFonts w:eastAsia="Times New Roman"/>
                <w:lang w:val="lv-LV"/>
              </w:rPr>
              <w:t>, LV-4501 (kadastra Nr.3801 003 0515).</w:t>
            </w:r>
          </w:p>
        </w:tc>
      </w:tr>
      <w:tr w:rsidR="00C86A1E" w:rsidRPr="006C04AC" w14:paraId="2089BA52"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45BDA98B" w14:textId="77777777" w:rsidR="00C86A1E" w:rsidRPr="006C04AC"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181E2399" w14:textId="77777777" w:rsidR="00C86A1E" w:rsidRPr="006C04AC" w:rsidRDefault="00C86A1E" w:rsidP="006C04AC">
            <w:pPr>
              <w:rPr>
                <w:rFonts w:eastAsia="Times New Roman"/>
                <w:lang w:val="lv-LV"/>
              </w:rPr>
            </w:pPr>
            <w:r w:rsidRPr="006C04AC">
              <w:rPr>
                <w:rFonts w:eastAsia="Times New Roman"/>
                <w:lang w:val="lv-LV"/>
              </w:rPr>
              <w:t xml:space="preserve">Pasūtītāja organizācijas </w:t>
            </w:r>
            <w:r w:rsidRPr="006C04AC">
              <w:rPr>
                <w:rFonts w:eastAsia="Times New Roman"/>
                <w:lang w:val="lv-LV"/>
              </w:rPr>
              <w:lastRenderedPageBreak/>
              <w:t>nosaukums, adrese, tālrunis</w:t>
            </w:r>
          </w:p>
        </w:tc>
        <w:tc>
          <w:tcPr>
            <w:tcW w:w="6521" w:type="dxa"/>
            <w:tcBorders>
              <w:top w:val="single" w:sz="4" w:space="0" w:color="auto"/>
              <w:left w:val="single" w:sz="4" w:space="0" w:color="auto"/>
              <w:bottom w:val="single" w:sz="4" w:space="0" w:color="auto"/>
              <w:right w:val="single" w:sz="4" w:space="0" w:color="auto"/>
            </w:tcBorders>
          </w:tcPr>
          <w:p w14:paraId="57485FD9" w14:textId="4472E13C" w:rsidR="00C86A1E" w:rsidRPr="006C04AC" w:rsidRDefault="00C86A1E" w:rsidP="006C04AC">
            <w:pPr>
              <w:rPr>
                <w:rFonts w:eastAsia="Times New Roman"/>
                <w:lang w:val="lv-LV"/>
              </w:rPr>
            </w:pPr>
            <w:r w:rsidRPr="006C04AC">
              <w:rPr>
                <w:rFonts w:eastAsia="Times New Roman"/>
                <w:lang w:val="lv-LV"/>
              </w:rPr>
              <w:lastRenderedPageBreak/>
              <w:t>Balvu novada pašvaldība</w:t>
            </w:r>
          </w:p>
          <w:p w14:paraId="0E91FBAD" w14:textId="77777777" w:rsidR="00C86A1E" w:rsidRPr="006C04AC" w:rsidRDefault="00C86A1E" w:rsidP="006C04AC">
            <w:pPr>
              <w:rPr>
                <w:rFonts w:eastAsia="Times New Roman"/>
                <w:lang w:val="lv-LV"/>
              </w:rPr>
            </w:pPr>
            <w:r w:rsidRPr="006C04AC">
              <w:rPr>
                <w:rFonts w:eastAsia="Times New Roman"/>
                <w:lang w:val="lv-LV"/>
              </w:rPr>
              <w:t>Reģistrācijas Nr.90009115622</w:t>
            </w:r>
          </w:p>
          <w:p w14:paraId="1170C849" w14:textId="550C5E4C" w:rsidR="00C86A1E" w:rsidRPr="001E04CB" w:rsidRDefault="00C86A1E" w:rsidP="006C04AC">
            <w:pPr>
              <w:rPr>
                <w:rFonts w:eastAsia="Times New Roman"/>
                <w:lang w:val="lv-LV"/>
              </w:rPr>
            </w:pPr>
            <w:r w:rsidRPr="006C04AC">
              <w:rPr>
                <w:rFonts w:eastAsia="Times New Roman"/>
                <w:lang w:val="lv-LV"/>
              </w:rPr>
              <w:lastRenderedPageBreak/>
              <w:t xml:space="preserve">Bērzpils iela 1A, Balvi, Balvu </w:t>
            </w:r>
            <w:r w:rsidRPr="001E04CB">
              <w:rPr>
                <w:rFonts w:eastAsia="Times New Roman"/>
                <w:lang w:val="lv-LV"/>
              </w:rPr>
              <w:t>nov</w:t>
            </w:r>
            <w:r w:rsidR="00F85961" w:rsidRPr="001E04CB">
              <w:rPr>
                <w:rFonts w:eastAsia="Times New Roman"/>
                <w:lang w:val="lv-LV"/>
              </w:rPr>
              <w:t>.</w:t>
            </w:r>
            <w:r w:rsidRPr="001E04CB">
              <w:rPr>
                <w:rFonts w:eastAsia="Times New Roman"/>
                <w:lang w:val="lv-LV"/>
              </w:rPr>
              <w:t>, LV-4501</w:t>
            </w:r>
          </w:p>
          <w:p w14:paraId="2EC040FB" w14:textId="77777777" w:rsidR="00C86A1E" w:rsidRPr="006C04AC" w:rsidRDefault="00C86A1E" w:rsidP="006C04AC">
            <w:pPr>
              <w:rPr>
                <w:rFonts w:eastAsia="Times New Roman"/>
                <w:lang w:val="lv-LV"/>
              </w:rPr>
            </w:pPr>
            <w:r w:rsidRPr="001E04CB">
              <w:rPr>
                <w:rFonts w:eastAsia="Times New Roman"/>
                <w:lang w:val="lv-LV"/>
              </w:rPr>
              <w:t>Tālr.64522453</w:t>
            </w:r>
          </w:p>
        </w:tc>
      </w:tr>
      <w:tr w:rsidR="00C86A1E" w:rsidRPr="006C04AC" w14:paraId="30CB28D5"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5EBDAD29" w14:textId="77777777" w:rsidR="00C86A1E" w:rsidRPr="006C04AC"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2DA8E1C6" w14:textId="77777777" w:rsidR="00C86A1E" w:rsidRPr="006C04AC" w:rsidRDefault="00C86A1E" w:rsidP="006C04AC">
            <w:pPr>
              <w:rPr>
                <w:rFonts w:eastAsia="Times New Roman"/>
                <w:lang w:val="lv-LV"/>
              </w:rPr>
            </w:pPr>
            <w:r w:rsidRPr="006C04AC">
              <w:rPr>
                <w:rFonts w:eastAsia="Times New Roman"/>
                <w:lang w:val="lv-LV"/>
              </w:rPr>
              <w:t>Pasūtītāja atbildīgais pārstāvis</w:t>
            </w:r>
          </w:p>
        </w:tc>
        <w:tc>
          <w:tcPr>
            <w:tcW w:w="6521" w:type="dxa"/>
            <w:tcBorders>
              <w:top w:val="single" w:sz="4" w:space="0" w:color="auto"/>
              <w:left w:val="single" w:sz="4" w:space="0" w:color="auto"/>
              <w:bottom w:val="single" w:sz="4" w:space="0" w:color="auto"/>
              <w:right w:val="single" w:sz="4" w:space="0" w:color="auto"/>
            </w:tcBorders>
          </w:tcPr>
          <w:p w14:paraId="42EA47A4" w14:textId="5B1B3989" w:rsidR="00B6654E" w:rsidRPr="00F85961" w:rsidRDefault="00F85961" w:rsidP="00B6654E">
            <w:pPr>
              <w:rPr>
                <w:rFonts w:eastAsia="Times New Roman"/>
                <w:lang w:val="lv-LV"/>
              </w:rPr>
            </w:pPr>
            <w:r w:rsidRPr="001E04CB">
              <w:rPr>
                <w:rFonts w:eastAsia="Times New Roman"/>
                <w:lang w:val="lv-LV"/>
              </w:rPr>
              <w:t xml:space="preserve">Balvu novada administrācijas </w:t>
            </w:r>
            <w:r w:rsidR="00C86A1E" w:rsidRPr="001E04CB">
              <w:rPr>
                <w:rFonts w:eastAsia="Times New Roman"/>
                <w:lang w:val="lv-LV"/>
              </w:rPr>
              <w:t>Tehniskās</w:t>
            </w:r>
            <w:r w:rsidR="00C86A1E" w:rsidRPr="00F85961">
              <w:rPr>
                <w:rFonts w:eastAsia="Times New Roman"/>
                <w:lang w:val="lv-LV"/>
              </w:rPr>
              <w:t xml:space="preserve"> nodaļas vadītājs Andris Zelčs, </w:t>
            </w:r>
            <w:r w:rsidR="00B6654E" w:rsidRPr="001E04CB">
              <w:rPr>
                <w:rFonts w:eastAsia="Times New Roman"/>
                <w:lang w:val="lv-LV"/>
              </w:rPr>
              <w:t>mob</w:t>
            </w:r>
            <w:r w:rsidR="00C86A1E" w:rsidRPr="001E04CB">
              <w:rPr>
                <w:rFonts w:eastAsia="Times New Roman"/>
                <w:lang w:val="lv-LV"/>
              </w:rPr>
              <w:t>.28325511</w:t>
            </w:r>
            <w:r w:rsidR="00C86A1E" w:rsidRPr="00F85961">
              <w:rPr>
                <w:rFonts w:eastAsia="Times New Roman"/>
                <w:lang w:val="lv-LV"/>
              </w:rPr>
              <w:t xml:space="preserve">, e-pasts: </w:t>
            </w:r>
            <w:hyperlink r:id="rId9" w:history="1">
              <w:r w:rsidR="00B6654E" w:rsidRPr="00F85961">
                <w:rPr>
                  <w:rStyle w:val="Hyperlink"/>
                  <w:rFonts w:eastAsia="Times New Roman"/>
                  <w:color w:val="5B9BD5" w:themeColor="accent5"/>
                  <w:lang w:val="lv-LV"/>
                </w:rPr>
                <w:t>andris.zelcs@balvi.lv</w:t>
              </w:r>
            </w:hyperlink>
            <w:r w:rsidR="00B6654E" w:rsidRPr="00F85961">
              <w:rPr>
                <w:rFonts w:eastAsia="Times New Roman"/>
                <w:lang w:val="lv-LV"/>
              </w:rPr>
              <w:t xml:space="preserve"> </w:t>
            </w:r>
            <w:r>
              <w:rPr>
                <w:rFonts w:eastAsia="Times New Roman"/>
                <w:lang w:val="lv-LV"/>
              </w:rPr>
              <w:t>.</w:t>
            </w:r>
          </w:p>
        </w:tc>
      </w:tr>
      <w:tr w:rsidR="00C86A1E" w:rsidRPr="006C04AC" w14:paraId="22244E2D"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7CEA4D70" w14:textId="77777777" w:rsidR="00C86A1E" w:rsidRPr="006C04AC"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43A9CEA1" w14:textId="77777777" w:rsidR="00C86A1E" w:rsidRPr="006C04AC" w:rsidRDefault="00C86A1E" w:rsidP="006C04AC">
            <w:pPr>
              <w:rPr>
                <w:rFonts w:eastAsia="Times New Roman"/>
                <w:lang w:val="lv-LV"/>
              </w:rPr>
            </w:pPr>
            <w:r w:rsidRPr="006C04AC">
              <w:rPr>
                <w:rFonts w:eastAsia="Times New Roman"/>
                <w:lang w:val="lv-LV"/>
              </w:rPr>
              <w:t>Būvniecības veids</w:t>
            </w:r>
          </w:p>
        </w:tc>
        <w:tc>
          <w:tcPr>
            <w:tcW w:w="6521" w:type="dxa"/>
            <w:tcBorders>
              <w:top w:val="single" w:sz="4" w:space="0" w:color="auto"/>
              <w:left w:val="single" w:sz="4" w:space="0" w:color="auto"/>
              <w:bottom w:val="single" w:sz="4" w:space="0" w:color="auto"/>
              <w:right w:val="single" w:sz="4" w:space="0" w:color="auto"/>
            </w:tcBorders>
          </w:tcPr>
          <w:p w14:paraId="6468C396" w14:textId="77777777" w:rsidR="00C86A1E" w:rsidRPr="00F85961" w:rsidRDefault="00C86A1E" w:rsidP="006C04AC">
            <w:pPr>
              <w:rPr>
                <w:rFonts w:eastAsia="Times New Roman"/>
                <w:lang w:val="lv-LV"/>
              </w:rPr>
            </w:pPr>
            <w:r w:rsidRPr="00F85961">
              <w:rPr>
                <w:rFonts w:eastAsia="Times New Roman"/>
                <w:lang w:val="lv-LV"/>
              </w:rPr>
              <w:t>Bez pārbūves</w:t>
            </w:r>
          </w:p>
        </w:tc>
      </w:tr>
      <w:tr w:rsidR="00C86A1E" w:rsidRPr="001E04CB" w14:paraId="6F400F9E"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65D7D16A" w14:textId="77777777" w:rsidR="00C86A1E" w:rsidRPr="006C04AC"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249214AD" w14:textId="2959E1B9" w:rsidR="00C86A1E" w:rsidRPr="006C04AC" w:rsidRDefault="00C86A1E" w:rsidP="00B6654E">
            <w:pPr>
              <w:rPr>
                <w:rFonts w:eastAsia="Times New Roman"/>
                <w:lang w:val="lv-LV"/>
              </w:rPr>
            </w:pPr>
            <w:r w:rsidRPr="006C04AC">
              <w:rPr>
                <w:rFonts w:eastAsia="Times New Roman"/>
                <w:lang w:val="lv-LV"/>
              </w:rPr>
              <w:t>Būves klasifikācija</w:t>
            </w:r>
            <w:r w:rsidR="00B6654E">
              <w:rPr>
                <w:rFonts w:eastAsia="Times New Roman"/>
                <w:lang w:val="lv-LV"/>
              </w:rPr>
              <w:t xml:space="preserve"> </w:t>
            </w:r>
            <w:r w:rsidRPr="006C04AC">
              <w:rPr>
                <w:rFonts w:eastAsia="Times New Roman"/>
                <w:lang w:val="lv-LV"/>
              </w:rPr>
              <w:t>(grupa, funkcija)</w:t>
            </w:r>
          </w:p>
        </w:tc>
        <w:tc>
          <w:tcPr>
            <w:tcW w:w="6521" w:type="dxa"/>
            <w:tcBorders>
              <w:top w:val="single" w:sz="4" w:space="0" w:color="auto"/>
              <w:left w:val="single" w:sz="4" w:space="0" w:color="auto"/>
              <w:bottom w:val="single" w:sz="4" w:space="0" w:color="auto"/>
              <w:right w:val="single" w:sz="4" w:space="0" w:color="auto"/>
            </w:tcBorders>
          </w:tcPr>
          <w:p w14:paraId="77113F00" w14:textId="77777777" w:rsidR="00817EC4" w:rsidRDefault="00C86A1E" w:rsidP="00817EC4">
            <w:pPr>
              <w:rPr>
                <w:rFonts w:eastAsia="Times New Roman"/>
                <w:lang w:val="lv-LV"/>
              </w:rPr>
            </w:pPr>
            <w:r w:rsidRPr="006C04AC">
              <w:rPr>
                <w:rFonts w:eastAsia="Times New Roman"/>
                <w:lang w:val="lv-LV"/>
              </w:rPr>
              <w:t>2.grupas būve</w:t>
            </w:r>
          </w:p>
          <w:p w14:paraId="346A5B5F" w14:textId="1A52D710" w:rsidR="00C86A1E" w:rsidRPr="006C04AC" w:rsidRDefault="00C86A1E" w:rsidP="00817EC4">
            <w:pPr>
              <w:rPr>
                <w:rFonts w:eastAsia="Times New Roman"/>
                <w:lang w:val="lv-LV"/>
              </w:rPr>
            </w:pPr>
            <w:r w:rsidRPr="006C04AC">
              <w:rPr>
                <w:rFonts w:eastAsia="Times New Roman"/>
                <w:lang w:val="lv-LV"/>
              </w:rPr>
              <w:t>Būvju klasifikācijas kods – 1251 Rūpnieciskās ražošanas ēkas; (M</w:t>
            </w:r>
            <w:r w:rsidR="00B6654E">
              <w:rPr>
                <w:rFonts w:eastAsia="Times New Roman"/>
                <w:lang w:val="lv-LV"/>
              </w:rPr>
              <w:t xml:space="preserve">inistru kabineta </w:t>
            </w:r>
            <w:r w:rsidRPr="006C04AC">
              <w:rPr>
                <w:rFonts w:eastAsia="Times New Roman"/>
                <w:lang w:val="lv-LV"/>
              </w:rPr>
              <w:t>12.06.2018. noteikumi Nr.326 “Būvju klasifikācijas noteikumi”).</w:t>
            </w:r>
          </w:p>
        </w:tc>
      </w:tr>
      <w:tr w:rsidR="00C86A1E" w:rsidRPr="001E04CB" w14:paraId="59B0213E"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07A424E0" w14:textId="77777777" w:rsidR="00C86A1E" w:rsidRPr="006C04AC"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3F275E3F" w14:textId="77777777" w:rsidR="00C86A1E" w:rsidRPr="006C04AC" w:rsidRDefault="00C86A1E" w:rsidP="006C04AC">
            <w:pPr>
              <w:rPr>
                <w:rFonts w:eastAsia="Times New Roman"/>
                <w:lang w:val="lv-LV"/>
              </w:rPr>
            </w:pPr>
            <w:r w:rsidRPr="006C04AC">
              <w:rPr>
                <w:rFonts w:eastAsia="Times New Roman"/>
                <w:lang w:val="lv-LV"/>
              </w:rPr>
              <w:t>Projektēšanas uzdevuma mērķis un sasniedzamais rezultāts</w:t>
            </w:r>
          </w:p>
        </w:tc>
        <w:tc>
          <w:tcPr>
            <w:tcW w:w="6521" w:type="dxa"/>
            <w:tcBorders>
              <w:top w:val="single" w:sz="4" w:space="0" w:color="auto"/>
              <w:left w:val="single" w:sz="4" w:space="0" w:color="auto"/>
              <w:bottom w:val="single" w:sz="4" w:space="0" w:color="auto"/>
              <w:right w:val="single" w:sz="4" w:space="0" w:color="auto"/>
            </w:tcBorders>
          </w:tcPr>
          <w:p w14:paraId="64576B8E" w14:textId="5C7936DD" w:rsidR="00C86A1E" w:rsidRPr="001E04CB" w:rsidRDefault="00C86A1E" w:rsidP="006C04AC">
            <w:pPr>
              <w:rPr>
                <w:rFonts w:eastAsia="Times New Roman"/>
                <w:lang w:val="lv-LV"/>
              </w:rPr>
            </w:pPr>
            <w:r w:rsidRPr="001E04CB">
              <w:rPr>
                <w:rFonts w:eastAsia="Times New Roman"/>
                <w:lang w:val="lv-LV"/>
              </w:rPr>
              <w:t>Izstrādāt tehnisko dokumentāciju, atbilstoši projektēšanas uzdevumam, pastāvošiem būvnormatīviem, vides pieejamības prasībām un ugunsdrošības prasībām.</w:t>
            </w:r>
          </w:p>
          <w:p w14:paraId="3080D675" w14:textId="152D38AE" w:rsidR="00C86A1E" w:rsidRPr="001E04CB" w:rsidRDefault="00C86A1E" w:rsidP="00B6654E">
            <w:pPr>
              <w:rPr>
                <w:rFonts w:eastAsia="Times New Roman"/>
                <w:lang w:val="lv-LV"/>
              </w:rPr>
            </w:pPr>
            <w:r w:rsidRPr="001E04CB">
              <w:rPr>
                <w:rFonts w:eastAsia="Times New Roman"/>
                <w:lang w:val="lv-LV"/>
              </w:rPr>
              <w:t>Sasniedzamais rezultāts</w:t>
            </w:r>
            <w:r w:rsidR="00B6654E" w:rsidRPr="001E04CB">
              <w:rPr>
                <w:rFonts w:eastAsia="Times New Roman"/>
                <w:lang w:val="lv-LV"/>
              </w:rPr>
              <w:t>: b</w:t>
            </w:r>
            <w:r w:rsidRPr="001E04CB">
              <w:rPr>
                <w:rFonts w:eastAsia="Times New Roman"/>
                <w:lang w:val="lv-LV"/>
              </w:rPr>
              <w:t xml:space="preserve">ūvniecības ieceres dokumentācija – </w:t>
            </w:r>
            <w:r w:rsidR="00F85961" w:rsidRPr="001E04CB">
              <w:rPr>
                <w:rFonts w:eastAsia="Times New Roman"/>
                <w:i/>
                <w:iCs/>
                <w:lang w:val="lv-LV"/>
              </w:rPr>
              <w:t>p</w:t>
            </w:r>
            <w:r w:rsidRPr="001E04CB">
              <w:rPr>
                <w:rFonts w:eastAsia="Times New Roman"/>
                <w:i/>
                <w:iCs/>
                <w:lang w:val="lv-LV"/>
              </w:rPr>
              <w:t>askaidrojuma raksts.</w:t>
            </w:r>
          </w:p>
        </w:tc>
      </w:tr>
      <w:tr w:rsidR="00C86A1E" w:rsidRPr="001E04CB" w14:paraId="7CAC36F7"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54F82016" w14:textId="77777777" w:rsidR="00C86A1E" w:rsidRPr="006C04AC"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4DF3E0A8" w14:textId="77777777" w:rsidR="00C86A1E" w:rsidRPr="006C04AC" w:rsidRDefault="00C86A1E" w:rsidP="006C04AC">
            <w:pPr>
              <w:rPr>
                <w:rFonts w:eastAsia="Times New Roman"/>
                <w:lang w:val="lv-LV"/>
              </w:rPr>
            </w:pPr>
            <w:r w:rsidRPr="006C04AC">
              <w:rPr>
                <w:rFonts w:eastAsia="Times New Roman"/>
                <w:lang w:val="lv-LV"/>
              </w:rPr>
              <w:t>Prasības projektēšanai un vides pieejamībai</w:t>
            </w:r>
          </w:p>
        </w:tc>
        <w:tc>
          <w:tcPr>
            <w:tcW w:w="6521" w:type="dxa"/>
            <w:tcBorders>
              <w:top w:val="single" w:sz="4" w:space="0" w:color="auto"/>
              <w:left w:val="single" w:sz="4" w:space="0" w:color="auto"/>
              <w:bottom w:val="single" w:sz="4" w:space="0" w:color="auto"/>
              <w:right w:val="single" w:sz="4" w:space="0" w:color="auto"/>
            </w:tcBorders>
          </w:tcPr>
          <w:p w14:paraId="1FFE5FC1" w14:textId="77777777" w:rsidR="00C86A1E" w:rsidRPr="001E04CB" w:rsidRDefault="00C86A1E" w:rsidP="006C04AC">
            <w:pPr>
              <w:rPr>
                <w:rFonts w:eastAsia="Times New Roman"/>
                <w:lang w:val="lv-LV"/>
              </w:rPr>
            </w:pPr>
            <w:r w:rsidRPr="001E04CB">
              <w:rPr>
                <w:rFonts w:eastAsia="Times New Roman"/>
                <w:lang w:val="lv-LV"/>
              </w:rPr>
              <w:t>Paskaidrojuma raksta izstrāde ēkas pagrabstāvam bez pārbūves, ar lietošanas mērķa maiņu.</w:t>
            </w:r>
          </w:p>
        </w:tc>
      </w:tr>
      <w:tr w:rsidR="00C86A1E" w:rsidRPr="001E04CB" w14:paraId="7A2F3BB7"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75C5A959" w14:textId="77777777" w:rsidR="00C86A1E" w:rsidRPr="006C04AC"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589BD4FE" w14:textId="2412FD5F" w:rsidR="00C86A1E" w:rsidRPr="00B6654E" w:rsidRDefault="00C86A1E" w:rsidP="00B6654E">
            <w:pPr>
              <w:rPr>
                <w:rFonts w:eastAsia="Times New Roman"/>
                <w:lang w:val="lv-LV"/>
              </w:rPr>
            </w:pPr>
            <w:r w:rsidRPr="006C04AC">
              <w:rPr>
                <w:rFonts w:eastAsia="Times New Roman"/>
                <w:lang w:val="lv-LV"/>
              </w:rPr>
              <w:t>Projekta plānotais sastāvs</w:t>
            </w:r>
          </w:p>
        </w:tc>
        <w:tc>
          <w:tcPr>
            <w:tcW w:w="6521" w:type="dxa"/>
            <w:tcBorders>
              <w:top w:val="single" w:sz="4" w:space="0" w:color="auto"/>
              <w:left w:val="single" w:sz="4" w:space="0" w:color="auto"/>
              <w:bottom w:val="single" w:sz="4" w:space="0" w:color="auto"/>
              <w:right w:val="single" w:sz="4" w:space="0" w:color="auto"/>
            </w:tcBorders>
          </w:tcPr>
          <w:p w14:paraId="6D46FFA5" w14:textId="77777777" w:rsidR="00C86A1E" w:rsidRPr="001E04CB" w:rsidRDefault="00C86A1E" w:rsidP="006C04AC">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485" w:hanging="425"/>
              <w:contextualSpacing/>
              <w:rPr>
                <w:lang w:val="lv-LV"/>
              </w:rPr>
            </w:pPr>
            <w:r w:rsidRPr="001E04CB">
              <w:rPr>
                <w:lang w:val="lv-LV"/>
              </w:rPr>
              <w:t>Būvniecības ieceres dokumentācija izstrādājama valsts valodā, saskaņā ar LR spēkā esošiem būvniecību regulējošiem normatīvajiem aktiem. Ja dokumentācijā tiek ietverta informācija svešvalodā, tad ir jāpievieno saskaņā ar LR normatīvajiem aktiem apliecināts tulkojums.</w:t>
            </w:r>
          </w:p>
          <w:p w14:paraId="57CA41F2" w14:textId="77777777" w:rsidR="00C86A1E" w:rsidRPr="001E04CB" w:rsidRDefault="00C86A1E" w:rsidP="006C04AC">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485" w:hanging="425"/>
              <w:rPr>
                <w:lang w:val="lv-LV"/>
              </w:rPr>
            </w:pPr>
            <w:r w:rsidRPr="001E04CB">
              <w:rPr>
                <w:lang w:val="lv-LV"/>
              </w:rPr>
              <w:t>Dokumentācijas eksemplāru skaits:</w:t>
            </w:r>
          </w:p>
          <w:p w14:paraId="0550B510" w14:textId="77777777" w:rsidR="00C86A1E" w:rsidRPr="001E04CB" w:rsidRDefault="00C86A1E" w:rsidP="00817EC4">
            <w:pPr>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ind w:left="768" w:hanging="709"/>
              <w:rPr>
                <w:lang w:val="lv-LV"/>
              </w:rPr>
            </w:pPr>
            <w:r w:rsidRPr="001E04CB">
              <w:rPr>
                <w:lang w:val="lv-LV"/>
              </w:rPr>
              <w:t>pasūtītājam nododami 3 komplekti papīra formātā;</w:t>
            </w:r>
          </w:p>
          <w:p w14:paraId="043ED99E" w14:textId="77777777" w:rsidR="00C86A1E" w:rsidRPr="001E04CB" w:rsidRDefault="00C86A1E" w:rsidP="00817EC4">
            <w:pPr>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ind w:left="768" w:hanging="709"/>
              <w:rPr>
                <w:lang w:val="lv-LV"/>
              </w:rPr>
            </w:pPr>
            <w:r w:rsidRPr="001E04CB">
              <w:rPr>
                <w:lang w:val="lv-LV"/>
              </w:rPr>
              <w:t>pasūtītājam nododams viens eksemplārs elektroniskā formātā saskaņā ar LBN prasībām.</w:t>
            </w:r>
          </w:p>
        </w:tc>
      </w:tr>
      <w:tr w:rsidR="00C86A1E" w:rsidRPr="001E04CB" w14:paraId="35C1844C"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0112D9F7" w14:textId="77777777" w:rsidR="00C86A1E" w:rsidRPr="006C04AC"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4B407D38" w14:textId="77777777" w:rsidR="00C86A1E" w:rsidRPr="006C04AC" w:rsidRDefault="00C86A1E" w:rsidP="006C04AC">
            <w:pPr>
              <w:rPr>
                <w:rFonts w:eastAsia="Times New Roman"/>
                <w:lang w:val="lv-LV"/>
              </w:rPr>
            </w:pPr>
            <w:r w:rsidRPr="006C04AC">
              <w:rPr>
                <w:rFonts w:eastAsia="Times New Roman"/>
                <w:lang w:val="lv-LV"/>
              </w:rPr>
              <w:t>Īpašie nosacījumi būvprojekta izstrādei</w:t>
            </w:r>
          </w:p>
        </w:tc>
        <w:tc>
          <w:tcPr>
            <w:tcW w:w="6521" w:type="dxa"/>
            <w:tcBorders>
              <w:top w:val="single" w:sz="4" w:space="0" w:color="auto"/>
              <w:left w:val="single" w:sz="4" w:space="0" w:color="auto"/>
              <w:bottom w:val="single" w:sz="4" w:space="0" w:color="auto"/>
              <w:right w:val="single" w:sz="4" w:space="0" w:color="auto"/>
            </w:tcBorders>
          </w:tcPr>
          <w:p w14:paraId="0410B8CC" w14:textId="183C8E50" w:rsidR="00C86A1E" w:rsidRPr="001E04CB" w:rsidRDefault="00817EC4" w:rsidP="006C04AC">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485" w:hanging="425"/>
              <w:contextualSpacing/>
              <w:rPr>
                <w:lang w:val="lv-LV"/>
              </w:rPr>
            </w:pPr>
            <w:r w:rsidRPr="001E04CB">
              <w:rPr>
                <w:lang w:val="lv-LV"/>
              </w:rPr>
              <w:t>Paskaidrojuma raksta</w:t>
            </w:r>
            <w:r w:rsidR="00C86A1E" w:rsidRPr="001E04CB">
              <w:rPr>
                <w:lang w:val="lv-LV"/>
              </w:rPr>
              <w:t xml:space="preserve"> izstrādes laikā risinājumus saskaņot ar Pasūtītāju. Piedāvātajiem būvdarbu un turpmākās uzturēšanas risinājumiem ir jābūt maksimāli ekonomiskiem.</w:t>
            </w:r>
          </w:p>
          <w:p w14:paraId="108E14D2" w14:textId="0331565E" w:rsidR="00C86A1E" w:rsidRPr="001E04CB" w:rsidRDefault="00817EC4" w:rsidP="006C04AC">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485" w:hanging="425"/>
              <w:contextualSpacing/>
              <w:rPr>
                <w:lang w:val="lv-LV"/>
              </w:rPr>
            </w:pPr>
            <w:r w:rsidRPr="001E04CB">
              <w:rPr>
                <w:rFonts w:eastAsia="Times New Roman"/>
                <w:iCs/>
                <w:lang w:val="lv-LV"/>
              </w:rPr>
              <w:t>Paskaidrojuma raksta</w:t>
            </w:r>
            <w:r w:rsidR="00C86A1E" w:rsidRPr="001E04CB">
              <w:rPr>
                <w:rFonts w:eastAsia="Times New Roman"/>
                <w:iCs/>
                <w:lang w:val="lv-LV"/>
              </w:rPr>
              <w:t xml:space="preserve"> dokumentācijas izstrādes gaitā var tikt precizēti projektēšanas uzdevuma nosacījumi.</w:t>
            </w:r>
          </w:p>
        </w:tc>
      </w:tr>
      <w:tr w:rsidR="00C86A1E" w:rsidRPr="001E04CB" w14:paraId="1112E96B"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5BFD2070" w14:textId="77777777" w:rsidR="00C86A1E" w:rsidRPr="006C04AC"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18D257CF" w14:textId="77777777" w:rsidR="00C86A1E" w:rsidRPr="006C04AC" w:rsidRDefault="00C86A1E" w:rsidP="006C04AC">
            <w:pPr>
              <w:rPr>
                <w:rFonts w:eastAsia="Times New Roman"/>
                <w:lang w:val="lv-LV"/>
              </w:rPr>
            </w:pPr>
            <w:r w:rsidRPr="006C04AC">
              <w:rPr>
                <w:rFonts w:eastAsia="Times New Roman"/>
                <w:lang w:val="lv-LV"/>
              </w:rPr>
              <w:t>Vispārīgās prasības būvprojekta izstrādei</w:t>
            </w:r>
          </w:p>
        </w:tc>
        <w:tc>
          <w:tcPr>
            <w:tcW w:w="6521" w:type="dxa"/>
            <w:tcBorders>
              <w:top w:val="single" w:sz="4" w:space="0" w:color="auto"/>
              <w:left w:val="single" w:sz="4" w:space="0" w:color="auto"/>
              <w:bottom w:val="single" w:sz="4" w:space="0" w:color="auto"/>
              <w:right w:val="single" w:sz="4" w:space="0" w:color="auto"/>
            </w:tcBorders>
          </w:tcPr>
          <w:p w14:paraId="587F61FC" w14:textId="30EB8C4C" w:rsidR="00C86A1E" w:rsidRPr="001E04CB" w:rsidRDefault="00C86A1E" w:rsidP="006C04AC">
            <w:pPr>
              <w:rPr>
                <w:rFonts w:eastAsia="Times New Roman"/>
                <w:iCs/>
                <w:lang w:val="lv-LV"/>
              </w:rPr>
            </w:pPr>
            <w:r w:rsidRPr="001E04CB">
              <w:rPr>
                <w:rFonts w:eastAsia="Times New Roman"/>
                <w:iCs/>
                <w:lang w:val="lv-LV"/>
              </w:rPr>
              <w:t>Izpildītājam:</w:t>
            </w:r>
          </w:p>
          <w:p w14:paraId="29DEECD2" w14:textId="79C134D1" w:rsidR="00C86A1E" w:rsidRPr="001E04CB" w:rsidRDefault="00C86A1E" w:rsidP="00817EC4">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484" w:hanging="425"/>
              <w:rPr>
                <w:rFonts w:eastAsia="Times New Roman"/>
                <w:iCs/>
                <w:lang w:val="lv-LV"/>
              </w:rPr>
            </w:pPr>
            <w:r w:rsidRPr="001E04CB">
              <w:rPr>
                <w:lang w:val="lv-LV"/>
              </w:rPr>
              <w:t xml:space="preserve">Pirms </w:t>
            </w:r>
            <w:r w:rsidRPr="001E04CB">
              <w:rPr>
                <w:rFonts w:eastAsia="Times New Roman"/>
                <w:iCs/>
                <w:lang w:val="lv-LV"/>
              </w:rPr>
              <w:t>tehniskās dokumentācijas</w:t>
            </w:r>
            <w:r w:rsidRPr="001E04CB">
              <w:rPr>
                <w:lang w:val="lv-LV"/>
              </w:rPr>
              <w:t xml:space="preserve"> izstrādes uzsākšanas</w:t>
            </w:r>
            <w:r w:rsidR="00817EC4" w:rsidRPr="001E04CB">
              <w:rPr>
                <w:lang w:val="lv-LV"/>
              </w:rPr>
              <w:t>,</w:t>
            </w:r>
            <w:r w:rsidRPr="001E04CB">
              <w:rPr>
                <w:lang w:val="lv-LV"/>
              </w:rPr>
              <w:t xml:space="preserve"> kopīgi ar </w:t>
            </w:r>
            <w:r w:rsidR="00817EC4" w:rsidRPr="001E04CB">
              <w:rPr>
                <w:lang w:val="lv-LV"/>
              </w:rPr>
              <w:t>p</w:t>
            </w:r>
            <w:r w:rsidRPr="001E04CB">
              <w:rPr>
                <w:lang w:val="lv-LV"/>
              </w:rPr>
              <w:t>asūtītāju veikt objekta apsekošanu un izpēti dabā, lai nodrošinātu nepieciešamās informācijas apjoma iegūšanu. Apsekojuma rezultātus iekļaut tehniskās dokumentācijas sastāvā.</w:t>
            </w:r>
          </w:p>
          <w:p w14:paraId="682FF9D2" w14:textId="77777777" w:rsidR="00C86A1E" w:rsidRPr="001E04CB" w:rsidRDefault="00C86A1E" w:rsidP="00817EC4">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484" w:hanging="425"/>
              <w:rPr>
                <w:rFonts w:eastAsia="Times New Roman"/>
                <w:iCs/>
                <w:lang w:val="lv-LV"/>
              </w:rPr>
            </w:pPr>
            <w:r w:rsidRPr="001E04CB">
              <w:rPr>
                <w:rFonts w:eastAsia="Times New Roman"/>
                <w:iCs/>
                <w:lang w:val="lv-LV"/>
              </w:rPr>
              <w:t>Veikt tehniskās dokumentācijas saskaņošanu ar visām ieinteresētajām institūcijām;</w:t>
            </w:r>
          </w:p>
          <w:p w14:paraId="3CCCAA4A" w14:textId="77777777" w:rsidR="00C86A1E" w:rsidRPr="001E04CB" w:rsidRDefault="00C86A1E" w:rsidP="00817EC4">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484" w:hanging="425"/>
              <w:rPr>
                <w:rFonts w:eastAsia="Times New Roman"/>
                <w:iCs/>
                <w:lang w:val="lv-LV"/>
              </w:rPr>
            </w:pPr>
            <w:r w:rsidRPr="001E04CB">
              <w:rPr>
                <w:rFonts w:eastAsia="Times New Roman"/>
                <w:iCs/>
                <w:lang w:val="lv-LV"/>
              </w:rPr>
              <w:t>Tehniskā dokumentācija</w:t>
            </w:r>
            <w:r w:rsidR="00817EC4" w:rsidRPr="001E04CB">
              <w:rPr>
                <w:rFonts w:eastAsia="Times New Roman"/>
                <w:iCs/>
                <w:lang w:val="lv-LV"/>
              </w:rPr>
              <w:t>,</w:t>
            </w:r>
            <w:r w:rsidRPr="001E04CB">
              <w:rPr>
                <w:rFonts w:eastAsia="Times New Roman"/>
                <w:iCs/>
                <w:lang w:val="lv-LV"/>
              </w:rPr>
              <w:t xml:space="preserve"> pirms saskaņošanas būvvaldē</w:t>
            </w:r>
            <w:r w:rsidR="00817EC4" w:rsidRPr="001E04CB">
              <w:rPr>
                <w:rFonts w:eastAsia="Times New Roman"/>
                <w:iCs/>
                <w:lang w:val="lv-LV"/>
              </w:rPr>
              <w:t>,</w:t>
            </w:r>
            <w:r w:rsidRPr="001E04CB">
              <w:rPr>
                <w:rFonts w:eastAsia="Times New Roman"/>
                <w:iCs/>
                <w:lang w:val="lv-LV"/>
              </w:rPr>
              <w:t xml:space="preserve"> jāsaskaņo ar pašvaldības pārstāvi.</w:t>
            </w:r>
          </w:p>
          <w:p w14:paraId="138FDCB6" w14:textId="2478251C" w:rsidR="00F85961" w:rsidRPr="001E04CB" w:rsidRDefault="00F85961" w:rsidP="00817EC4">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484" w:hanging="425"/>
              <w:rPr>
                <w:rFonts w:eastAsia="Times New Roman"/>
                <w:iCs/>
                <w:lang w:val="lv-LV"/>
              </w:rPr>
            </w:pPr>
            <w:r w:rsidRPr="001E04CB">
              <w:rPr>
                <w:rFonts w:eastAsia="Times New Roman"/>
                <w:shd w:val="clear" w:color="auto" w:fill="FFFFFF"/>
                <w:lang w:val="lv-LV" w:eastAsia="ar-SA"/>
              </w:rPr>
              <w:t xml:space="preserve">Tehnisko dokumentāciju izpildītājs izstrādā elektroniski un pievieno </w:t>
            </w:r>
            <w:r w:rsidRPr="001E04CB">
              <w:rPr>
                <w:rFonts w:eastAsia="Times New Roman"/>
                <w:bCs/>
                <w:lang w:val="lv-LV" w:eastAsia="ar-SA"/>
              </w:rPr>
              <w:t>Būvniecības informācijas sistēmā.</w:t>
            </w:r>
          </w:p>
        </w:tc>
      </w:tr>
      <w:tr w:rsidR="00C86A1E" w:rsidRPr="001E04CB" w14:paraId="1E2856E6"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1D91634C" w14:textId="77777777" w:rsidR="00C86A1E" w:rsidRPr="006C04AC"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6D9B21A4" w14:textId="77777777" w:rsidR="00C86A1E" w:rsidRPr="006C04AC" w:rsidRDefault="00C86A1E" w:rsidP="006C04AC">
            <w:pPr>
              <w:rPr>
                <w:rFonts w:eastAsia="Times New Roman"/>
                <w:lang w:val="lv-LV"/>
              </w:rPr>
            </w:pPr>
            <w:r w:rsidRPr="006C04AC">
              <w:rPr>
                <w:rFonts w:eastAsia="Times New Roman"/>
                <w:lang w:val="lv-LV"/>
              </w:rPr>
              <w:t>Dati un dokumenti, ko izsniedz pasūtītājs</w:t>
            </w:r>
          </w:p>
        </w:tc>
        <w:tc>
          <w:tcPr>
            <w:tcW w:w="6521" w:type="dxa"/>
            <w:tcBorders>
              <w:top w:val="single" w:sz="4" w:space="0" w:color="auto"/>
              <w:left w:val="single" w:sz="4" w:space="0" w:color="auto"/>
              <w:bottom w:val="single" w:sz="4" w:space="0" w:color="auto"/>
              <w:right w:val="single" w:sz="4" w:space="0" w:color="auto"/>
            </w:tcBorders>
          </w:tcPr>
          <w:p w14:paraId="736671E8" w14:textId="77777777" w:rsidR="00C86A1E" w:rsidRPr="001E04CB" w:rsidRDefault="00C86A1E" w:rsidP="00817EC4">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484" w:hanging="425"/>
              <w:rPr>
                <w:rFonts w:eastAsia="Times New Roman"/>
                <w:lang w:val="lv-LV"/>
              </w:rPr>
            </w:pPr>
            <w:r w:rsidRPr="001E04CB">
              <w:rPr>
                <w:rFonts w:eastAsia="Times New Roman"/>
                <w:lang w:val="lv-LV"/>
              </w:rPr>
              <w:t>Nekustamā īpašuma tehniskās inventarizācijas lieta;</w:t>
            </w:r>
          </w:p>
          <w:p w14:paraId="3C2CCFB0" w14:textId="77777777" w:rsidR="00C86A1E" w:rsidRPr="001E04CB" w:rsidRDefault="00C86A1E" w:rsidP="00817EC4">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484" w:hanging="425"/>
              <w:rPr>
                <w:lang w:val="lv-LV"/>
              </w:rPr>
            </w:pPr>
            <w:r w:rsidRPr="001E04CB">
              <w:rPr>
                <w:lang w:val="lv-LV"/>
              </w:rPr>
              <w:t>Īpašuma tiesības apliecinošus dokumentus: zemesgrāmatas apliecība un robežu plāns (ja nepieciešams).</w:t>
            </w:r>
          </w:p>
        </w:tc>
      </w:tr>
      <w:tr w:rsidR="00C86A1E" w:rsidRPr="001E04CB" w14:paraId="1803866B"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0C9A85BB" w14:textId="77777777" w:rsidR="00C86A1E" w:rsidRPr="006C04AC"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1F09180C" w14:textId="77777777" w:rsidR="00C86A1E" w:rsidRPr="001E04CB" w:rsidRDefault="00C86A1E" w:rsidP="006C04AC">
            <w:pPr>
              <w:rPr>
                <w:rFonts w:eastAsia="Times New Roman"/>
                <w:lang w:val="lv-LV"/>
              </w:rPr>
            </w:pPr>
            <w:r w:rsidRPr="001E04CB">
              <w:rPr>
                <w:iCs/>
                <w:lang w:val="lv-LV"/>
              </w:rPr>
              <w:t>Ģeoloģiskā izpēte, tehniskā izpēte</w:t>
            </w:r>
          </w:p>
        </w:tc>
        <w:tc>
          <w:tcPr>
            <w:tcW w:w="6521" w:type="dxa"/>
            <w:tcBorders>
              <w:top w:val="single" w:sz="4" w:space="0" w:color="auto"/>
              <w:left w:val="single" w:sz="4" w:space="0" w:color="auto"/>
              <w:bottom w:val="single" w:sz="4" w:space="0" w:color="auto"/>
              <w:right w:val="single" w:sz="4" w:space="0" w:color="auto"/>
            </w:tcBorders>
          </w:tcPr>
          <w:p w14:paraId="3AEC5848" w14:textId="358634FA" w:rsidR="00C86A1E" w:rsidRPr="001E04CB" w:rsidRDefault="00C86A1E" w:rsidP="006C04AC">
            <w:pPr>
              <w:rPr>
                <w:rFonts w:eastAsia="Times New Roman"/>
                <w:lang w:val="lv-LV"/>
              </w:rPr>
            </w:pPr>
            <w:r w:rsidRPr="001E04CB">
              <w:rPr>
                <w:rFonts w:eastAsia="Times New Roman"/>
                <w:lang w:val="lv-LV"/>
              </w:rPr>
              <w:t xml:space="preserve">Veic </w:t>
            </w:r>
            <w:r w:rsidR="00817EC4" w:rsidRPr="001E04CB">
              <w:rPr>
                <w:rFonts w:eastAsia="Times New Roman"/>
                <w:lang w:val="lv-LV"/>
              </w:rPr>
              <w:t>i</w:t>
            </w:r>
            <w:r w:rsidRPr="001E04CB">
              <w:rPr>
                <w:rFonts w:eastAsia="Times New Roman"/>
                <w:lang w:val="lv-LV"/>
              </w:rPr>
              <w:t>zpildītājs</w:t>
            </w:r>
            <w:r w:rsidR="00817EC4" w:rsidRPr="001E04CB">
              <w:rPr>
                <w:rFonts w:eastAsia="Times New Roman"/>
                <w:lang w:val="lv-LV"/>
              </w:rPr>
              <w:t>.</w:t>
            </w:r>
          </w:p>
        </w:tc>
      </w:tr>
      <w:tr w:rsidR="00C86A1E" w:rsidRPr="001E04CB" w14:paraId="2177F89D"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5A487C8E" w14:textId="77777777" w:rsidR="00C86A1E" w:rsidRPr="001E04CB"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29DF2A94" w14:textId="77777777" w:rsidR="00C86A1E" w:rsidRPr="001E04CB" w:rsidRDefault="00C86A1E" w:rsidP="006C04AC">
            <w:pPr>
              <w:rPr>
                <w:rFonts w:eastAsia="Times New Roman"/>
                <w:lang w:val="lv-LV"/>
              </w:rPr>
            </w:pPr>
            <w:r w:rsidRPr="001E04CB">
              <w:rPr>
                <w:rFonts w:eastAsia="Times New Roman"/>
                <w:lang w:val="lv-LV"/>
              </w:rPr>
              <w:t>Būvprojekta izstrādes termiņš</w:t>
            </w:r>
          </w:p>
        </w:tc>
        <w:tc>
          <w:tcPr>
            <w:tcW w:w="6521" w:type="dxa"/>
            <w:tcBorders>
              <w:top w:val="single" w:sz="4" w:space="0" w:color="auto"/>
              <w:left w:val="single" w:sz="4" w:space="0" w:color="auto"/>
              <w:bottom w:val="single" w:sz="4" w:space="0" w:color="auto"/>
              <w:right w:val="single" w:sz="4" w:space="0" w:color="auto"/>
            </w:tcBorders>
          </w:tcPr>
          <w:p w14:paraId="7171452E" w14:textId="44246B83" w:rsidR="00C86A1E" w:rsidRPr="001E04CB" w:rsidRDefault="00F73FA5" w:rsidP="006C04AC">
            <w:pPr>
              <w:rPr>
                <w:lang w:val="lv-LV"/>
              </w:rPr>
            </w:pPr>
            <w:r w:rsidRPr="001E04CB">
              <w:rPr>
                <w:lang w:val="lv-LV"/>
              </w:rPr>
              <w:t>4</w:t>
            </w:r>
            <w:r w:rsidR="00C86A1E" w:rsidRPr="001E04CB">
              <w:rPr>
                <w:lang w:val="lv-LV"/>
              </w:rPr>
              <w:t xml:space="preserve"> mēneš</w:t>
            </w:r>
            <w:r w:rsidRPr="001E04CB">
              <w:rPr>
                <w:lang w:val="lv-LV"/>
              </w:rPr>
              <w:t>u laikā</w:t>
            </w:r>
            <w:r w:rsidR="00C86A1E" w:rsidRPr="001E04CB">
              <w:rPr>
                <w:lang w:val="lv-LV"/>
              </w:rPr>
              <w:t xml:space="preserve"> no līguma noslēgšanas</w:t>
            </w:r>
          </w:p>
        </w:tc>
      </w:tr>
      <w:tr w:rsidR="00C86A1E" w:rsidRPr="001E04CB" w14:paraId="4B5FD239" w14:textId="77777777" w:rsidTr="006C04AC">
        <w:trPr>
          <w:trHeight w:val="283"/>
        </w:trPr>
        <w:tc>
          <w:tcPr>
            <w:tcW w:w="964" w:type="dxa"/>
            <w:tcBorders>
              <w:top w:val="single" w:sz="4" w:space="0" w:color="auto"/>
              <w:left w:val="single" w:sz="4" w:space="0" w:color="auto"/>
              <w:bottom w:val="single" w:sz="4" w:space="0" w:color="auto"/>
              <w:right w:val="single" w:sz="4" w:space="0" w:color="auto"/>
            </w:tcBorders>
          </w:tcPr>
          <w:p w14:paraId="12895F1A" w14:textId="77777777" w:rsidR="00C86A1E" w:rsidRPr="001E04CB" w:rsidRDefault="00C86A1E" w:rsidP="006C04A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val="lv-LV"/>
              </w:rPr>
            </w:pPr>
          </w:p>
        </w:tc>
        <w:tc>
          <w:tcPr>
            <w:tcW w:w="1984" w:type="dxa"/>
            <w:tcBorders>
              <w:top w:val="single" w:sz="4" w:space="0" w:color="auto"/>
              <w:left w:val="single" w:sz="4" w:space="0" w:color="auto"/>
              <w:bottom w:val="single" w:sz="4" w:space="0" w:color="auto"/>
              <w:right w:val="single" w:sz="4" w:space="0" w:color="auto"/>
            </w:tcBorders>
          </w:tcPr>
          <w:p w14:paraId="3B122789" w14:textId="77777777" w:rsidR="00C86A1E" w:rsidRPr="001E04CB" w:rsidRDefault="00C86A1E" w:rsidP="006C04AC">
            <w:pPr>
              <w:rPr>
                <w:rFonts w:eastAsia="Times New Roman"/>
                <w:lang w:val="lv-LV"/>
              </w:rPr>
            </w:pPr>
            <w:r w:rsidRPr="001E04CB">
              <w:rPr>
                <w:rFonts w:eastAsia="Times New Roman"/>
                <w:lang w:val="lv-LV"/>
              </w:rPr>
              <w:t>Prasības autoruzraudzībai</w:t>
            </w:r>
          </w:p>
        </w:tc>
        <w:tc>
          <w:tcPr>
            <w:tcW w:w="6521" w:type="dxa"/>
            <w:tcBorders>
              <w:top w:val="single" w:sz="4" w:space="0" w:color="auto"/>
              <w:left w:val="single" w:sz="4" w:space="0" w:color="auto"/>
              <w:bottom w:val="single" w:sz="4" w:space="0" w:color="auto"/>
              <w:right w:val="single" w:sz="4" w:space="0" w:color="auto"/>
            </w:tcBorders>
          </w:tcPr>
          <w:p w14:paraId="42838A5C" w14:textId="77777777" w:rsidR="00C86A1E" w:rsidRPr="001E04CB" w:rsidRDefault="00C86A1E" w:rsidP="006C04AC">
            <w:pPr>
              <w:rPr>
                <w:lang w:val="lv-LV"/>
              </w:rPr>
            </w:pPr>
            <w:r w:rsidRPr="001E04CB">
              <w:rPr>
                <w:bCs/>
                <w:lang w:val="lv-LV"/>
              </w:rPr>
              <w:t>Nav paredzēts</w:t>
            </w:r>
          </w:p>
        </w:tc>
      </w:tr>
    </w:tbl>
    <w:p w14:paraId="445A9549" w14:textId="77777777" w:rsidR="00A16855" w:rsidRPr="001E04CB" w:rsidRDefault="00A16855" w:rsidP="00A16855">
      <w:pPr>
        <w:contextualSpacing/>
        <w:jc w:val="both"/>
        <w:rPr>
          <w:lang w:val="lv-LV"/>
        </w:rPr>
      </w:pPr>
    </w:p>
    <w:p w14:paraId="621DF027" w14:textId="77777777" w:rsidR="00A16855" w:rsidRPr="001E04CB" w:rsidRDefault="00A16855" w:rsidP="00A16855">
      <w:pPr>
        <w:contextualSpacing/>
        <w:jc w:val="both"/>
        <w:rPr>
          <w:b/>
          <w:bCs/>
          <w:color w:val="000000"/>
          <w:lang w:val="lv-LV"/>
        </w:rPr>
      </w:pPr>
      <w:bookmarkStart w:id="0" w:name="_Hlk124088902"/>
      <w:r w:rsidRPr="001E04CB">
        <w:rPr>
          <w:sz w:val="40"/>
          <w:szCs w:val="40"/>
          <w:lang w:val="lv-LV"/>
        </w:rPr>
        <w:t>□</w:t>
      </w:r>
      <w:r w:rsidRPr="001E04CB">
        <w:rPr>
          <w:color w:val="000000"/>
          <w:lang w:val="lv-LV"/>
        </w:rPr>
        <w:t xml:space="preserve"> (</w:t>
      </w:r>
      <w:r w:rsidRPr="001E04CB">
        <w:rPr>
          <w:i/>
          <w:iCs/>
          <w:color w:val="000000"/>
          <w:lang w:val="lv-LV"/>
        </w:rPr>
        <w:t>atzīmē, ja piekrīt</w:t>
      </w:r>
      <w:r w:rsidRPr="001E04CB">
        <w:rPr>
          <w:color w:val="000000"/>
          <w:lang w:val="lv-LV"/>
        </w:rPr>
        <w:t xml:space="preserve">) </w:t>
      </w:r>
      <w:bookmarkEnd w:id="0"/>
      <w:r w:rsidRPr="001E04CB">
        <w:rPr>
          <w:b/>
          <w:bCs/>
          <w:color w:val="000000"/>
          <w:lang w:val="lv-LV"/>
        </w:rPr>
        <w:t>Pretendents apliecina, ka apņemas izpildīt pasūtītāja Tehniskajā specifikācijā noteiktās prasības.</w:t>
      </w:r>
    </w:p>
    <w:p w14:paraId="3192F1D1" w14:textId="77777777" w:rsidR="00A16855" w:rsidRPr="001E04CB" w:rsidRDefault="00A16855" w:rsidP="00A16855">
      <w:pPr>
        <w:contextualSpacing/>
        <w:jc w:val="both"/>
        <w:rPr>
          <w:lang w:val="lv-LV" w:eastAsia="lv-LV"/>
        </w:rPr>
      </w:pPr>
    </w:p>
    <w:p w14:paraId="6D53BD1C" w14:textId="77777777" w:rsidR="00A16855" w:rsidRPr="001E04CB" w:rsidRDefault="00A16855" w:rsidP="00A16855">
      <w:pPr>
        <w:contextualSpacing/>
        <w:jc w:val="both"/>
        <w:rPr>
          <w:lang w:val="lv-LV" w:eastAsia="lv-LV"/>
        </w:rPr>
      </w:pPr>
    </w:p>
    <w:p w14:paraId="408AC160" w14:textId="77777777" w:rsidR="00A16855" w:rsidRPr="001E04CB" w:rsidRDefault="00A16855" w:rsidP="00A16855">
      <w:pPr>
        <w:contextualSpacing/>
        <w:jc w:val="both"/>
        <w:rPr>
          <w:lang w:val="lv-LV" w:eastAsia="lv-LV"/>
        </w:rPr>
      </w:pPr>
    </w:p>
    <w:p w14:paraId="2629506D" w14:textId="77777777" w:rsidR="00A16855" w:rsidRPr="001E04CB" w:rsidRDefault="00A16855" w:rsidP="00A16855">
      <w:pPr>
        <w:contextualSpacing/>
        <w:jc w:val="both"/>
        <w:rPr>
          <w:lang w:val="lv-LV" w:eastAsia="lv-LV"/>
        </w:rPr>
      </w:pPr>
    </w:p>
    <w:p w14:paraId="41820760" w14:textId="77777777" w:rsidR="00A16855" w:rsidRPr="00A16855" w:rsidRDefault="00A16855" w:rsidP="00A16855">
      <w:pPr>
        <w:ind w:right="-1"/>
        <w:jc w:val="both"/>
        <w:rPr>
          <w:i/>
          <w:lang w:val="lv-LV"/>
        </w:rPr>
      </w:pPr>
      <w:r w:rsidRPr="001E04CB">
        <w:rPr>
          <w:i/>
          <w:lang w:val="lv-LV"/>
        </w:rPr>
        <w:t>[Paraksttiesīgās personas amata nosaukums, vārds, uzvārds]</w:t>
      </w:r>
      <w:bookmarkStart w:id="1" w:name="_GoBack"/>
      <w:bookmarkEnd w:id="1"/>
    </w:p>
    <w:p w14:paraId="6EEEC1C6" w14:textId="77777777" w:rsidR="006C04AC" w:rsidRPr="00A16855" w:rsidRDefault="006C04AC" w:rsidP="00A16855">
      <w:pPr>
        <w:rPr>
          <w:lang w:val="lv-LV"/>
        </w:rPr>
      </w:pPr>
    </w:p>
    <w:sectPr w:rsidR="006C04AC" w:rsidRPr="00A16855" w:rsidSect="001F2699">
      <w:pgSz w:w="12240" w:h="15840"/>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76E63" w14:textId="77777777" w:rsidR="0012166F" w:rsidRDefault="0012166F">
      <w:r>
        <w:separator/>
      </w:r>
    </w:p>
  </w:endnote>
  <w:endnote w:type="continuationSeparator" w:id="0">
    <w:p w14:paraId="31C88356" w14:textId="77777777" w:rsidR="0012166F" w:rsidRDefault="0012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BA74F" w14:textId="77777777" w:rsidR="0012166F" w:rsidRDefault="0012166F">
      <w:r>
        <w:separator/>
      </w:r>
    </w:p>
  </w:footnote>
  <w:footnote w:type="continuationSeparator" w:id="0">
    <w:p w14:paraId="4BD5BD6B" w14:textId="77777777" w:rsidR="0012166F" w:rsidRDefault="00121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107E"/>
    <w:multiLevelType w:val="hybridMultilevel"/>
    <w:tmpl w:val="ABD8F336"/>
    <w:styleLink w:val="ImportedStyle1"/>
    <w:lvl w:ilvl="0" w:tplc="0E8C8384">
      <w:start w:val="1"/>
      <w:numFmt w:val="decimal"/>
      <w:lvlText w:val="%1)"/>
      <w:lvlJc w:val="left"/>
      <w:pPr>
        <w:tabs>
          <w:tab w:val="left" w:pos="426"/>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7E6E9EE">
      <w:start w:val="1"/>
      <w:numFmt w:val="lowerLetter"/>
      <w:lvlText w:val="%2."/>
      <w:lvlJc w:val="left"/>
      <w:pPr>
        <w:tabs>
          <w:tab w:val="left" w:pos="426"/>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530F45E">
      <w:start w:val="1"/>
      <w:numFmt w:val="lowerRoman"/>
      <w:lvlText w:val="%3."/>
      <w:lvlJc w:val="left"/>
      <w:pPr>
        <w:tabs>
          <w:tab w:val="left" w:pos="426"/>
        </w:tabs>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C0A9964">
      <w:start w:val="1"/>
      <w:numFmt w:val="decimal"/>
      <w:lvlText w:val="%4."/>
      <w:lvlJc w:val="left"/>
      <w:pPr>
        <w:tabs>
          <w:tab w:val="left" w:pos="426"/>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69EF4DC">
      <w:start w:val="1"/>
      <w:numFmt w:val="lowerLetter"/>
      <w:lvlText w:val="%5."/>
      <w:lvlJc w:val="left"/>
      <w:pPr>
        <w:tabs>
          <w:tab w:val="left" w:pos="426"/>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AA63B0A">
      <w:start w:val="1"/>
      <w:numFmt w:val="lowerRoman"/>
      <w:lvlText w:val="%6."/>
      <w:lvlJc w:val="left"/>
      <w:pPr>
        <w:tabs>
          <w:tab w:val="left" w:pos="426"/>
        </w:tabs>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AFA145A">
      <w:start w:val="1"/>
      <w:numFmt w:val="decimal"/>
      <w:lvlText w:val="%7."/>
      <w:lvlJc w:val="left"/>
      <w:pPr>
        <w:tabs>
          <w:tab w:val="left" w:pos="426"/>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C68C12A">
      <w:start w:val="1"/>
      <w:numFmt w:val="lowerLetter"/>
      <w:lvlText w:val="%8."/>
      <w:lvlJc w:val="left"/>
      <w:pPr>
        <w:tabs>
          <w:tab w:val="left" w:pos="426"/>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688B1E4">
      <w:start w:val="1"/>
      <w:numFmt w:val="lowerRoman"/>
      <w:lvlText w:val="%9."/>
      <w:lvlJc w:val="left"/>
      <w:pPr>
        <w:tabs>
          <w:tab w:val="left" w:pos="426"/>
        </w:tabs>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3A1DA0"/>
    <w:multiLevelType w:val="multilevel"/>
    <w:tmpl w:val="25685E36"/>
    <w:numStyleLink w:val="ImportedStyle2"/>
  </w:abstractNum>
  <w:abstractNum w:abstractNumId="2" w15:restartNumberingAfterBreak="0">
    <w:nsid w:val="38BE055B"/>
    <w:multiLevelType w:val="multilevel"/>
    <w:tmpl w:val="25685E36"/>
    <w:styleLink w:val="ImportedStyle2"/>
    <w:lvl w:ilvl="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s>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8F34675"/>
    <w:multiLevelType w:val="multilevel"/>
    <w:tmpl w:val="6270CE08"/>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C7D6C1A"/>
    <w:multiLevelType w:val="hybridMultilevel"/>
    <w:tmpl w:val="ABD8F336"/>
    <w:numStyleLink w:val="ImportedStyle1"/>
  </w:abstractNum>
  <w:abstractNum w:abstractNumId="5" w15:restartNumberingAfterBreak="0">
    <w:nsid w:val="61037ADE"/>
    <w:multiLevelType w:val="hybridMultilevel"/>
    <w:tmpl w:val="F948C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B7A734B"/>
    <w:multiLevelType w:val="multilevel"/>
    <w:tmpl w:val="CAB07C1C"/>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1357E4"/>
    <w:multiLevelType w:val="hybridMultilevel"/>
    <w:tmpl w:val="2C422A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4"/>
    <w:lvlOverride w:ilvl="0">
      <w:startOverride w:val="2"/>
      <w:lvl w:ilvl="0" w:tplc="56022076">
        <w:start w:val="2"/>
        <w:numFmt w:val="decimal"/>
        <w:lvlText w:val="%1)"/>
        <w:lvlJc w:val="left"/>
        <w:pPr>
          <w:tabs>
            <w:tab w:val="num" w:pos="426"/>
          </w:tabs>
          <w:ind w:left="567" w:hanging="5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84A47C4">
        <w:start w:val="1"/>
        <w:numFmt w:val="lowerLetter"/>
        <w:lvlText w:val="%2."/>
        <w:lvlJc w:val="left"/>
        <w:pPr>
          <w:tabs>
            <w:tab w:val="left" w:pos="426"/>
            <w:tab w:val="num" w:pos="1287"/>
          </w:tabs>
          <w:ind w:left="142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B44B50">
        <w:start w:val="1"/>
        <w:numFmt w:val="lowerRoman"/>
        <w:lvlText w:val="%3."/>
        <w:lvlJc w:val="left"/>
        <w:pPr>
          <w:tabs>
            <w:tab w:val="left" w:pos="426"/>
            <w:tab w:val="num" w:pos="2007"/>
          </w:tabs>
          <w:ind w:left="2148"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8241084">
        <w:start w:val="1"/>
        <w:numFmt w:val="decimal"/>
        <w:lvlText w:val="%4."/>
        <w:lvlJc w:val="left"/>
        <w:pPr>
          <w:tabs>
            <w:tab w:val="left" w:pos="426"/>
            <w:tab w:val="num" w:pos="2727"/>
          </w:tabs>
          <w:ind w:left="286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88A09A">
        <w:start w:val="1"/>
        <w:numFmt w:val="lowerLetter"/>
        <w:lvlText w:val="%5."/>
        <w:lvlJc w:val="left"/>
        <w:pPr>
          <w:tabs>
            <w:tab w:val="left" w:pos="426"/>
            <w:tab w:val="num" w:pos="3447"/>
          </w:tabs>
          <w:ind w:left="358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850AB08">
        <w:start w:val="1"/>
        <w:numFmt w:val="lowerRoman"/>
        <w:lvlText w:val="%6."/>
        <w:lvlJc w:val="left"/>
        <w:pPr>
          <w:tabs>
            <w:tab w:val="left" w:pos="426"/>
            <w:tab w:val="num" w:pos="4167"/>
          </w:tabs>
          <w:ind w:left="4308"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472776A">
        <w:start w:val="1"/>
        <w:numFmt w:val="decimal"/>
        <w:lvlText w:val="%7."/>
        <w:lvlJc w:val="left"/>
        <w:pPr>
          <w:tabs>
            <w:tab w:val="left" w:pos="426"/>
            <w:tab w:val="num" w:pos="4887"/>
          </w:tabs>
          <w:ind w:left="502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9CAD5C">
        <w:start w:val="1"/>
        <w:numFmt w:val="lowerLetter"/>
        <w:lvlText w:val="%8."/>
        <w:lvlJc w:val="left"/>
        <w:pPr>
          <w:tabs>
            <w:tab w:val="left" w:pos="426"/>
            <w:tab w:val="num" w:pos="5607"/>
          </w:tabs>
          <w:ind w:left="574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86CEFB4">
        <w:start w:val="1"/>
        <w:numFmt w:val="lowerRoman"/>
        <w:lvlText w:val="%9."/>
        <w:lvlJc w:val="left"/>
        <w:pPr>
          <w:tabs>
            <w:tab w:val="left" w:pos="426"/>
            <w:tab w:val="num" w:pos="6327"/>
          </w:tabs>
          <w:ind w:left="6468"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lvl w:ilvl="0" w:tplc="56022076">
        <w:start w:val="1"/>
        <w:numFmt w:val="decimal"/>
        <w:lvlText w:val="%1)"/>
        <w:lvlJc w:val="left"/>
        <w:pPr>
          <w:tabs>
            <w:tab w:val="left" w:pos="426"/>
          </w:tabs>
          <w:ind w:left="396"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84A47C4">
        <w:start w:val="1"/>
        <w:numFmt w:val="lowerLetter"/>
        <w:lvlText w:val="%2."/>
        <w:lvlJc w:val="left"/>
        <w:pPr>
          <w:tabs>
            <w:tab w:val="left" w:pos="426"/>
          </w:tabs>
          <w:ind w:left="124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B44B50">
        <w:start w:val="1"/>
        <w:numFmt w:val="lowerRoman"/>
        <w:lvlText w:val="%3."/>
        <w:lvlJc w:val="left"/>
        <w:pPr>
          <w:tabs>
            <w:tab w:val="left" w:pos="426"/>
          </w:tabs>
          <w:ind w:left="1970"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8241084">
        <w:start w:val="1"/>
        <w:numFmt w:val="decimal"/>
        <w:lvlText w:val="%4."/>
        <w:lvlJc w:val="left"/>
        <w:pPr>
          <w:tabs>
            <w:tab w:val="left" w:pos="426"/>
          </w:tabs>
          <w:ind w:left="268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488A09A">
        <w:start w:val="1"/>
        <w:numFmt w:val="lowerLetter"/>
        <w:lvlText w:val="%5."/>
        <w:lvlJc w:val="left"/>
        <w:pPr>
          <w:tabs>
            <w:tab w:val="left" w:pos="426"/>
          </w:tabs>
          <w:ind w:left="340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850AB08">
        <w:start w:val="1"/>
        <w:numFmt w:val="lowerRoman"/>
        <w:lvlText w:val="%6."/>
        <w:lvlJc w:val="left"/>
        <w:pPr>
          <w:tabs>
            <w:tab w:val="left" w:pos="426"/>
          </w:tabs>
          <w:ind w:left="4130"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72776A">
        <w:start w:val="1"/>
        <w:numFmt w:val="decimal"/>
        <w:lvlText w:val="%7."/>
        <w:lvlJc w:val="left"/>
        <w:pPr>
          <w:tabs>
            <w:tab w:val="left" w:pos="426"/>
          </w:tabs>
          <w:ind w:left="484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F9CAD5C">
        <w:start w:val="1"/>
        <w:numFmt w:val="lowerLetter"/>
        <w:lvlText w:val="%8."/>
        <w:lvlJc w:val="left"/>
        <w:pPr>
          <w:tabs>
            <w:tab w:val="left" w:pos="426"/>
          </w:tabs>
          <w:ind w:left="556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6CEFB4">
        <w:start w:val="1"/>
        <w:numFmt w:val="lowerRoman"/>
        <w:lvlText w:val="%9."/>
        <w:lvlJc w:val="left"/>
        <w:pPr>
          <w:tabs>
            <w:tab w:val="left" w:pos="426"/>
          </w:tabs>
          <w:ind w:left="6290" w:hanging="4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4"/>
    <w:lvlOverride w:ilvl="0">
      <w:startOverride w:val="3"/>
    </w:lvlOverride>
  </w:num>
  <w:num w:numId="8">
    <w:abstractNumId w:val="6"/>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9a8aa18a-5a80-49ef-b121-0d9100b931bc"/>
  </w:docVars>
  <w:rsids>
    <w:rsidRoot w:val="0063428E"/>
    <w:rsid w:val="0008149C"/>
    <w:rsid w:val="000822C1"/>
    <w:rsid w:val="000B24FC"/>
    <w:rsid w:val="000B5B77"/>
    <w:rsid w:val="00107D15"/>
    <w:rsid w:val="001131DF"/>
    <w:rsid w:val="0012166F"/>
    <w:rsid w:val="001339E4"/>
    <w:rsid w:val="001E04CB"/>
    <w:rsid w:val="001F2699"/>
    <w:rsid w:val="00200F28"/>
    <w:rsid w:val="002301B4"/>
    <w:rsid w:val="002F0ECD"/>
    <w:rsid w:val="00351D4F"/>
    <w:rsid w:val="00390E1E"/>
    <w:rsid w:val="003A363B"/>
    <w:rsid w:val="003A42DF"/>
    <w:rsid w:val="003B5DC8"/>
    <w:rsid w:val="003C76EF"/>
    <w:rsid w:val="003F170E"/>
    <w:rsid w:val="004753D5"/>
    <w:rsid w:val="004866CB"/>
    <w:rsid w:val="004A12C1"/>
    <w:rsid w:val="00502746"/>
    <w:rsid w:val="00510E90"/>
    <w:rsid w:val="00577671"/>
    <w:rsid w:val="005927E5"/>
    <w:rsid w:val="005F7E09"/>
    <w:rsid w:val="0061776A"/>
    <w:rsid w:val="0063428E"/>
    <w:rsid w:val="006B7C08"/>
    <w:rsid w:val="006C04AC"/>
    <w:rsid w:val="00817EC4"/>
    <w:rsid w:val="00827460"/>
    <w:rsid w:val="00833237"/>
    <w:rsid w:val="00841895"/>
    <w:rsid w:val="008912C8"/>
    <w:rsid w:val="00896F5F"/>
    <w:rsid w:val="008C794E"/>
    <w:rsid w:val="009712BB"/>
    <w:rsid w:val="00985BD3"/>
    <w:rsid w:val="00992548"/>
    <w:rsid w:val="00A16855"/>
    <w:rsid w:val="00A26F8E"/>
    <w:rsid w:val="00A62621"/>
    <w:rsid w:val="00AE0F40"/>
    <w:rsid w:val="00AE5FB0"/>
    <w:rsid w:val="00B14DE3"/>
    <w:rsid w:val="00B14F90"/>
    <w:rsid w:val="00B65DE4"/>
    <w:rsid w:val="00B6654E"/>
    <w:rsid w:val="00BA482F"/>
    <w:rsid w:val="00BC5982"/>
    <w:rsid w:val="00BD227E"/>
    <w:rsid w:val="00BE0D3D"/>
    <w:rsid w:val="00C12CC9"/>
    <w:rsid w:val="00C42E8C"/>
    <w:rsid w:val="00C447B8"/>
    <w:rsid w:val="00C46AB4"/>
    <w:rsid w:val="00C86A1E"/>
    <w:rsid w:val="00CD421D"/>
    <w:rsid w:val="00D024B1"/>
    <w:rsid w:val="00D30133"/>
    <w:rsid w:val="00D40FAA"/>
    <w:rsid w:val="00D4481F"/>
    <w:rsid w:val="00D44CFB"/>
    <w:rsid w:val="00E17B56"/>
    <w:rsid w:val="00E35987"/>
    <w:rsid w:val="00E74889"/>
    <w:rsid w:val="00E95DA4"/>
    <w:rsid w:val="00EB099A"/>
    <w:rsid w:val="00F05D77"/>
    <w:rsid w:val="00F34A4A"/>
    <w:rsid w:val="00F36D20"/>
    <w:rsid w:val="00F64F8D"/>
    <w:rsid w:val="00F65B10"/>
    <w:rsid w:val="00F73FA5"/>
    <w:rsid w:val="00F837FA"/>
    <w:rsid w:val="00F85961"/>
    <w:rsid w:val="00FA13BE"/>
    <w:rsid w:val="00FA5C0B"/>
    <w:rsid w:val="00FD5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DDBB"/>
  <w15:docId w15:val="{BBE43606-8094-4303-A988-3AA1C0D3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aliases w:val="List,Saistīto dokumentu saraksts,Syle 1,Strip,H&amp;P List Paragraph,2,Bullet list,List Paragraph1,Normal bullet 2,Numurets,PPS_Bullet,Virsraksti,h&amp;p list paragraph,list paragraph,list paragraph1,numurets,saistīto dokumentu saraksts,syle 1"/>
    <w:basedOn w:val="Normal"/>
    <w:link w:val="ListParagraphChar"/>
    <w:uiPriority w:val="34"/>
    <w:qFormat/>
    <w:rsid w:val="00B14DE3"/>
    <w:pPr>
      <w:ind w:left="720"/>
      <w:contextualSpacing/>
    </w:pPr>
  </w:style>
  <w:style w:type="paragraph" w:styleId="BalloonText">
    <w:name w:val="Balloon Text"/>
    <w:basedOn w:val="Normal"/>
    <w:link w:val="BalloonTextChar"/>
    <w:uiPriority w:val="99"/>
    <w:semiHidden/>
    <w:unhideWhenUsed/>
    <w:rsid w:val="00CD42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21D"/>
    <w:rPr>
      <w:rFonts w:ascii="Segoe UI" w:hAnsi="Segoe UI" w:cs="Segoe UI"/>
      <w:sz w:val="18"/>
      <w:szCs w:val="18"/>
    </w:rPr>
  </w:style>
  <w:style w:type="paragraph" w:styleId="Header">
    <w:name w:val="header"/>
    <w:basedOn w:val="Normal"/>
    <w:link w:val="HeaderChar"/>
    <w:uiPriority w:val="99"/>
    <w:unhideWhenUsed/>
    <w:rsid w:val="00FA13BE"/>
    <w:pPr>
      <w:tabs>
        <w:tab w:val="center" w:pos="4677"/>
        <w:tab w:val="right" w:pos="9355"/>
      </w:tabs>
    </w:pPr>
  </w:style>
  <w:style w:type="character" w:customStyle="1" w:styleId="HeaderChar">
    <w:name w:val="Header Char"/>
    <w:basedOn w:val="DefaultParagraphFont"/>
    <w:link w:val="Header"/>
    <w:uiPriority w:val="99"/>
    <w:rsid w:val="00FA13BE"/>
    <w:rPr>
      <w:sz w:val="24"/>
      <w:szCs w:val="24"/>
    </w:rPr>
  </w:style>
  <w:style w:type="paragraph" w:styleId="Footer">
    <w:name w:val="footer"/>
    <w:basedOn w:val="Normal"/>
    <w:link w:val="FooterChar"/>
    <w:uiPriority w:val="99"/>
    <w:unhideWhenUsed/>
    <w:rsid w:val="00FA13BE"/>
    <w:pPr>
      <w:tabs>
        <w:tab w:val="center" w:pos="4677"/>
        <w:tab w:val="right" w:pos="9355"/>
      </w:tabs>
    </w:pPr>
  </w:style>
  <w:style w:type="character" w:customStyle="1" w:styleId="FooterChar">
    <w:name w:val="Footer Char"/>
    <w:basedOn w:val="DefaultParagraphFont"/>
    <w:link w:val="Footer"/>
    <w:uiPriority w:val="99"/>
    <w:rsid w:val="00FA13BE"/>
    <w:rPr>
      <w:sz w:val="24"/>
      <w:szCs w:val="24"/>
    </w:rPr>
  </w:style>
  <w:style w:type="character" w:styleId="FootnoteReference">
    <w:name w:val="footnote reference"/>
    <w:rsid w:val="00A16855"/>
    <w:rPr>
      <w:vertAlign w:val="superscript"/>
    </w:rPr>
  </w:style>
  <w:style w:type="character" w:customStyle="1" w:styleId="ListParagraphChar">
    <w:name w:val="List Paragraph Char"/>
    <w:aliases w:val="Saistīto dokumentu saraksts Char,Syle 1 Char,Strip Char,H&amp;P List Paragraph Char,2 Char,Bullet list Char,List Paragraph1 Char,Normal bullet 2 Char,Numurets Char,PPS_Bullet Char,Virsraksti Char,h&amp;p list paragraph Char,numurets Char"/>
    <w:link w:val="ListParagraph"/>
    <w:uiPriority w:val="34"/>
    <w:qFormat/>
    <w:locked/>
    <w:rsid w:val="00A16855"/>
    <w:rPr>
      <w:sz w:val="24"/>
      <w:szCs w:val="24"/>
    </w:rPr>
  </w:style>
  <w:style w:type="character" w:customStyle="1" w:styleId="UnresolvedMention">
    <w:name w:val="Unresolved Mention"/>
    <w:basedOn w:val="DefaultParagraphFont"/>
    <w:uiPriority w:val="99"/>
    <w:semiHidden/>
    <w:unhideWhenUsed/>
    <w:rsid w:val="00B66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7270">
      <w:bodyDiv w:val="1"/>
      <w:marLeft w:val="0"/>
      <w:marRight w:val="0"/>
      <w:marTop w:val="0"/>
      <w:marBottom w:val="0"/>
      <w:divBdr>
        <w:top w:val="none" w:sz="0" w:space="0" w:color="auto"/>
        <w:left w:val="none" w:sz="0" w:space="0" w:color="auto"/>
        <w:bottom w:val="none" w:sz="0" w:space="0" w:color="auto"/>
        <w:right w:val="none" w:sz="0" w:space="0" w:color="auto"/>
      </w:divBdr>
    </w:div>
    <w:div w:id="890732443">
      <w:bodyDiv w:val="1"/>
      <w:marLeft w:val="0"/>
      <w:marRight w:val="0"/>
      <w:marTop w:val="0"/>
      <w:marBottom w:val="0"/>
      <w:divBdr>
        <w:top w:val="none" w:sz="0" w:space="0" w:color="auto"/>
        <w:left w:val="none" w:sz="0" w:space="0" w:color="auto"/>
        <w:bottom w:val="none" w:sz="0" w:space="0" w:color="auto"/>
        <w:right w:val="none" w:sz="0" w:space="0" w:color="auto"/>
      </w:divBdr>
    </w:div>
    <w:div w:id="203850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is.zelcs@balvi.l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A6C3-DF5A-4D6B-B6E9-BBC25C0F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2480</Words>
  <Characters>1415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15</cp:revision>
  <cp:lastPrinted>2022-09-21T10:18:00Z</cp:lastPrinted>
  <dcterms:created xsi:type="dcterms:W3CDTF">2022-09-22T07:36:00Z</dcterms:created>
  <dcterms:modified xsi:type="dcterms:W3CDTF">2023-09-19T08:39:00Z</dcterms:modified>
</cp:coreProperties>
</file>