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3652BF79"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22166F" w14:paraId="449FC75F" w14:textId="77777777" w:rsidTr="00BB3D6B">
        <w:trPr>
          <w:trHeight w:val="523"/>
        </w:trPr>
        <w:tc>
          <w:tcPr>
            <w:tcW w:w="9008" w:type="dxa"/>
          </w:tcPr>
          <w:p w14:paraId="1F8853A2" w14:textId="77777777" w:rsidR="00843FD9" w:rsidRPr="0022166F" w:rsidRDefault="00843FD9" w:rsidP="00BB3D6B">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Reģ.Nr</w:t>
            </w:r>
            <w:proofErr w:type="spellEnd"/>
            <w:r w:rsidRPr="0022166F">
              <w:rPr>
                <w:rFonts w:ascii="Times New Roman" w:hAnsi="Times New Roman" w:cs="Arial"/>
                <w:sz w:val="20"/>
                <w:szCs w:val="20"/>
                <w:shd w:val="clear" w:color="auto" w:fill="FFFFFF"/>
                <w:lang w:val="en-US"/>
              </w:rPr>
              <w:t xml:space="preserve"> 90009115622</w:t>
            </w:r>
            <w:r w:rsidRPr="0022166F">
              <w:rPr>
                <w:rFonts w:ascii="Times New Roman" w:hAnsi="Times New Roman" w:cs="Arial"/>
                <w:sz w:val="20"/>
                <w:szCs w:val="20"/>
                <w:lang w:val="en-US"/>
              </w:rPr>
              <w:t xml:space="preserve">., Bērzpils </w:t>
            </w:r>
            <w:proofErr w:type="spellStart"/>
            <w:r w:rsidRPr="0022166F">
              <w:rPr>
                <w:rFonts w:ascii="Times New Roman" w:hAnsi="Times New Roman" w:cs="Arial"/>
                <w:sz w:val="20"/>
                <w:szCs w:val="20"/>
                <w:lang w:val="en-US"/>
              </w:rPr>
              <w:t>iela</w:t>
            </w:r>
            <w:proofErr w:type="spellEnd"/>
            <w:r w:rsidRPr="0022166F">
              <w:rPr>
                <w:rFonts w:ascii="Times New Roman" w:hAnsi="Times New Roman" w:cs="Arial"/>
                <w:sz w:val="20"/>
                <w:szCs w:val="20"/>
                <w:lang w:val="en-US"/>
              </w:rPr>
              <w:t xml:space="preserve"> 1A, </w:t>
            </w:r>
            <w:proofErr w:type="spellStart"/>
            <w:r w:rsidRPr="0022166F">
              <w:rPr>
                <w:rFonts w:ascii="Times New Roman" w:hAnsi="Times New Roman" w:cs="Arial"/>
                <w:sz w:val="20"/>
                <w:szCs w:val="20"/>
                <w:lang w:val="en-US"/>
              </w:rPr>
              <w:t>Balvi</w:t>
            </w:r>
            <w:proofErr w:type="spellEnd"/>
            <w:r w:rsidRPr="0022166F">
              <w:rPr>
                <w:rFonts w:ascii="Times New Roman" w:hAnsi="Times New Roman" w:cs="Arial"/>
                <w:sz w:val="20"/>
                <w:szCs w:val="20"/>
                <w:lang w:val="en-US"/>
              </w:rPr>
              <w:t xml:space="preserve">, Balvu </w:t>
            </w:r>
            <w:proofErr w:type="spellStart"/>
            <w:r w:rsidRPr="0022166F">
              <w:rPr>
                <w:rFonts w:ascii="Times New Roman" w:hAnsi="Times New Roman" w:cs="Arial"/>
                <w:sz w:val="20"/>
                <w:szCs w:val="20"/>
                <w:lang w:val="en-US"/>
              </w:rPr>
              <w:t>novads</w:t>
            </w:r>
            <w:proofErr w:type="spellEnd"/>
            <w:r w:rsidRPr="0022166F">
              <w:rPr>
                <w:rFonts w:ascii="Times New Roman" w:hAnsi="Times New Roman" w:cs="Arial"/>
                <w:sz w:val="20"/>
                <w:szCs w:val="20"/>
                <w:lang w:val="en-US"/>
              </w:rPr>
              <w:t xml:space="preserve">, LV-4501, </w:t>
            </w:r>
          </w:p>
          <w:p w14:paraId="4BFD3D0D" w14:textId="77777777" w:rsidR="00843FD9" w:rsidRPr="0022166F" w:rsidRDefault="00843FD9" w:rsidP="00BB3D6B">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tālrunis</w:t>
            </w:r>
            <w:proofErr w:type="spellEnd"/>
            <w:r w:rsidRPr="0022166F">
              <w:rPr>
                <w:rFonts w:ascii="Times New Roman" w:hAnsi="Times New Roman" w:cs="Arial"/>
                <w:sz w:val="20"/>
                <w:szCs w:val="20"/>
                <w:lang w:val="en-US"/>
              </w:rPr>
              <w:t xml:space="preserve"> +371 64522453, e-pasts: dome@balvi.lv</w:t>
            </w:r>
          </w:p>
          <w:p w14:paraId="4D1BF556" w14:textId="77777777" w:rsidR="00843FD9" w:rsidRPr="0022166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22166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D13BAA" w:rsidRDefault="00A00324" w:rsidP="00A00324">
      <w:pPr>
        <w:spacing w:after="0" w:line="240" w:lineRule="auto"/>
        <w:jc w:val="center"/>
        <w:rPr>
          <w:rFonts w:ascii="Times New Roman" w:eastAsia="Times New Roman" w:hAnsi="Times New Roman"/>
          <w:sz w:val="20"/>
          <w:szCs w:val="20"/>
          <w:lang w:eastAsia="lv-LV"/>
        </w:rPr>
      </w:pPr>
      <w:r w:rsidRPr="00D13BAA">
        <w:rPr>
          <w:rFonts w:ascii="Times New Roman" w:hAnsi="Times New Roman"/>
          <w:sz w:val="24"/>
        </w:rPr>
        <w:t>Balvos</w:t>
      </w:r>
    </w:p>
    <w:p w14:paraId="534B263F" w14:textId="77777777" w:rsidR="003D6D9F" w:rsidRPr="00D13BAA" w:rsidRDefault="003D6D9F" w:rsidP="00122187">
      <w:pPr>
        <w:keepNext/>
        <w:spacing w:after="0" w:line="240" w:lineRule="auto"/>
        <w:jc w:val="right"/>
        <w:outlineLvl w:val="1"/>
        <w:rPr>
          <w:rFonts w:ascii="Times New Roman" w:eastAsia="Times New Roman" w:hAnsi="Times New Roman"/>
          <w:b/>
          <w:sz w:val="24"/>
          <w:szCs w:val="24"/>
        </w:rPr>
      </w:pPr>
      <w:r w:rsidRPr="00D13BAA">
        <w:rPr>
          <w:rFonts w:ascii="Times New Roman" w:eastAsia="Times New Roman" w:hAnsi="Times New Roman"/>
          <w:b/>
          <w:sz w:val="24"/>
          <w:szCs w:val="24"/>
        </w:rPr>
        <w:t>PIELIKUMS</w:t>
      </w:r>
    </w:p>
    <w:p w14:paraId="73A44E7B" w14:textId="7D14F7FC"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Times New Roman" w:hAnsi="Times New Roman"/>
          <w:sz w:val="24"/>
          <w:szCs w:val="24"/>
        </w:rPr>
        <w:t xml:space="preserve">Balvu novada </w:t>
      </w:r>
      <w:r w:rsidR="00BB27BA">
        <w:rPr>
          <w:rFonts w:ascii="Times New Roman" w:eastAsia="Times New Roman" w:hAnsi="Times New Roman"/>
          <w:sz w:val="24"/>
          <w:szCs w:val="24"/>
        </w:rPr>
        <w:t>d</w:t>
      </w:r>
      <w:r w:rsidRPr="00D13BAA">
        <w:rPr>
          <w:rFonts w:ascii="Times New Roman" w:eastAsia="Times New Roman" w:hAnsi="Times New Roman"/>
          <w:sz w:val="24"/>
          <w:szCs w:val="24"/>
        </w:rPr>
        <w:t>omes</w:t>
      </w:r>
    </w:p>
    <w:p w14:paraId="0163CD22" w14:textId="38B53816"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Lucida Sans Unicode" w:hAnsi="Times New Roman"/>
          <w:kern w:val="1"/>
          <w:sz w:val="24"/>
          <w:szCs w:val="24"/>
          <w:lang w:eastAsia="lv-LV"/>
        </w:rPr>
        <w:t xml:space="preserve">2023.gada </w:t>
      </w:r>
      <w:r w:rsidR="00F1727D">
        <w:rPr>
          <w:rFonts w:ascii="Times New Roman" w:eastAsia="Lucida Sans Unicode" w:hAnsi="Times New Roman"/>
          <w:kern w:val="1"/>
          <w:sz w:val="24"/>
          <w:szCs w:val="24"/>
          <w:lang w:eastAsia="lv-LV"/>
        </w:rPr>
        <w:t>23.novembra</w:t>
      </w:r>
    </w:p>
    <w:p w14:paraId="7D0D2034" w14:textId="744489F1" w:rsidR="003D6D9F" w:rsidRPr="00D13BAA" w:rsidRDefault="003800FF" w:rsidP="003800FF">
      <w:pPr>
        <w:keepNext/>
        <w:spacing w:after="0" w:line="240" w:lineRule="auto"/>
        <w:jc w:val="right"/>
        <w:outlineLvl w:val="1"/>
        <w:rPr>
          <w:rFonts w:ascii="Times New Roman" w:hAnsi="Times New Roman"/>
          <w:sz w:val="24"/>
          <w:szCs w:val="24"/>
        </w:rPr>
      </w:pPr>
      <w:r w:rsidRPr="00D13BAA">
        <w:rPr>
          <w:rFonts w:ascii="Times New Roman" w:eastAsia="Lucida Sans Unicode" w:hAnsi="Times New Roman"/>
          <w:kern w:val="1"/>
          <w:sz w:val="24"/>
          <w:szCs w:val="24"/>
          <w:lang w:eastAsia="lv-LV"/>
        </w:rPr>
        <w:t>lēmumam (prot. Nr.___, ___.§)</w:t>
      </w:r>
    </w:p>
    <w:p w14:paraId="71E7F851" w14:textId="77777777" w:rsidR="00DD0F1D" w:rsidRPr="002E6DA5" w:rsidRDefault="00DD0F1D" w:rsidP="009C73BA">
      <w:pPr>
        <w:spacing w:after="0" w:line="240" w:lineRule="auto"/>
        <w:jc w:val="center"/>
        <w:rPr>
          <w:rFonts w:ascii="Times New Roman Bold" w:hAnsi="Times New Roman Bold"/>
          <w:b/>
          <w:caps/>
          <w:sz w:val="28"/>
          <w:szCs w:val="28"/>
        </w:rPr>
      </w:pPr>
    </w:p>
    <w:p w14:paraId="46EAD242" w14:textId="13384CD3" w:rsidR="005862AD" w:rsidRPr="002E6DA5" w:rsidRDefault="005862AD" w:rsidP="009C73BA">
      <w:pPr>
        <w:spacing w:after="0" w:line="240" w:lineRule="auto"/>
        <w:jc w:val="center"/>
        <w:rPr>
          <w:rFonts w:ascii="Times New Roman Bold" w:hAnsi="Times New Roman Bold"/>
          <w:b/>
          <w:caps/>
          <w:sz w:val="28"/>
          <w:szCs w:val="28"/>
        </w:rPr>
      </w:pPr>
      <w:r w:rsidRPr="002E6DA5">
        <w:rPr>
          <w:rFonts w:ascii="Times New Roman Bold" w:hAnsi="Times New Roman Bold"/>
          <w:b/>
          <w:caps/>
          <w:sz w:val="28"/>
          <w:szCs w:val="28"/>
        </w:rPr>
        <w:t>Paskaidrojuma raksts</w:t>
      </w:r>
    </w:p>
    <w:p w14:paraId="39911A19" w14:textId="77777777" w:rsidR="00122187" w:rsidRPr="002E6DA5" w:rsidRDefault="00122187" w:rsidP="009C73BA">
      <w:pPr>
        <w:spacing w:after="0" w:line="240" w:lineRule="auto"/>
        <w:jc w:val="center"/>
        <w:rPr>
          <w:rFonts w:ascii="Times New Roman" w:hAnsi="Times New Roman"/>
          <w:b/>
          <w:noProof/>
          <w:sz w:val="24"/>
          <w:szCs w:val="24"/>
        </w:rPr>
      </w:pPr>
    </w:p>
    <w:p w14:paraId="0EA30F0C" w14:textId="78D54E90" w:rsidR="005862AD" w:rsidRPr="002E6DA5" w:rsidRDefault="00D13BAA" w:rsidP="0092300B">
      <w:pPr>
        <w:spacing w:after="0" w:line="240" w:lineRule="auto"/>
        <w:jc w:val="center"/>
        <w:rPr>
          <w:rFonts w:ascii="Times New Roman" w:hAnsi="Times New Roman"/>
          <w:b/>
          <w:noProof/>
          <w:sz w:val="24"/>
          <w:szCs w:val="24"/>
        </w:rPr>
      </w:pPr>
      <w:r w:rsidRPr="002E6DA5">
        <w:rPr>
          <w:rFonts w:ascii="Times New Roman" w:hAnsi="Times New Roman"/>
          <w:b/>
          <w:noProof/>
          <w:sz w:val="24"/>
          <w:szCs w:val="24"/>
        </w:rPr>
        <w:t xml:space="preserve">par Balvu novada domes </w:t>
      </w:r>
      <w:r w:rsidR="0092300B" w:rsidRPr="0092300B">
        <w:rPr>
          <w:rFonts w:ascii="Times New Roman" w:hAnsi="Times New Roman"/>
          <w:b/>
          <w:noProof/>
          <w:sz w:val="24"/>
          <w:szCs w:val="24"/>
        </w:rPr>
        <w:t xml:space="preserve">2023.gada </w:t>
      </w:r>
      <w:r w:rsidR="00F1727D">
        <w:rPr>
          <w:rFonts w:ascii="Times New Roman" w:hAnsi="Times New Roman"/>
          <w:b/>
          <w:noProof/>
          <w:sz w:val="24"/>
          <w:szCs w:val="24"/>
        </w:rPr>
        <w:t>23.novembra</w:t>
      </w:r>
      <w:r w:rsidR="0092300B" w:rsidRPr="0092300B">
        <w:rPr>
          <w:rFonts w:ascii="Times New Roman" w:hAnsi="Times New Roman"/>
          <w:b/>
          <w:noProof/>
          <w:sz w:val="24"/>
          <w:szCs w:val="24"/>
        </w:rPr>
        <w:t xml:space="preserve"> saistošo noteikumu Nr.____/2023 </w:t>
      </w:r>
      <w:r w:rsidR="00F1727D" w:rsidRPr="00F1727D">
        <w:rPr>
          <w:rFonts w:ascii="Times New Roman" w:hAnsi="Times New Roman"/>
          <w:b/>
          <w:noProof/>
          <w:sz w:val="24"/>
          <w:szCs w:val="24"/>
        </w:rPr>
        <w:t>“Grozījums Balvu novada domes 2022.gada 28.jūlija saistošajos noteikumos Nr.24/2022 “Par reklāmu, priekšvēlēšanu aģitācijas materiālu un citu informatīvo materiālu izvietošanu Balvu novadā””</w:t>
      </w:r>
      <w:r w:rsidRPr="002E6DA5">
        <w:rPr>
          <w:rFonts w:ascii="Times New Roman" w:hAnsi="Times New Roman"/>
          <w:b/>
          <w:noProof/>
          <w:sz w:val="24"/>
          <w:szCs w:val="24"/>
        </w:rPr>
        <w:t xml:space="preserve"> projektu</w:t>
      </w:r>
    </w:p>
    <w:p w14:paraId="0135962B" w14:textId="6B2E2812" w:rsidR="00D13BAA" w:rsidRPr="00F1727D" w:rsidRDefault="00D13BAA" w:rsidP="009C73BA">
      <w:pPr>
        <w:spacing w:after="0" w:line="240" w:lineRule="auto"/>
        <w:jc w:val="center"/>
        <w:rPr>
          <w:rFonts w:ascii="Times New Roman" w:hAnsi="Times New Roman"/>
          <w:b/>
          <w:noProof/>
          <w:color w:val="FF0000"/>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0A770D" w:rsidRPr="000A770D"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0A770D"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0A770D">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0A770D"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0A770D">
              <w:rPr>
                <w:rFonts w:ascii="Times New Roman" w:eastAsia="Times New Roman" w:hAnsi="Times New Roman"/>
                <w:b/>
                <w:bCs/>
                <w:sz w:val="24"/>
                <w:szCs w:val="24"/>
                <w:lang w:eastAsia="lv-LV"/>
              </w:rPr>
              <w:t>Norādāmā informācija </w:t>
            </w:r>
          </w:p>
        </w:tc>
      </w:tr>
      <w:tr w:rsidR="00B74E94" w:rsidRPr="00B74E94"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B74E94"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74E94">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3EB0FA" w14:textId="496741C7" w:rsidR="00A674E1" w:rsidRPr="00B74E94" w:rsidRDefault="00D13BA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B74E94">
              <w:rPr>
                <w:rFonts w:ascii="Times New Roman" w:eastAsia="Times New Roman" w:hAnsi="Times New Roman"/>
                <w:sz w:val="24"/>
                <w:szCs w:val="24"/>
                <w:lang w:eastAsia="lv-LV"/>
              </w:rPr>
              <w:t xml:space="preserve"> </w:t>
            </w:r>
            <w:r w:rsidRPr="00B74E94">
              <w:rPr>
                <w:rFonts w:ascii="Times New Roman" w:eastAsia="Times New Roman" w:hAnsi="Times New Roman"/>
                <w:sz w:val="24"/>
                <w:szCs w:val="24"/>
                <w:lang w:eastAsia="lv-LV"/>
              </w:rPr>
              <w:tab/>
              <w:t>Balvu novada dome 202</w:t>
            </w:r>
            <w:r w:rsidR="000D422A" w:rsidRPr="00B74E94">
              <w:rPr>
                <w:rFonts w:ascii="Times New Roman" w:eastAsia="Times New Roman" w:hAnsi="Times New Roman"/>
                <w:sz w:val="24"/>
                <w:szCs w:val="24"/>
                <w:lang w:eastAsia="lv-LV"/>
              </w:rPr>
              <w:t>2</w:t>
            </w:r>
            <w:r w:rsidRPr="00B74E94">
              <w:rPr>
                <w:rFonts w:ascii="Times New Roman" w:eastAsia="Times New Roman" w:hAnsi="Times New Roman"/>
                <w:sz w:val="24"/>
                <w:szCs w:val="24"/>
                <w:lang w:eastAsia="lv-LV"/>
              </w:rPr>
              <w:t xml:space="preserve">.gada </w:t>
            </w:r>
            <w:r w:rsidR="003339AF" w:rsidRPr="00B74E94">
              <w:rPr>
                <w:rFonts w:ascii="Times New Roman" w:eastAsia="Times New Roman" w:hAnsi="Times New Roman"/>
                <w:sz w:val="24"/>
                <w:szCs w:val="24"/>
                <w:lang w:eastAsia="lv-LV"/>
              </w:rPr>
              <w:t>28.jūlijā</w:t>
            </w:r>
            <w:r w:rsidR="00A674E1" w:rsidRPr="00B74E94">
              <w:rPr>
                <w:rFonts w:ascii="Times New Roman" w:eastAsia="Times New Roman" w:hAnsi="Times New Roman"/>
                <w:sz w:val="24"/>
                <w:szCs w:val="24"/>
                <w:lang w:eastAsia="lv-LV"/>
              </w:rPr>
              <w:t xml:space="preserve"> pieņ</w:t>
            </w:r>
            <w:r w:rsidR="002321B0" w:rsidRPr="00B74E94">
              <w:rPr>
                <w:rFonts w:ascii="Times New Roman" w:eastAsia="Times New Roman" w:hAnsi="Times New Roman"/>
                <w:sz w:val="24"/>
                <w:szCs w:val="24"/>
                <w:lang w:eastAsia="lv-LV"/>
              </w:rPr>
              <w:t>ē</w:t>
            </w:r>
            <w:r w:rsidR="00A674E1" w:rsidRPr="00B74E94">
              <w:rPr>
                <w:rFonts w:ascii="Times New Roman" w:eastAsia="Times New Roman" w:hAnsi="Times New Roman"/>
                <w:sz w:val="24"/>
                <w:szCs w:val="24"/>
                <w:lang w:eastAsia="lv-LV"/>
              </w:rPr>
              <w:t xml:space="preserve">ma saistošos noteikumus </w:t>
            </w:r>
            <w:r w:rsidR="003339AF" w:rsidRPr="00B74E94">
              <w:rPr>
                <w:rFonts w:ascii="Times New Roman" w:eastAsia="Times New Roman" w:hAnsi="Times New Roman"/>
                <w:sz w:val="24"/>
                <w:szCs w:val="24"/>
                <w:lang w:eastAsia="lv-LV"/>
              </w:rPr>
              <w:t>Nr.24/2022 “Par reklāmu, priekšvēlēšanu aģitācijas materiālu un citu informatīvo materiālu izvietošanu Balvu novadā”</w:t>
            </w:r>
            <w:r w:rsidR="002321B0" w:rsidRPr="00B74E94">
              <w:rPr>
                <w:rFonts w:ascii="Times New Roman" w:eastAsia="Times New Roman" w:hAnsi="Times New Roman"/>
                <w:sz w:val="24"/>
                <w:szCs w:val="24"/>
                <w:lang w:eastAsia="lv-LV"/>
              </w:rPr>
              <w:t xml:space="preserve">. </w:t>
            </w:r>
            <w:r w:rsidR="00D03C9C" w:rsidRPr="00B74E94">
              <w:rPr>
                <w:rFonts w:ascii="Times New Roman" w:eastAsia="Times New Roman" w:hAnsi="Times New Roman"/>
                <w:sz w:val="24"/>
                <w:szCs w:val="24"/>
                <w:lang w:eastAsia="lv-LV"/>
              </w:rPr>
              <w:t>S</w:t>
            </w:r>
            <w:r w:rsidR="002321B0" w:rsidRPr="00B74E94">
              <w:rPr>
                <w:rFonts w:ascii="Times New Roman" w:eastAsia="Times New Roman" w:hAnsi="Times New Roman"/>
                <w:sz w:val="24"/>
                <w:szCs w:val="24"/>
                <w:lang w:eastAsia="lv-LV"/>
              </w:rPr>
              <w:t>aistoš</w:t>
            </w:r>
            <w:r w:rsidR="00D03C9C" w:rsidRPr="00B74E94">
              <w:rPr>
                <w:rFonts w:ascii="Times New Roman" w:eastAsia="Times New Roman" w:hAnsi="Times New Roman"/>
                <w:sz w:val="24"/>
                <w:szCs w:val="24"/>
                <w:lang w:eastAsia="lv-LV"/>
              </w:rPr>
              <w:t>o</w:t>
            </w:r>
            <w:r w:rsidR="002321B0" w:rsidRPr="00B74E94">
              <w:rPr>
                <w:rFonts w:ascii="Times New Roman" w:eastAsia="Times New Roman" w:hAnsi="Times New Roman"/>
                <w:sz w:val="24"/>
                <w:szCs w:val="24"/>
                <w:lang w:eastAsia="lv-LV"/>
              </w:rPr>
              <w:t xml:space="preserve"> noteikum</w:t>
            </w:r>
            <w:r w:rsidR="00D03C9C" w:rsidRPr="00B74E94">
              <w:rPr>
                <w:rFonts w:ascii="Times New Roman" w:eastAsia="Times New Roman" w:hAnsi="Times New Roman"/>
                <w:sz w:val="24"/>
                <w:szCs w:val="24"/>
                <w:lang w:eastAsia="lv-LV"/>
              </w:rPr>
              <w:t>u izdošanas tiesiskajā pamatojumā ir minēt</w:t>
            </w:r>
            <w:r w:rsidR="00BF25D5" w:rsidRPr="00B74E94">
              <w:rPr>
                <w:rFonts w:ascii="Times New Roman" w:eastAsia="Times New Roman" w:hAnsi="Times New Roman"/>
                <w:sz w:val="24"/>
                <w:szCs w:val="24"/>
                <w:lang w:eastAsia="lv-LV"/>
              </w:rPr>
              <w:t xml:space="preserve">s </w:t>
            </w:r>
            <w:r w:rsidR="00BF25D5" w:rsidRPr="00B74E94">
              <w:rPr>
                <w:rFonts w:ascii="Times New Roman" w:eastAsia="Times New Roman" w:hAnsi="Times New Roman"/>
                <w:sz w:val="24"/>
                <w:szCs w:val="24"/>
                <w:lang w:eastAsia="lv-LV"/>
              </w:rPr>
              <w:t>likuma "Par pašvaldībām"</w:t>
            </w:r>
            <w:r w:rsidR="00BF25D5" w:rsidRPr="00B74E94">
              <w:rPr>
                <w:rFonts w:ascii="Times New Roman" w:eastAsia="Times New Roman" w:hAnsi="Times New Roman"/>
                <w:sz w:val="24"/>
                <w:szCs w:val="24"/>
                <w:lang w:eastAsia="lv-LV"/>
              </w:rPr>
              <w:t xml:space="preserve"> </w:t>
            </w:r>
            <w:r w:rsidR="00BF25D5" w:rsidRPr="00B74E94">
              <w:rPr>
                <w:rFonts w:ascii="Times New Roman" w:eastAsia="Times New Roman" w:hAnsi="Times New Roman"/>
                <w:sz w:val="24"/>
                <w:szCs w:val="24"/>
                <w:lang w:eastAsia="lv-LV"/>
              </w:rPr>
              <w:t>43. panta pirmās daļas 7. punkt</w:t>
            </w:r>
            <w:r w:rsidR="00BF25D5" w:rsidRPr="00B74E94">
              <w:rPr>
                <w:rFonts w:ascii="Times New Roman" w:eastAsia="Times New Roman" w:hAnsi="Times New Roman"/>
                <w:sz w:val="24"/>
                <w:szCs w:val="24"/>
                <w:lang w:eastAsia="lv-LV"/>
              </w:rPr>
              <w:t xml:space="preserve">s. </w:t>
            </w:r>
            <w:r w:rsidR="002321B0" w:rsidRPr="00B74E94">
              <w:rPr>
                <w:rFonts w:ascii="Times New Roman" w:eastAsia="Times New Roman" w:hAnsi="Times New Roman"/>
                <w:sz w:val="24"/>
                <w:szCs w:val="24"/>
                <w:lang w:eastAsia="lv-LV"/>
              </w:rPr>
              <w:t>2023.gada 1.janvārī likums “Par pašvaldībām” zaudē</w:t>
            </w:r>
            <w:r w:rsidR="00643F8A" w:rsidRPr="00B74E94">
              <w:rPr>
                <w:rFonts w:ascii="Times New Roman" w:eastAsia="Times New Roman" w:hAnsi="Times New Roman"/>
                <w:sz w:val="24"/>
                <w:szCs w:val="24"/>
                <w:lang w:eastAsia="lv-LV"/>
              </w:rPr>
              <w:t>ja</w:t>
            </w:r>
            <w:r w:rsidR="002321B0" w:rsidRPr="00B74E94">
              <w:rPr>
                <w:rFonts w:ascii="Times New Roman" w:eastAsia="Times New Roman" w:hAnsi="Times New Roman"/>
                <w:sz w:val="24"/>
                <w:szCs w:val="24"/>
                <w:lang w:eastAsia="lv-LV"/>
              </w:rPr>
              <w:t xml:space="preserve"> spēku. Līdz ar to, atbilstoši jaunā Pašvaldību likuma Pārejas noteikumu 6.punktā noteiktajam, saistošie noteikumi, kuru izdošanas pamatojums ir kāds no likuma “Par pašvaldībām” pants, ir piemērojami ne ilgāk kā līdz 2024. gada 30. jūnijam ciktāl tie nav pretrunā ar Pašvaldību likumu.</w:t>
            </w:r>
          </w:p>
          <w:p w14:paraId="68357C8F" w14:textId="79C34D3B" w:rsidR="00EB3B0A" w:rsidRPr="00B74E94" w:rsidRDefault="00EB3B0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B74E94">
              <w:rPr>
                <w:rFonts w:ascii="Times New Roman" w:eastAsia="Times New Roman" w:hAnsi="Times New Roman"/>
                <w:sz w:val="24"/>
                <w:szCs w:val="24"/>
                <w:lang w:eastAsia="lv-LV"/>
              </w:rPr>
              <w:tab/>
              <w:t xml:space="preserve">Ņemot vērā minēto, ir nepieciešams </w:t>
            </w:r>
            <w:r w:rsidR="00A66D20" w:rsidRPr="00B74E94">
              <w:rPr>
                <w:rFonts w:ascii="Times New Roman" w:eastAsia="Times New Roman" w:hAnsi="Times New Roman"/>
                <w:sz w:val="24"/>
                <w:szCs w:val="24"/>
                <w:lang w:eastAsia="lv-LV"/>
              </w:rPr>
              <w:t xml:space="preserve">mainīt </w:t>
            </w:r>
            <w:r w:rsidRPr="00B74E94">
              <w:rPr>
                <w:rFonts w:ascii="Times New Roman" w:eastAsia="Times New Roman" w:hAnsi="Times New Roman"/>
                <w:sz w:val="24"/>
                <w:szCs w:val="24"/>
                <w:lang w:eastAsia="lv-LV"/>
              </w:rPr>
              <w:t xml:space="preserve">saistošo noteikumu </w:t>
            </w:r>
            <w:r w:rsidR="00DB3FC5" w:rsidRPr="00B74E94">
              <w:rPr>
                <w:rFonts w:ascii="Times New Roman" w:eastAsia="Times New Roman" w:hAnsi="Times New Roman"/>
                <w:sz w:val="24"/>
                <w:szCs w:val="24"/>
                <w:lang w:eastAsia="lv-LV"/>
              </w:rPr>
              <w:t>Nr.24/2022 “Par reklāmu, priekšvēlēšanu aģitācijas materiālu un citu informatīvo materiālu izvietošanu Balvu novadā”</w:t>
            </w:r>
            <w:r w:rsidR="00550283" w:rsidRPr="00B74E94">
              <w:rPr>
                <w:rFonts w:ascii="Times New Roman" w:eastAsia="Times New Roman" w:hAnsi="Times New Roman"/>
                <w:sz w:val="24"/>
                <w:szCs w:val="24"/>
                <w:lang w:eastAsia="lv-LV"/>
              </w:rPr>
              <w:t xml:space="preserve"> </w:t>
            </w:r>
            <w:r w:rsidRPr="00B74E94">
              <w:rPr>
                <w:rFonts w:ascii="Times New Roman" w:eastAsia="Times New Roman" w:hAnsi="Times New Roman"/>
                <w:sz w:val="24"/>
                <w:szCs w:val="24"/>
                <w:lang w:eastAsia="lv-LV"/>
              </w:rPr>
              <w:t xml:space="preserve">izdošanas </w:t>
            </w:r>
            <w:r w:rsidR="00B74E94" w:rsidRPr="00B74E94">
              <w:rPr>
                <w:rFonts w:ascii="Times New Roman" w:eastAsia="Times New Roman" w:hAnsi="Times New Roman"/>
                <w:sz w:val="24"/>
                <w:szCs w:val="24"/>
                <w:lang w:eastAsia="lv-LV"/>
              </w:rPr>
              <w:t xml:space="preserve">tiesisko </w:t>
            </w:r>
            <w:r w:rsidRPr="00B74E94">
              <w:rPr>
                <w:rFonts w:ascii="Times New Roman" w:eastAsia="Times New Roman" w:hAnsi="Times New Roman"/>
                <w:sz w:val="24"/>
                <w:szCs w:val="24"/>
                <w:lang w:eastAsia="lv-LV"/>
              </w:rPr>
              <w:t>pamatojum</w:t>
            </w:r>
            <w:r w:rsidR="00A66D20" w:rsidRPr="00B74E94">
              <w:rPr>
                <w:rFonts w:ascii="Times New Roman" w:eastAsia="Times New Roman" w:hAnsi="Times New Roman"/>
                <w:sz w:val="24"/>
                <w:szCs w:val="24"/>
                <w:lang w:eastAsia="lv-LV"/>
              </w:rPr>
              <w:t>u atbilstoši spēkā esošajai likumdošanai.</w:t>
            </w:r>
            <w:r w:rsidRPr="00B74E94">
              <w:rPr>
                <w:rFonts w:ascii="Times New Roman" w:eastAsia="Times New Roman" w:hAnsi="Times New Roman"/>
                <w:sz w:val="24"/>
                <w:szCs w:val="24"/>
                <w:lang w:eastAsia="lv-LV"/>
              </w:rPr>
              <w:t xml:space="preserve"> </w:t>
            </w:r>
            <w:r w:rsidR="00B819DD" w:rsidRPr="00B74E94">
              <w:rPr>
                <w:rFonts w:ascii="Times New Roman" w:eastAsia="Times New Roman" w:hAnsi="Times New Roman"/>
                <w:sz w:val="24"/>
                <w:szCs w:val="24"/>
                <w:lang w:eastAsia="lv-LV"/>
              </w:rPr>
              <w:t>Spēku zaudējusī norma nosaka, ka d</w:t>
            </w:r>
            <w:r w:rsidR="00B819DD" w:rsidRPr="00B74E94">
              <w:rPr>
                <w:rFonts w:ascii="Times New Roman" w:eastAsia="Times New Roman" w:hAnsi="Times New Roman"/>
                <w:sz w:val="24"/>
                <w:szCs w:val="24"/>
                <w:lang w:eastAsia="lv-LV"/>
              </w:rPr>
              <w:t>ome ir tiesīga izdot saistošus noteikumus, paredzot administratīvo atbildību par to pārkāpšanu, ja tas nav paredzēts likumos</w:t>
            </w:r>
            <w:r w:rsidR="00B819DD" w:rsidRPr="00B74E94">
              <w:rPr>
                <w:rFonts w:ascii="Times New Roman" w:eastAsia="Times New Roman" w:hAnsi="Times New Roman"/>
                <w:sz w:val="24"/>
                <w:szCs w:val="24"/>
                <w:lang w:eastAsia="lv-LV"/>
              </w:rPr>
              <w:t xml:space="preserve"> </w:t>
            </w:r>
            <w:r w:rsidR="00B819DD" w:rsidRPr="00B74E94">
              <w:rPr>
                <w:rFonts w:ascii="Times New Roman" w:eastAsia="Times New Roman" w:hAnsi="Times New Roman"/>
                <w:sz w:val="24"/>
                <w:szCs w:val="24"/>
                <w:lang w:eastAsia="lv-LV"/>
              </w:rPr>
              <w:t xml:space="preserve">par reklāmas materiālu, </w:t>
            </w:r>
            <w:proofErr w:type="spellStart"/>
            <w:r w:rsidR="00B819DD" w:rsidRPr="00B74E94">
              <w:rPr>
                <w:rFonts w:ascii="Times New Roman" w:eastAsia="Times New Roman" w:hAnsi="Times New Roman"/>
                <w:sz w:val="24"/>
                <w:szCs w:val="24"/>
                <w:lang w:eastAsia="lv-LV"/>
              </w:rPr>
              <w:t>izkārtņu</w:t>
            </w:r>
            <w:proofErr w:type="spellEnd"/>
            <w:r w:rsidR="00B819DD" w:rsidRPr="00B74E94">
              <w:rPr>
                <w:rFonts w:ascii="Times New Roman" w:eastAsia="Times New Roman" w:hAnsi="Times New Roman"/>
                <w:sz w:val="24"/>
                <w:szCs w:val="24"/>
                <w:lang w:eastAsia="lv-LV"/>
              </w:rPr>
              <w:t>, sludinājumu un citu informatīvo materiālu izvietošanu publiskās vietās</w:t>
            </w:r>
            <w:r w:rsidR="00B819DD" w:rsidRPr="00B74E94">
              <w:rPr>
                <w:rFonts w:ascii="Times New Roman" w:eastAsia="Times New Roman" w:hAnsi="Times New Roman"/>
                <w:sz w:val="24"/>
                <w:szCs w:val="24"/>
                <w:lang w:eastAsia="lv-LV"/>
              </w:rPr>
              <w:t xml:space="preserve">. Jaunajā Pašvaldību likumā arī ir līdzīga satura norma. Tā ir 45.panta otrās daļas 4.punkts, pilnvaro pašvaldību </w:t>
            </w:r>
            <w:r w:rsidR="00B819DD" w:rsidRPr="00B74E94">
              <w:rPr>
                <w:rFonts w:ascii="Times New Roman" w:eastAsia="Times New Roman" w:hAnsi="Times New Roman"/>
                <w:sz w:val="24"/>
                <w:szCs w:val="24"/>
                <w:lang w:eastAsia="lv-LV"/>
              </w:rPr>
              <w:t>paredzēt administratīvos sodus par saistošo noteikumu pārkāpšanu, ja likumos nav noteikts citādi</w:t>
            </w:r>
            <w:r w:rsidR="00B819DD" w:rsidRPr="00B74E94">
              <w:rPr>
                <w:rFonts w:ascii="Times New Roman" w:eastAsia="Times New Roman" w:hAnsi="Times New Roman"/>
                <w:sz w:val="24"/>
                <w:szCs w:val="24"/>
                <w:lang w:eastAsia="lv-LV"/>
              </w:rPr>
              <w:t xml:space="preserve">, </w:t>
            </w:r>
            <w:r w:rsidR="00B819DD" w:rsidRPr="00B74E94">
              <w:rPr>
                <w:rFonts w:ascii="Times New Roman" w:eastAsia="Times New Roman" w:hAnsi="Times New Roman"/>
                <w:sz w:val="24"/>
                <w:szCs w:val="24"/>
                <w:lang w:eastAsia="lv-LV"/>
              </w:rPr>
              <w:t>par reklāmas un informatīvo materiālu izvietošanu publiskās vietās un vietās, kas vērstas pret publisku vietu</w:t>
            </w:r>
            <w:r w:rsidR="00B819DD" w:rsidRPr="00B74E94">
              <w:rPr>
                <w:rFonts w:ascii="Times New Roman" w:eastAsia="Times New Roman" w:hAnsi="Times New Roman"/>
                <w:sz w:val="24"/>
                <w:szCs w:val="24"/>
                <w:lang w:eastAsia="lv-LV"/>
              </w:rPr>
              <w:t>.</w:t>
            </w:r>
          </w:p>
          <w:p w14:paraId="051500E7" w14:textId="0D59A241" w:rsidR="00B74E94" w:rsidRPr="00B74E94" w:rsidRDefault="00B74E94"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B74E94">
              <w:rPr>
                <w:rFonts w:ascii="Times New Roman" w:eastAsia="Times New Roman" w:hAnsi="Times New Roman"/>
                <w:sz w:val="24"/>
                <w:szCs w:val="24"/>
                <w:lang w:eastAsia="lv-LV"/>
              </w:rPr>
              <w:tab/>
              <w:t xml:space="preserve">Pēc satura abas minētas normas ir līdzīgas. Pašvaldību likumā iekļautā norma neierobežo pašvaldības tiesības, ko paredzēja spēku zaudējušā likuma “Par pašvaldībām”. Jaunā </w:t>
            </w:r>
            <w:r w:rsidRPr="00B74E94">
              <w:rPr>
                <w:rFonts w:ascii="Times New Roman" w:eastAsia="Times New Roman" w:hAnsi="Times New Roman"/>
                <w:sz w:val="24"/>
                <w:szCs w:val="24"/>
                <w:lang w:eastAsia="lv-LV"/>
              </w:rPr>
              <w:lastRenderedPageBreak/>
              <w:t xml:space="preserve">norma pat paplašina pašvaldības tiesības attiecība uz saistošo noteikumu izdošanu attiecībā uz reklāmu un citu informatīvu materiālu izvietošanu. Ņemot to vērā, saistošo noteikumu izdošanas tiesiskajā pamatojumā minēto likuma “Par pašvaldībām” normu var aizstāt ar Pašvaldību likuma </w:t>
            </w:r>
            <w:r w:rsidRPr="00B74E94">
              <w:rPr>
                <w:rFonts w:ascii="Times New Roman" w:eastAsia="Times New Roman" w:hAnsi="Times New Roman"/>
                <w:sz w:val="24"/>
                <w:szCs w:val="24"/>
                <w:lang w:eastAsia="lv-LV"/>
              </w:rPr>
              <w:t>45.panta otrās daļas 4.punkt</w:t>
            </w:r>
            <w:r w:rsidRPr="00B74E94">
              <w:rPr>
                <w:rFonts w:ascii="Times New Roman" w:eastAsia="Times New Roman" w:hAnsi="Times New Roman"/>
                <w:sz w:val="24"/>
                <w:szCs w:val="24"/>
                <w:lang w:eastAsia="lv-LV"/>
              </w:rPr>
              <w:t xml:space="preserve">u, un nav nepieciešamas izmaiņas grozāmo saistošo noteikumu saturā. </w:t>
            </w:r>
          </w:p>
          <w:p w14:paraId="5461F97F" w14:textId="774C67E9" w:rsidR="00D13BAA" w:rsidRPr="00B74E94" w:rsidRDefault="00EB3B0A" w:rsidP="00DC252E">
            <w:pPr>
              <w:widowControl w:val="0"/>
              <w:spacing w:after="0" w:line="240" w:lineRule="auto"/>
              <w:ind w:right="102"/>
              <w:jc w:val="both"/>
              <w:textAlignment w:val="baseline"/>
              <w:rPr>
                <w:rFonts w:ascii="Times New Roman" w:eastAsia="Times New Roman" w:hAnsi="Times New Roman"/>
                <w:sz w:val="24"/>
                <w:szCs w:val="24"/>
                <w:lang w:eastAsia="lv-LV"/>
              </w:rPr>
            </w:pPr>
            <w:r w:rsidRPr="00B74E94">
              <w:rPr>
                <w:rFonts w:ascii="Times New Roman" w:eastAsia="Times New Roman" w:hAnsi="Times New Roman"/>
                <w:sz w:val="24"/>
                <w:szCs w:val="24"/>
                <w:lang w:eastAsia="lv-LV"/>
              </w:rPr>
              <w:tab/>
            </w:r>
            <w:r w:rsidR="006A5340" w:rsidRPr="00B74E94">
              <w:rPr>
                <w:rFonts w:ascii="Times New Roman" w:eastAsia="Times New Roman" w:hAnsi="Times New Roman"/>
                <w:sz w:val="24"/>
                <w:szCs w:val="24"/>
                <w:lang w:eastAsia="lv-LV"/>
              </w:rPr>
              <w:t>Šo saistošo noteikumu izdošanas mērķis ir nodrošināt  202</w:t>
            </w:r>
            <w:r w:rsidR="00DC252E" w:rsidRPr="00B74E94">
              <w:rPr>
                <w:rFonts w:ascii="Times New Roman" w:eastAsia="Times New Roman" w:hAnsi="Times New Roman"/>
                <w:sz w:val="24"/>
                <w:szCs w:val="24"/>
                <w:lang w:eastAsia="lv-LV"/>
              </w:rPr>
              <w:t>2</w:t>
            </w:r>
            <w:r w:rsidR="006A5340" w:rsidRPr="00B74E94">
              <w:rPr>
                <w:rFonts w:ascii="Times New Roman" w:eastAsia="Times New Roman" w:hAnsi="Times New Roman"/>
                <w:sz w:val="24"/>
                <w:szCs w:val="24"/>
                <w:lang w:eastAsia="lv-LV"/>
              </w:rPr>
              <w:t>.gada 2</w:t>
            </w:r>
            <w:r w:rsidR="00DC252E" w:rsidRPr="00B74E94">
              <w:rPr>
                <w:rFonts w:ascii="Times New Roman" w:eastAsia="Times New Roman" w:hAnsi="Times New Roman"/>
                <w:sz w:val="24"/>
                <w:szCs w:val="24"/>
                <w:lang w:eastAsia="lv-LV"/>
              </w:rPr>
              <w:t>4</w:t>
            </w:r>
            <w:r w:rsidR="006A5340" w:rsidRPr="00B74E94">
              <w:rPr>
                <w:rFonts w:ascii="Times New Roman" w:eastAsia="Times New Roman" w:hAnsi="Times New Roman"/>
                <w:sz w:val="24"/>
                <w:szCs w:val="24"/>
                <w:lang w:eastAsia="lv-LV"/>
              </w:rPr>
              <w:t xml:space="preserve">.novembra saistošo noteikumu </w:t>
            </w:r>
            <w:r w:rsidR="00DC252E" w:rsidRPr="00B74E94">
              <w:rPr>
                <w:rFonts w:ascii="Times New Roman" w:eastAsia="Times New Roman" w:hAnsi="Times New Roman"/>
                <w:sz w:val="24"/>
                <w:szCs w:val="24"/>
                <w:lang w:eastAsia="lv-LV"/>
              </w:rPr>
              <w:t>Nr.</w:t>
            </w:r>
            <w:r w:rsidR="00B74E94" w:rsidRPr="00B74E94">
              <w:rPr>
                <w:rFonts w:ascii="Times New Roman" w:eastAsia="Times New Roman" w:hAnsi="Times New Roman"/>
                <w:sz w:val="24"/>
                <w:szCs w:val="24"/>
                <w:lang w:eastAsia="lv-LV"/>
              </w:rPr>
              <w:t>24</w:t>
            </w:r>
            <w:r w:rsidR="00DC252E" w:rsidRPr="00B74E94">
              <w:rPr>
                <w:rFonts w:ascii="Times New Roman" w:eastAsia="Times New Roman" w:hAnsi="Times New Roman"/>
                <w:sz w:val="24"/>
                <w:szCs w:val="24"/>
                <w:lang w:eastAsia="lv-LV"/>
              </w:rPr>
              <w:t xml:space="preserve">/2022 </w:t>
            </w:r>
            <w:r w:rsidR="00B74E94" w:rsidRPr="00B74E94">
              <w:rPr>
                <w:rFonts w:ascii="Times New Roman" w:eastAsia="Times New Roman" w:hAnsi="Times New Roman"/>
                <w:sz w:val="24"/>
                <w:szCs w:val="24"/>
                <w:lang w:eastAsia="lv-LV"/>
              </w:rPr>
              <w:t>Nr.24/2022 “Par reklāmu, priekšvēlēšanu aģitācijas materiālu un citu informatīvo materiālu izvietošanu Balvu novadā”</w:t>
            </w:r>
            <w:r w:rsidR="00DC252E" w:rsidRPr="00B74E94">
              <w:rPr>
                <w:rFonts w:ascii="Times New Roman" w:eastAsia="Times New Roman" w:hAnsi="Times New Roman"/>
                <w:sz w:val="24"/>
                <w:szCs w:val="24"/>
                <w:lang w:eastAsia="lv-LV"/>
              </w:rPr>
              <w:t xml:space="preserve"> </w:t>
            </w:r>
            <w:r w:rsidR="006A5340" w:rsidRPr="00B74E94">
              <w:rPr>
                <w:rFonts w:ascii="Times New Roman" w:eastAsia="Times New Roman" w:hAnsi="Times New Roman"/>
                <w:sz w:val="24"/>
                <w:szCs w:val="24"/>
                <w:lang w:eastAsia="lv-LV"/>
              </w:rPr>
              <w:t xml:space="preserve"> atbilstību likumam.</w:t>
            </w:r>
          </w:p>
        </w:tc>
      </w:tr>
      <w:tr w:rsidR="0095450F" w:rsidRPr="0095450F"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lastRenderedPageBreak/>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B5EC7" w14:textId="24D4EAC2" w:rsidR="00D13BAA" w:rsidRPr="0095450F" w:rsidRDefault="00B0626C" w:rsidP="004A0B7F">
            <w:pPr>
              <w:widowControl w:val="0"/>
              <w:spacing w:after="0" w:line="240" w:lineRule="auto"/>
              <w:ind w:left="88" w:right="102"/>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Nav ietekmes.</w:t>
            </w:r>
          </w:p>
        </w:tc>
      </w:tr>
      <w:tr w:rsidR="0095450F" w:rsidRPr="0095450F"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D9A00A"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4E97E" w14:textId="20706877" w:rsidR="00D13BAA" w:rsidRPr="0095450F" w:rsidRDefault="00B0626C" w:rsidP="009C2B4A">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Nav ietekmes.</w:t>
            </w:r>
          </w:p>
        </w:tc>
      </w:tr>
      <w:tr w:rsidR="0095450F" w:rsidRPr="0095450F"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381C78" w14:textId="0D8C9DFE" w:rsidR="00D13BAA" w:rsidRPr="0095450F" w:rsidRDefault="00B0626C" w:rsidP="00D929B6">
            <w:pPr>
              <w:widowControl w:val="0"/>
              <w:spacing w:after="0" w:line="240" w:lineRule="auto"/>
              <w:ind w:right="102"/>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Nav ietekmes.</w:t>
            </w:r>
          </w:p>
        </w:tc>
      </w:tr>
      <w:tr w:rsidR="0095450F" w:rsidRPr="0095450F"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40392B" w14:textId="1F0D0EB2" w:rsidR="00D13BAA" w:rsidRPr="0095450F" w:rsidRDefault="00B0626C" w:rsidP="003B2EEF">
            <w:pPr>
              <w:widowControl w:val="0"/>
              <w:spacing w:after="0" w:line="240" w:lineRule="auto"/>
              <w:ind w:right="102"/>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Nav ietekmes.</w:t>
            </w:r>
          </w:p>
        </w:tc>
      </w:tr>
      <w:tr w:rsidR="0095450F" w:rsidRPr="0095450F"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7820E" w14:textId="230DD807" w:rsidR="00D13BAA" w:rsidRPr="0095450F"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 xml:space="preserve">Izpildi nodrošina Balvu novada </w:t>
            </w:r>
            <w:r w:rsidR="0095450F" w:rsidRPr="0095450F">
              <w:rPr>
                <w:rFonts w:ascii="Times New Roman" w:eastAsia="Times New Roman" w:hAnsi="Times New Roman"/>
                <w:sz w:val="24"/>
                <w:szCs w:val="24"/>
                <w:lang w:eastAsia="lv-LV"/>
              </w:rPr>
              <w:t>Būvvalde</w:t>
            </w:r>
            <w:r w:rsidRPr="0095450F">
              <w:rPr>
                <w:rFonts w:ascii="Times New Roman" w:eastAsia="Times New Roman" w:hAnsi="Times New Roman"/>
                <w:sz w:val="24"/>
                <w:szCs w:val="24"/>
                <w:lang w:eastAsia="lv-LV"/>
              </w:rPr>
              <w:t>.</w:t>
            </w:r>
          </w:p>
        </w:tc>
      </w:tr>
      <w:tr w:rsidR="0095450F" w:rsidRPr="0095450F"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54FD73" w14:textId="42160E14" w:rsidR="00D13BAA" w:rsidRPr="0095450F" w:rsidRDefault="00B0626C" w:rsidP="00A64382">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Nav ietekmes.</w:t>
            </w:r>
          </w:p>
        </w:tc>
      </w:tr>
      <w:tr w:rsidR="0095450F" w:rsidRPr="0095450F"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95450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65253C23" w:rsidR="00DD0F1D" w:rsidRPr="0095450F"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95450F">
              <w:rPr>
                <w:rFonts w:ascii="Times New Roman" w:eastAsia="Times New Roman" w:hAnsi="Times New Roman"/>
                <w:sz w:val="24"/>
                <w:szCs w:val="24"/>
                <w:lang w:eastAsia="lv-LV"/>
              </w:rPr>
              <w:t xml:space="preserve">Konsultācijas ir notikušas ar Balvu novada </w:t>
            </w:r>
            <w:r w:rsidR="0095450F" w:rsidRPr="0095450F">
              <w:rPr>
                <w:rFonts w:ascii="Times New Roman" w:eastAsia="Times New Roman" w:hAnsi="Times New Roman"/>
                <w:sz w:val="24"/>
                <w:szCs w:val="24"/>
                <w:lang w:eastAsia="lv-LV"/>
              </w:rPr>
              <w:t>Būvvaldi</w:t>
            </w:r>
            <w:r w:rsidR="00B074C0" w:rsidRPr="0095450F">
              <w:rPr>
                <w:rFonts w:ascii="Times New Roman" w:eastAsia="Times New Roman" w:hAnsi="Times New Roman"/>
                <w:sz w:val="24"/>
                <w:szCs w:val="24"/>
                <w:lang w:eastAsia="lv-LV"/>
              </w:rPr>
              <w:t>.</w:t>
            </w:r>
          </w:p>
          <w:p w14:paraId="278961CD" w14:textId="26DF1E44" w:rsidR="00D13BAA" w:rsidRPr="0095450F"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95450F">
              <w:rPr>
                <w:rFonts w:ascii="Times New Roman" w:eastAsia="Times New Roman" w:hAnsi="Times New Roman"/>
                <w:sz w:val="24"/>
                <w:szCs w:val="24"/>
                <w:lang w:eastAsia="lv-LV"/>
              </w:rPr>
              <w:t>tika</w:t>
            </w:r>
            <w:r w:rsidRPr="0095450F">
              <w:rPr>
                <w:rFonts w:ascii="Times New Roman" w:eastAsia="Times New Roman" w:hAnsi="Times New Roman"/>
                <w:sz w:val="24"/>
                <w:szCs w:val="24"/>
                <w:lang w:eastAsia="lv-LV"/>
              </w:rPr>
              <w:t xml:space="preserve"> publicēts Balvu novada pašvaldības oficiālajā tīmekļvietnē divas nedēļas (no 2023.gada </w:t>
            </w:r>
            <w:r w:rsidR="006E7738" w:rsidRPr="0095450F">
              <w:rPr>
                <w:rFonts w:ascii="Times New Roman" w:eastAsia="Times New Roman" w:hAnsi="Times New Roman"/>
                <w:sz w:val="24"/>
                <w:szCs w:val="24"/>
                <w:lang w:eastAsia="lv-LV"/>
              </w:rPr>
              <w:t>___</w:t>
            </w:r>
            <w:r w:rsidRPr="0095450F">
              <w:rPr>
                <w:rFonts w:ascii="Times New Roman" w:eastAsia="Times New Roman" w:hAnsi="Times New Roman"/>
                <w:sz w:val="24"/>
                <w:szCs w:val="24"/>
                <w:lang w:eastAsia="lv-LV"/>
              </w:rPr>
              <w:t>.</w:t>
            </w:r>
            <w:r w:rsidR="00A43ACB" w:rsidRPr="0095450F">
              <w:rPr>
                <w:rFonts w:ascii="Times New Roman" w:eastAsia="Times New Roman" w:hAnsi="Times New Roman"/>
                <w:sz w:val="24"/>
                <w:szCs w:val="24"/>
                <w:lang w:eastAsia="lv-LV"/>
              </w:rPr>
              <w:t>oktobra</w:t>
            </w:r>
            <w:r w:rsidRPr="0095450F">
              <w:rPr>
                <w:rFonts w:ascii="Times New Roman" w:eastAsia="Times New Roman" w:hAnsi="Times New Roman"/>
                <w:sz w:val="24"/>
                <w:szCs w:val="24"/>
                <w:lang w:eastAsia="lv-LV"/>
              </w:rPr>
              <w:t xml:space="preserve"> līdz 2023.gada </w:t>
            </w:r>
            <w:r w:rsidR="006E7738" w:rsidRPr="0095450F">
              <w:rPr>
                <w:rFonts w:ascii="Times New Roman" w:eastAsia="Times New Roman" w:hAnsi="Times New Roman"/>
                <w:sz w:val="24"/>
                <w:szCs w:val="24"/>
                <w:lang w:eastAsia="lv-LV"/>
              </w:rPr>
              <w:t>___.</w:t>
            </w:r>
            <w:r w:rsidR="0095450F" w:rsidRPr="0095450F">
              <w:rPr>
                <w:rFonts w:ascii="Times New Roman" w:eastAsia="Times New Roman" w:hAnsi="Times New Roman"/>
                <w:sz w:val="24"/>
                <w:szCs w:val="24"/>
                <w:lang w:eastAsia="lv-LV"/>
              </w:rPr>
              <w:t>novembrim</w:t>
            </w:r>
            <w:r w:rsidRPr="0095450F">
              <w:rPr>
                <w:rFonts w:ascii="Times New Roman" w:eastAsia="Times New Roman" w:hAnsi="Times New Roman"/>
                <w:sz w:val="24"/>
                <w:szCs w:val="24"/>
                <w:lang w:eastAsia="lv-LV"/>
              </w:rPr>
              <w:t>).</w:t>
            </w:r>
          </w:p>
        </w:tc>
      </w:tr>
    </w:tbl>
    <w:p w14:paraId="432ADA40" w14:textId="77777777" w:rsidR="00D13BAA" w:rsidRPr="0095450F"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 </w:t>
      </w:r>
    </w:p>
    <w:p w14:paraId="32DB6435" w14:textId="25A01C19" w:rsidR="00D13BAA" w:rsidRPr="0095450F" w:rsidRDefault="00D13BAA" w:rsidP="009C73BA">
      <w:pPr>
        <w:spacing w:after="0" w:line="240" w:lineRule="auto"/>
        <w:jc w:val="center"/>
        <w:rPr>
          <w:rFonts w:ascii="Times New Roman" w:hAnsi="Times New Roman"/>
          <w:b/>
          <w:noProof/>
          <w:sz w:val="24"/>
          <w:szCs w:val="24"/>
        </w:rPr>
      </w:pPr>
    </w:p>
    <w:p w14:paraId="76B90D82" w14:textId="77777777" w:rsidR="00122187" w:rsidRPr="0095450F" w:rsidRDefault="00122187" w:rsidP="009C73BA">
      <w:pPr>
        <w:spacing w:after="0" w:line="240" w:lineRule="auto"/>
        <w:jc w:val="center"/>
        <w:rPr>
          <w:rFonts w:ascii="Times New Roman" w:hAnsi="Times New Roman"/>
          <w:noProof/>
          <w:sz w:val="24"/>
          <w:szCs w:val="24"/>
        </w:rPr>
      </w:pPr>
    </w:p>
    <w:p w14:paraId="344837E0" w14:textId="1A7F7D3D" w:rsidR="001C1F80" w:rsidRPr="0095450F" w:rsidRDefault="008904D0" w:rsidP="009C73BA">
      <w:pPr>
        <w:spacing w:after="0" w:line="240" w:lineRule="auto"/>
        <w:jc w:val="center"/>
        <w:rPr>
          <w:rFonts w:ascii="Times New Roman" w:hAnsi="Times New Roman"/>
          <w:noProof/>
          <w:sz w:val="24"/>
          <w:szCs w:val="24"/>
        </w:rPr>
      </w:pPr>
      <w:r w:rsidRPr="0095450F">
        <w:rPr>
          <w:rFonts w:ascii="Times New Roman" w:hAnsi="Times New Roman"/>
          <w:noProof/>
          <w:sz w:val="24"/>
          <w:szCs w:val="24"/>
        </w:rPr>
        <w:t>Domes priekšsēdētāj</w:t>
      </w:r>
      <w:r w:rsidR="00810AEC" w:rsidRPr="0095450F">
        <w:rPr>
          <w:rFonts w:ascii="Times New Roman" w:hAnsi="Times New Roman"/>
          <w:noProof/>
          <w:sz w:val="24"/>
          <w:szCs w:val="24"/>
        </w:rPr>
        <w:t>s</w:t>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00EB4442" w:rsidRPr="0095450F">
        <w:rPr>
          <w:rFonts w:ascii="Times New Roman" w:hAnsi="Times New Roman"/>
          <w:noProof/>
          <w:sz w:val="24"/>
          <w:szCs w:val="24"/>
        </w:rPr>
        <w:t xml:space="preserve">          </w:t>
      </w:r>
      <w:r w:rsidR="00810AEC" w:rsidRPr="0095450F">
        <w:rPr>
          <w:rFonts w:ascii="Times New Roman" w:hAnsi="Times New Roman"/>
          <w:noProof/>
          <w:sz w:val="24"/>
          <w:szCs w:val="24"/>
        </w:rPr>
        <w:t>S.Maksimovs</w:t>
      </w:r>
    </w:p>
    <w:sectPr w:rsidR="001C1F80" w:rsidRPr="0095450F"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0CC1B" w14:textId="77777777" w:rsidR="00AD5202" w:rsidRDefault="00AD5202" w:rsidP="00F55F1E">
      <w:pPr>
        <w:spacing w:after="0" w:line="240" w:lineRule="auto"/>
      </w:pPr>
      <w:r>
        <w:separator/>
      </w:r>
    </w:p>
  </w:endnote>
  <w:endnote w:type="continuationSeparator" w:id="0">
    <w:p w14:paraId="72E2EDDE" w14:textId="77777777" w:rsidR="00AD5202" w:rsidRDefault="00AD5202"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B38F" w14:textId="77777777" w:rsidR="00AD5202" w:rsidRDefault="00AD5202" w:rsidP="00F55F1E">
      <w:pPr>
        <w:spacing w:after="0" w:line="240" w:lineRule="auto"/>
      </w:pPr>
      <w:r>
        <w:separator/>
      </w:r>
    </w:p>
  </w:footnote>
  <w:footnote w:type="continuationSeparator" w:id="0">
    <w:p w14:paraId="23BF48CA" w14:textId="77777777" w:rsidR="00AD5202" w:rsidRDefault="00AD5202"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A770D"/>
    <w:rsid w:val="000B1B78"/>
    <w:rsid w:val="000B2B2F"/>
    <w:rsid w:val="000B3F73"/>
    <w:rsid w:val="000C1825"/>
    <w:rsid w:val="000D422A"/>
    <w:rsid w:val="000D7AD2"/>
    <w:rsid w:val="000E0260"/>
    <w:rsid w:val="000E0483"/>
    <w:rsid w:val="000E07A6"/>
    <w:rsid w:val="000E276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3027BD"/>
    <w:rsid w:val="0030396B"/>
    <w:rsid w:val="00306F31"/>
    <w:rsid w:val="003165D9"/>
    <w:rsid w:val="003166D5"/>
    <w:rsid w:val="00316FC1"/>
    <w:rsid w:val="00323918"/>
    <w:rsid w:val="00333847"/>
    <w:rsid w:val="003339AF"/>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F06"/>
    <w:rsid w:val="003A5167"/>
    <w:rsid w:val="003B2EEF"/>
    <w:rsid w:val="003B6500"/>
    <w:rsid w:val="003D177A"/>
    <w:rsid w:val="003D1FEC"/>
    <w:rsid w:val="003D56D7"/>
    <w:rsid w:val="003D6D9F"/>
    <w:rsid w:val="003E5855"/>
    <w:rsid w:val="003F4528"/>
    <w:rsid w:val="003F6A27"/>
    <w:rsid w:val="004010D0"/>
    <w:rsid w:val="00404DD1"/>
    <w:rsid w:val="00407A96"/>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0283"/>
    <w:rsid w:val="00551749"/>
    <w:rsid w:val="00556E12"/>
    <w:rsid w:val="00560BA3"/>
    <w:rsid w:val="00560F1C"/>
    <w:rsid w:val="005662A9"/>
    <w:rsid w:val="0056649F"/>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4AC0"/>
    <w:rsid w:val="006C519E"/>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801930"/>
    <w:rsid w:val="00810681"/>
    <w:rsid w:val="00810AEC"/>
    <w:rsid w:val="00815DD7"/>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A4CC1"/>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50F"/>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D5202"/>
    <w:rsid w:val="00AE36D7"/>
    <w:rsid w:val="00AE5700"/>
    <w:rsid w:val="00AE790E"/>
    <w:rsid w:val="00AF3D19"/>
    <w:rsid w:val="00AF5AEF"/>
    <w:rsid w:val="00B053D5"/>
    <w:rsid w:val="00B0626C"/>
    <w:rsid w:val="00B06C29"/>
    <w:rsid w:val="00B074C0"/>
    <w:rsid w:val="00B07AD2"/>
    <w:rsid w:val="00B07AE5"/>
    <w:rsid w:val="00B1162E"/>
    <w:rsid w:val="00B1449B"/>
    <w:rsid w:val="00B15CE3"/>
    <w:rsid w:val="00B218D0"/>
    <w:rsid w:val="00B25225"/>
    <w:rsid w:val="00B2665E"/>
    <w:rsid w:val="00B33463"/>
    <w:rsid w:val="00B33FC9"/>
    <w:rsid w:val="00B3459D"/>
    <w:rsid w:val="00B35284"/>
    <w:rsid w:val="00B40F43"/>
    <w:rsid w:val="00B41A41"/>
    <w:rsid w:val="00B437DB"/>
    <w:rsid w:val="00B4575A"/>
    <w:rsid w:val="00B51F38"/>
    <w:rsid w:val="00B531AD"/>
    <w:rsid w:val="00B571D8"/>
    <w:rsid w:val="00B63F57"/>
    <w:rsid w:val="00B66B07"/>
    <w:rsid w:val="00B71683"/>
    <w:rsid w:val="00B71C9D"/>
    <w:rsid w:val="00B74E94"/>
    <w:rsid w:val="00B809E1"/>
    <w:rsid w:val="00B819DD"/>
    <w:rsid w:val="00B82998"/>
    <w:rsid w:val="00B82E36"/>
    <w:rsid w:val="00B830AD"/>
    <w:rsid w:val="00B841A0"/>
    <w:rsid w:val="00B85409"/>
    <w:rsid w:val="00B876D1"/>
    <w:rsid w:val="00B947D6"/>
    <w:rsid w:val="00B973A3"/>
    <w:rsid w:val="00BA0EB1"/>
    <w:rsid w:val="00BA2905"/>
    <w:rsid w:val="00BA732F"/>
    <w:rsid w:val="00BB1265"/>
    <w:rsid w:val="00BB1FB9"/>
    <w:rsid w:val="00BB27BA"/>
    <w:rsid w:val="00BB2970"/>
    <w:rsid w:val="00BB378E"/>
    <w:rsid w:val="00BC1196"/>
    <w:rsid w:val="00BC239B"/>
    <w:rsid w:val="00BC25CD"/>
    <w:rsid w:val="00BC327B"/>
    <w:rsid w:val="00BD02B8"/>
    <w:rsid w:val="00BD1771"/>
    <w:rsid w:val="00BD55DF"/>
    <w:rsid w:val="00BD7D6C"/>
    <w:rsid w:val="00BE0C71"/>
    <w:rsid w:val="00BF25D5"/>
    <w:rsid w:val="00BF4043"/>
    <w:rsid w:val="00BF68BB"/>
    <w:rsid w:val="00BF7BE9"/>
    <w:rsid w:val="00C009C9"/>
    <w:rsid w:val="00C03013"/>
    <w:rsid w:val="00C0315F"/>
    <w:rsid w:val="00C06C08"/>
    <w:rsid w:val="00C15E95"/>
    <w:rsid w:val="00C179F7"/>
    <w:rsid w:val="00C20948"/>
    <w:rsid w:val="00C21847"/>
    <w:rsid w:val="00C21C61"/>
    <w:rsid w:val="00C26E75"/>
    <w:rsid w:val="00C318E9"/>
    <w:rsid w:val="00C31BB9"/>
    <w:rsid w:val="00C31BE4"/>
    <w:rsid w:val="00C35112"/>
    <w:rsid w:val="00C41F68"/>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F19"/>
    <w:rsid w:val="00CF7D94"/>
    <w:rsid w:val="00D03054"/>
    <w:rsid w:val="00D03C9C"/>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3FC5"/>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1727D"/>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2517</Words>
  <Characters>1436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3946</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12</cp:revision>
  <dcterms:created xsi:type="dcterms:W3CDTF">2023-10-20T06:36:00Z</dcterms:created>
  <dcterms:modified xsi:type="dcterms:W3CDTF">2023-10-20T07:06:00Z</dcterms:modified>
</cp:coreProperties>
</file>