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2C4EB3" w:rsidRDefault="00211E8C" w:rsidP="00E8090E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E8090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BB61F2" w:rsidR="00211E8C" w:rsidRPr="002C4EB3" w:rsidRDefault="00211E8C" w:rsidP="00E8090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D6B73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2C4EB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4E6BC293" w14:textId="77777777" w:rsidR="00700A6D" w:rsidRPr="00700A6D" w:rsidRDefault="00700A6D" w:rsidP="00E80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700A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700A6D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Malkas pārvešanas pakalpojums Vectilžas pagasta pārvaldei</w:t>
      </w:r>
      <w:r w:rsidRPr="00700A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17146F40" w14:textId="71490E2D" w:rsidR="00700A6D" w:rsidRPr="00700A6D" w:rsidRDefault="00700A6D" w:rsidP="00E80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700A6D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</w:t>
      </w:r>
      <w:r w:rsidRPr="00700A6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3F744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151</w:t>
      </w:r>
      <w:r w:rsidRPr="00700A6D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2C4EB3" w:rsidRDefault="002F1E59" w:rsidP="00E8090E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3F7441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06FCB9D5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Vectilžas pagasta pārvalde</w:t>
            </w: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  <w:r w:rsidR="00E8090E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Reģ.Nr.50900023591, adrese Melderu iela 2, Vectilža, Vectilžas pag., Balvu nov., LV-4571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E8090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14C82ADE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E8090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E8090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E4F4938" w14:textId="77777777" w:rsidR="00700A6D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2B89E9E" w14:textId="77777777" w:rsidR="00700A6D" w:rsidRDefault="00700A6D" w:rsidP="00E8090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1.1.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89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1"/>
        <w:gridCol w:w="1403"/>
        <w:gridCol w:w="1614"/>
        <w:gridCol w:w="1310"/>
        <w:gridCol w:w="1631"/>
      </w:tblGrid>
      <w:tr w:rsidR="00700A6D" w:rsidRPr="00675AE8" w14:paraId="042E1FA5" w14:textId="77777777" w:rsidTr="00E8090E">
        <w:trPr>
          <w:cantSplit/>
          <w:trHeight w:val="283"/>
          <w:jc w:val="center"/>
        </w:trPr>
        <w:tc>
          <w:tcPr>
            <w:tcW w:w="2981" w:type="dxa"/>
            <w:vAlign w:val="center"/>
          </w:tcPr>
          <w:p w14:paraId="5FA9F2DB" w14:textId="77777777" w:rsidR="00700A6D" w:rsidRPr="00675AE8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403" w:type="dxa"/>
            <w:vAlign w:val="center"/>
          </w:tcPr>
          <w:p w14:paraId="15D6A523" w14:textId="60139953" w:rsidR="00700A6D" w:rsidRPr="00675AE8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614" w:type="dxa"/>
            <w:vAlign w:val="center"/>
          </w:tcPr>
          <w:p w14:paraId="6689E091" w14:textId="479B4C82" w:rsidR="00700A6D" w:rsidRPr="00EF340C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1 vienību</w:t>
            </w:r>
          </w:p>
          <w:p w14:paraId="52790500" w14:textId="46B76B77" w:rsidR="007B754A" w:rsidRPr="007B754A" w:rsidRDefault="00700A6D" w:rsidP="007B7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  <w:vAlign w:val="center"/>
          </w:tcPr>
          <w:p w14:paraId="07C1A12D" w14:textId="77777777" w:rsidR="00700A6D" w:rsidRPr="00EF340C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631" w:type="dxa"/>
            <w:vAlign w:val="center"/>
          </w:tcPr>
          <w:p w14:paraId="2A50FC76" w14:textId="77777777" w:rsidR="00700A6D" w:rsidRPr="00EF340C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Izmaksas par visu apjomu kopā</w:t>
            </w:r>
          </w:p>
          <w:p w14:paraId="7FF20EC9" w14:textId="77777777" w:rsidR="00700A6D" w:rsidRPr="00EF340C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EF340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 bez PVN)</w:t>
            </w:r>
          </w:p>
        </w:tc>
      </w:tr>
      <w:tr w:rsidR="00700A6D" w:rsidRPr="00675AE8" w14:paraId="781EAB87" w14:textId="77777777" w:rsidTr="00E8090E">
        <w:trPr>
          <w:cantSplit/>
          <w:trHeight w:val="283"/>
          <w:jc w:val="center"/>
        </w:trPr>
        <w:tc>
          <w:tcPr>
            <w:tcW w:w="2981" w:type="dxa"/>
            <w:shd w:val="clear" w:color="auto" w:fill="FFFFFF"/>
            <w:vAlign w:val="center"/>
          </w:tcPr>
          <w:p w14:paraId="7880C2B2" w14:textId="38EEA3F7" w:rsidR="00700A6D" w:rsidRPr="00DF5023" w:rsidRDefault="00700A6D" w:rsidP="00E8090E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Malkas pārvešanas pakalpojums </w:t>
            </w:r>
            <w:r w:rsidRPr="00700A6D">
              <w:rPr>
                <w:rFonts w:ascii="Times New Roman" w:hAnsi="Times New Roman"/>
                <w:sz w:val="24"/>
                <w:szCs w:val="24"/>
                <w:lang w:val="lv-LV"/>
              </w:rPr>
              <w:t>Vectilžas pagasta pārvaldei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7EBA2AFC" w14:textId="77777777" w:rsidR="00700A6D" w:rsidRPr="00DF5023" w:rsidRDefault="00700A6D" w:rsidP="00E8090E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Pr="0091602F">
              <w:rPr>
                <w:rFonts w:ascii="Times New Roman" w:hAnsi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70FFD5B" w14:textId="77777777" w:rsidR="00700A6D" w:rsidRPr="00DF5023" w:rsidRDefault="00700A6D" w:rsidP="00E8090E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B7776FB" w14:textId="618C592B" w:rsidR="00700A6D" w:rsidRPr="00DF5023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450</w:t>
            </w:r>
          </w:p>
        </w:tc>
        <w:tc>
          <w:tcPr>
            <w:tcW w:w="1631" w:type="dxa"/>
            <w:vAlign w:val="center"/>
          </w:tcPr>
          <w:p w14:paraId="411C5CBE" w14:textId="77777777" w:rsidR="00700A6D" w:rsidRPr="009B3EDF" w:rsidRDefault="00700A6D" w:rsidP="00E80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0D21C99B" w14:textId="77777777" w:rsidTr="00E8090E">
        <w:trPr>
          <w:cantSplit/>
          <w:trHeight w:val="283"/>
          <w:jc w:val="center"/>
        </w:trPr>
        <w:tc>
          <w:tcPr>
            <w:tcW w:w="7308" w:type="dxa"/>
            <w:gridSpan w:val="4"/>
            <w:vAlign w:val="center"/>
          </w:tcPr>
          <w:p w14:paraId="4BA75753" w14:textId="77777777" w:rsidR="00700A6D" w:rsidRPr="00DF5023" w:rsidRDefault="00700A6D" w:rsidP="00E8090E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31" w:type="dxa"/>
            <w:vAlign w:val="center"/>
          </w:tcPr>
          <w:p w14:paraId="6DCDD99A" w14:textId="77777777" w:rsidR="00700A6D" w:rsidRPr="009B3EDF" w:rsidRDefault="00700A6D" w:rsidP="00E80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700A6D" w:rsidRPr="00675AE8" w14:paraId="785B67C2" w14:textId="77777777" w:rsidTr="00E8090E">
        <w:trPr>
          <w:cantSplit/>
          <w:trHeight w:val="73"/>
          <w:jc w:val="center"/>
        </w:trPr>
        <w:tc>
          <w:tcPr>
            <w:tcW w:w="7308" w:type="dxa"/>
            <w:gridSpan w:val="4"/>
            <w:vAlign w:val="center"/>
          </w:tcPr>
          <w:p w14:paraId="643FFF12" w14:textId="77777777" w:rsidR="00700A6D" w:rsidRPr="00675AE8" w:rsidRDefault="00700A6D" w:rsidP="00E8090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Kopā</w:t>
            </w:r>
            <w:r w:rsidRPr="00675AE8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 ar PVN</w:t>
            </w:r>
          </w:p>
        </w:tc>
        <w:tc>
          <w:tcPr>
            <w:tcW w:w="1631" w:type="dxa"/>
            <w:vAlign w:val="center"/>
          </w:tcPr>
          <w:p w14:paraId="0629457C" w14:textId="77777777" w:rsidR="00700A6D" w:rsidRPr="00675AE8" w:rsidRDefault="00700A6D" w:rsidP="00E809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7E25C51" w14:textId="77777777" w:rsidR="00700A6D" w:rsidRPr="00B724A6" w:rsidRDefault="00700A6D" w:rsidP="00E809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DF5023">
        <w:rPr>
          <w:rFonts w:ascii="Times New Roman" w:hAnsi="Times New Roman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</w:t>
      </w:r>
      <w:r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11FC31BF" w14:textId="77777777" w:rsidR="00700A6D" w:rsidRPr="00B724A6" w:rsidRDefault="00700A6D" w:rsidP="00E809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130D2735" w14:textId="77777777" w:rsidR="00700A6D" w:rsidRDefault="00700A6D" w:rsidP="00E8090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F502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7AA5E648" w14:textId="77777777" w:rsidR="00700A6D" w:rsidRDefault="00700A6D" w:rsidP="00E8090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498043AE" w14:textId="77777777" w:rsidR="00700A6D" w:rsidRPr="004D71C8" w:rsidRDefault="00700A6D" w:rsidP="00E8090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0"/>
    <w:p w14:paraId="3089B6EC" w14:textId="2E0C8B32" w:rsidR="00700A6D" w:rsidRDefault="00700A6D" w:rsidP="00E8090E">
      <w:pPr>
        <w:pStyle w:val="NormalWeb"/>
        <w:spacing w:before="0"/>
        <w:ind w:right="-1"/>
        <w:jc w:val="both"/>
        <w:rPr>
          <w:lang w:eastAsia="lv-LV"/>
        </w:rPr>
      </w:pPr>
      <w:r w:rsidRPr="004D71C8">
        <w:rPr>
          <w:bCs/>
        </w:rPr>
        <w:lastRenderedPageBreak/>
        <w:t xml:space="preserve">2.1. </w:t>
      </w:r>
      <w:r w:rsidRPr="004D71C8">
        <w:rPr>
          <w:bCs/>
          <w:sz w:val="40"/>
          <w:szCs w:val="40"/>
        </w:rPr>
        <w:t>□</w:t>
      </w:r>
      <w:r w:rsidRPr="004D71C8">
        <w:rPr>
          <w:bCs/>
          <w:i/>
        </w:rPr>
        <w:t xml:space="preserve"> </w:t>
      </w:r>
      <w:r w:rsidRPr="004D71C8">
        <w:rPr>
          <w:bCs/>
          <w:i/>
          <w:sz w:val="22"/>
          <w:szCs w:val="22"/>
        </w:rPr>
        <w:t>(atzīmē, ja piekrīt)</w:t>
      </w:r>
      <w:r w:rsidRPr="004D71C8">
        <w:rPr>
          <w:bCs/>
        </w:rPr>
        <w:t xml:space="preserve"> </w:t>
      </w:r>
      <w:r w:rsidRPr="004D71C8">
        <w:rPr>
          <w:bCs/>
          <w:iCs/>
        </w:rPr>
        <w:t>Līguma izpildes termiņš</w:t>
      </w:r>
      <w:r w:rsidRPr="003F7441">
        <w:rPr>
          <w:bCs/>
          <w:i/>
          <w:iCs/>
        </w:rPr>
        <w:t xml:space="preserve">: </w:t>
      </w:r>
      <w:r w:rsidR="00E8090E" w:rsidRPr="003F7441">
        <w:rPr>
          <w:lang w:eastAsia="lv-LV"/>
        </w:rPr>
        <w:t>1 (viena) mēneša laikā no līguma noslēgšanas.</w:t>
      </w:r>
      <w:bookmarkStart w:id="1" w:name="_GoBack"/>
      <w:bookmarkEnd w:id="1"/>
    </w:p>
    <w:p w14:paraId="7C76BC76" w14:textId="77777777" w:rsidR="002A1698" w:rsidRDefault="002A1698" w:rsidP="00E8090E">
      <w:pPr>
        <w:pStyle w:val="NormalWeb"/>
        <w:spacing w:before="0"/>
        <w:ind w:right="-1"/>
        <w:jc w:val="both"/>
        <w:rPr>
          <w:rFonts w:asciiTheme="majorBidi" w:hAnsiTheme="majorBidi"/>
          <w:bCs/>
        </w:rPr>
      </w:pPr>
    </w:p>
    <w:p w14:paraId="21928F28" w14:textId="77777777" w:rsidR="00700A6D" w:rsidRPr="004D71C8" w:rsidRDefault="00700A6D" w:rsidP="00E8090E">
      <w:pPr>
        <w:pStyle w:val="NormalWeb"/>
        <w:spacing w:before="0"/>
        <w:ind w:right="-1"/>
        <w:jc w:val="both"/>
        <w:rPr>
          <w:bCs/>
        </w:rPr>
      </w:pPr>
      <w:r w:rsidRPr="004D71C8">
        <w:rPr>
          <w:rFonts w:asciiTheme="majorBidi" w:hAnsiTheme="majorBidi"/>
          <w:bCs/>
        </w:rPr>
        <w:t>2.2. Pretendenta piedāvājuma derīguma termiņš</w:t>
      </w:r>
      <w:r w:rsidRPr="004D71C8">
        <w:rPr>
          <w:bCs/>
        </w:rPr>
        <w:t>: ____ dienas pēc piedāvājumu iesniegšanas beigu termiņa.</w:t>
      </w:r>
    </w:p>
    <w:p w14:paraId="0E8AC754" w14:textId="77777777" w:rsidR="00700A6D" w:rsidRPr="00E8090E" w:rsidRDefault="00700A6D" w:rsidP="00E8090E">
      <w:pPr>
        <w:pStyle w:val="NormalWeb"/>
        <w:spacing w:before="0"/>
        <w:ind w:right="450"/>
        <w:contextualSpacing/>
        <w:jc w:val="both"/>
        <w:rPr>
          <w:color w:val="000000" w:themeColor="text1"/>
        </w:rPr>
      </w:pPr>
    </w:p>
    <w:p w14:paraId="7D0D942A" w14:textId="77777777" w:rsidR="00700A6D" w:rsidRPr="004D71C8" w:rsidRDefault="00700A6D" w:rsidP="00E8090E">
      <w:pPr>
        <w:pStyle w:val="NormalWeb"/>
        <w:spacing w:before="0"/>
        <w:ind w:right="450"/>
        <w:jc w:val="both"/>
        <w:rPr>
          <w:bCs/>
          <w:i/>
        </w:rPr>
      </w:pPr>
      <w:r w:rsidRPr="004D71C8">
        <w:rPr>
          <w:bCs/>
        </w:rPr>
        <w:t xml:space="preserve">2.3. Informācija par </w:t>
      </w:r>
      <w:r w:rsidRPr="004D71C8">
        <w:rPr>
          <w:rStyle w:val="Emphasis"/>
          <w:bCs/>
          <w:i w:val="0"/>
          <w:iCs/>
          <w:color w:val="000000"/>
        </w:rPr>
        <w:t>pretendenta tehniskajām iespējām: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108"/>
        <w:gridCol w:w="1701"/>
        <w:gridCol w:w="1701"/>
        <w:gridCol w:w="1588"/>
      </w:tblGrid>
      <w:tr w:rsidR="00700A6D" w14:paraId="59AC2593" w14:textId="77777777" w:rsidTr="007B754A">
        <w:trPr>
          <w:trHeight w:val="283"/>
        </w:trPr>
        <w:tc>
          <w:tcPr>
            <w:tcW w:w="828" w:type="dxa"/>
          </w:tcPr>
          <w:p w14:paraId="042B581C" w14:textId="77777777" w:rsidR="007B754A" w:rsidRPr="007B754A" w:rsidRDefault="00700A6D" w:rsidP="007B754A">
            <w:pPr>
              <w:pStyle w:val="NormalWeb"/>
              <w:tabs>
                <w:tab w:val="left" w:pos="792"/>
              </w:tabs>
              <w:spacing w:before="0"/>
              <w:jc w:val="center"/>
              <w:rPr>
                <w:b/>
                <w:bCs/>
                <w:lang w:eastAsia="lv-LV"/>
              </w:rPr>
            </w:pPr>
            <w:r w:rsidRPr="007B754A">
              <w:rPr>
                <w:b/>
                <w:bCs/>
                <w:lang w:eastAsia="lv-LV"/>
              </w:rPr>
              <w:t>Nr.</w:t>
            </w:r>
          </w:p>
          <w:p w14:paraId="0CFA075F" w14:textId="081AB8AC" w:rsidR="00700A6D" w:rsidRPr="007B754A" w:rsidRDefault="00700A6D" w:rsidP="007B754A">
            <w:pPr>
              <w:pStyle w:val="NormalWeb"/>
              <w:tabs>
                <w:tab w:val="left" w:pos="792"/>
              </w:tabs>
              <w:spacing w:before="0"/>
              <w:jc w:val="center"/>
              <w:rPr>
                <w:b/>
                <w:bCs/>
                <w:lang w:eastAsia="lv-LV"/>
              </w:rPr>
            </w:pPr>
            <w:r w:rsidRPr="007B754A">
              <w:rPr>
                <w:b/>
                <w:bCs/>
                <w:lang w:eastAsia="lv-LV"/>
              </w:rPr>
              <w:t>p</w:t>
            </w:r>
            <w:r w:rsidR="007B754A" w:rsidRPr="007B754A">
              <w:rPr>
                <w:b/>
                <w:bCs/>
                <w:lang w:eastAsia="lv-LV"/>
              </w:rPr>
              <w:t>.</w:t>
            </w:r>
            <w:r w:rsidRPr="007B754A">
              <w:rPr>
                <w:b/>
                <w:bCs/>
                <w:lang w:eastAsia="lv-LV"/>
              </w:rPr>
              <w:t>k.</w:t>
            </w:r>
          </w:p>
        </w:tc>
        <w:tc>
          <w:tcPr>
            <w:tcW w:w="3108" w:type="dxa"/>
          </w:tcPr>
          <w:p w14:paraId="6EF98194" w14:textId="77777777" w:rsidR="00700A6D" w:rsidRPr="007B754A" w:rsidRDefault="00700A6D" w:rsidP="007B754A">
            <w:pPr>
              <w:pStyle w:val="NormalWeb"/>
              <w:spacing w:before="0"/>
              <w:ind w:right="-1"/>
              <w:jc w:val="center"/>
              <w:rPr>
                <w:rStyle w:val="Emphasis"/>
                <w:b/>
                <w:bCs/>
                <w:i w:val="0"/>
                <w:color w:val="000000"/>
              </w:rPr>
            </w:pPr>
            <w:r w:rsidRPr="007B754A">
              <w:rPr>
                <w:rStyle w:val="Emphasis"/>
                <w:b/>
                <w:bCs/>
                <w:i w:val="0"/>
                <w:iCs/>
                <w:color w:val="000000"/>
              </w:rPr>
              <w:t>Pretendenta rīcībā esošās</w:t>
            </w:r>
            <w:r w:rsidRPr="007B754A">
              <w:rPr>
                <w:b/>
                <w:bCs/>
                <w:i/>
                <w:iCs/>
              </w:rPr>
              <w:t xml:space="preserve"> </w:t>
            </w:r>
            <w:r w:rsidRPr="007B754A">
              <w:rPr>
                <w:rStyle w:val="Emphasis"/>
                <w:b/>
                <w:bCs/>
                <w:i w:val="0"/>
                <w:iCs/>
                <w:color w:val="000000"/>
              </w:rPr>
              <w:t>tehnikas uzskaitījums</w:t>
            </w:r>
          </w:p>
          <w:p w14:paraId="74ED0233" w14:textId="77777777" w:rsidR="00700A6D" w:rsidRPr="007B754A" w:rsidRDefault="00700A6D" w:rsidP="007B754A">
            <w:pPr>
              <w:pStyle w:val="NormalWeb"/>
              <w:spacing w:before="0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7B754A">
              <w:rPr>
                <w:rStyle w:val="Emphasis"/>
                <w:iCs/>
                <w:color w:val="000000"/>
                <w:sz w:val="22"/>
                <w:szCs w:val="22"/>
              </w:rPr>
              <w:t>(atbilstoši tirgus izpētes priekšmeta izpildes vajadzībām)</w:t>
            </w:r>
          </w:p>
        </w:tc>
        <w:tc>
          <w:tcPr>
            <w:tcW w:w="1701" w:type="dxa"/>
          </w:tcPr>
          <w:p w14:paraId="437A4D0C" w14:textId="77777777" w:rsidR="00700A6D" w:rsidRPr="007B754A" w:rsidRDefault="00700A6D" w:rsidP="007B754A">
            <w:pPr>
              <w:pStyle w:val="NormalWeb"/>
              <w:spacing w:before="0"/>
              <w:jc w:val="center"/>
              <w:rPr>
                <w:b/>
                <w:bCs/>
                <w:lang w:eastAsia="lv-LV"/>
              </w:rPr>
            </w:pPr>
            <w:r w:rsidRPr="007B754A">
              <w:rPr>
                <w:b/>
                <w:bCs/>
                <w:lang w:eastAsia="lv-LV"/>
              </w:rPr>
              <w:t>Marka, izlaiduma gads</w:t>
            </w:r>
          </w:p>
        </w:tc>
        <w:tc>
          <w:tcPr>
            <w:tcW w:w="1701" w:type="dxa"/>
          </w:tcPr>
          <w:p w14:paraId="45EA9C34" w14:textId="77777777" w:rsidR="00700A6D" w:rsidRPr="007B754A" w:rsidRDefault="00700A6D" w:rsidP="007B754A">
            <w:pPr>
              <w:pStyle w:val="NormalWeb"/>
              <w:spacing w:before="0"/>
              <w:jc w:val="center"/>
              <w:rPr>
                <w:b/>
                <w:bCs/>
              </w:rPr>
            </w:pPr>
            <w:r w:rsidRPr="007B754A">
              <w:rPr>
                <w:b/>
                <w:bCs/>
              </w:rPr>
              <w:t>Tehniskais stāvoklis</w:t>
            </w:r>
          </w:p>
          <w:p w14:paraId="54773E5F" w14:textId="77777777" w:rsidR="00700A6D" w:rsidRPr="007B754A" w:rsidRDefault="00700A6D" w:rsidP="007B754A">
            <w:pPr>
              <w:pStyle w:val="NormalWeb"/>
              <w:spacing w:before="0"/>
              <w:jc w:val="center"/>
              <w:rPr>
                <w:i/>
                <w:iCs/>
                <w:sz w:val="22"/>
                <w:szCs w:val="22"/>
              </w:rPr>
            </w:pPr>
            <w:r w:rsidRPr="007B754A">
              <w:rPr>
                <w:i/>
                <w:iCs/>
                <w:sz w:val="22"/>
                <w:szCs w:val="22"/>
              </w:rPr>
              <w:t>(tehniskās skates datums)</w:t>
            </w:r>
          </w:p>
        </w:tc>
        <w:tc>
          <w:tcPr>
            <w:tcW w:w="1588" w:type="dxa"/>
          </w:tcPr>
          <w:p w14:paraId="7DA0A749" w14:textId="77777777" w:rsidR="00700A6D" w:rsidRPr="007B754A" w:rsidRDefault="00700A6D" w:rsidP="007B754A">
            <w:pPr>
              <w:pStyle w:val="NormalWeb"/>
              <w:tabs>
                <w:tab w:val="left" w:pos="1641"/>
              </w:tabs>
              <w:spacing w:before="0"/>
              <w:ind w:right="71"/>
              <w:jc w:val="center"/>
              <w:rPr>
                <w:b/>
                <w:bCs/>
              </w:rPr>
            </w:pPr>
            <w:r w:rsidRPr="007B754A">
              <w:rPr>
                <w:b/>
                <w:bCs/>
              </w:rPr>
              <w:t>Tehnikas piederība</w:t>
            </w:r>
          </w:p>
          <w:p w14:paraId="173EA77D" w14:textId="684549FD" w:rsidR="00700A6D" w:rsidRPr="007B754A" w:rsidRDefault="00700A6D" w:rsidP="007B754A">
            <w:pPr>
              <w:pStyle w:val="NormalWeb"/>
              <w:tabs>
                <w:tab w:val="left" w:pos="1641"/>
              </w:tabs>
              <w:spacing w:before="0"/>
              <w:ind w:right="71"/>
              <w:jc w:val="center"/>
              <w:rPr>
                <w:sz w:val="22"/>
                <w:szCs w:val="22"/>
              </w:rPr>
            </w:pPr>
            <w:r w:rsidRPr="007B754A">
              <w:rPr>
                <w:sz w:val="22"/>
                <w:szCs w:val="22"/>
              </w:rPr>
              <w:t>(īpašumā/ nomā)</w:t>
            </w:r>
          </w:p>
        </w:tc>
      </w:tr>
      <w:tr w:rsidR="00700A6D" w14:paraId="1A3E1783" w14:textId="77777777" w:rsidTr="007B754A">
        <w:trPr>
          <w:trHeight w:val="283"/>
        </w:trPr>
        <w:tc>
          <w:tcPr>
            <w:tcW w:w="828" w:type="dxa"/>
          </w:tcPr>
          <w:p w14:paraId="3C2A56F6" w14:textId="77777777" w:rsidR="00700A6D" w:rsidRPr="007B754A" w:rsidRDefault="00700A6D" w:rsidP="007B754A">
            <w:pPr>
              <w:pStyle w:val="NormalWeb"/>
              <w:tabs>
                <w:tab w:val="left" w:pos="612"/>
              </w:tabs>
              <w:spacing w:before="0"/>
              <w:jc w:val="center"/>
              <w:rPr>
                <w:lang w:eastAsia="lv-LV"/>
              </w:rPr>
            </w:pPr>
            <w:r w:rsidRPr="007B754A">
              <w:rPr>
                <w:lang w:eastAsia="lv-LV"/>
              </w:rPr>
              <w:t>1.</w:t>
            </w:r>
          </w:p>
        </w:tc>
        <w:tc>
          <w:tcPr>
            <w:tcW w:w="3108" w:type="dxa"/>
          </w:tcPr>
          <w:p w14:paraId="3F56FE0C" w14:textId="77777777" w:rsidR="00700A6D" w:rsidRPr="007B754A" w:rsidRDefault="00700A6D" w:rsidP="007B754A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701" w:type="dxa"/>
          </w:tcPr>
          <w:p w14:paraId="075CF4AB" w14:textId="77777777" w:rsidR="00700A6D" w:rsidRPr="007B754A" w:rsidRDefault="00700A6D" w:rsidP="007B754A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701" w:type="dxa"/>
          </w:tcPr>
          <w:p w14:paraId="14230397" w14:textId="77777777" w:rsidR="00700A6D" w:rsidRPr="007B754A" w:rsidRDefault="00700A6D" w:rsidP="007B754A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  <w:tc>
          <w:tcPr>
            <w:tcW w:w="1588" w:type="dxa"/>
          </w:tcPr>
          <w:p w14:paraId="1E4D6590" w14:textId="77777777" w:rsidR="00700A6D" w:rsidRPr="007B754A" w:rsidRDefault="00700A6D" w:rsidP="007B754A">
            <w:pPr>
              <w:pStyle w:val="NormalWeb"/>
              <w:spacing w:before="0"/>
              <w:ind w:right="450"/>
              <w:rPr>
                <w:lang w:eastAsia="lv-LV"/>
              </w:rPr>
            </w:pPr>
          </w:p>
        </w:tc>
      </w:tr>
    </w:tbl>
    <w:p w14:paraId="07DE9EE7" w14:textId="1460E567" w:rsidR="00700A6D" w:rsidRPr="004D71C8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D71C8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8090E"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4D71C8">
        <w:rPr>
          <w:rFonts w:ascii="Times New Roman" w:hAnsi="Times New Roman"/>
          <w:bCs/>
          <w:sz w:val="40"/>
          <w:szCs w:val="40"/>
          <w:lang w:val="lv-LV"/>
        </w:rPr>
        <w:t>□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4D71C8">
        <w:rPr>
          <w:rFonts w:ascii="Times New Roman" w:hAnsi="Times New Roman"/>
          <w:bCs/>
          <w:i/>
          <w:iCs/>
          <w:lang w:val="lv-LV"/>
        </w:rPr>
        <w:t>(atzīmē, ja piekrīt)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0282C7A8" w14:textId="77777777" w:rsidR="00700A6D" w:rsidRPr="004D71C8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77777777" w:rsidR="00700A6D" w:rsidRPr="004D71C8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. Cita papildus informācija </w:t>
      </w:r>
      <w:r w:rsidRPr="004D71C8">
        <w:rPr>
          <w:rFonts w:ascii="Times New Roman" w:hAnsi="Times New Roman"/>
          <w:bCs/>
          <w:i/>
          <w:iCs/>
          <w:sz w:val="20"/>
          <w:szCs w:val="20"/>
          <w:lang w:val="lv-LV"/>
        </w:rPr>
        <w:t>(ja nepieciešams)</w:t>
      </w:r>
      <w:r w:rsidRPr="004D71C8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p w14:paraId="16E6DE74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4669BC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Default="00700A6D" w:rsidP="00E809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2C4EB3" w:rsidRDefault="00AB4A04" w:rsidP="00E8090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8A4C4" w14:textId="77777777" w:rsidR="00E604DE" w:rsidRPr="00F14E6D" w:rsidRDefault="00E604DE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B4685EF" w14:textId="77777777" w:rsidR="00E604DE" w:rsidRPr="00F14E6D" w:rsidRDefault="00E604DE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A2D77" w14:textId="77777777" w:rsidR="00E604DE" w:rsidRPr="00F14E6D" w:rsidRDefault="00E604DE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EA71CD1" w14:textId="77777777" w:rsidR="00E604DE" w:rsidRPr="00F14E6D" w:rsidRDefault="00E604DE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7B754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754A">
        <w:rPr>
          <w:rStyle w:val="FootnoteReferen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293"/>
    <w:rsid w:val="00066150"/>
    <w:rsid w:val="000674B5"/>
    <w:rsid w:val="000826CE"/>
    <w:rsid w:val="000900FE"/>
    <w:rsid w:val="000B52AA"/>
    <w:rsid w:val="000C09A6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7745"/>
    <w:rsid w:val="003416DE"/>
    <w:rsid w:val="003477B3"/>
    <w:rsid w:val="00361AC9"/>
    <w:rsid w:val="0037343A"/>
    <w:rsid w:val="00383D03"/>
    <w:rsid w:val="00396822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B754A"/>
    <w:rsid w:val="007C2381"/>
    <w:rsid w:val="007E2E9B"/>
    <w:rsid w:val="007E4208"/>
    <w:rsid w:val="008039EF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622B5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24E7"/>
    <w:rsid w:val="00E8090E"/>
    <w:rsid w:val="00E8482A"/>
    <w:rsid w:val="00EB49B6"/>
    <w:rsid w:val="00EB5F9A"/>
    <w:rsid w:val="00EC0F06"/>
    <w:rsid w:val="00EC2539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4A07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0A6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7B39-FF9C-4811-BB1C-906F903A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82</cp:revision>
  <dcterms:created xsi:type="dcterms:W3CDTF">2023-07-02T16:04:00Z</dcterms:created>
  <dcterms:modified xsi:type="dcterms:W3CDTF">2023-10-30T07:12:00Z</dcterms:modified>
</cp:coreProperties>
</file>