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EF89B" w14:textId="77777777" w:rsidR="00B12270" w:rsidRPr="001326D2" w:rsidRDefault="00000000" w:rsidP="00B12270">
      <w:pPr>
        <w:spacing w:after="0" w:line="240" w:lineRule="auto"/>
        <w:jc w:val="center"/>
        <w:rPr>
          <w:rFonts w:ascii="Times New Roman" w:hAnsi="Times New Roman" w:cs="Times New Roman"/>
          <w:noProof/>
        </w:rPr>
      </w:pPr>
      <w:r w:rsidRPr="001326D2">
        <w:rPr>
          <w:rFonts w:ascii="Times New Roman" w:hAnsi="Times New Roman" w:cs="Times New Roman"/>
          <w:noProof/>
        </w:rPr>
        <w:t xml:space="preserve"> </w:t>
      </w:r>
      <w:r w:rsidRPr="001326D2">
        <w:rPr>
          <w:rFonts w:ascii="Times New Roman" w:hAnsi="Times New Roman" w:cs="Times New Roman"/>
          <w:noProof/>
        </w:rPr>
        <w:drawing>
          <wp:inline distT="0" distB="0" distL="0" distR="0" wp14:anchorId="29495A2B" wp14:editId="7E14E4CE">
            <wp:extent cx="628650" cy="723900"/>
            <wp:effectExtent l="0" t="0" r="0" b="0"/>
            <wp:docPr id="104233536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962549" name="Attēls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28650" cy="723900"/>
                    </a:xfrm>
                    <a:prstGeom prst="rect">
                      <a:avLst/>
                    </a:prstGeom>
                    <a:noFill/>
                    <a:ln>
                      <a:noFill/>
                    </a:ln>
                  </pic:spPr>
                </pic:pic>
              </a:graphicData>
            </a:graphic>
          </wp:inline>
        </w:drawing>
      </w:r>
    </w:p>
    <w:p w14:paraId="4F342C72" w14:textId="77777777" w:rsidR="00B12270" w:rsidRPr="001326D2" w:rsidRDefault="00000000" w:rsidP="00B12270">
      <w:pPr>
        <w:pBdr>
          <w:bottom w:val="single" w:sz="12" w:space="1" w:color="auto"/>
        </w:pBdr>
        <w:spacing w:after="0" w:line="240" w:lineRule="auto"/>
        <w:jc w:val="center"/>
        <w:rPr>
          <w:rFonts w:ascii="Times New Roman" w:hAnsi="Times New Roman" w:cs="Times New Roman"/>
          <w:b/>
          <w:sz w:val="28"/>
          <w:szCs w:val="28"/>
        </w:rPr>
      </w:pPr>
      <w:r w:rsidRPr="001326D2">
        <w:rPr>
          <w:rFonts w:ascii="Times New Roman" w:hAnsi="Times New Roman" w:cs="Times New Roman"/>
          <w:b/>
          <w:sz w:val="28"/>
          <w:szCs w:val="28"/>
        </w:rPr>
        <w:t>BALVU NOVADA PAŠVALDĪBA</w:t>
      </w:r>
    </w:p>
    <w:p w14:paraId="1F99FEF6" w14:textId="77777777" w:rsidR="00B12270" w:rsidRPr="001326D2" w:rsidRDefault="00000000" w:rsidP="00B12270">
      <w:pPr>
        <w:pBdr>
          <w:bottom w:val="single" w:sz="12" w:space="1" w:color="auto"/>
        </w:pBdr>
        <w:spacing w:after="0" w:line="240" w:lineRule="auto"/>
        <w:jc w:val="center"/>
        <w:rPr>
          <w:rFonts w:ascii="Times New Roman" w:hAnsi="Times New Roman" w:cs="Times New Roman"/>
          <w:b/>
          <w:sz w:val="28"/>
          <w:szCs w:val="28"/>
        </w:rPr>
      </w:pPr>
      <w:r w:rsidRPr="001326D2">
        <w:rPr>
          <w:rFonts w:ascii="Times New Roman" w:hAnsi="Times New Roman" w:cs="Times New Roman"/>
          <w:b/>
          <w:sz w:val="28"/>
          <w:szCs w:val="28"/>
        </w:rPr>
        <w:t>BALVU NOVADA DOME</w:t>
      </w:r>
    </w:p>
    <w:p w14:paraId="71D6EC45" w14:textId="77777777" w:rsidR="00B12270" w:rsidRPr="001326D2" w:rsidRDefault="00000000" w:rsidP="00B12270">
      <w:pPr>
        <w:spacing w:after="0" w:line="240" w:lineRule="auto"/>
        <w:jc w:val="center"/>
        <w:rPr>
          <w:rFonts w:ascii="Times New Roman" w:hAnsi="Times New Roman" w:cs="Times New Roman"/>
          <w:sz w:val="20"/>
          <w:szCs w:val="20"/>
        </w:rPr>
      </w:pPr>
      <w:proofErr w:type="spellStart"/>
      <w:r w:rsidRPr="001326D2">
        <w:rPr>
          <w:rFonts w:ascii="Times New Roman" w:hAnsi="Times New Roman" w:cs="Times New Roman"/>
          <w:sz w:val="20"/>
          <w:szCs w:val="20"/>
        </w:rPr>
        <w:t>Reģ</w:t>
      </w:r>
      <w:proofErr w:type="spellEnd"/>
      <w:r w:rsidRPr="001326D2">
        <w:rPr>
          <w:rFonts w:ascii="Times New Roman" w:hAnsi="Times New Roman" w:cs="Times New Roman"/>
          <w:sz w:val="20"/>
          <w:szCs w:val="20"/>
        </w:rPr>
        <w:t xml:space="preserve">. Nr.90009115622, Bērzpils iela 1A, Balvi, Balvu novads, LV-4501, tālrunis +371 64522453 </w:t>
      </w:r>
    </w:p>
    <w:p w14:paraId="5D330927" w14:textId="77777777" w:rsidR="00B12270" w:rsidRPr="001326D2" w:rsidRDefault="00000000" w:rsidP="00B12270">
      <w:pPr>
        <w:spacing w:after="0" w:line="240" w:lineRule="auto"/>
        <w:jc w:val="center"/>
        <w:rPr>
          <w:rFonts w:ascii="Times New Roman" w:hAnsi="Times New Roman" w:cs="Times New Roman"/>
          <w:sz w:val="20"/>
          <w:szCs w:val="20"/>
        </w:rPr>
      </w:pPr>
      <w:r w:rsidRPr="001326D2">
        <w:rPr>
          <w:rFonts w:ascii="Times New Roman" w:hAnsi="Times New Roman" w:cs="Times New Roman"/>
          <w:sz w:val="20"/>
          <w:szCs w:val="20"/>
        </w:rPr>
        <w:t>fakss+371 64522453, e-pasts: dome@balvi.lv</w:t>
      </w:r>
    </w:p>
    <w:p w14:paraId="09F30133" w14:textId="77777777" w:rsidR="00BC7358" w:rsidRPr="001326D2" w:rsidRDefault="00000000" w:rsidP="00BC7358">
      <w:pPr>
        <w:keepNext/>
        <w:spacing w:after="0" w:line="240" w:lineRule="auto"/>
        <w:jc w:val="right"/>
        <w:outlineLvl w:val="1"/>
        <w:rPr>
          <w:rFonts w:ascii="Times New Roman" w:eastAsia="Times New Roman" w:hAnsi="Times New Roman" w:cs="Times New Roman"/>
          <w:b/>
          <w:sz w:val="24"/>
          <w:szCs w:val="24"/>
        </w:rPr>
      </w:pPr>
      <w:r w:rsidRPr="001326D2">
        <w:rPr>
          <w:rFonts w:ascii="Times New Roman" w:eastAsia="Times New Roman" w:hAnsi="Times New Roman" w:cs="Times New Roman"/>
          <w:b/>
          <w:sz w:val="24"/>
          <w:szCs w:val="24"/>
        </w:rPr>
        <w:t>PIELIKUMS</w:t>
      </w:r>
    </w:p>
    <w:p w14:paraId="4A81C7CF" w14:textId="77777777" w:rsidR="00BC7358" w:rsidRPr="001326D2" w:rsidRDefault="00000000" w:rsidP="00BC7358">
      <w:pPr>
        <w:keepNext/>
        <w:spacing w:after="0" w:line="240" w:lineRule="auto"/>
        <w:jc w:val="right"/>
        <w:outlineLvl w:val="1"/>
        <w:rPr>
          <w:rFonts w:ascii="Times New Roman" w:eastAsia="Times New Roman" w:hAnsi="Times New Roman" w:cs="Times New Roman"/>
          <w:sz w:val="24"/>
          <w:szCs w:val="24"/>
        </w:rPr>
      </w:pPr>
      <w:r w:rsidRPr="001326D2">
        <w:rPr>
          <w:rFonts w:ascii="Times New Roman" w:eastAsia="Times New Roman" w:hAnsi="Times New Roman" w:cs="Times New Roman"/>
          <w:sz w:val="24"/>
          <w:szCs w:val="24"/>
        </w:rPr>
        <w:t xml:space="preserve">Balvu novada domes </w:t>
      </w:r>
    </w:p>
    <w:p w14:paraId="6FDB3892" w14:textId="77777777" w:rsidR="00BC7358" w:rsidRPr="001326D2" w:rsidRDefault="00000000" w:rsidP="00BC7358">
      <w:pPr>
        <w:keepNext/>
        <w:spacing w:after="0" w:line="240" w:lineRule="auto"/>
        <w:jc w:val="right"/>
        <w:outlineLvl w:val="1"/>
        <w:rPr>
          <w:rFonts w:ascii="Times New Roman" w:eastAsia="Times New Roman" w:hAnsi="Times New Roman" w:cs="Times New Roman"/>
          <w:sz w:val="24"/>
          <w:szCs w:val="24"/>
        </w:rPr>
      </w:pPr>
      <w:r w:rsidRPr="001326D2">
        <w:rPr>
          <w:rFonts w:ascii="Times New Roman" w:hAnsi="Times New Roman" w:cs="Times New Roman"/>
          <w:sz w:val="24"/>
          <w:szCs w:val="24"/>
          <w:lang w:eastAsia="ru-RU"/>
        </w:rPr>
        <w:t xml:space="preserve">2023.gada  </w:t>
      </w:r>
      <w:r w:rsidR="001D5235" w:rsidRPr="001326D2">
        <w:rPr>
          <w:rFonts w:ascii="Times New Roman" w:hAnsi="Times New Roman" w:cs="Times New Roman"/>
          <w:sz w:val="24"/>
          <w:szCs w:val="24"/>
          <w:lang w:eastAsia="ru-RU"/>
        </w:rPr>
        <w:t>2</w:t>
      </w:r>
      <w:r w:rsidR="00EF787A">
        <w:rPr>
          <w:rFonts w:ascii="Times New Roman" w:hAnsi="Times New Roman" w:cs="Times New Roman"/>
          <w:sz w:val="24"/>
          <w:szCs w:val="24"/>
          <w:lang w:eastAsia="ru-RU"/>
        </w:rPr>
        <w:t>3</w:t>
      </w:r>
      <w:r w:rsidR="001D5235" w:rsidRPr="001326D2">
        <w:rPr>
          <w:rFonts w:ascii="Times New Roman" w:hAnsi="Times New Roman" w:cs="Times New Roman"/>
          <w:sz w:val="24"/>
          <w:szCs w:val="24"/>
          <w:lang w:eastAsia="ru-RU"/>
        </w:rPr>
        <w:t>.novembra</w:t>
      </w:r>
      <w:r w:rsidRPr="001326D2">
        <w:rPr>
          <w:rFonts w:ascii="Times New Roman" w:hAnsi="Times New Roman" w:cs="Times New Roman"/>
          <w:sz w:val="24"/>
          <w:szCs w:val="24"/>
          <w:lang w:eastAsia="ru-RU"/>
        </w:rPr>
        <w:t xml:space="preserve"> </w:t>
      </w:r>
    </w:p>
    <w:p w14:paraId="48163A37" w14:textId="77777777" w:rsidR="00BC7358" w:rsidRPr="001326D2" w:rsidRDefault="00000000" w:rsidP="00BC7358">
      <w:pPr>
        <w:keepNext/>
        <w:spacing w:after="0" w:line="240" w:lineRule="auto"/>
        <w:jc w:val="right"/>
        <w:outlineLvl w:val="1"/>
        <w:rPr>
          <w:rFonts w:ascii="Times New Roman" w:hAnsi="Times New Roman" w:cs="Times New Roman"/>
          <w:sz w:val="24"/>
          <w:szCs w:val="24"/>
        </w:rPr>
      </w:pPr>
      <w:r w:rsidRPr="001326D2">
        <w:rPr>
          <w:rFonts w:ascii="Times New Roman" w:eastAsia="Times New Roman" w:hAnsi="Times New Roman" w:cs="Times New Roman"/>
          <w:sz w:val="24"/>
          <w:szCs w:val="24"/>
        </w:rPr>
        <w:t>lēmumam (sēdes prot. Nr.__,___.§)</w:t>
      </w:r>
    </w:p>
    <w:p w14:paraId="17C42F84" w14:textId="77777777" w:rsidR="00BC7358" w:rsidRPr="001326D2" w:rsidRDefault="00BC7358" w:rsidP="00BC7358">
      <w:pPr>
        <w:spacing w:after="0" w:line="240" w:lineRule="auto"/>
        <w:jc w:val="center"/>
        <w:rPr>
          <w:rFonts w:ascii="Times New Roman" w:eastAsia="Times New Roman" w:hAnsi="Times New Roman" w:cs="Times New Roman"/>
          <w:b/>
          <w:sz w:val="28"/>
          <w:szCs w:val="28"/>
        </w:rPr>
      </w:pPr>
    </w:p>
    <w:p w14:paraId="5C5FA521" w14:textId="77777777" w:rsidR="00BC7358" w:rsidRPr="001326D2" w:rsidRDefault="00000000" w:rsidP="00BC7358">
      <w:pPr>
        <w:spacing w:after="0" w:line="240" w:lineRule="auto"/>
        <w:jc w:val="center"/>
        <w:rPr>
          <w:rFonts w:ascii="Times New Roman" w:eastAsia="Times New Roman" w:hAnsi="Times New Roman" w:cs="Times New Roman"/>
          <w:b/>
          <w:sz w:val="28"/>
          <w:szCs w:val="28"/>
        </w:rPr>
      </w:pPr>
      <w:r w:rsidRPr="001326D2">
        <w:rPr>
          <w:rFonts w:ascii="Times New Roman" w:eastAsia="Times New Roman" w:hAnsi="Times New Roman" w:cs="Times New Roman"/>
          <w:b/>
          <w:sz w:val="28"/>
          <w:szCs w:val="28"/>
        </w:rPr>
        <w:t>SAISTOŠIE NOTEIKUMI</w:t>
      </w:r>
    </w:p>
    <w:p w14:paraId="5C4EDC72" w14:textId="77777777" w:rsidR="00BC7358" w:rsidRPr="001326D2" w:rsidRDefault="00000000" w:rsidP="00BC7358">
      <w:pPr>
        <w:spacing w:after="0" w:line="240" w:lineRule="auto"/>
        <w:jc w:val="center"/>
        <w:rPr>
          <w:rFonts w:ascii="Times New Roman" w:eastAsia="Times New Roman" w:hAnsi="Times New Roman" w:cs="Times New Roman"/>
          <w:sz w:val="24"/>
          <w:szCs w:val="24"/>
        </w:rPr>
      </w:pPr>
      <w:r w:rsidRPr="001326D2">
        <w:rPr>
          <w:rFonts w:ascii="Times New Roman" w:eastAsia="Times New Roman" w:hAnsi="Times New Roman" w:cs="Times New Roman"/>
          <w:sz w:val="24"/>
          <w:szCs w:val="24"/>
        </w:rPr>
        <w:t xml:space="preserve">Balvos </w:t>
      </w:r>
    </w:p>
    <w:p w14:paraId="586BEC1C" w14:textId="77777777" w:rsidR="00BC7358" w:rsidRPr="001326D2" w:rsidRDefault="00000000" w:rsidP="00BC7358">
      <w:pPr>
        <w:spacing w:after="0" w:line="240" w:lineRule="auto"/>
        <w:jc w:val="center"/>
        <w:rPr>
          <w:rFonts w:ascii="Times New Roman" w:eastAsia="Times New Roman" w:hAnsi="Times New Roman" w:cs="Times New Roman"/>
          <w:sz w:val="24"/>
          <w:szCs w:val="24"/>
        </w:rPr>
      </w:pPr>
      <w:r w:rsidRPr="001326D2">
        <w:rPr>
          <w:rFonts w:ascii="Times New Roman" w:hAnsi="Times New Roman" w:cs="Times New Roman"/>
          <w:sz w:val="24"/>
          <w:szCs w:val="24"/>
          <w:lang w:eastAsia="ru-RU"/>
        </w:rPr>
        <w:t>2023.gada 2</w:t>
      </w:r>
      <w:r w:rsidR="00EF787A">
        <w:rPr>
          <w:rFonts w:ascii="Times New Roman" w:hAnsi="Times New Roman" w:cs="Times New Roman"/>
          <w:sz w:val="24"/>
          <w:szCs w:val="24"/>
          <w:lang w:eastAsia="ru-RU"/>
        </w:rPr>
        <w:t>3</w:t>
      </w:r>
      <w:r w:rsidRPr="001326D2">
        <w:rPr>
          <w:rFonts w:ascii="Times New Roman" w:hAnsi="Times New Roman" w:cs="Times New Roman"/>
          <w:sz w:val="24"/>
          <w:szCs w:val="24"/>
          <w:lang w:eastAsia="ru-RU"/>
        </w:rPr>
        <w:t>.</w:t>
      </w:r>
      <w:r w:rsidR="001D5235" w:rsidRPr="001326D2">
        <w:rPr>
          <w:rFonts w:ascii="Times New Roman" w:hAnsi="Times New Roman" w:cs="Times New Roman"/>
          <w:sz w:val="24"/>
          <w:szCs w:val="24"/>
          <w:lang w:eastAsia="ru-RU"/>
        </w:rPr>
        <w:t>novembrī</w:t>
      </w:r>
      <w:r w:rsidRPr="001326D2">
        <w:rPr>
          <w:rFonts w:ascii="Times New Roman" w:hAnsi="Times New Roman" w:cs="Times New Roman"/>
          <w:sz w:val="24"/>
          <w:szCs w:val="24"/>
          <w:lang w:eastAsia="ru-RU"/>
        </w:rPr>
        <w:t xml:space="preserve">                                                                                            </w:t>
      </w:r>
      <w:r w:rsidRPr="001326D2">
        <w:rPr>
          <w:rFonts w:ascii="Times New Roman" w:eastAsia="Times New Roman" w:hAnsi="Times New Roman" w:cs="Times New Roman"/>
          <w:sz w:val="24"/>
          <w:szCs w:val="24"/>
        </w:rPr>
        <w:t>Nr.___ /2023</w:t>
      </w:r>
    </w:p>
    <w:p w14:paraId="3F4DE130" w14:textId="77777777" w:rsidR="00BC7358" w:rsidRPr="001326D2" w:rsidRDefault="00BC7358" w:rsidP="00BC7358">
      <w:pPr>
        <w:shd w:val="clear" w:color="auto" w:fill="FFFFFF"/>
        <w:spacing w:line="240" w:lineRule="auto"/>
        <w:jc w:val="center"/>
        <w:rPr>
          <w:rFonts w:ascii="Times New Roman" w:eastAsia="Times New Roman" w:hAnsi="Times New Roman" w:cs="Times New Roman"/>
          <w:b/>
          <w:bCs/>
          <w:kern w:val="0"/>
          <w:sz w:val="24"/>
          <w:szCs w:val="24"/>
          <w:lang w:eastAsia="lv-LV"/>
          <w14:ligatures w14:val="none"/>
        </w:rPr>
      </w:pPr>
    </w:p>
    <w:p w14:paraId="29C4C14F" w14:textId="77777777" w:rsidR="001D5235" w:rsidRPr="001326D2" w:rsidRDefault="00000000" w:rsidP="001D5235">
      <w:pPr>
        <w:shd w:val="clear" w:color="auto" w:fill="FFFFFF"/>
        <w:spacing w:line="240" w:lineRule="auto"/>
        <w:jc w:val="center"/>
        <w:rPr>
          <w:rFonts w:ascii="Times New Roman" w:hAnsi="Times New Roman"/>
          <w:b/>
          <w:caps/>
          <w:sz w:val="28"/>
          <w:szCs w:val="28"/>
        </w:rPr>
      </w:pPr>
      <w:r w:rsidRPr="001326D2">
        <w:rPr>
          <w:rFonts w:ascii="Times New Roman" w:hAnsi="Times New Roman"/>
          <w:b/>
          <w:bCs/>
          <w:sz w:val="24"/>
          <w:szCs w:val="24"/>
        </w:rPr>
        <w:t xml:space="preserve">Grozījumi Balvu novada domes 2022.gada 27.janvāra saistošajos noteikumos Nr. </w:t>
      </w:r>
      <w:r w:rsidRPr="001326D2">
        <w:rPr>
          <w:rFonts w:ascii="Times New Roman" w:hAnsi="Times New Roman"/>
          <w:b/>
          <w:sz w:val="24"/>
          <w:szCs w:val="24"/>
        </w:rPr>
        <w:t>2/2022 “</w:t>
      </w:r>
      <w:r w:rsidRPr="001326D2">
        <w:rPr>
          <w:rFonts w:ascii="Times New Roman" w:eastAsia="Times New Roman" w:hAnsi="Times New Roman" w:cs="Times New Roman"/>
          <w:b/>
          <w:bCs/>
          <w:kern w:val="0"/>
          <w:sz w:val="24"/>
          <w:szCs w:val="24"/>
          <w:lang w:eastAsia="lv-LV"/>
          <w14:ligatures w14:val="none"/>
        </w:rPr>
        <w:t>Par sociālajiem pakalpojumiem un sociālo atbalstu Balvu novadā”</w:t>
      </w:r>
    </w:p>
    <w:p w14:paraId="7C38C97D" w14:textId="77777777" w:rsidR="00C956E3" w:rsidRPr="001326D2" w:rsidRDefault="00000000" w:rsidP="007C5096">
      <w:pPr>
        <w:spacing w:before="120" w:after="120" w:line="240" w:lineRule="auto"/>
        <w:ind w:firstLine="720"/>
        <w:contextualSpacing/>
        <w:jc w:val="right"/>
        <w:rPr>
          <w:rFonts w:ascii="Times New Roman" w:eastAsia="Times New Roman" w:hAnsi="Times New Roman" w:cs="Times New Roman"/>
          <w:i/>
          <w:iCs/>
          <w:kern w:val="0"/>
          <w:sz w:val="20"/>
          <w:szCs w:val="20"/>
          <w:lang w:eastAsia="lv-LV"/>
          <w14:ligatures w14:val="none"/>
        </w:rPr>
      </w:pPr>
      <w:bookmarkStart w:id="0" w:name="n1"/>
      <w:bookmarkStart w:id="1" w:name="n-1004746"/>
      <w:bookmarkStart w:id="2" w:name="p39"/>
      <w:bookmarkStart w:id="3" w:name="p-1004801"/>
      <w:bookmarkEnd w:id="0"/>
      <w:bookmarkEnd w:id="1"/>
      <w:bookmarkEnd w:id="2"/>
      <w:bookmarkEnd w:id="3"/>
      <w:r w:rsidRPr="001326D2">
        <w:rPr>
          <w:rFonts w:ascii="Times New Roman" w:eastAsia="Times New Roman" w:hAnsi="Times New Roman" w:cs="Times New Roman"/>
          <w:i/>
          <w:iCs/>
          <w:kern w:val="0"/>
          <w:sz w:val="20"/>
          <w:szCs w:val="20"/>
          <w:lang w:eastAsia="lv-LV"/>
          <w14:ligatures w14:val="none"/>
        </w:rPr>
        <w:t>Izdoti saskaņā ar </w:t>
      </w:r>
      <w:hyperlink r:id="rId8" w:tgtFrame="_blank" w:history="1">
        <w:r w:rsidRPr="001326D2">
          <w:rPr>
            <w:rFonts w:ascii="Times New Roman" w:eastAsia="Times New Roman" w:hAnsi="Times New Roman" w:cs="Times New Roman"/>
            <w:i/>
            <w:iCs/>
            <w:kern w:val="0"/>
            <w:sz w:val="20"/>
            <w:szCs w:val="20"/>
            <w:lang w:eastAsia="lv-LV"/>
            <w14:ligatures w14:val="none"/>
          </w:rPr>
          <w:t>Sociālo pakalpojumu</w:t>
        </w:r>
        <w:r w:rsidRPr="001326D2">
          <w:rPr>
            <w:rFonts w:ascii="Times New Roman" w:eastAsia="Times New Roman" w:hAnsi="Times New Roman" w:cs="Times New Roman"/>
            <w:i/>
            <w:iCs/>
            <w:kern w:val="0"/>
            <w:sz w:val="20"/>
            <w:szCs w:val="20"/>
            <w:lang w:eastAsia="lv-LV"/>
            <w14:ligatures w14:val="none"/>
          </w:rPr>
          <w:br/>
          <w:t>un sociālās palīdzības likuma</w:t>
        </w:r>
      </w:hyperlink>
      <w:r w:rsidRPr="001326D2">
        <w:rPr>
          <w:rFonts w:ascii="Times New Roman" w:eastAsia="Times New Roman" w:hAnsi="Times New Roman" w:cs="Times New Roman"/>
          <w:i/>
          <w:iCs/>
          <w:kern w:val="0"/>
          <w:sz w:val="20"/>
          <w:szCs w:val="20"/>
          <w:lang w:eastAsia="lv-LV"/>
          <w14:ligatures w14:val="none"/>
        </w:rPr>
        <w:t> </w:t>
      </w:r>
      <w:hyperlink r:id="rId9" w:anchor="p3" w:tgtFrame="_blank" w:history="1">
        <w:r w:rsidRPr="001326D2">
          <w:rPr>
            <w:rFonts w:ascii="Times New Roman" w:eastAsia="Times New Roman" w:hAnsi="Times New Roman" w:cs="Times New Roman"/>
            <w:i/>
            <w:iCs/>
            <w:kern w:val="0"/>
            <w:sz w:val="20"/>
            <w:szCs w:val="20"/>
            <w:lang w:eastAsia="lv-LV"/>
            <w14:ligatures w14:val="none"/>
          </w:rPr>
          <w:t>3. panta</w:t>
        </w:r>
      </w:hyperlink>
      <w:r w:rsidRPr="001326D2">
        <w:rPr>
          <w:rFonts w:ascii="Times New Roman" w:eastAsia="Times New Roman" w:hAnsi="Times New Roman" w:cs="Times New Roman"/>
          <w:i/>
          <w:iCs/>
          <w:kern w:val="0"/>
          <w:sz w:val="20"/>
          <w:szCs w:val="20"/>
          <w:lang w:eastAsia="lv-LV"/>
          <w14:ligatures w14:val="none"/>
        </w:rPr>
        <w:t> trešo daļu,</w:t>
      </w:r>
    </w:p>
    <w:p w14:paraId="2996BFCA" w14:textId="77777777" w:rsidR="001D5235" w:rsidRPr="001326D2" w:rsidRDefault="00000000" w:rsidP="007C5096">
      <w:pPr>
        <w:spacing w:before="120" w:after="120" w:line="240" w:lineRule="auto"/>
        <w:ind w:firstLine="720"/>
        <w:contextualSpacing/>
        <w:jc w:val="right"/>
        <w:rPr>
          <w:rFonts w:ascii="Times New Roman" w:eastAsia="Times New Roman" w:hAnsi="Times New Roman" w:cs="Times New Roman"/>
          <w:i/>
          <w:iCs/>
          <w:kern w:val="0"/>
          <w:sz w:val="20"/>
          <w:szCs w:val="20"/>
          <w:lang w:eastAsia="lv-LV"/>
          <w14:ligatures w14:val="none"/>
        </w:rPr>
      </w:pPr>
      <w:hyperlink r:id="rId10" w:tgtFrame="_blank" w:history="1">
        <w:r w:rsidRPr="001326D2">
          <w:rPr>
            <w:rFonts w:ascii="Times New Roman" w:eastAsia="Times New Roman" w:hAnsi="Times New Roman" w:cs="Times New Roman"/>
            <w:i/>
            <w:iCs/>
            <w:kern w:val="0"/>
            <w:sz w:val="20"/>
            <w:szCs w:val="20"/>
            <w:lang w:eastAsia="lv-LV"/>
            <w14:ligatures w14:val="none"/>
          </w:rPr>
          <w:t>Invaliditātes likuma</w:t>
        </w:r>
      </w:hyperlink>
      <w:r w:rsidRPr="001326D2">
        <w:rPr>
          <w:rFonts w:ascii="Times New Roman" w:eastAsia="Times New Roman" w:hAnsi="Times New Roman" w:cs="Times New Roman"/>
          <w:i/>
          <w:iCs/>
          <w:kern w:val="0"/>
          <w:sz w:val="20"/>
          <w:szCs w:val="20"/>
          <w:lang w:eastAsia="lv-LV"/>
          <w14:ligatures w14:val="none"/>
        </w:rPr>
        <w:t> </w:t>
      </w:r>
      <w:hyperlink r:id="rId11" w:anchor="p12" w:tgtFrame="_blank" w:history="1">
        <w:r w:rsidRPr="001326D2">
          <w:rPr>
            <w:rFonts w:ascii="Times New Roman" w:eastAsia="Times New Roman" w:hAnsi="Times New Roman" w:cs="Times New Roman"/>
            <w:i/>
            <w:iCs/>
            <w:kern w:val="0"/>
            <w:sz w:val="20"/>
            <w:szCs w:val="20"/>
            <w:lang w:eastAsia="lv-LV"/>
            <w14:ligatures w14:val="none"/>
          </w:rPr>
          <w:t>12. panta</w:t>
        </w:r>
      </w:hyperlink>
      <w:r w:rsidRPr="001326D2">
        <w:rPr>
          <w:rFonts w:ascii="Times New Roman" w:eastAsia="Times New Roman" w:hAnsi="Times New Roman" w:cs="Times New Roman"/>
          <w:i/>
          <w:iCs/>
          <w:kern w:val="0"/>
          <w:sz w:val="20"/>
          <w:szCs w:val="20"/>
          <w:lang w:eastAsia="lv-LV"/>
          <w14:ligatures w14:val="none"/>
        </w:rPr>
        <w:t> 6.</w:t>
      </w:r>
      <w:r w:rsidRPr="001326D2">
        <w:rPr>
          <w:rFonts w:ascii="Times New Roman" w:eastAsia="Times New Roman" w:hAnsi="Times New Roman" w:cs="Times New Roman"/>
          <w:i/>
          <w:iCs/>
          <w:kern w:val="0"/>
          <w:sz w:val="20"/>
          <w:szCs w:val="20"/>
          <w:vertAlign w:val="superscript"/>
          <w:lang w:eastAsia="lv-LV"/>
          <w14:ligatures w14:val="none"/>
        </w:rPr>
        <w:t>2</w:t>
      </w:r>
      <w:r w:rsidRPr="001326D2">
        <w:rPr>
          <w:rFonts w:ascii="Times New Roman" w:eastAsia="Times New Roman" w:hAnsi="Times New Roman" w:cs="Times New Roman"/>
          <w:i/>
          <w:iCs/>
          <w:kern w:val="0"/>
          <w:sz w:val="20"/>
          <w:szCs w:val="20"/>
          <w:lang w:eastAsia="lv-LV"/>
          <w14:ligatures w14:val="none"/>
        </w:rPr>
        <w:t> daļu,</w:t>
      </w:r>
      <w:r w:rsidRPr="001326D2">
        <w:rPr>
          <w:rFonts w:ascii="Times New Roman" w:eastAsia="Times New Roman" w:hAnsi="Times New Roman" w:cs="Times New Roman"/>
          <w:i/>
          <w:iCs/>
          <w:kern w:val="0"/>
          <w:sz w:val="20"/>
          <w:szCs w:val="20"/>
          <w:lang w:eastAsia="lv-LV"/>
          <w14:ligatures w14:val="none"/>
        </w:rPr>
        <w:br/>
        <w:t>Ministru kabineta </w:t>
      </w:r>
      <w:hyperlink r:id="rId12" w:tgtFrame="_blank" w:history="1">
        <w:r w:rsidRPr="001326D2">
          <w:rPr>
            <w:rFonts w:ascii="Times New Roman" w:eastAsia="Times New Roman" w:hAnsi="Times New Roman" w:cs="Times New Roman"/>
            <w:i/>
            <w:iCs/>
            <w:kern w:val="0"/>
            <w:sz w:val="20"/>
            <w:szCs w:val="20"/>
            <w:lang w:eastAsia="lv-LV"/>
            <w14:ligatures w14:val="none"/>
          </w:rPr>
          <w:t>27.05.2003.</w:t>
        </w:r>
      </w:hyperlink>
      <w:r w:rsidRPr="001326D2">
        <w:rPr>
          <w:rFonts w:ascii="Times New Roman" w:eastAsia="Times New Roman" w:hAnsi="Times New Roman" w:cs="Times New Roman"/>
          <w:i/>
          <w:iCs/>
          <w:kern w:val="0"/>
          <w:sz w:val="20"/>
          <w:szCs w:val="20"/>
          <w:lang w:eastAsia="lv-LV"/>
          <w14:ligatures w14:val="none"/>
        </w:rPr>
        <w:t> noteikumu Nr. 275</w:t>
      </w:r>
      <w:r w:rsidRPr="001326D2">
        <w:rPr>
          <w:rFonts w:ascii="Times New Roman" w:eastAsia="Times New Roman" w:hAnsi="Times New Roman" w:cs="Times New Roman"/>
          <w:i/>
          <w:iCs/>
          <w:kern w:val="0"/>
          <w:sz w:val="20"/>
          <w:szCs w:val="20"/>
          <w:lang w:eastAsia="lv-LV"/>
          <w14:ligatures w14:val="none"/>
        </w:rPr>
        <w:br/>
        <w:t>"</w:t>
      </w:r>
      <w:hyperlink r:id="rId13" w:tgtFrame="_blank" w:history="1">
        <w:r w:rsidRPr="001326D2">
          <w:rPr>
            <w:rFonts w:ascii="Times New Roman" w:eastAsia="Times New Roman" w:hAnsi="Times New Roman" w:cs="Times New Roman"/>
            <w:i/>
            <w:iCs/>
            <w:kern w:val="0"/>
            <w:sz w:val="20"/>
            <w:szCs w:val="20"/>
            <w:lang w:eastAsia="lv-LV"/>
            <w14:ligatures w14:val="none"/>
          </w:rPr>
          <w:t>Sociālās aprūpes un sociālās rehabilitācijas</w:t>
        </w:r>
        <w:r w:rsidRPr="001326D2">
          <w:rPr>
            <w:rFonts w:ascii="Times New Roman" w:eastAsia="Times New Roman" w:hAnsi="Times New Roman" w:cs="Times New Roman"/>
            <w:i/>
            <w:iCs/>
            <w:kern w:val="0"/>
            <w:sz w:val="20"/>
            <w:szCs w:val="20"/>
            <w:lang w:eastAsia="lv-LV"/>
            <w14:ligatures w14:val="none"/>
          </w:rPr>
          <w:br/>
          <w:t>pakalpojumu samaksas kārtība un kārtība,</w:t>
        </w:r>
        <w:r w:rsidRPr="001326D2">
          <w:rPr>
            <w:rFonts w:ascii="Times New Roman" w:eastAsia="Times New Roman" w:hAnsi="Times New Roman" w:cs="Times New Roman"/>
            <w:i/>
            <w:iCs/>
            <w:kern w:val="0"/>
            <w:sz w:val="20"/>
            <w:szCs w:val="20"/>
            <w:lang w:eastAsia="lv-LV"/>
            <w14:ligatures w14:val="none"/>
          </w:rPr>
          <w:br/>
          <w:t>kādā pakalpojuma izmaksas</w:t>
        </w:r>
        <w:r w:rsidRPr="001326D2">
          <w:rPr>
            <w:rFonts w:ascii="Times New Roman" w:eastAsia="Times New Roman" w:hAnsi="Times New Roman" w:cs="Times New Roman"/>
            <w:i/>
            <w:iCs/>
            <w:kern w:val="0"/>
            <w:sz w:val="20"/>
            <w:szCs w:val="20"/>
            <w:lang w:eastAsia="lv-LV"/>
            <w14:ligatures w14:val="none"/>
          </w:rPr>
          <w:br/>
          <w:t>tiek segtas no pašvaldības budžeta</w:t>
        </w:r>
      </w:hyperlink>
      <w:r w:rsidRPr="001326D2">
        <w:rPr>
          <w:rFonts w:ascii="Times New Roman" w:eastAsia="Times New Roman" w:hAnsi="Times New Roman" w:cs="Times New Roman"/>
          <w:i/>
          <w:iCs/>
          <w:kern w:val="0"/>
          <w:sz w:val="20"/>
          <w:szCs w:val="20"/>
          <w:lang w:eastAsia="lv-LV"/>
          <w14:ligatures w14:val="none"/>
        </w:rPr>
        <w:t>" </w:t>
      </w:r>
      <w:hyperlink r:id="rId14" w:anchor="p6" w:tgtFrame="_blank" w:history="1">
        <w:r w:rsidRPr="001326D2">
          <w:rPr>
            <w:rFonts w:ascii="Times New Roman" w:eastAsia="Times New Roman" w:hAnsi="Times New Roman" w:cs="Times New Roman"/>
            <w:i/>
            <w:iCs/>
            <w:kern w:val="0"/>
            <w:sz w:val="20"/>
            <w:szCs w:val="20"/>
            <w:lang w:eastAsia="lv-LV"/>
            <w14:ligatures w14:val="none"/>
          </w:rPr>
          <w:t>6. punktu</w:t>
        </w:r>
      </w:hyperlink>
    </w:p>
    <w:p w14:paraId="17487A22" w14:textId="77777777" w:rsidR="001D5235" w:rsidRPr="001326D2" w:rsidRDefault="001D5235" w:rsidP="0054375E">
      <w:pPr>
        <w:spacing w:before="120" w:after="120" w:line="240" w:lineRule="auto"/>
        <w:ind w:firstLine="720"/>
        <w:jc w:val="both"/>
        <w:rPr>
          <w:rFonts w:ascii="Times New Roman" w:eastAsia="Times New Roman" w:hAnsi="Times New Roman" w:cs="Times New Roman"/>
          <w:i/>
          <w:iCs/>
          <w:kern w:val="0"/>
          <w:sz w:val="24"/>
          <w:szCs w:val="24"/>
          <w:u w:val="single"/>
          <w:lang w:eastAsia="lv-LV"/>
          <w14:ligatures w14:val="none"/>
        </w:rPr>
      </w:pPr>
    </w:p>
    <w:p w14:paraId="52822458" w14:textId="77777777" w:rsidR="001D5235" w:rsidRPr="001326D2" w:rsidRDefault="00000000" w:rsidP="0054375E">
      <w:pPr>
        <w:pStyle w:val="ListParagraph"/>
        <w:numPr>
          <w:ilvl w:val="0"/>
          <w:numId w:val="4"/>
        </w:numPr>
        <w:tabs>
          <w:tab w:val="left" w:pos="284"/>
        </w:tabs>
        <w:spacing w:before="120" w:after="120" w:line="240" w:lineRule="auto"/>
        <w:ind w:left="0" w:firstLine="0"/>
        <w:contextualSpacing w:val="0"/>
        <w:jc w:val="both"/>
        <w:rPr>
          <w:rFonts w:ascii="Times New Roman" w:eastAsia="Times New Roman" w:hAnsi="Times New Roman" w:cs="Calibri"/>
          <w:bCs/>
          <w:sz w:val="24"/>
          <w:szCs w:val="24"/>
          <w:lang w:eastAsia="ar-SA"/>
        </w:rPr>
      </w:pPr>
      <w:r w:rsidRPr="001326D2">
        <w:rPr>
          <w:rFonts w:ascii="Times New Roman" w:eastAsia="Times New Roman" w:hAnsi="Times New Roman" w:cs="Calibri"/>
          <w:bCs/>
          <w:sz w:val="24"/>
          <w:szCs w:val="24"/>
          <w:lang w:eastAsia="ar-SA"/>
        </w:rPr>
        <w:t xml:space="preserve">Izdarīt Balvu novada domes </w:t>
      </w:r>
      <w:r w:rsidRPr="001326D2">
        <w:rPr>
          <w:rFonts w:ascii="Times New Roman" w:hAnsi="Times New Roman"/>
          <w:bCs/>
          <w:sz w:val="24"/>
          <w:szCs w:val="24"/>
        </w:rPr>
        <w:t>202</w:t>
      </w:r>
      <w:r w:rsidR="00570395" w:rsidRPr="001326D2">
        <w:rPr>
          <w:rFonts w:ascii="Times New Roman" w:hAnsi="Times New Roman"/>
          <w:bCs/>
          <w:sz w:val="24"/>
          <w:szCs w:val="24"/>
        </w:rPr>
        <w:t>2</w:t>
      </w:r>
      <w:r w:rsidRPr="001326D2">
        <w:rPr>
          <w:rFonts w:ascii="Times New Roman" w:hAnsi="Times New Roman"/>
          <w:bCs/>
          <w:sz w:val="24"/>
          <w:szCs w:val="24"/>
        </w:rPr>
        <w:t xml:space="preserve">.gada </w:t>
      </w:r>
      <w:r w:rsidR="00570395" w:rsidRPr="001326D2">
        <w:rPr>
          <w:rFonts w:ascii="Times New Roman" w:hAnsi="Times New Roman"/>
          <w:bCs/>
          <w:sz w:val="24"/>
          <w:szCs w:val="24"/>
        </w:rPr>
        <w:t>27.janvāra</w:t>
      </w:r>
      <w:r w:rsidRPr="001326D2">
        <w:rPr>
          <w:rFonts w:ascii="Times New Roman" w:hAnsi="Times New Roman"/>
          <w:bCs/>
          <w:sz w:val="24"/>
          <w:szCs w:val="24"/>
        </w:rPr>
        <w:t xml:space="preserve"> saistošajos noteikumos Nr.</w:t>
      </w:r>
      <w:r w:rsidR="00570395" w:rsidRPr="001326D2">
        <w:rPr>
          <w:rFonts w:ascii="Times New Roman" w:hAnsi="Times New Roman"/>
          <w:bCs/>
          <w:sz w:val="24"/>
          <w:szCs w:val="24"/>
        </w:rPr>
        <w:t>2</w:t>
      </w:r>
      <w:r w:rsidRPr="001326D2">
        <w:rPr>
          <w:rFonts w:ascii="Times New Roman" w:hAnsi="Times New Roman"/>
          <w:bCs/>
          <w:sz w:val="24"/>
          <w:szCs w:val="24"/>
        </w:rPr>
        <w:t>/202</w:t>
      </w:r>
      <w:r w:rsidR="00570395" w:rsidRPr="001326D2">
        <w:rPr>
          <w:rFonts w:ascii="Times New Roman" w:hAnsi="Times New Roman"/>
          <w:bCs/>
          <w:sz w:val="24"/>
          <w:szCs w:val="24"/>
        </w:rPr>
        <w:t>2</w:t>
      </w:r>
      <w:r w:rsidRPr="001326D2">
        <w:rPr>
          <w:rFonts w:ascii="Times New Roman" w:hAnsi="Times New Roman"/>
          <w:sz w:val="24"/>
          <w:szCs w:val="24"/>
        </w:rPr>
        <w:t xml:space="preserve"> “</w:t>
      </w:r>
      <w:r w:rsidRPr="001326D2">
        <w:rPr>
          <w:rFonts w:ascii="Times New Roman" w:hAnsi="Times New Roman"/>
          <w:bCs/>
          <w:sz w:val="24"/>
          <w:szCs w:val="24"/>
        </w:rPr>
        <w:t xml:space="preserve">Par </w:t>
      </w:r>
      <w:r w:rsidR="00570395" w:rsidRPr="001326D2">
        <w:rPr>
          <w:rFonts w:ascii="Times New Roman" w:hAnsi="Times New Roman"/>
          <w:bCs/>
          <w:sz w:val="24"/>
          <w:szCs w:val="24"/>
        </w:rPr>
        <w:t>sociālajiem pakalpojumiem</w:t>
      </w:r>
      <w:r w:rsidR="00D47CBE">
        <w:rPr>
          <w:rFonts w:ascii="Times New Roman" w:hAnsi="Times New Roman"/>
          <w:bCs/>
          <w:sz w:val="24"/>
          <w:szCs w:val="24"/>
        </w:rPr>
        <w:t xml:space="preserve"> un sociālo atbalstu</w:t>
      </w:r>
      <w:r w:rsidR="00570395" w:rsidRPr="001326D2">
        <w:rPr>
          <w:rFonts w:ascii="Times New Roman" w:hAnsi="Times New Roman"/>
          <w:bCs/>
          <w:sz w:val="24"/>
          <w:szCs w:val="24"/>
        </w:rPr>
        <w:t xml:space="preserve"> Balvu novadā</w:t>
      </w:r>
      <w:r w:rsidRPr="001326D2">
        <w:rPr>
          <w:rFonts w:ascii="Times New Roman" w:hAnsi="Times New Roman"/>
          <w:sz w:val="24"/>
          <w:szCs w:val="24"/>
        </w:rPr>
        <w:t>”</w:t>
      </w:r>
      <w:r w:rsidRPr="001326D2">
        <w:rPr>
          <w:rFonts w:ascii="Times New Roman" w:eastAsia="Times New Roman" w:hAnsi="Times New Roman" w:cs="Calibri"/>
          <w:bCs/>
          <w:sz w:val="24"/>
          <w:szCs w:val="24"/>
          <w:lang w:eastAsia="ar-SA"/>
        </w:rPr>
        <w:t xml:space="preserve"> šādus grozījumus:</w:t>
      </w:r>
    </w:p>
    <w:p w14:paraId="65B9346F" w14:textId="77777777" w:rsidR="00841E89" w:rsidRPr="001326D2" w:rsidRDefault="00000000" w:rsidP="0054375E">
      <w:pPr>
        <w:pStyle w:val="ListParagraph"/>
        <w:numPr>
          <w:ilvl w:val="1"/>
          <w:numId w:val="10"/>
        </w:numPr>
        <w:tabs>
          <w:tab w:val="left" w:pos="0"/>
          <w:tab w:val="left" w:pos="709"/>
          <w:tab w:val="left" w:pos="851"/>
        </w:tabs>
        <w:spacing w:before="120" w:after="120" w:line="240" w:lineRule="auto"/>
        <w:ind w:left="284" w:firstLine="0"/>
        <w:contextualSpacing w:val="0"/>
        <w:jc w:val="both"/>
        <w:rPr>
          <w:rFonts w:ascii="Times New Roman" w:eastAsia="Times New Roman" w:hAnsi="Times New Roman" w:cs="Calibri"/>
          <w:bCs/>
          <w:sz w:val="24"/>
          <w:szCs w:val="24"/>
          <w:lang w:eastAsia="ar-SA"/>
        </w:rPr>
      </w:pPr>
      <w:r w:rsidRPr="001326D2">
        <w:rPr>
          <w:rFonts w:ascii="Times New Roman" w:hAnsi="Times New Roman"/>
          <w:bCs/>
          <w:sz w:val="24"/>
          <w:szCs w:val="24"/>
        </w:rPr>
        <w:t xml:space="preserve">papildināt 12.punktā aiz vārdiem </w:t>
      </w:r>
      <w:r w:rsidR="0060607F">
        <w:rPr>
          <w:rFonts w:ascii="Times New Roman" w:hAnsi="Times New Roman"/>
          <w:bCs/>
          <w:sz w:val="24"/>
          <w:szCs w:val="24"/>
        </w:rPr>
        <w:t xml:space="preserve">pēdiņās </w:t>
      </w:r>
      <w:r w:rsidR="00093201">
        <w:rPr>
          <w:rFonts w:ascii="Times New Roman" w:hAnsi="Times New Roman"/>
          <w:bCs/>
          <w:sz w:val="24"/>
          <w:szCs w:val="24"/>
        </w:rPr>
        <w:t>“</w:t>
      </w:r>
      <w:r w:rsidRPr="001326D2">
        <w:rPr>
          <w:rFonts w:ascii="Times New Roman" w:hAnsi="Times New Roman"/>
          <w:bCs/>
          <w:sz w:val="24"/>
          <w:szCs w:val="24"/>
        </w:rPr>
        <w:t>“Noteikumi par sociālo pakalpojumu saņemšanu”</w:t>
      </w:r>
      <w:r w:rsidR="00093201">
        <w:rPr>
          <w:rFonts w:ascii="Times New Roman" w:hAnsi="Times New Roman"/>
          <w:bCs/>
          <w:sz w:val="24"/>
          <w:szCs w:val="24"/>
        </w:rPr>
        <w:t>”</w:t>
      </w:r>
      <w:r w:rsidRPr="001326D2">
        <w:rPr>
          <w:rFonts w:ascii="Times New Roman" w:hAnsi="Times New Roman"/>
          <w:bCs/>
          <w:sz w:val="24"/>
          <w:szCs w:val="24"/>
        </w:rPr>
        <w:t xml:space="preserve"> ar vārdiem “</w:t>
      </w:r>
      <w:r w:rsidRPr="001326D2">
        <w:rPr>
          <w:rFonts w:ascii="Times New Roman" w:eastAsia="Times New Roman" w:hAnsi="Times New Roman" w:cs="Times New Roman"/>
          <w:kern w:val="0"/>
          <w:sz w:val="24"/>
          <w:szCs w:val="24"/>
          <w:lang w:eastAsia="lv-LV"/>
          <w14:ligatures w14:val="none"/>
        </w:rPr>
        <w:t xml:space="preserve">un </w:t>
      </w:r>
      <w:r w:rsidRPr="001326D2">
        <w:rPr>
          <w:rFonts w:ascii="Times New Roman" w:hAnsi="Times New Roman" w:cs="Times New Roman"/>
          <w:sz w:val="24"/>
          <w:szCs w:val="24"/>
          <w:shd w:val="clear" w:color="auto" w:fill="FFFFFF"/>
        </w:rPr>
        <w:t>citus dokumentus pēc sociālā darbinieka pieprasījuma, ja tie nepieciešami sociālo pakalpojumu un sociālā atbalsta piešķiršanai un ja tie nav Pārvaldes rīcībā</w:t>
      </w:r>
      <w:r w:rsidR="00093201">
        <w:rPr>
          <w:rFonts w:ascii="Times New Roman" w:hAnsi="Times New Roman" w:cs="Times New Roman"/>
          <w:sz w:val="24"/>
          <w:szCs w:val="24"/>
          <w:shd w:val="clear" w:color="auto" w:fill="FFFFFF"/>
        </w:rPr>
        <w:t>.</w:t>
      </w:r>
      <w:r w:rsidRPr="001326D2">
        <w:rPr>
          <w:rFonts w:ascii="Times New Roman" w:hAnsi="Times New Roman" w:cs="Times New Roman"/>
          <w:sz w:val="24"/>
          <w:szCs w:val="24"/>
          <w:shd w:val="clear" w:color="auto" w:fill="FFFFFF"/>
        </w:rPr>
        <w:t>”;</w:t>
      </w:r>
    </w:p>
    <w:p w14:paraId="0D1D78D1" w14:textId="77777777" w:rsidR="00841E89" w:rsidRPr="001326D2" w:rsidRDefault="00000000" w:rsidP="0054375E">
      <w:pPr>
        <w:pStyle w:val="ListParagraph"/>
        <w:numPr>
          <w:ilvl w:val="1"/>
          <w:numId w:val="10"/>
        </w:numPr>
        <w:tabs>
          <w:tab w:val="left" w:pos="0"/>
          <w:tab w:val="left" w:pos="709"/>
          <w:tab w:val="left" w:pos="851"/>
        </w:tabs>
        <w:spacing w:before="120" w:after="120" w:line="240" w:lineRule="auto"/>
        <w:ind w:left="284" w:firstLine="0"/>
        <w:contextualSpacing w:val="0"/>
        <w:jc w:val="both"/>
        <w:rPr>
          <w:rFonts w:ascii="Times New Roman" w:eastAsia="Times New Roman" w:hAnsi="Times New Roman" w:cs="Calibri"/>
          <w:bCs/>
          <w:sz w:val="24"/>
          <w:szCs w:val="24"/>
          <w:lang w:eastAsia="ar-SA"/>
        </w:rPr>
      </w:pPr>
      <w:r w:rsidRPr="001326D2">
        <w:rPr>
          <w:rFonts w:ascii="Times New Roman" w:hAnsi="Times New Roman"/>
          <w:bCs/>
          <w:sz w:val="24"/>
          <w:szCs w:val="24"/>
        </w:rPr>
        <w:t xml:space="preserve"> papildināt 25.3.apakšpunktā aiz vārdiem “ar garīga” ar vārdu “rakstura”;</w:t>
      </w:r>
    </w:p>
    <w:p w14:paraId="3EB0B262" w14:textId="77777777" w:rsidR="00A800C9" w:rsidRPr="001326D2" w:rsidRDefault="00000000" w:rsidP="0054375E">
      <w:pPr>
        <w:pStyle w:val="ListParagraph"/>
        <w:numPr>
          <w:ilvl w:val="1"/>
          <w:numId w:val="10"/>
        </w:numPr>
        <w:tabs>
          <w:tab w:val="left" w:pos="0"/>
          <w:tab w:val="left" w:pos="709"/>
          <w:tab w:val="left" w:pos="851"/>
        </w:tabs>
        <w:spacing w:before="120" w:after="120" w:line="240" w:lineRule="auto"/>
        <w:ind w:left="284" w:firstLine="0"/>
        <w:contextualSpacing w:val="0"/>
        <w:jc w:val="both"/>
        <w:rPr>
          <w:rFonts w:ascii="Times New Roman" w:hAnsi="Times New Roman"/>
          <w:bCs/>
          <w:sz w:val="24"/>
          <w:szCs w:val="24"/>
        </w:rPr>
      </w:pPr>
      <w:r w:rsidRPr="001326D2">
        <w:rPr>
          <w:rFonts w:ascii="Times New Roman" w:hAnsi="Times New Roman"/>
          <w:bCs/>
          <w:sz w:val="24"/>
          <w:szCs w:val="24"/>
        </w:rPr>
        <w:t>aizstāt 28.1.apakšpunktā vārdus un skaitļus “</w:t>
      </w:r>
      <w:r w:rsidRPr="001326D2">
        <w:rPr>
          <w:rFonts w:ascii="Times New Roman" w:hAnsi="Times New Roman"/>
          <w:sz w:val="24"/>
          <w:szCs w:val="24"/>
          <w:shd w:val="clear" w:color="auto" w:fill="FFFFFF"/>
        </w:rPr>
        <w:t>nepārsniedzot 4 stundas kalendāra nedēļā līdz 16”</w:t>
      </w:r>
      <w:r w:rsidRPr="001326D2">
        <w:rPr>
          <w:rFonts w:ascii="Times New Roman" w:hAnsi="Times New Roman"/>
          <w:bCs/>
          <w:sz w:val="24"/>
          <w:szCs w:val="24"/>
        </w:rPr>
        <w:t xml:space="preserve"> ar vārdu un skaitli “līdz 1</w:t>
      </w:r>
      <w:r w:rsidR="00841E89" w:rsidRPr="001326D2">
        <w:rPr>
          <w:rFonts w:ascii="Times New Roman" w:hAnsi="Times New Roman"/>
          <w:bCs/>
          <w:sz w:val="24"/>
          <w:szCs w:val="24"/>
        </w:rPr>
        <w:t>0</w:t>
      </w:r>
      <w:r w:rsidRPr="001326D2">
        <w:rPr>
          <w:rFonts w:ascii="Times New Roman" w:hAnsi="Times New Roman"/>
          <w:sz w:val="24"/>
          <w:szCs w:val="24"/>
          <w:shd w:val="clear" w:color="auto" w:fill="FFFFFF"/>
        </w:rPr>
        <w:t>”;</w:t>
      </w:r>
    </w:p>
    <w:p w14:paraId="1BB825E2" w14:textId="77777777" w:rsidR="002B322F" w:rsidRPr="001326D2" w:rsidRDefault="00000000" w:rsidP="0054375E">
      <w:pPr>
        <w:pStyle w:val="ListParagraph"/>
        <w:numPr>
          <w:ilvl w:val="1"/>
          <w:numId w:val="10"/>
        </w:numPr>
        <w:tabs>
          <w:tab w:val="left" w:pos="0"/>
          <w:tab w:val="left" w:pos="709"/>
          <w:tab w:val="left" w:pos="851"/>
        </w:tabs>
        <w:spacing w:before="120" w:after="120" w:line="240" w:lineRule="auto"/>
        <w:ind w:left="284" w:firstLine="0"/>
        <w:contextualSpacing w:val="0"/>
        <w:jc w:val="both"/>
        <w:rPr>
          <w:rFonts w:ascii="Times New Roman" w:hAnsi="Times New Roman"/>
          <w:bCs/>
          <w:sz w:val="24"/>
          <w:szCs w:val="24"/>
        </w:rPr>
      </w:pPr>
      <w:r w:rsidRPr="001326D2">
        <w:rPr>
          <w:rFonts w:ascii="Times New Roman" w:hAnsi="Times New Roman"/>
          <w:bCs/>
          <w:sz w:val="24"/>
          <w:szCs w:val="24"/>
        </w:rPr>
        <w:t>aizstāt 28.2.apakšpunktā vārdus un skaitļus “</w:t>
      </w:r>
      <w:r w:rsidRPr="001326D2">
        <w:rPr>
          <w:rFonts w:ascii="Times New Roman" w:hAnsi="Times New Roman"/>
          <w:sz w:val="24"/>
          <w:szCs w:val="24"/>
          <w:shd w:val="clear" w:color="auto" w:fill="FFFFFF"/>
        </w:rPr>
        <w:t>nepārsniedzot 8 stundas kalendāra nedēļā līdz 32”</w:t>
      </w:r>
      <w:r w:rsidRPr="001326D2">
        <w:rPr>
          <w:rFonts w:ascii="Times New Roman" w:hAnsi="Times New Roman"/>
          <w:bCs/>
          <w:sz w:val="24"/>
          <w:szCs w:val="24"/>
        </w:rPr>
        <w:t xml:space="preserve"> ar vārdu un skaitli “līdz </w:t>
      </w:r>
      <w:r w:rsidR="00841E89" w:rsidRPr="001326D2">
        <w:rPr>
          <w:rFonts w:ascii="Times New Roman" w:hAnsi="Times New Roman"/>
          <w:bCs/>
          <w:sz w:val="24"/>
          <w:szCs w:val="24"/>
        </w:rPr>
        <w:t>2</w:t>
      </w:r>
      <w:r w:rsidRPr="001326D2">
        <w:rPr>
          <w:rFonts w:ascii="Times New Roman" w:hAnsi="Times New Roman"/>
          <w:bCs/>
          <w:sz w:val="24"/>
          <w:szCs w:val="24"/>
        </w:rPr>
        <w:t>0</w:t>
      </w:r>
      <w:r w:rsidRPr="001326D2">
        <w:rPr>
          <w:rFonts w:ascii="Times New Roman" w:hAnsi="Times New Roman"/>
          <w:sz w:val="24"/>
          <w:szCs w:val="24"/>
          <w:shd w:val="clear" w:color="auto" w:fill="FFFFFF"/>
        </w:rPr>
        <w:t>”;</w:t>
      </w:r>
    </w:p>
    <w:p w14:paraId="0291FF22" w14:textId="77777777" w:rsidR="00375765" w:rsidRPr="001326D2" w:rsidRDefault="00000000" w:rsidP="0054375E">
      <w:pPr>
        <w:pStyle w:val="ListParagraph"/>
        <w:numPr>
          <w:ilvl w:val="1"/>
          <w:numId w:val="10"/>
        </w:numPr>
        <w:tabs>
          <w:tab w:val="left" w:pos="0"/>
          <w:tab w:val="left" w:pos="709"/>
          <w:tab w:val="left" w:pos="851"/>
        </w:tabs>
        <w:spacing w:before="120" w:after="120" w:line="240" w:lineRule="auto"/>
        <w:ind w:left="284" w:firstLine="0"/>
        <w:contextualSpacing w:val="0"/>
        <w:jc w:val="both"/>
        <w:rPr>
          <w:rFonts w:ascii="Times New Roman" w:hAnsi="Times New Roman"/>
          <w:bCs/>
          <w:sz w:val="24"/>
          <w:szCs w:val="24"/>
        </w:rPr>
      </w:pPr>
      <w:r w:rsidRPr="001326D2">
        <w:rPr>
          <w:rFonts w:ascii="Times New Roman" w:hAnsi="Times New Roman"/>
          <w:bCs/>
          <w:sz w:val="24"/>
          <w:szCs w:val="24"/>
        </w:rPr>
        <w:t>aizstāt 28.3.apakšpunktā vārdus un skaitļus “</w:t>
      </w:r>
      <w:r w:rsidRPr="001326D2">
        <w:rPr>
          <w:rFonts w:ascii="Times New Roman" w:hAnsi="Times New Roman"/>
          <w:sz w:val="24"/>
          <w:szCs w:val="24"/>
          <w:shd w:val="clear" w:color="auto" w:fill="FFFFFF"/>
        </w:rPr>
        <w:t>nepārsniedzot 12 stundas kalendāra nedēļā līdz 48”</w:t>
      </w:r>
      <w:r w:rsidRPr="001326D2">
        <w:rPr>
          <w:rFonts w:ascii="Times New Roman" w:hAnsi="Times New Roman"/>
          <w:bCs/>
          <w:sz w:val="24"/>
          <w:szCs w:val="24"/>
        </w:rPr>
        <w:t xml:space="preserve"> ar vārdu un skaitli “līdz </w:t>
      </w:r>
      <w:r w:rsidR="00841E89" w:rsidRPr="001326D2">
        <w:rPr>
          <w:rFonts w:ascii="Times New Roman" w:hAnsi="Times New Roman"/>
          <w:bCs/>
          <w:sz w:val="24"/>
          <w:szCs w:val="24"/>
        </w:rPr>
        <w:t>30</w:t>
      </w:r>
      <w:r w:rsidRPr="001326D2">
        <w:rPr>
          <w:rFonts w:ascii="Times New Roman" w:hAnsi="Times New Roman"/>
          <w:sz w:val="24"/>
          <w:szCs w:val="24"/>
          <w:shd w:val="clear" w:color="auto" w:fill="FFFFFF"/>
        </w:rPr>
        <w:t>”;</w:t>
      </w:r>
    </w:p>
    <w:p w14:paraId="35F57F63" w14:textId="77777777" w:rsidR="00375765" w:rsidRPr="001326D2" w:rsidRDefault="00000000" w:rsidP="0054375E">
      <w:pPr>
        <w:pStyle w:val="ListParagraph"/>
        <w:numPr>
          <w:ilvl w:val="1"/>
          <w:numId w:val="10"/>
        </w:numPr>
        <w:tabs>
          <w:tab w:val="left" w:pos="0"/>
          <w:tab w:val="left" w:pos="709"/>
          <w:tab w:val="left" w:pos="851"/>
        </w:tabs>
        <w:spacing w:before="120" w:after="120" w:line="240" w:lineRule="auto"/>
        <w:ind w:left="284" w:firstLine="0"/>
        <w:contextualSpacing w:val="0"/>
        <w:jc w:val="both"/>
        <w:rPr>
          <w:rFonts w:ascii="Times New Roman" w:hAnsi="Times New Roman"/>
          <w:bCs/>
          <w:sz w:val="24"/>
          <w:szCs w:val="24"/>
        </w:rPr>
      </w:pPr>
      <w:r w:rsidRPr="001326D2">
        <w:rPr>
          <w:rFonts w:ascii="Times New Roman" w:hAnsi="Times New Roman"/>
          <w:bCs/>
          <w:sz w:val="24"/>
          <w:szCs w:val="24"/>
        </w:rPr>
        <w:t>aizstāt 28.4.apakšpunktā vārdus un skaitļus “</w:t>
      </w:r>
      <w:r w:rsidRPr="001326D2">
        <w:rPr>
          <w:rFonts w:ascii="Times New Roman" w:hAnsi="Times New Roman"/>
          <w:sz w:val="24"/>
          <w:szCs w:val="24"/>
          <w:shd w:val="clear" w:color="auto" w:fill="FFFFFF"/>
        </w:rPr>
        <w:t>nepārsniedzot 25 stundas kalendāra nedēļā līdz 100”</w:t>
      </w:r>
      <w:r w:rsidRPr="001326D2">
        <w:rPr>
          <w:rFonts w:ascii="Times New Roman" w:hAnsi="Times New Roman"/>
          <w:bCs/>
          <w:sz w:val="24"/>
          <w:szCs w:val="24"/>
        </w:rPr>
        <w:t xml:space="preserve"> ar vārdu un skaitli “līdz </w:t>
      </w:r>
      <w:r w:rsidR="00841E89" w:rsidRPr="001326D2">
        <w:rPr>
          <w:rFonts w:ascii="Times New Roman" w:hAnsi="Times New Roman"/>
          <w:bCs/>
          <w:sz w:val="24"/>
          <w:szCs w:val="24"/>
        </w:rPr>
        <w:t>4</w:t>
      </w:r>
      <w:r w:rsidRPr="001326D2">
        <w:rPr>
          <w:rFonts w:ascii="Times New Roman" w:hAnsi="Times New Roman"/>
          <w:bCs/>
          <w:sz w:val="24"/>
          <w:szCs w:val="24"/>
        </w:rPr>
        <w:t>0</w:t>
      </w:r>
      <w:r w:rsidRPr="001326D2">
        <w:rPr>
          <w:rFonts w:ascii="Times New Roman" w:hAnsi="Times New Roman"/>
          <w:sz w:val="24"/>
          <w:szCs w:val="24"/>
          <w:shd w:val="clear" w:color="auto" w:fill="FFFFFF"/>
        </w:rPr>
        <w:t>”;</w:t>
      </w:r>
    </w:p>
    <w:p w14:paraId="2624D01C" w14:textId="77777777" w:rsidR="00C84FD2" w:rsidRPr="001326D2" w:rsidRDefault="00000000" w:rsidP="0054375E">
      <w:pPr>
        <w:pStyle w:val="ListParagraph"/>
        <w:numPr>
          <w:ilvl w:val="1"/>
          <w:numId w:val="10"/>
        </w:numPr>
        <w:tabs>
          <w:tab w:val="left" w:pos="0"/>
          <w:tab w:val="left" w:pos="709"/>
          <w:tab w:val="left" w:pos="851"/>
        </w:tabs>
        <w:spacing w:before="120" w:after="120" w:line="240" w:lineRule="auto"/>
        <w:ind w:left="284" w:firstLine="0"/>
        <w:contextualSpacing w:val="0"/>
        <w:jc w:val="both"/>
        <w:rPr>
          <w:rFonts w:ascii="Times New Roman" w:hAnsi="Times New Roman"/>
          <w:bCs/>
          <w:sz w:val="24"/>
          <w:szCs w:val="24"/>
        </w:rPr>
      </w:pPr>
      <w:r w:rsidRPr="001326D2">
        <w:rPr>
          <w:rFonts w:ascii="Times New Roman" w:hAnsi="Times New Roman"/>
          <w:bCs/>
          <w:sz w:val="24"/>
          <w:szCs w:val="24"/>
        </w:rPr>
        <w:t>aizstāt 34.punktā vārdus “ne retāk kā ik pēc sešiem mēnešiem” ar vārdiem “katra kalendārā gada janvārī”;</w:t>
      </w:r>
    </w:p>
    <w:p w14:paraId="6D50962A" w14:textId="77777777" w:rsidR="00E8547B" w:rsidRPr="001326D2" w:rsidRDefault="00000000" w:rsidP="0054375E">
      <w:pPr>
        <w:pStyle w:val="ListParagraph"/>
        <w:numPr>
          <w:ilvl w:val="1"/>
          <w:numId w:val="10"/>
        </w:numPr>
        <w:tabs>
          <w:tab w:val="left" w:pos="426"/>
          <w:tab w:val="left" w:pos="709"/>
        </w:tabs>
        <w:spacing w:before="120" w:after="120" w:line="240" w:lineRule="auto"/>
        <w:ind w:left="284" w:firstLine="0"/>
        <w:contextualSpacing w:val="0"/>
        <w:jc w:val="both"/>
        <w:rPr>
          <w:rFonts w:ascii="Times New Roman" w:hAnsi="Times New Roman"/>
          <w:bCs/>
          <w:sz w:val="24"/>
          <w:szCs w:val="24"/>
        </w:rPr>
      </w:pPr>
      <w:r w:rsidRPr="001326D2">
        <w:rPr>
          <w:rFonts w:ascii="Times New Roman" w:hAnsi="Times New Roman"/>
          <w:bCs/>
          <w:sz w:val="24"/>
          <w:szCs w:val="24"/>
        </w:rPr>
        <w:t xml:space="preserve">papildināt 35.punktā aiz vārdiem “bērna aprūpe” ar vārdiem iekavās </w:t>
      </w:r>
      <w:bookmarkStart w:id="4" w:name="_Hlk149216848"/>
      <w:r w:rsidRPr="001326D2">
        <w:rPr>
          <w:rFonts w:ascii="Times New Roman" w:hAnsi="Times New Roman"/>
          <w:bCs/>
          <w:sz w:val="24"/>
          <w:szCs w:val="24"/>
        </w:rPr>
        <w:t>“</w:t>
      </w:r>
      <w:r w:rsidRPr="001326D2">
        <w:rPr>
          <w:rFonts w:ascii="Times New Roman" w:hAnsi="Times New Roman" w:cs="Times New Roman"/>
          <w:sz w:val="24"/>
          <w:szCs w:val="24"/>
          <w:shd w:val="clear" w:color="auto" w:fill="FFFFFF"/>
        </w:rPr>
        <w:t xml:space="preserve">(palīdzība personiskās higiēnas nodrošināšanā, palīdzība apģērbties un noģērbties, ēdiena gatavošana </w:t>
      </w:r>
      <w:r w:rsidRPr="001326D2">
        <w:rPr>
          <w:rFonts w:ascii="Times New Roman" w:hAnsi="Times New Roman" w:cs="Times New Roman"/>
          <w:sz w:val="24"/>
          <w:szCs w:val="24"/>
          <w:shd w:val="clear" w:color="auto" w:fill="FFFFFF"/>
        </w:rPr>
        <w:lastRenderedPageBreak/>
        <w:t>vai uzsildīšana, palīdzība paēst, palīdzība iekļūt gultā un izkļūt no tās, pozicionēšana un pārvietošanās, ārstniecības personu izsaukšana un medikamentu lietošanas nodrošināšana)</w:t>
      </w:r>
      <w:bookmarkEnd w:id="4"/>
      <w:r w:rsidRPr="001326D2">
        <w:rPr>
          <w:rFonts w:ascii="Times New Roman" w:eastAsia="Times New Roman" w:hAnsi="Times New Roman" w:cs="Times New Roman"/>
          <w:kern w:val="0"/>
          <w:sz w:val="24"/>
          <w:szCs w:val="24"/>
          <w:lang w:eastAsia="lv-LV"/>
          <w14:ligatures w14:val="none"/>
        </w:rPr>
        <w:t>”;</w:t>
      </w:r>
    </w:p>
    <w:p w14:paraId="479DBAD9" w14:textId="77777777" w:rsidR="006929D7" w:rsidRPr="001326D2" w:rsidRDefault="00000000" w:rsidP="0054375E">
      <w:pPr>
        <w:pStyle w:val="ListParagraph"/>
        <w:numPr>
          <w:ilvl w:val="1"/>
          <w:numId w:val="10"/>
        </w:numPr>
        <w:tabs>
          <w:tab w:val="left" w:pos="426"/>
        </w:tabs>
        <w:spacing w:before="120" w:after="120" w:line="240" w:lineRule="auto"/>
        <w:ind w:left="284" w:firstLine="0"/>
        <w:contextualSpacing w:val="0"/>
        <w:jc w:val="both"/>
        <w:rPr>
          <w:rFonts w:ascii="Times New Roman" w:hAnsi="Times New Roman"/>
          <w:bCs/>
          <w:sz w:val="24"/>
          <w:szCs w:val="24"/>
        </w:rPr>
      </w:pPr>
      <w:r w:rsidRPr="001326D2">
        <w:rPr>
          <w:rFonts w:ascii="Times New Roman" w:eastAsia="Times New Roman" w:hAnsi="Times New Roman" w:cs="Calibri"/>
          <w:sz w:val="24"/>
          <w:szCs w:val="24"/>
        </w:rPr>
        <w:t>izteikt 36.punktu šādā redakcijā:</w:t>
      </w:r>
    </w:p>
    <w:p w14:paraId="0915FEC3" w14:textId="77777777" w:rsidR="00E8547B" w:rsidRPr="001326D2" w:rsidRDefault="00000000" w:rsidP="0054375E">
      <w:pPr>
        <w:shd w:val="clear" w:color="auto" w:fill="FFFFFF"/>
        <w:spacing w:before="120" w:after="120" w:line="293" w:lineRule="atLeast"/>
        <w:ind w:left="284"/>
        <w:jc w:val="both"/>
        <w:rPr>
          <w:rFonts w:ascii="Times New Roman" w:eastAsia="Times New Roman" w:hAnsi="Times New Roman" w:cs="Times New Roman"/>
          <w:kern w:val="0"/>
          <w:sz w:val="24"/>
          <w:szCs w:val="24"/>
          <w:lang w:eastAsia="lv-LV"/>
          <w14:ligatures w14:val="none"/>
        </w:rPr>
      </w:pPr>
      <w:r w:rsidRPr="001326D2">
        <w:rPr>
          <w:rFonts w:ascii="Times New Roman" w:eastAsia="Times New Roman" w:hAnsi="Times New Roman" w:cs="Calibri"/>
          <w:sz w:val="24"/>
          <w:szCs w:val="24"/>
        </w:rPr>
        <w:t>“</w:t>
      </w:r>
      <w:bookmarkStart w:id="5" w:name="_Hlk149209504"/>
      <w:r w:rsidRPr="001326D2">
        <w:rPr>
          <w:rFonts w:ascii="Times New Roman" w:eastAsia="Times New Roman" w:hAnsi="Times New Roman" w:cs="Calibri"/>
          <w:sz w:val="24"/>
          <w:szCs w:val="24"/>
        </w:rPr>
        <w:t xml:space="preserve">36. </w:t>
      </w:r>
      <w:r w:rsidRPr="001326D2">
        <w:rPr>
          <w:rFonts w:ascii="Times New Roman" w:eastAsia="Times New Roman" w:hAnsi="Times New Roman" w:cs="Times New Roman"/>
          <w:kern w:val="0"/>
          <w:sz w:val="24"/>
          <w:szCs w:val="24"/>
          <w:lang w:eastAsia="lv-LV"/>
          <w14:ligatures w14:val="none"/>
        </w:rPr>
        <w:t>Tiesības saņemt Pakalpojumu ir bērnam ar invaliditāti no 2 līdz 18 gadu vecumam, kuram ir izteikti un smagi funkcionēšanas ierobežojumi un Veselības un darbspēju ekspertīzes ārstu valsts komisija ir izsniegusi atzinumu par īpašas kopšanas nepieciešamību, ja:</w:t>
      </w:r>
    </w:p>
    <w:p w14:paraId="2BDB2FD8" w14:textId="77777777" w:rsidR="00E8547B" w:rsidRPr="001326D2" w:rsidRDefault="00000000" w:rsidP="0054375E">
      <w:pPr>
        <w:shd w:val="clear" w:color="auto" w:fill="FFFFFF"/>
        <w:spacing w:before="120" w:after="120" w:line="293" w:lineRule="atLeast"/>
        <w:ind w:left="600"/>
        <w:jc w:val="both"/>
        <w:rPr>
          <w:rFonts w:ascii="Times New Roman" w:eastAsia="Times New Roman" w:hAnsi="Times New Roman" w:cs="Times New Roman"/>
          <w:kern w:val="0"/>
          <w:sz w:val="24"/>
          <w:szCs w:val="24"/>
          <w:lang w:eastAsia="lv-LV"/>
          <w14:ligatures w14:val="none"/>
        </w:rPr>
      </w:pPr>
      <w:r w:rsidRPr="001326D2">
        <w:rPr>
          <w:rFonts w:ascii="Times New Roman" w:eastAsia="Times New Roman" w:hAnsi="Times New Roman" w:cs="Times New Roman"/>
          <w:kern w:val="0"/>
          <w:sz w:val="24"/>
          <w:szCs w:val="24"/>
          <w:lang w:eastAsia="lv-LV"/>
          <w14:ligatures w14:val="none"/>
        </w:rPr>
        <w:t>36.1. bērna likumiskie pārstāvji vai audžuģimene nodarbinātības vai citu objektīvu iemeslu (klātienē iegūst izglītību, apmeklē Nodarbinātības valsts aģentūras (turpmāk – NVA)</w:t>
      </w:r>
      <w:r w:rsidRPr="001326D2">
        <w:t xml:space="preserve"> </w:t>
      </w:r>
      <w:r w:rsidRPr="001326D2">
        <w:rPr>
          <w:rFonts w:ascii="Times New Roman" w:eastAsia="Times New Roman" w:hAnsi="Times New Roman" w:cs="Times New Roman"/>
          <w:kern w:val="0"/>
          <w:sz w:val="24"/>
          <w:szCs w:val="24"/>
          <w:lang w:eastAsia="lv-LV"/>
          <w14:ligatures w14:val="none"/>
        </w:rPr>
        <w:t>organizētos pasākumus, apmeklē dienas aprūpes centru vai citu sociālās rehabilitācijas pakalpojumu, paredzēta ilgstoša ārstēšanās, nepieciešams veikt privātas veselības, darījumu lietas bez bērna klātbūtnes u.c.) dēļ nevar nodrošināt bērna aprūpi un uzraudzību nepieciešamajā apjomā;</w:t>
      </w:r>
    </w:p>
    <w:p w14:paraId="12C7435E" w14:textId="77777777" w:rsidR="00C84FD2" w:rsidRPr="001326D2" w:rsidRDefault="00000000" w:rsidP="0054375E">
      <w:pPr>
        <w:shd w:val="clear" w:color="auto" w:fill="FFFFFF"/>
        <w:spacing w:before="120" w:after="120" w:line="293" w:lineRule="atLeast"/>
        <w:ind w:left="600"/>
        <w:jc w:val="both"/>
        <w:rPr>
          <w:rFonts w:ascii="Times New Roman" w:hAnsi="Times New Roman"/>
          <w:bCs/>
          <w:sz w:val="24"/>
          <w:szCs w:val="24"/>
        </w:rPr>
      </w:pPr>
      <w:r w:rsidRPr="001326D2">
        <w:rPr>
          <w:rFonts w:ascii="Times New Roman" w:eastAsia="Times New Roman" w:hAnsi="Times New Roman" w:cs="Times New Roman"/>
          <w:kern w:val="0"/>
          <w:sz w:val="24"/>
          <w:szCs w:val="24"/>
          <w:lang w:eastAsia="lv-LV"/>
          <w14:ligatures w14:val="none"/>
        </w:rPr>
        <w:t>36.2. Pārvalde pamatojoties uz sociālā darbinieka veiktu novērtējumu ir konstatējusi Pakalpojuma nepieciešamību.</w:t>
      </w:r>
      <w:r w:rsidR="0060607F">
        <w:rPr>
          <w:rFonts w:ascii="Times New Roman" w:eastAsia="Times New Roman" w:hAnsi="Times New Roman" w:cs="Times New Roman"/>
          <w:kern w:val="0"/>
          <w:sz w:val="24"/>
          <w:szCs w:val="24"/>
          <w:lang w:eastAsia="lv-LV"/>
          <w14:ligatures w14:val="none"/>
        </w:rPr>
        <w:t>”</w:t>
      </w:r>
      <w:r w:rsidRPr="001326D2">
        <w:rPr>
          <w:rFonts w:ascii="Times New Roman" w:eastAsia="Times New Roman" w:hAnsi="Times New Roman" w:cs="Calibri"/>
          <w:sz w:val="24"/>
          <w:szCs w:val="24"/>
        </w:rPr>
        <w:t>;</w:t>
      </w:r>
    </w:p>
    <w:bookmarkEnd w:id="5"/>
    <w:p w14:paraId="01703515" w14:textId="77777777" w:rsidR="00E8547B" w:rsidRPr="001326D2" w:rsidRDefault="00000000" w:rsidP="0054375E">
      <w:pPr>
        <w:pStyle w:val="ListParagraph"/>
        <w:numPr>
          <w:ilvl w:val="1"/>
          <w:numId w:val="10"/>
        </w:numPr>
        <w:tabs>
          <w:tab w:val="left" w:pos="851"/>
        </w:tabs>
        <w:spacing w:before="120" w:after="120" w:line="240" w:lineRule="auto"/>
        <w:ind w:left="567" w:hanging="283"/>
        <w:contextualSpacing w:val="0"/>
        <w:jc w:val="both"/>
        <w:rPr>
          <w:rFonts w:ascii="Times New Roman" w:hAnsi="Times New Roman"/>
          <w:bCs/>
          <w:sz w:val="24"/>
          <w:szCs w:val="24"/>
        </w:rPr>
      </w:pPr>
      <w:r w:rsidRPr="001326D2">
        <w:rPr>
          <w:rFonts w:ascii="Times New Roman" w:eastAsia="Times New Roman" w:hAnsi="Times New Roman" w:cs="Calibri"/>
          <w:sz w:val="24"/>
          <w:szCs w:val="24"/>
        </w:rPr>
        <w:t>papildināt VI nodaļu ar 36.</w:t>
      </w:r>
      <w:r w:rsidRPr="001326D2">
        <w:rPr>
          <w:rFonts w:ascii="Times New Roman" w:eastAsia="Times New Roman" w:hAnsi="Times New Roman" w:cs="Calibri"/>
          <w:sz w:val="24"/>
          <w:szCs w:val="24"/>
          <w:vertAlign w:val="superscript"/>
        </w:rPr>
        <w:t>1</w:t>
      </w:r>
      <w:r w:rsidRPr="001326D2">
        <w:rPr>
          <w:rFonts w:ascii="Times New Roman" w:eastAsia="Times New Roman" w:hAnsi="Times New Roman" w:cs="Calibri"/>
          <w:sz w:val="24"/>
          <w:szCs w:val="24"/>
        </w:rPr>
        <w:t>punktu šādā redakcijā:</w:t>
      </w:r>
    </w:p>
    <w:p w14:paraId="48B1287E" w14:textId="77777777" w:rsidR="00E8547B" w:rsidRPr="001326D2" w:rsidRDefault="00000000" w:rsidP="0054375E">
      <w:pPr>
        <w:shd w:val="clear" w:color="auto" w:fill="FFFFFF"/>
        <w:tabs>
          <w:tab w:val="left" w:pos="851"/>
        </w:tabs>
        <w:spacing w:before="120" w:after="120" w:line="293" w:lineRule="atLeast"/>
        <w:ind w:left="284"/>
        <w:jc w:val="both"/>
        <w:rPr>
          <w:rFonts w:ascii="Times New Roman" w:hAnsi="Times New Roman" w:cs="Times New Roman"/>
          <w:sz w:val="24"/>
          <w:szCs w:val="24"/>
          <w:shd w:val="clear" w:color="auto" w:fill="FFFFFF"/>
        </w:rPr>
      </w:pPr>
      <w:r w:rsidRPr="001326D2">
        <w:rPr>
          <w:rFonts w:ascii="Times New Roman" w:eastAsia="Times New Roman" w:hAnsi="Times New Roman" w:cs="Calibri"/>
          <w:sz w:val="24"/>
          <w:szCs w:val="24"/>
        </w:rPr>
        <w:t>“</w:t>
      </w:r>
      <w:r w:rsidRPr="001326D2">
        <w:rPr>
          <w:rFonts w:ascii="Times New Roman" w:hAnsi="Times New Roman" w:cs="Times New Roman"/>
          <w:sz w:val="24"/>
          <w:szCs w:val="24"/>
          <w:shd w:val="clear" w:color="auto" w:fill="FFFFFF"/>
        </w:rPr>
        <w:t>36.</w:t>
      </w:r>
      <w:r w:rsidRPr="001326D2">
        <w:rPr>
          <w:rFonts w:ascii="Times New Roman" w:hAnsi="Times New Roman" w:cs="Times New Roman"/>
          <w:sz w:val="24"/>
          <w:szCs w:val="24"/>
          <w:shd w:val="clear" w:color="auto" w:fill="FFFFFF"/>
          <w:vertAlign w:val="superscript"/>
        </w:rPr>
        <w:t xml:space="preserve">1 </w:t>
      </w:r>
      <w:r w:rsidRPr="001326D2">
        <w:rPr>
          <w:rFonts w:ascii="Times New Roman" w:hAnsi="Times New Roman" w:cs="Times New Roman"/>
          <w:sz w:val="24"/>
          <w:szCs w:val="24"/>
          <w:shd w:val="clear" w:color="auto" w:fill="FFFFFF"/>
        </w:rPr>
        <w:t>Bērnam nav tiesību vienlaikus ar Pakalpojumu saņemt sociālās aprūpes pakalpojumu vai aprūpes mājās pakalpojumu, kas tiek nodrošināts Eiropas Savienības politikas instrumentu projektu ietvaros.’;</w:t>
      </w:r>
    </w:p>
    <w:p w14:paraId="4F6B36A7" w14:textId="77777777" w:rsidR="00EA0A6B" w:rsidRPr="001326D2" w:rsidRDefault="00000000" w:rsidP="0054375E">
      <w:pPr>
        <w:pStyle w:val="ListParagraph"/>
        <w:numPr>
          <w:ilvl w:val="1"/>
          <w:numId w:val="10"/>
        </w:numPr>
        <w:tabs>
          <w:tab w:val="left" w:pos="851"/>
        </w:tabs>
        <w:spacing w:before="120" w:after="120" w:line="240" w:lineRule="auto"/>
        <w:ind w:left="284" w:firstLine="0"/>
        <w:contextualSpacing w:val="0"/>
        <w:jc w:val="both"/>
        <w:rPr>
          <w:rFonts w:ascii="Times New Roman" w:hAnsi="Times New Roman" w:cs="Times New Roman"/>
          <w:bCs/>
          <w:sz w:val="24"/>
          <w:szCs w:val="24"/>
        </w:rPr>
      </w:pPr>
      <w:r>
        <w:rPr>
          <w:rFonts w:ascii="Times New Roman" w:hAnsi="Times New Roman"/>
          <w:bCs/>
          <w:sz w:val="24"/>
          <w:szCs w:val="24"/>
        </w:rPr>
        <w:t>svītrot 37.punktu;</w:t>
      </w:r>
    </w:p>
    <w:p w14:paraId="5F1C718B" w14:textId="77777777" w:rsidR="00743827" w:rsidRPr="001326D2" w:rsidRDefault="00000000" w:rsidP="0054375E">
      <w:pPr>
        <w:pStyle w:val="ListParagraph"/>
        <w:numPr>
          <w:ilvl w:val="1"/>
          <w:numId w:val="10"/>
        </w:numPr>
        <w:tabs>
          <w:tab w:val="left" w:pos="851"/>
        </w:tabs>
        <w:spacing w:before="120" w:after="120" w:line="240" w:lineRule="auto"/>
        <w:ind w:left="0" w:firstLine="284"/>
        <w:contextualSpacing w:val="0"/>
        <w:jc w:val="both"/>
        <w:rPr>
          <w:rFonts w:ascii="Times New Roman" w:hAnsi="Times New Roman"/>
          <w:bCs/>
          <w:sz w:val="24"/>
          <w:szCs w:val="24"/>
        </w:rPr>
      </w:pPr>
      <w:r w:rsidRPr="001326D2">
        <w:rPr>
          <w:rFonts w:ascii="Times New Roman" w:eastAsia="Times New Roman" w:hAnsi="Times New Roman" w:cs="Calibri"/>
          <w:sz w:val="24"/>
          <w:szCs w:val="24"/>
        </w:rPr>
        <w:t>izteikt 38.punktu šādā redakcijā:</w:t>
      </w:r>
    </w:p>
    <w:p w14:paraId="613CC945" w14:textId="77777777" w:rsidR="00743827" w:rsidRPr="001326D2" w:rsidRDefault="00000000" w:rsidP="0054375E">
      <w:pPr>
        <w:tabs>
          <w:tab w:val="left" w:pos="567"/>
          <w:tab w:val="left" w:pos="851"/>
        </w:tabs>
        <w:spacing w:before="120" w:after="120" w:line="240" w:lineRule="auto"/>
        <w:ind w:left="284"/>
        <w:jc w:val="both"/>
        <w:rPr>
          <w:rFonts w:ascii="Times New Roman" w:eastAsia="Times New Roman" w:hAnsi="Times New Roman" w:cs="Times New Roman"/>
          <w:kern w:val="0"/>
          <w:sz w:val="24"/>
          <w:szCs w:val="24"/>
          <w:lang w:eastAsia="lv-LV"/>
          <w14:ligatures w14:val="none"/>
        </w:rPr>
      </w:pPr>
      <w:r w:rsidRPr="001326D2">
        <w:rPr>
          <w:rFonts w:ascii="Times New Roman" w:hAnsi="Times New Roman" w:cs="Times New Roman"/>
          <w:bCs/>
          <w:sz w:val="24"/>
          <w:szCs w:val="24"/>
        </w:rPr>
        <w:t xml:space="preserve">“38. </w:t>
      </w:r>
      <w:r w:rsidR="00B039D1" w:rsidRPr="001326D2">
        <w:rPr>
          <w:rFonts w:ascii="Times New Roman" w:eastAsia="Times New Roman" w:hAnsi="Times New Roman" w:cs="Times New Roman"/>
          <w:kern w:val="0"/>
          <w:sz w:val="24"/>
          <w:szCs w:val="24"/>
          <w:lang w:eastAsia="lv-LV"/>
          <w14:ligatures w14:val="none"/>
        </w:rPr>
        <w:t>Pakalpojumu Pārvalde piešķir uz laiku, kas nepārsniedz bērnam noteikto invaliditātes periodu, bet ne ilgāk par 3 gadiem, ņemot vērā individuālās vajadzības.</w:t>
      </w:r>
      <w:r w:rsidRPr="001326D2">
        <w:rPr>
          <w:rFonts w:ascii="Times New Roman" w:eastAsia="Times New Roman" w:hAnsi="Times New Roman" w:cs="Times New Roman"/>
          <w:kern w:val="0"/>
          <w:sz w:val="24"/>
          <w:szCs w:val="24"/>
          <w:lang w:eastAsia="lv-LV"/>
          <w14:ligatures w14:val="none"/>
        </w:rPr>
        <w:t>”</w:t>
      </w:r>
    </w:p>
    <w:p w14:paraId="74024BDB" w14:textId="77777777" w:rsidR="00F912D9" w:rsidRPr="001326D2" w:rsidRDefault="00000000" w:rsidP="0054375E">
      <w:pPr>
        <w:pStyle w:val="ListParagraph"/>
        <w:numPr>
          <w:ilvl w:val="1"/>
          <w:numId w:val="10"/>
        </w:numPr>
        <w:tabs>
          <w:tab w:val="left" w:pos="851"/>
          <w:tab w:val="left" w:pos="1134"/>
        </w:tabs>
        <w:spacing w:before="120" w:after="120" w:line="240" w:lineRule="auto"/>
        <w:ind w:left="567" w:hanging="283"/>
        <w:contextualSpacing w:val="0"/>
        <w:jc w:val="both"/>
        <w:rPr>
          <w:rFonts w:ascii="Times New Roman" w:hAnsi="Times New Roman"/>
          <w:bCs/>
          <w:sz w:val="24"/>
          <w:szCs w:val="24"/>
        </w:rPr>
      </w:pPr>
      <w:r>
        <w:rPr>
          <w:rFonts w:ascii="Times New Roman" w:eastAsia="Times New Roman" w:hAnsi="Times New Roman" w:cs="Calibri"/>
          <w:sz w:val="24"/>
          <w:szCs w:val="24"/>
        </w:rPr>
        <w:t>i</w:t>
      </w:r>
      <w:r w:rsidR="00743827" w:rsidRPr="001326D2">
        <w:rPr>
          <w:rFonts w:ascii="Times New Roman" w:eastAsia="Times New Roman" w:hAnsi="Times New Roman" w:cs="Calibri"/>
          <w:sz w:val="24"/>
          <w:szCs w:val="24"/>
        </w:rPr>
        <w:t>zteikt 40.1.apakšpunktu šādā redakcijā</w:t>
      </w:r>
      <w:r>
        <w:rPr>
          <w:rFonts w:ascii="Times New Roman" w:eastAsia="Times New Roman" w:hAnsi="Times New Roman" w:cs="Calibri"/>
          <w:sz w:val="24"/>
          <w:szCs w:val="24"/>
        </w:rPr>
        <w:t>:</w:t>
      </w:r>
    </w:p>
    <w:p w14:paraId="17251110" w14:textId="77777777" w:rsidR="00743827" w:rsidRPr="001326D2" w:rsidRDefault="00000000" w:rsidP="0054375E">
      <w:pPr>
        <w:tabs>
          <w:tab w:val="left" w:pos="851"/>
        </w:tabs>
        <w:spacing w:before="120" w:after="120" w:line="240" w:lineRule="auto"/>
        <w:ind w:left="284"/>
        <w:jc w:val="both"/>
        <w:rPr>
          <w:rFonts w:ascii="Times New Roman" w:hAnsi="Times New Roman"/>
          <w:bCs/>
          <w:sz w:val="24"/>
          <w:szCs w:val="24"/>
        </w:rPr>
      </w:pPr>
      <w:r w:rsidRPr="001326D2">
        <w:rPr>
          <w:rFonts w:ascii="Times New Roman" w:hAnsi="Times New Roman"/>
          <w:bCs/>
          <w:sz w:val="24"/>
          <w:szCs w:val="24"/>
        </w:rPr>
        <w:t>“</w:t>
      </w:r>
      <w:bookmarkStart w:id="6" w:name="_Hlk149212816"/>
      <w:r w:rsidR="007C6EE0">
        <w:rPr>
          <w:rFonts w:ascii="Times New Roman" w:hAnsi="Times New Roman"/>
          <w:bCs/>
          <w:sz w:val="24"/>
          <w:szCs w:val="24"/>
        </w:rPr>
        <w:t xml:space="preserve">40.1. </w:t>
      </w:r>
      <w:r w:rsidRPr="001326D2">
        <w:rPr>
          <w:rFonts w:ascii="Times New Roman" w:eastAsia="Times New Roman" w:hAnsi="Times New Roman" w:cs="Times New Roman"/>
          <w:kern w:val="0"/>
          <w:sz w:val="24"/>
          <w:szCs w:val="24"/>
          <w:lang w:eastAsia="lv-LV"/>
          <w14:ligatures w14:val="none"/>
        </w:rPr>
        <w:t>norāda Pakalpojuma pieprasīšanas mērķi un vēlamo Pakalpojuma saņemšanas apjomu, norādot kopējo stundu skaitu mēnesī, kad Pakalpojums būs nepieciešams</w:t>
      </w:r>
      <w:bookmarkEnd w:id="6"/>
      <w:r w:rsidR="00B039D1" w:rsidRPr="001326D2">
        <w:rPr>
          <w:rFonts w:ascii="Times New Roman" w:eastAsia="Times New Roman" w:hAnsi="Times New Roman" w:cs="Times New Roman"/>
          <w:kern w:val="0"/>
          <w:sz w:val="24"/>
          <w:szCs w:val="24"/>
          <w:lang w:eastAsia="lv-LV"/>
          <w14:ligatures w14:val="none"/>
        </w:rPr>
        <w:t>;</w:t>
      </w:r>
      <w:r w:rsidRPr="001326D2">
        <w:rPr>
          <w:rFonts w:ascii="Times New Roman" w:eastAsia="Times New Roman" w:hAnsi="Times New Roman" w:cs="Times New Roman"/>
          <w:kern w:val="0"/>
          <w:sz w:val="24"/>
          <w:szCs w:val="24"/>
          <w:lang w:eastAsia="lv-LV"/>
          <w14:ligatures w14:val="none"/>
        </w:rPr>
        <w:t>”</w:t>
      </w:r>
    </w:p>
    <w:p w14:paraId="040C5A13" w14:textId="77777777" w:rsidR="00FF4949" w:rsidRPr="00FF4949" w:rsidRDefault="00000000" w:rsidP="0054375E">
      <w:pPr>
        <w:pStyle w:val="ListParagraph"/>
        <w:numPr>
          <w:ilvl w:val="1"/>
          <w:numId w:val="10"/>
        </w:numPr>
        <w:tabs>
          <w:tab w:val="left" w:pos="851"/>
          <w:tab w:val="left" w:pos="993"/>
        </w:tabs>
        <w:spacing w:before="120" w:after="120" w:line="240" w:lineRule="auto"/>
        <w:ind w:left="567" w:hanging="284"/>
        <w:contextualSpacing w:val="0"/>
        <w:jc w:val="both"/>
        <w:rPr>
          <w:rFonts w:ascii="Times New Roman" w:hAnsi="Times New Roman"/>
          <w:bCs/>
          <w:sz w:val="24"/>
          <w:szCs w:val="24"/>
        </w:rPr>
      </w:pPr>
      <w:r>
        <w:rPr>
          <w:rFonts w:ascii="Times New Roman" w:hAnsi="Times New Roman"/>
          <w:bCs/>
          <w:sz w:val="24"/>
          <w:szCs w:val="24"/>
        </w:rPr>
        <w:t>svītrot 40.2.apakšpunktu;</w:t>
      </w:r>
    </w:p>
    <w:p w14:paraId="68E83469" w14:textId="77777777" w:rsidR="00A05C0C" w:rsidRPr="001326D2" w:rsidRDefault="00000000" w:rsidP="0054375E">
      <w:pPr>
        <w:pStyle w:val="ListParagraph"/>
        <w:numPr>
          <w:ilvl w:val="1"/>
          <w:numId w:val="10"/>
        </w:numPr>
        <w:tabs>
          <w:tab w:val="left" w:pos="851"/>
          <w:tab w:val="left" w:pos="993"/>
        </w:tabs>
        <w:spacing w:before="120" w:after="120" w:line="240" w:lineRule="auto"/>
        <w:ind w:left="567" w:hanging="284"/>
        <w:contextualSpacing w:val="0"/>
        <w:jc w:val="both"/>
        <w:rPr>
          <w:rFonts w:ascii="Times New Roman" w:hAnsi="Times New Roman"/>
          <w:bCs/>
          <w:sz w:val="24"/>
          <w:szCs w:val="24"/>
        </w:rPr>
      </w:pPr>
      <w:r>
        <w:rPr>
          <w:rFonts w:ascii="Times New Roman" w:eastAsia="Times New Roman" w:hAnsi="Times New Roman" w:cs="Times New Roman"/>
          <w:kern w:val="0"/>
          <w:sz w:val="24"/>
          <w:szCs w:val="24"/>
          <w:lang w:eastAsia="lv-LV"/>
          <w14:ligatures w14:val="none"/>
        </w:rPr>
        <w:t>i</w:t>
      </w:r>
      <w:r w:rsidRPr="001326D2">
        <w:rPr>
          <w:rFonts w:ascii="Times New Roman" w:eastAsia="Times New Roman" w:hAnsi="Times New Roman" w:cs="Times New Roman"/>
          <w:kern w:val="0"/>
          <w:sz w:val="24"/>
          <w:szCs w:val="24"/>
          <w:lang w:eastAsia="lv-LV"/>
          <w14:ligatures w14:val="none"/>
        </w:rPr>
        <w:t>zteikt 40.3.apakšpunktu šādā redakcijā:</w:t>
      </w:r>
    </w:p>
    <w:p w14:paraId="2F2F921D" w14:textId="77777777" w:rsidR="00A05C0C" w:rsidRPr="001326D2" w:rsidRDefault="00000000" w:rsidP="008B5AC7">
      <w:pPr>
        <w:shd w:val="clear" w:color="auto" w:fill="FFFFFF"/>
        <w:tabs>
          <w:tab w:val="left" w:pos="426"/>
        </w:tabs>
        <w:spacing w:before="120" w:after="120" w:line="293" w:lineRule="atLeast"/>
        <w:ind w:left="426" w:hanging="110"/>
        <w:jc w:val="both"/>
        <w:rPr>
          <w:rFonts w:ascii="Times New Roman" w:eastAsia="Times New Roman" w:hAnsi="Times New Roman" w:cs="Times New Roman"/>
          <w:kern w:val="0"/>
          <w:sz w:val="24"/>
          <w:szCs w:val="24"/>
          <w:lang w:eastAsia="lv-LV"/>
          <w14:ligatures w14:val="none"/>
        </w:rPr>
      </w:pPr>
      <w:r w:rsidRPr="001326D2">
        <w:rPr>
          <w:rFonts w:ascii="Times New Roman" w:eastAsia="Times New Roman" w:hAnsi="Times New Roman" w:cs="Times New Roman"/>
          <w:kern w:val="0"/>
          <w:sz w:val="24"/>
          <w:szCs w:val="24"/>
          <w:lang w:eastAsia="lv-LV"/>
          <w14:ligatures w14:val="none"/>
        </w:rPr>
        <w:t>“40.3. pievieno dokumentu, kurš apliecina, ka attiecīgi bērna likumisk</w:t>
      </w:r>
      <w:r w:rsidR="00D47CBE">
        <w:rPr>
          <w:rFonts w:ascii="Times New Roman" w:eastAsia="Times New Roman" w:hAnsi="Times New Roman" w:cs="Times New Roman"/>
          <w:kern w:val="0"/>
          <w:sz w:val="24"/>
          <w:szCs w:val="24"/>
          <w:lang w:eastAsia="lv-LV"/>
          <w14:ligatures w14:val="none"/>
        </w:rPr>
        <w:t>ie</w:t>
      </w:r>
      <w:r w:rsidRPr="001326D2">
        <w:rPr>
          <w:rFonts w:ascii="Times New Roman" w:eastAsia="Times New Roman" w:hAnsi="Times New Roman" w:cs="Times New Roman"/>
          <w:kern w:val="0"/>
          <w:sz w:val="24"/>
          <w:szCs w:val="24"/>
          <w:lang w:eastAsia="lv-LV"/>
          <w14:ligatures w14:val="none"/>
        </w:rPr>
        <w:t xml:space="preserve"> pārstāv</w:t>
      </w:r>
      <w:r w:rsidR="00D47CBE">
        <w:rPr>
          <w:rFonts w:ascii="Times New Roman" w:eastAsia="Times New Roman" w:hAnsi="Times New Roman" w:cs="Times New Roman"/>
          <w:kern w:val="0"/>
          <w:sz w:val="24"/>
          <w:szCs w:val="24"/>
          <w:lang w:eastAsia="lv-LV"/>
          <w14:ligatures w14:val="none"/>
        </w:rPr>
        <w:t>ji</w:t>
      </w:r>
      <w:r w:rsidRPr="001326D2">
        <w:rPr>
          <w:rFonts w:ascii="Times New Roman" w:eastAsia="Times New Roman" w:hAnsi="Times New Roman" w:cs="Times New Roman"/>
          <w:kern w:val="0"/>
          <w:sz w:val="24"/>
          <w:szCs w:val="24"/>
          <w:lang w:eastAsia="lv-LV"/>
          <w14:ligatures w14:val="none"/>
        </w:rPr>
        <w:t xml:space="preserve"> vai audžuģimene, nespēj nodrošināt bērna aprūpi un uzraudzību nepieciešamajā apjomā:</w:t>
      </w:r>
    </w:p>
    <w:p w14:paraId="4F052093" w14:textId="77777777" w:rsidR="00A05C0C" w:rsidRPr="001326D2" w:rsidRDefault="00000000" w:rsidP="008B5AC7">
      <w:pPr>
        <w:pStyle w:val="tv213"/>
        <w:shd w:val="clear" w:color="auto" w:fill="FFFFFF"/>
        <w:spacing w:before="120" w:beforeAutospacing="0" w:after="120" w:afterAutospacing="0" w:line="293" w:lineRule="atLeast"/>
        <w:ind w:left="567" w:firstLine="1"/>
        <w:jc w:val="both"/>
      </w:pPr>
      <w:r w:rsidRPr="001326D2">
        <w:t>40.3.1. darba devēja vai Valsts ieņēmumu dienesta izziņu par nodarbinātību vai citus dokumentus, kas apliecina apstākļus, ka bērna likumiskie pārstāvji vai audžuģimene nevar nodrošināt aprūpi un uzraudzību bērnam nepieciešamajā apjomā;</w:t>
      </w:r>
    </w:p>
    <w:p w14:paraId="12BF9088" w14:textId="77777777" w:rsidR="00A05C0C" w:rsidRPr="001326D2" w:rsidRDefault="00000000" w:rsidP="008B5AC7">
      <w:pPr>
        <w:pStyle w:val="tv213"/>
        <w:shd w:val="clear" w:color="auto" w:fill="FFFFFF"/>
        <w:spacing w:before="120" w:beforeAutospacing="0" w:after="120" w:afterAutospacing="0" w:line="293" w:lineRule="atLeast"/>
        <w:ind w:left="567"/>
        <w:jc w:val="both"/>
      </w:pPr>
      <w:r w:rsidRPr="001326D2">
        <w:t xml:space="preserve">40.3.2. saimnieciskās darbības veicēja pašapliecinājumu par saimnieciskās darbības izpildei veicamajām darbībām izmantojamajām stundām kalendāra nedēļā, ja bērna likumiskie pārstāvji vai audžuģimene ir </w:t>
      </w:r>
      <w:proofErr w:type="spellStart"/>
      <w:r w:rsidRPr="001326D2">
        <w:t>pašnodarbinātas</w:t>
      </w:r>
      <w:proofErr w:type="spellEnd"/>
      <w:r w:rsidRPr="001326D2">
        <w:t xml:space="preserve"> personas vai individuālie komersanti, vai pašapliecinājumu par saimnieciskās darbības izpildei veicamajām darbībām izmantojamajām stundām kalendāra nedēļā, ja bērna likumiskie pārstāvji vai audžuģimene ir amatpersonas, kas veic kapitālsabiedrības vai biedrības valdes vai padomes locekļa pienākumus;</w:t>
      </w:r>
    </w:p>
    <w:p w14:paraId="5A185ED0" w14:textId="77777777" w:rsidR="00A05C0C" w:rsidRPr="001326D2" w:rsidRDefault="00000000" w:rsidP="008B5AC7">
      <w:pPr>
        <w:pStyle w:val="tv213"/>
        <w:shd w:val="clear" w:color="auto" w:fill="FFFFFF"/>
        <w:spacing w:before="120" w:beforeAutospacing="0" w:after="120" w:afterAutospacing="0" w:line="293" w:lineRule="atLeast"/>
        <w:ind w:left="567" w:firstLine="1"/>
        <w:jc w:val="both"/>
      </w:pPr>
      <w:r w:rsidRPr="001326D2">
        <w:t>40.3.3. NVA apliecinājumu par piedalīšanos NVA organizētajos pasākumos, norādot pasākumos pavadāmās stundas kalendāra nedēļā, ja bērna likumiskie pārstāvji vai audžuģimene ir reģistrēti NVA kā darba meklētāji vai bezdarbnieki;”</w:t>
      </w:r>
    </w:p>
    <w:p w14:paraId="73FA2E3F" w14:textId="77777777" w:rsidR="002C4D6E" w:rsidRPr="001326D2" w:rsidRDefault="00000000" w:rsidP="0054375E">
      <w:pPr>
        <w:pStyle w:val="tv213"/>
        <w:numPr>
          <w:ilvl w:val="1"/>
          <w:numId w:val="10"/>
        </w:numPr>
        <w:shd w:val="clear" w:color="auto" w:fill="FFFFFF"/>
        <w:tabs>
          <w:tab w:val="left" w:pos="851"/>
        </w:tabs>
        <w:spacing w:before="120" w:beforeAutospacing="0" w:after="120" w:afterAutospacing="0" w:line="293" w:lineRule="atLeast"/>
        <w:ind w:left="567" w:hanging="283"/>
        <w:jc w:val="both"/>
        <w:rPr>
          <w:rFonts w:cs="Calibri"/>
        </w:rPr>
      </w:pPr>
      <w:r w:rsidRPr="001326D2">
        <w:lastRenderedPageBreak/>
        <w:t xml:space="preserve">papildināt </w:t>
      </w:r>
      <w:r w:rsidRPr="001326D2">
        <w:rPr>
          <w:rFonts w:cs="Calibri"/>
        </w:rPr>
        <w:t>VI nodaļu ar 40.</w:t>
      </w:r>
      <w:r w:rsidRPr="001326D2">
        <w:rPr>
          <w:rFonts w:cs="Calibri"/>
          <w:vertAlign w:val="superscript"/>
        </w:rPr>
        <w:t>1</w:t>
      </w:r>
      <w:r w:rsidRPr="001326D2">
        <w:rPr>
          <w:rFonts w:cs="Calibri"/>
        </w:rPr>
        <w:t>punktu šādā redakcijā:</w:t>
      </w:r>
    </w:p>
    <w:p w14:paraId="5FCD1B2C" w14:textId="77777777" w:rsidR="00A05C0C" w:rsidRPr="001326D2" w:rsidRDefault="00000000" w:rsidP="0054375E">
      <w:pPr>
        <w:pStyle w:val="tv213"/>
        <w:shd w:val="clear" w:color="auto" w:fill="FFFFFF"/>
        <w:spacing w:before="120" w:beforeAutospacing="0" w:after="120" w:afterAutospacing="0" w:line="293" w:lineRule="atLeast"/>
        <w:ind w:left="426"/>
        <w:jc w:val="both"/>
      </w:pPr>
      <w:r w:rsidRPr="001326D2">
        <w:rPr>
          <w:rFonts w:cs="Calibri"/>
        </w:rPr>
        <w:t>“</w:t>
      </w:r>
      <w:r w:rsidRPr="001326D2">
        <w:t>40.</w:t>
      </w:r>
      <w:r w:rsidRPr="001326D2">
        <w:rPr>
          <w:vertAlign w:val="superscript"/>
        </w:rPr>
        <w:t xml:space="preserve">1 </w:t>
      </w:r>
      <w:r w:rsidRPr="001326D2">
        <w:t>Pārvalde normatīvajos aktos noteiktajā kārtībā un termiņos, pēc 40.punktā minēto dokumentu saņemšanas, izvērtē:</w:t>
      </w:r>
    </w:p>
    <w:p w14:paraId="5A986397" w14:textId="77777777" w:rsidR="00A05C0C" w:rsidRPr="001326D2" w:rsidRDefault="00000000" w:rsidP="008B5AC7">
      <w:pPr>
        <w:pStyle w:val="tv213"/>
        <w:shd w:val="clear" w:color="auto" w:fill="FFFFFF"/>
        <w:tabs>
          <w:tab w:val="left" w:pos="709"/>
        </w:tabs>
        <w:spacing w:before="120" w:beforeAutospacing="0" w:after="120" w:afterAutospacing="0" w:line="293" w:lineRule="atLeast"/>
        <w:ind w:left="567"/>
        <w:jc w:val="both"/>
      </w:pPr>
      <w:r w:rsidRPr="001326D2">
        <w:t>40.</w:t>
      </w:r>
      <w:r w:rsidRPr="001326D2">
        <w:rPr>
          <w:vertAlign w:val="superscript"/>
        </w:rPr>
        <w:t>1</w:t>
      </w:r>
      <w:r w:rsidRPr="001326D2">
        <w:t>1. ar bērnu kopā dzīvojošo ģimenes (mājsaimniecības) locekļu iespējas sniegt nepieciešamo atbalstu;</w:t>
      </w:r>
    </w:p>
    <w:p w14:paraId="23317452" w14:textId="77777777" w:rsidR="00A05C0C" w:rsidRPr="001326D2" w:rsidRDefault="00000000" w:rsidP="008B5AC7">
      <w:pPr>
        <w:pStyle w:val="tv213"/>
        <w:shd w:val="clear" w:color="auto" w:fill="FFFFFF"/>
        <w:tabs>
          <w:tab w:val="left" w:pos="709"/>
        </w:tabs>
        <w:spacing w:before="120" w:beforeAutospacing="0" w:after="120" w:afterAutospacing="0" w:line="293" w:lineRule="atLeast"/>
        <w:ind w:left="567"/>
        <w:jc w:val="both"/>
      </w:pPr>
      <w:r w:rsidRPr="001326D2">
        <w:t>40.</w:t>
      </w:r>
      <w:r w:rsidRPr="001326D2">
        <w:rPr>
          <w:vertAlign w:val="superscript"/>
        </w:rPr>
        <w:t>1</w:t>
      </w:r>
      <w:r w:rsidRPr="001326D2">
        <w:t>2. likumisko pārstāvju vai audžuģimenes iespējas iesaistīties aprūpē un uzraudzībā (t.sk. noslodzi darbā, vai ir viena vecāka ģimene, nepieciešamību veltīt laiku citiem bērniem, 36.</w:t>
      </w:r>
      <w:r w:rsidR="002C4D6E" w:rsidRPr="001326D2">
        <w:t>1</w:t>
      </w:r>
      <w:r w:rsidRPr="001326D2">
        <w:t>.apakšpunktā noteiktos objektīvos apstākļus);</w:t>
      </w:r>
    </w:p>
    <w:p w14:paraId="3B4826CF" w14:textId="77777777" w:rsidR="00A05C0C" w:rsidRPr="001326D2" w:rsidRDefault="00000000" w:rsidP="008B5AC7">
      <w:pPr>
        <w:pStyle w:val="tv213"/>
        <w:shd w:val="clear" w:color="auto" w:fill="FFFFFF"/>
        <w:tabs>
          <w:tab w:val="left" w:pos="709"/>
        </w:tabs>
        <w:spacing w:before="120" w:beforeAutospacing="0" w:after="120" w:afterAutospacing="0" w:line="293" w:lineRule="atLeast"/>
        <w:ind w:left="567"/>
        <w:jc w:val="both"/>
      </w:pPr>
      <w:r w:rsidRPr="001326D2">
        <w:t>40.</w:t>
      </w:r>
      <w:r w:rsidRPr="001326D2">
        <w:rPr>
          <w:vertAlign w:val="superscript"/>
        </w:rPr>
        <w:t>1</w:t>
      </w:r>
      <w:r w:rsidRPr="001326D2">
        <w:t>3. skolas dienas pārklājumu (vai bērns apgūst vispārējo izglītību dzīves vietas izglītības iestādē, izglītību apgūst mājas apmācībā, izglītību apgūst speciālās izglītības iestādē, uz kuru dodas dažas dienas nedēļā, vai ir iespēja izmantot skolas pagarinātās dienas pakalpojumu u.tml.);</w:t>
      </w:r>
    </w:p>
    <w:p w14:paraId="5A05B5CE" w14:textId="77777777" w:rsidR="00A05C0C" w:rsidRPr="001326D2" w:rsidRDefault="00000000" w:rsidP="008B5AC7">
      <w:pPr>
        <w:pStyle w:val="tv213"/>
        <w:shd w:val="clear" w:color="auto" w:fill="FFFFFF"/>
        <w:tabs>
          <w:tab w:val="left" w:pos="709"/>
        </w:tabs>
        <w:spacing w:before="120" w:beforeAutospacing="0" w:after="120" w:afterAutospacing="0" w:line="293" w:lineRule="atLeast"/>
        <w:ind w:left="567"/>
        <w:jc w:val="both"/>
      </w:pPr>
      <w:r w:rsidRPr="001326D2">
        <w:t>40.</w:t>
      </w:r>
      <w:r w:rsidRPr="001326D2">
        <w:rPr>
          <w:vertAlign w:val="superscript"/>
        </w:rPr>
        <w:t>1</w:t>
      </w:r>
      <w:r w:rsidRPr="001326D2">
        <w:t>4. iespējas bērnam iesaistīties dažādās aktivitātēs un pasākumos;</w:t>
      </w:r>
    </w:p>
    <w:p w14:paraId="281C7B2D" w14:textId="77777777" w:rsidR="00A05C0C" w:rsidRPr="001326D2" w:rsidRDefault="00000000" w:rsidP="008B5AC7">
      <w:pPr>
        <w:pStyle w:val="tv213"/>
        <w:shd w:val="clear" w:color="auto" w:fill="FFFFFF"/>
        <w:tabs>
          <w:tab w:val="left" w:pos="709"/>
        </w:tabs>
        <w:spacing w:before="120" w:beforeAutospacing="0" w:after="120" w:afterAutospacing="0" w:line="293" w:lineRule="atLeast"/>
        <w:ind w:left="567"/>
        <w:jc w:val="both"/>
      </w:pPr>
      <w:r w:rsidRPr="001326D2">
        <w:t>40.</w:t>
      </w:r>
      <w:r w:rsidRPr="001326D2">
        <w:rPr>
          <w:vertAlign w:val="superscript"/>
        </w:rPr>
        <w:t>1</w:t>
      </w:r>
      <w:r w:rsidRPr="001326D2">
        <w:t>5. iespējas saņemt sociālos un ārstniecības pakalpojumus (t.sk., bērna uzraudzības iespējas dienas aprūpes centrā, kā arī rehabilitācijas, terapijas un citus pakalpojumus);</w:t>
      </w:r>
    </w:p>
    <w:p w14:paraId="67AE30EE" w14:textId="77777777" w:rsidR="00A05C0C" w:rsidRPr="001326D2" w:rsidRDefault="00000000" w:rsidP="008B5AC7">
      <w:pPr>
        <w:pStyle w:val="tv213"/>
        <w:shd w:val="clear" w:color="auto" w:fill="FFFFFF"/>
        <w:tabs>
          <w:tab w:val="left" w:pos="709"/>
        </w:tabs>
        <w:spacing w:before="120" w:beforeAutospacing="0" w:after="120" w:afterAutospacing="0" w:line="293" w:lineRule="atLeast"/>
        <w:ind w:left="567"/>
        <w:jc w:val="both"/>
      </w:pPr>
      <w:r w:rsidRPr="001326D2">
        <w:t>40.</w:t>
      </w:r>
      <w:r w:rsidRPr="001326D2">
        <w:rPr>
          <w:vertAlign w:val="superscript"/>
        </w:rPr>
        <w:t>1</w:t>
      </w:r>
      <w:r w:rsidRPr="001326D2">
        <w:t>6. citus apstākļus un faktus, kuriem ir nozīme lēmuma pieņemšanā.</w:t>
      </w:r>
      <w:r w:rsidR="007C6EE0">
        <w:t>”;</w:t>
      </w:r>
    </w:p>
    <w:p w14:paraId="20981485" w14:textId="77777777" w:rsidR="00FF4949" w:rsidRDefault="00000000" w:rsidP="0054375E">
      <w:pPr>
        <w:pStyle w:val="tv213"/>
        <w:numPr>
          <w:ilvl w:val="1"/>
          <w:numId w:val="10"/>
        </w:numPr>
        <w:shd w:val="clear" w:color="auto" w:fill="FFFFFF"/>
        <w:tabs>
          <w:tab w:val="left" w:pos="851"/>
        </w:tabs>
        <w:spacing w:before="120" w:beforeAutospacing="0" w:after="120" w:afterAutospacing="0" w:line="293" w:lineRule="atLeast"/>
        <w:ind w:left="284" w:firstLine="0"/>
        <w:jc w:val="both"/>
      </w:pPr>
      <w:r>
        <w:t>svītrot 41.</w:t>
      </w:r>
      <w:r w:rsidR="00B21BBE">
        <w:t xml:space="preserve"> un 42.</w:t>
      </w:r>
      <w:r>
        <w:t>punktu;</w:t>
      </w:r>
    </w:p>
    <w:p w14:paraId="0558080A" w14:textId="77777777" w:rsidR="00FF4949" w:rsidRPr="001326D2" w:rsidRDefault="00000000" w:rsidP="00FF4949">
      <w:pPr>
        <w:pStyle w:val="tv213"/>
        <w:numPr>
          <w:ilvl w:val="1"/>
          <w:numId w:val="10"/>
        </w:numPr>
        <w:shd w:val="clear" w:color="auto" w:fill="FFFFFF"/>
        <w:tabs>
          <w:tab w:val="left" w:pos="851"/>
        </w:tabs>
        <w:spacing w:before="120" w:beforeAutospacing="0" w:after="120" w:afterAutospacing="0" w:line="293" w:lineRule="atLeast"/>
        <w:ind w:left="567" w:hanging="283"/>
        <w:jc w:val="both"/>
        <w:rPr>
          <w:rFonts w:cs="Calibri"/>
        </w:rPr>
      </w:pPr>
      <w:r w:rsidRPr="001326D2">
        <w:t xml:space="preserve">papildināt </w:t>
      </w:r>
      <w:r w:rsidRPr="001326D2">
        <w:rPr>
          <w:rFonts w:cs="Calibri"/>
        </w:rPr>
        <w:t>VI nodaļu ar 4</w:t>
      </w:r>
      <w:r w:rsidR="00467079">
        <w:rPr>
          <w:rFonts w:cs="Calibri"/>
        </w:rPr>
        <w:t>2</w:t>
      </w:r>
      <w:r w:rsidRPr="001326D2">
        <w:rPr>
          <w:rFonts w:cs="Calibri"/>
        </w:rPr>
        <w:t>.</w:t>
      </w:r>
      <w:r w:rsidRPr="001326D2">
        <w:rPr>
          <w:rFonts w:cs="Calibri"/>
          <w:vertAlign w:val="superscript"/>
        </w:rPr>
        <w:t>1</w:t>
      </w:r>
      <w:r w:rsidRPr="001326D2">
        <w:rPr>
          <w:rFonts w:cs="Calibri"/>
        </w:rPr>
        <w:t>punktu šādā redakcijā:</w:t>
      </w:r>
    </w:p>
    <w:p w14:paraId="1D391352" w14:textId="77777777" w:rsidR="0054375E" w:rsidRPr="0054375E" w:rsidRDefault="00000000" w:rsidP="0054375E">
      <w:pPr>
        <w:shd w:val="clear" w:color="auto" w:fill="FFFFFF"/>
        <w:spacing w:before="120" w:after="120" w:line="293" w:lineRule="atLeast"/>
        <w:ind w:left="284"/>
        <w:jc w:val="both"/>
        <w:rPr>
          <w:rFonts w:ascii="Times New Roman" w:eastAsia="Times New Roman" w:hAnsi="Times New Roman" w:cs="Times New Roman"/>
          <w:strike/>
          <w:kern w:val="0"/>
          <w:sz w:val="24"/>
          <w:szCs w:val="24"/>
          <w:lang w:eastAsia="lv-LV"/>
          <w14:ligatures w14:val="none"/>
        </w:rPr>
      </w:pPr>
      <w:r w:rsidRPr="0054375E">
        <w:rPr>
          <w:rFonts w:ascii="Times New Roman" w:hAnsi="Times New Roman" w:cs="Times New Roman"/>
          <w:sz w:val="24"/>
          <w:szCs w:val="24"/>
        </w:rPr>
        <w:t>“4</w:t>
      </w:r>
      <w:r w:rsidR="00467079">
        <w:rPr>
          <w:rFonts w:ascii="Times New Roman" w:hAnsi="Times New Roman" w:cs="Times New Roman"/>
          <w:sz w:val="24"/>
          <w:szCs w:val="24"/>
        </w:rPr>
        <w:t>2</w:t>
      </w:r>
      <w:r w:rsidRPr="0054375E">
        <w:rPr>
          <w:rFonts w:ascii="Times New Roman" w:hAnsi="Times New Roman" w:cs="Times New Roman"/>
          <w:sz w:val="24"/>
          <w:szCs w:val="24"/>
        </w:rPr>
        <w:t>.</w:t>
      </w:r>
      <w:r w:rsidR="00FF4949" w:rsidRPr="00FF4949">
        <w:rPr>
          <w:rFonts w:ascii="Times New Roman" w:hAnsi="Times New Roman" w:cs="Times New Roman"/>
          <w:sz w:val="24"/>
          <w:szCs w:val="24"/>
          <w:vertAlign w:val="superscript"/>
        </w:rPr>
        <w:t>1</w:t>
      </w:r>
      <w:r w:rsidRPr="0054375E">
        <w:rPr>
          <w:rFonts w:ascii="Times New Roman" w:hAnsi="Times New Roman" w:cs="Times New Roman"/>
          <w:sz w:val="24"/>
          <w:szCs w:val="24"/>
        </w:rPr>
        <w:t xml:space="preserve"> </w:t>
      </w:r>
      <w:r w:rsidRPr="0054375E">
        <w:rPr>
          <w:rFonts w:ascii="Times New Roman" w:eastAsia="Times New Roman" w:hAnsi="Times New Roman" w:cs="Times New Roman"/>
          <w:kern w:val="0"/>
          <w:sz w:val="24"/>
          <w:szCs w:val="24"/>
          <w:lang w:eastAsia="lv-LV"/>
          <w14:ligatures w14:val="none"/>
        </w:rPr>
        <w:t>Pakalpojums tiek nodrošināts, pamatojoties uz Pārvaldes, Pakalpojuma sniedzēja un bērna likumiskā pārstāvja vai audžuģimenes pārstāvja noslēgto līgumu par Pakalpojuma sniegšanas apjomu, laiku un samaksas kārtību.”</w:t>
      </w:r>
    </w:p>
    <w:p w14:paraId="31A6E04B" w14:textId="77777777" w:rsidR="00F3264E" w:rsidRPr="0054375E" w:rsidRDefault="00000000" w:rsidP="0054375E">
      <w:pPr>
        <w:pStyle w:val="tv213"/>
        <w:numPr>
          <w:ilvl w:val="1"/>
          <w:numId w:val="10"/>
        </w:numPr>
        <w:shd w:val="clear" w:color="auto" w:fill="FFFFFF"/>
        <w:tabs>
          <w:tab w:val="left" w:pos="851"/>
        </w:tabs>
        <w:spacing w:before="120" w:beforeAutospacing="0" w:after="120" w:afterAutospacing="0" w:line="293" w:lineRule="atLeast"/>
        <w:ind w:left="284" w:firstLine="0"/>
        <w:jc w:val="both"/>
      </w:pPr>
      <w:r w:rsidRPr="0054375E">
        <w:rPr>
          <w:rFonts w:cs="Calibri"/>
        </w:rPr>
        <w:t>izteikt 43.punktu šādā redakcijā:</w:t>
      </w:r>
    </w:p>
    <w:p w14:paraId="69F77D3A" w14:textId="77777777" w:rsidR="00F3264E" w:rsidRPr="0054375E" w:rsidRDefault="00000000" w:rsidP="0054375E">
      <w:pPr>
        <w:shd w:val="clear" w:color="auto" w:fill="FFFFFF"/>
        <w:spacing w:before="120" w:after="120" w:line="293" w:lineRule="atLeast"/>
        <w:ind w:left="284"/>
        <w:jc w:val="both"/>
        <w:rPr>
          <w:rFonts w:ascii="Times New Roman" w:eastAsia="Times New Roman" w:hAnsi="Times New Roman" w:cs="Times New Roman"/>
          <w:kern w:val="0"/>
          <w:sz w:val="24"/>
          <w:szCs w:val="24"/>
          <w:lang w:eastAsia="lv-LV"/>
          <w14:ligatures w14:val="none"/>
        </w:rPr>
      </w:pPr>
      <w:r w:rsidRPr="0054375E">
        <w:rPr>
          <w:rFonts w:ascii="Times New Roman" w:hAnsi="Times New Roman" w:cs="Times New Roman"/>
          <w:sz w:val="24"/>
          <w:szCs w:val="24"/>
        </w:rPr>
        <w:t xml:space="preserve">“43. </w:t>
      </w:r>
      <w:r w:rsidRPr="0054375E">
        <w:rPr>
          <w:rFonts w:ascii="Times New Roman" w:eastAsia="Times New Roman" w:hAnsi="Times New Roman" w:cs="Times New Roman"/>
          <w:kern w:val="0"/>
          <w:sz w:val="24"/>
          <w:szCs w:val="24"/>
          <w:lang w:eastAsia="lv-LV"/>
          <w14:ligatures w14:val="none"/>
        </w:rPr>
        <w:t>Pakalpojuma maksimālais apjoms ir 80 stundas mēnesī. Pārvalde nosaka Pakalpojuma apjomu:</w:t>
      </w:r>
    </w:p>
    <w:p w14:paraId="568C0E0F" w14:textId="77777777" w:rsidR="00F3264E" w:rsidRPr="0054375E" w:rsidRDefault="00000000" w:rsidP="0054375E">
      <w:pPr>
        <w:shd w:val="clear" w:color="auto" w:fill="FFFFFF"/>
        <w:spacing w:before="120" w:after="120" w:line="293" w:lineRule="atLeast"/>
        <w:ind w:left="426"/>
        <w:jc w:val="both"/>
        <w:rPr>
          <w:rFonts w:ascii="Times New Roman" w:eastAsia="Times New Roman" w:hAnsi="Times New Roman" w:cs="Times New Roman"/>
          <w:kern w:val="0"/>
          <w:sz w:val="24"/>
          <w:szCs w:val="24"/>
          <w:lang w:eastAsia="lv-LV"/>
          <w14:ligatures w14:val="none"/>
        </w:rPr>
      </w:pPr>
      <w:r w:rsidRPr="0054375E">
        <w:rPr>
          <w:rFonts w:ascii="Times New Roman" w:eastAsia="Times New Roman" w:hAnsi="Times New Roman" w:cs="Times New Roman"/>
          <w:kern w:val="0"/>
          <w:sz w:val="24"/>
          <w:szCs w:val="24"/>
          <w:lang w:eastAsia="lv-LV"/>
          <w14:ligatures w14:val="none"/>
        </w:rPr>
        <w:t>43.1. līdz 80 stundām mēnesī, ja Pakalpojums nepieciešams bērna likumisko pārstāvju (abu vecāku) vai audžuģimenes (abu audžuģimenes pārstāvju) nodarbinātības dēļ;</w:t>
      </w:r>
    </w:p>
    <w:p w14:paraId="5604362E" w14:textId="77777777" w:rsidR="00F3264E" w:rsidRPr="0054375E" w:rsidRDefault="00000000" w:rsidP="0054375E">
      <w:pPr>
        <w:shd w:val="clear" w:color="auto" w:fill="FFFFFF"/>
        <w:spacing w:before="120" w:after="120" w:line="293" w:lineRule="atLeast"/>
        <w:ind w:left="426"/>
        <w:jc w:val="both"/>
        <w:rPr>
          <w:rFonts w:ascii="Times New Roman" w:eastAsia="Times New Roman" w:hAnsi="Times New Roman" w:cs="Times New Roman"/>
          <w:kern w:val="0"/>
          <w:sz w:val="24"/>
          <w:szCs w:val="24"/>
          <w:lang w:eastAsia="lv-LV"/>
          <w14:ligatures w14:val="none"/>
        </w:rPr>
      </w:pPr>
      <w:r w:rsidRPr="0054375E">
        <w:rPr>
          <w:rFonts w:ascii="Times New Roman" w:eastAsia="Times New Roman" w:hAnsi="Times New Roman" w:cs="Times New Roman"/>
          <w:kern w:val="0"/>
          <w:sz w:val="24"/>
          <w:szCs w:val="24"/>
          <w:lang w:eastAsia="lv-LV"/>
          <w14:ligatures w14:val="none"/>
        </w:rPr>
        <w:t>43.2. līdz 40 stundām mēnesī, ja likumiskais pārstāvis vai audžuģimene citu objektīvu apstākļu dēl nevar nodrošināt bērna aprūpi.”</w:t>
      </w:r>
      <w:r w:rsidR="007C6EE0" w:rsidRPr="0054375E">
        <w:rPr>
          <w:rFonts w:ascii="Times New Roman" w:eastAsia="Times New Roman" w:hAnsi="Times New Roman" w:cs="Times New Roman"/>
          <w:kern w:val="0"/>
          <w:sz w:val="24"/>
          <w:szCs w:val="24"/>
          <w:lang w:eastAsia="lv-LV"/>
          <w14:ligatures w14:val="none"/>
        </w:rPr>
        <w:t>;</w:t>
      </w:r>
      <w:r w:rsidRPr="0054375E">
        <w:rPr>
          <w:rFonts w:ascii="Times New Roman" w:eastAsia="Times New Roman" w:hAnsi="Times New Roman" w:cs="Times New Roman"/>
          <w:kern w:val="0"/>
          <w:sz w:val="24"/>
          <w:szCs w:val="24"/>
          <w:lang w:eastAsia="lv-LV"/>
          <w14:ligatures w14:val="none"/>
        </w:rPr>
        <w:t xml:space="preserve"> </w:t>
      </w:r>
    </w:p>
    <w:p w14:paraId="7A9F6FA7" w14:textId="77777777" w:rsidR="002C4D6E" w:rsidRPr="0054375E" w:rsidRDefault="00000000" w:rsidP="0054375E">
      <w:pPr>
        <w:pStyle w:val="tv213"/>
        <w:numPr>
          <w:ilvl w:val="1"/>
          <w:numId w:val="10"/>
        </w:numPr>
        <w:shd w:val="clear" w:color="auto" w:fill="FFFFFF"/>
        <w:tabs>
          <w:tab w:val="left" w:pos="851"/>
        </w:tabs>
        <w:spacing w:before="120" w:beforeAutospacing="0" w:after="120" w:afterAutospacing="0" w:line="293" w:lineRule="atLeast"/>
        <w:ind w:left="284" w:firstLine="0"/>
        <w:jc w:val="both"/>
      </w:pPr>
      <w:r w:rsidRPr="0054375E">
        <w:rPr>
          <w:rFonts w:cs="Calibri"/>
        </w:rPr>
        <w:t>papildināt 44.punktā aiz vārdiem “Pakalpojuma izbeigšanai” ar vārdiem “vai pārtraukšanai” un aiz skaitļa “36”</w:t>
      </w:r>
      <w:r w:rsidR="007C6EE0" w:rsidRPr="0054375E">
        <w:rPr>
          <w:rFonts w:cs="Calibri"/>
        </w:rPr>
        <w:t xml:space="preserve"> </w:t>
      </w:r>
      <w:r w:rsidRPr="0054375E">
        <w:rPr>
          <w:rFonts w:cs="Calibri"/>
        </w:rPr>
        <w:t>ar skaitli “39”;</w:t>
      </w:r>
    </w:p>
    <w:p w14:paraId="518B5DEA" w14:textId="77777777" w:rsidR="00F912D9" w:rsidRPr="001326D2" w:rsidRDefault="00000000" w:rsidP="0054375E">
      <w:pPr>
        <w:pStyle w:val="tv213"/>
        <w:numPr>
          <w:ilvl w:val="1"/>
          <w:numId w:val="10"/>
        </w:numPr>
        <w:shd w:val="clear" w:color="auto" w:fill="FFFFFF"/>
        <w:tabs>
          <w:tab w:val="left" w:pos="851"/>
        </w:tabs>
        <w:spacing w:before="120" w:beforeAutospacing="0" w:after="120" w:afterAutospacing="0" w:line="293" w:lineRule="atLeast"/>
        <w:ind w:left="567" w:hanging="283"/>
        <w:jc w:val="both"/>
      </w:pPr>
      <w:r w:rsidRPr="001326D2">
        <w:rPr>
          <w:rFonts w:cs="Calibri"/>
        </w:rPr>
        <w:t xml:space="preserve">papildināt </w:t>
      </w:r>
      <w:r w:rsidR="000B672A" w:rsidRPr="001326D2">
        <w:rPr>
          <w:rFonts w:cs="Calibri"/>
        </w:rPr>
        <w:t>VI</w:t>
      </w:r>
      <w:r w:rsidR="00315B8D" w:rsidRPr="001326D2">
        <w:rPr>
          <w:rFonts w:cs="Calibri"/>
        </w:rPr>
        <w:t xml:space="preserve"> nodaļu </w:t>
      </w:r>
      <w:r w:rsidRPr="001326D2">
        <w:rPr>
          <w:rFonts w:cs="Calibri"/>
        </w:rPr>
        <w:t>ar 45.</w:t>
      </w:r>
      <w:r w:rsidRPr="001326D2">
        <w:rPr>
          <w:rFonts w:cs="Calibri"/>
          <w:vertAlign w:val="superscript"/>
        </w:rPr>
        <w:t>1</w:t>
      </w:r>
      <w:r w:rsidRPr="001326D2">
        <w:rPr>
          <w:rFonts w:cs="Calibri"/>
        </w:rPr>
        <w:t>punktu šādā redakcijā:</w:t>
      </w:r>
    </w:p>
    <w:p w14:paraId="6A9ECAC6" w14:textId="77777777" w:rsidR="00F912D9" w:rsidRPr="001326D2" w:rsidRDefault="00000000" w:rsidP="0054375E">
      <w:pPr>
        <w:spacing w:before="120" w:after="120" w:line="240" w:lineRule="auto"/>
        <w:ind w:left="284"/>
        <w:jc w:val="both"/>
        <w:rPr>
          <w:rFonts w:ascii="Times New Roman" w:eastAsia="Times New Roman" w:hAnsi="Times New Roman" w:cs="Times New Roman"/>
          <w:kern w:val="0"/>
          <w:sz w:val="24"/>
          <w:szCs w:val="24"/>
          <w:lang w:eastAsia="lv-LV"/>
          <w14:ligatures w14:val="none"/>
        </w:rPr>
      </w:pPr>
      <w:r w:rsidRPr="001326D2">
        <w:rPr>
          <w:rFonts w:ascii="Times New Roman" w:eastAsia="Times New Roman" w:hAnsi="Times New Roman" w:cs="Calibri"/>
          <w:sz w:val="24"/>
          <w:szCs w:val="24"/>
        </w:rPr>
        <w:t>“</w:t>
      </w:r>
      <w:r w:rsidR="002C4D6E" w:rsidRPr="001326D2">
        <w:rPr>
          <w:rFonts w:ascii="Times New Roman" w:eastAsia="Times New Roman" w:hAnsi="Times New Roman" w:cs="Times New Roman"/>
          <w:kern w:val="0"/>
          <w:sz w:val="24"/>
          <w:szCs w:val="24"/>
          <w:lang w:eastAsia="lv-LV"/>
          <w14:ligatures w14:val="none"/>
        </w:rPr>
        <w:t>45.</w:t>
      </w:r>
      <w:r w:rsidR="002C4D6E" w:rsidRPr="001326D2">
        <w:rPr>
          <w:rFonts w:ascii="Times New Roman" w:eastAsia="Times New Roman" w:hAnsi="Times New Roman" w:cs="Times New Roman"/>
          <w:kern w:val="0"/>
          <w:sz w:val="24"/>
          <w:szCs w:val="24"/>
          <w:vertAlign w:val="superscript"/>
          <w:lang w:eastAsia="lv-LV"/>
          <w14:ligatures w14:val="none"/>
        </w:rPr>
        <w:t xml:space="preserve">1 </w:t>
      </w:r>
      <w:r w:rsidR="002C4D6E" w:rsidRPr="001326D2">
        <w:rPr>
          <w:rFonts w:ascii="Times New Roman" w:eastAsia="Times New Roman" w:hAnsi="Times New Roman" w:cs="Times New Roman"/>
          <w:kern w:val="0"/>
          <w:sz w:val="24"/>
          <w:szCs w:val="24"/>
          <w:lang w:eastAsia="lv-LV"/>
          <w14:ligatures w14:val="none"/>
        </w:rPr>
        <w:t>Pakalpojuma sniedzējs par Pakalpojuma sniegšanu reizi mēnesī iesniedz Pārvaldē atskaiti par iepriekšējā mēnesī sniegto Pakalpojumu, un Pārvalde kontrolē līguma saistību izpildi. Atskaitē norāda dienas, kad tika sniegts Pakalpojums, un tajās nostrādāto stundu skaitu sadalījumā pa darbībām, kurām attiecīgajās dienās Pakalpojums ticis izmantots</w:t>
      </w:r>
      <w:r w:rsidR="0082112A">
        <w:rPr>
          <w:rFonts w:ascii="Times New Roman" w:eastAsia="Times New Roman" w:hAnsi="Times New Roman" w:cs="Times New Roman"/>
          <w:kern w:val="0"/>
          <w:sz w:val="24"/>
          <w:szCs w:val="24"/>
          <w:lang w:eastAsia="lv-LV"/>
          <w14:ligatures w14:val="none"/>
        </w:rPr>
        <w:t>,</w:t>
      </w:r>
      <w:r w:rsidR="002C4D6E" w:rsidRPr="001326D2">
        <w:rPr>
          <w:rFonts w:ascii="Times New Roman" w:eastAsia="Times New Roman" w:hAnsi="Times New Roman" w:cs="Times New Roman"/>
          <w:kern w:val="0"/>
          <w:sz w:val="24"/>
          <w:szCs w:val="24"/>
          <w:lang w:eastAsia="lv-LV"/>
          <w14:ligatures w14:val="none"/>
        </w:rPr>
        <w:t xml:space="preserve"> atbilstoši noteiktajiem mērķiem, kā arī pušu apliecinājumus par sniegto un saņemto Pakalpojumu</w:t>
      </w:r>
      <w:r w:rsidRPr="001326D2">
        <w:rPr>
          <w:rFonts w:ascii="Times New Roman" w:eastAsia="Times New Roman" w:hAnsi="Times New Roman" w:cs="Times New Roman"/>
          <w:kern w:val="0"/>
          <w:sz w:val="24"/>
          <w:szCs w:val="24"/>
          <w:lang w:eastAsia="lv-LV"/>
          <w14:ligatures w14:val="none"/>
        </w:rPr>
        <w:t>”;</w:t>
      </w:r>
    </w:p>
    <w:p w14:paraId="68D5F5EE" w14:textId="77777777" w:rsidR="00CC1DA5" w:rsidRPr="001326D2" w:rsidRDefault="00000000" w:rsidP="0054375E">
      <w:pPr>
        <w:pStyle w:val="ListParagraph"/>
        <w:numPr>
          <w:ilvl w:val="1"/>
          <w:numId w:val="10"/>
        </w:numPr>
        <w:tabs>
          <w:tab w:val="left" w:pos="851"/>
        </w:tabs>
        <w:spacing w:before="120" w:after="120" w:line="240" w:lineRule="auto"/>
        <w:ind w:hanging="1516"/>
        <w:contextualSpacing w:val="0"/>
        <w:jc w:val="both"/>
        <w:rPr>
          <w:rFonts w:ascii="Times New Roman" w:hAnsi="Times New Roman"/>
          <w:bCs/>
          <w:sz w:val="24"/>
          <w:szCs w:val="24"/>
        </w:rPr>
      </w:pPr>
      <w:r w:rsidRPr="001326D2">
        <w:rPr>
          <w:rFonts w:ascii="Times New Roman" w:hAnsi="Times New Roman"/>
          <w:bCs/>
          <w:sz w:val="24"/>
          <w:szCs w:val="24"/>
        </w:rPr>
        <w:t>svītrot 49.punktu;</w:t>
      </w:r>
    </w:p>
    <w:p w14:paraId="734889CB" w14:textId="77777777" w:rsidR="00CC1DA5" w:rsidRPr="001326D2" w:rsidRDefault="00000000" w:rsidP="0054375E">
      <w:pPr>
        <w:pStyle w:val="ListParagraph"/>
        <w:numPr>
          <w:ilvl w:val="1"/>
          <w:numId w:val="10"/>
        </w:numPr>
        <w:tabs>
          <w:tab w:val="left" w:pos="851"/>
        </w:tabs>
        <w:spacing w:before="120" w:after="120" w:line="240" w:lineRule="auto"/>
        <w:ind w:hanging="1516"/>
        <w:contextualSpacing w:val="0"/>
        <w:jc w:val="both"/>
        <w:rPr>
          <w:rFonts w:ascii="Times New Roman" w:hAnsi="Times New Roman"/>
          <w:bCs/>
          <w:sz w:val="24"/>
          <w:szCs w:val="24"/>
        </w:rPr>
      </w:pPr>
      <w:r w:rsidRPr="001326D2">
        <w:rPr>
          <w:rFonts w:ascii="Times New Roman" w:hAnsi="Times New Roman"/>
          <w:bCs/>
          <w:sz w:val="24"/>
          <w:szCs w:val="24"/>
        </w:rPr>
        <w:t>svītrot</w:t>
      </w:r>
      <w:r w:rsidR="00F912D9" w:rsidRPr="001326D2">
        <w:rPr>
          <w:rFonts w:ascii="Times New Roman" w:hAnsi="Times New Roman"/>
          <w:bCs/>
          <w:sz w:val="24"/>
          <w:szCs w:val="24"/>
        </w:rPr>
        <w:t xml:space="preserve"> 53.</w:t>
      </w:r>
      <w:r w:rsidRPr="001326D2">
        <w:rPr>
          <w:rFonts w:ascii="Times New Roman" w:hAnsi="Times New Roman"/>
          <w:bCs/>
          <w:sz w:val="24"/>
          <w:szCs w:val="24"/>
        </w:rPr>
        <w:t>punktu;</w:t>
      </w:r>
    </w:p>
    <w:p w14:paraId="40DB24E3" w14:textId="77777777" w:rsidR="00CC1DA5" w:rsidRPr="001326D2" w:rsidRDefault="00000000" w:rsidP="0054375E">
      <w:pPr>
        <w:pStyle w:val="ListParagraph"/>
        <w:numPr>
          <w:ilvl w:val="1"/>
          <w:numId w:val="10"/>
        </w:numPr>
        <w:tabs>
          <w:tab w:val="left" w:pos="851"/>
        </w:tabs>
        <w:spacing w:before="120" w:after="120" w:line="240" w:lineRule="auto"/>
        <w:ind w:hanging="1516"/>
        <w:contextualSpacing w:val="0"/>
        <w:jc w:val="both"/>
        <w:rPr>
          <w:rFonts w:ascii="Times New Roman" w:hAnsi="Times New Roman"/>
          <w:bCs/>
          <w:sz w:val="24"/>
          <w:szCs w:val="24"/>
        </w:rPr>
      </w:pPr>
      <w:r w:rsidRPr="001326D2">
        <w:rPr>
          <w:rFonts w:ascii="Times New Roman" w:hAnsi="Times New Roman"/>
          <w:bCs/>
          <w:sz w:val="24"/>
          <w:szCs w:val="24"/>
        </w:rPr>
        <w:t xml:space="preserve">svītrot </w:t>
      </w:r>
      <w:r w:rsidR="00183485" w:rsidRPr="001326D2">
        <w:rPr>
          <w:rFonts w:ascii="Times New Roman" w:hAnsi="Times New Roman"/>
          <w:bCs/>
          <w:sz w:val="24"/>
          <w:szCs w:val="24"/>
        </w:rPr>
        <w:t>57.</w:t>
      </w:r>
      <w:r w:rsidRPr="001326D2">
        <w:rPr>
          <w:rFonts w:ascii="Times New Roman" w:hAnsi="Times New Roman"/>
          <w:bCs/>
          <w:sz w:val="24"/>
          <w:szCs w:val="24"/>
        </w:rPr>
        <w:t>punktu;</w:t>
      </w:r>
    </w:p>
    <w:p w14:paraId="3222E0EC" w14:textId="77777777" w:rsidR="00F912D9" w:rsidRPr="001326D2" w:rsidRDefault="00000000" w:rsidP="0054375E">
      <w:pPr>
        <w:pStyle w:val="ListParagraph"/>
        <w:numPr>
          <w:ilvl w:val="1"/>
          <w:numId w:val="10"/>
        </w:numPr>
        <w:tabs>
          <w:tab w:val="left" w:pos="851"/>
        </w:tabs>
        <w:spacing w:before="120" w:after="120" w:line="240" w:lineRule="auto"/>
        <w:ind w:hanging="1516"/>
        <w:contextualSpacing w:val="0"/>
        <w:jc w:val="both"/>
        <w:rPr>
          <w:rFonts w:ascii="Times New Roman" w:hAnsi="Times New Roman"/>
          <w:bCs/>
          <w:sz w:val="24"/>
          <w:szCs w:val="24"/>
        </w:rPr>
      </w:pPr>
      <w:r w:rsidRPr="001326D2">
        <w:rPr>
          <w:rFonts w:ascii="Times New Roman" w:hAnsi="Times New Roman"/>
          <w:bCs/>
          <w:sz w:val="24"/>
          <w:szCs w:val="24"/>
        </w:rPr>
        <w:t>svītrot</w:t>
      </w:r>
      <w:r w:rsidR="00183485" w:rsidRPr="001326D2">
        <w:rPr>
          <w:rFonts w:ascii="Times New Roman" w:hAnsi="Times New Roman"/>
          <w:bCs/>
          <w:sz w:val="24"/>
          <w:szCs w:val="24"/>
        </w:rPr>
        <w:t xml:space="preserve"> 63.</w:t>
      </w:r>
      <w:r w:rsidRPr="001326D2">
        <w:rPr>
          <w:rFonts w:ascii="Times New Roman" w:hAnsi="Times New Roman"/>
          <w:bCs/>
          <w:sz w:val="24"/>
          <w:szCs w:val="24"/>
        </w:rPr>
        <w:t>punktu;</w:t>
      </w:r>
    </w:p>
    <w:p w14:paraId="7F1B8A02" w14:textId="77777777" w:rsidR="00CC1DA5" w:rsidRPr="001326D2" w:rsidRDefault="00000000" w:rsidP="0054375E">
      <w:pPr>
        <w:pStyle w:val="ListParagraph"/>
        <w:numPr>
          <w:ilvl w:val="1"/>
          <w:numId w:val="10"/>
        </w:numPr>
        <w:tabs>
          <w:tab w:val="left" w:pos="851"/>
        </w:tabs>
        <w:spacing w:before="120" w:after="120" w:line="240" w:lineRule="auto"/>
        <w:ind w:left="284" w:firstLine="0"/>
        <w:contextualSpacing w:val="0"/>
        <w:jc w:val="both"/>
        <w:rPr>
          <w:rFonts w:ascii="Times New Roman" w:hAnsi="Times New Roman"/>
          <w:bCs/>
          <w:sz w:val="24"/>
          <w:szCs w:val="24"/>
        </w:rPr>
      </w:pPr>
      <w:r w:rsidRPr="001326D2">
        <w:rPr>
          <w:rFonts w:ascii="Times New Roman" w:hAnsi="Times New Roman"/>
          <w:bCs/>
          <w:sz w:val="24"/>
          <w:szCs w:val="24"/>
        </w:rPr>
        <w:lastRenderedPageBreak/>
        <w:t>aizstāt 65.punktā vārdus “konsultācijas un individuālais atbalsts</w:t>
      </w:r>
      <w:r w:rsidR="00D116E3" w:rsidRPr="001326D2">
        <w:rPr>
          <w:rFonts w:ascii="Times New Roman" w:hAnsi="Times New Roman"/>
          <w:bCs/>
          <w:sz w:val="24"/>
          <w:szCs w:val="24"/>
        </w:rPr>
        <w:t>, kas vērsts</w:t>
      </w:r>
      <w:r w:rsidRPr="001326D2">
        <w:rPr>
          <w:rFonts w:ascii="Times New Roman" w:hAnsi="Times New Roman"/>
          <w:bCs/>
          <w:sz w:val="24"/>
          <w:szCs w:val="24"/>
        </w:rPr>
        <w:t>” ar vārd</w:t>
      </w:r>
      <w:r w:rsidR="00D116E3" w:rsidRPr="001326D2">
        <w:rPr>
          <w:rFonts w:ascii="Times New Roman" w:hAnsi="Times New Roman"/>
          <w:bCs/>
          <w:sz w:val="24"/>
          <w:szCs w:val="24"/>
        </w:rPr>
        <w:t>iem</w:t>
      </w:r>
      <w:r w:rsidRPr="001326D2">
        <w:rPr>
          <w:rFonts w:ascii="Times New Roman" w:hAnsi="Times New Roman"/>
          <w:bCs/>
          <w:sz w:val="24"/>
          <w:szCs w:val="24"/>
        </w:rPr>
        <w:t xml:space="preserve"> “nodarbības</w:t>
      </w:r>
      <w:r w:rsidR="00D116E3" w:rsidRPr="001326D2">
        <w:rPr>
          <w:rFonts w:ascii="Times New Roman" w:hAnsi="Times New Roman"/>
          <w:bCs/>
          <w:sz w:val="24"/>
          <w:szCs w:val="24"/>
        </w:rPr>
        <w:t>, kas vērstas</w:t>
      </w:r>
      <w:r w:rsidRPr="001326D2">
        <w:rPr>
          <w:rFonts w:ascii="Times New Roman" w:hAnsi="Times New Roman"/>
          <w:bCs/>
          <w:sz w:val="24"/>
          <w:szCs w:val="24"/>
        </w:rPr>
        <w:t>”</w:t>
      </w:r>
      <w:r w:rsidR="00D116E3" w:rsidRPr="001326D2">
        <w:rPr>
          <w:rFonts w:ascii="Times New Roman" w:hAnsi="Times New Roman"/>
          <w:bCs/>
          <w:sz w:val="24"/>
          <w:szCs w:val="24"/>
        </w:rPr>
        <w:t>;</w:t>
      </w:r>
    </w:p>
    <w:p w14:paraId="5E8A6B7B" w14:textId="77777777" w:rsidR="00D116E3" w:rsidRPr="001326D2" w:rsidRDefault="00000000" w:rsidP="0054375E">
      <w:pPr>
        <w:pStyle w:val="ListParagraph"/>
        <w:numPr>
          <w:ilvl w:val="1"/>
          <w:numId w:val="10"/>
        </w:numPr>
        <w:tabs>
          <w:tab w:val="left" w:pos="993"/>
        </w:tabs>
        <w:spacing w:before="120" w:after="120" w:line="240" w:lineRule="auto"/>
        <w:ind w:left="426" w:firstLine="0"/>
        <w:contextualSpacing w:val="0"/>
        <w:jc w:val="both"/>
        <w:rPr>
          <w:rFonts w:ascii="Times New Roman" w:hAnsi="Times New Roman"/>
          <w:bCs/>
          <w:sz w:val="24"/>
          <w:szCs w:val="24"/>
        </w:rPr>
      </w:pPr>
      <w:r w:rsidRPr="001326D2">
        <w:rPr>
          <w:rFonts w:ascii="Times New Roman" w:eastAsia="Times New Roman" w:hAnsi="Times New Roman" w:cs="Calibri"/>
          <w:sz w:val="24"/>
          <w:szCs w:val="24"/>
        </w:rPr>
        <w:t>papildināt 66.pun</w:t>
      </w:r>
      <w:r w:rsidR="00B42CDA" w:rsidRPr="001326D2">
        <w:rPr>
          <w:rFonts w:ascii="Times New Roman" w:eastAsia="Times New Roman" w:hAnsi="Times New Roman" w:cs="Calibri"/>
          <w:sz w:val="24"/>
          <w:szCs w:val="24"/>
        </w:rPr>
        <w:t>k</w:t>
      </w:r>
      <w:r w:rsidRPr="001326D2">
        <w:rPr>
          <w:rFonts w:ascii="Times New Roman" w:eastAsia="Times New Roman" w:hAnsi="Times New Roman" w:cs="Calibri"/>
          <w:sz w:val="24"/>
          <w:szCs w:val="24"/>
        </w:rPr>
        <w:t>tu aiz vārdiem “ar invaliditāti” ar vārdiem “</w:t>
      </w:r>
      <w:r w:rsidR="00A21813" w:rsidRPr="00A21813">
        <w:rPr>
          <w:rFonts w:ascii="Times New Roman" w:eastAsia="Times New Roman" w:hAnsi="Times New Roman" w:cs="Times New Roman"/>
          <w:kern w:val="0"/>
          <w:sz w:val="24"/>
          <w:szCs w:val="24"/>
          <w:lang w:eastAsia="lv-LV"/>
          <w14:ligatures w14:val="none"/>
        </w:rPr>
        <w:t>kuram ģimenes ārsts vai  ārsts speciālists izsniedzis rekomendāciju Pakalpojuma saņemšanai</w:t>
      </w:r>
      <w:r w:rsidR="00B42CDA" w:rsidRPr="00A21813">
        <w:rPr>
          <w:rFonts w:ascii="Times New Roman" w:eastAsia="Times New Roman" w:hAnsi="Times New Roman" w:cs="Times New Roman"/>
          <w:kern w:val="0"/>
          <w:sz w:val="24"/>
          <w:szCs w:val="24"/>
          <w:lang w:eastAsia="lv-LV"/>
          <w14:ligatures w14:val="none"/>
        </w:rPr>
        <w:t>.</w:t>
      </w:r>
      <w:r w:rsidRPr="00A21813">
        <w:rPr>
          <w:rFonts w:ascii="Times New Roman" w:eastAsia="Times New Roman" w:hAnsi="Times New Roman" w:cs="Times New Roman"/>
          <w:kern w:val="0"/>
          <w:sz w:val="24"/>
          <w:szCs w:val="24"/>
          <w:lang w:eastAsia="lv-LV"/>
          <w14:ligatures w14:val="none"/>
        </w:rPr>
        <w:t>”</w:t>
      </w:r>
      <w:r w:rsidRPr="00A21813">
        <w:rPr>
          <w:rFonts w:ascii="Times New Roman" w:eastAsia="Times New Roman" w:hAnsi="Times New Roman" w:cs="Calibri"/>
          <w:sz w:val="24"/>
          <w:szCs w:val="24"/>
        </w:rPr>
        <w:t>;</w:t>
      </w:r>
    </w:p>
    <w:p w14:paraId="7F4A3827" w14:textId="77777777" w:rsidR="00016702" w:rsidRPr="001326D2" w:rsidRDefault="00000000" w:rsidP="0054375E">
      <w:pPr>
        <w:pStyle w:val="ListParagraph"/>
        <w:numPr>
          <w:ilvl w:val="1"/>
          <w:numId w:val="10"/>
        </w:numPr>
        <w:tabs>
          <w:tab w:val="left" w:pos="993"/>
        </w:tabs>
        <w:spacing w:before="120" w:after="120" w:line="240" w:lineRule="auto"/>
        <w:ind w:hanging="1374"/>
        <w:contextualSpacing w:val="0"/>
        <w:jc w:val="both"/>
        <w:rPr>
          <w:rFonts w:ascii="Times New Roman" w:hAnsi="Times New Roman"/>
          <w:bCs/>
          <w:sz w:val="24"/>
          <w:szCs w:val="24"/>
        </w:rPr>
      </w:pPr>
      <w:r w:rsidRPr="001326D2">
        <w:rPr>
          <w:rFonts w:ascii="Times New Roman" w:eastAsia="Times New Roman" w:hAnsi="Times New Roman" w:cs="Calibri"/>
          <w:sz w:val="24"/>
          <w:szCs w:val="24"/>
        </w:rPr>
        <w:t>izteikt 67.punktu šādā redakcijā:</w:t>
      </w:r>
    </w:p>
    <w:p w14:paraId="5D5934A4" w14:textId="77777777" w:rsidR="00B42CDA" w:rsidRPr="00093201" w:rsidRDefault="00000000" w:rsidP="0054375E">
      <w:pPr>
        <w:shd w:val="clear" w:color="auto" w:fill="FFFFFF"/>
        <w:spacing w:before="120" w:after="120" w:line="293" w:lineRule="atLeast"/>
        <w:ind w:left="426"/>
        <w:jc w:val="both"/>
        <w:rPr>
          <w:rFonts w:ascii="Times New Roman" w:eastAsia="Times New Roman" w:hAnsi="Times New Roman" w:cs="Times New Roman"/>
          <w:kern w:val="0"/>
          <w:sz w:val="24"/>
          <w:szCs w:val="24"/>
          <w:lang w:eastAsia="lv-LV"/>
          <w14:ligatures w14:val="none"/>
        </w:rPr>
      </w:pPr>
      <w:r w:rsidRPr="00093201">
        <w:rPr>
          <w:rFonts w:ascii="Times New Roman" w:eastAsia="Times New Roman" w:hAnsi="Times New Roman" w:cs="Calibri"/>
          <w:sz w:val="24"/>
          <w:szCs w:val="24"/>
        </w:rPr>
        <w:t>“67.</w:t>
      </w:r>
      <w:r w:rsidRPr="00093201">
        <w:rPr>
          <w:rFonts w:ascii="Times New Roman" w:eastAsia="Times New Roman" w:hAnsi="Times New Roman" w:cs="Times New Roman"/>
          <w:kern w:val="0"/>
          <w:sz w:val="24"/>
          <w:szCs w:val="24"/>
          <w:lang w:eastAsia="lv-LV"/>
          <w14:ligatures w14:val="none"/>
        </w:rPr>
        <w:t xml:space="preserve"> </w:t>
      </w:r>
      <w:r w:rsidR="008658EA" w:rsidRPr="00093201">
        <w:rPr>
          <w:rFonts w:ascii="Times New Roman" w:eastAsia="Times New Roman" w:hAnsi="Times New Roman" w:cs="Times New Roman"/>
          <w:kern w:val="0"/>
          <w:sz w:val="24"/>
          <w:szCs w:val="24"/>
          <w:lang w:eastAsia="lv-LV"/>
          <w14:ligatures w14:val="none"/>
        </w:rPr>
        <w:t xml:space="preserve">Pakalpojums līdz </w:t>
      </w:r>
      <w:r w:rsidR="00EF787A">
        <w:rPr>
          <w:rFonts w:ascii="Times New Roman" w:eastAsia="Times New Roman" w:hAnsi="Times New Roman" w:cs="Times New Roman"/>
          <w:kern w:val="0"/>
          <w:sz w:val="24"/>
          <w:szCs w:val="24"/>
          <w:lang w:eastAsia="lv-LV"/>
          <w14:ligatures w14:val="none"/>
        </w:rPr>
        <w:t>1</w:t>
      </w:r>
      <w:r w:rsidR="008658EA" w:rsidRPr="00093201">
        <w:rPr>
          <w:rFonts w:ascii="Times New Roman" w:eastAsia="Times New Roman" w:hAnsi="Times New Roman" w:cs="Times New Roman"/>
          <w:kern w:val="0"/>
          <w:sz w:val="24"/>
          <w:szCs w:val="24"/>
          <w:lang w:eastAsia="lv-LV"/>
          <w14:ligatures w14:val="none"/>
        </w:rPr>
        <w:t>0 nodarbībām kalendārajā gadā vienai personai tiek finansēts no Pašvaldības budžeta līdzekļiem.</w:t>
      </w:r>
      <w:r w:rsidRPr="00093201">
        <w:rPr>
          <w:rFonts w:ascii="Times New Roman" w:eastAsia="Times New Roman" w:hAnsi="Times New Roman" w:cs="Times New Roman"/>
          <w:kern w:val="0"/>
          <w:sz w:val="24"/>
          <w:szCs w:val="24"/>
          <w:lang w:eastAsia="lv-LV"/>
          <w14:ligatures w14:val="none"/>
        </w:rPr>
        <w:t>”</w:t>
      </w:r>
    </w:p>
    <w:p w14:paraId="424556D0" w14:textId="77777777" w:rsidR="00016702" w:rsidRPr="001326D2" w:rsidRDefault="00000000" w:rsidP="0054375E">
      <w:pPr>
        <w:pStyle w:val="ListParagraph"/>
        <w:numPr>
          <w:ilvl w:val="1"/>
          <w:numId w:val="10"/>
        </w:numPr>
        <w:tabs>
          <w:tab w:val="left" w:pos="993"/>
        </w:tabs>
        <w:spacing w:before="120" w:after="120" w:line="240" w:lineRule="auto"/>
        <w:ind w:hanging="1374"/>
        <w:contextualSpacing w:val="0"/>
        <w:jc w:val="both"/>
        <w:rPr>
          <w:rFonts w:ascii="Times New Roman" w:eastAsia="Times New Roman" w:hAnsi="Times New Roman" w:cs="Times New Roman"/>
          <w:kern w:val="0"/>
          <w:sz w:val="24"/>
          <w:szCs w:val="24"/>
          <w:lang w:eastAsia="lv-LV"/>
          <w14:ligatures w14:val="none"/>
        </w:rPr>
      </w:pPr>
      <w:r w:rsidRPr="001326D2">
        <w:rPr>
          <w:rFonts w:ascii="Times New Roman" w:hAnsi="Times New Roman"/>
          <w:sz w:val="24"/>
          <w:szCs w:val="24"/>
          <w:shd w:val="clear" w:color="auto" w:fill="FFFFFF"/>
        </w:rPr>
        <w:t>aizstāt 118.un 119.punktā vārdu “strīdu” ar vārdu” apstrīdēšanas”</w:t>
      </w:r>
      <w:r w:rsidR="004047B3">
        <w:rPr>
          <w:rFonts w:ascii="Times New Roman" w:hAnsi="Times New Roman"/>
          <w:sz w:val="24"/>
          <w:szCs w:val="24"/>
          <w:shd w:val="clear" w:color="auto" w:fill="FFFFFF"/>
        </w:rPr>
        <w:t>.</w:t>
      </w:r>
    </w:p>
    <w:p w14:paraId="79203E3A" w14:textId="77777777" w:rsidR="001D5235" w:rsidRPr="0054375E" w:rsidRDefault="00000000" w:rsidP="0054375E">
      <w:pPr>
        <w:numPr>
          <w:ilvl w:val="0"/>
          <w:numId w:val="4"/>
        </w:numPr>
        <w:spacing w:before="120" w:after="120" w:line="240" w:lineRule="auto"/>
        <w:ind w:left="426" w:hanging="426"/>
        <w:jc w:val="both"/>
        <w:rPr>
          <w:rFonts w:ascii="Times New Roman" w:hAnsi="Times New Roman"/>
          <w:bCs/>
          <w:sz w:val="24"/>
          <w:szCs w:val="24"/>
        </w:rPr>
      </w:pPr>
      <w:r w:rsidRPr="001326D2">
        <w:rPr>
          <w:rFonts w:ascii="Times New Roman" w:hAnsi="Times New Roman"/>
          <w:sz w:val="24"/>
          <w:szCs w:val="24"/>
          <w:shd w:val="clear" w:color="auto" w:fill="FFFFFF"/>
        </w:rPr>
        <w:t>Saistošie noteikumi stājas spēkā 202</w:t>
      </w:r>
      <w:r w:rsidR="00016702" w:rsidRPr="001326D2">
        <w:rPr>
          <w:rFonts w:ascii="Times New Roman" w:hAnsi="Times New Roman"/>
          <w:sz w:val="24"/>
          <w:szCs w:val="24"/>
          <w:shd w:val="clear" w:color="auto" w:fill="FFFFFF"/>
        </w:rPr>
        <w:t>4</w:t>
      </w:r>
      <w:r w:rsidRPr="001326D2">
        <w:rPr>
          <w:rFonts w:ascii="Times New Roman" w:hAnsi="Times New Roman"/>
          <w:sz w:val="24"/>
          <w:szCs w:val="24"/>
          <w:shd w:val="clear" w:color="auto" w:fill="FFFFFF"/>
        </w:rPr>
        <w:t>.gada 1.j</w:t>
      </w:r>
      <w:r w:rsidR="00016702" w:rsidRPr="001326D2">
        <w:rPr>
          <w:rFonts w:ascii="Times New Roman" w:hAnsi="Times New Roman"/>
          <w:sz w:val="24"/>
          <w:szCs w:val="24"/>
          <w:shd w:val="clear" w:color="auto" w:fill="FFFFFF"/>
        </w:rPr>
        <w:t>anvārī</w:t>
      </w:r>
      <w:r w:rsidRPr="001326D2">
        <w:rPr>
          <w:rFonts w:ascii="Times New Roman" w:hAnsi="Times New Roman"/>
          <w:sz w:val="24"/>
          <w:szCs w:val="24"/>
          <w:shd w:val="clear" w:color="auto" w:fill="FFFFFF"/>
        </w:rPr>
        <w:t>.</w:t>
      </w:r>
    </w:p>
    <w:p w14:paraId="65004103" w14:textId="77777777" w:rsidR="0054375E" w:rsidRPr="007C6EE0" w:rsidRDefault="0054375E" w:rsidP="0054375E">
      <w:pPr>
        <w:spacing w:before="120" w:after="120" w:line="240" w:lineRule="auto"/>
        <w:jc w:val="both"/>
        <w:rPr>
          <w:rFonts w:ascii="Times New Roman" w:hAnsi="Times New Roman"/>
          <w:bCs/>
          <w:sz w:val="24"/>
          <w:szCs w:val="24"/>
        </w:rPr>
      </w:pPr>
    </w:p>
    <w:p w14:paraId="55CAF95D" w14:textId="77777777" w:rsidR="007C6EE0" w:rsidRPr="001326D2" w:rsidRDefault="007C6EE0" w:rsidP="0054375E">
      <w:pPr>
        <w:spacing w:before="120" w:after="120" w:line="240" w:lineRule="auto"/>
        <w:jc w:val="both"/>
        <w:rPr>
          <w:rFonts w:ascii="Times New Roman" w:hAnsi="Times New Roman"/>
          <w:bCs/>
          <w:sz w:val="24"/>
          <w:szCs w:val="24"/>
        </w:rPr>
      </w:pPr>
    </w:p>
    <w:p w14:paraId="66CD467D" w14:textId="77777777" w:rsidR="001D5235" w:rsidRPr="001326D2" w:rsidRDefault="00000000" w:rsidP="0054375E">
      <w:pPr>
        <w:spacing w:before="120" w:after="120" w:line="240" w:lineRule="auto"/>
      </w:pPr>
      <w:r w:rsidRPr="001326D2">
        <w:rPr>
          <w:rFonts w:ascii="Times New Roman" w:hAnsi="Times New Roman"/>
          <w:bCs/>
          <w:sz w:val="24"/>
          <w:szCs w:val="24"/>
        </w:rPr>
        <w:t> Priekšsēdētājs</w:t>
      </w:r>
      <w:r w:rsidRPr="001326D2">
        <w:rPr>
          <w:rFonts w:ascii="Times New Roman" w:hAnsi="Times New Roman"/>
          <w:bCs/>
          <w:sz w:val="24"/>
          <w:szCs w:val="24"/>
        </w:rPr>
        <w:tab/>
      </w:r>
      <w:r w:rsidRPr="001326D2">
        <w:rPr>
          <w:rFonts w:ascii="Times New Roman" w:hAnsi="Times New Roman"/>
          <w:sz w:val="24"/>
          <w:szCs w:val="24"/>
        </w:rPr>
        <w:tab/>
      </w:r>
      <w:r w:rsidRPr="001326D2">
        <w:rPr>
          <w:rFonts w:ascii="Times New Roman" w:hAnsi="Times New Roman"/>
          <w:sz w:val="24"/>
          <w:szCs w:val="24"/>
        </w:rPr>
        <w:tab/>
      </w:r>
      <w:r w:rsidRPr="001326D2">
        <w:rPr>
          <w:rFonts w:ascii="Times New Roman" w:hAnsi="Times New Roman"/>
          <w:sz w:val="24"/>
          <w:szCs w:val="24"/>
        </w:rPr>
        <w:tab/>
      </w:r>
      <w:r w:rsidRPr="001326D2">
        <w:rPr>
          <w:rFonts w:ascii="Times New Roman" w:hAnsi="Times New Roman"/>
          <w:sz w:val="24"/>
          <w:szCs w:val="24"/>
        </w:rPr>
        <w:tab/>
      </w:r>
      <w:r w:rsidRPr="001326D2">
        <w:rPr>
          <w:rFonts w:ascii="Times New Roman" w:hAnsi="Times New Roman"/>
          <w:sz w:val="24"/>
          <w:szCs w:val="24"/>
        </w:rPr>
        <w:tab/>
      </w:r>
      <w:r w:rsidRPr="001326D2">
        <w:rPr>
          <w:rFonts w:ascii="Times New Roman" w:hAnsi="Times New Roman"/>
          <w:sz w:val="24"/>
          <w:szCs w:val="24"/>
        </w:rPr>
        <w:tab/>
        <w:t xml:space="preserve">                Sergejs MAKSIMOVS</w:t>
      </w:r>
    </w:p>
    <w:p w14:paraId="6C162437" w14:textId="77777777" w:rsidR="00FA3711" w:rsidRPr="001326D2" w:rsidRDefault="00FA3711" w:rsidP="00BC7358">
      <w:pPr>
        <w:keepNext/>
        <w:spacing w:after="0" w:line="240" w:lineRule="auto"/>
        <w:jc w:val="right"/>
        <w:outlineLvl w:val="1"/>
        <w:rPr>
          <w:rFonts w:ascii="Times New Roman" w:hAnsi="Times New Roman" w:cs="Times New Roman"/>
          <w:sz w:val="24"/>
          <w:szCs w:val="24"/>
        </w:rPr>
      </w:pPr>
    </w:p>
    <w:p w14:paraId="28784705" w14:textId="77777777" w:rsidR="00A34384" w:rsidRPr="001326D2" w:rsidRDefault="00A34384" w:rsidP="00A34384">
      <w:pPr>
        <w:rPr>
          <w:rFonts w:ascii="Times New Roman" w:hAnsi="Times New Roman" w:cs="Times New Roman"/>
          <w:sz w:val="24"/>
          <w:szCs w:val="24"/>
        </w:rPr>
      </w:pPr>
    </w:p>
    <w:sectPr w:rsidR="00A34384" w:rsidRPr="001326D2" w:rsidSect="00867A52">
      <w:footerReference w:type="default" r:id="rId15"/>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5165E" w14:textId="77777777" w:rsidR="00B05D37" w:rsidRDefault="00B05D37">
      <w:pPr>
        <w:spacing w:after="0" w:line="240" w:lineRule="auto"/>
      </w:pPr>
      <w:r>
        <w:separator/>
      </w:r>
    </w:p>
  </w:endnote>
  <w:endnote w:type="continuationSeparator" w:id="0">
    <w:p w14:paraId="597EFF1D" w14:textId="77777777" w:rsidR="00B05D37" w:rsidRDefault="00B05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2EF5" w14:textId="77777777" w:rsidR="00D80722"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8439" w14:textId="77777777" w:rsidR="00D80722" w:rsidRDefault="00000000">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618E4" w14:textId="77777777" w:rsidR="00B05D37" w:rsidRDefault="00B05D37">
      <w:pPr>
        <w:spacing w:after="0" w:line="240" w:lineRule="auto"/>
      </w:pPr>
      <w:r>
        <w:separator/>
      </w:r>
    </w:p>
  </w:footnote>
  <w:footnote w:type="continuationSeparator" w:id="0">
    <w:p w14:paraId="3F4185D0" w14:textId="77777777" w:rsidR="00B05D37" w:rsidRDefault="00B05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2A79"/>
    <w:multiLevelType w:val="multilevel"/>
    <w:tmpl w:val="221C18B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4D34001"/>
    <w:multiLevelType w:val="multilevel"/>
    <w:tmpl w:val="FEE06D42"/>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1CE839F5"/>
    <w:multiLevelType w:val="hybridMultilevel"/>
    <w:tmpl w:val="365E033C"/>
    <w:lvl w:ilvl="0" w:tplc="31C498F2">
      <w:start w:val="29"/>
      <w:numFmt w:val="decimal"/>
      <w:lvlText w:val="%1."/>
      <w:lvlJc w:val="left"/>
      <w:pPr>
        <w:ind w:left="720" w:hanging="360"/>
      </w:pPr>
      <w:rPr>
        <w:rFonts w:hint="default"/>
        <w:i w:val="0"/>
        <w:iCs w:val="0"/>
      </w:rPr>
    </w:lvl>
    <w:lvl w:ilvl="1" w:tplc="17009926" w:tentative="1">
      <w:start w:val="1"/>
      <w:numFmt w:val="lowerLetter"/>
      <w:lvlText w:val="%2."/>
      <w:lvlJc w:val="left"/>
      <w:pPr>
        <w:ind w:left="1440" w:hanging="360"/>
      </w:pPr>
    </w:lvl>
    <w:lvl w:ilvl="2" w:tplc="B3DC6CC0" w:tentative="1">
      <w:start w:val="1"/>
      <w:numFmt w:val="lowerRoman"/>
      <w:lvlText w:val="%3."/>
      <w:lvlJc w:val="right"/>
      <w:pPr>
        <w:ind w:left="2160" w:hanging="180"/>
      </w:pPr>
    </w:lvl>
    <w:lvl w:ilvl="3" w:tplc="815AF446" w:tentative="1">
      <w:start w:val="1"/>
      <w:numFmt w:val="decimal"/>
      <w:lvlText w:val="%4."/>
      <w:lvlJc w:val="left"/>
      <w:pPr>
        <w:ind w:left="2880" w:hanging="360"/>
      </w:pPr>
    </w:lvl>
    <w:lvl w:ilvl="4" w:tplc="B2B67F46" w:tentative="1">
      <w:start w:val="1"/>
      <w:numFmt w:val="lowerLetter"/>
      <w:lvlText w:val="%5."/>
      <w:lvlJc w:val="left"/>
      <w:pPr>
        <w:ind w:left="3600" w:hanging="360"/>
      </w:pPr>
    </w:lvl>
    <w:lvl w:ilvl="5" w:tplc="37D693A4" w:tentative="1">
      <w:start w:val="1"/>
      <w:numFmt w:val="lowerRoman"/>
      <w:lvlText w:val="%6."/>
      <w:lvlJc w:val="right"/>
      <w:pPr>
        <w:ind w:left="4320" w:hanging="180"/>
      </w:pPr>
    </w:lvl>
    <w:lvl w:ilvl="6" w:tplc="9BF8F882" w:tentative="1">
      <w:start w:val="1"/>
      <w:numFmt w:val="decimal"/>
      <w:lvlText w:val="%7."/>
      <w:lvlJc w:val="left"/>
      <w:pPr>
        <w:ind w:left="5040" w:hanging="360"/>
      </w:pPr>
    </w:lvl>
    <w:lvl w:ilvl="7" w:tplc="3C029ED6" w:tentative="1">
      <w:start w:val="1"/>
      <w:numFmt w:val="lowerLetter"/>
      <w:lvlText w:val="%8."/>
      <w:lvlJc w:val="left"/>
      <w:pPr>
        <w:ind w:left="5760" w:hanging="360"/>
      </w:pPr>
    </w:lvl>
    <w:lvl w:ilvl="8" w:tplc="11C8A460" w:tentative="1">
      <w:start w:val="1"/>
      <w:numFmt w:val="lowerRoman"/>
      <w:lvlText w:val="%9."/>
      <w:lvlJc w:val="right"/>
      <w:pPr>
        <w:ind w:left="6480" w:hanging="180"/>
      </w:pPr>
    </w:lvl>
  </w:abstractNum>
  <w:abstractNum w:abstractNumId="3" w15:restartNumberingAfterBreak="0">
    <w:nsid w:val="359C5C1D"/>
    <w:multiLevelType w:val="hybridMultilevel"/>
    <w:tmpl w:val="385A341A"/>
    <w:lvl w:ilvl="0" w:tplc="E2C6427A">
      <w:start w:val="1"/>
      <w:numFmt w:val="decimal"/>
      <w:lvlText w:val="%1.1"/>
      <w:lvlJc w:val="left"/>
      <w:pPr>
        <w:ind w:left="1140" w:hanging="360"/>
      </w:pPr>
      <w:rPr>
        <w:rFonts w:hint="default"/>
      </w:rPr>
    </w:lvl>
    <w:lvl w:ilvl="1" w:tplc="BF0CC366" w:tentative="1">
      <w:start w:val="1"/>
      <w:numFmt w:val="lowerLetter"/>
      <w:lvlText w:val="%2."/>
      <w:lvlJc w:val="left"/>
      <w:pPr>
        <w:ind w:left="1440" w:hanging="360"/>
      </w:pPr>
    </w:lvl>
    <w:lvl w:ilvl="2" w:tplc="C960000A" w:tentative="1">
      <w:start w:val="1"/>
      <w:numFmt w:val="lowerRoman"/>
      <w:lvlText w:val="%3."/>
      <w:lvlJc w:val="right"/>
      <w:pPr>
        <w:ind w:left="2160" w:hanging="180"/>
      </w:pPr>
    </w:lvl>
    <w:lvl w:ilvl="3" w:tplc="C3620878" w:tentative="1">
      <w:start w:val="1"/>
      <w:numFmt w:val="decimal"/>
      <w:lvlText w:val="%4."/>
      <w:lvlJc w:val="left"/>
      <w:pPr>
        <w:ind w:left="2880" w:hanging="360"/>
      </w:pPr>
    </w:lvl>
    <w:lvl w:ilvl="4" w:tplc="20F4ADCA" w:tentative="1">
      <w:start w:val="1"/>
      <w:numFmt w:val="lowerLetter"/>
      <w:lvlText w:val="%5."/>
      <w:lvlJc w:val="left"/>
      <w:pPr>
        <w:ind w:left="3600" w:hanging="360"/>
      </w:pPr>
    </w:lvl>
    <w:lvl w:ilvl="5" w:tplc="896801BA" w:tentative="1">
      <w:start w:val="1"/>
      <w:numFmt w:val="lowerRoman"/>
      <w:lvlText w:val="%6."/>
      <w:lvlJc w:val="right"/>
      <w:pPr>
        <w:ind w:left="4320" w:hanging="180"/>
      </w:pPr>
    </w:lvl>
    <w:lvl w:ilvl="6" w:tplc="770C9C6E" w:tentative="1">
      <w:start w:val="1"/>
      <w:numFmt w:val="decimal"/>
      <w:lvlText w:val="%7."/>
      <w:lvlJc w:val="left"/>
      <w:pPr>
        <w:ind w:left="5040" w:hanging="360"/>
      </w:pPr>
    </w:lvl>
    <w:lvl w:ilvl="7" w:tplc="D4822BC8" w:tentative="1">
      <w:start w:val="1"/>
      <w:numFmt w:val="lowerLetter"/>
      <w:lvlText w:val="%8."/>
      <w:lvlJc w:val="left"/>
      <w:pPr>
        <w:ind w:left="5760" w:hanging="360"/>
      </w:pPr>
    </w:lvl>
    <w:lvl w:ilvl="8" w:tplc="EB26A988" w:tentative="1">
      <w:start w:val="1"/>
      <w:numFmt w:val="lowerRoman"/>
      <w:lvlText w:val="%9."/>
      <w:lvlJc w:val="right"/>
      <w:pPr>
        <w:ind w:left="6480" w:hanging="180"/>
      </w:pPr>
    </w:lvl>
  </w:abstractNum>
  <w:abstractNum w:abstractNumId="4" w15:restartNumberingAfterBreak="0">
    <w:nsid w:val="45FE64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B47CAB"/>
    <w:multiLevelType w:val="multilevel"/>
    <w:tmpl w:val="221C18B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53F524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71D01C5"/>
    <w:multiLevelType w:val="multilevel"/>
    <w:tmpl w:val="1C1237E0"/>
    <w:lvl w:ilvl="0">
      <w:start w:val="1"/>
      <w:numFmt w:val="decimal"/>
      <w:lvlText w:val="%1"/>
      <w:lvlJc w:val="left"/>
      <w:pPr>
        <w:ind w:left="360" w:hanging="360"/>
      </w:pPr>
      <w:rPr>
        <w:rFonts w:eastAsia="Times New Roman" w:cs="Calibri" w:hint="default"/>
      </w:rPr>
    </w:lvl>
    <w:lvl w:ilvl="1">
      <w:start w:val="1"/>
      <w:numFmt w:val="decimal"/>
      <w:lvlText w:val="%1.%2"/>
      <w:lvlJc w:val="left"/>
      <w:pPr>
        <w:ind w:left="360" w:hanging="360"/>
      </w:pPr>
      <w:rPr>
        <w:rFonts w:eastAsia="Times New Roman" w:cs="Calibri" w:hint="default"/>
      </w:rPr>
    </w:lvl>
    <w:lvl w:ilvl="2">
      <w:start w:val="1"/>
      <w:numFmt w:val="decimal"/>
      <w:lvlText w:val="%1.%2.%3"/>
      <w:lvlJc w:val="left"/>
      <w:pPr>
        <w:ind w:left="720" w:hanging="720"/>
      </w:pPr>
      <w:rPr>
        <w:rFonts w:eastAsia="Times New Roman" w:cs="Calibri" w:hint="default"/>
      </w:rPr>
    </w:lvl>
    <w:lvl w:ilvl="3">
      <w:start w:val="1"/>
      <w:numFmt w:val="decimal"/>
      <w:lvlText w:val="%1.%2.%3.%4"/>
      <w:lvlJc w:val="left"/>
      <w:pPr>
        <w:ind w:left="720" w:hanging="720"/>
      </w:pPr>
      <w:rPr>
        <w:rFonts w:eastAsia="Times New Roman" w:cs="Calibri" w:hint="default"/>
      </w:rPr>
    </w:lvl>
    <w:lvl w:ilvl="4">
      <w:start w:val="1"/>
      <w:numFmt w:val="decimal"/>
      <w:lvlText w:val="%1.%2.%3.%4.%5"/>
      <w:lvlJc w:val="left"/>
      <w:pPr>
        <w:ind w:left="1080" w:hanging="1080"/>
      </w:pPr>
      <w:rPr>
        <w:rFonts w:eastAsia="Times New Roman" w:cs="Calibri" w:hint="default"/>
      </w:rPr>
    </w:lvl>
    <w:lvl w:ilvl="5">
      <w:start w:val="1"/>
      <w:numFmt w:val="decimal"/>
      <w:lvlText w:val="%1.%2.%3.%4.%5.%6"/>
      <w:lvlJc w:val="left"/>
      <w:pPr>
        <w:ind w:left="1080" w:hanging="1080"/>
      </w:pPr>
      <w:rPr>
        <w:rFonts w:eastAsia="Times New Roman" w:cs="Calibri" w:hint="default"/>
      </w:rPr>
    </w:lvl>
    <w:lvl w:ilvl="6">
      <w:start w:val="1"/>
      <w:numFmt w:val="decimal"/>
      <w:lvlText w:val="%1.%2.%3.%4.%5.%6.%7"/>
      <w:lvlJc w:val="left"/>
      <w:pPr>
        <w:ind w:left="1440" w:hanging="1440"/>
      </w:pPr>
      <w:rPr>
        <w:rFonts w:eastAsia="Times New Roman" w:cs="Calibri" w:hint="default"/>
      </w:rPr>
    </w:lvl>
    <w:lvl w:ilvl="7">
      <w:start w:val="1"/>
      <w:numFmt w:val="decimal"/>
      <w:lvlText w:val="%1.%2.%3.%4.%5.%6.%7.%8"/>
      <w:lvlJc w:val="left"/>
      <w:pPr>
        <w:ind w:left="1440" w:hanging="1440"/>
      </w:pPr>
      <w:rPr>
        <w:rFonts w:eastAsia="Times New Roman" w:cs="Calibri" w:hint="default"/>
      </w:rPr>
    </w:lvl>
    <w:lvl w:ilvl="8">
      <w:start w:val="1"/>
      <w:numFmt w:val="decimal"/>
      <w:lvlText w:val="%1.%2.%3.%4.%5.%6.%7.%8.%9"/>
      <w:lvlJc w:val="left"/>
      <w:pPr>
        <w:ind w:left="1800" w:hanging="1800"/>
      </w:pPr>
      <w:rPr>
        <w:rFonts w:eastAsia="Times New Roman" w:cs="Calibri" w:hint="default"/>
      </w:rPr>
    </w:lvl>
  </w:abstractNum>
  <w:abstractNum w:abstractNumId="8" w15:restartNumberingAfterBreak="0">
    <w:nsid w:val="67F44BF4"/>
    <w:multiLevelType w:val="hybridMultilevel"/>
    <w:tmpl w:val="28105836"/>
    <w:lvl w:ilvl="0" w:tplc="4BE4D21A">
      <w:start w:val="1"/>
      <w:numFmt w:val="decimal"/>
      <w:lvlText w:val="%1."/>
      <w:lvlJc w:val="left"/>
      <w:pPr>
        <w:ind w:left="720" w:hanging="360"/>
      </w:pPr>
    </w:lvl>
    <w:lvl w:ilvl="1" w:tplc="E9249B22" w:tentative="1">
      <w:start w:val="1"/>
      <w:numFmt w:val="lowerLetter"/>
      <w:lvlText w:val="%2."/>
      <w:lvlJc w:val="left"/>
      <w:pPr>
        <w:ind w:left="1440" w:hanging="360"/>
      </w:pPr>
    </w:lvl>
    <w:lvl w:ilvl="2" w:tplc="E29E7BB2" w:tentative="1">
      <w:start w:val="1"/>
      <w:numFmt w:val="lowerRoman"/>
      <w:lvlText w:val="%3."/>
      <w:lvlJc w:val="right"/>
      <w:pPr>
        <w:ind w:left="2160" w:hanging="180"/>
      </w:pPr>
    </w:lvl>
    <w:lvl w:ilvl="3" w:tplc="E15AB858" w:tentative="1">
      <w:start w:val="1"/>
      <w:numFmt w:val="decimal"/>
      <w:lvlText w:val="%4."/>
      <w:lvlJc w:val="left"/>
      <w:pPr>
        <w:ind w:left="2880" w:hanging="360"/>
      </w:pPr>
    </w:lvl>
    <w:lvl w:ilvl="4" w:tplc="9F3A1A34" w:tentative="1">
      <w:start w:val="1"/>
      <w:numFmt w:val="lowerLetter"/>
      <w:lvlText w:val="%5."/>
      <w:lvlJc w:val="left"/>
      <w:pPr>
        <w:ind w:left="3600" w:hanging="360"/>
      </w:pPr>
    </w:lvl>
    <w:lvl w:ilvl="5" w:tplc="7BCEFEC0" w:tentative="1">
      <w:start w:val="1"/>
      <w:numFmt w:val="lowerRoman"/>
      <w:lvlText w:val="%6."/>
      <w:lvlJc w:val="right"/>
      <w:pPr>
        <w:ind w:left="4320" w:hanging="180"/>
      </w:pPr>
    </w:lvl>
    <w:lvl w:ilvl="6" w:tplc="BDE6C268" w:tentative="1">
      <w:start w:val="1"/>
      <w:numFmt w:val="decimal"/>
      <w:lvlText w:val="%7."/>
      <w:lvlJc w:val="left"/>
      <w:pPr>
        <w:ind w:left="5040" w:hanging="360"/>
      </w:pPr>
    </w:lvl>
    <w:lvl w:ilvl="7" w:tplc="85FC83AE" w:tentative="1">
      <w:start w:val="1"/>
      <w:numFmt w:val="lowerLetter"/>
      <w:lvlText w:val="%8."/>
      <w:lvlJc w:val="left"/>
      <w:pPr>
        <w:ind w:left="5760" w:hanging="360"/>
      </w:pPr>
    </w:lvl>
    <w:lvl w:ilvl="8" w:tplc="1332E452" w:tentative="1">
      <w:start w:val="1"/>
      <w:numFmt w:val="lowerRoman"/>
      <w:lvlText w:val="%9."/>
      <w:lvlJc w:val="right"/>
      <w:pPr>
        <w:ind w:left="6480" w:hanging="180"/>
      </w:pPr>
    </w:lvl>
  </w:abstractNum>
  <w:abstractNum w:abstractNumId="9" w15:restartNumberingAfterBreak="0">
    <w:nsid w:val="71826B35"/>
    <w:multiLevelType w:val="multilevel"/>
    <w:tmpl w:val="221C18B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588781154">
    <w:abstractNumId w:val="6"/>
  </w:num>
  <w:num w:numId="2" w16cid:durableId="2129620054">
    <w:abstractNumId w:val="2"/>
  </w:num>
  <w:num w:numId="3" w16cid:durableId="576674795">
    <w:abstractNumId w:val="4"/>
  </w:num>
  <w:num w:numId="4" w16cid:durableId="1226137087">
    <w:abstractNumId w:val="1"/>
  </w:num>
  <w:num w:numId="5" w16cid:durableId="1812746137">
    <w:abstractNumId w:val="1"/>
  </w:num>
  <w:num w:numId="6" w16cid:durableId="507598744">
    <w:abstractNumId w:val="5"/>
  </w:num>
  <w:num w:numId="7" w16cid:durableId="1815222739">
    <w:abstractNumId w:val="0"/>
  </w:num>
  <w:num w:numId="8" w16cid:durableId="754784767">
    <w:abstractNumId w:val="7"/>
  </w:num>
  <w:num w:numId="9" w16cid:durableId="1781023196">
    <w:abstractNumId w:val="3"/>
  </w:num>
  <w:num w:numId="10" w16cid:durableId="1829595221">
    <w:abstractNumId w:val="9"/>
  </w:num>
  <w:num w:numId="11" w16cid:durableId="6473198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A52"/>
    <w:rsid w:val="00011FBB"/>
    <w:rsid w:val="00016702"/>
    <w:rsid w:val="00093201"/>
    <w:rsid w:val="000B672A"/>
    <w:rsid w:val="000D746D"/>
    <w:rsid w:val="000F0E55"/>
    <w:rsid w:val="000F5FF2"/>
    <w:rsid w:val="00106A70"/>
    <w:rsid w:val="001124BF"/>
    <w:rsid w:val="001326D2"/>
    <w:rsid w:val="00183485"/>
    <w:rsid w:val="001A00E4"/>
    <w:rsid w:val="001D5235"/>
    <w:rsid w:val="001E6C5E"/>
    <w:rsid w:val="002155D1"/>
    <w:rsid w:val="002272F3"/>
    <w:rsid w:val="002766C2"/>
    <w:rsid w:val="002A173F"/>
    <w:rsid w:val="002B322F"/>
    <w:rsid w:val="002B3BAE"/>
    <w:rsid w:val="002C4D6E"/>
    <w:rsid w:val="002F3AE7"/>
    <w:rsid w:val="00315B8D"/>
    <w:rsid w:val="00316183"/>
    <w:rsid w:val="00336772"/>
    <w:rsid w:val="00371171"/>
    <w:rsid w:val="00375765"/>
    <w:rsid w:val="00380843"/>
    <w:rsid w:val="003A4104"/>
    <w:rsid w:val="003B7AB3"/>
    <w:rsid w:val="003D1758"/>
    <w:rsid w:val="004047B3"/>
    <w:rsid w:val="00407113"/>
    <w:rsid w:val="00433F59"/>
    <w:rsid w:val="00467079"/>
    <w:rsid w:val="00485D4D"/>
    <w:rsid w:val="004E10EB"/>
    <w:rsid w:val="004F0AAD"/>
    <w:rsid w:val="0054375E"/>
    <w:rsid w:val="00570395"/>
    <w:rsid w:val="00576870"/>
    <w:rsid w:val="00584DFE"/>
    <w:rsid w:val="005F573A"/>
    <w:rsid w:val="0060607F"/>
    <w:rsid w:val="00610C42"/>
    <w:rsid w:val="006374FC"/>
    <w:rsid w:val="0064138E"/>
    <w:rsid w:val="006653FA"/>
    <w:rsid w:val="00683AE1"/>
    <w:rsid w:val="00686054"/>
    <w:rsid w:val="006929D7"/>
    <w:rsid w:val="006B4D82"/>
    <w:rsid w:val="006B5FB6"/>
    <w:rsid w:val="00743827"/>
    <w:rsid w:val="00770E62"/>
    <w:rsid w:val="007C5096"/>
    <w:rsid w:val="007C6EE0"/>
    <w:rsid w:val="0082112A"/>
    <w:rsid w:val="00841E89"/>
    <w:rsid w:val="008658EA"/>
    <w:rsid w:val="00867A52"/>
    <w:rsid w:val="00867EAB"/>
    <w:rsid w:val="008B3085"/>
    <w:rsid w:val="008B5AC7"/>
    <w:rsid w:val="008C69DC"/>
    <w:rsid w:val="008D4E2D"/>
    <w:rsid w:val="008F5405"/>
    <w:rsid w:val="0091532C"/>
    <w:rsid w:val="00917291"/>
    <w:rsid w:val="00925B62"/>
    <w:rsid w:val="009267D4"/>
    <w:rsid w:val="00974A44"/>
    <w:rsid w:val="00995A18"/>
    <w:rsid w:val="009A0C3B"/>
    <w:rsid w:val="009B3373"/>
    <w:rsid w:val="00A05C0C"/>
    <w:rsid w:val="00A17226"/>
    <w:rsid w:val="00A21813"/>
    <w:rsid w:val="00A34384"/>
    <w:rsid w:val="00A5786F"/>
    <w:rsid w:val="00A800C9"/>
    <w:rsid w:val="00AA1636"/>
    <w:rsid w:val="00AB5945"/>
    <w:rsid w:val="00AE1356"/>
    <w:rsid w:val="00AE4D61"/>
    <w:rsid w:val="00B039D1"/>
    <w:rsid w:val="00B05D37"/>
    <w:rsid w:val="00B12270"/>
    <w:rsid w:val="00B21BBE"/>
    <w:rsid w:val="00B42CDA"/>
    <w:rsid w:val="00B533CE"/>
    <w:rsid w:val="00B54CA5"/>
    <w:rsid w:val="00B65C17"/>
    <w:rsid w:val="00B94270"/>
    <w:rsid w:val="00BB164D"/>
    <w:rsid w:val="00BC7358"/>
    <w:rsid w:val="00BE0E23"/>
    <w:rsid w:val="00C24FC7"/>
    <w:rsid w:val="00C84FD2"/>
    <w:rsid w:val="00C956E3"/>
    <w:rsid w:val="00CC1DA5"/>
    <w:rsid w:val="00CF3A0E"/>
    <w:rsid w:val="00D116E3"/>
    <w:rsid w:val="00D3611E"/>
    <w:rsid w:val="00D36E87"/>
    <w:rsid w:val="00D47CBE"/>
    <w:rsid w:val="00D60E82"/>
    <w:rsid w:val="00D73BB9"/>
    <w:rsid w:val="00D80644"/>
    <w:rsid w:val="00D80722"/>
    <w:rsid w:val="00DA0ADB"/>
    <w:rsid w:val="00DA2C4A"/>
    <w:rsid w:val="00DF5B12"/>
    <w:rsid w:val="00E05917"/>
    <w:rsid w:val="00E8547B"/>
    <w:rsid w:val="00EA0A6B"/>
    <w:rsid w:val="00EB446F"/>
    <w:rsid w:val="00EF787A"/>
    <w:rsid w:val="00F3264E"/>
    <w:rsid w:val="00F60892"/>
    <w:rsid w:val="00F90A4D"/>
    <w:rsid w:val="00F912D9"/>
    <w:rsid w:val="00F96296"/>
    <w:rsid w:val="00FA3711"/>
    <w:rsid w:val="00FC7E97"/>
    <w:rsid w:val="00FF49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0E25F"/>
  <w15:chartTrackingRefBased/>
  <w15:docId w15:val="{1C08A878-AC22-4D0B-889C-140DA090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7A52"/>
    <w:rPr>
      <w:color w:val="0000FF"/>
      <w:u w:val="single"/>
    </w:rPr>
  </w:style>
  <w:style w:type="paragraph" w:customStyle="1" w:styleId="tv213">
    <w:name w:val="tv213"/>
    <w:basedOn w:val="Normal"/>
    <w:rsid w:val="00867A5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867A52"/>
  </w:style>
  <w:style w:type="paragraph" w:customStyle="1" w:styleId="labojumupamats">
    <w:name w:val="labojumu_pamats"/>
    <w:basedOn w:val="Normal"/>
    <w:rsid w:val="00867A5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2272F3"/>
    <w:rPr>
      <w:i/>
      <w:iCs/>
    </w:rPr>
  </w:style>
  <w:style w:type="paragraph" w:styleId="ListParagraph">
    <w:name w:val="List Paragraph"/>
    <w:basedOn w:val="Normal"/>
    <w:uiPriority w:val="34"/>
    <w:qFormat/>
    <w:rsid w:val="009A0C3B"/>
    <w:pPr>
      <w:ind w:left="720"/>
      <w:contextualSpacing/>
    </w:pPr>
  </w:style>
  <w:style w:type="paragraph" w:customStyle="1" w:styleId="Rakstz">
    <w:name w:val="Rakstz."/>
    <w:basedOn w:val="Normal"/>
    <w:rsid w:val="001D5235"/>
    <w:pPr>
      <w:spacing w:line="240" w:lineRule="exact"/>
    </w:pPr>
    <w:rPr>
      <w:rFonts w:ascii="Tahoma" w:eastAsia="Times New Roman" w:hAnsi="Tahom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88-socialo-pakalpojumu-un-socialas-palidzibas-likums" TargetMode="External"/><Relationship Id="rId13" Type="http://schemas.openxmlformats.org/officeDocument/2006/relationships/hyperlink" Target="https://likumi.lv/ta/id/75481-socialas-aprupes-un-socialas-rehabilitacijas-pakalpojumu-samaksas-kartiba-un-kartiba-kada-pakalpojuma-izmaksas-tiek-segtas-no-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kumi.lv/ta/id/330458-par-socialajiem-pakalpojumiem-un-socialo-atbalstu-balvu-novad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11494-invaliditates-likum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ikumi.lv/ta/id/211494-invaliditates-likums" TargetMode="External"/><Relationship Id="rId4" Type="http://schemas.openxmlformats.org/officeDocument/2006/relationships/webSettings" Target="webSettings.xml"/><Relationship Id="rId9" Type="http://schemas.openxmlformats.org/officeDocument/2006/relationships/hyperlink" Target="https://likumi.lv/ta/id/68488-socialo-pakalpojumu-un-socialas-palidzibas-likums" TargetMode="External"/><Relationship Id="rId14" Type="http://schemas.openxmlformats.org/officeDocument/2006/relationships/hyperlink" Target="https://likumi.lv/ta/id/75481-socialas-aprupes-un-socialas-rehabilitacijas-pakalpojumu-samaksas-kartiba-un-kartiba-kada-pakalpojuma-izmaksas-tiek-segtas-n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5843</Words>
  <Characters>3332</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Juris Annuškāns</cp:lastModifiedBy>
  <cp:revision>2</cp:revision>
  <cp:lastPrinted>2023-11-01T08:26:00Z</cp:lastPrinted>
  <dcterms:created xsi:type="dcterms:W3CDTF">2023-11-02T14:29:00Z</dcterms:created>
  <dcterms:modified xsi:type="dcterms:W3CDTF">2023-11-02T14:29:00Z</dcterms:modified>
</cp:coreProperties>
</file>