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8B3" w14:textId="77777777" w:rsidR="00843FD9" w:rsidRPr="00895C4E" w:rsidRDefault="00843FD9" w:rsidP="00843FD9">
      <w:pPr>
        <w:spacing w:after="0" w:line="259" w:lineRule="auto"/>
        <w:jc w:val="center"/>
        <w:rPr>
          <w:rFonts w:ascii="Times New Roman" w:hAnsi="Times New Roman" w:cs="Arial"/>
          <w:b/>
          <w:sz w:val="28"/>
          <w:szCs w:val="28"/>
          <w:lang w:val="en-US"/>
        </w:rPr>
      </w:pPr>
      <w:r w:rsidRPr="00895C4E">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5C4E">
        <w:rPr>
          <w:rFonts w:ascii="Times New Roman" w:hAnsi="Times New Roman" w:cs="Arial"/>
          <w:b/>
          <w:sz w:val="28"/>
          <w:szCs w:val="28"/>
          <w:lang w:val="en-US"/>
        </w:rPr>
        <w:t>BALVU NOVADA PAŠVALDĪBA</w:t>
      </w:r>
    </w:p>
    <w:p w14:paraId="3652BF79" w14:textId="77777777" w:rsidR="00843FD9" w:rsidRPr="00895C4E" w:rsidRDefault="00843FD9" w:rsidP="00843FD9">
      <w:pPr>
        <w:spacing w:after="0" w:line="259" w:lineRule="auto"/>
        <w:jc w:val="center"/>
        <w:rPr>
          <w:rFonts w:ascii="Times New Roman" w:hAnsi="Times New Roman" w:cs="Arial"/>
          <w:b/>
          <w:sz w:val="28"/>
          <w:szCs w:val="28"/>
          <w:lang w:val="en-US"/>
        </w:rPr>
      </w:pPr>
      <w:r w:rsidRPr="00895C4E">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895C4E" w14:paraId="449FC75F" w14:textId="77777777" w:rsidTr="00BB3D6B">
        <w:trPr>
          <w:trHeight w:val="523"/>
        </w:trPr>
        <w:tc>
          <w:tcPr>
            <w:tcW w:w="9008" w:type="dxa"/>
          </w:tcPr>
          <w:p w14:paraId="1F8853A2" w14:textId="77777777" w:rsidR="00843FD9" w:rsidRPr="00895C4E" w:rsidRDefault="00843FD9" w:rsidP="00BB3D6B">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Reģ.Nr</w:t>
            </w:r>
            <w:proofErr w:type="spellEnd"/>
            <w:r w:rsidRPr="00895C4E">
              <w:rPr>
                <w:rFonts w:ascii="Times New Roman" w:hAnsi="Times New Roman" w:cs="Arial"/>
                <w:sz w:val="20"/>
                <w:szCs w:val="20"/>
                <w:shd w:val="clear" w:color="auto" w:fill="FFFFFF"/>
                <w:lang w:val="en-US"/>
              </w:rPr>
              <w:t xml:space="preserve"> 90009115622</w:t>
            </w:r>
            <w:r w:rsidRPr="00895C4E">
              <w:rPr>
                <w:rFonts w:ascii="Times New Roman" w:hAnsi="Times New Roman" w:cs="Arial"/>
                <w:sz w:val="20"/>
                <w:szCs w:val="20"/>
                <w:lang w:val="en-US"/>
              </w:rPr>
              <w:t xml:space="preserve">., Bērzpils </w:t>
            </w:r>
            <w:proofErr w:type="spellStart"/>
            <w:r w:rsidRPr="00895C4E">
              <w:rPr>
                <w:rFonts w:ascii="Times New Roman" w:hAnsi="Times New Roman" w:cs="Arial"/>
                <w:sz w:val="20"/>
                <w:szCs w:val="20"/>
                <w:lang w:val="en-US"/>
              </w:rPr>
              <w:t>iela</w:t>
            </w:r>
            <w:proofErr w:type="spellEnd"/>
            <w:r w:rsidRPr="00895C4E">
              <w:rPr>
                <w:rFonts w:ascii="Times New Roman" w:hAnsi="Times New Roman" w:cs="Arial"/>
                <w:sz w:val="20"/>
                <w:szCs w:val="20"/>
                <w:lang w:val="en-US"/>
              </w:rPr>
              <w:t xml:space="preserve"> 1A, Balvi, Balvu </w:t>
            </w:r>
            <w:proofErr w:type="spellStart"/>
            <w:r w:rsidRPr="00895C4E">
              <w:rPr>
                <w:rFonts w:ascii="Times New Roman" w:hAnsi="Times New Roman" w:cs="Arial"/>
                <w:sz w:val="20"/>
                <w:szCs w:val="20"/>
                <w:lang w:val="en-US"/>
              </w:rPr>
              <w:t>novads</w:t>
            </w:r>
            <w:proofErr w:type="spellEnd"/>
            <w:r w:rsidRPr="00895C4E">
              <w:rPr>
                <w:rFonts w:ascii="Times New Roman" w:hAnsi="Times New Roman" w:cs="Arial"/>
                <w:sz w:val="20"/>
                <w:szCs w:val="20"/>
                <w:lang w:val="en-US"/>
              </w:rPr>
              <w:t xml:space="preserve">, LV-4501, </w:t>
            </w:r>
          </w:p>
          <w:p w14:paraId="4BFD3D0D" w14:textId="77777777" w:rsidR="00843FD9" w:rsidRPr="00895C4E" w:rsidRDefault="00843FD9" w:rsidP="00BB3D6B">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tālrunis</w:t>
            </w:r>
            <w:proofErr w:type="spellEnd"/>
            <w:r w:rsidRPr="00895C4E">
              <w:rPr>
                <w:rFonts w:ascii="Times New Roman" w:hAnsi="Times New Roman" w:cs="Arial"/>
                <w:sz w:val="20"/>
                <w:szCs w:val="20"/>
                <w:lang w:val="en-US"/>
              </w:rPr>
              <w:t xml:space="preserve"> +371 64522453, e-pasts: dome@balvi.lv</w:t>
            </w:r>
          </w:p>
          <w:p w14:paraId="4D1BF556" w14:textId="77777777" w:rsidR="00843FD9" w:rsidRPr="00895C4E"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895C4E"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895C4E" w:rsidRDefault="00A00324" w:rsidP="00A00324">
      <w:pPr>
        <w:spacing w:after="0" w:line="240" w:lineRule="auto"/>
        <w:jc w:val="center"/>
        <w:rPr>
          <w:rFonts w:ascii="Times New Roman" w:eastAsia="Times New Roman" w:hAnsi="Times New Roman"/>
          <w:sz w:val="20"/>
          <w:szCs w:val="20"/>
          <w:lang w:eastAsia="lv-LV"/>
        </w:rPr>
      </w:pPr>
      <w:r w:rsidRPr="00895C4E">
        <w:rPr>
          <w:rFonts w:ascii="Times New Roman" w:hAnsi="Times New Roman"/>
          <w:sz w:val="24"/>
        </w:rPr>
        <w:t>Balvos</w:t>
      </w:r>
    </w:p>
    <w:p w14:paraId="534B263F" w14:textId="77777777" w:rsidR="003D6D9F" w:rsidRPr="00895C4E" w:rsidRDefault="003D6D9F" w:rsidP="00122187">
      <w:pPr>
        <w:keepNext/>
        <w:spacing w:after="0" w:line="240" w:lineRule="auto"/>
        <w:jc w:val="right"/>
        <w:outlineLvl w:val="1"/>
        <w:rPr>
          <w:rFonts w:ascii="Times New Roman" w:eastAsia="Times New Roman" w:hAnsi="Times New Roman"/>
          <w:b/>
          <w:sz w:val="24"/>
          <w:szCs w:val="24"/>
        </w:rPr>
      </w:pPr>
      <w:r w:rsidRPr="00895C4E">
        <w:rPr>
          <w:rFonts w:ascii="Times New Roman" w:eastAsia="Times New Roman" w:hAnsi="Times New Roman"/>
          <w:b/>
          <w:sz w:val="24"/>
          <w:szCs w:val="24"/>
        </w:rPr>
        <w:t>PIELIKUMS</w:t>
      </w:r>
    </w:p>
    <w:p w14:paraId="73A44E7B" w14:textId="7D14F7FC" w:rsidR="003800FF" w:rsidRPr="00895C4E"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Times New Roman" w:hAnsi="Times New Roman"/>
          <w:sz w:val="24"/>
          <w:szCs w:val="24"/>
        </w:rPr>
        <w:t xml:space="preserve">Balvu novada </w:t>
      </w:r>
      <w:r w:rsidR="00BB27BA" w:rsidRPr="00895C4E">
        <w:rPr>
          <w:rFonts w:ascii="Times New Roman" w:eastAsia="Times New Roman" w:hAnsi="Times New Roman"/>
          <w:sz w:val="24"/>
          <w:szCs w:val="24"/>
        </w:rPr>
        <w:t>d</w:t>
      </w:r>
      <w:r w:rsidRPr="00895C4E">
        <w:rPr>
          <w:rFonts w:ascii="Times New Roman" w:eastAsia="Times New Roman" w:hAnsi="Times New Roman"/>
          <w:sz w:val="24"/>
          <w:szCs w:val="24"/>
        </w:rPr>
        <w:t>omes</w:t>
      </w:r>
    </w:p>
    <w:p w14:paraId="0163CD22" w14:textId="11F6B6B5" w:rsidR="003800FF" w:rsidRPr="00895C4E"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Lucida Sans Unicode" w:hAnsi="Times New Roman"/>
          <w:kern w:val="1"/>
          <w:sz w:val="24"/>
          <w:szCs w:val="24"/>
          <w:lang w:eastAsia="lv-LV"/>
        </w:rPr>
        <w:t>202</w:t>
      </w:r>
      <w:r w:rsidR="009F22AE">
        <w:rPr>
          <w:rFonts w:ascii="Times New Roman" w:eastAsia="Lucida Sans Unicode" w:hAnsi="Times New Roman"/>
          <w:kern w:val="1"/>
          <w:sz w:val="24"/>
          <w:szCs w:val="24"/>
          <w:lang w:eastAsia="lv-LV"/>
        </w:rPr>
        <w:t>4</w:t>
      </w:r>
      <w:r w:rsidRPr="00895C4E">
        <w:rPr>
          <w:rFonts w:ascii="Times New Roman" w:eastAsia="Lucida Sans Unicode" w:hAnsi="Times New Roman"/>
          <w:kern w:val="1"/>
          <w:sz w:val="24"/>
          <w:szCs w:val="24"/>
          <w:lang w:eastAsia="lv-LV"/>
        </w:rPr>
        <w:t xml:space="preserve">.gada </w:t>
      </w:r>
      <w:r w:rsidR="009F22AE">
        <w:rPr>
          <w:rFonts w:ascii="Times New Roman" w:eastAsia="Lucida Sans Unicode" w:hAnsi="Times New Roman"/>
          <w:kern w:val="1"/>
          <w:sz w:val="24"/>
          <w:szCs w:val="24"/>
          <w:lang w:eastAsia="lv-LV"/>
        </w:rPr>
        <w:t>21.marta</w:t>
      </w:r>
    </w:p>
    <w:p w14:paraId="7D0D2034" w14:textId="744489F1" w:rsidR="003D6D9F" w:rsidRPr="00895C4E" w:rsidRDefault="003800FF" w:rsidP="003800FF">
      <w:pPr>
        <w:keepNext/>
        <w:spacing w:after="0" w:line="240" w:lineRule="auto"/>
        <w:jc w:val="right"/>
        <w:outlineLvl w:val="1"/>
        <w:rPr>
          <w:rFonts w:ascii="Times New Roman" w:hAnsi="Times New Roman"/>
          <w:sz w:val="24"/>
          <w:szCs w:val="24"/>
        </w:rPr>
      </w:pPr>
      <w:r w:rsidRPr="00895C4E">
        <w:rPr>
          <w:rFonts w:ascii="Times New Roman" w:eastAsia="Lucida Sans Unicode" w:hAnsi="Times New Roman"/>
          <w:kern w:val="1"/>
          <w:sz w:val="24"/>
          <w:szCs w:val="24"/>
          <w:lang w:eastAsia="lv-LV"/>
        </w:rPr>
        <w:t>lēmumam (prot. Nr.___, ___.§)</w:t>
      </w:r>
    </w:p>
    <w:p w14:paraId="71E7F851" w14:textId="77777777" w:rsidR="00DD0F1D" w:rsidRPr="00895C4E" w:rsidRDefault="00DD0F1D" w:rsidP="009C73BA">
      <w:pPr>
        <w:spacing w:after="0" w:line="240" w:lineRule="auto"/>
        <w:jc w:val="center"/>
        <w:rPr>
          <w:rFonts w:ascii="Times New Roman Bold" w:hAnsi="Times New Roman Bold"/>
          <w:b/>
          <w:caps/>
          <w:sz w:val="28"/>
          <w:szCs w:val="28"/>
        </w:rPr>
      </w:pPr>
    </w:p>
    <w:p w14:paraId="46EAD242" w14:textId="13384CD3" w:rsidR="005862AD" w:rsidRPr="00895C4E" w:rsidRDefault="005862AD" w:rsidP="009C73BA">
      <w:pPr>
        <w:spacing w:after="0" w:line="240" w:lineRule="auto"/>
        <w:jc w:val="center"/>
        <w:rPr>
          <w:rFonts w:ascii="Times New Roman Bold" w:hAnsi="Times New Roman Bold"/>
          <w:b/>
          <w:caps/>
          <w:sz w:val="28"/>
          <w:szCs w:val="28"/>
        </w:rPr>
      </w:pPr>
      <w:r w:rsidRPr="00895C4E">
        <w:rPr>
          <w:rFonts w:ascii="Times New Roman Bold" w:hAnsi="Times New Roman Bold"/>
          <w:b/>
          <w:caps/>
          <w:sz w:val="28"/>
          <w:szCs w:val="28"/>
        </w:rPr>
        <w:t>Paskaidrojuma raksts</w:t>
      </w:r>
    </w:p>
    <w:p w14:paraId="39911A19" w14:textId="77777777" w:rsidR="00122187" w:rsidRPr="00895C4E" w:rsidRDefault="00122187" w:rsidP="009C73BA">
      <w:pPr>
        <w:spacing w:after="0" w:line="240" w:lineRule="auto"/>
        <w:jc w:val="center"/>
        <w:rPr>
          <w:rFonts w:ascii="Times New Roman" w:hAnsi="Times New Roman"/>
          <w:b/>
          <w:noProof/>
          <w:sz w:val="24"/>
          <w:szCs w:val="24"/>
        </w:rPr>
      </w:pPr>
    </w:p>
    <w:p w14:paraId="0EA30F0C" w14:textId="48F59BFC" w:rsidR="005862AD" w:rsidRPr="00895C4E" w:rsidRDefault="00D13BAA" w:rsidP="0092300B">
      <w:pPr>
        <w:spacing w:after="0" w:line="240" w:lineRule="auto"/>
        <w:jc w:val="center"/>
        <w:rPr>
          <w:rFonts w:ascii="Times New Roman" w:hAnsi="Times New Roman"/>
          <w:b/>
          <w:noProof/>
          <w:sz w:val="24"/>
          <w:szCs w:val="24"/>
        </w:rPr>
      </w:pPr>
      <w:r w:rsidRPr="00895C4E">
        <w:rPr>
          <w:rFonts w:ascii="Times New Roman" w:hAnsi="Times New Roman"/>
          <w:b/>
          <w:noProof/>
          <w:sz w:val="24"/>
          <w:szCs w:val="24"/>
        </w:rPr>
        <w:t xml:space="preserve">par Balvu novada domes </w:t>
      </w:r>
      <w:r w:rsidR="0092300B" w:rsidRPr="00895C4E">
        <w:rPr>
          <w:rFonts w:ascii="Times New Roman" w:hAnsi="Times New Roman"/>
          <w:b/>
          <w:noProof/>
          <w:sz w:val="24"/>
          <w:szCs w:val="24"/>
        </w:rPr>
        <w:t>202</w:t>
      </w:r>
      <w:r w:rsidR="009F22AE">
        <w:rPr>
          <w:rFonts w:ascii="Times New Roman" w:hAnsi="Times New Roman"/>
          <w:b/>
          <w:noProof/>
          <w:sz w:val="24"/>
          <w:szCs w:val="24"/>
        </w:rPr>
        <w:t>4</w:t>
      </w:r>
      <w:r w:rsidR="0092300B" w:rsidRPr="00895C4E">
        <w:rPr>
          <w:rFonts w:ascii="Times New Roman" w:hAnsi="Times New Roman"/>
          <w:b/>
          <w:noProof/>
          <w:sz w:val="24"/>
          <w:szCs w:val="24"/>
        </w:rPr>
        <w:t xml:space="preserve">.gada </w:t>
      </w:r>
      <w:r w:rsidR="009F22AE">
        <w:rPr>
          <w:rFonts w:ascii="Times New Roman" w:hAnsi="Times New Roman"/>
          <w:b/>
          <w:noProof/>
          <w:sz w:val="24"/>
          <w:szCs w:val="24"/>
        </w:rPr>
        <w:t>21.marta</w:t>
      </w:r>
      <w:r w:rsidR="0092300B" w:rsidRPr="00895C4E">
        <w:rPr>
          <w:rFonts w:ascii="Times New Roman" w:hAnsi="Times New Roman"/>
          <w:b/>
          <w:noProof/>
          <w:sz w:val="24"/>
          <w:szCs w:val="24"/>
        </w:rPr>
        <w:t xml:space="preserve"> saistošo noteikumu Nr.____/202</w:t>
      </w:r>
      <w:r w:rsidR="009F22AE">
        <w:rPr>
          <w:rFonts w:ascii="Times New Roman" w:hAnsi="Times New Roman"/>
          <w:b/>
          <w:noProof/>
          <w:sz w:val="24"/>
          <w:szCs w:val="24"/>
        </w:rPr>
        <w:t>4</w:t>
      </w:r>
      <w:r w:rsidR="0092300B" w:rsidRPr="00895C4E">
        <w:rPr>
          <w:rFonts w:ascii="Times New Roman" w:hAnsi="Times New Roman"/>
          <w:b/>
          <w:noProof/>
          <w:sz w:val="24"/>
          <w:szCs w:val="24"/>
        </w:rPr>
        <w:t xml:space="preserve"> </w:t>
      </w:r>
      <w:r w:rsidR="009F22AE" w:rsidRPr="009F22AE">
        <w:rPr>
          <w:rFonts w:ascii="Times New Roman" w:hAnsi="Times New Roman"/>
          <w:b/>
          <w:noProof/>
          <w:sz w:val="24"/>
          <w:szCs w:val="24"/>
        </w:rPr>
        <w:t>"Par atceres dienu un svētku pabalstiem Balvu novadā”</w:t>
      </w:r>
      <w:r w:rsidRPr="00895C4E">
        <w:rPr>
          <w:rFonts w:ascii="Times New Roman" w:hAnsi="Times New Roman"/>
          <w:b/>
          <w:noProof/>
          <w:sz w:val="24"/>
          <w:szCs w:val="24"/>
        </w:rPr>
        <w:t xml:space="preserve"> projektu</w:t>
      </w:r>
    </w:p>
    <w:p w14:paraId="0135962B" w14:textId="6B2E2812" w:rsidR="00D13BAA" w:rsidRPr="00895C4E" w:rsidRDefault="00D13BAA" w:rsidP="009C73BA">
      <w:pPr>
        <w:spacing w:after="0" w:line="240" w:lineRule="auto"/>
        <w:jc w:val="center"/>
        <w:rPr>
          <w:rFonts w:ascii="Times New Roman" w:hAnsi="Times New Roman"/>
          <w:b/>
          <w:noProof/>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BB1265" w:rsidRPr="00BB1265"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BB1265"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BB1265">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BB1265"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BB1265">
              <w:rPr>
                <w:rFonts w:ascii="Times New Roman" w:eastAsia="Times New Roman" w:hAnsi="Times New Roman"/>
                <w:b/>
                <w:bCs/>
                <w:sz w:val="24"/>
                <w:szCs w:val="24"/>
                <w:lang w:eastAsia="lv-LV"/>
              </w:rPr>
              <w:t>Norādāmā informācija </w:t>
            </w:r>
          </w:p>
        </w:tc>
      </w:tr>
      <w:tr w:rsidR="00C55494" w:rsidRPr="00C55494"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C55494"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C55494">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F070D08" w14:textId="4AC01399" w:rsidR="00AD3052" w:rsidRPr="00C55494" w:rsidRDefault="00D13BAA" w:rsidP="00AD3052">
            <w:pPr>
              <w:widowControl w:val="0"/>
              <w:spacing w:after="0" w:line="240" w:lineRule="auto"/>
              <w:ind w:right="102"/>
              <w:jc w:val="both"/>
              <w:textAlignment w:val="baseline"/>
              <w:rPr>
                <w:rFonts w:ascii="Times New Roman" w:eastAsia="Times New Roman" w:hAnsi="Times New Roman"/>
                <w:sz w:val="24"/>
                <w:szCs w:val="24"/>
                <w:lang w:eastAsia="lv-LV"/>
              </w:rPr>
            </w:pPr>
            <w:r w:rsidRPr="00C55494">
              <w:rPr>
                <w:rFonts w:ascii="Times New Roman" w:eastAsia="Times New Roman" w:hAnsi="Times New Roman"/>
                <w:sz w:val="24"/>
                <w:szCs w:val="24"/>
                <w:lang w:eastAsia="lv-LV"/>
              </w:rPr>
              <w:t xml:space="preserve"> </w:t>
            </w:r>
            <w:r w:rsidR="00BC6B0B">
              <w:rPr>
                <w:rFonts w:ascii="Times New Roman" w:eastAsia="Times New Roman" w:hAnsi="Times New Roman"/>
                <w:sz w:val="24"/>
                <w:szCs w:val="24"/>
                <w:lang w:eastAsia="lv-LV"/>
              </w:rPr>
              <w:tab/>
            </w:r>
            <w:r w:rsidR="00AD3052" w:rsidRPr="00C55494">
              <w:rPr>
                <w:rFonts w:ascii="Times New Roman" w:eastAsia="Times New Roman" w:hAnsi="Times New Roman"/>
                <w:sz w:val="24"/>
                <w:szCs w:val="24"/>
                <w:lang w:eastAsia="lv-LV"/>
              </w:rPr>
              <w:t>Saistošo noteikumu izdošanas mērķis – Saistošie noteikumi izstrādāti ar mērķi sniegt pašvaldības iedzīvotājiem atbalstu brīvprātīgo iniciatīvu veidā, nevērtējot mājsaimniecības ienākumus.</w:t>
            </w:r>
          </w:p>
          <w:p w14:paraId="4C8BE690" w14:textId="71E0FDE3" w:rsidR="00AD3052" w:rsidRPr="00C55494" w:rsidRDefault="00BC6B0B" w:rsidP="00AD3052">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00AD3052" w:rsidRPr="00C55494">
              <w:rPr>
                <w:rFonts w:ascii="Times New Roman" w:eastAsia="Times New Roman" w:hAnsi="Times New Roman"/>
                <w:sz w:val="24"/>
                <w:szCs w:val="24"/>
                <w:lang w:eastAsia="lv-LV"/>
              </w:rPr>
              <w:t>Problēmas raksturojums, kuras risināšanai nepieciešami saistošie noteikumi –</w:t>
            </w:r>
            <w:r w:rsidR="00AD3052" w:rsidRPr="00C55494">
              <w:rPr>
                <w:rFonts w:ascii="Times New Roman" w:eastAsia="Times New Roman" w:hAnsi="Times New Roman"/>
                <w:sz w:val="24"/>
                <w:szCs w:val="24"/>
                <w:lang w:eastAsia="lv-LV"/>
              </w:rPr>
              <w:t xml:space="preserve"> </w:t>
            </w:r>
            <w:r w:rsidR="003D21B8" w:rsidRPr="00C55494">
              <w:rPr>
                <w:rFonts w:ascii="Times New Roman" w:eastAsia="Times New Roman" w:hAnsi="Times New Roman"/>
                <w:sz w:val="24"/>
                <w:szCs w:val="24"/>
                <w:lang w:eastAsia="lv-LV"/>
              </w:rPr>
              <w:t>demonstrēt</w:t>
            </w:r>
            <w:r w:rsidR="00AD3052" w:rsidRPr="00C55494">
              <w:rPr>
                <w:rFonts w:ascii="Times New Roman" w:eastAsia="Times New Roman" w:hAnsi="Times New Roman"/>
                <w:sz w:val="24"/>
                <w:szCs w:val="24"/>
                <w:lang w:eastAsia="lv-LV"/>
              </w:rPr>
              <w:t xml:space="preserve"> </w:t>
            </w:r>
            <w:r w:rsidR="003D21B8" w:rsidRPr="00C55494">
              <w:rPr>
                <w:rFonts w:ascii="Times New Roman" w:eastAsia="Times New Roman" w:hAnsi="Times New Roman"/>
                <w:sz w:val="24"/>
                <w:szCs w:val="24"/>
                <w:lang w:eastAsia="lv-LV"/>
              </w:rPr>
              <w:t>pašvaldības atbalstu</w:t>
            </w:r>
            <w:r w:rsidR="00AD3052" w:rsidRPr="00C55494">
              <w:rPr>
                <w:rFonts w:ascii="Times New Roman" w:eastAsia="Times New Roman" w:hAnsi="Times New Roman"/>
                <w:sz w:val="24"/>
                <w:szCs w:val="24"/>
                <w:lang w:eastAsia="lv-LV"/>
              </w:rPr>
              <w:t xml:space="preserve"> un </w:t>
            </w:r>
            <w:r w:rsidR="00AD3052" w:rsidRPr="00C55494">
              <w:rPr>
                <w:rFonts w:ascii="Times New Roman" w:eastAsia="Times New Roman" w:hAnsi="Times New Roman"/>
                <w:sz w:val="24"/>
                <w:szCs w:val="24"/>
                <w:lang w:eastAsia="lv-LV"/>
              </w:rPr>
              <w:t xml:space="preserve">veicināt dzīves kvalitātes uzlabošanos </w:t>
            </w:r>
            <w:r w:rsidR="003D21B8" w:rsidRPr="00C55494">
              <w:rPr>
                <w:rFonts w:ascii="Times New Roman" w:eastAsia="Times New Roman" w:hAnsi="Times New Roman"/>
                <w:sz w:val="24"/>
                <w:szCs w:val="24"/>
                <w:lang w:eastAsia="lv-LV"/>
              </w:rPr>
              <w:t xml:space="preserve">atsevišķām </w:t>
            </w:r>
            <w:r w:rsidR="00AD3052" w:rsidRPr="00C55494">
              <w:rPr>
                <w:rFonts w:ascii="Times New Roman" w:eastAsia="Times New Roman" w:hAnsi="Times New Roman"/>
                <w:sz w:val="24"/>
                <w:szCs w:val="24"/>
                <w:lang w:eastAsia="lv-LV"/>
              </w:rPr>
              <w:t>iedzīvotāju grupām</w:t>
            </w:r>
            <w:r w:rsidR="00AD3052" w:rsidRPr="00C55494">
              <w:rPr>
                <w:rFonts w:ascii="Times New Roman" w:eastAsia="Times New Roman" w:hAnsi="Times New Roman"/>
                <w:sz w:val="24"/>
                <w:szCs w:val="24"/>
                <w:lang w:eastAsia="lv-LV"/>
              </w:rPr>
              <w:t xml:space="preserve">, </w:t>
            </w:r>
            <w:r w:rsidR="00AD3052" w:rsidRPr="00C55494">
              <w:rPr>
                <w:rFonts w:ascii="Times New Roman" w:eastAsia="Times New Roman" w:hAnsi="Times New Roman"/>
                <w:sz w:val="24"/>
                <w:szCs w:val="24"/>
                <w:lang w:eastAsia="lv-LV"/>
              </w:rPr>
              <w:t xml:space="preserve"> nodrošinot un paaugstinot materiālu atbalstu </w:t>
            </w:r>
            <w:r w:rsidR="00AD3052" w:rsidRPr="00C55494">
              <w:rPr>
                <w:rFonts w:ascii="Times New Roman" w:eastAsia="Times New Roman" w:hAnsi="Times New Roman"/>
                <w:sz w:val="24"/>
                <w:szCs w:val="24"/>
                <w:lang w:eastAsia="lv-LV"/>
              </w:rPr>
              <w:t>Balvu</w:t>
            </w:r>
            <w:r w:rsidR="00AD3052" w:rsidRPr="00C55494">
              <w:rPr>
                <w:rFonts w:ascii="Times New Roman" w:eastAsia="Times New Roman" w:hAnsi="Times New Roman"/>
                <w:sz w:val="24"/>
                <w:szCs w:val="24"/>
                <w:lang w:eastAsia="lv-LV"/>
              </w:rPr>
              <w:t xml:space="preserve"> novadā deklarētām personām, tajā skaitā, senioriem</w:t>
            </w:r>
            <w:r w:rsidR="003D21B8" w:rsidRPr="00C55494">
              <w:rPr>
                <w:rFonts w:ascii="Times New Roman" w:eastAsia="Times New Roman" w:hAnsi="Times New Roman"/>
                <w:sz w:val="24"/>
                <w:szCs w:val="24"/>
                <w:lang w:eastAsia="lv-LV"/>
              </w:rPr>
              <w:t>,</w:t>
            </w:r>
            <w:r w:rsidR="00AD3052" w:rsidRPr="00C55494">
              <w:rPr>
                <w:rFonts w:ascii="Times New Roman" w:eastAsia="Times New Roman" w:hAnsi="Times New Roman"/>
                <w:sz w:val="24"/>
                <w:szCs w:val="24"/>
                <w:lang w:eastAsia="lv-LV"/>
              </w:rPr>
              <w:t xml:space="preserve"> politiski represētām personām</w:t>
            </w:r>
            <w:r w:rsidR="003D21B8" w:rsidRPr="00C55494">
              <w:rPr>
                <w:rFonts w:ascii="Times New Roman" w:eastAsia="Times New Roman" w:hAnsi="Times New Roman"/>
                <w:sz w:val="24"/>
                <w:szCs w:val="24"/>
                <w:lang w:eastAsia="lv-LV"/>
              </w:rPr>
              <w:t>, barikāžu dalībniekiem, otrā pasaules kara dalībniekiem, Balvu Goda pilsoņiem u.c</w:t>
            </w:r>
            <w:r w:rsidR="00AD3052" w:rsidRPr="00C55494">
              <w:rPr>
                <w:rFonts w:ascii="Times New Roman" w:eastAsia="Times New Roman" w:hAnsi="Times New Roman"/>
                <w:sz w:val="24"/>
                <w:szCs w:val="24"/>
                <w:lang w:eastAsia="lv-LV"/>
              </w:rPr>
              <w:t>.</w:t>
            </w:r>
          </w:p>
          <w:p w14:paraId="118DDED3" w14:textId="37219AD1" w:rsidR="00AD3052" w:rsidRPr="00C55494" w:rsidRDefault="00BC6B0B" w:rsidP="00AD3052">
            <w:pPr>
              <w:widowControl w:val="0"/>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sidR="00AD3052" w:rsidRPr="00C55494">
              <w:rPr>
                <w:rFonts w:ascii="Times New Roman" w:eastAsia="Times New Roman" w:hAnsi="Times New Roman"/>
                <w:sz w:val="24"/>
                <w:szCs w:val="24"/>
                <w:lang w:eastAsia="lv-LV"/>
              </w:rPr>
              <w:t xml:space="preserve">Pastāvošais tiesiskais regulējums, tā būtības skaidrojums un pastāvošā tiesiskā regulējuma nepilnību raksturojums – šobrīd spēkā ir </w:t>
            </w:r>
            <w:r w:rsidR="007747D5" w:rsidRPr="00C55494">
              <w:rPr>
                <w:rFonts w:ascii="Times New Roman" w:hAnsi="Times New Roman"/>
                <w:sz w:val="24"/>
                <w:szCs w:val="24"/>
              </w:rPr>
              <w:t>Balvu novada domes 2021.gada 23.septembra saistošie noteikumi Nr. 9/2021 "Par atceres dienu un svētku pabalstiem Balvu novadā”</w:t>
            </w:r>
            <w:r w:rsidR="00AD3052" w:rsidRPr="00C55494">
              <w:rPr>
                <w:rFonts w:ascii="Times New Roman" w:eastAsia="Times New Roman" w:hAnsi="Times New Roman"/>
                <w:sz w:val="24"/>
                <w:szCs w:val="24"/>
                <w:lang w:eastAsia="lv-LV"/>
              </w:rPr>
              <w:t>, kur</w:t>
            </w:r>
            <w:r w:rsidR="00F42DEB" w:rsidRPr="00C55494">
              <w:rPr>
                <w:rFonts w:ascii="Times New Roman" w:eastAsia="Times New Roman" w:hAnsi="Times New Roman"/>
                <w:sz w:val="24"/>
                <w:szCs w:val="24"/>
                <w:lang w:eastAsia="lv-LV"/>
              </w:rPr>
              <w:t>i</w:t>
            </w:r>
            <w:r w:rsidR="00AD3052" w:rsidRPr="00C55494">
              <w:rPr>
                <w:rFonts w:ascii="Times New Roman" w:eastAsia="Times New Roman" w:hAnsi="Times New Roman"/>
                <w:sz w:val="24"/>
                <w:szCs w:val="24"/>
                <w:lang w:eastAsia="lv-LV"/>
              </w:rPr>
              <w:t xml:space="preserve"> izdoti saskaņā ar likumu "Par pašvaldībām". Tā kā likums "Par pašvaldībām" zaudējis spēku, nepieciešams izdot jaunus saistošos noteikumus, kuru tiesiskais pamatojums ir Pašvaldību likums, kurš stājies spēkā ar 01.01.2023.</w:t>
            </w:r>
            <w:r w:rsidR="00F42DEB" w:rsidRPr="00C55494">
              <w:rPr>
                <w:rFonts w:ascii="Times New Roman" w:eastAsia="Times New Roman" w:hAnsi="Times New Roman"/>
                <w:sz w:val="24"/>
                <w:szCs w:val="24"/>
                <w:lang w:eastAsia="lv-LV"/>
              </w:rPr>
              <w:t xml:space="preserve"> Jauni pabalstu veidi netiek paredzēti. </w:t>
            </w:r>
          </w:p>
          <w:p w14:paraId="5461F97F" w14:textId="570A0A0C" w:rsidR="00D13BAA" w:rsidRPr="00C55494" w:rsidRDefault="00D13BAA" w:rsidP="00DC252E">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C55494" w:rsidRPr="00C55494"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C55494"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C55494">
              <w:rPr>
                <w:rFonts w:ascii="Times New Roman" w:eastAsia="Times New Roman" w:hAnsi="Times New Roman"/>
                <w:sz w:val="24"/>
                <w:szCs w:val="24"/>
                <w:lang w:eastAsia="lv-LV"/>
              </w:rPr>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4A89B4" w14:textId="0D164D5A" w:rsidR="00C55494" w:rsidRPr="00C55494" w:rsidRDefault="00C55494" w:rsidP="00C55494">
            <w:pPr>
              <w:widowControl w:val="0"/>
              <w:spacing w:after="0" w:line="240" w:lineRule="auto"/>
              <w:ind w:left="88" w:right="102"/>
              <w:jc w:val="both"/>
              <w:textAlignment w:val="baseline"/>
              <w:rPr>
                <w:rFonts w:ascii="Times New Roman" w:eastAsia="Times New Roman" w:hAnsi="Times New Roman"/>
                <w:sz w:val="24"/>
                <w:szCs w:val="24"/>
                <w:lang w:eastAsia="lv-LV"/>
              </w:rPr>
            </w:pPr>
            <w:r w:rsidRPr="00C55494">
              <w:rPr>
                <w:rFonts w:ascii="Times New Roman" w:eastAsia="Times New Roman" w:hAnsi="Times New Roman"/>
                <w:sz w:val="24"/>
                <w:szCs w:val="24"/>
                <w:lang w:eastAsia="lv-LV"/>
              </w:rPr>
              <w:tab/>
            </w:r>
            <w:r w:rsidRPr="00C55494">
              <w:rPr>
                <w:rFonts w:ascii="Times New Roman" w:eastAsia="Times New Roman" w:hAnsi="Times New Roman"/>
                <w:sz w:val="24"/>
                <w:szCs w:val="24"/>
                <w:lang w:eastAsia="lv-LV"/>
              </w:rPr>
              <w:t xml:space="preserve">Saistošo noteikumu īstenošanas fiskālās ietekmes prognoze uz pašvaldības budžetu – saistošo noteikumu īstenošanas rezultātā </w:t>
            </w:r>
            <w:r w:rsidRPr="00C55494">
              <w:rPr>
                <w:rFonts w:ascii="Times New Roman" w:eastAsia="Times New Roman" w:hAnsi="Times New Roman"/>
                <w:sz w:val="24"/>
                <w:szCs w:val="24"/>
                <w:lang w:eastAsia="lv-LV"/>
              </w:rPr>
              <w:t>budžeta līdzšinējie izdevumi nepalielināsies, jo papildus pabalsti netiek ieviesti, bet esošie pabalsti un to apmērs netiek mainīts.</w:t>
            </w:r>
            <w:r w:rsidR="006B3002">
              <w:rPr>
                <w:rFonts w:ascii="Times New Roman" w:eastAsia="Times New Roman" w:hAnsi="Times New Roman"/>
                <w:sz w:val="24"/>
                <w:szCs w:val="24"/>
                <w:lang w:eastAsia="lv-LV"/>
              </w:rPr>
              <w:t xml:space="preserve"> 2024.gadā šim mērķim ir paredzēti EUR 19 690.</w:t>
            </w:r>
          </w:p>
          <w:p w14:paraId="7B2B5EC7" w14:textId="4B5AE375" w:rsidR="00D13BAA" w:rsidRPr="00C55494" w:rsidRDefault="00006B18" w:rsidP="00C55494">
            <w:pPr>
              <w:widowControl w:val="0"/>
              <w:spacing w:after="0" w:line="240" w:lineRule="auto"/>
              <w:ind w:left="88" w:right="102"/>
              <w:jc w:val="both"/>
              <w:textAlignment w:val="baseline"/>
              <w:rPr>
                <w:rFonts w:ascii="Times New Roman" w:eastAsia="Times New Roman" w:hAnsi="Times New Roman"/>
                <w:sz w:val="24"/>
                <w:szCs w:val="24"/>
                <w:lang w:eastAsia="lv-LV"/>
              </w:rPr>
            </w:pPr>
            <w:r w:rsidRPr="00C55494">
              <w:rPr>
                <w:rFonts w:ascii="Times New Roman" w:eastAsia="Times New Roman" w:hAnsi="Times New Roman"/>
                <w:sz w:val="24"/>
                <w:szCs w:val="24"/>
                <w:lang w:eastAsia="lv-LV"/>
              </w:rPr>
              <w:t xml:space="preserve"> </w:t>
            </w:r>
          </w:p>
        </w:tc>
      </w:tr>
      <w:tr w:rsidR="00A44491" w:rsidRPr="00A44491"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E5AA4C" w14:textId="77777777" w:rsidR="00D13BAA" w:rsidRPr="00A44491"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44491">
              <w:rPr>
                <w:rFonts w:ascii="Times New Roman" w:eastAsia="Times New Roman" w:hAnsi="Times New Roman"/>
                <w:sz w:val="24"/>
                <w:szCs w:val="24"/>
                <w:lang w:eastAsia="lv-LV"/>
              </w:rPr>
              <w:t xml:space="preserve">Sociālā ietekme, ietekme uz vidi, iedzīvotāju veselību, uzņēmējdarbības vidi </w:t>
            </w:r>
            <w:r w:rsidRPr="00A44491">
              <w:rPr>
                <w:rFonts w:ascii="Times New Roman" w:eastAsia="Times New Roman" w:hAnsi="Times New Roman"/>
                <w:sz w:val="24"/>
                <w:szCs w:val="24"/>
                <w:lang w:eastAsia="lv-LV"/>
              </w:rPr>
              <w:lastRenderedPageBreak/>
              <w:t>pašvaldības teritorijā, kā arī plānotā regulējuma ietekme uz konkurenci</w:t>
            </w:r>
          </w:p>
          <w:p w14:paraId="31D9A00A" w14:textId="55BDB1F0" w:rsidR="00E23237" w:rsidRPr="00A44491" w:rsidRDefault="00E23237" w:rsidP="00E23237">
            <w:pPr>
              <w:widowControl w:val="0"/>
              <w:spacing w:after="0" w:line="240" w:lineRule="auto"/>
              <w:ind w:left="226" w:right="49"/>
              <w:textAlignment w:val="baseline"/>
              <w:rPr>
                <w:rFonts w:ascii="Times New Roman" w:eastAsia="Times New Roman" w:hAnsi="Times New Roman"/>
                <w:sz w:val="24"/>
                <w:szCs w:val="24"/>
                <w:lang w:eastAsia="lv-LV"/>
              </w:rPr>
            </w:pP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1A06C2" w14:textId="626AD6BA" w:rsidR="00727189" w:rsidRPr="00A44491" w:rsidRDefault="00727189" w:rsidP="00727189">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A44491">
              <w:rPr>
                <w:rFonts w:ascii="Times New Roman" w:eastAsia="Times New Roman" w:hAnsi="Times New Roman"/>
                <w:sz w:val="24"/>
                <w:szCs w:val="24"/>
                <w:lang w:eastAsia="lv-LV"/>
              </w:rPr>
              <w:lastRenderedPageBreak/>
              <w:tab/>
            </w:r>
            <w:r w:rsidRPr="00A44491">
              <w:rPr>
                <w:rFonts w:ascii="Times New Roman" w:eastAsia="Times New Roman" w:hAnsi="Times New Roman"/>
                <w:sz w:val="24"/>
                <w:szCs w:val="24"/>
                <w:lang w:eastAsia="lv-LV"/>
              </w:rPr>
              <w:t xml:space="preserve">Sociālā ietekme – ietekme uz cilvēku dzīvesveidu, kultūru, labsajūtu, sabiedrību kopumā, kā arī ietekme uz konkrētām sabiedrības grupām, tai skaitā sociālās atstumtības riskam pakļautajām sabiedrības grupām personu ar invaliditāti </w:t>
            </w:r>
            <w:r w:rsidRPr="00A44491">
              <w:rPr>
                <w:rFonts w:ascii="Times New Roman" w:eastAsia="Times New Roman" w:hAnsi="Times New Roman"/>
                <w:sz w:val="24"/>
                <w:szCs w:val="24"/>
                <w:lang w:eastAsia="lv-LV"/>
              </w:rPr>
              <w:lastRenderedPageBreak/>
              <w:t>vienlīdzīgām iespējām un tiesībām, uz dzimumu līdztiesību – saistošie noteikumi pozitīvi ietekmē dažādas iedzīvotāju grupas, sniedzot materiālu atbalstu naudas pabalsta veidā</w:t>
            </w:r>
            <w:r w:rsidRPr="00A44491">
              <w:rPr>
                <w:rFonts w:ascii="Times New Roman" w:eastAsia="Times New Roman" w:hAnsi="Times New Roman"/>
                <w:sz w:val="24"/>
                <w:szCs w:val="24"/>
                <w:lang w:eastAsia="lv-LV"/>
              </w:rPr>
              <w:t xml:space="preserve">: </w:t>
            </w:r>
            <w:r w:rsidRPr="00A44491">
              <w:rPr>
                <w:rFonts w:ascii="Times New Roman" w:eastAsia="Times New Roman" w:hAnsi="Times New Roman"/>
                <w:sz w:val="24"/>
                <w:szCs w:val="24"/>
                <w:lang w:eastAsia="lv-LV"/>
              </w:rPr>
              <w:t>Otrā pasaules kara dalībniekiem;</w:t>
            </w:r>
            <w:r w:rsidRPr="00A44491">
              <w:rPr>
                <w:rFonts w:ascii="Times New Roman" w:eastAsia="Times New Roman" w:hAnsi="Times New Roman"/>
                <w:sz w:val="24"/>
                <w:szCs w:val="24"/>
                <w:lang w:eastAsia="lv-LV"/>
              </w:rPr>
              <w:t xml:space="preserve"> </w:t>
            </w:r>
            <w:r w:rsidRPr="00A44491">
              <w:rPr>
                <w:rFonts w:ascii="Times New Roman" w:eastAsia="Times New Roman" w:hAnsi="Times New Roman"/>
                <w:sz w:val="24"/>
                <w:szCs w:val="24"/>
                <w:lang w:eastAsia="lv-LV"/>
              </w:rPr>
              <w:t>politiski represētām personām;</w:t>
            </w:r>
            <w:r w:rsidRPr="00A44491">
              <w:rPr>
                <w:rFonts w:ascii="Times New Roman" w:eastAsia="Times New Roman" w:hAnsi="Times New Roman"/>
                <w:sz w:val="24"/>
                <w:szCs w:val="24"/>
                <w:lang w:eastAsia="lv-LV"/>
              </w:rPr>
              <w:t xml:space="preserve"> </w:t>
            </w:r>
            <w:r w:rsidRPr="00A44491">
              <w:rPr>
                <w:rFonts w:ascii="Times New Roman" w:eastAsia="Times New Roman" w:hAnsi="Times New Roman"/>
                <w:sz w:val="24"/>
                <w:szCs w:val="24"/>
                <w:lang w:eastAsia="lv-LV"/>
              </w:rPr>
              <w:t>nacionālās pretošanās kustības dalībniekiem;</w:t>
            </w:r>
            <w:r w:rsidRPr="00A44491">
              <w:rPr>
                <w:rFonts w:ascii="Times New Roman" w:eastAsia="Times New Roman" w:hAnsi="Times New Roman"/>
                <w:sz w:val="24"/>
                <w:szCs w:val="24"/>
                <w:lang w:eastAsia="lv-LV"/>
              </w:rPr>
              <w:t xml:space="preserve"> </w:t>
            </w:r>
            <w:r w:rsidRPr="00A44491">
              <w:rPr>
                <w:rFonts w:ascii="Times New Roman" w:eastAsia="Times New Roman" w:hAnsi="Times New Roman"/>
                <w:sz w:val="24"/>
                <w:szCs w:val="24"/>
                <w:lang w:eastAsia="lv-LV"/>
              </w:rPr>
              <w:t>1991. gada barikāžu dalībniekiem</w:t>
            </w:r>
            <w:r w:rsidRPr="00A44491">
              <w:rPr>
                <w:rFonts w:ascii="Times New Roman" w:eastAsia="Times New Roman" w:hAnsi="Times New Roman"/>
                <w:sz w:val="24"/>
                <w:szCs w:val="24"/>
                <w:lang w:eastAsia="lv-LV"/>
              </w:rPr>
              <w:t xml:space="preserve">; </w:t>
            </w:r>
            <w:r w:rsidRPr="00A44491">
              <w:rPr>
                <w:rFonts w:ascii="Times New Roman" w:eastAsia="Times New Roman" w:hAnsi="Times New Roman"/>
                <w:sz w:val="24"/>
                <w:szCs w:val="24"/>
                <w:lang w:eastAsia="lv-LV"/>
              </w:rPr>
              <w:t>ilgdzīvotāju sveikšanai nozīmīgās dzīves jubilejās;</w:t>
            </w:r>
            <w:r w:rsidRPr="00A44491">
              <w:rPr>
                <w:rFonts w:ascii="Times New Roman" w:eastAsia="Times New Roman" w:hAnsi="Times New Roman"/>
                <w:sz w:val="24"/>
                <w:szCs w:val="24"/>
                <w:lang w:eastAsia="lv-LV"/>
              </w:rPr>
              <w:t xml:space="preserve"> </w:t>
            </w:r>
            <w:r w:rsidRPr="00A44491">
              <w:rPr>
                <w:rFonts w:ascii="Times New Roman" w:eastAsia="Times New Roman" w:hAnsi="Times New Roman"/>
                <w:sz w:val="24"/>
                <w:szCs w:val="24"/>
                <w:lang w:eastAsia="lv-LV"/>
              </w:rPr>
              <w:t>Goda pilsoņiem</w:t>
            </w:r>
            <w:r w:rsidRPr="00A44491">
              <w:rPr>
                <w:rFonts w:ascii="Times New Roman" w:eastAsia="Times New Roman" w:hAnsi="Times New Roman"/>
                <w:sz w:val="24"/>
                <w:szCs w:val="24"/>
                <w:lang w:eastAsia="lv-LV"/>
              </w:rPr>
              <w:t>.</w:t>
            </w:r>
          </w:p>
          <w:p w14:paraId="37820B68" w14:textId="703BC02C" w:rsidR="00727189" w:rsidRPr="00A44491" w:rsidRDefault="00727189" w:rsidP="00727189">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A44491">
              <w:rPr>
                <w:rFonts w:ascii="Times New Roman" w:eastAsia="Times New Roman" w:hAnsi="Times New Roman"/>
                <w:sz w:val="24"/>
                <w:szCs w:val="24"/>
                <w:lang w:eastAsia="lv-LV"/>
              </w:rPr>
              <w:tab/>
            </w:r>
            <w:r w:rsidR="00A44491" w:rsidRPr="00A44491">
              <w:rPr>
                <w:rFonts w:ascii="Times New Roman" w:eastAsia="Times New Roman" w:hAnsi="Times New Roman"/>
                <w:sz w:val="24"/>
                <w:szCs w:val="24"/>
                <w:lang w:eastAsia="lv-LV"/>
              </w:rPr>
              <w:t>S</w:t>
            </w:r>
            <w:r w:rsidRPr="00A44491">
              <w:rPr>
                <w:rFonts w:ascii="Times New Roman" w:eastAsia="Times New Roman" w:hAnsi="Times New Roman"/>
                <w:sz w:val="24"/>
                <w:szCs w:val="24"/>
                <w:lang w:eastAsia="lv-LV"/>
              </w:rPr>
              <w:t>aistošo noteikumu izpilde neietekmēs vidi</w:t>
            </w:r>
            <w:r w:rsidR="00A44491" w:rsidRPr="00A44491">
              <w:rPr>
                <w:rFonts w:ascii="Times New Roman" w:eastAsia="Times New Roman" w:hAnsi="Times New Roman"/>
                <w:sz w:val="24"/>
                <w:szCs w:val="24"/>
                <w:lang w:eastAsia="lv-LV"/>
              </w:rPr>
              <w:t xml:space="preserve">, </w:t>
            </w:r>
            <w:r w:rsidR="00A44491" w:rsidRPr="00A44491">
              <w:rPr>
                <w:rFonts w:ascii="Times New Roman" w:eastAsia="Times New Roman" w:hAnsi="Times New Roman"/>
                <w:sz w:val="24"/>
                <w:szCs w:val="24"/>
                <w:lang w:eastAsia="lv-LV"/>
              </w:rPr>
              <w:t>iedzīvotāju veselību</w:t>
            </w:r>
            <w:r w:rsidR="00A44491" w:rsidRPr="00A44491">
              <w:rPr>
                <w:rFonts w:ascii="Times New Roman" w:eastAsia="Times New Roman" w:hAnsi="Times New Roman"/>
                <w:sz w:val="24"/>
                <w:szCs w:val="24"/>
                <w:lang w:eastAsia="lv-LV"/>
              </w:rPr>
              <w:t xml:space="preserve">, </w:t>
            </w:r>
            <w:r w:rsidR="00A44491" w:rsidRPr="00A44491">
              <w:rPr>
                <w:rFonts w:ascii="Times New Roman" w:eastAsia="Times New Roman" w:hAnsi="Times New Roman"/>
                <w:sz w:val="24"/>
                <w:szCs w:val="24"/>
                <w:lang w:eastAsia="lv-LV"/>
              </w:rPr>
              <w:t>uzņēmējdarbības vidi pašvaldības teri</w:t>
            </w:r>
            <w:r w:rsidR="00A44491" w:rsidRPr="00A44491">
              <w:rPr>
                <w:rFonts w:ascii="Times New Roman" w:eastAsia="Times New Roman" w:hAnsi="Times New Roman"/>
                <w:sz w:val="24"/>
                <w:szCs w:val="24"/>
                <w:lang w:eastAsia="lv-LV"/>
              </w:rPr>
              <w:t xml:space="preserve">torijā un </w:t>
            </w:r>
            <w:r w:rsidR="00A44491" w:rsidRPr="00A44491">
              <w:rPr>
                <w:rFonts w:ascii="Times New Roman" w:eastAsia="Times New Roman" w:hAnsi="Times New Roman"/>
                <w:sz w:val="24"/>
                <w:szCs w:val="24"/>
                <w:lang w:eastAsia="lv-LV"/>
              </w:rPr>
              <w:t>konkurenci</w:t>
            </w:r>
            <w:r w:rsidR="00A44491" w:rsidRPr="00A44491">
              <w:rPr>
                <w:rFonts w:ascii="Times New Roman" w:eastAsia="Times New Roman" w:hAnsi="Times New Roman"/>
                <w:sz w:val="24"/>
                <w:szCs w:val="24"/>
                <w:lang w:eastAsia="lv-LV"/>
              </w:rPr>
              <w:t>.</w:t>
            </w:r>
          </w:p>
          <w:p w14:paraId="65B4E97E" w14:textId="3F485677" w:rsidR="00D13BAA" w:rsidRPr="00A44491" w:rsidRDefault="00D13BAA" w:rsidP="00727189">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p>
        </w:tc>
      </w:tr>
      <w:tr w:rsidR="00564907" w:rsidRPr="00564907"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564907"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564907">
              <w:rPr>
                <w:rFonts w:ascii="Times New Roman" w:eastAsia="Times New Roman" w:hAnsi="Times New Roman"/>
                <w:sz w:val="24"/>
                <w:szCs w:val="24"/>
                <w:lang w:eastAsia="lv-LV"/>
              </w:rPr>
              <w:lastRenderedPageBreak/>
              <w:t>Ietekme uz 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3690E8" w14:textId="16163F3F" w:rsidR="00564907" w:rsidRDefault="002E09FD" w:rsidP="002E09FD">
            <w:pPr>
              <w:widowControl w:val="0"/>
              <w:spacing w:after="0" w:line="240" w:lineRule="auto"/>
              <w:ind w:right="102"/>
              <w:jc w:val="both"/>
              <w:textAlignment w:val="baseline"/>
              <w:rPr>
                <w:rFonts w:ascii="Times New Roman" w:eastAsia="Times New Roman" w:hAnsi="Times New Roman"/>
                <w:sz w:val="24"/>
                <w:szCs w:val="24"/>
                <w:lang w:eastAsia="lv-LV"/>
              </w:rPr>
            </w:pPr>
            <w:r w:rsidRPr="00564907">
              <w:rPr>
                <w:rFonts w:ascii="Times New Roman" w:eastAsia="Times New Roman" w:hAnsi="Times New Roman"/>
                <w:sz w:val="24"/>
                <w:szCs w:val="24"/>
                <w:lang w:eastAsia="lv-LV"/>
              </w:rPr>
              <w:tab/>
              <w:t xml:space="preserve">Saistošo noteikumu piemērošanā persona </w:t>
            </w:r>
            <w:r w:rsidR="00564907" w:rsidRPr="00564907">
              <w:rPr>
                <w:rFonts w:ascii="Times New Roman" w:eastAsia="Times New Roman" w:hAnsi="Times New Roman"/>
                <w:sz w:val="24"/>
                <w:szCs w:val="24"/>
                <w:lang w:eastAsia="lv-LV"/>
              </w:rPr>
              <w:t>papildus administratīvās procedūras nav jāpiemēro, jo n</w:t>
            </w:r>
            <w:r w:rsidR="00564907" w:rsidRPr="00564907">
              <w:rPr>
                <w:rFonts w:ascii="Times New Roman" w:eastAsia="Times New Roman" w:hAnsi="Times New Roman"/>
                <w:sz w:val="24"/>
                <w:szCs w:val="24"/>
                <w:lang w:eastAsia="lv-LV"/>
              </w:rPr>
              <w:t xml:space="preserve">oteikumos noteiktie pabalsti tiek piešķirti nepieprasot </w:t>
            </w:r>
            <w:r w:rsidR="00564907" w:rsidRPr="00564907">
              <w:rPr>
                <w:rFonts w:ascii="Times New Roman" w:eastAsia="Times New Roman" w:hAnsi="Times New Roman"/>
                <w:sz w:val="24"/>
                <w:szCs w:val="24"/>
                <w:lang w:eastAsia="lv-LV"/>
              </w:rPr>
              <w:t xml:space="preserve">tos ar </w:t>
            </w:r>
            <w:r w:rsidR="00564907" w:rsidRPr="00564907">
              <w:rPr>
                <w:rFonts w:ascii="Times New Roman" w:eastAsia="Times New Roman" w:hAnsi="Times New Roman"/>
                <w:sz w:val="24"/>
                <w:szCs w:val="24"/>
                <w:lang w:eastAsia="lv-LV"/>
              </w:rPr>
              <w:t>iesniegumu un neizvērtējot personas materiālo situāciju</w:t>
            </w:r>
            <w:r w:rsidR="00564907" w:rsidRPr="00564907">
              <w:rPr>
                <w:rFonts w:ascii="Times New Roman" w:eastAsia="Times New Roman" w:hAnsi="Times New Roman"/>
                <w:sz w:val="24"/>
                <w:szCs w:val="24"/>
                <w:lang w:eastAsia="lv-LV"/>
              </w:rPr>
              <w:t>. Līdz ar to nav paredzētas arī administratīvo procedūru papildus izmaksas.</w:t>
            </w:r>
          </w:p>
          <w:p w14:paraId="031EADF1" w14:textId="77777777" w:rsidR="00564907" w:rsidRPr="00564907" w:rsidRDefault="00564907" w:rsidP="002E09FD">
            <w:pPr>
              <w:widowControl w:val="0"/>
              <w:spacing w:after="0" w:line="240" w:lineRule="auto"/>
              <w:ind w:right="102"/>
              <w:jc w:val="both"/>
              <w:textAlignment w:val="baseline"/>
              <w:rPr>
                <w:rFonts w:ascii="Times New Roman" w:eastAsia="Times New Roman" w:hAnsi="Times New Roman"/>
                <w:sz w:val="24"/>
                <w:szCs w:val="24"/>
                <w:lang w:eastAsia="lv-LV"/>
              </w:rPr>
            </w:pPr>
          </w:p>
          <w:p w14:paraId="68381C78" w14:textId="31D1FEF8" w:rsidR="00D13BAA" w:rsidRPr="00564907" w:rsidRDefault="00D13BAA" w:rsidP="00564907">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40770D" w:rsidRPr="0040770D"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40770D"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40770D">
              <w:rPr>
                <w:rFonts w:ascii="Times New Roman" w:eastAsia="Times New Roman" w:hAnsi="Times New Roman"/>
                <w:sz w:val="24"/>
                <w:szCs w:val="24"/>
                <w:lang w:eastAsia="lv-LV"/>
              </w:rPr>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5ABC828" w14:textId="0C4385E9" w:rsidR="00D51420" w:rsidRDefault="00D51420" w:rsidP="00D51420">
            <w:pPr>
              <w:widowControl w:val="0"/>
              <w:spacing w:after="0" w:line="240" w:lineRule="auto"/>
              <w:ind w:right="102"/>
              <w:jc w:val="both"/>
              <w:textAlignment w:val="baseline"/>
              <w:rPr>
                <w:rFonts w:ascii="Times New Roman" w:eastAsia="Times New Roman" w:hAnsi="Times New Roman"/>
                <w:sz w:val="24"/>
                <w:szCs w:val="24"/>
                <w:lang w:eastAsia="lv-LV"/>
              </w:rPr>
            </w:pPr>
            <w:r w:rsidRPr="0040770D">
              <w:rPr>
                <w:rFonts w:ascii="Times New Roman" w:eastAsia="Times New Roman" w:hAnsi="Times New Roman"/>
                <w:sz w:val="24"/>
                <w:szCs w:val="24"/>
                <w:lang w:eastAsia="lv-LV"/>
              </w:rPr>
              <w:tab/>
              <w:t>Saistošo noteikumu izpilde notiks iesaistot esošos cilvēkresursus. Pašvaldībā papildus institūcijas un štata vietas netiks radītas.</w:t>
            </w:r>
          </w:p>
          <w:p w14:paraId="059BB726" w14:textId="77777777" w:rsidR="0040770D" w:rsidRPr="0040770D" w:rsidRDefault="0040770D" w:rsidP="00D51420">
            <w:pPr>
              <w:widowControl w:val="0"/>
              <w:spacing w:after="0" w:line="240" w:lineRule="auto"/>
              <w:ind w:right="102"/>
              <w:jc w:val="both"/>
              <w:textAlignment w:val="baseline"/>
              <w:rPr>
                <w:rFonts w:ascii="Times New Roman" w:eastAsia="Times New Roman" w:hAnsi="Times New Roman"/>
                <w:sz w:val="24"/>
                <w:szCs w:val="24"/>
                <w:lang w:eastAsia="lv-LV"/>
              </w:rPr>
            </w:pPr>
          </w:p>
          <w:p w14:paraId="2640392B" w14:textId="1574F378" w:rsidR="00D13BAA" w:rsidRPr="0040770D" w:rsidRDefault="00D13BAA" w:rsidP="00D51420">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C055B0" w:rsidRPr="00C055B0"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C055B0"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C055B0">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6B226" w14:textId="055F2712" w:rsidR="00C055B0" w:rsidRPr="00C055B0" w:rsidRDefault="00B0626C"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C055B0">
              <w:rPr>
                <w:rFonts w:ascii="Times New Roman" w:eastAsia="Times New Roman" w:hAnsi="Times New Roman"/>
                <w:sz w:val="24"/>
                <w:szCs w:val="24"/>
                <w:lang w:eastAsia="lv-LV"/>
              </w:rPr>
              <w:t xml:space="preserve">Izpildi nodrošina Balvu novada pašvaldības </w:t>
            </w:r>
            <w:r w:rsidR="00C055B0" w:rsidRPr="00C055B0">
              <w:rPr>
                <w:rFonts w:ascii="Times New Roman" w:eastAsia="Times New Roman" w:hAnsi="Times New Roman"/>
                <w:sz w:val="24"/>
                <w:szCs w:val="24"/>
                <w:lang w:eastAsia="lv-LV"/>
              </w:rPr>
              <w:t>Finanšu plānošanas un centralizētās grāmatvedības nodaļa</w:t>
            </w:r>
            <w:r w:rsidR="00374E6E">
              <w:rPr>
                <w:rFonts w:ascii="Times New Roman" w:eastAsia="Times New Roman" w:hAnsi="Times New Roman"/>
                <w:sz w:val="24"/>
                <w:szCs w:val="24"/>
                <w:lang w:eastAsia="lv-LV"/>
              </w:rPr>
              <w:t>.</w:t>
            </w:r>
          </w:p>
          <w:p w14:paraId="0617820E" w14:textId="5553B3D4" w:rsidR="00D13BAA" w:rsidRPr="00C055B0" w:rsidRDefault="00B0626C"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C055B0">
              <w:rPr>
                <w:rFonts w:ascii="Times New Roman" w:eastAsia="Times New Roman" w:hAnsi="Times New Roman"/>
                <w:sz w:val="24"/>
                <w:szCs w:val="24"/>
                <w:lang w:eastAsia="lv-LV"/>
              </w:rPr>
              <w:t>.</w:t>
            </w:r>
          </w:p>
        </w:tc>
      </w:tr>
      <w:tr w:rsidR="00C055B0" w:rsidRPr="00C055B0"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C055B0"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C055B0">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D42702" w14:textId="3509F570" w:rsidR="00895C4E" w:rsidRPr="00C055B0" w:rsidRDefault="00895C4E" w:rsidP="00895C4E">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C055B0">
              <w:rPr>
                <w:rFonts w:ascii="Times New Roman" w:eastAsia="Times New Roman" w:hAnsi="Times New Roman"/>
                <w:sz w:val="24"/>
                <w:szCs w:val="24"/>
                <w:lang w:eastAsia="lv-LV"/>
              </w:rPr>
              <w:tab/>
              <w:t>Noteikumi ir piemēroti tajā paredzētā mērķa sasniegšanas nodrošināšanai un paredz tikai to, kas ir vajadzīgs minētā mērķa sasniegšanai. Pašvaldības izraudzītie līdzekļi ir piemēroti leģitīmā mērķa sasniegšanai un tās rīcība ir atbilstoša.</w:t>
            </w:r>
          </w:p>
          <w:p w14:paraId="7C54FD73" w14:textId="728CFF05" w:rsidR="00D13BAA" w:rsidRPr="00C055B0" w:rsidRDefault="00895C4E" w:rsidP="00895C4E">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C055B0">
              <w:rPr>
                <w:rFonts w:ascii="Times New Roman" w:eastAsia="Times New Roman" w:hAnsi="Times New Roman"/>
                <w:sz w:val="24"/>
                <w:szCs w:val="24"/>
                <w:lang w:eastAsia="lv-LV"/>
              </w:rPr>
              <w:tab/>
            </w:r>
          </w:p>
        </w:tc>
      </w:tr>
      <w:tr w:rsidR="00374E6E" w:rsidRPr="00374E6E"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374E6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374E6E">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05A0ED75" w:rsidR="00DD0F1D" w:rsidRPr="00374E6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374E6E">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374E6E">
              <w:rPr>
                <w:rFonts w:ascii="Times New Roman" w:eastAsia="Times New Roman" w:hAnsi="Times New Roman"/>
                <w:sz w:val="24"/>
                <w:szCs w:val="24"/>
                <w:lang w:eastAsia="lv-LV"/>
              </w:rPr>
              <w:t xml:space="preserve">Konsultācijas ir notikušas ar Balvu novada pašvaldības </w:t>
            </w:r>
            <w:proofErr w:type="spellStart"/>
            <w:r w:rsidR="00374E6E" w:rsidRPr="00374E6E">
              <w:rPr>
                <w:rFonts w:ascii="Times New Roman" w:eastAsia="Times New Roman" w:hAnsi="Times New Roman"/>
                <w:sz w:val="24"/>
                <w:szCs w:val="24"/>
                <w:lang w:eastAsia="lv-LV"/>
              </w:rPr>
              <w:t>pašvaldības</w:t>
            </w:r>
            <w:proofErr w:type="spellEnd"/>
            <w:r w:rsidR="00374E6E" w:rsidRPr="00374E6E">
              <w:rPr>
                <w:rFonts w:ascii="Times New Roman" w:eastAsia="Times New Roman" w:hAnsi="Times New Roman"/>
                <w:sz w:val="24"/>
                <w:szCs w:val="24"/>
                <w:lang w:eastAsia="lv-LV"/>
              </w:rPr>
              <w:t xml:space="preserve"> Finanšu plānošanas un centralizētās grāmatvedības nodaļa</w:t>
            </w:r>
            <w:r w:rsidR="00374E6E" w:rsidRPr="00374E6E">
              <w:rPr>
                <w:rFonts w:ascii="Times New Roman" w:eastAsia="Times New Roman" w:hAnsi="Times New Roman"/>
                <w:sz w:val="24"/>
                <w:szCs w:val="24"/>
                <w:lang w:eastAsia="lv-LV"/>
              </w:rPr>
              <w:t xml:space="preserve">s </w:t>
            </w:r>
            <w:r w:rsidR="00C31BE4" w:rsidRPr="00374E6E">
              <w:rPr>
                <w:rFonts w:ascii="Times New Roman" w:eastAsia="Times New Roman" w:hAnsi="Times New Roman"/>
                <w:sz w:val="24"/>
                <w:szCs w:val="24"/>
                <w:lang w:eastAsia="lv-LV"/>
              </w:rPr>
              <w:t>vadītāju</w:t>
            </w:r>
            <w:r w:rsidR="00B074C0" w:rsidRPr="00374E6E">
              <w:rPr>
                <w:rFonts w:ascii="Times New Roman" w:eastAsia="Times New Roman" w:hAnsi="Times New Roman"/>
                <w:sz w:val="24"/>
                <w:szCs w:val="24"/>
                <w:lang w:eastAsia="lv-LV"/>
              </w:rPr>
              <w:t>.</w:t>
            </w:r>
          </w:p>
          <w:p w14:paraId="278961CD" w14:textId="119AC2DA" w:rsidR="00D13BAA" w:rsidRPr="00374E6E"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374E6E">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374E6E">
              <w:rPr>
                <w:rFonts w:ascii="Times New Roman" w:eastAsia="Times New Roman" w:hAnsi="Times New Roman"/>
                <w:sz w:val="24"/>
                <w:szCs w:val="24"/>
                <w:lang w:eastAsia="lv-LV"/>
              </w:rPr>
              <w:t>tika</w:t>
            </w:r>
            <w:r w:rsidRPr="00374E6E">
              <w:rPr>
                <w:rFonts w:ascii="Times New Roman" w:eastAsia="Times New Roman" w:hAnsi="Times New Roman"/>
                <w:sz w:val="24"/>
                <w:szCs w:val="24"/>
                <w:lang w:eastAsia="lv-LV"/>
              </w:rPr>
              <w:t xml:space="preserve"> publicēts Balvu novada pašvaldības oficiālajā tīmekļvietnē divas nedēļas (no 202</w:t>
            </w:r>
            <w:r w:rsidR="00374E6E" w:rsidRPr="00374E6E">
              <w:rPr>
                <w:rFonts w:ascii="Times New Roman" w:eastAsia="Times New Roman" w:hAnsi="Times New Roman"/>
                <w:sz w:val="24"/>
                <w:szCs w:val="24"/>
                <w:lang w:eastAsia="lv-LV"/>
              </w:rPr>
              <w:t>4</w:t>
            </w:r>
            <w:r w:rsidRPr="00374E6E">
              <w:rPr>
                <w:rFonts w:ascii="Times New Roman" w:eastAsia="Times New Roman" w:hAnsi="Times New Roman"/>
                <w:sz w:val="24"/>
                <w:szCs w:val="24"/>
                <w:lang w:eastAsia="lv-LV"/>
              </w:rPr>
              <w:t xml:space="preserve">.gada </w:t>
            </w:r>
            <w:r w:rsidR="00374E6E" w:rsidRPr="00374E6E">
              <w:rPr>
                <w:rFonts w:ascii="Times New Roman" w:eastAsia="Times New Roman" w:hAnsi="Times New Roman"/>
                <w:sz w:val="24"/>
                <w:szCs w:val="24"/>
                <w:lang w:eastAsia="lv-LV"/>
              </w:rPr>
              <w:t>12.februāra</w:t>
            </w:r>
            <w:r w:rsidRPr="00374E6E">
              <w:rPr>
                <w:rFonts w:ascii="Times New Roman" w:eastAsia="Times New Roman" w:hAnsi="Times New Roman"/>
                <w:sz w:val="24"/>
                <w:szCs w:val="24"/>
                <w:lang w:eastAsia="lv-LV"/>
              </w:rPr>
              <w:t xml:space="preserve"> līdz 202</w:t>
            </w:r>
            <w:r w:rsidR="00374E6E" w:rsidRPr="00374E6E">
              <w:rPr>
                <w:rFonts w:ascii="Times New Roman" w:eastAsia="Times New Roman" w:hAnsi="Times New Roman"/>
                <w:sz w:val="24"/>
                <w:szCs w:val="24"/>
                <w:lang w:eastAsia="lv-LV"/>
              </w:rPr>
              <w:t>4</w:t>
            </w:r>
            <w:r w:rsidRPr="00374E6E">
              <w:rPr>
                <w:rFonts w:ascii="Times New Roman" w:eastAsia="Times New Roman" w:hAnsi="Times New Roman"/>
                <w:sz w:val="24"/>
                <w:szCs w:val="24"/>
                <w:lang w:eastAsia="lv-LV"/>
              </w:rPr>
              <w:t xml:space="preserve">.gada </w:t>
            </w:r>
            <w:r w:rsidR="00660E5D" w:rsidRPr="00374E6E">
              <w:rPr>
                <w:rFonts w:ascii="Times New Roman" w:eastAsia="Times New Roman" w:hAnsi="Times New Roman"/>
                <w:sz w:val="24"/>
                <w:szCs w:val="24"/>
                <w:lang w:eastAsia="lv-LV"/>
              </w:rPr>
              <w:t>2</w:t>
            </w:r>
            <w:r w:rsidR="00374E6E" w:rsidRPr="00374E6E">
              <w:rPr>
                <w:rFonts w:ascii="Times New Roman" w:eastAsia="Times New Roman" w:hAnsi="Times New Roman"/>
                <w:sz w:val="24"/>
                <w:szCs w:val="24"/>
                <w:lang w:eastAsia="lv-LV"/>
              </w:rPr>
              <w:t>6</w:t>
            </w:r>
            <w:r w:rsidR="006E7738" w:rsidRPr="00374E6E">
              <w:rPr>
                <w:rFonts w:ascii="Times New Roman" w:eastAsia="Times New Roman" w:hAnsi="Times New Roman"/>
                <w:sz w:val="24"/>
                <w:szCs w:val="24"/>
                <w:lang w:eastAsia="lv-LV"/>
              </w:rPr>
              <w:t>.</w:t>
            </w:r>
            <w:r w:rsidR="00374E6E" w:rsidRPr="00374E6E">
              <w:rPr>
                <w:rFonts w:ascii="Times New Roman" w:eastAsia="Times New Roman" w:hAnsi="Times New Roman"/>
                <w:sz w:val="24"/>
                <w:szCs w:val="24"/>
                <w:lang w:eastAsia="lv-LV"/>
              </w:rPr>
              <w:t>februār</w:t>
            </w:r>
            <w:r w:rsidR="00895C4E" w:rsidRPr="00374E6E">
              <w:rPr>
                <w:rFonts w:ascii="Times New Roman" w:eastAsia="Times New Roman" w:hAnsi="Times New Roman"/>
                <w:sz w:val="24"/>
                <w:szCs w:val="24"/>
                <w:lang w:eastAsia="lv-LV"/>
              </w:rPr>
              <w:t>im</w:t>
            </w:r>
            <w:r w:rsidRPr="00374E6E">
              <w:rPr>
                <w:rFonts w:ascii="Times New Roman" w:eastAsia="Times New Roman" w:hAnsi="Times New Roman"/>
                <w:sz w:val="24"/>
                <w:szCs w:val="24"/>
                <w:lang w:eastAsia="lv-LV"/>
              </w:rPr>
              <w:t>).</w:t>
            </w:r>
          </w:p>
        </w:tc>
      </w:tr>
    </w:tbl>
    <w:p w14:paraId="432ADA40" w14:textId="77777777" w:rsidR="00D13BAA" w:rsidRPr="009F22AE" w:rsidRDefault="00D13BAA" w:rsidP="00D13BAA">
      <w:pPr>
        <w:spacing w:after="0" w:line="240" w:lineRule="auto"/>
        <w:ind w:firstLine="375"/>
        <w:jc w:val="both"/>
        <w:textAlignment w:val="baseline"/>
        <w:rPr>
          <w:rFonts w:ascii="Times New Roman" w:eastAsia="Times New Roman" w:hAnsi="Times New Roman"/>
          <w:color w:val="FF0000"/>
          <w:sz w:val="24"/>
          <w:szCs w:val="24"/>
          <w:lang w:eastAsia="lv-LV"/>
        </w:rPr>
      </w:pPr>
      <w:r w:rsidRPr="009F22AE">
        <w:rPr>
          <w:rFonts w:ascii="Times New Roman" w:eastAsia="Times New Roman" w:hAnsi="Times New Roman"/>
          <w:color w:val="FF0000"/>
          <w:sz w:val="24"/>
          <w:szCs w:val="24"/>
          <w:lang w:eastAsia="lv-LV"/>
        </w:rPr>
        <w:t> </w:t>
      </w:r>
    </w:p>
    <w:p w14:paraId="32DB6435" w14:textId="25A01C19" w:rsidR="00D13BAA" w:rsidRPr="00895C4E" w:rsidRDefault="00D13BAA" w:rsidP="009C73BA">
      <w:pPr>
        <w:spacing w:after="0" w:line="240" w:lineRule="auto"/>
        <w:jc w:val="center"/>
        <w:rPr>
          <w:rFonts w:ascii="Times New Roman" w:hAnsi="Times New Roman"/>
          <w:b/>
          <w:noProof/>
          <w:sz w:val="24"/>
          <w:szCs w:val="24"/>
        </w:rPr>
      </w:pPr>
    </w:p>
    <w:p w14:paraId="76B90D82" w14:textId="77777777" w:rsidR="00122187" w:rsidRPr="00895C4E" w:rsidRDefault="00122187" w:rsidP="009C73BA">
      <w:pPr>
        <w:spacing w:after="0" w:line="240" w:lineRule="auto"/>
        <w:jc w:val="center"/>
        <w:rPr>
          <w:rFonts w:ascii="Times New Roman" w:hAnsi="Times New Roman"/>
          <w:noProof/>
          <w:sz w:val="24"/>
          <w:szCs w:val="24"/>
        </w:rPr>
      </w:pPr>
    </w:p>
    <w:p w14:paraId="344837E0" w14:textId="1A7F7D3D" w:rsidR="001C1F80" w:rsidRPr="00DD0F1D" w:rsidRDefault="008904D0" w:rsidP="009C73BA">
      <w:pPr>
        <w:spacing w:after="0" w:line="240" w:lineRule="auto"/>
        <w:jc w:val="center"/>
        <w:rPr>
          <w:rFonts w:ascii="Times New Roman" w:hAnsi="Times New Roman"/>
          <w:noProof/>
          <w:sz w:val="24"/>
          <w:szCs w:val="24"/>
        </w:rPr>
      </w:pPr>
      <w:r w:rsidRPr="00DD0F1D">
        <w:rPr>
          <w:rFonts w:ascii="Times New Roman" w:hAnsi="Times New Roman"/>
          <w:noProof/>
          <w:sz w:val="24"/>
          <w:szCs w:val="24"/>
        </w:rPr>
        <w:t>Domes priekšsēdētāj</w:t>
      </w:r>
      <w:r w:rsidR="00810AEC" w:rsidRPr="00DD0F1D">
        <w:rPr>
          <w:rFonts w:ascii="Times New Roman" w:hAnsi="Times New Roman"/>
          <w:noProof/>
          <w:sz w:val="24"/>
          <w:szCs w:val="24"/>
        </w:rPr>
        <w:t>s</w:t>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00EB4442" w:rsidRPr="00DD0F1D">
        <w:rPr>
          <w:rFonts w:ascii="Times New Roman" w:hAnsi="Times New Roman"/>
          <w:noProof/>
          <w:sz w:val="24"/>
          <w:szCs w:val="24"/>
        </w:rPr>
        <w:t xml:space="preserve">          </w:t>
      </w:r>
      <w:r w:rsidR="00810AEC" w:rsidRPr="00DD0F1D">
        <w:rPr>
          <w:rFonts w:ascii="Times New Roman" w:hAnsi="Times New Roman"/>
          <w:noProof/>
          <w:sz w:val="24"/>
          <w:szCs w:val="24"/>
        </w:rPr>
        <w:t>S.Maksimovs</w:t>
      </w:r>
    </w:p>
    <w:sectPr w:rsidR="001C1F80" w:rsidRPr="00DD0F1D" w:rsidSect="00AE6FD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D29B" w14:textId="77777777" w:rsidR="00AE6FD3" w:rsidRDefault="00AE6FD3" w:rsidP="00F55F1E">
      <w:pPr>
        <w:spacing w:after="0" w:line="240" w:lineRule="auto"/>
      </w:pPr>
      <w:r>
        <w:separator/>
      </w:r>
    </w:p>
  </w:endnote>
  <w:endnote w:type="continuationSeparator" w:id="0">
    <w:p w14:paraId="139753AF" w14:textId="77777777" w:rsidR="00AE6FD3" w:rsidRDefault="00AE6FD3"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A789" w14:textId="77777777" w:rsidR="00AE6FD3" w:rsidRDefault="00AE6FD3" w:rsidP="00F55F1E">
      <w:pPr>
        <w:spacing w:after="0" w:line="240" w:lineRule="auto"/>
      </w:pPr>
      <w:r>
        <w:separator/>
      </w:r>
    </w:p>
  </w:footnote>
  <w:footnote w:type="continuationSeparator" w:id="0">
    <w:p w14:paraId="649EEAA6" w14:textId="77777777" w:rsidR="00AE6FD3" w:rsidRDefault="00AE6FD3"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06B18"/>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B1B78"/>
    <w:rsid w:val="000B2B2F"/>
    <w:rsid w:val="000B3F73"/>
    <w:rsid w:val="000C1825"/>
    <w:rsid w:val="000D422A"/>
    <w:rsid w:val="000D7AD2"/>
    <w:rsid w:val="000E0260"/>
    <w:rsid w:val="000E0483"/>
    <w:rsid w:val="000E07A6"/>
    <w:rsid w:val="000E276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2CB5"/>
    <w:rsid w:val="001D771A"/>
    <w:rsid w:val="001E747E"/>
    <w:rsid w:val="001E79F3"/>
    <w:rsid w:val="001F3195"/>
    <w:rsid w:val="001F67BC"/>
    <w:rsid w:val="001F6A2E"/>
    <w:rsid w:val="00201466"/>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732BD"/>
    <w:rsid w:val="00284D1C"/>
    <w:rsid w:val="002B04F5"/>
    <w:rsid w:val="002B2519"/>
    <w:rsid w:val="002C23FA"/>
    <w:rsid w:val="002C2EA1"/>
    <w:rsid w:val="002C489F"/>
    <w:rsid w:val="002C6E47"/>
    <w:rsid w:val="002D40B6"/>
    <w:rsid w:val="002D575D"/>
    <w:rsid w:val="002D6E39"/>
    <w:rsid w:val="002E0225"/>
    <w:rsid w:val="002E09FD"/>
    <w:rsid w:val="002E3D2D"/>
    <w:rsid w:val="002E6A4F"/>
    <w:rsid w:val="002E6DA5"/>
    <w:rsid w:val="003027BD"/>
    <w:rsid w:val="0030396B"/>
    <w:rsid w:val="00306F31"/>
    <w:rsid w:val="003165D9"/>
    <w:rsid w:val="003166D5"/>
    <w:rsid w:val="00316FC1"/>
    <w:rsid w:val="00323918"/>
    <w:rsid w:val="00333847"/>
    <w:rsid w:val="00336A16"/>
    <w:rsid w:val="00340073"/>
    <w:rsid w:val="003403B1"/>
    <w:rsid w:val="003467A7"/>
    <w:rsid w:val="00354D57"/>
    <w:rsid w:val="003552D0"/>
    <w:rsid w:val="0035709A"/>
    <w:rsid w:val="00361494"/>
    <w:rsid w:val="00363005"/>
    <w:rsid w:val="0036324B"/>
    <w:rsid w:val="00363AFD"/>
    <w:rsid w:val="00374E6E"/>
    <w:rsid w:val="00375AF8"/>
    <w:rsid w:val="00376C36"/>
    <w:rsid w:val="003800FF"/>
    <w:rsid w:val="003810A3"/>
    <w:rsid w:val="00384BC4"/>
    <w:rsid w:val="003870E3"/>
    <w:rsid w:val="003907FA"/>
    <w:rsid w:val="00390ED4"/>
    <w:rsid w:val="00393D52"/>
    <w:rsid w:val="00394F06"/>
    <w:rsid w:val="003A5167"/>
    <w:rsid w:val="003B2EEF"/>
    <w:rsid w:val="003B6500"/>
    <w:rsid w:val="003D177A"/>
    <w:rsid w:val="003D1FEC"/>
    <w:rsid w:val="003D21B8"/>
    <w:rsid w:val="003D56D7"/>
    <w:rsid w:val="003D6D9F"/>
    <w:rsid w:val="003E5855"/>
    <w:rsid w:val="003F4528"/>
    <w:rsid w:val="003F6A27"/>
    <w:rsid w:val="004010D0"/>
    <w:rsid w:val="00404DD1"/>
    <w:rsid w:val="0040770D"/>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1749"/>
    <w:rsid w:val="00556E12"/>
    <w:rsid w:val="00560BA3"/>
    <w:rsid w:val="00560F1C"/>
    <w:rsid w:val="00564907"/>
    <w:rsid w:val="005662A9"/>
    <w:rsid w:val="0056649F"/>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F12DD"/>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0E5D"/>
    <w:rsid w:val="006673AC"/>
    <w:rsid w:val="0068015C"/>
    <w:rsid w:val="006824A9"/>
    <w:rsid w:val="006833C1"/>
    <w:rsid w:val="0068741A"/>
    <w:rsid w:val="00691FD9"/>
    <w:rsid w:val="00694562"/>
    <w:rsid w:val="006956FA"/>
    <w:rsid w:val="00697B19"/>
    <w:rsid w:val="006A28D4"/>
    <w:rsid w:val="006A4CD9"/>
    <w:rsid w:val="006A5340"/>
    <w:rsid w:val="006A65BC"/>
    <w:rsid w:val="006B1098"/>
    <w:rsid w:val="006B3002"/>
    <w:rsid w:val="006B4D77"/>
    <w:rsid w:val="006B4E77"/>
    <w:rsid w:val="006B7558"/>
    <w:rsid w:val="006C4AC0"/>
    <w:rsid w:val="006C519E"/>
    <w:rsid w:val="006C58BC"/>
    <w:rsid w:val="006C7081"/>
    <w:rsid w:val="006D0FC0"/>
    <w:rsid w:val="006D32EB"/>
    <w:rsid w:val="006D64A7"/>
    <w:rsid w:val="006E3A25"/>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2718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47D5"/>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801930"/>
    <w:rsid w:val="008049B4"/>
    <w:rsid w:val="00810681"/>
    <w:rsid w:val="00810AEC"/>
    <w:rsid w:val="00815DD7"/>
    <w:rsid w:val="00834D50"/>
    <w:rsid w:val="00835A92"/>
    <w:rsid w:val="00843FD9"/>
    <w:rsid w:val="00850107"/>
    <w:rsid w:val="00852949"/>
    <w:rsid w:val="00854D11"/>
    <w:rsid w:val="00857486"/>
    <w:rsid w:val="00862550"/>
    <w:rsid w:val="00867191"/>
    <w:rsid w:val="00871442"/>
    <w:rsid w:val="0087336F"/>
    <w:rsid w:val="008807F3"/>
    <w:rsid w:val="00880F81"/>
    <w:rsid w:val="0088482A"/>
    <w:rsid w:val="00884C28"/>
    <w:rsid w:val="008904D0"/>
    <w:rsid w:val="00890AE9"/>
    <w:rsid w:val="00895C4E"/>
    <w:rsid w:val="008A4CC1"/>
    <w:rsid w:val="008A679E"/>
    <w:rsid w:val="008A76C8"/>
    <w:rsid w:val="008A793E"/>
    <w:rsid w:val="008B2F62"/>
    <w:rsid w:val="008B3AEB"/>
    <w:rsid w:val="008B43F3"/>
    <w:rsid w:val="008C2A14"/>
    <w:rsid w:val="008D1120"/>
    <w:rsid w:val="008D1C63"/>
    <w:rsid w:val="008D2B0F"/>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8FF"/>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22AE"/>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44491"/>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3052"/>
    <w:rsid w:val="00AD4123"/>
    <w:rsid w:val="00AE36D7"/>
    <w:rsid w:val="00AE5700"/>
    <w:rsid w:val="00AE6FD3"/>
    <w:rsid w:val="00AE790E"/>
    <w:rsid w:val="00AF3D19"/>
    <w:rsid w:val="00AF5AEF"/>
    <w:rsid w:val="00B053D5"/>
    <w:rsid w:val="00B0626C"/>
    <w:rsid w:val="00B06C29"/>
    <w:rsid w:val="00B074C0"/>
    <w:rsid w:val="00B07AD2"/>
    <w:rsid w:val="00B07AE5"/>
    <w:rsid w:val="00B1162E"/>
    <w:rsid w:val="00B1449B"/>
    <w:rsid w:val="00B15CE3"/>
    <w:rsid w:val="00B218D0"/>
    <w:rsid w:val="00B25225"/>
    <w:rsid w:val="00B2665E"/>
    <w:rsid w:val="00B33463"/>
    <w:rsid w:val="00B33FC9"/>
    <w:rsid w:val="00B3459D"/>
    <w:rsid w:val="00B35284"/>
    <w:rsid w:val="00B35890"/>
    <w:rsid w:val="00B40F43"/>
    <w:rsid w:val="00B41A41"/>
    <w:rsid w:val="00B437DB"/>
    <w:rsid w:val="00B4575A"/>
    <w:rsid w:val="00B51F38"/>
    <w:rsid w:val="00B531AD"/>
    <w:rsid w:val="00B571D8"/>
    <w:rsid w:val="00B63F57"/>
    <w:rsid w:val="00B66B07"/>
    <w:rsid w:val="00B71683"/>
    <w:rsid w:val="00B71C9D"/>
    <w:rsid w:val="00B809E1"/>
    <w:rsid w:val="00B82998"/>
    <w:rsid w:val="00B82E36"/>
    <w:rsid w:val="00B830AD"/>
    <w:rsid w:val="00B841A0"/>
    <w:rsid w:val="00B85409"/>
    <w:rsid w:val="00B876D1"/>
    <w:rsid w:val="00B947D6"/>
    <w:rsid w:val="00B973A3"/>
    <w:rsid w:val="00BA0EB1"/>
    <w:rsid w:val="00BA2905"/>
    <w:rsid w:val="00BA732F"/>
    <w:rsid w:val="00BB1265"/>
    <w:rsid w:val="00BB1FB9"/>
    <w:rsid w:val="00BB27BA"/>
    <w:rsid w:val="00BB2970"/>
    <w:rsid w:val="00BB378E"/>
    <w:rsid w:val="00BC1196"/>
    <w:rsid w:val="00BC239B"/>
    <w:rsid w:val="00BC25CD"/>
    <w:rsid w:val="00BC327B"/>
    <w:rsid w:val="00BC6B0B"/>
    <w:rsid w:val="00BD02B8"/>
    <w:rsid w:val="00BD1771"/>
    <w:rsid w:val="00BD55DF"/>
    <w:rsid w:val="00BD7D6C"/>
    <w:rsid w:val="00BE0C71"/>
    <w:rsid w:val="00BF4043"/>
    <w:rsid w:val="00BF68BB"/>
    <w:rsid w:val="00BF7BE9"/>
    <w:rsid w:val="00C009C9"/>
    <w:rsid w:val="00C03013"/>
    <w:rsid w:val="00C0315F"/>
    <w:rsid w:val="00C055B0"/>
    <w:rsid w:val="00C06C08"/>
    <w:rsid w:val="00C15E95"/>
    <w:rsid w:val="00C179F7"/>
    <w:rsid w:val="00C20948"/>
    <w:rsid w:val="00C21847"/>
    <w:rsid w:val="00C21C61"/>
    <w:rsid w:val="00C26E75"/>
    <w:rsid w:val="00C318E9"/>
    <w:rsid w:val="00C31BB9"/>
    <w:rsid w:val="00C31BE4"/>
    <w:rsid w:val="00C35112"/>
    <w:rsid w:val="00C41F68"/>
    <w:rsid w:val="00C44289"/>
    <w:rsid w:val="00C46314"/>
    <w:rsid w:val="00C50B9F"/>
    <w:rsid w:val="00C51CB6"/>
    <w:rsid w:val="00C52799"/>
    <w:rsid w:val="00C55494"/>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D49DD"/>
    <w:rsid w:val="00CE225A"/>
    <w:rsid w:val="00CE3074"/>
    <w:rsid w:val="00CE3308"/>
    <w:rsid w:val="00CE43C4"/>
    <w:rsid w:val="00CE6E70"/>
    <w:rsid w:val="00CF3345"/>
    <w:rsid w:val="00CF372F"/>
    <w:rsid w:val="00CF6F19"/>
    <w:rsid w:val="00CF7D94"/>
    <w:rsid w:val="00D03054"/>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51420"/>
    <w:rsid w:val="00D61352"/>
    <w:rsid w:val="00D63DE9"/>
    <w:rsid w:val="00D647A1"/>
    <w:rsid w:val="00D65A8B"/>
    <w:rsid w:val="00D70AF4"/>
    <w:rsid w:val="00D7157E"/>
    <w:rsid w:val="00D74E5C"/>
    <w:rsid w:val="00D76B58"/>
    <w:rsid w:val="00D81022"/>
    <w:rsid w:val="00D830C4"/>
    <w:rsid w:val="00D86F2C"/>
    <w:rsid w:val="00D907E6"/>
    <w:rsid w:val="00D9133F"/>
    <w:rsid w:val="00D91E53"/>
    <w:rsid w:val="00D929B6"/>
    <w:rsid w:val="00D96F71"/>
    <w:rsid w:val="00D979D7"/>
    <w:rsid w:val="00DA1F3D"/>
    <w:rsid w:val="00DA427C"/>
    <w:rsid w:val="00DA5394"/>
    <w:rsid w:val="00DA756D"/>
    <w:rsid w:val="00DB62F3"/>
    <w:rsid w:val="00DB7674"/>
    <w:rsid w:val="00DC252E"/>
    <w:rsid w:val="00DD0F1D"/>
    <w:rsid w:val="00DD15F1"/>
    <w:rsid w:val="00DD3232"/>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3237"/>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21A4F"/>
    <w:rsid w:val="00F22B94"/>
    <w:rsid w:val="00F25082"/>
    <w:rsid w:val="00F2548B"/>
    <w:rsid w:val="00F27532"/>
    <w:rsid w:val="00F350CC"/>
    <w:rsid w:val="00F353C5"/>
    <w:rsid w:val="00F36EAB"/>
    <w:rsid w:val="00F37160"/>
    <w:rsid w:val="00F37D9E"/>
    <w:rsid w:val="00F403BB"/>
    <w:rsid w:val="00F407BF"/>
    <w:rsid w:val="00F407DC"/>
    <w:rsid w:val="00F42DEB"/>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2831</Words>
  <Characters>1614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4437</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20</cp:revision>
  <dcterms:created xsi:type="dcterms:W3CDTF">2024-02-12T09:15:00Z</dcterms:created>
  <dcterms:modified xsi:type="dcterms:W3CDTF">2024-02-12T11:40:00Z</dcterms:modified>
</cp:coreProperties>
</file>