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F5633A" w:rsidRPr="00364B6D" w14:paraId="2C0F5369" w14:textId="77777777" w:rsidTr="0029708B">
        <w:tc>
          <w:tcPr>
            <w:tcW w:w="7195" w:type="dxa"/>
          </w:tcPr>
          <w:p w14:paraId="4F0E0A13" w14:textId="77777777" w:rsidR="00F5633A" w:rsidRPr="00364B6D" w:rsidRDefault="00F5633A" w:rsidP="0029708B">
            <w:pPr>
              <w:pStyle w:val="Virsraksts2"/>
              <w:rPr>
                <w:sz w:val="22"/>
                <w:szCs w:val="22"/>
                <w:lang w:val="lv-LV"/>
              </w:rPr>
            </w:pPr>
            <w:r w:rsidRPr="00364B6D">
              <w:rPr>
                <w:b/>
                <w:bCs/>
                <w:color w:val="4472C4" w:themeColor="accent1"/>
                <w:sz w:val="22"/>
                <w:szCs w:val="22"/>
                <w:lang w:val="lv-LV"/>
              </w:rPr>
              <w:t>PIELIKUMS</w:t>
            </w:r>
          </w:p>
        </w:tc>
        <w:tc>
          <w:tcPr>
            <w:tcW w:w="7195" w:type="dxa"/>
          </w:tcPr>
          <w:p w14:paraId="68A5648D" w14:textId="77777777" w:rsidR="00F5633A" w:rsidRPr="00364B6D" w:rsidRDefault="00F5633A" w:rsidP="0029708B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  <w:r w:rsidRPr="00364B6D">
              <w:rPr>
                <w:rFonts w:cstheme="minorHAnsi"/>
                <w:sz w:val="22"/>
                <w:szCs w:val="22"/>
                <w:lang w:val="lv-LV"/>
              </w:rPr>
              <w:t>1. pielikums</w:t>
            </w:r>
          </w:p>
        </w:tc>
      </w:tr>
    </w:tbl>
    <w:p w14:paraId="62FFA2FB" w14:textId="77777777" w:rsidR="00F5633A" w:rsidRPr="00364B6D" w:rsidRDefault="00F5633A" w:rsidP="00F5633A">
      <w:pPr>
        <w:rPr>
          <w:lang w:val="lv-LV"/>
        </w:rPr>
      </w:pPr>
    </w:p>
    <w:p w14:paraId="041C6E19" w14:textId="77777777" w:rsidR="00F5633A" w:rsidRPr="00364B6D" w:rsidRDefault="00F5633A" w:rsidP="00F5633A">
      <w:pPr>
        <w:jc w:val="center"/>
        <w:rPr>
          <w:b/>
          <w:bCs/>
          <w:sz w:val="28"/>
          <w:szCs w:val="28"/>
          <w:lang w:val="lv-LV"/>
        </w:rPr>
      </w:pPr>
      <w:r w:rsidRPr="00364B6D">
        <w:rPr>
          <w:b/>
          <w:bCs/>
          <w:sz w:val="28"/>
          <w:szCs w:val="28"/>
          <w:lang w:val="lv-LV"/>
        </w:rPr>
        <w:t>PIEKĻŪSTAMĪBAS IZVĒRTĒŠANAS PROTOKOLA 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687"/>
        <w:gridCol w:w="538"/>
        <w:gridCol w:w="4394"/>
        <w:gridCol w:w="2837"/>
      </w:tblGrid>
      <w:tr w:rsidR="00F5633A" w:rsidRPr="00364B6D" w14:paraId="7FFD0DC2" w14:textId="77777777" w:rsidTr="0029708B">
        <w:tc>
          <w:tcPr>
            <w:tcW w:w="3077" w:type="dxa"/>
            <w:vAlign w:val="center"/>
          </w:tcPr>
          <w:p w14:paraId="51B872AC" w14:textId="1937371F" w:rsidR="00F5633A" w:rsidRPr="00364B6D" w:rsidRDefault="00F5633A" w:rsidP="0029708B">
            <w:pPr>
              <w:rPr>
                <w:color w:val="7F7F7F" w:themeColor="text1" w:themeTint="80"/>
                <w:lang w:val="lv-LV"/>
              </w:rPr>
            </w:pPr>
            <w:r w:rsidRPr="00364B6D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364B6D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364B6D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  <w:r w:rsidR="00E33866">
              <w:rPr>
                <w:color w:val="7F7F7F" w:themeColor="text1" w:themeTint="80"/>
                <w:lang w:val="lv-LV"/>
              </w:rPr>
              <w:t xml:space="preserve"> 19.12.2023.</w:t>
            </w:r>
          </w:p>
        </w:tc>
        <w:tc>
          <w:tcPr>
            <w:tcW w:w="4006" w:type="dxa"/>
            <w:vAlign w:val="center"/>
          </w:tcPr>
          <w:p w14:paraId="2C14162A" w14:textId="77777777" w:rsidR="00F5633A" w:rsidRPr="00364B6D" w:rsidRDefault="00F5633A" w:rsidP="0029708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A30F65" w14:textId="77777777" w:rsidR="00F5633A" w:rsidRPr="00364B6D" w:rsidRDefault="00F5633A" w:rsidP="0029708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F9249C5" w14:textId="41C0AF4A" w:rsidR="00F5633A" w:rsidRPr="00364B6D" w:rsidRDefault="00F5633A" w:rsidP="0029708B">
            <w:pPr>
              <w:rPr>
                <w:color w:val="7F7F7F" w:themeColor="text1" w:themeTint="80"/>
                <w:lang w:val="lv-LV"/>
              </w:rPr>
            </w:pPr>
            <w:r w:rsidRPr="00364B6D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364B6D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364B6D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364B6D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  <w:r w:rsidR="00DA6FA1">
              <w:rPr>
                <w:color w:val="7F7F7F" w:themeColor="text1" w:themeTint="80"/>
                <w:lang w:val="lv-LV"/>
              </w:rPr>
              <w:t xml:space="preserve"> Agrita Luža</w:t>
            </w:r>
            <w:r w:rsidR="00DA6FA1" w:rsidRPr="00364B6D">
              <w:rPr>
                <w:color w:val="7F7F7F" w:themeColor="text1" w:themeTint="80"/>
                <w:lang w:val="lv-LV"/>
              </w:rPr>
              <w:t xml:space="preserve">, Sabiedrisko attiecību </w:t>
            </w:r>
            <w:r w:rsidR="00DA6FA1">
              <w:rPr>
                <w:color w:val="7F7F7F" w:themeColor="text1" w:themeTint="80"/>
                <w:lang w:val="lv-LV"/>
              </w:rPr>
              <w:t>nodaļas Sabiedrisko attiecību speciāliste</w:t>
            </w:r>
          </w:p>
        </w:tc>
        <w:tc>
          <w:tcPr>
            <w:tcW w:w="3078" w:type="dxa"/>
          </w:tcPr>
          <w:p w14:paraId="4A24C742" w14:textId="77777777" w:rsidR="00F5633A" w:rsidRPr="00364B6D" w:rsidRDefault="00F5633A" w:rsidP="0029708B">
            <w:pPr>
              <w:rPr>
                <w:lang w:val="lv-LV"/>
              </w:rPr>
            </w:pPr>
          </w:p>
        </w:tc>
      </w:tr>
      <w:tr w:rsidR="00F5633A" w:rsidRPr="00364B6D" w14:paraId="1EA41EB9" w14:textId="77777777" w:rsidTr="0029708B">
        <w:tc>
          <w:tcPr>
            <w:tcW w:w="3077" w:type="dxa"/>
            <w:vAlign w:val="center"/>
          </w:tcPr>
          <w:p w14:paraId="2A05C310" w14:textId="77777777" w:rsidR="00F5633A" w:rsidRPr="00364B6D" w:rsidRDefault="00F5633A" w:rsidP="0029708B">
            <w:pPr>
              <w:rPr>
                <w:color w:val="7F7F7F" w:themeColor="text1" w:themeTint="80"/>
                <w:lang w:val="lv-LV"/>
              </w:rPr>
            </w:pPr>
            <w:r w:rsidRPr="00364B6D">
              <w:rPr>
                <w:color w:val="7F7F7F" w:themeColor="text1" w:themeTint="80"/>
                <w:lang w:val="lv-LV"/>
              </w:rPr>
              <w:t xml:space="preserve">Iestādes nosaukums: Balvu novada pašvaldība </w:t>
            </w:r>
          </w:p>
        </w:tc>
        <w:tc>
          <w:tcPr>
            <w:tcW w:w="4006" w:type="dxa"/>
            <w:vAlign w:val="center"/>
          </w:tcPr>
          <w:p w14:paraId="3A1912C2" w14:textId="77777777" w:rsidR="00F5633A" w:rsidRPr="00364B6D" w:rsidRDefault="00F5633A" w:rsidP="0029708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EF15D10" w14:textId="77777777" w:rsidR="00F5633A" w:rsidRPr="00364B6D" w:rsidRDefault="00F5633A" w:rsidP="0029708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3C8C1EAE" w14:textId="00A7EDCF" w:rsidR="00F5633A" w:rsidRPr="00364B6D" w:rsidRDefault="00F5633A" w:rsidP="0029708B">
            <w:pPr>
              <w:rPr>
                <w:color w:val="7F7F7F" w:themeColor="text1" w:themeTint="80"/>
                <w:lang w:val="lv-LV"/>
              </w:rPr>
            </w:pPr>
            <w:r w:rsidRPr="00364B6D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364B6D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364B6D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364B6D">
              <w:rPr>
                <w:color w:val="7F7F7F" w:themeColor="text1" w:themeTint="80"/>
                <w:lang w:val="lv-LV"/>
              </w:rPr>
              <w:br/>
              <w:t xml:space="preserve">(vārds, uzvārds, amats, paraksts): </w:t>
            </w:r>
            <w:r w:rsidR="00DA6FA1">
              <w:rPr>
                <w:color w:val="7F7F7F" w:themeColor="text1" w:themeTint="80"/>
                <w:lang w:val="lv-LV"/>
              </w:rPr>
              <w:t>Valters Kaņepe</w:t>
            </w:r>
            <w:r w:rsidR="00DA6FA1" w:rsidRPr="00364B6D">
              <w:rPr>
                <w:color w:val="7F7F7F" w:themeColor="text1" w:themeTint="80"/>
                <w:lang w:val="lv-LV"/>
              </w:rPr>
              <w:t xml:space="preserve">, </w:t>
            </w:r>
            <w:r w:rsidR="00DA6FA1">
              <w:rPr>
                <w:color w:val="7F7F7F" w:themeColor="text1" w:themeTint="80"/>
                <w:lang w:val="lv-LV"/>
              </w:rPr>
              <w:t xml:space="preserve">Informācijas tehnoloģiju nodaļas </w:t>
            </w:r>
            <w:r w:rsidR="00DA6FA1" w:rsidRPr="00010CD5">
              <w:rPr>
                <w:color w:val="7F7F7F" w:themeColor="text1" w:themeTint="80"/>
                <w:lang w:val="lv-LV"/>
              </w:rPr>
              <w:t>Datorsistēmu un datortīklu administrators</w:t>
            </w:r>
          </w:p>
        </w:tc>
        <w:tc>
          <w:tcPr>
            <w:tcW w:w="3078" w:type="dxa"/>
          </w:tcPr>
          <w:p w14:paraId="6681DA64" w14:textId="77777777" w:rsidR="00F5633A" w:rsidRPr="00364B6D" w:rsidRDefault="00F5633A" w:rsidP="0029708B">
            <w:pPr>
              <w:rPr>
                <w:lang w:val="lv-LV"/>
              </w:rPr>
            </w:pPr>
          </w:p>
        </w:tc>
      </w:tr>
      <w:tr w:rsidR="00F5633A" w:rsidRPr="00364B6D" w14:paraId="2A37B2F0" w14:textId="77777777" w:rsidTr="0029708B">
        <w:tc>
          <w:tcPr>
            <w:tcW w:w="3077" w:type="dxa"/>
            <w:vAlign w:val="center"/>
          </w:tcPr>
          <w:p w14:paraId="193B645E" w14:textId="77777777" w:rsidR="00F5633A" w:rsidRPr="00364B6D" w:rsidRDefault="00F5633A" w:rsidP="0029708B">
            <w:pPr>
              <w:rPr>
                <w:color w:val="7F7F7F" w:themeColor="text1" w:themeTint="80"/>
                <w:lang w:val="lv-LV"/>
              </w:rPr>
            </w:pPr>
            <w:r w:rsidRPr="00364B6D">
              <w:rPr>
                <w:color w:val="7F7F7F" w:themeColor="text1" w:themeTint="80"/>
                <w:lang w:val="lv-LV"/>
              </w:rPr>
              <w:t>Tīmekļvietnes domēna nosaukums (URL):</w:t>
            </w:r>
            <w:r w:rsidRPr="00364B6D">
              <w:t xml:space="preserve"> </w:t>
            </w:r>
            <w:r w:rsidRPr="00364B6D">
              <w:rPr>
                <w:color w:val="7F7F7F" w:themeColor="text1" w:themeTint="80"/>
                <w:lang w:val="lv-LV"/>
              </w:rPr>
              <w:t>http://balvi.lv/</w:t>
            </w:r>
          </w:p>
        </w:tc>
        <w:tc>
          <w:tcPr>
            <w:tcW w:w="4006" w:type="dxa"/>
            <w:vAlign w:val="center"/>
          </w:tcPr>
          <w:p w14:paraId="168636BA" w14:textId="77777777" w:rsidR="00F5633A" w:rsidRPr="00364B6D" w:rsidRDefault="00F5633A" w:rsidP="0029708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EE4979" w14:textId="77777777" w:rsidR="00F5633A" w:rsidRPr="00364B6D" w:rsidRDefault="00F5633A" w:rsidP="0029708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18580E0" w14:textId="77777777" w:rsidR="00F5633A" w:rsidRPr="00364B6D" w:rsidRDefault="00F5633A" w:rsidP="0029708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49ADC3A7" w14:textId="77777777" w:rsidR="00F5633A" w:rsidRPr="00364B6D" w:rsidRDefault="00F5633A" w:rsidP="0029708B">
            <w:pPr>
              <w:rPr>
                <w:lang w:val="lv-LV"/>
              </w:rPr>
            </w:pPr>
          </w:p>
        </w:tc>
      </w:tr>
    </w:tbl>
    <w:p w14:paraId="35D86FCA" w14:textId="77777777" w:rsidR="00F5633A" w:rsidRPr="00364B6D" w:rsidRDefault="00F5633A" w:rsidP="00F5633A">
      <w:pPr>
        <w:rPr>
          <w:lang w:val="lv-LV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F5633A" w:rsidRPr="00364B6D" w14:paraId="3200583A" w14:textId="77777777" w:rsidTr="0029708B">
        <w:tc>
          <w:tcPr>
            <w:tcW w:w="2101" w:type="dxa"/>
            <w:vAlign w:val="center"/>
          </w:tcPr>
          <w:p w14:paraId="4B45609D" w14:textId="77777777" w:rsidR="00F5633A" w:rsidRPr="00364B6D" w:rsidRDefault="00F5633A" w:rsidP="0029708B">
            <w:pPr>
              <w:jc w:val="center"/>
              <w:rPr>
                <w:b/>
                <w:bCs/>
                <w:lang w:val="lv-LV"/>
              </w:rPr>
            </w:pPr>
            <w:r w:rsidRPr="00364B6D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3F9844C5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4F931C52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364B6D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364B6D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59B25F10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2AF5CA85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326724C3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39FA1B84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4AFE6627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1CA1BFC9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4473ECA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3C408AC6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13189B09" w14:textId="77777777" w:rsidR="00F5633A" w:rsidRPr="00364B6D" w:rsidRDefault="00F5633A" w:rsidP="0029708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364B6D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F5633A" w:rsidRPr="00364B6D" w14:paraId="52357505" w14:textId="77777777" w:rsidTr="0029708B">
        <w:tc>
          <w:tcPr>
            <w:tcW w:w="2101" w:type="dxa"/>
          </w:tcPr>
          <w:p w14:paraId="52456623" w14:textId="77777777" w:rsidR="00F5633A" w:rsidRPr="00364B6D" w:rsidRDefault="00F5633A" w:rsidP="0029708B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4B6C27FA" w14:textId="77777777" w:rsidR="00F5633A" w:rsidRPr="00364B6D" w:rsidRDefault="00F5633A" w:rsidP="0029708B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0F4684CE" w14:textId="77777777" w:rsidR="00F5633A" w:rsidRPr="00364B6D" w:rsidRDefault="00F5633A" w:rsidP="0029708B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/>
                <w:sz w:val="20"/>
                <w:szCs w:val="20"/>
                <w:lang w:val="lv-LV"/>
              </w:rPr>
              <w:t>http://balvi.lv/novads/aktualitates</w:t>
            </w:r>
          </w:p>
          <w:p w14:paraId="1F61844A" w14:textId="77777777" w:rsidR="00F5633A" w:rsidRPr="00364B6D" w:rsidRDefault="00F5633A" w:rsidP="0029708B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7B1CE039" w14:textId="77777777" w:rsidR="00F5633A" w:rsidRPr="00364B6D" w:rsidRDefault="00F5633A" w:rsidP="0029708B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DD2E6A4" w14:textId="4C4D855C" w:rsidR="00F5633A" w:rsidRPr="00364B6D" w:rsidRDefault="00E53005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3EE6E5D7" w14:textId="734B18CE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Ar TAB taustiņu var piekļūt visiem tīmekļvietnes navigācijas elementiem un to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apakšsadaļ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>ām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, vizuālais fokuss </w:t>
            </w:r>
            <w:r w:rsidR="00E53005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labi redzams, t.i., katrs navigācijas elements </w:t>
            </w:r>
            <w:r w:rsidR="00E53005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izcelts</w:t>
            </w:r>
            <w:r w:rsidR="00E53005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</w:tc>
        <w:tc>
          <w:tcPr>
            <w:tcW w:w="1117" w:type="dxa"/>
          </w:tcPr>
          <w:p w14:paraId="3B0C2ECA" w14:textId="10C7F375" w:rsidR="00F5633A" w:rsidRPr="00364B6D" w:rsidRDefault="00E53005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="00F5633A"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5D6BD260" w14:textId="0AC1E3F2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Tīmekļvietnes pamatstruktūru veido vismaz trīs elementi: galvene, galvenā daļa un kājene.</w:t>
            </w:r>
          </w:p>
        </w:tc>
        <w:tc>
          <w:tcPr>
            <w:tcW w:w="1117" w:type="dxa"/>
          </w:tcPr>
          <w:p w14:paraId="0C72824C" w14:textId="2DFFD8E2" w:rsidR="00F5633A" w:rsidRPr="00364B6D" w:rsidRDefault="00E53005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="00F5633A"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1FFD53C9" w14:textId="49591478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TAB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taustiņu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var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piekļūt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visam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tīmekļvietnes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saturam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vizuālais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fokuss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53005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ir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labi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redzams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;</w:t>
            </w:r>
          </w:p>
          <w:p w14:paraId="54840602" w14:textId="579D7C89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lastRenderedPageBreak/>
              <w:t>darbojas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īsceļi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E53005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 w:rsidR="00E53005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ESC, kas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ļauj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aizvērt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modālos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logus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.</w:t>
            </w:r>
          </w:p>
          <w:p w14:paraId="67E75936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31564855" w14:textId="77777777" w:rsidR="00F5633A" w:rsidRPr="00364B6D" w:rsidRDefault="00F5633A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Neatbilst</w:t>
            </w:r>
          </w:p>
          <w:p w14:paraId="5621A4F1" w14:textId="2143BE47" w:rsidR="00F5633A" w:rsidRPr="00364B6D" w:rsidRDefault="00F5633A" w:rsidP="0029708B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</w:pP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Visam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lapas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saturam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tostarp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nevar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piekļūt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tastatūru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ekrāna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lasītāju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laukos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virs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un/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vai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pie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konkrētā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lastRenderedPageBreak/>
              <w:t>formas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neparādās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kļūdas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paziņojums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.</w:t>
            </w:r>
          </w:p>
          <w:p w14:paraId="63C19700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44F1EF71" w14:textId="52016C47" w:rsidR="00F5633A" w:rsidRPr="00364B6D" w:rsidRDefault="00AF76A8" w:rsidP="0029708B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107BA3FC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724EBD88" w14:textId="79896E76" w:rsidR="00F5633A" w:rsidRPr="00364B6D" w:rsidRDefault="00E53005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="00F5633A"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51C9F315" w14:textId="79AD86CC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Virsrakstiem ir </w:t>
            </w:r>
            <w:r w:rsidR="00E53005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3 līmeņu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sadalījum</w:t>
            </w:r>
            <w:r w:rsidR="00E53005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 visi virsraksti </w:t>
            </w:r>
            <w:r w:rsidR="00E53005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un </w:t>
            </w:r>
            <w:r w:rsidR="00E53005"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apakšvirsraksti</w:t>
            </w:r>
            <w:r w:rsidR="00E53005"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tiek uzskaitīti</w:t>
            </w:r>
            <w:r w:rsidR="00E53005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.</w:t>
            </w:r>
          </w:p>
          <w:p w14:paraId="4B7F3D07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6B550B8F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8A95ADF" w14:textId="77777777" w:rsidR="00F5633A" w:rsidRPr="00364B6D" w:rsidRDefault="00F5633A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540FE278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Krāsu kontrasts atbilst normai (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standarta izmēra tekstiem šis kontrasts ir vismaz 4,5:1), </w:t>
            </w:r>
            <w:hyperlink r:id="rId6" w:history="1">
              <w:r w:rsidRPr="00364B6D">
                <w:rPr>
                  <w:rStyle w:val="Hipersaite"/>
                  <w:rFonts w:ascii="Arial Narrow" w:hAnsi="Arial Narrow" w:cs="Times New Roman"/>
                  <w:i/>
                  <w:iCs/>
                  <w:sz w:val="20"/>
                  <w:szCs w:val="20"/>
                  <w:shd w:val="clear" w:color="auto" w:fill="FAFAFC"/>
                  <w:lang w:val="lv-LV"/>
                </w:rPr>
                <w:t>www.balvi.lv</w:t>
              </w:r>
            </w:hyperlink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lapas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pamatraktiem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5,68:1, virsrakstiem 6,56:1.</w:t>
            </w:r>
          </w:p>
        </w:tc>
        <w:tc>
          <w:tcPr>
            <w:tcW w:w="1117" w:type="dxa"/>
          </w:tcPr>
          <w:p w14:paraId="006FFE0C" w14:textId="20BFAFA2" w:rsidR="00F5633A" w:rsidRPr="00364B6D" w:rsidRDefault="00E53005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="00F5633A"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6371CDC7" w14:textId="3B5E8B3C" w:rsidR="00F5633A" w:rsidRPr="00364B6D" w:rsidRDefault="00F5633A" w:rsidP="0029708B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Mainot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teksta izmēru tīmekļvietnē,</w:t>
            </w:r>
            <w:r w:rsidR="00E53005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tālummaiņas rezultātā teksts netiek sakropļots jeb teksta izmēra tālummaiņa </w:t>
            </w:r>
            <w:r w:rsidR="00E53005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>tīmekļvietnē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strādā</w:t>
            </w:r>
            <w:r w:rsidR="00E53005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  <w:p w14:paraId="1FF026B5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5B09C3C5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0A84A7D" w14:textId="77777777" w:rsidR="00F5633A" w:rsidRPr="00364B6D" w:rsidRDefault="00F5633A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733E62CA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Lapas mērķus raksturojošajā informācijā ir iekļauts tās nosaukums un tīmekļvietne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>, kurai tā pieder.</w:t>
            </w:r>
          </w:p>
          <w:p w14:paraId="3B60E73A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0F93820D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8F0E85E" w14:textId="77777777" w:rsidR="00F5633A" w:rsidRPr="00364B6D" w:rsidRDefault="00F5633A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3D0F281A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09825201" w14:textId="4B8D1DFC" w:rsidR="00F5633A" w:rsidRPr="00364B6D" w:rsidRDefault="00E53005" w:rsidP="0029708B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="00F5633A"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67909AB2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Visas multimediju atskaņotāja vadīklas nav iezīmētas un nav piekļūstamas ar tastatūru,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>video nav pievienoti subtitri,  video un audio materiāliem nav satura apraksta.</w:t>
            </w:r>
          </w:p>
          <w:p w14:paraId="318B908E" w14:textId="77777777" w:rsidR="00F5633A" w:rsidRPr="00364B6D" w:rsidRDefault="00F5633A" w:rsidP="0029708B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E53005" w:rsidRPr="00364B6D" w14:paraId="78D34F5C" w14:textId="77777777" w:rsidTr="0029708B">
        <w:tc>
          <w:tcPr>
            <w:tcW w:w="2101" w:type="dxa"/>
          </w:tcPr>
          <w:p w14:paraId="67D72E0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450EEF35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68FBA476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/>
                <w:sz w:val="20"/>
                <w:szCs w:val="20"/>
                <w:lang w:val="lv-LV"/>
              </w:rPr>
              <w:t>http://balvi.lv/kopeja-kontaktinformacija</w:t>
            </w:r>
          </w:p>
          <w:p w14:paraId="18E12567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10648E6D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4016CE3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54C38AA8" w14:textId="75BB314E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Ar TAB taustiņu var piekļūt visiem tīmekļvietnes navigācijas elementiem un to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apakšsadaļām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, vizuālais fokuss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labi redzams, t.i., katrs navigācijas elements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izcelts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</w:tc>
        <w:tc>
          <w:tcPr>
            <w:tcW w:w="1117" w:type="dxa"/>
          </w:tcPr>
          <w:p w14:paraId="696248A0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7D34C5B7" w14:textId="7A890C12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Tīmekļvietnes pamatstruktūru veido vismaz trīs elementi: galvene, galvenā daļa un kājene.</w:t>
            </w:r>
          </w:p>
        </w:tc>
        <w:tc>
          <w:tcPr>
            <w:tcW w:w="1117" w:type="dxa"/>
          </w:tcPr>
          <w:p w14:paraId="01BE6B44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0125B685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TAB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taustiņu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var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piekļūt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visam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tīmekļvietnes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saturam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vizuālais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fokuss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ir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labi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redzams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;</w:t>
            </w:r>
          </w:p>
          <w:p w14:paraId="1ED7C33E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īsceļi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ESC, kas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ļauj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aizvērt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modālos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logus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.</w:t>
            </w:r>
          </w:p>
          <w:p w14:paraId="4216625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1BD5740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Neatbilst</w:t>
            </w:r>
          </w:p>
          <w:p w14:paraId="77C8E5CC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</w:pP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Visam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lapas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saturam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tostarp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nevar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piekļūt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tastatūru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ekrāna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lasītāju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laukos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virs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un/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vai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pie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konkrētā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neparādās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kļūdas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paziņojums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.</w:t>
            </w:r>
          </w:p>
          <w:p w14:paraId="68FC0CD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1510BCC" w14:textId="12F65DB5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2D3E639B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0A97027C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5E470C90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Virsrakstiem ir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3 līmeņu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sadalījum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 visi virsraksti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un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apakšvirsraksti tiek uzskaitīti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.</w:t>
            </w:r>
          </w:p>
          <w:p w14:paraId="66B9CF05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439EF1EC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3B3CF23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641E5AD6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Krāsu kontrasts atbilst normai (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standarta izmēra tekstiem šis kontrasts ir vismaz 4,5:1), </w:t>
            </w:r>
            <w:hyperlink r:id="rId7" w:history="1">
              <w:r w:rsidRPr="00364B6D">
                <w:rPr>
                  <w:rStyle w:val="Hipersaite"/>
                  <w:rFonts w:ascii="Arial Narrow" w:hAnsi="Arial Narrow" w:cs="Times New Roman"/>
                  <w:i/>
                  <w:iCs/>
                  <w:sz w:val="20"/>
                  <w:szCs w:val="20"/>
                  <w:shd w:val="clear" w:color="auto" w:fill="FAFAFC"/>
                  <w:lang w:val="lv-LV"/>
                </w:rPr>
                <w:t>www.balvi.lv</w:t>
              </w:r>
            </w:hyperlink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lapas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pamatraktiem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5,68:1, virsrakstiem 6,56:1.</w:t>
            </w:r>
          </w:p>
        </w:tc>
        <w:tc>
          <w:tcPr>
            <w:tcW w:w="1117" w:type="dxa"/>
          </w:tcPr>
          <w:p w14:paraId="64610821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7981D1B8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Mainot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teksta izmēru tīmekļvietnē,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tālummaiņas rezultātā teksts netiek sakropļots jeb teksta izmēra tālummaiņa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tīmekļvietnē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strādā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  <w:p w14:paraId="5E649EC6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52BEA45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10C738D4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Lapas mērķus raksturojošajā informācijā ir iekļauts tās nosaukums un tīmekļvietne, kurai tā pieder.</w:t>
            </w:r>
          </w:p>
          <w:p w14:paraId="45DBD5BC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1DA37A65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39B3A27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1512AC42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08671B66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Nav attiecināms</w:t>
            </w:r>
          </w:p>
          <w:p w14:paraId="7692CD1A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</w:tr>
      <w:tr w:rsidR="00E53005" w:rsidRPr="00364B6D" w14:paraId="29002ADF" w14:textId="77777777" w:rsidTr="0029708B">
        <w:tc>
          <w:tcPr>
            <w:tcW w:w="2101" w:type="dxa"/>
          </w:tcPr>
          <w:p w14:paraId="5D98726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/>
                <w:sz w:val="20"/>
                <w:szCs w:val="20"/>
                <w:lang w:val="lv-LV"/>
              </w:rPr>
              <w:t>http://balvi.lv/pasvaldiba/nekustamais-ipasums</w:t>
            </w:r>
          </w:p>
          <w:p w14:paraId="3C6AE976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6C8B253D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3120790A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45D0536B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641D0117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CD0865E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23F4F959" w14:textId="76BF9106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Ar TAB taustiņu var piekļūt visiem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 xml:space="preserve">tīmekļvietnes navigācijas elementiem un to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apakšsadaļām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, vizuālais fokuss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labi redzams, t.i., katrs navigācijas elements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izcelts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</w:tc>
        <w:tc>
          <w:tcPr>
            <w:tcW w:w="1117" w:type="dxa"/>
          </w:tcPr>
          <w:p w14:paraId="1AD3AB61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3270B6DA" w14:textId="45625AF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Tīmekļvietnes pamatstruktūru veido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>vismaz trīs elementi: galvene, galvenā daļa un kājene.</w:t>
            </w:r>
          </w:p>
        </w:tc>
        <w:tc>
          <w:tcPr>
            <w:tcW w:w="1117" w:type="dxa"/>
          </w:tcPr>
          <w:p w14:paraId="5669F177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39614805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TAB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taustiņu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var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piekļūt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visam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lastRenderedPageBreak/>
              <w:t>tīmekļvietnes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saturam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vizuālais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fokuss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ir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labi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redzams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;</w:t>
            </w:r>
          </w:p>
          <w:p w14:paraId="6414CB9E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īsceļi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ESC, kas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ļauj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aizvērt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modālos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logus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.</w:t>
            </w:r>
          </w:p>
          <w:p w14:paraId="5D0A3522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124C21C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Neatbilst</w:t>
            </w:r>
          </w:p>
          <w:p w14:paraId="2A37A7E1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</w:pP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Visam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lapas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saturam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tostarp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lastRenderedPageBreak/>
              <w:t>nevar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piekļūt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tastatūru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ekrāna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lasītāju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laukos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virs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un/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vai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pie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konkrētā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neparādās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kļūdas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paziņojums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.</w:t>
            </w:r>
          </w:p>
          <w:p w14:paraId="5BCE1551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0C14BB44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Neatbilst</w:t>
            </w:r>
          </w:p>
          <w:p w14:paraId="1260D654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Visiem tīmekļvietnē publicētajiem attēliem (gan </w:t>
            </w: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lastRenderedPageBreak/>
              <w:t>fotogrāfijām, grafikiem, plakātiem u.tml., gan arī ikonām, logotipiem un navigācijas pogām) nav pievienoti korekti ALT teksti.</w:t>
            </w:r>
          </w:p>
          <w:p w14:paraId="280B17F4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6AD4895D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76A6A2A1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Virsrakstiem ir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3 līmeņu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sadalījum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lastRenderedPageBreak/>
              <w:t xml:space="preserve">visi virsraksti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un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apakšvirsraksti tiek uzskaitīti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.</w:t>
            </w:r>
          </w:p>
          <w:p w14:paraId="71B9DF6A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142038AA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32A8E3A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029F10F4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Krāsu kontrasts atbilst normai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lastRenderedPageBreak/>
              <w:t>(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standarta izmēra tekstiem šis kontrasts ir vismaz 4,5:1), </w:t>
            </w:r>
            <w:hyperlink r:id="rId8" w:history="1">
              <w:r w:rsidRPr="00364B6D">
                <w:rPr>
                  <w:rStyle w:val="Hipersaite"/>
                  <w:rFonts w:ascii="Arial Narrow" w:hAnsi="Arial Narrow" w:cs="Times New Roman"/>
                  <w:i/>
                  <w:iCs/>
                  <w:sz w:val="20"/>
                  <w:szCs w:val="20"/>
                  <w:shd w:val="clear" w:color="auto" w:fill="FAFAFC"/>
                  <w:lang w:val="lv-LV"/>
                </w:rPr>
                <w:t>www.balvi.lv</w:t>
              </w:r>
            </w:hyperlink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lapas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pamatraktiem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5,68:1, virsrakstiem 6,56:1.</w:t>
            </w:r>
          </w:p>
        </w:tc>
        <w:tc>
          <w:tcPr>
            <w:tcW w:w="1117" w:type="dxa"/>
          </w:tcPr>
          <w:p w14:paraId="04578A17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2D594CC7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Mainot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teksta izmēru tīmekļvietnē,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 xml:space="preserve">tālummaiņas rezultātā teksts netiek sakropļots jeb teksta izmēra tālummaiņa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tīmekļvietnē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strādā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  <w:p w14:paraId="028B43F8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33BB329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F91DA14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0967F35B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Lapas mērķus raksturojošajā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>informācijā ir iekļauts tās nosaukums un tīmekļvietne, kurai tā pieder.</w:t>
            </w:r>
          </w:p>
          <w:p w14:paraId="73EFA579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4BAC14BC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3A43ADA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6E728CC4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3B8F37A9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Nav attiecināms</w:t>
            </w:r>
          </w:p>
          <w:p w14:paraId="00571D00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</w:tr>
      <w:tr w:rsidR="00E53005" w:rsidRPr="00364B6D" w14:paraId="57F74E8A" w14:textId="77777777" w:rsidTr="0029708B">
        <w:tc>
          <w:tcPr>
            <w:tcW w:w="2101" w:type="dxa"/>
          </w:tcPr>
          <w:p w14:paraId="06796464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/>
                <w:sz w:val="20"/>
                <w:szCs w:val="20"/>
                <w:lang w:val="lv-LV"/>
              </w:rPr>
              <w:t>http://balvi.lv/pasvaldibas-izsoles</w:t>
            </w:r>
          </w:p>
          <w:p w14:paraId="7A0CF4BD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5E160180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0D447BAC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174925BE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6C399C99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518D282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2F8BBFD6" w14:textId="3450A656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Ar TAB taustiņu var piekļūt visiem tīmekļvietnes navigācijas elementiem un to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apakšsadaļām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, vizuālais fokuss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labi redzams, t.i., katrs navigācijas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 xml:space="preserve">elements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izcelts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</w:tc>
        <w:tc>
          <w:tcPr>
            <w:tcW w:w="1117" w:type="dxa"/>
          </w:tcPr>
          <w:p w14:paraId="1F8D87A7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26C1FF6C" w14:textId="1399DC26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Tīmekļvietnes pamatstruktūru veido vismaz trīs elementi: galvene, galvenā daļa un kājene.</w:t>
            </w:r>
          </w:p>
        </w:tc>
        <w:tc>
          <w:tcPr>
            <w:tcW w:w="1117" w:type="dxa"/>
          </w:tcPr>
          <w:p w14:paraId="0CD46A82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4C06A53D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TAB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taustiņu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var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piekļūt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visam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tīmekļvietnes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saturam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vizuālais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fokuss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ir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labi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redzams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;</w:t>
            </w:r>
          </w:p>
          <w:p w14:paraId="35FDEEDA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īsceļi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ESC, kas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ļauj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aizvērt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modālos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logus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.</w:t>
            </w:r>
          </w:p>
          <w:p w14:paraId="76DFCF90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4303862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Neatbilst</w:t>
            </w:r>
          </w:p>
          <w:p w14:paraId="38EFD2AE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</w:pP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Visam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lapas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saturam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tostarp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nevar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piekļūt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tastatūru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ekrāna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lasītāju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laukos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virs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un/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vai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pie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konkrētā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neparādās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kļūdas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paziņojums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.</w:t>
            </w:r>
          </w:p>
          <w:p w14:paraId="595BA5AA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6B70148" w14:textId="4F1D87CD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05B8DCC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38983205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41C3AE3A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Virsrakstiem ir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3 līmeņu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sadalījum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 visi virsraksti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un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apakšvirsraksti tiek uzskaitīti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.</w:t>
            </w:r>
          </w:p>
          <w:p w14:paraId="0AFFBAB2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41AE60A8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9BEE944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0C07C68C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Krāsu kontrasts atbilst normai (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standarta izmēra tekstiem šis kontrasts ir vismaz 4,5:1), </w:t>
            </w:r>
            <w:hyperlink r:id="rId9" w:history="1">
              <w:r w:rsidRPr="00364B6D">
                <w:rPr>
                  <w:rStyle w:val="Hipersaite"/>
                  <w:rFonts w:ascii="Arial Narrow" w:hAnsi="Arial Narrow" w:cs="Times New Roman"/>
                  <w:i/>
                  <w:iCs/>
                  <w:sz w:val="20"/>
                  <w:szCs w:val="20"/>
                  <w:shd w:val="clear" w:color="auto" w:fill="FAFAFC"/>
                  <w:lang w:val="lv-LV"/>
                </w:rPr>
                <w:t>www.balvi.lv</w:t>
              </w:r>
            </w:hyperlink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lapas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pamatraktiem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5,68:1, virsrakstiem 6,56:1.</w:t>
            </w:r>
          </w:p>
        </w:tc>
        <w:tc>
          <w:tcPr>
            <w:tcW w:w="1117" w:type="dxa"/>
          </w:tcPr>
          <w:p w14:paraId="55E33F84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0A0880E6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Mainot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teksta izmēru tīmekļvietnē,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tālummaiņas rezultātā teksts netiek sakropļots jeb teksta izmēra tālummaiņa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tīmekļvietnē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strādā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  <w:p w14:paraId="3BFDD276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37FC8F8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284D8C3D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Lapas mērķus raksturojošajā informācijā ir iekļauts tās nosaukums un tīmekļvietne, kurai tā pieder.</w:t>
            </w:r>
          </w:p>
          <w:p w14:paraId="4209D833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0EB806C7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4E8C97F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3186F8BC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220117D8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Nav attiecināms</w:t>
            </w:r>
          </w:p>
          <w:p w14:paraId="1EFC8141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</w:tr>
      <w:tr w:rsidR="00E53005" w:rsidRPr="00364B6D" w14:paraId="0F617361" w14:textId="77777777" w:rsidTr="0029708B">
        <w:tc>
          <w:tcPr>
            <w:tcW w:w="2101" w:type="dxa"/>
          </w:tcPr>
          <w:p w14:paraId="458CD940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47775347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/>
                <w:sz w:val="20"/>
                <w:szCs w:val="20"/>
                <w:lang w:val="lv-LV"/>
              </w:rPr>
              <w:t>http://balvi.lv/pasvaldiba/pakalpojumi</w:t>
            </w:r>
          </w:p>
          <w:p w14:paraId="47C29B44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0FCB5CB1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07AFB5BD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9EE1D9E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5F30BBD4" w14:textId="7EF30299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Ar TAB taustiņu var piekļūt visiem tīmekļvietnes navigācijas elementiem un to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apakšsadaļām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, vizuālais fokuss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labi redzams, t.i., katrs navigācijas elements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izcelts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</w:tc>
        <w:tc>
          <w:tcPr>
            <w:tcW w:w="1117" w:type="dxa"/>
          </w:tcPr>
          <w:p w14:paraId="4E28A45C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5AA6A880" w14:textId="08362B93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Tīmekļvietnes pamatstruktūru veido vismaz trīs elementi: galvene, galvenā daļa un kājene.</w:t>
            </w:r>
          </w:p>
        </w:tc>
        <w:tc>
          <w:tcPr>
            <w:tcW w:w="1117" w:type="dxa"/>
          </w:tcPr>
          <w:p w14:paraId="69C0E4EE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281B6018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TAB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taustiņu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var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piekļūt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visam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tīmekļvietnes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saturam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vizuālais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fokuss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ir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labi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redzams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;</w:t>
            </w:r>
          </w:p>
          <w:p w14:paraId="3D424632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īsceļi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ESC, kas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ļauj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aizvērt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modālos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logus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.</w:t>
            </w:r>
          </w:p>
          <w:p w14:paraId="0F4147BC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3723733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Neatbilst</w:t>
            </w:r>
          </w:p>
          <w:p w14:paraId="2FBC7F23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</w:pP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Visam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lapas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saturam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tostarp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nevar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piekļūt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tastatūru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ekrāna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lasītāju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laukos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virs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un/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vai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pie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konkrētā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neparādās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kļūdas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paziņojums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.</w:t>
            </w:r>
          </w:p>
          <w:p w14:paraId="246A5299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DEF789F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Neatbilst</w:t>
            </w:r>
          </w:p>
          <w:p w14:paraId="06F338B8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>Visiem tīmekļvietnē publicētajiem attēliem (gan fotogrāfijām, grafikiem, plakātiem u.tml., gan arī ikonām, logotipiem un navigācijas pogām) nav pievienoti korekti ALT teksti.</w:t>
            </w:r>
          </w:p>
          <w:p w14:paraId="3BD38CDD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08DCE22F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1CDDD6E7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Virsrakstiem ir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3 līmeņu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sadalījum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 visi virsraksti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un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apakšvirsraksti tiek uzskaitīti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.</w:t>
            </w:r>
          </w:p>
          <w:p w14:paraId="058A2DBE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37A788AB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132D9B8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06D73A45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Krāsu kontrasts atbilst normai (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standarta izmēra tekstiem šis kontrasts ir vismaz 4,5:1), </w:t>
            </w:r>
            <w:hyperlink r:id="rId10" w:history="1">
              <w:r w:rsidRPr="00364B6D">
                <w:rPr>
                  <w:rStyle w:val="Hipersaite"/>
                  <w:rFonts w:ascii="Arial Narrow" w:hAnsi="Arial Narrow" w:cs="Times New Roman"/>
                  <w:i/>
                  <w:iCs/>
                  <w:sz w:val="20"/>
                  <w:szCs w:val="20"/>
                  <w:shd w:val="clear" w:color="auto" w:fill="FAFAFC"/>
                  <w:lang w:val="lv-LV"/>
                </w:rPr>
                <w:t>www.balvi.lv</w:t>
              </w:r>
            </w:hyperlink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lapas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pamatraktiem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5,68:1, virsrakstiem 6,56:1.</w:t>
            </w:r>
          </w:p>
        </w:tc>
        <w:tc>
          <w:tcPr>
            <w:tcW w:w="1117" w:type="dxa"/>
          </w:tcPr>
          <w:p w14:paraId="0345B826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24B62CF3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Mainot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teksta izmēru tīmekļvietnē,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tālummaiņas rezultātā teksts netiek sakropļots jeb teksta izmēra tālummaiņa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tīmekļvietnē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strādā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  <w:p w14:paraId="346C37F2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36AB0E0A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B466847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371B530C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Lapas mērķus raksturojošajā informācijā ir iekļauts tās nosaukums un tīmekļvietne, kurai tā pieder.</w:t>
            </w:r>
          </w:p>
          <w:p w14:paraId="2E4DB260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75C0DD7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02FE3C10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6E52ED14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7E5E0C1B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Nav attiecināms</w:t>
            </w:r>
          </w:p>
          <w:p w14:paraId="790351AE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</w:tr>
      <w:tr w:rsidR="00E53005" w:rsidRPr="00364B6D" w14:paraId="0D1A62BB" w14:textId="77777777" w:rsidTr="0029708B">
        <w:tc>
          <w:tcPr>
            <w:tcW w:w="2101" w:type="dxa"/>
          </w:tcPr>
          <w:p w14:paraId="28940AC2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/>
                <w:sz w:val="20"/>
                <w:szCs w:val="20"/>
                <w:lang w:val="lv-LV"/>
              </w:rPr>
              <w:t>http://balvi.lv/pasvaldiba/publikacijas-un-statistika</w:t>
            </w:r>
          </w:p>
          <w:p w14:paraId="526D88F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4F2D7447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1DD2B93D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38190CC9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  <w:p w14:paraId="340C5AA1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E1D0DAB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157B7331" w14:textId="1BA22FE4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Ar TAB taustiņu var piekļūt visiem tīmekļvietnes navigācijas elementiem un to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apakšsadaļām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,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 xml:space="preserve">vizuālais fokuss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labi redzams, t.i., katrs navigācijas elements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izcelts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</w:tc>
        <w:tc>
          <w:tcPr>
            <w:tcW w:w="1117" w:type="dxa"/>
          </w:tcPr>
          <w:p w14:paraId="2646E08A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3C6AE1B8" w14:textId="0820C848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Tīmekļvietnes pamatstruktūru veido vismaz trīs elementi: galvene, galvenā daļa un kājene.</w:t>
            </w:r>
          </w:p>
        </w:tc>
        <w:tc>
          <w:tcPr>
            <w:tcW w:w="1117" w:type="dxa"/>
          </w:tcPr>
          <w:p w14:paraId="328BBEF6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3629B231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TAB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taustiņu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var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piekļūt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visam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tīmekļvietnes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saturam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vizuālais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fokuss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ir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labi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redzams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;</w:t>
            </w:r>
          </w:p>
          <w:p w14:paraId="78A5DEEF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lastRenderedPageBreak/>
              <w:t>darbojas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īsceļi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ESC, kas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ļauj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aizvērt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modālos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logus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.</w:t>
            </w:r>
          </w:p>
          <w:p w14:paraId="09D8A0F6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D6632DC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Neatbilst</w:t>
            </w:r>
          </w:p>
          <w:p w14:paraId="04BA1743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</w:pP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Visam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lapas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saturam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tostarp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nevar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piekļūt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tastatūru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ekrāna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lasītāju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laukos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virs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un/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vai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pie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konkrētā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lastRenderedPageBreak/>
              <w:t>formas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neparādās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kļūdas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paziņojums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.</w:t>
            </w:r>
          </w:p>
          <w:p w14:paraId="4F200F51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BF86481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Neatbilst</w:t>
            </w:r>
          </w:p>
          <w:p w14:paraId="233466AE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Visiem tīmekļvietnē publicētajiem attēliem (gan fotogrāfijām, grafikiem, plakātiem u.tml., gan arī ikonām, logotipiem un navigācijas pogām) nav </w:t>
            </w: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lastRenderedPageBreak/>
              <w:t>pievienoti korekti ALT teksti.</w:t>
            </w:r>
          </w:p>
          <w:p w14:paraId="2C53F56F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161D97AB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08502D8D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Virsrakstiem ir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3 līmeņu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sadalījum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 visi virsraksti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un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apakšvirsraksti tiek uzskaitīti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.</w:t>
            </w:r>
          </w:p>
          <w:p w14:paraId="06F03711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49E766A3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D59520E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76ADD0EE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Krāsu kontrasts atbilst normai (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standarta izmēra tekstiem šis kontrasts ir vismaz 4,5:1), </w:t>
            </w:r>
            <w:hyperlink r:id="rId11" w:history="1">
              <w:r w:rsidRPr="00364B6D">
                <w:rPr>
                  <w:rStyle w:val="Hipersaite"/>
                  <w:rFonts w:ascii="Arial Narrow" w:hAnsi="Arial Narrow" w:cs="Times New Roman"/>
                  <w:i/>
                  <w:iCs/>
                  <w:sz w:val="20"/>
                  <w:szCs w:val="20"/>
                  <w:shd w:val="clear" w:color="auto" w:fill="FAFAFC"/>
                  <w:lang w:val="lv-LV"/>
                </w:rPr>
                <w:t>www.balvi.l</w:t>
              </w:r>
              <w:r w:rsidRPr="00364B6D">
                <w:rPr>
                  <w:rStyle w:val="Hipersaite"/>
                  <w:rFonts w:ascii="Arial Narrow" w:hAnsi="Arial Narrow" w:cs="Times New Roman"/>
                  <w:i/>
                  <w:iCs/>
                  <w:sz w:val="20"/>
                  <w:szCs w:val="20"/>
                  <w:shd w:val="clear" w:color="auto" w:fill="FAFAFC"/>
                  <w:lang w:val="lv-LV"/>
                </w:rPr>
                <w:lastRenderedPageBreak/>
                <w:t>v</w:t>
              </w:r>
            </w:hyperlink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lapas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pamatraktiem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5,68:1, virsrakstiem 6,56:1.</w:t>
            </w:r>
          </w:p>
        </w:tc>
        <w:tc>
          <w:tcPr>
            <w:tcW w:w="1117" w:type="dxa"/>
          </w:tcPr>
          <w:p w14:paraId="7BE72105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6CEABD3E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Mainot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teksta izmēru tīmekļvietnē,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tālummaiņas rezultātā teksts netiek sakropļots jeb teksta izmēra tālummaiņa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>tīmekļvietnē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strādā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  <w:p w14:paraId="271C9A3D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0F55F09A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EFC00A2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54B14C00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Lapas mērķus raksturojošajā informācijā ir iekļauts tās nosaukums un tīmekļvietne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lastRenderedPageBreak/>
              <w:t>, kurai tā pieder.</w:t>
            </w:r>
          </w:p>
          <w:p w14:paraId="30BD6D4C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6E16D985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DA3A625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lastRenderedPageBreak/>
              <w:t>Atbilst</w:t>
            </w:r>
          </w:p>
          <w:p w14:paraId="0A29C9C3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002DFC1C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Nav attiecināms</w:t>
            </w:r>
          </w:p>
          <w:p w14:paraId="7F2D6F79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</w:tr>
      <w:tr w:rsidR="00E53005" w:rsidRPr="00364B6D" w14:paraId="6F209E6F" w14:textId="77777777" w:rsidTr="0029708B">
        <w:tc>
          <w:tcPr>
            <w:tcW w:w="2101" w:type="dxa"/>
          </w:tcPr>
          <w:p w14:paraId="484A65D7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/>
                <w:sz w:val="20"/>
                <w:szCs w:val="20"/>
                <w:lang w:val="lv-LV"/>
              </w:rPr>
              <w:lastRenderedPageBreak/>
              <w:t>http://balvi.lv/izglitiba/aktualitates-izglitiba</w:t>
            </w:r>
          </w:p>
        </w:tc>
        <w:tc>
          <w:tcPr>
            <w:tcW w:w="1117" w:type="dxa"/>
          </w:tcPr>
          <w:p w14:paraId="72113881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37C5506B" w14:textId="19B19218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Ar TAB taustiņu var piekļūt visiem tīmekļvietnes navigācijas elementiem un to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apakšsadaļām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, vizuālais fokuss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labi redzams, t.i., katrs navigācijas elements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ir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izcelts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</w:tc>
        <w:tc>
          <w:tcPr>
            <w:tcW w:w="1117" w:type="dxa"/>
          </w:tcPr>
          <w:p w14:paraId="3C5B8CA1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64C09B31" w14:textId="1F2EC5D8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Tīmekļvietnes pamatstruktūru veido vismaz trīs elementi: galvene, galvenā daļa un kājene.</w:t>
            </w:r>
          </w:p>
        </w:tc>
        <w:tc>
          <w:tcPr>
            <w:tcW w:w="1117" w:type="dxa"/>
          </w:tcPr>
          <w:p w14:paraId="0E666E90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0AAC47FB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TAB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taustiņu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var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piekļūt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visam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tīmekļvietnes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saturam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vizuālais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fokuss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ir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labi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redzams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;</w:t>
            </w:r>
          </w:p>
          <w:p w14:paraId="0E522E78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īsceļi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darbojas</w:t>
            </w:r>
            <w:proofErr w:type="spellEnd"/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ESC, kas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ļauj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aizvērt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modālos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logus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.</w:t>
            </w:r>
          </w:p>
          <w:p w14:paraId="3AEFA3BA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21B2A32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Neatbilst</w:t>
            </w:r>
          </w:p>
          <w:p w14:paraId="172EBD99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</w:pP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Visam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lapas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saturam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tostarp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nevar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piekļūt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ar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tastatūru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ekrāna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lasītāju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Formu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laukos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virs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tiem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un/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vai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pie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konkrētā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formas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lauka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neparādās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kļūdas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paziņojums</w:t>
            </w:r>
            <w:proofErr w:type="spellEnd"/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eastAsia="lv-LV"/>
              </w:rPr>
              <w:t>.</w:t>
            </w:r>
          </w:p>
          <w:p w14:paraId="631EC093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B6E54CC" w14:textId="496F6F4C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>.</w:t>
            </w:r>
          </w:p>
          <w:p w14:paraId="02B7FCD7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7989C208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34E5A4FB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Virsrakstiem ir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3 līmeņu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sadalījum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s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 visi virsraksti 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 xml:space="preserve">un </w:t>
            </w: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apakšvirsraksti tiek uzskaitīti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.</w:t>
            </w:r>
          </w:p>
          <w:p w14:paraId="68F6FAFC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14B9750E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9CC54AE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1ED972B3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  <w:t>Krāsu kontrasts atbilst normai (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standarta izmēra tekstiem šis kontrasts ir vismaz 4,5:1), </w:t>
            </w:r>
            <w:hyperlink r:id="rId12" w:history="1">
              <w:r w:rsidRPr="00364B6D">
                <w:rPr>
                  <w:rStyle w:val="Hipersaite"/>
                  <w:rFonts w:ascii="Arial Narrow" w:hAnsi="Arial Narrow" w:cs="Times New Roman"/>
                  <w:i/>
                  <w:iCs/>
                  <w:sz w:val="20"/>
                  <w:szCs w:val="20"/>
                  <w:shd w:val="clear" w:color="auto" w:fill="FAFAFC"/>
                  <w:lang w:val="lv-LV"/>
                </w:rPr>
                <w:t>www.balvi.lv</w:t>
              </w:r>
            </w:hyperlink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lapas </w:t>
            </w:r>
            <w:proofErr w:type="spellStart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pamatraktiem</w:t>
            </w:r>
            <w:proofErr w:type="spellEnd"/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5,68:1, virsrakstiem 6,56:1.</w:t>
            </w:r>
          </w:p>
        </w:tc>
        <w:tc>
          <w:tcPr>
            <w:tcW w:w="1117" w:type="dxa"/>
          </w:tcPr>
          <w:p w14:paraId="046ADA41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</w:t>
            </w: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tbilst</w:t>
            </w:r>
          </w:p>
          <w:p w14:paraId="1243A44A" w14:textId="77777777" w:rsidR="00E53005" w:rsidRPr="00364B6D" w:rsidRDefault="00E53005" w:rsidP="00E53005">
            <w:pPr>
              <w:shd w:val="clear" w:color="auto" w:fill="FAFAFC"/>
              <w:spacing w:after="120" w:line="240" w:lineRule="auto"/>
              <w:textAlignment w:val="baseline"/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</w:pPr>
            <w:r w:rsidRPr="00364B6D">
              <w:rPr>
                <w:rFonts w:ascii="Arial Narrow" w:eastAsia="Times New Roman" w:hAnsi="Arial Narrow" w:cs="Times New Roman"/>
                <w:i/>
                <w:iCs/>
                <w:color w:val="2C2C2C"/>
                <w:sz w:val="20"/>
                <w:szCs w:val="20"/>
                <w:lang w:val="lv-LV" w:eastAsia="lv-LV"/>
              </w:rPr>
              <w:t xml:space="preserve">Mainot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teksta izmēru tīmekļvietnē,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tālummaiņas rezultātā teksts netiek sakropļots jeb teksta izmēra tālummaiņa 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tīmekļvietnē</w:t>
            </w: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 xml:space="preserve"> strādā</w:t>
            </w:r>
            <w:r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.</w:t>
            </w:r>
          </w:p>
          <w:p w14:paraId="3E48576E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84EE9FA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067325EB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Lapas mērķus raksturojošajā informācijā ir iekļauts tās nosaukums un tīmekļvietne, kurai tā pieder.</w:t>
            </w:r>
          </w:p>
          <w:p w14:paraId="0A8252DC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</w:p>
          <w:p w14:paraId="44B17506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6E33C5F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Atbilst</w:t>
            </w:r>
          </w:p>
          <w:p w14:paraId="368FF682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4BF0A594" w14:textId="77777777" w:rsidR="00E53005" w:rsidRPr="00364B6D" w:rsidRDefault="00E53005" w:rsidP="00E53005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  <w:lang w:val="lv-LV"/>
              </w:rPr>
              <w:t>Neatbilst</w:t>
            </w:r>
          </w:p>
          <w:p w14:paraId="6A0CFC20" w14:textId="77777777" w:rsidR="00E53005" w:rsidRPr="00364B6D" w:rsidRDefault="00E53005" w:rsidP="00E53005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lv-LV"/>
              </w:rPr>
            </w:pPr>
            <w:r w:rsidRPr="00364B6D">
              <w:rPr>
                <w:rFonts w:ascii="Arial Narrow" w:hAnsi="Arial Narrow" w:cs="Times New Roman"/>
                <w:i/>
                <w:iCs/>
                <w:color w:val="2C2C2C"/>
                <w:sz w:val="20"/>
                <w:szCs w:val="20"/>
                <w:shd w:val="clear" w:color="auto" w:fill="FAFAFC"/>
                <w:lang w:val="lv-LV"/>
              </w:rPr>
              <w:t>Visas multimediju atskaņotāja vadīklas nav iezīmētas un nav piekļūstamas ar tastatūru, video nav pievienoti subtitri,  video un audio materiāliem nav satura apraksta.</w:t>
            </w:r>
          </w:p>
          <w:p w14:paraId="0F313DE8" w14:textId="77777777" w:rsidR="00E53005" w:rsidRPr="00364B6D" w:rsidRDefault="00E53005" w:rsidP="00E53005">
            <w:pPr>
              <w:rPr>
                <w:rFonts w:ascii="Arial Narrow" w:hAnsi="Arial Narrow"/>
                <w:sz w:val="20"/>
                <w:szCs w:val="20"/>
                <w:lang w:val="lv-LV"/>
              </w:rPr>
            </w:pPr>
          </w:p>
        </w:tc>
      </w:tr>
    </w:tbl>
    <w:p w14:paraId="516AE828" w14:textId="77777777" w:rsidR="00F5633A" w:rsidRPr="00364B6D" w:rsidRDefault="00F5633A" w:rsidP="00F5633A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364B6D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364B6D">
        <w:rPr>
          <w:rFonts w:cstheme="minorHAnsi"/>
          <w:lang w:val="lv-LV"/>
        </w:rPr>
        <w:t>piekļūstamības</w:t>
      </w:r>
      <w:proofErr w:type="spellEnd"/>
      <w:r w:rsidRPr="00364B6D">
        <w:rPr>
          <w:rFonts w:cstheme="minorHAnsi"/>
          <w:lang w:val="lv-LV"/>
        </w:rPr>
        <w:t xml:space="preserve"> prasībām, atzīmējiet tabulā konkrētajā ailē “Atbilst”; 3) ja pārbaudāmais aspekts neatbilst noteiktajām </w:t>
      </w:r>
      <w:proofErr w:type="spellStart"/>
      <w:r w:rsidRPr="00364B6D">
        <w:rPr>
          <w:rFonts w:cstheme="minorHAnsi"/>
          <w:lang w:val="lv-LV"/>
        </w:rPr>
        <w:t>piekļūstamības</w:t>
      </w:r>
      <w:proofErr w:type="spellEnd"/>
      <w:r w:rsidRPr="00364B6D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364B6D">
        <w:rPr>
          <w:rFonts w:cstheme="minorHAnsi"/>
          <w:lang w:val="lv-LV"/>
        </w:rPr>
        <w:t>piekļūstamības</w:t>
      </w:r>
      <w:proofErr w:type="spellEnd"/>
      <w:r w:rsidRPr="00364B6D">
        <w:rPr>
          <w:rFonts w:cstheme="minorHAnsi"/>
          <w:lang w:val="lv-LV"/>
        </w:rPr>
        <w:t xml:space="preserve"> paziņojuma formu.</w:t>
      </w:r>
    </w:p>
    <w:bookmarkEnd w:id="0"/>
    <w:p w14:paraId="0D592CA9" w14:textId="77777777" w:rsidR="00F5633A" w:rsidRPr="00364B6D" w:rsidRDefault="00F5633A" w:rsidP="00F5633A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4B1F088" w14:textId="68192E4A" w:rsidR="00F5633A" w:rsidRDefault="00F5633A" w:rsidP="00F5633A">
      <w:pPr>
        <w:spacing w:before="120" w:after="120" w:line="360" w:lineRule="auto"/>
        <w:jc w:val="both"/>
        <w:rPr>
          <w:lang w:val="lv-LV"/>
        </w:rPr>
      </w:pPr>
      <w:r w:rsidRPr="00364B6D">
        <w:rPr>
          <w:rFonts w:cstheme="minorHAnsi"/>
          <w:lang w:val="lv-LV"/>
        </w:rPr>
        <w:t>Pārbaudi apstiprināja (vārds, uzvārds, amats):</w:t>
      </w:r>
      <w:r w:rsidRPr="00364B6D">
        <w:rPr>
          <w:lang w:val="lv-LV"/>
        </w:rPr>
        <w:t xml:space="preserve">  </w:t>
      </w:r>
      <w:r w:rsidR="00DA6FA1">
        <w:rPr>
          <w:lang w:val="lv-LV"/>
        </w:rPr>
        <w:t xml:space="preserve">Iluta </w:t>
      </w:r>
      <w:proofErr w:type="spellStart"/>
      <w:r w:rsidR="00DA6FA1">
        <w:rPr>
          <w:lang w:val="lv-LV"/>
        </w:rPr>
        <w:t>Jaunžeikare</w:t>
      </w:r>
      <w:proofErr w:type="spellEnd"/>
      <w:r w:rsidR="00DA6FA1" w:rsidRPr="00364B6D">
        <w:rPr>
          <w:lang w:val="lv-LV"/>
        </w:rPr>
        <w:t xml:space="preserve">, Balvu novada pašvaldības </w:t>
      </w:r>
      <w:r w:rsidR="00DA6FA1">
        <w:rPr>
          <w:lang w:val="lv-LV"/>
        </w:rPr>
        <w:t>Sabiedrisko attiecību nodaļas vadītāja</w:t>
      </w:r>
    </w:p>
    <w:p w14:paraId="2911B9D5" w14:textId="77777777" w:rsidR="00DA6FA1" w:rsidRPr="00364B6D" w:rsidRDefault="00DA6FA1" w:rsidP="00F5633A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796576B5" w14:textId="77777777" w:rsidR="00F5633A" w:rsidRPr="00364B6D" w:rsidRDefault="00F5633A" w:rsidP="00F5633A">
      <w:pPr>
        <w:jc w:val="both"/>
        <w:rPr>
          <w:rFonts w:cstheme="minorHAnsi"/>
          <w:sz w:val="18"/>
          <w:szCs w:val="18"/>
          <w:lang w:val="lv-LV"/>
        </w:rPr>
      </w:pPr>
      <w:r w:rsidRPr="00364B6D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 punktam).</w:t>
      </w:r>
    </w:p>
    <w:p w14:paraId="4487EDC6" w14:textId="77777777" w:rsidR="00F5633A" w:rsidRPr="00CB73F9" w:rsidRDefault="00F5633A" w:rsidP="00F5633A">
      <w:pPr>
        <w:jc w:val="center"/>
        <w:rPr>
          <w:lang w:val="lv-LV"/>
        </w:rPr>
      </w:pPr>
      <w:r w:rsidRPr="00364B6D">
        <w:rPr>
          <w:rFonts w:cstheme="minorHAnsi"/>
          <w:lang w:val="lv-LV"/>
        </w:rPr>
        <w:tab/>
      </w:r>
      <w:r w:rsidRPr="00364B6D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2DB98DB0" w14:textId="77777777" w:rsidR="00F5633A" w:rsidRPr="00CB73F9" w:rsidRDefault="00F5633A" w:rsidP="00F5633A">
      <w:pPr>
        <w:jc w:val="center"/>
        <w:rPr>
          <w:lang w:val="lv-LV"/>
        </w:rPr>
      </w:pPr>
    </w:p>
    <w:p w14:paraId="427D5ABA" w14:textId="77777777" w:rsidR="00F5633A" w:rsidRPr="009F00FF" w:rsidRDefault="00F5633A" w:rsidP="00F5633A">
      <w:pPr>
        <w:rPr>
          <w:lang w:val="lv-LV"/>
        </w:rPr>
      </w:pPr>
    </w:p>
    <w:p w14:paraId="5E0E577A" w14:textId="77777777" w:rsidR="009D4D90" w:rsidRPr="00F5633A" w:rsidRDefault="009D4D90">
      <w:pPr>
        <w:rPr>
          <w:lang w:val="lv-LV"/>
        </w:rPr>
      </w:pPr>
    </w:p>
    <w:sectPr w:rsidR="009D4D90" w:rsidRPr="00F5633A" w:rsidSect="00512E27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7F91" w14:textId="77777777" w:rsidR="00C4292F" w:rsidRDefault="00C4292F">
      <w:pPr>
        <w:spacing w:after="0" w:line="240" w:lineRule="auto"/>
      </w:pPr>
      <w:r>
        <w:separator/>
      </w:r>
    </w:p>
  </w:endnote>
  <w:endnote w:type="continuationSeparator" w:id="0">
    <w:p w14:paraId="15DDA2A7" w14:textId="77777777" w:rsidR="00C4292F" w:rsidRDefault="00C4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8E1F8" w14:textId="77777777" w:rsidR="008571A0" w:rsidRDefault="00F5633A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50B19A0B" w14:textId="77777777" w:rsidR="008571A0" w:rsidRDefault="008571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7610" w14:textId="77777777" w:rsidR="00C4292F" w:rsidRDefault="00C4292F">
      <w:pPr>
        <w:spacing w:after="0" w:line="240" w:lineRule="auto"/>
      </w:pPr>
      <w:r>
        <w:separator/>
      </w:r>
    </w:p>
  </w:footnote>
  <w:footnote w:type="continuationSeparator" w:id="0">
    <w:p w14:paraId="71F46683" w14:textId="77777777" w:rsidR="00C4292F" w:rsidRDefault="00C42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3A"/>
    <w:rsid w:val="002427B5"/>
    <w:rsid w:val="00364B6D"/>
    <w:rsid w:val="00487393"/>
    <w:rsid w:val="006254A2"/>
    <w:rsid w:val="007C06A0"/>
    <w:rsid w:val="007D68BF"/>
    <w:rsid w:val="008571A0"/>
    <w:rsid w:val="009D4D90"/>
    <w:rsid w:val="00AF76A8"/>
    <w:rsid w:val="00B11963"/>
    <w:rsid w:val="00B47886"/>
    <w:rsid w:val="00C4292F"/>
    <w:rsid w:val="00DA6FA1"/>
    <w:rsid w:val="00E33866"/>
    <w:rsid w:val="00E53005"/>
    <w:rsid w:val="00F5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5A63"/>
  <w15:chartTrackingRefBased/>
  <w15:docId w15:val="{E2B88212-F908-4B95-8466-66CB22E5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633A"/>
    <w:pPr>
      <w:spacing w:line="312" w:lineRule="auto"/>
    </w:pPr>
    <w:rPr>
      <w:rFonts w:eastAsiaTheme="minorEastAsia"/>
      <w:sz w:val="21"/>
      <w:szCs w:val="21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5633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F5633A"/>
    <w:rPr>
      <w:rFonts w:asciiTheme="majorHAnsi" w:eastAsiaTheme="majorEastAsia" w:hAnsiTheme="majorHAnsi" w:cstheme="majorBidi"/>
      <w:sz w:val="36"/>
      <w:szCs w:val="36"/>
      <w:lang w:val="en-US"/>
    </w:rPr>
  </w:style>
  <w:style w:type="table" w:styleId="Reatabula">
    <w:name w:val="Table Grid"/>
    <w:basedOn w:val="Parastatabula"/>
    <w:uiPriority w:val="39"/>
    <w:rsid w:val="00F5633A"/>
    <w:pPr>
      <w:spacing w:after="0" w:line="240" w:lineRule="auto"/>
    </w:pPr>
    <w:rPr>
      <w:rFonts w:eastAsiaTheme="minorEastAsia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F56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5633A"/>
    <w:rPr>
      <w:rFonts w:eastAsiaTheme="minorEastAsia"/>
      <w:sz w:val="21"/>
      <w:szCs w:val="21"/>
      <w:lang w:val="en-US"/>
    </w:rPr>
  </w:style>
  <w:style w:type="character" w:styleId="Hipersaite">
    <w:name w:val="Hyperlink"/>
    <w:basedOn w:val="Noklusjumarindkopasfonts"/>
    <w:uiPriority w:val="99"/>
    <w:unhideWhenUsed/>
    <w:rsid w:val="00F56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vi.lv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alvi.lv" TargetMode="External"/><Relationship Id="rId12" Type="http://schemas.openxmlformats.org/officeDocument/2006/relationships/hyperlink" Target="http://www.balv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vi.lv" TargetMode="External"/><Relationship Id="rId11" Type="http://schemas.openxmlformats.org/officeDocument/2006/relationships/hyperlink" Target="http://www.balvi.l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alvi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alv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7295</Words>
  <Characters>4159</Characters>
  <Application>Microsoft Office Word</Application>
  <DocSecurity>0</DocSecurity>
  <Lines>34</Lines>
  <Paragraphs>22</Paragraphs>
  <ScaleCrop>false</ScaleCrop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Mezule</dc:creator>
  <cp:keywords/>
  <dc:description/>
  <cp:lastModifiedBy>Balvu Novads</cp:lastModifiedBy>
  <cp:revision>10</cp:revision>
  <dcterms:created xsi:type="dcterms:W3CDTF">2020-12-28T13:55:00Z</dcterms:created>
  <dcterms:modified xsi:type="dcterms:W3CDTF">2023-12-21T07:04:00Z</dcterms:modified>
</cp:coreProperties>
</file>