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934B5C" w14:textId="77777777" w:rsidR="00DB39C3" w:rsidRDefault="00DB39C3" w:rsidP="00DB39C3">
      <w:pPr>
        <w:spacing w:after="0" w:line="240" w:lineRule="auto"/>
        <w:jc w:val="center"/>
        <w:rPr>
          <w:noProof/>
        </w:rPr>
      </w:pPr>
      <w:r>
        <w:rPr>
          <w:noProof/>
          <w:lang w:eastAsia="lv-LV"/>
        </w:rPr>
        <w:drawing>
          <wp:inline distT="0" distB="0" distL="0" distR="0" wp14:anchorId="0DE5874B" wp14:editId="3984138D">
            <wp:extent cx="631190" cy="729615"/>
            <wp:effectExtent l="0" t="0" r="0" b="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31314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EC351" w14:textId="77777777" w:rsidR="00DB39C3" w:rsidRDefault="00DB39C3" w:rsidP="00DB39C3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14:paraId="0857CB6D" w14:textId="77777777" w:rsidR="00DB39C3" w:rsidRDefault="00DB39C3" w:rsidP="00DB39C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BALVU NOVADA PAŠVALDĪBA</w:t>
      </w:r>
    </w:p>
    <w:p w14:paraId="2B23D5A3" w14:textId="77777777" w:rsidR="00DB39C3" w:rsidRDefault="00DB39C3" w:rsidP="00DB39C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BALVU NOVADA DOME</w:t>
      </w:r>
    </w:p>
    <w:p w14:paraId="18C79B2B" w14:textId="77777777" w:rsidR="00DB39C3" w:rsidRDefault="00DB39C3" w:rsidP="00DB39C3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proofErr w:type="spellStart"/>
      <w:r>
        <w:rPr>
          <w:rFonts w:ascii="Times New Roman" w:hAnsi="Times New Roman"/>
          <w:color w:val="000000"/>
          <w:sz w:val="20"/>
          <w:szCs w:val="20"/>
        </w:rPr>
        <w:t>Reģ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 xml:space="preserve">. Nr.90009115622, Bērzpils iela 1A, Balvi, Balvu novads, LV-4501, tālrunis +371 64522453 </w:t>
      </w:r>
    </w:p>
    <w:p w14:paraId="3C988901" w14:textId="77777777" w:rsidR="00DB39C3" w:rsidRDefault="00DB39C3" w:rsidP="00DB39C3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fakss+371 64522453, e-pasts: dome@balvi.lv</w:t>
      </w:r>
    </w:p>
    <w:p w14:paraId="42CCB0AC" w14:textId="77777777" w:rsidR="00DB39C3" w:rsidRDefault="00DB39C3" w:rsidP="00DB39C3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1A290FF" w14:textId="77777777" w:rsidR="00DB39C3" w:rsidRDefault="00DB39C3" w:rsidP="00DB39C3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Balvos</w:t>
      </w:r>
    </w:p>
    <w:p w14:paraId="14A170AA" w14:textId="77777777" w:rsidR="00DB39C3" w:rsidRPr="00DB39C3" w:rsidRDefault="00DB39C3" w:rsidP="00DB39C3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</w:rPr>
      </w:pPr>
      <w:r w:rsidRPr="00DB39C3">
        <w:rPr>
          <w:rFonts w:ascii="Times New Roman" w:eastAsia="Times New Roman" w:hAnsi="Times New Roman"/>
          <w:b/>
          <w:bCs/>
          <w:sz w:val="24"/>
          <w:szCs w:val="24"/>
        </w:rPr>
        <w:t>PIELIKUMS</w:t>
      </w:r>
      <w:r w:rsidRPr="00DB39C3">
        <w:rPr>
          <w:rFonts w:ascii="Times New Roman" w:eastAsia="Times New Roman" w:hAnsi="Times New Roman"/>
          <w:sz w:val="24"/>
          <w:szCs w:val="24"/>
        </w:rPr>
        <w:br/>
        <w:t xml:space="preserve">Balvu novada domes </w:t>
      </w:r>
    </w:p>
    <w:p w14:paraId="106BDE10" w14:textId="30E37623" w:rsidR="00DB39C3" w:rsidRPr="00DB39C3" w:rsidRDefault="00DB39C3" w:rsidP="00DB39C3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</w:rPr>
      </w:pPr>
      <w:r w:rsidRPr="00DB39C3">
        <w:rPr>
          <w:rFonts w:ascii="Times New Roman" w:hAnsi="Times New Roman"/>
          <w:sz w:val="24"/>
          <w:szCs w:val="24"/>
          <w:lang w:eastAsia="ru-RU"/>
        </w:rPr>
        <w:t>202</w:t>
      </w:r>
      <w:r w:rsidR="00BB7B3A">
        <w:rPr>
          <w:rFonts w:ascii="Times New Roman" w:hAnsi="Times New Roman"/>
          <w:sz w:val="24"/>
          <w:szCs w:val="24"/>
          <w:lang w:eastAsia="ru-RU"/>
        </w:rPr>
        <w:t>4</w:t>
      </w:r>
      <w:r w:rsidRPr="00DB39C3">
        <w:rPr>
          <w:rFonts w:ascii="Times New Roman" w:hAnsi="Times New Roman"/>
          <w:sz w:val="24"/>
          <w:szCs w:val="24"/>
          <w:lang w:eastAsia="ru-RU"/>
        </w:rPr>
        <w:t>.gada ___.</w:t>
      </w:r>
      <w:r w:rsidR="00BB7B3A">
        <w:rPr>
          <w:rFonts w:ascii="Times New Roman" w:hAnsi="Times New Roman"/>
          <w:sz w:val="24"/>
          <w:szCs w:val="24"/>
          <w:lang w:eastAsia="ru-RU"/>
        </w:rPr>
        <w:t>marta</w:t>
      </w:r>
    </w:p>
    <w:p w14:paraId="1532B70D" w14:textId="77777777" w:rsidR="00DB39C3" w:rsidRPr="00DB39C3" w:rsidRDefault="00DB39C3" w:rsidP="00DB39C3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</w:rPr>
      </w:pPr>
      <w:r w:rsidRPr="00DB39C3">
        <w:rPr>
          <w:rFonts w:ascii="Times New Roman" w:eastAsia="Times New Roman" w:hAnsi="Times New Roman"/>
          <w:sz w:val="24"/>
          <w:szCs w:val="24"/>
        </w:rPr>
        <w:t>lēmumam (sēdes prot. Nr.__,___.§)</w:t>
      </w:r>
    </w:p>
    <w:p w14:paraId="55A519C8" w14:textId="77777777" w:rsidR="00DB39C3" w:rsidRDefault="00DB39C3" w:rsidP="003F27FA">
      <w:pPr>
        <w:shd w:val="clear" w:color="auto" w:fill="FFFFFF"/>
        <w:spacing w:after="0" w:line="240" w:lineRule="auto"/>
        <w:jc w:val="center"/>
        <w:rPr>
          <w:rFonts w:ascii="Times New Roman Bold" w:eastAsia="Times New Roman" w:hAnsi="Times New Roman Bold" w:cs="Times New Roman"/>
          <w:b/>
          <w:bCs/>
          <w:caps/>
          <w:sz w:val="28"/>
          <w:szCs w:val="28"/>
          <w:lang w:eastAsia="lv-LV"/>
        </w:rPr>
      </w:pPr>
    </w:p>
    <w:p w14:paraId="39DAE001" w14:textId="77777777" w:rsidR="003F27FA" w:rsidRPr="000745D2" w:rsidRDefault="003F27FA" w:rsidP="003F27FA">
      <w:pPr>
        <w:shd w:val="clear" w:color="auto" w:fill="FFFFFF"/>
        <w:spacing w:after="0" w:line="240" w:lineRule="auto"/>
        <w:jc w:val="center"/>
        <w:rPr>
          <w:rFonts w:ascii="Times New Roman Bold" w:eastAsia="Times New Roman" w:hAnsi="Times New Roman Bold" w:cs="Times New Roman"/>
          <w:b/>
          <w:bCs/>
          <w:caps/>
          <w:sz w:val="28"/>
          <w:szCs w:val="28"/>
          <w:lang w:eastAsia="lv-LV"/>
        </w:rPr>
      </w:pPr>
      <w:r w:rsidRPr="003F17E0">
        <w:rPr>
          <w:rFonts w:ascii="Times New Roman Bold" w:eastAsia="Times New Roman" w:hAnsi="Times New Roman Bold" w:cs="Times New Roman"/>
          <w:b/>
          <w:bCs/>
          <w:caps/>
          <w:sz w:val="28"/>
          <w:szCs w:val="28"/>
          <w:lang w:eastAsia="lv-LV"/>
        </w:rPr>
        <w:t>paskaidrojuma raksts</w:t>
      </w:r>
    </w:p>
    <w:p w14:paraId="3CED675C" w14:textId="16F43DC5" w:rsidR="00BB7B3A" w:rsidRPr="002E6DA5" w:rsidRDefault="00BB7B3A" w:rsidP="00BB7B3A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2E6DA5">
        <w:rPr>
          <w:rFonts w:ascii="Times New Roman" w:hAnsi="Times New Roman"/>
          <w:b/>
          <w:noProof/>
          <w:sz w:val="24"/>
          <w:szCs w:val="24"/>
        </w:rPr>
        <w:t>par Balvu novada domes 202</w:t>
      </w:r>
      <w:r>
        <w:rPr>
          <w:rFonts w:ascii="Times New Roman" w:hAnsi="Times New Roman"/>
          <w:b/>
          <w:noProof/>
          <w:sz w:val="24"/>
          <w:szCs w:val="24"/>
        </w:rPr>
        <w:t>4</w:t>
      </w:r>
      <w:r w:rsidRPr="002E6DA5">
        <w:rPr>
          <w:rFonts w:ascii="Times New Roman" w:hAnsi="Times New Roman"/>
          <w:b/>
          <w:noProof/>
          <w:sz w:val="24"/>
          <w:szCs w:val="24"/>
        </w:rPr>
        <w:t xml:space="preserve">.gada </w:t>
      </w:r>
      <w:r>
        <w:rPr>
          <w:rFonts w:ascii="Times New Roman" w:hAnsi="Times New Roman"/>
          <w:b/>
          <w:noProof/>
          <w:sz w:val="24"/>
          <w:szCs w:val="24"/>
        </w:rPr>
        <w:t>___</w:t>
      </w:r>
      <w:r w:rsidRPr="002E6DA5">
        <w:rPr>
          <w:rFonts w:ascii="Times New Roman" w:hAnsi="Times New Roman"/>
          <w:b/>
          <w:noProof/>
          <w:sz w:val="24"/>
          <w:szCs w:val="24"/>
        </w:rPr>
        <w:t>.</w:t>
      </w:r>
      <w:r>
        <w:rPr>
          <w:rFonts w:ascii="Times New Roman" w:hAnsi="Times New Roman"/>
          <w:b/>
          <w:noProof/>
          <w:sz w:val="24"/>
          <w:szCs w:val="24"/>
        </w:rPr>
        <w:t>marta</w:t>
      </w:r>
      <w:r w:rsidRPr="002E6DA5">
        <w:rPr>
          <w:rFonts w:ascii="Times New Roman" w:hAnsi="Times New Roman"/>
          <w:b/>
          <w:noProof/>
          <w:sz w:val="24"/>
          <w:szCs w:val="24"/>
        </w:rPr>
        <w:t xml:space="preserve"> saistošo noteikumu Nr.</w:t>
      </w:r>
      <w:r>
        <w:rPr>
          <w:rFonts w:ascii="Times New Roman" w:hAnsi="Times New Roman"/>
          <w:b/>
          <w:noProof/>
          <w:sz w:val="24"/>
          <w:szCs w:val="24"/>
        </w:rPr>
        <w:t>___</w:t>
      </w:r>
      <w:r w:rsidRPr="002E6DA5">
        <w:rPr>
          <w:rFonts w:ascii="Times New Roman" w:hAnsi="Times New Roman"/>
          <w:b/>
          <w:noProof/>
          <w:sz w:val="24"/>
          <w:szCs w:val="24"/>
        </w:rPr>
        <w:t>/202</w:t>
      </w:r>
      <w:r>
        <w:rPr>
          <w:rFonts w:ascii="Times New Roman" w:hAnsi="Times New Roman"/>
          <w:b/>
          <w:noProof/>
          <w:sz w:val="24"/>
          <w:szCs w:val="24"/>
        </w:rPr>
        <w:t>4</w:t>
      </w:r>
      <w:r w:rsidRPr="002E6DA5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2E6DA5"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  <w:t>“Grozījum</w:t>
      </w:r>
      <w:r w:rsidR="009608EC"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  <w:t>i</w:t>
      </w:r>
      <w:r w:rsidRPr="002E6DA5"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  <w:t xml:space="preserve"> Balvu novada domes 202</w:t>
      </w:r>
      <w:r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  <w:t>3</w:t>
      </w:r>
      <w:r w:rsidRPr="002E6DA5"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  <w:t>.gada 2</w:t>
      </w:r>
      <w:r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  <w:t>3</w:t>
      </w:r>
      <w:r w:rsidRPr="002E6DA5"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  <w:t>.novembra saistošajos noteikumos Nr.</w:t>
      </w:r>
      <w:r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  <w:t>20</w:t>
      </w:r>
      <w:r w:rsidRPr="002E6DA5"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  <w:t>/202</w:t>
      </w:r>
      <w:r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  <w:t>3</w:t>
      </w:r>
      <w:r w:rsidRPr="002E6DA5"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  <w:t xml:space="preserve"> “</w:t>
      </w:r>
      <w:r w:rsidRPr="00BB7B3A"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  <w:t>Par braukšanas maksas atvieglojumiem un transporta izdevumu kompensāciju izglītojamajiem Balvu novadā</w:t>
      </w:r>
      <w:r w:rsidRPr="002E6DA5"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  <w:t>””</w:t>
      </w:r>
      <w:r w:rsidRPr="002E6DA5">
        <w:rPr>
          <w:rFonts w:ascii="Times New Roman" w:hAnsi="Times New Roman"/>
          <w:b/>
          <w:noProof/>
          <w:sz w:val="24"/>
          <w:szCs w:val="24"/>
        </w:rPr>
        <w:t xml:space="preserve"> projektu</w:t>
      </w:r>
    </w:p>
    <w:p w14:paraId="2922F3BD" w14:textId="77777777" w:rsidR="00BB7B3A" w:rsidRDefault="00BB7B3A" w:rsidP="003F17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742CA4CD" w14:textId="77777777" w:rsidR="0031356A" w:rsidRPr="003F17E0" w:rsidRDefault="0031356A" w:rsidP="0033728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</w:pPr>
    </w:p>
    <w:tbl>
      <w:tblPr>
        <w:tblW w:w="5083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17"/>
        <w:gridCol w:w="6488"/>
      </w:tblGrid>
      <w:tr w:rsidR="0031356A" w:rsidRPr="003F17E0" w14:paraId="132DA427" w14:textId="77777777" w:rsidTr="00FE7AB3">
        <w:tc>
          <w:tcPr>
            <w:tcW w:w="14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FBB457B" w14:textId="77777777" w:rsidR="003F17E0" w:rsidRPr="003F17E0" w:rsidRDefault="005F5138" w:rsidP="003F17E0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Paskaidrojuma raksta sadaļa</w:t>
            </w:r>
          </w:p>
        </w:tc>
        <w:tc>
          <w:tcPr>
            <w:tcW w:w="35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E656702" w14:textId="77777777" w:rsidR="003F17E0" w:rsidRPr="003F17E0" w:rsidRDefault="00C37A2A" w:rsidP="003F17E0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Norādāmā i</w:t>
            </w:r>
            <w:r w:rsidR="003F17E0" w:rsidRPr="003F17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nformācija</w:t>
            </w:r>
          </w:p>
        </w:tc>
      </w:tr>
      <w:tr w:rsidR="0031356A" w:rsidRPr="003F17E0" w14:paraId="3681779C" w14:textId="77777777" w:rsidTr="00041D3A">
        <w:trPr>
          <w:trHeight w:val="664"/>
        </w:trPr>
        <w:tc>
          <w:tcPr>
            <w:tcW w:w="14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FF1959" w14:textId="4A3E07A6" w:rsidR="003F17E0" w:rsidRPr="00BF13D4" w:rsidRDefault="00C37A2A" w:rsidP="00BF13D4">
            <w:pPr>
              <w:pStyle w:val="Sarakstarindkopa"/>
              <w:numPr>
                <w:ilvl w:val="0"/>
                <w:numId w:val="1"/>
              </w:num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F13D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Mērķis un nepieciešamības pamatojums </w:t>
            </w:r>
          </w:p>
        </w:tc>
        <w:tc>
          <w:tcPr>
            <w:tcW w:w="35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11D3847" w14:textId="1F9A4B0C" w:rsidR="00134485" w:rsidRPr="00041D3A" w:rsidRDefault="00FE7AB3" w:rsidP="00134485">
            <w:pPr>
              <w:spacing w:before="195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A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Balvu novada dome 2023.gada 23.novembrī pieņēma saistošos noteikumus Nr.20/2023 “Par braukšanas maksas atvieglojumiem un transporta izdevumu kompensāciju izglītojamajiem Balvu novadā</w:t>
            </w:r>
            <w:r w:rsidRPr="00041D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</w:t>
            </w:r>
            <w:r w:rsidR="00323E7F" w:rsidRPr="00041D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kuru</w:t>
            </w:r>
            <w:r w:rsidR="00134485" w:rsidRPr="00041D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mērķis ir noteikt </w:t>
            </w:r>
            <w:r w:rsidR="00134485" w:rsidRPr="00041D3A">
              <w:rPr>
                <w:rFonts w:ascii="Times New Roman" w:eastAsia="Times New Roman" w:hAnsi="Times New Roman"/>
                <w:sz w:val="24"/>
                <w:szCs w:val="24"/>
              </w:rPr>
              <w:t>kārtību</w:t>
            </w:r>
            <w:r w:rsidR="0042356C" w:rsidRPr="00041D3A">
              <w:rPr>
                <w:rFonts w:ascii="Times New Roman" w:eastAsia="Times New Roman" w:hAnsi="Times New Roman"/>
                <w:sz w:val="24"/>
                <w:szCs w:val="24"/>
              </w:rPr>
              <w:t xml:space="preserve"> un apmēru</w:t>
            </w:r>
            <w:r w:rsidR="00134485" w:rsidRPr="00041D3A">
              <w:rPr>
                <w:rFonts w:ascii="Times New Roman" w:eastAsia="Times New Roman" w:hAnsi="Times New Roman"/>
                <w:sz w:val="24"/>
                <w:szCs w:val="24"/>
              </w:rPr>
              <w:t xml:space="preserve">, kādā  Balvu novada pašvaldība (turpmāk - Pašvaldība) </w:t>
            </w:r>
            <w:r w:rsidR="0042356C" w:rsidRPr="00041D3A">
              <w:rPr>
                <w:rFonts w:ascii="Times New Roman" w:eastAsia="Times New Roman" w:hAnsi="Times New Roman"/>
                <w:sz w:val="24"/>
                <w:szCs w:val="24"/>
              </w:rPr>
              <w:t>kompensē braukšanas izdevumus</w:t>
            </w:r>
            <w:r w:rsidR="00F456D6" w:rsidRPr="00041D3A">
              <w:rPr>
                <w:rFonts w:ascii="Times New Roman" w:eastAsia="Times New Roman" w:hAnsi="Times New Roman"/>
                <w:sz w:val="24"/>
                <w:szCs w:val="24"/>
              </w:rPr>
              <w:t xml:space="preserve"> izglītojamajiem, kuru faktiskā dzīvesvieta ir Pašvaldības teritorijā un kuri iegūst izglītību vispārējās pamatizglītības (1. – 9.klase) un vispārējās vidējās izglītības (klātienes 10. – 12.klase)</w:t>
            </w:r>
            <w:r w:rsidR="00BE441E" w:rsidRPr="00041D3A">
              <w:rPr>
                <w:rFonts w:ascii="Times New Roman" w:eastAsia="Times New Roman" w:hAnsi="Times New Roman"/>
                <w:sz w:val="24"/>
                <w:szCs w:val="24"/>
              </w:rPr>
              <w:t xml:space="preserve"> iestādēs</w:t>
            </w:r>
            <w:r w:rsidR="00134485" w:rsidRPr="00041D3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19506169" w14:textId="3D9B145C" w:rsidR="00B5361B" w:rsidRPr="00041D3A" w:rsidRDefault="00041D3A" w:rsidP="00134485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41D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Ieviešot saistošos noteikumus dzīvē, izglītības iestādes </w:t>
            </w:r>
            <w:proofErr w:type="spellStart"/>
            <w:r w:rsidRPr="00041D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saskārās</w:t>
            </w:r>
            <w:proofErr w:type="spellEnd"/>
            <w:r w:rsidRPr="00041D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ar saistošo noteikumu daudz plašāku interpretāciju, nekā tas bija paredzēts, gatavojot saistošos noteikumus. </w:t>
            </w:r>
          </w:p>
          <w:p w14:paraId="4D7C597A" w14:textId="78FEE7CF" w:rsidR="003F17E0" w:rsidRPr="00FE7AB3" w:rsidRDefault="00041D3A" w:rsidP="00134485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v-LV"/>
              </w:rPr>
            </w:pPr>
            <w:r w:rsidRPr="00041D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Šo saistošo noteikumu izdošanas mērķis ir nodrošināt 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Pr="00041D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.gada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Pr="00041D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.novembra saistošo noteikumu </w:t>
            </w:r>
            <w:r w:rsidRPr="00FE7A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Nr.20/2023 “Par braukšanas maksas atvieglojumiem un transporta izdevumu kompensāciju izglītojamajiem Balvu novadā”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041D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atbilstību likum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došanai</w:t>
            </w:r>
            <w:r w:rsidRPr="00041D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tos tehniski pilnveidot.</w:t>
            </w:r>
          </w:p>
        </w:tc>
      </w:tr>
      <w:tr w:rsidR="0031356A" w:rsidRPr="003F17E0" w14:paraId="7FFCFEDC" w14:textId="77777777" w:rsidTr="00FE7AB3">
        <w:tc>
          <w:tcPr>
            <w:tcW w:w="14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D670CB" w14:textId="0B84DC01" w:rsidR="003F17E0" w:rsidRPr="00BE417F" w:rsidRDefault="00C357D6" w:rsidP="00BE417F">
            <w:pPr>
              <w:pStyle w:val="Sarakstarindkopa"/>
              <w:numPr>
                <w:ilvl w:val="0"/>
                <w:numId w:val="1"/>
              </w:num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417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Fiskālā i</w:t>
            </w:r>
            <w:r w:rsidR="003F17E0" w:rsidRPr="00BE417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etekme uz pašvaldības budžetu</w:t>
            </w:r>
          </w:p>
        </w:tc>
        <w:tc>
          <w:tcPr>
            <w:tcW w:w="35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5D2263" w14:textId="291B11AD" w:rsidR="00BE417F" w:rsidRPr="003F17E0" w:rsidRDefault="002E418B" w:rsidP="00D630AD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Pašvaldības izdevumi varētu samazināties, jo nebūs jākompensē degvielas izdevumi izglītojamo pārvadājumiem ar privāto transportu, ja attiecīgajā maršrutā notiks izglītojamo pārvadāšana ar pašvaldības vai sabiedrisko transportu</w:t>
            </w:r>
            <w:r w:rsidR="00AE04A3" w:rsidRPr="00AE04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AF41D6" w:rsidRPr="00AF41D6" w14:paraId="5B832860" w14:textId="77777777" w:rsidTr="00FE7AB3">
        <w:tc>
          <w:tcPr>
            <w:tcW w:w="14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E52A5C" w14:textId="77777777" w:rsidR="0097710A" w:rsidRPr="00AF41D6" w:rsidRDefault="002F108F" w:rsidP="0097710A">
            <w:pPr>
              <w:pStyle w:val="Sarakstarindkopa"/>
              <w:numPr>
                <w:ilvl w:val="0"/>
                <w:numId w:val="1"/>
              </w:num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F41D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lastRenderedPageBreak/>
              <w:t>Sociālā ietekme, ietekme uz vidi, iedzīvotāju veselību, uzņēmējdarbības vidi pašvaldības teritorijā, kā arī plānotā regulējuma ietekme uz konkurenci</w:t>
            </w:r>
          </w:p>
          <w:p w14:paraId="27CA4864" w14:textId="139B9D0E" w:rsidR="003F17E0" w:rsidRPr="00AF41D6" w:rsidRDefault="003F17E0" w:rsidP="0097710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5E05E02" w14:textId="7F72586F" w:rsidR="00C077A5" w:rsidRPr="00855623" w:rsidRDefault="001454D1" w:rsidP="004E4D35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Nav ietekmes</w:t>
            </w:r>
            <w:r w:rsidR="004E4D35" w:rsidRPr="0085562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9759B6" w:rsidRPr="009759B6" w14:paraId="6216B07F" w14:textId="77777777" w:rsidTr="00FE7AB3">
        <w:tc>
          <w:tcPr>
            <w:tcW w:w="14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B0C6D0" w14:textId="7CF9DDDA" w:rsidR="003F17E0" w:rsidRPr="009759B6" w:rsidRDefault="002F108F" w:rsidP="003E0FBC">
            <w:pPr>
              <w:pStyle w:val="Sarakstarindkopa"/>
              <w:numPr>
                <w:ilvl w:val="0"/>
                <w:numId w:val="1"/>
              </w:num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759B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Ietekme uz administratīvajām procedūrām un to izmaksām </w:t>
            </w:r>
          </w:p>
        </w:tc>
        <w:tc>
          <w:tcPr>
            <w:tcW w:w="35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C7EE89" w14:textId="1EDDC135" w:rsidR="00C077A5" w:rsidRPr="009759B6" w:rsidRDefault="00041D3A" w:rsidP="00CD7319">
            <w:pPr>
              <w:spacing w:before="100" w:beforeAutospacing="1" w:after="100" w:afterAutospacing="1" w:line="2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Nav ietekmes.</w:t>
            </w:r>
          </w:p>
        </w:tc>
      </w:tr>
      <w:tr w:rsidR="00DC0899" w:rsidRPr="00DC0899" w14:paraId="2E62676B" w14:textId="77777777" w:rsidTr="00FE7AB3">
        <w:tc>
          <w:tcPr>
            <w:tcW w:w="14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7DD0DB" w14:textId="2F0BC9F2" w:rsidR="003F17E0" w:rsidRPr="00DC0899" w:rsidRDefault="00C30761" w:rsidP="009759B6">
            <w:pPr>
              <w:pStyle w:val="Sarakstarindkopa"/>
              <w:numPr>
                <w:ilvl w:val="0"/>
                <w:numId w:val="1"/>
              </w:num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89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Ietekme uz pašvaldības funkcijām un cilvēkresursiem </w:t>
            </w:r>
          </w:p>
        </w:tc>
        <w:tc>
          <w:tcPr>
            <w:tcW w:w="35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AF905DB" w14:textId="56D252F2" w:rsidR="00941EF8" w:rsidRPr="00DC0899" w:rsidRDefault="00041D3A" w:rsidP="00855623">
            <w:pPr>
              <w:spacing w:before="195" w:after="0" w:line="240" w:lineRule="auto"/>
              <w:ind w:lef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Nav ietekmes.</w:t>
            </w:r>
          </w:p>
        </w:tc>
      </w:tr>
      <w:tr w:rsidR="00DC0899" w:rsidRPr="00DC0899" w14:paraId="63E3A0D1" w14:textId="77777777" w:rsidTr="00FE7AB3">
        <w:tc>
          <w:tcPr>
            <w:tcW w:w="14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264AF1" w14:textId="3CD3D7B1" w:rsidR="003F17E0" w:rsidRPr="00DC0899" w:rsidRDefault="00C30761" w:rsidP="00DC0899">
            <w:pPr>
              <w:pStyle w:val="Sarakstarindkopa"/>
              <w:numPr>
                <w:ilvl w:val="0"/>
                <w:numId w:val="1"/>
              </w:num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89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Informācija par izpildes nodrošināšanu </w:t>
            </w:r>
          </w:p>
        </w:tc>
        <w:tc>
          <w:tcPr>
            <w:tcW w:w="35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15B593" w14:textId="31403E38" w:rsidR="003F17E0" w:rsidRPr="00DC0899" w:rsidRDefault="00FF1EF7" w:rsidP="00212F78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F1EF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Iesniegumu par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izdevumu</w:t>
            </w:r>
            <w:r w:rsidRPr="00FF1EF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kompensācijas saņemšanu izskata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F1EF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vispārējā izglītības iestāde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 vadītājs</w:t>
            </w:r>
            <w:r w:rsidRPr="00FF1EF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izmaksu nodrošina Pašvaldības Finanšu plānošanas un centralizētās grāmatvedības nodaļa.</w:t>
            </w:r>
          </w:p>
        </w:tc>
      </w:tr>
      <w:tr w:rsidR="0036232E" w:rsidRPr="0036232E" w14:paraId="02CFE2F6" w14:textId="77777777" w:rsidTr="00FE7AB3">
        <w:tc>
          <w:tcPr>
            <w:tcW w:w="14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E9D58A7" w14:textId="1116CB72" w:rsidR="003F17E0" w:rsidRPr="0036232E" w:rsidRDefault="00C30761" w:rsidP="00DC0899">
            <w:pPr>
              <w:pStyle w:val="Sarakstarindkopa"/>
              <w:numPr>
                <w:ilvl w:val="0"/>
                <w:numId w:val="1"/>
              </w:num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232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Prasību un izmaksu samērīgums pret ieguvumiem, ko sniedz mērķa sasniegšana </w:t>
            </w:r>
          </w:p>
        </w:tc>
        <w:tc>
          <w:tcPr>
            <w:tcW w:w="35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55ED9A1" w14:textId="00AF2A15" w:rsidR="003F17E0" w:rsidRPr="00FF1EF7" w:rsidRDefault="00041D3A" w:rsidP="0036232E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Nav ietekmes.</w:t>
            </w:r>
          </w:p>
        </w:tc>
      </w:tr>
      <w:tr w:rsidR="006434CA" w:rsidRPr="006434CA" w14:paraId="5CF75E2A" w14:textId="77777777" w:rsidTr="00FE7AB3">
        <w:tc>
          <w:tcPr>
            <w:tcW w:w="14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42B94D" w14:textId="7E11BFBE" w:rsidR="003F17E0" w:rsidRPr="006434CA" w:rsidRDefault="00C30761" w:rsidP="003E6008">
            <w:pPr>
              <w:pStyle w:val="Sarakstarindkopa"/>
              <w:numPr>
                <w:ilvl w:val="0"/>
                <w:numId w:val="1"/>
              </w:num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434C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Izstrādes gaitā veiktās konsultācijas ar privātpersonām un institūcijām </w:t>
            </w:r>
          </w:p>
        </w:tc>
        <w:tc>
          <w:tcPr>
            <w:tcW w:w="35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CBB92F" w14:textId="42FFCCE3" w:rsidR="003F17E0" w:rsidRPr="006434CA" w:rsidRDefault="004D09E2" w:rsidP="00CD7319">
            <w:pPr>
              <w:spacing w:before="100" w:beforeAutospacing="1" w:after="100" w:afterAutospacing="1" w:line="2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434C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Saistošo noteikumu</w:t>
            </w:r>
            <w:r w:rsidR="003F17E0" w:rsidRPr="006434C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projekts</w:t>
            </w:r>
            <w:r w:rsidRPr="006434C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paskaidrojuma raksts</w:t>
            </w:r>
            <w:r w:rsidR="003F17E0" w:rsidRPr="006434C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202</w:t>
            </w:r>
            <w:r w:rsidR="001454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="003F17E0" w:rsidRPr="006434C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.gada </w:t>
            </w:r>
            <w:r w:rsidR="00BE08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23.februārī</w:t>
            </w:r>
            <w:r w:rsidR="00CD7319" w:rsidRPr="006434C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3F17E0" w:rsidRPr="006434C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nodots sabiedrības viedokļa noskaidrošanai, publicējot </w:t>
            </w:r>
            <w:r w:rsidR="00CD7319" w:rsidRPr="006434C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Balvu </w:t>
            </w:r>
            <w:r w:rsidR="003F17E0" w:rsidRPr="006434C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novada pašva</w:t>
            </w:r>
            <w:r w:rsidR="00CD7319" w:rsidRPr="006434C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ldības </w:t>
            </w:r>
            <w:r w:rsidR="00635ABE" w:rsidRPr="006434C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oficiālajā </w:t>
            </w:r>
            <w:r w:rsidR="00CD7319" w:rsidRPr="006434C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tīmekļa vietnē </w:t>
            </w:r>
            <w:hyperlink r:id="rId7" w:history="1">
              <w:r w:rsidR="00DB717E" w:rsidRPr="00E61C74">
                <w:rPr>
                  <w:rStyle w:val="Hipersaite"/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www.balvi.lv</w:t>
              </w:r>
            </w:hyperlink>
            <w:r w:rsidR="003F17E0" w:rsidRPr="006434C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662FAAFB" w14:textId="77777777" w:rsidR="003A5C92" w:rsidRDefault="003F17E0" w:rsidP="00D47541">
            <w:pPr>
              <w:spacing w:before="100" w:beforeAutospacing="1" w:after="100" w:afterAutospacing="1" w:line="2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434C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Viedokļa izteikšanas termiņš noteikts divas nedēļas no publicēšanas dienas.</w:t>
            </w:r>
          </w:p>
          <w:p w14:paraId="2A320BB1" w14:textId="2B538A6C" w:rsidR="00FC3080" w:rsidRPr="006434CA" w:rsidRDefault="00FC3080" w:rsidP="00D47541">
            <w:pPr>
              <w:spacing w:before="100" w:beforeAutospacing="1" w:after="100" w:afterAutospacing="1" w:line="2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Noteiktajā termiņā līdz 202</w:t>
            </w:r>
            <w:r w:rsidR="001454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.gada </w:t>
            </w:r>
            <w:r w:rsidR="001454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1454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viedokļi vai priekšlikumi par saistošo noteikumu projektu </w:t>
            </w:r>
            <w:r w:rsidR="00041D3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</w:tbl>
    <w:p w14:paraId="18E45B6F" w14:textId="77777777" w:rsidR="000B48D3" w:rsidRDefault="000B48D3">
      <w:pPr>
        <w:rPr>
          <w:sz w:val="24"/>
          <w:szCs w:val="24"/>
        </w:rPr>
      </w:pPr>
    </w:p>
    <w:p w14:paraId="0B947390" w14:textId="77777777" w:rsidR="00271533" w:rsidRDefault="00271533">
      <w:pPr>
        <w:rPr>
          <w:sz w:val="24"/>
          <w:szCs w:val="24"/>
        </w:rPr>
      </w:pPr>
    </w:p>
    <w:p w14:paraId="592224AB" w14:textId="6F6B12E7" w:rsidR="00271533" w:rsidRPr="00271533" w:rsidRDefault="00271533">
      <w:pPr>
        <w:rPr>
          <w:rFonts w:ascii="Times New Roman" w:hAnsi="Times New Roman" w:cs="Times New Roman"/>
          <w:sz w:val="24"/>
          <w:szCs w:val="24"/>
        </w:rPr>
      </w:pPr>
      <w:r w:rsidRPr="00271533">
        <w:rPr>
          <w:rFonts w:ascii="Times New Roman" w:hAnsi="Times New Roman" w:cs="Times New Roman"/>
          <w:sz w:val="24"/>
          <w:szCs w:val="24"/>
        </w:rPr>
        <w:t xml:space="preserve">Domes priekšsēdētājs </w:t>
      </w:r>
      <w:r w:rsidRPr="00271533">
        <w:rPr>
          <w:rFonts w:ascii="Times New Roman" w:hAnsi="Times New Roman" w:cs="Times New Roman"/>
          <w:sz w:val="24"/>
          <w:szCs w:val="24"/>
        </w:rPr>
        <w:tab/>
      </w:r>
      <w:r w:rsidRPr="00271533">
        <w:rPr>
          <w:rFonts w:ascii="Times New Roman" w:hAnsi="Times New Roman" w:cs="Times New Roman"/>
          <w:sz w:val="24"/>
          <w:szCs w:val="24"/>
        </w:rPr>
        <w:tab/>
      </w:r>
      <w:r w:rsidRPr="00271533">
        <w:rPr>
          <w:rFonts w:ascii="Times New Roman" w:hAnsi="Times New Roman" w:cs="Times New Roman"/>
          <w:sz w:val="24"/>
          <w:szCs w:val="24"/>
        </w:rPr>
        <w:tab/>
      </w:r>
      <w:r w:rsidRPr="00271533">
        <w:rPr>
          <w:rFonts w:ascii="Times New Roman" w:hAnsi="Times New Roman" w:cs="Times New Roman"/>
          <w:sz w:val="24"/>
          <w:szCs w:val="24"/>
        </w:rPr>
        <w:tab/>
      </w:r>
      <w:r w:rsidRPr="00271533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271533">
        <w:rPr>
          <w:rFonts w:ascii="Times New Roman" w:hAnsi="Times New Roman" w:cs="Times New Roman"/>
          <w:sz w:val="24"/>
          <w:szCs w:val="24"/>
        </w:rPr>
        <w:t xml:space="preserve">    </w:t>
      </w:r>
      <w:r w:rsidR="003A5C92">
        <w:rPr>
          <w:rFonts w:ascii="Times New Roman" w:hAnsi="Times New Roman" w:cs="Times New Roman"/>
          <w:sz w:val="24"/>
          <w:szCs w:val="24"/>
        </w:rPr>
        <w:t xml:space="preserve">     </w:t>
      </w:r>
      <w:r w:rsidRPr="00271533">
        <w:rPr>
          <w:rFonts w:ascii="Times New Roman" w:hAnsi="Times New Roman" w:cs="Times New Roman"/>
          <w:sz w:val="24"/>
          <w:szCs w:val="24"/>
        </w:rPr>
        <w:t xml:space="preserve">Sergejs </w:t>
      </w:r>
      <w:proofErr w:type="spellStart"/>
      <w:r w:rsidRPr="00271533">
        <w:rPr>
          <w:rFonts w:ascii="Times New Roman" w:hAnsi="Times New Roman" w:cs="Times New Roman"/>
          <w:sz w:val="24"/>
          <w:szCs w:val="24"/>
        </w:rPr>
        <w:t>Maksimovs</w:t>
      </w:r>
      <w:proofErr w:type="spellEnd"/>
    </w:p>
    <w:sectPr w:rsidR="00271533" w:rsidRPr="00271533" w:rsidSect="009F3C1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B7FE6"/>
    <w:multiLevelType w:val="hybridMultilevel"/>
    <w:tmpl w:val="530A0CFE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A36D18"/>
    <w:multiLevelType w:val="hybridMultilevel"/>
    <w:tmpl w:val="50846F2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9352E1"/>
    <w:multiLevelType w:val="hybridMultilevel"/>
    <w:tmpl w:val="38E03B0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B14C0E"/>
    <w:multiLevelType w:val="hybridMultilevel"/>
    <w:tmpl w:val="D0B8AB78"/>
    <w:lvl w:ilvl="0" w:tplc="690A1B2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7C4B2987"/>
    <w:multiLevelType w:val="hybridMultilevel"/>
    <w:tmpl w:val="BD9C87FE"/>
    <w:lvl w:ilvl="0" w:tplc="04260011">
      <w:start w:val="1"/>
      <w:numFmt w:val="decimal"/>
      <w:lvlText w:val="%1)"/>
      <w:lvlJc w:val="left"/>
      <w:pPr>
        <w:ind w:left="780" w:hanging="360"/>
      </w:p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219976958">
    <w:abstractNumId w:val="0"/>
  </w:num>
  <w:num w:numId="2" w16cid:durableId="1085878915">
    <w:abstractNumId w:val="4"/>
  </w:num>
  <w:num w:numId="3" w16cid:durableId="646593291">
    <w:abstractNumId w:val="2"/>
  </w:num>
  <w:num w:numId="4" w16cid:durableId="483399875">
    <w:abstractNumId w:val="3"/>
  </w:num>
  <w:num w:numId="5" w16cid:durableId="711075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C57"/>
    <w:rsid w:val="00041D3A"/>
    <w:rsid w:val="00073F1F"/>
    <w:rsid w:val="000745D2"/>
    <w:rsid w:val="000B48D3"/>
    <w:rsid w:val="00134485"/>
    <w:rsid w:val="001454D1"/>
    <w:rsid w:val="001D4693"/>
    <w:rsid w:val="00212F78"/>
    <w:rsid w:val="00213B04"/>
    <w:rsid w:val="00271533"/>
    <w:rsid w:val="002B3F13"/>
    <w:rsid w:val="002C1D20"/>
    <w:rsid w:val="002E418B"/>
    <w:rsid w:val="002F108F"/>
    <w:rsid w:val="00303F51"/>
    <w:rsid w:val="0031356A"/>
    <w:rsid w:val="00323E7F"/>
    <w:rsid w:val="0033728C"/>
    <w:rsid w:val="0036232E"/>
    <w:rsid w:val="003A21C1"/>
    <w:rsid w:val="003A5C92"/>
    <w:rsid w:val="003C1B45"/>
    <w:rsid w:val="003E0FBC"/>
    <w:rsid w:val="003E6008"/>
    <w:rsid w:val="003F17E0"/>
    <w:rsid w:val="003F27FA"/>
    <w:rsid w:val="0042356C"/>
    <w:rsid w:val="004B0860"/>
    <w:rsid w:val="004C4C5E"/>
    <w:rsid w:val="004D09E2"/>
    <w:rsid w:val="004E4D35"/>
    <w:rsid w:val="00505600"/>
    <w:rsid w:val="005327DD"/>
    <w:rsid w:val="00580F2F"/>
    <w:rsid w:val="005F5138"/>
    <w:rsid w:val="00635ABE"/>
    <w:rsid w:val="006434CA"/>
    <w:rsid w:val="006E6A66"/>
    <w:rsid w:val="007473F4"/>
    <w:rsid w:val="007540F2"/>
    <w:rsid w:val="00855623"/>
    <w:rsid w:val="00863C23"/>
    <w:rsid w:val="00867CD7"/>
    <w:rsid w:val="008757C1"/>
    <w:rsid w:val="008F2EDE"/>
    <w:rsid w:val="00941EF8"/>
    <w:rsid w:val="009608EC"/>
    <w:rsid w:val="009759B6"/>
    <w:rsid w:val="0097710A"/>
    <w:rsid w:val="00982C57"/>
    <w:rsid w:val="009A5D81"/>
    <w:rsid w:val="009C6E04"/>
    <w:rsid w:val="009F3C19"/>
    <w:rsid w:val="00A87B9D"/>
    <w:rsid w:val="00AD0136"/>
    <w:rsid w:val="00AE04A3"/>
    <w:rsid w:val="00AF41D6"/>
    <w:rsid w:val="00B409EA"/>
    <w:rsid w:val="00B5361B"/>
    <w:rsid w:val="00BB7B3A"/>
    <w:rsid w:val="00BE088B"/>
    <w:rsid w:val="00BE417F"/>
    <w:rsid w:val="00BE441E"/>
    <w:rsid w:val="00BF13D4"/>
    <w:rsid w:val="00C077A5"/>
    <w:rsid w:val="00C30761"/>
    <w:rsid w:val="00C357D6"/>
    <w:rsid w:val="00C37A2A"/>
    <w:rsid w:val="00C479D9"/>
    <w:rsid w:val="00CD7319"/>
    <w:rsid w:val="00D25375"/>
    <w:rsid w:val="00D47541"/>
    <w:rsid w:val="00D630AD"/>
    <w:rsid w:val="00DB39C3"/>
    <w:rsid w:val="00DB717E"/>
    <w:rsid w:val="00DC0899"/>
    <w:rsid w:val="00DD113B"/>
    <w:rsid w:val="00DD5C06"/>
    <w:rsid w:val="00E01CCA"/>
    <w:rsid w:val="00E531C3"/>
    <w:rsid w:val="00E550E8"/>
    <w:rsid w:val="00E5597F"/>
    <w:rsid w:val="00E709DB"/>
    <w:rsid w:val="00F1384A"/>
    <w:rsid w:val="00F456D6"/>
    <w:rsid w:val="00FC0D7A"/>
    <w:rsid w:val="00FC3080"/>
    <w:rsid w:val="00FE7AB3"/>
    <w:rsid w:val="00FF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B4F5C"/>
  <w15:chartTrackingRefBased/>
  <w15:docId w15:val="{74E10D3D-195C-451E-A19D-DBDF8439B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3F17E0"/>
    <w:rPr>
      <w:color w:val="0000FF"/>
      <w:u w:val="single"/>
    </w:rPr>
  </w:style>
  <w:style w:type="paragraph" w:styleId="Paraststmeklis">
    <w:name w:val="Normal (Web)"/>
    <w:basedOn w:val="Parasts"/>
    <w:uiPriority w:val="99"/>
    <w:semiHidden/>
    <w:unhideWhenUsed/>
    <w:rsid w:val="003F1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efault">
    <w:name w:val="Default"/>
    <w:rsid w:val="007473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BF13D4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B71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75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16641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balvi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D95EB-1349-4691-BD62-5012FE79A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1972</Words>
  <Characters>1125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Locmele</dc:creator>
  <cp:keywords/>
  <dc:description/>
  <cp:lastModifiedBy>Balvu Novads</cp:lastModifiedBy>
  <cp:revision>37</cp:revision>
  <cp:lastPrinted>2024-02-22T15:39:00Z</cp:lastPrinted>
  <dcterms:created xsi:type="dcterms:W3CDTF">2023-09-01T10:11:00Z</dcterms:created>
  <dcterms:modified xsi:type="dcterms:W3CDTF">2024-02-23T06:57:00Z</dcterms:modified>
</cp:coreProperties>
</file>