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F1AB77" w14:textId="77777777" w:rsidR="00D535AD" w:rsidRPr="00D535AD" w:rsidRDefault="00D535AD" w:rsidP="00D535AD">
      <w:pPr>
        <w:jc w:val="right"/>
        <w:rPr>
          <w:rFonts w:ascii="Times New Roman" w:eastAsia="Calibri" w:hAnsi="Times New Roman" w:cs="Times New Roman"/>
          <w:bCs/>
          <w:sz w:val="24"/>
          <w:szCs w:val="24"/>
        </w:rPr>
      </w:pPr>
      <w:bookmarkStart w:id="0" w:name="_Hlk114658380"/>
      <w:bookmarkStart w:id="1" w:name="_Hlk119939155"/>
      <w:r w:rsidRPr="00D535AD">
        <w:rPr>
          <w:rFonts w:ascii="Times New Roman Bold" w:eastAsia="Calibri" w:hAnsi="Times New Roman Bold" w:cs="Times New Roman Bold"/>
          <w:b/>
          <w:bCs/>
          <w:caps/>
          <w:color w:val="FF0000"/>
          <w:sz w:val="28"/>
          <w:szCs w:val="28"/>
        </w:rPr>
        <w:t>KONSOLIDĒTS</w:t>
      </w:r>
    </w:p>
    <w:bookmarkStart w:id="2" w:name="_Hlk61272642"/>
    <w:bookmarkEnd w:id="1"/>
    <w:p w14:paraId="39C4B9CA" w14:textId="199A6E1E" w:rsidR="00D535AD" w:rsidRDefault="00D535AD" w:rsidP="00D535AD">
      <w:pPr>
        <w:keepNext/>
        <w:spacing w:after="0" w:line="240" w:lineRule="auto"/>
        <w:jc w:val="right"/>
        <w:outlineLvl w:val="1"/>
        <w:rPr>
          <w:rFonts w:ascii="Times New Roman" w:eastAsia="Times New Roman" w:hAnsi="Times New Roman" w:cs="Times New Roman"/>
          <w:b/>
          <w:sz w:val="24"/>
          <w:szCs w:val="24"/>
        </w:rPr>
      </w:pPr>
      <w:r>
        <w:rPr>
          <w:rFonts w:ascii="Times New Roman" w:eastAsia="Calibri" w:hAnsi="Times New Roman" w:cs="Times New Roman"/>
          <w:bCs/>
          <w:sz w:val="24"/>
          <w:szCs w:val="24"/>
        </w:rPr>
        <w:fldChar w:fldCharType="begin"/>
      </w:r>
      <w:r>
        <w:rPr>
          <w:rFonts w:ascii="Times New Roman" w:eastAsia="Calibri" w:hAnsi="Times New Roman" w:cs="Times New Roman"/>
          <w:bCs/>
          <w:sz w:val="24"/>
          <w:szCs w:val="24"/>
        </w:rPr>
        <w:instrText>HYPERLINK "neapbuv_zem_noma_20210826_groz_20240222.docx"</w:instrText>
      </w:r>
      <w:r>
        <w:rPr>
          <w:rFonts w:ascii="Times New Roman" w:eastAsia="Calibri" w:hAnsi="Times New Roman" w:cs="Times New Roman"/>
          <w:bCs/>
          <w:sz w:val="24"/>
          <w:szCs w:val="24"/>
        </w:rPr>
      </w:r>
      <w:r>
        <w:rPr>
          <w:rFonts w:ascii="Times New Roman" w:eastAsia="Calibri" w:hAnsi="Times New Roman" w:cs="Times New Roman"/>
          <w:bCs/>
          <w:sz w:val="24"/>
          <w:szCs w:val="24"/>
        </w:rPr>
        <w:fldChar w:fldCharType="separate"/>
      </w:r>
      <w:r w:rsidRPr="00D535AD">
        <w:rPr>
          <w:rStyle w:val="Hyperlink"/>
          <w:rFonts w:ascii="Times New Roman" w:eastAsia="Calibri" w:hAnsi="Times New Roman" w:cs="Times New Roman"/>
          <w:bCs/>
          <w:sz w:val="24"/>
          <w:szCs w:val="24"/>
        </w:rPr>
        <w:t xml:space="preserve">Grozījumi: </w:t>
      </w:r>
      <w:r w:rsidRPr="00D535AD">
        <w:rPr>
          <w:rStyle w:val="Hyperlink"/>
          <w:rFonts w:ascii="Times New Roman" w:eastAsia="Calibri" w:hAnsi="Times New Roman" w:cs="Times New Roman"/>
          <w:bCs/>
          <w:sz w:val="24"/>
          <w:szCs w:val="24"/>
        </w:rPr>
        <w:t>22.02.2024</w:t>
      </w:r>
      <w:r w:rsidRPr="00D535AD">
        <w:rPr>
          <w:rStyle w:val="Hyperlink"/>
          <w:rFonts w:ascii="Times New Roman" w:eastAsia="Calibri" w:hAnsi="Times New Roman" w:cs="Times New Roman"/>
          <w:bCs/>
          <w:sz w:val="24"/>
          <w:szCs w:val="24"/>
        </w:rPr>
        <w:t xml:space="preserve">., prot.Nr.2, </w:t>
      </w:r>
      <w:r w:rsidRPr="00D535AD">
        <w:rPr>
          <w:rStyle w:val="Hyperlink"/>
          <w:rFonts w:ascii="Times New Roman" w:eastAsia="Calibri" w:hAnsi="Times New Roman" w:cs="Times New Roman"/>
          <w:bCs/>
          <w:sz w:val="24"/>
          <w:szCs w:val="24"/>
        </w:rPr>
        <w:t>13</w:t>
      </w:r>
      <w:r w:rsidRPr="00D535AD">
        <w:rPr>
          <w:rStyle w:val="Hyperlink"/>
          <w:rFonts w:ascii="Times New Roman" w:eastAsia="Calibri" w:hAnsi="Times New Roman" w:cs="Times New Roman"/>
          <w:bCs/>
          <w:sz w:val="24"/>
          <w:szCs w:val="24"/>
        </w:rPr>
        <w:t>.§</w:t>
      </w:r>
      <w:bookmarkEnd w:id="0"/>
      <w:bookmarkEnd w:id="2"/>
      <w:r>
        <w:rPr>
          <w:rFonts w:ascii="Times New Roman" w:eastAsia="Calibri" w:hAnsi="Times New Roman" w:cs="Times New Roman"/>
          <w:bCs/>
          <w:sz w:val="24"/>
          <w:szCs w:val="24"/>
        </w:rPr>
        <w:fldChar w:fldCharType="end"/>
      </w:r>
    </w:p>
    <w:p w14:paraId="00AE7183" w14:textId="77777777" w:rsidR="00D535AD" w:rsidRDefault="00D535AD" w:rsidP="002A7348">
      <w:pPr>
        <w:keepNext/>
        <w:spacing w:after="0" w:line="240" w:lineRule="auto"/>
        <w:jc w:val="right"/>
        <w:outlineLvl w:val="1"/>
        <w:rPr>
          <w:rFonts w:ascii="Times New Roman" w:eastAsia="Times New Roman" w:hAnsi="Times New Roman" w:cs="Times New Roman"/>
          <w:b/>
          <w:sz w:val="24"/>
          <w:szCs w:val="24"/>
        </w:rPr>
      </w:pPr>
    </w:p>
    <w:p w14:paraId="2CB6636E" w14:textId="0493EBAB" w:rsidR="002A7348" w:rsidRPr="00C72A67" w:rsidRDefault="002A7348" w:rsidP="002A7348">
      <w:pPr>
        <w:keepNext/>
        <w:spacing w:after="0" w:line="240" w:lineRule="auto"/>
        <w:jc w:val="right"/>
        <w:outlineLvl w:val="1"/>
        <w:rPr>
          <w:rFonts w:ascii="Times New Roman" w:eastAsia="Times New Roman" w:hAnsi="Times New Roman" w:cs="Times New Roman"/>
          <w:b/>
          <w:sz w:val="24"/>
          <w:szCs w:val="24"/>
        </w:rPr>
      </w:pPr>
      <w:r w:rsidRPr="00C72A67">
        <w:rPr>
          <w:rFonts w:ascii="Times New Roman" w:eastAsia="Times New Roman" w:hAnsi="Times New Roman" w:cs="Times New Roman"/>
          <w:b/>
          <w:sz w:val="24"/>
          <w:szCs w:val="24"/>
        </w:rPr>
        <w:t>APSTIPRINĀTI</w:t>
      </w:r>
    </w:p>
    <w:p w14:paraId="6C114FCB" w14:textId="77777777" w:rsidR="002A7348" w:rsidRPr="00C72A67" w:rsidRDefault="002A7348" w:rsidP="002A7348">
      <w:pPr>
        <w:keepNext/>
        <w:spacing w:after="0" w:line="240" w:lineRule="auto"/>
        <w:jc w:val="right"/>
        <w:outlineLvl w:val="1"/>
        <w:rPr>
          <w:rFonts w:ascii="Times New Roman" w:eastAsia="Times New Roman" w:hAnsi="Times New Roman" w:cs="Times New Roman"/>
          <w:sz w:val="24"/>
          <w:szCs w:val="24"/>
        </w:rPr>
      </w:pPr>
      <w:r w:rsidRPr="00C72A67">
        <w:rPr>
          <w:rFonts w:ascii="Times New Roman" w:eastAsia="Times New Roman" w:hAnsi="Times New Roman" w:cs="Times New Roman"/>
          <w:sz w:val="24"/>
          <w:szCs w:val="24"/>
        </w:rPr>
        <w:t xml:space="preserve">ar Balvu novada Domes </w:t>
      </w:r>
    </w:p>
    <w:p w14:paraId="6F2F20F8" w14:textId="77777777" w:rsidR="002A7348" w:rsidRPr="00C72A67" w:rsidRDefault="002A7348" w:rsidP="002A7348">
      <w:pPr>
        <w:keepNext/>
        <w:spacing w:after="0" w:line="240" w:lineRule="auto"/>
        <w:jc w:val="right"/>
        <w:outlineLvl w:val="1"/>
        <w:rPr>
          <w:rFonts w:ascii="Times New Roman" w:eastAsia="Times New Roman" w:hAnsi="Times New Roman" w:cs="Times New Roman"/>
          <w:sz w:val="24"/>
          <w:szCs w:val="24"/>
        </w:rPr>
      </w:pPr>
      <w:r w:rsidRPr="00C72A67">
        <w:rPr>
          <w:rFonts w:ascii="Times New Roman" w:eastAsia="Times New Roman" w:hAnsi="Times New Roman" w:cs="Times New Roman"/>
          <w:sz w:val="24"/>
          <w:szCs w:val="24"/>
        </w:rPr>
        <w:t xml:space="preserve">2021.gada </w:t>
      </w:r>
      <w:r w:rsidRPr="00C72A67">
        <w:rPr>
          <w:rFonts w:ascii="Times New Roman" w:eastAsia="Times New Roman" w:hAnsi="Times New Roman" w:cs="Times New Roman"/>
          <w:sz w:val="24"/>
          <w:szCs w:val="24"/>
        </w:rPr>
        <w:softHyphen/>
      </w:r>
      <w:r w:rsidRPr="00C72A67">
        <w:rPr>
          <w:rFonts w:ascii="Times New Roman" w:eastAsia="Times New Roman" w:hAnsi="Times New Roman" w:cs="Times New Roman"/>
          <w:sz w:val="24"/>
          <w:szCs w:val="24"/>
        </w:rPr>
        <w:softHyphen/>
      </w:r>
      <w:r w:rsidRPr="00C72A67">
        <w:rPr>
          <w:rFonts w:ascii="Times New Roman" w:eastAsia="Times New Roman" w:hAnsi="Times New Roman" w:cs="Times New Roman"/>
          <w:sz w:val="24"/>
          <w:szCs w:val="24"/>
        </w:rPr>
        <w:softHyphen/>
      </w:r>
      <w:r w:rsidRPr="00C72A67">
        <w:rPr>
          <w:rFonts w:ascii="Times New Roman" w:eastAsia="Times New Roman" w:hAnsi="Times New Roman" w:cs="Times New Roman"/>
          <w:sz w:val="24"/>
          <w:szCs w:val="24"/>
        </w:rPr>
        <w:softHyphen/>
      </w:r>
      <w:r w:rsidRPr="00C72A67">
        <w:rPr>
          <w:rFonts w:ascii="Times New Roman" w:eastAsia="Times New Roman" w:hAnsi="Times New Roman" w:cs="Times New Roman"/>
          <w:sz w:val="24"/>
          <w:szCs w:val="24"/>
        </w:rPr>
        <w:softHyphen/>
      </w:r>
      <w:r w:rsidRPr="00C72A67">
        <w:rPr>
          <w:rFonts w:ascii="Times New Roman" w:eastAsia="Times New Roman" w:hAnsi="Times New Roman" w:cs="Times New Roman"/>
          <w:sz w:val="24"/>
          <w:szCs w:val="24"/>
        </w:rPr>
        <w:softHyphen/>
      </w:r>
      <w:r w:rsidRPr="00C72A67">
        <w:rPr>
          <w:rFonts w:ascii="Times New Roman" w:eastAsia="Times New Roman" w:hAnsi="Times New Roman" w:cs="Times New Roman"/>
          <w:sz w:val="24"/>
          <w:szCs w:val="24"/>
        </w:rPr>
        <w:softHyphen/>
      </w:r>
      <w:r w:rsidRPr="00C72A67">
        <w:rPr>
          <w:rFonts w:ascii="Times New Roman" w:eastAsia="Times New Roman" w:hAnsi="Times New Roman" w:cs="Times New Roman"/>
          <w:sz w:val="24"/>
          <w:szCs w:val="24"/>
        </w:rPr>
        <w:softHyphen/>
      </w:r>
      <w:r w:rsidRPr="00C72A67">
        <w:rPr>
          <w:rFonts w:ascii="Times New Roman" w:eastAsia="Times New Roman" w:hAnsi="Times New Roman" w:cs="Times New Roman"/>
          <w:sz w:val="24"/>
          <w:szCs w:val="24"/>
        </w:rPr>
        <w:softHyphen/>
      </w:r>
      <w:r w:rsidRPr="00C72A67">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t>26.augusta</w:t>
      </w:r>
    </w:p>
    <w:p w14:paraId="7E10BE9B" w14:textId="77777777" w:rsidR="002A7348" w:rsidRPr="00C72A67" w:rsidRDefault="002A7348" w:rsidP="002A7348">
      <w:pPr>
        <w:spacing w:after="0" w:line="240" w:lineRule="auto"/>
        <w:jc w:val="right"/>
        <w:rPr>
          <w:rFonts w:ascii="Times New Roman" w:eastAsia="Times New Roman" w:hAnsi="Times New Roman" w:cs="Times New Roman"/>
          <w:sz w:val="24"/>
          <w:szCs w:val="24"/>
        </w:rPr>
      </w:pPr>
      <w:r w:rsidRPr="00C72A67">
        <w:rPr>
          <w:rFonts w:ascii="Times New Roman" w:eastAsia="Times New Roman" w:hAnsi="Times New Roman" w:cs="Times New Roman"/>
          <w:sz w:val="24"/>
          <w:szCs w:val="24"/>
        </w:rPr>
        <w:t xml:space="preserve">lēmumu (sēdes prot. </w:t>
      </w:r>
      <w:r>
        <w:rPr>
          <w:rFonts w:ascii="Times New Roman" w:eastAsia="Times New Roman" w:hAnsi="Times New Roman" w:cs="Times New Roman"/>
          <w:sz w:val="24"/>
          <w:szCs w:val="24"/>
        </w:rPr>
        <w:t>9., 65.§)</w:t>
      </w:r>
    </w:p>
    <w:p w14:paraId="636D2B87" w14:textId="77777777" w:rsidR="002A7348" w:rsidRPr="00C72A67" w:rsidRDefault="002A7348" w:rsidP="002A7348">
      <w:pPr>
        <w:spacing w:after="0" w:line="240" w:lineRule="auto"/>
        <w:jc w:val="right"/>
        <w:rPr>
          <w:rFonts w:ascii="Times New Roman" w:eastAsia="Times New Roman" w:hAnsi="Times New Roman" w:cs="Times New Roman"/>
          <w:sz w:val="24"/>
          <w:szCs w:val="24"/>
        </w:rPr>
      </w:pPr>
    </w:p>
    <w:p w14:paraId="6E2BD78C" w14:textId="77777777" w:rsidR="002A7348" w:rsidRPr="00C72A67" w:rsidRDefault="002A7348" w:rsidP="002A7348">
      <w:pPr>
        <w:spacing w:after="0" w:line="240" w:lineRule="auto"/>
        <w:jc w:val="center"/>
        <w:rPr>
          <w:rFonts w:ascii="Times New Roman" w:eastAsia="Calibri" w:hAnsi="Times New Roman" w:cs="Times New Roman"/>
          <w:b/>
          <w:sz w:val="24"/>
          <w:szCs w:val="24"/>
        </w:rPr>
      </w:pPr>
      <w:r w:rsidRPr="00C72A67">
        <w:rPr>
          <w:rFonts w:ascii="Times New Roman" w:eastAsia="Calibri" w:hAnsi="Times New Roman" w:cs="Times New Roman"/>
          <w:b/>
          <w:sz w:val="28"/>
          <w:szCs w:val="24"/>
        </w:rPr>
        <w:t>NOTEIKUMI</w:t>
      </w:r>
    </w:p>
    <w:p w14:paraId="22F8F937" w14:textId="77777777" w:rsidR="002A7348" w:rsidRPr="00C72A67" w:rsidRDefault="002A7348" w:rsidP="002A7348">
      <w:pPr>
        <w:spacing w:after="0" w:line="240" w:lineRule="auto"/>
        <w:rPr>
          <w:rFonts w:ascii="Times New Roman" w:eastAsia="Calibri" w:hAnsi="Times New Roman" w:cs="Times New Roman"/>
          <w:b/>
          <w:sz w:val="24"/>
          <w:szCs w:val="24"/>
        </w:rPr>
      </w:pPr>
      <w:r>
        <w:rPr>
          <w:rFonts w:ascii="Times New Roman" w:eastAsia="Calibri" w:hAnsi="Times New Roman" w:cs="Times New Roman"/>
          <w:sz w:val="24"/>
          <w:szCs w:val="24"/>
        </w:rPr>
        <w:t>2021.gada 26</w:t>
      </w:r>
      <w:r w:rsidRPr="00C72A67">
        <w:rPr>
          <w:rFonts w:ascii="Times New Roman" w:eastAsia="Calibri" w:hAnsi="Times New Roman" w:cs="Times New Roman"/>
          <w:sz w:val="24"/>
          <w:szCs w:val="24"/>
        </w:rPr>
        <w:t>.</w:t>
      </w:r>
      <w:r>
        <w:rPr>
          <w:rFonts w:ascii="Times New Roman" w:eastAsia="Calibri" w:hAnsi="Times New Roman" w:cs="Times New Roman"/>
          <w:sz w:val="24"/>
          <w:szCs w:val="24"/>
        </w:rPr>
        <w:t>augustā</w:t>
      </w:r>
      <w:r w:rsidRPr="00C72A67">
        <w:rPr>
          <w:rFonts w:ascii="Times New Roman" w:eastAsia="Calibri" w:hAnsi="Times New Roman" w:cs="Times New Roman"/>
          <w:sz w:val="24"/>
          <w:szCs w:val="24"/>
        </w:rPr>
        <w:t xml:space="preserve">                                                                       </w:t>
      </w:r>
      <w:r w:rsidRPr="00C72A67">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 xml:space="preserve">                            </w:t>
      </w:r>
      <w:r w:rsidRPr="002A7348">
        <w:rPr>
          <w:rFonts w:ascii="Times New Roman" w:eastAsia="Calibri" w:hAnsi="Times New Roman" w:cs="Times New Roman"/>
          <w:b/>
          <w:sz w:val="24"/>
          <w:szCs w:val="24"/>
        </w:rPr>
        <w:t>Nr.1/2021</w:t>
      </w:r>
      <w:r w:rsidRPr="00C72A67">
        <w:rPr>
          <w:rFonts w:ascii="Times New Roman" w:eastAsia="Calibri" w:hAnsi="Times New Roman" w:cs="Times New Roman"/>
          <w:sz w:val="24"/>
          <w:szCs w:val="24"/>
        </w:rPr>
        <w:t xml:space="preserve"> </w:t>
      </w:r>
    </w:p>
    <w:p w14:paraId="447D876D" w14:textId="77777777" w:rsidR="002A7348" w:rsidRPr="00C72A67" w:rsidRDefault="002A7348" w:rsidP="002A7348">
      <w:pPr>
        <w:spacing w:after="0" w:line="240" w:lineRule="auto"/>
        <w:jc w:val="right"/>
        <w:rPr>
          <w:rFonts w:ascii="Times New Roman" w:eastAsia="Times New Roman" w:hAnsi="Times New Roman" w:cs="Times New Roman"/>
          <w:sz w:val="24"/>
          <w:szCs w:val="24"/>
        </w:rPr>
      </w:pPr>
    </w:p>
    <w:p w14:paraId="1EC12F46" w14:textId="77777777" w:rsidR="002A7348" w:rsidRPr="00C72A67" w:rsidRDefault="002A7348" w:rsidP="002A7348">
      <w:pPr>
        <w:spacing w:after="0" w:line="240" w:lineRule="auto"/>
        <w:jc w:val="center"/>
        <w:rPr>
          <w:rFonts w:ascii="Times New Roman" w:eastAsia="Calibri" w:hAnsi="Times New Roman" w:cs="Times New Roman"/>
          <w:sz w:val="24"/>
          <w:szCs w:val="24"/>
        </w:rPr>
      </w:pPr>
    </w:p>
    <w:p w14:paraId="743F5FA0" w14:textId="77777777" w:rsidR="002A7348" w:rsidRPr="002F633C" w:rsidRDefault="002A7348" w:rsidP="002A7348">
      <w:pPr>
        <w:spacing w:after="0" w:line="240" w:lineRule="auto"/>
        <w:jc w:val="center"/>
        <w:rPr>
          <w:rFonts w:ascii="Times New Roman" w:eastAsia="Calibri" w:hAnsi="Times New Roman" w:cs="Times New Roman"/>
          <w:b/>
          <w:bCs/>
          <w:sz w:val="28"/>
          <w:szCs w:val="28"/>
        </w:rPr>
      </w:pPr>
      <w:r w:rsidRPr="002F633C">
        <w:rPr>
          <w:rFonts w:ascii="Times New Roman" w:eastAsia="Calibri" w:hAnsi="Times New Roman" w:cs="Times New Roman"/>
          <w:b/>
          <w:bCs/>
          <w:sz w:val="28"/>
          <w:szCs w:val="28"/>
        </w:rPr>
        <w:t>PAR BALVU NOVADA PAŠVALDĪBAS ĪPAŠUMĀ UN VALDĪJUMĀ ESOŠU NEAPBŪVĒTU ZEMES GABALU IZNOMĀŠANU UN NOMAS LĪGUMU PAGARINĀŠANU</w:t>
      </w:r>
    </w:p>
    <w:p w14:paraId="3E447D1A" w14:textId="77777777" w:rsidR="002A7348" w:rsidRPr="002F633C" w:rsidRDefault="002A7348" w:rsidP="002A7348">
      <w:pPr>
        <w:spacing w:after="0" w:line="240" w:lineRule="auto"/>
        <w:jc w:val="right"/>
        <w:rPr>
          <w:rFonts w:ascii="Times New Roman" w:eastAsia="Calibri" w:hAnsi="Times New Roman" w:cs="Times New Roman"/>
          <w:i/>
          <w:iCs/>
          <w:sz w:val="24"/>
          <w:szCs w:val="24"/>
        </w:rPr>
      </w:pPr>
    </w:p>
    <w:p w14:paraId="64803193" w14:textId="1D3624AE" w:rsidR="002A7348" w:rsidRPr="002F633C" w:rsidRDefault="002A7348" w:rsidP="002A7348">
      <w:pPr>
        <w:spacing w:after="0" w:line="240" w:lineRule="auto"/>
        <w:jc w:val="right"/>
        <w:rPr>
          <w:rFonts w:ascii="Times New Roman" w:eastAsia="Calibri" w:hAnsi="Times New Roman" w:cs="Times New Roman"/>
          <w:i/>
          <w:iCs/>
          <w:szCs w:val="20"/>
        </w:rPr>
      </w:pPr>
      <w:r w:rsidRPr="002F633C">
        <w:rPr>
          <w:rFonts w:ascii="Times New Roman" w:eastAsia="Calibri" w:hAnsi="Times New Roman" w:cs="Times New Roman"/>
          <w:i/>
          <w:iCs/>
          <w:szCs w:val="20"/>
        </w:rPr>
        <w:t xml:space="preserve">Izdoti saskaņā ar </w:t>
      </w:r>
      <w:r w:rsidR="00FB379B" w:rsidRPr="002F633C">
        <w:rPr>
          <w:rFonts w:ascii="Times New Roman" w:eastAsia="Calibri" w:hAnsi="Times New Roman" w:cs="Times New Roman"/>
          <w:i/>
          <w:iCs/>
          <w:szCs w:val="20"/>
        </w:rPr>
        <w:t>Pašvaldīb</w:t>
      </w:r>
      <w:r w:rsidR="007A7916" w:rsidRPr="002F633C">
        <w:rPr>
          <w:rFonts w:ascii="Times New Roman" w:eastAsia="Calibri" w:hAnsi="Times New Roman" w:cs="Times New Roman"/>
          <w:i/>
          <w:iCs/>
          <w:szCs w:val="20"/>
        </w:rPr>
        <w:t>u</w:t>
      </w:r>
      <w:r w:rsidR="00FB379B" w:rsidRPr="002F633C">
        <w:rPr>
          <w:rFonts w:ascii="Times New Roman" w:eastAsia="Calibri" w:hAnsi="Times New Roman" w:cs="Times New Roman"/>
          <w:i/>
          <w:iCs/>
          <w:szCs w:val="20"/>
        </w:rPr>
        <w:t xml:space="preserve"> likuma 50.panta pirmo daļu</w:t>
      </w:r>
      <w:r w:rsidRPr="002F633C">
        <w:rPr>
          <w:rFonts w:ascii="Times New Roman" w:eastAsia="Calibri" w:hAnsi="Times New Roman" w:cs="Times New Roman"/>
          <w:i/>
          <w:iCs/>
          <w:szCs w:val="20"/>
        </w:rPr>
        <w:t>,</w:t>
      </w:r>
      <w:r w:rsidRPr="002F633C">
        <w:rPr>
          <w:rFonts w:ascii="Times New Roman" w:eastAsia="Calibri" w:hAnsi="Times New Roman" w:cs="Times New Roman"/>
          <w:i/>
          <w:szCs w:val="20"/>
        </w:rPr>
        <w:br/>
      </w:r>
      <w:r w:rsidRPr="002F633C">
        <w:rPr>
          <w:rFonts w:ascii="Times New Roman" w:eastAsia="Calibri" w:hAnsi="Times New Roman" w:cs="Times New Roman"/>
          <w:i/>
          <w:iCs/>
          <w:szCs w:val="20"/>
        </w:rPr>
        <w:t xml:space="preserve">2018.gada 19.jūnija Ministru kabineta noteikumiem Nr.350 </w:t>
      </w:r>
    </w:p>
    <w:p w14:paraId="24FABA28" w14:textId="77777777" w:rsidR="002A7348" w:rsidRPr="002F633C" w:rsidRDefault="002A7348" w:rsidP="002A7348">
      <w:pPr>
        <w:spacing w:after="0" w:line="240" w:lineRule="auto"/>
        <w:jc w:val="right"/>
        <w:rPr>
          <w:rFonts w:ascii="Times New Roman" w:eastAsia="Calibri" w:hAnsi="Times New Roman" w:cs="Times New Roman"/>
          <w:i/>
          <w:iCs/>
          <w:szCs w:val="20"/>
        </w:rPr>
      </w:pPr>
      <w:r w:rsidRPr="002F633C">
        <w:rPr>
          <w:rFonts w:ascii="Times New Roman" w:eastAsia="Calibri" w:hAnsi="Times New Roman" w:cs="Times New Roman"/>
          <w:i/>
          <w:iCs/>
          <w:szCs w:val="20"/>
        </w:rPr>
        <w:t>„Publiskas personas zemes nomas un apbūves tiesību noteikumi”</w:t>
      </w:r>
    </w:p>
    <w:p w14:paraId="372A874C" w14:textId="75954AB2" w:rsidR="009F2842" w:rsidRPr="002F633C" w:rsidRDefault="009F2842" w:rsidP="002A7348">
      <w:pPr>
        <w:spacing w:after="0" w:line="240" w:lineRule="auto"/>
        <w:jc w:val="right"/>
        <w:rPr>
          <w:rFonts w:ascii="Times New Roman" w:eastAsia="Calibri" w:hAnsi="Times New Roman" w:cs="Times New Roman"/>
          <w:i/>
          <w:iCs/>
          <w:szCs w:val="20"/>
        </w:rPr>
      </w:pPr>
      <w:bookmarkStart w:id="3" w:name="_Hlk114657731"/>
      <w:bookmarkStart w:id="4" w:name="_Hlk123224272"/>
      <w:r w:rsidRPr="002F633C">
        <w:rPr>
          <w:rFonts w:ascii="Times New Roman" w:hAnsi="Times New Roman"/>
          <w:i/>
        </w:rPr>
        <w:t xml:space="preserve">(Grozīts ar Balvu novada domes </w:t>
      </w:r>
      <w:bookmarkEnd w:id="3"/>
      <w:r w:rsidRPr="002F633C">
        <w:rPr>
          <w:rFonts w:ascii="Times New Roman" w:hAnsi="Times New Roman"/>
          <w:i/>
        </w:rPr>
        <w:t>22.02.2024. lēmumu (protokols Nr.2, 13.§))</w:t>
      </w:r>
      <w:bookmarkEnd w:id="4"/>
    </w:p>
    <w:p w14:paraId="41C45DA2" w14:textId="77777777" w:rsidR="002A7348" w:rsidRPr="002F633C" w:rsidRDefault="002A7348" w:rsidP="002A7348">
      <w:pPr>
        <w:spacing w:after="0" w:line="240" w:lineRule="auto"/>
        <w:jc w:val="center"/>
        <w:rPr>
          <w:rFonts w:ascii="Times New Roman" w:eastAsia="Calibri" w:hAnsi="Times New Roman" w:cs="Times New Roman"/>
          <w:b/>
          <w:bCs/>
          <w:sz w:val="24"/>
          <w:szCs w:val="24"/>
        </w:rPr>
      </w:pPr>
      <w:r w:rsidRPr="002F633C">
        <w:rPr>
          <w:rFonts w:ascii="Times New Roman" w:eastAsia="Calibri" w:hAnsi="Times New Roman" w:cs="Times New Roman"/>
          <w:sz w:val="20"/>
          <w:szCs w:val="20"/>
        </w:rPr>
        <w:br/>
      </w:r>
      <w:r w:rsidRPr="002F633C">
        <w:rPr>
          <w:rFonts w:ascii="Times New Roman" w:eastAsia="Calibri" w:hAnsi="Times New Roman" w:cs="Times New Roman"/>
          <w:b/>
          <w:bCs/>
          <w:sz w:val="24"/>
          <w:szCs w:val="24"/>
        </w:rPr>
        <w:t>1.</w:t>
      </w:r>
      <w:r w:rsidR="004D249A" w:rsidRPr="002F633C">
        <w:rPr>
          <w:rFonts w:ascii="Times New Roman" w:eastAsia="Calibri" w:hAnsi="Times New Roman" w:cs="Times New Roman"/>
          <w:b/>
          <w:bCs/>
          <w:sz w:val="24"/>
          <w:szCs w:val="24"/>
        </w:rPr>
        <w:t xml:space="preserve"> </w:t>
      </w:r>
      <w:r w:rsidRPr="002F633C">
        <w:rPr>
          <w:rFonts w:ascii="Times New Roman" w:eastAsia="Calibri" w:hAnsi="Times New Roman" w:cs="Times New Roman"/>
          <w:b/>
          <w:bCs/>
          <w:sz w:val="24"/>
          <w:szCs w:val="24"/>
        </w:rPr>
        <w:t>Vispārīgie noteikumi</w:t>
      </w:r>
    </w:p>
    <w:p w14:paraId="2548E62C" w14:textId="77777777" w:rsidR="002A7348" w:rsidRPr="002F633C" w:rsidRDefault="002A7348" w:rsidP="002A7348">
      <w:pPr>
        <w:spacing w:after="0" w:line="240" w:lineRule="auto"/>
        <w:jc w:val="center"/>
        <w:rPr>
          <w:rFonts w:ascii="Times New Roman" w:eastAsia="Calibri" w:hAnsi="Times New Roman" w:cs="Times New Roman"/>
          <w:b/>
          <w:bCs/>
          <w:sz w:val="24"/>
          <w:szCs w:val="24"/>
        </w:rPr>
      </w:pPr>
    </w:p>
    <w:p w14:paraId="78B2E30C" w14:textId="77777777" w:rsidR="002A7348" w:rsidRPr="002F633C" w:rsidRDefault="002A7348" w:rsidP="002A7348">
      <w:pPr>
        <w:numPr>
          <w:ilvl w:val="1"/>
          <w:numId w:val="1"/>
        </w:numPr>
        <w:tabs>
          <w:tab w:val="left" w:pos="426"/>
        </w:tabs>
        <w:spacing w:after="0" w:line="240" w:lineRule="auto"/>
        <w:ind w:left="0" w:firstLine="0"/>
        <w:contextualSpacing/>
        <w:jc w:val="both"/>
        <w:rPr>
          <w:rFonts w:ascii="Times New Roman" w:eastAsia="Calibri" w:hAnsi="Times New Roman" w:cs="Times New Roman"/>
          <w:sz w:val="24"/>
          <w:szCs w:val="24"/>
        </w:rPr>
      </w:pPr>
      <w:r w:rsidRPr="002F633C">
        <w:rPr>
          <w:rFonts w:ascii="Times New Roman" w:eastAsia="Calibri" w:hAnsi="Times New Roman" w:cs="Times New Roman"/>
          <w:sz w:val="24"/>
          <w:szCs w:val="24"/>
        </w:rPr>
        <w:t>Noteikumi attiecināmi uz Balvu novada pašvaldības (turpmāk tekstā - Pašvaldība) īpašumā un valdījumā esošu neapbūvētu zemes gabalu iznomāšanu un nomas līgumu pagarināšanu.</w:t>
      </w:r>
    </w:p>
    <w:p w14:paraId="01BD44FD" w14:textId="77777777" w:rsidR="002A7348" w:rsidRPr="002F633C" w:rsidRDefault="002A7348" w:rsidP="002A7348">
      <w:pPr>
        <w:numPr>
          <w:ilvl w:val="1"/>
          <w:numId w:val="1"/>
        </w:numPr>
        <w:tabs>
          <w:tab w:val="left" w:pos="426"/>
        </w:tabs>
        <w:spacing w:after="0" w:line="240" w:lineRule="auto"/>
        <w:ind w:left="0" w:firstLine="0"/>
        <w:contextualSpacing/>
        <w:jc w:val="both"/>
        <w:rPr>
          <w:rFonts w:ascii="Times New Roman" w:eastAsia="Calibri" w:hAnsi="Times New Roman" w:cs="Times New Roman"/>
          <w:sz w:val="24"/>
          <w:szCs w:val="24"/>
        </w:rPr>
      </w:pPr>
      <w:r w:rsidRPr="002F633C">
        <w:rPr>
          <w:rFonts w:ascii="Times New Roman" w:eastAsia="Calibri" w:hAnsi="Times New Roman" w:cs="Times New Roman"/>
          <w:bCs/>
          <w:sz w:val="24"/>
          <w:szCs w:val="24"/>
        </w:rPr>
        <w:t>Šie noteikumi neattiecas uz neapbūvētu zemesgabalu iznomāšanu, kas tiek izmantoti pagaidu sakņu (ģimenes) dārza ierīkošanai Balvu un Viļakas pilsētās (platība līdz 0,2 ha) un personisko palīgsaimniecību vajadzībām lauku apvidū (platība līdz 0,3 ha), ar nosacījumu, ka nomnieks neveic saimniecisko darbību</w:t>
      </w:r>
      <w:r w:rsidRPr="002F633C">
        <w:rPr>
          <w:rFonts w:ascii="Times New Roman" w:eastAsia="Calibri" w:hAnsi="Times New Roman" w:cs="Times New Roman"/>
          <w:sz w:val="24"/>
          <w:szCs w:val="24"/>
        </w:rPr>
        <w:t>.</w:t>
      </w:r>
    </w:p>
    <w:p w14:paraId="550C5AAD" w14:textId="77777777" w:rsidR="002A7348" w:rsidRPr="00C72A67" w:rsidRDefault="002A7348" w:rsidP="002A7348">
      <w:pPr>
        <w:numPr>
          <w:ilvl w:val="1"/>
          <w:numId w:val="1"/>
        </w:numPr>
        <w:tabs>
          <w:tab w:val="left" w:pos="426"/>
        </w:tabs>
        <w:autoSpaceDE w:val="0"/>
        <w:autoSpaceDN w:val="0"/>
        <w:adjustRightInd w:val="0"/>
        <w:spacing w:after="0" w:line="240" w:lineRule="auto"/>
        <w:ind w:left="0" w:firstLine="0"/>
        <w:contextualSpacing/>
        <w:jc w:val="both"/>
        <w:rPr>
          <w:rFonts w:ascii="Times New Roman" w:eastAsia="Calibri" w:hAnsi="Times New Roman" w:cs="Times New Roman"/>
          <w:sz w:val="24"/>
          <w:szCs w:val="24"/>
        </w:rPr>
      </w:pPr>
      <w:r w:rsidRPr="002F633C">
        <w:rPr>
          <w:rFonts w:ascii="Times New Roman" w:eastAsia="Calibri" w:hAnsi="Times New Roman" w:cs="Times New Roman"/>
          <w:spacing w:val="-4"/>
          <w:sz w:val="24"/>
          <w:szCs w:val="24"/>
        </w:rPr>
        <w:t>Nomnieki var būt juridiskas un fiziskas personas, kurām</w:t>
      </w:r>
      <w:r w:rsidRPr="002F633C">
        <w:rPr>
          <w:rFonts w:ascii="Times New Roman" w:eastAsia="Calibri" w:hAnsi="Times New Roman" w:cs="Times New Roman"/>
          <w:sz w:val="24"/>
          <w:szCs w:val="24"/>
        </w:rPr>
        <w:t xml:space="preserve"> nav nekustamā īpašuma nodokļa parāda </w:t>
      </w:r>
      <w:r w:rsidRPr="00C72A67">
        <w:rPr>
          <w:rFonts w:ascii="Times New Roman" w:eastAsia="Calibri" w:hAnsi="Times New Roman" w:cs="Times New Roman"/>
          <w:sz w:val="24"/>
          <w:szCs w:val="24"/>
        </w:rPr>
        <w:t>un zemes nomas parāda Balvu novada administratīvajā teritorijā.</w:t>
      </w:r>
    </w:p>
    <w:p w14:paraId="55FF849A" w14:textId="77777777" w:rsidR="002A7348" w:rsidRPr="00C72A67" w:rsidRDefault="002A7348" w:rsidP="002A7348">
      <w:pPr>
        <w:numPr>
          <w:ilvl w:val="1"/>
          <w:numId w:val="1"/>
        </w:numPr>
        <w:tabs>
          <w:tab w:val="left" w:pos="426"/>
        </w:tabs>
        <w:spacing w:after="0" w:line="240" w:lineRule="auto"/>
        <w:ind w:left="0" w:firstLine="0"/>
        <w:contextualSpacing/>
        <w:jc w:val="both"/>
        <w:rPr>
          <w:rFonts w:ascii="Times New Roman" w:eastAsia="Calibri" w:hAnsi="Times New Roman" w:cs="Times New Roman"/>
          <w:sz w:val="24"/>
          <w:szCs w:val="24"/>
        </w:rPr>
      </w:pPr>
      <w:r w:rsidRPr="00C72A67">
        <w:rPr>
          <w:rFonts w:ascii="Times New Roman" w:eastAsia="Calibri" w:hAnsi="Times New Roman" w:cs="Times New Roman"/>
          <w:sz w:val="24"/>
          <w:szCs w:val="24"/>
        </w:rPr>
        <w:t>Par iznomātās zemes platības un tai pieguļošās teritorijas uzturēšanu kārtībā rūpējas nomnieks.</w:t>
      </w:r>
    </w:p>
    <w:p w14:paraId="468EEC0D" w14:textId="77777777" w:rsidR="002A7348" w:rsidRPr="00C72A67" w:rsidRDefault="002A7348" w:rsidP="002A7348">
      <w:pPr>
        <w:numPr>
          <w:ilvl w:val="1"/>
          <w:numId w:val="1"/>
        </w:numPr>
        <w:tabs>
          <w:tab w:val="left" w:pos="426"/>
        </w:tabs>
        <w:spacing w:after="0" w:line="240" w:lineRule="auto"/>
        <w:ind w:left="0" w:firstLine="0"/>
        <w:contextualSpacing/>
        <w:jc w:val="both"/>
        <w:rPr>
          <w:rFonts w:ascii="Times New Roman" w:eastAsia="Times New Roman" w:hAnsi="Times New Roman" w:cs="Times New Roman"/>
          <w:sz w:val="24"/>
          <w:szCs w:val="24"/>
        </w:rPr>
      </w:pPr>
      <w:r w:rsidRPr="00C72A67">
        <w:rPr>
          <w:rFonts w:ascii="Times New Roman" w:eastAsia="Times New Roman" w:hAnsi="Times New Roman" w:cs="Times New Roman"/>
          <w:sz w:val="24"/>
          <w:szCs w:val="24"/>
        </w:rPr>
        <w:t>Par katru iznomājamo zemes gabalu noslēdzams zemes nomas l</w:t>
      </w:r>
      <w:r>
        <w:rPr>
          <w:rFonts w:ascii="Times New Roman" w:eastAsia="Times New Roman" w:hAnsi="Times New Roman" w:cs="Times New Roman"/>
          <w:sz w:val="24"/>
          <w:szCs w:val="24"/>
        </w:rPr>
        <w:t>īgums uz termiņu ne ilgāk par 30 (trīsdesmit</w:t>
      </w:r>
      <w:r w:rsidRPr="00C72A67">
        <w:rPr>
          <w:rFonts w:ascii="Times New Roman" w:eastAsia="Times New Roman" w:hAnsi="Times New Roman" w:cs="Times New Roman"/>
          <w:sz w:val="24"/>
          <w:szCs w:val="24"/>
        </w:rPr>
        <w:t>) gadiem.</w:t>
      </w:r>
    </w:p>
    <w:p w14:paraId="74027BF9" w14:textId="77777777" w:rsidR="002A7348" w:rsidRPr="00C72A67" w:rsidRDefault="002A7348" w:rsidP="002A7348">
      <w:pPr>
        <w:numPr>
          <w:ilvl w:val="1"/>
          <w:numId w:val="1"/>
        </w:numPr>
        <w:tabs>
          <w:tab w:val="left" w:pos="426"/>
        </w:tabs>
        <w:spacing w:after="0" w:line="240" w:lineRule="auto"/>
        <w:ind w:left="0" w:firstLine="0"/>
        <w:contextualSpacing/>
        <w:jc w:val="both"/>
        <w:rPr>
          <w:rFonts w:ascii="Times New Roman" w:eastAsia="Times New Roman" w:hAnsi="Times New Roman" w:cs="Times New Roman"/>
          <w:sz w:val="24"/>
          <w:szCs w:val="24"/>
        </w:rPr>
      </w:pPr>
      <w:r w:rsidRPr="00C72A67">
        <w:rPr>
          <w:rFonts w:ascii="Times New Roman" w:eastAsia="Calibri" w:hAnsi="Times New Roman" w:cs="Times New Roman"/>
          <w:sz w:val="24"/>
          <w:szCs w:val="24"/>
        </w:rPr>
        <w:t xml:space="preserve">Pašvaldība informāciju par iznomājamiem zemesgabaliem publicē Balvu novada pašvaldības mājaslapā </w:t>
      </w:r>
      <w:r w:rsidRPr="00C72A67">
        <w:rPr>
          <w:rFonts w:ascii="Times New Roman" w:eastAsia="Calibri" w:hAnsi="Times New Roman" w:cs="Times New Roman"/>
          <w:sz w:val="24"/>
          <w:szCs w:val="24"/>
          <w:u w:val="single"/>
        </w:rPr>
        <w:t>www.balvi.lv</w:t>
      </w:r>
      <w:r w:rsidRPr="00C72A67">
        <w:rPr>
          <w:rFonts w:ascii="Times New Roman" w:eastAsia="Calibri" w:hAnsi="Times New Roman" w:cs="Times New Roman"/>
          <w:sz w:val="24"/>
          <w:szCs w:val="24"/>
        </w:rPr>
        <w:t xml:space="preserve"> un izliek redzamā vietā pagastu </w:t>
      </w:r>
      <w:r>
        <w:rPr>
          <w:rFonts w:ascii="Times New Roman" w:eastAsia="Calibri" w:hAnsi="Times New Roman" w:cs="Times New Roman"/>
          <w:sz w:val="24"/>
          <w:szCs w:val="24"/>
        </w:rPr>
        <w:t xml:space="preserve">un pilsētas </w:t>
      </w:r>
      <w:r w:rsidRPr="00C72A67">
        <w:rPr>
          <w:rFonts w:ascii="Times New Roman" w:eastAsia="Calibri" w:hAnsi="Times New Roman" w:cs="Times New Roman"/>
          <w:sz w:val="24"/>
          <w:szCs w:val="24"/>
        </w:rPr>
        <w:t>pārvalžu telpās.</w:t>
      </w:r>
    </w:p>
    <w:p w14:paraId="1E5AE3B7" w14:textId="77777777" w:rsidR="002A7348" w:rsidRDefault="002A7348" w:rsidP="002A7348">
      <w:pPr>
        <w:tabs>
          <w:tab w:val="left" w:pos="426"/>
        </w:tabs>
        <w:spacing w:after="0" w:line="240" w:lineRule="auto"/>
        <w:contextualSpacing/>
        <w:jc w:val="both"/>
        <w:rPr>
          <w:rFonts w:ascii="Times New Roman" w:eastAsia="Times New Roman" w:hAnsi="Times New Roman" w:cs="Times New Roman"/>
          <w:sz w:val="24"/>
          <w:szCs w:val="24"/>
        </w:rPr>
      </w:pPr>
    </w:p>
    <w:p w14:paraId="097AF31A" w14:textId="77777777" w:rsidR="002A7348" w:rsidRPr="00C72A67" w:rsidRDefault="002A7348" w:rsidP="002A7348">
      <w:pPr>
        <w:spacing w:after="0" w:line="240" w:lineRule="auto"/>
        <w:ind w:left="360"/>
        <w:jc w:val="center"/>
        <w:rPr>
          <w:rFonts w:ascii="Times New Roman" w:eastAsia="Calibri" w:hAnsi="Times New Roman" w:cs="Times New Roman"/>
          <w:b/>
          <w:sz w:val="24"/>
          <w:szCs w:val="24"/>
        </w:rPr>
      </w:pPr>
      <w:r w:rsidRPr="00C72A67">
        <w:rPr>
          <w:rFonts w:ascii="Times New Roman" w:eastAsia="Calibri" w:hAnsi="Times New Roman" w:cs="Times New Roman"/>
          <w:b/>
          <w:sz w:val="24"/>
          <w:szCs w:val="24"/>
        </w:rPr>
        <w:t>2.</w:t>
      </w:r>
      <w:r w:rsidR="004D249A">
        <w:rPr>
          <w:rFonts w:ascii="Times New Roman" w:eastAsia="Calibri" w:hAnsi="Times New Roman" w:cs="Times New Roman"/>
          <w:b/>
          <w:sz w:val="24"/>
          <w:szCs w:val="24"/>
        </w:rPr>
        <w:t xml:space="preserve"> </w:t>
      </w:r>
      <w:r w:rsidRPr="00C72A67">
        <w:rPr>
          <w:rFonts w:ascii="Times New Roman" w:eastAsia="Calibri" w:hAnsi="Times New Roman" w:cs="Times New Roman"/>
          <w:b/>
          <w:sz w:val="24"/>
          <w:szCs w:val="24"/>
        </w:rPr>
        <w:t>Zemes iznomāšanas kārtība</w:t>
      </w:r>
    </w:p>
    <w:p w14:paraId="4CCCDBF3" w14:textId="77777777" w:rsidR="002A7348" w:rsidRPr="00C72A67" w:rsidRDefault="002A7348" w:rsidP="002A7348">
      <w:pPr>
        <w:spacing w:after="0" w:line="240" w:lineRule="auto"/>
        <w:ind w:left="360"/>
        <w:rPr>
          <w:rFonts w:ascii="Times New Roman" w:eastAsia="Calibri" w:hAnsi="Times New Roman" w:cs="Times New Roman"/>
          <w:b/>
          <w:sz w:val="24"/>
          <w:szCs w:val="24"/>
        </w:rPr>
      </w:pPr>
    </w:p>
    <w:p w14:paraId="6A1ED942" w14:textId="77777777" w:rsidR="002A7348" w:rsidRPr="00C72A67" w:rsidRDefault="002A7348" w:rsidP="002A7348">
      <w:pPr>
        <w:tabs>
          <w:tab w:val="left" w:pos="567"/>
        </w:tabs>
        <w:spacing w:after="0" w:line="240" w:lineRule="auto"/>
        <w:contextualSpacing/>
        <w:jc w:val="both"/>
        <w:rPr>
          <w:rFonts w:ascii="Times New Roman" w:eastAsia="Calibri" w:hAnsi="Times New Roman" w:cs="Times New Roman"/>
          <w:sz w:val="24"/>
          <w:szCs w:val="24"/>
        </w:rPr>
      </w:pPr>
      <w:r w:rsidRPr="00C72A67">
        <w:rPr>
          <w:rFonts w:ascii="Times New Roman" w:eastAsia="Calibri" w:hAnsi="Times New Roman" w:cs="Times New Roman"/>
          <w:sz w:val="24"/>
          <w:szCs w:val="24"/>
        </w:rPr>
        <w:t>2.1.</w:t>
      </w:r>
      <w:r w:rsidR="004D249A">
        <w:rPr>
          <w:rFonts w:ascii="Times New Roman" w:eastAsia="Calibri" w:hAnsi="Times New Roman" w:cs="Times New Roman"/>
          <w:sz w:val="24"/>
          <w:szCs w:val="24"/>
        </w:rPr>
        <w:t xml:space="preserve"> </w:t>
      </w:r>
      <w:r w:rsidRPr="00C72A67">
        <w:rPr>
          <w:rFonts w:ascii="Times New Roman" w:eastAsia="Calibri" w:hAnsi="Times New Roman" w:cs="Times New Roman"/>
          <w:sz w:val="24"/>
          <w:szCs w:val="24"/>
        </w:rPr>
        <w:t>Lai noslēgtu zemes nomas līgumu, persona pašvaldībā iesniedz šādus dokumentus:</w:t>
      </w:r>
    </w:p>
    <w:p w14:paraId="3C81ACF7" w14:textId="77777777" w:rsidR="002A7348" w:rsidRPr="00C72A67" w:rsidRDefault="002A7348" w:rsidP="002A7348">
      <w:pPr>
        <w:tabs>
          <w:tab w:val="left" w:pos="567"/>
        </w:tabs>
        <w:spacing w:after="0" w:line="240" w:lineRule="auto"/>
        <w:ind w:left="720"/>
        <w:jc w:val="both"/>
        <w:rPr>
          <w:rFonts w:ascii="Times New Roman" w:eastAsia="Calibri" w:hAnsi="Times New Roman" w:cs="Times New Roman"/>
          <w:sz w:val="24"/>
          <w:szCs w:val="24"/>
        </w:rPr>
      </w:pPr>
      <w:r w:rsidRPr="00C72A67">
        <w:rPr>
          <w:rFonts w:ascii="Times New Roman" w:eastAsia="Calibri" w:hAnsi="Times New Roman" w:cs="Times New Roman"/>
          <w:sz w:val="24"/>
          <w:szCs w:val="24"/>
        </w:rPr>
        <w:t>2.1.1.</w:t>
      </w:r>
      <w:r w:rsidR="004D249A">
        <w:rPr>
          <w:rFonts w:ascii="Times New Roman" w:eastAsia="Calibri" w:hAnsi="Times New Roman" w:cs="Times New Roman"/>
          <w:sz w:val="24"/>
          <w:szCs w:val="24"/>
        </w:rPr>
        <w:t xml:space="preserve"> </w:t>
      </w:r>
      <w:r w:rsidRPr="00C72A67">
        <w:rPr>
          <w:rFonts w:ascii="Times New Roman" w:eastAsia="Calibri" w:hAnsi="Times New Roman" w:cs="Times New Roman"/>
          <w:sz w:val="24"/>
          <w:szCs w:val="24"/>
        </w:rPr>
        <w:t>fiziskā persona – pieteikumu, kurā norādīts vārds, uzvārds, personas kods, deklarētās dzīvesvietas adrese un cita adrese, kurā persona ir sasn</w:t>
      </w:r>
      <w:r>
        <w:rPr>
          <w:rFonts w:ascii="Times New Roman" w:eastAsia="Calibri" w:hAnsi="Times New Roman" w:cs="Times New Roman"/>
          <w:sz w:val="24"/>
          <w:szCs w:val="24"/>
        </w:rPr>
        <w:t>iedzama, e – pasta adrese, tālrunis</w:t>
      </w:r>
      <w:r w:rsidRPr="00C72A67">
        <w:rPr>
          <w:rFonts w:ascii="Times New Roman" w:eastAsia="Calibri" w:hAnsi="Times New Roman" w:cs="Times New Roman"/>
          <w:sz w:val="24"/>
          <w:szCs w:val="24"/>
        </w:rPr>
        <w:t xml:space="preserve">, nomājamā zemesgabala adrese, platība, kadastra apzīmējums (ja tāds ir zināms), </w:t>
      </w:r>
      <w:bookmarkStart w:id="5" w:name="_Hlk77946997"/>
      <w:r w:rsidRPr="00C72A67">
        <w:rPr>
          <w:rFonts w:ascii="Times New Roman" w:eastAsia="Calibri" w:hAnsi="Times New Roman" w:cs="Times New Roman"/>
          <w:sz w:val="24"/>
          <w:szCs w:val="24"/>
        </w:rPr>
        <w:t xml:space="preserve">vēlamais zemes nomas līguma termiņš </w:t>
      </w:r>
      <w:bookmarkEnd w:id="5"/>
      <w:r w:rsidRPr="00C72A67">
        <w:rPr>
          <w:rFonts w:ascii="Times New Roman" w:eastAsia="Calibri" w:hAnsi="Times New Roman" w:cs="Times New Roman"/>
          <w:sz w:val="24"/>
          <w:szCs w:val="24"/>
        </w:rPr>
        <w:t>un zemes nomāšanas laikā plānotā darbība;</w:t>
      </w:r>
    </w:p>
    <w:p w14:paraId="55D56076" w14:textId="77777777" w:rsidR="002A7348" w:rsidRPr="00C72A67" w:rsidRDefault="002A7348" w:rsidP="002A7348">
      <w:pPr>
        <w:tabs>
          <w:tab w:val="left" w:pos="567"/>
        </w:tabs>
        <w:spacing w:after="0" w:line="240" w:lineRule="auto"/>
        <w:ind w:left="720"/>
        <w:jc w:val="both"/>
        <w:rPr>
          <w:rFonts w:ascii="Times New Roman" w:eastAsia="Calibri" w:hAnsi="Times New Roman" w:cs="Times New Roman"/>
          <w:sz w:val="24"/>
          <w:szCs w:val="24"/>
        </w:rPr>
      </w:pPr>
      <w:r w:rsidRPr="00C72A67">
        <w:rPr>
          <w:rFonts w:ascii="Times New Roman" w:eastAsia="Calibri" w:hAnsi="Times New Roman" w:cs="Times New Roman"/>
          <w:sz w:val="24"/>
          <w:szCs w:val="24"/>
        </w:rPr>
        <w:t>2.1.2.</w:t>
      </w:r>
      <w:r w:rsidR="004D249A">
        <w:rPr>
          <w:rFonts w:ascii="Times New Roman" w:eastAsia="Calibri" w:hAnsi="Times New Roman" w:cs="Times New Roman"/>
          <w:sz w:val="24"/>
          <w:szCs w:val="24"/>
        </w:rPr>
        <w:t xml:space="preserve"> </w:t>
      </w:r>
      <w:r w:rsidRPr="00C72A67">
        <w:rPr>
          <w:rFonts w:ascii="Times New Roman" w:eastAsia="Calibri" w:hAnsi="Times New Roman" w:cs="Times New Roman"/>
          <w:sz w:val="24"/>
          <w:szCs w:val="24"/>
        </w:rPr>
        <w:t>juridiskā persona – pieteikumu, kurā norādīts juridiskās personas nosaukums, juridiskā adrese, reģistrācijas</w:t>
      </w:r>
      <w:r>
        <w:rPr>
          <w:rFonts w:ascii="Times New Roman" w:eastAsia="Calibri" w:hAnsi="Times New Roman" w:cs="Times New Roman"/>
          <w:sz w:val="24"/>
          <w:szCs w:val="24"/>
        </w:rPr>
        <w:t xml:space="preserve"> numurs, e – pasta adrese, tālrunis</w:t>
      </w:r>
      <w:r w:rsidRPr="00C72A67">
        <w:rPr>
          <w:rFonts w:ascii="Times New Roman" w:eastAsia="Calibri" w:hAnsi="Times New Roman" w:cs="Times New Roman"/>
          <w:sz w:val="24"/>
          <w:szCs w:val="24"/>
        </w:rPr>
        <w:t>, nomājamā zemes</w:t>
      </w:r>
      <w:r w:rsidRPr="00C72A67">
        <w:rPr>
          <w:rFonts w:ascii="Times New Roman" w:eastAsia="Calibri" w:hAnsi="Times New Roman" w:cs="Times New Roman"/>
          <w:sz w:val="24"/>
          <w:szCs w:val="24"/>
        </w:rPr>
        <w:softHyphen/>
        <w:t>gabala adrese, platība, kadastra apzīmējums (ja tāds ir zināms), vēlamais zemes nomas līguma termiņš un zemes nomāšanas laikā plānotā darbība.</w:t>
      </w:r>
    </w:p>
    <w:p w14:paraId="75E27BCF" w14:textId="77777777" w:rsidR="002A7348" w:rsidRPr="00C72A67" w:rsidRDefault="002A7348" w:rsidP="002A7348">
      <w:pPr>
        <w:tabs>
          <w:tab w:val="left" w:pos="567"/>
        </w:tabs>
        <w:spacing w:after="0" w:line="240" w:lineRule="auto"/>
        <w:jc w:val="both"/>
        <w:rPr>
          <w:rFonts w:ascii="Times New Roman" w:eastAsia="Calibri" w:hAnsi="Times New Roman" w:cs="Times New Roman"/>
          <w:sz w:val="24"/>
          <w:szCs w:val="24"/>
        </w:rPr>
      </w:pPr>
      <w:r w:rsidRPr="00C72A67">
        <w:rPr>
          <w:rFonts w:ascii="Times New Roman" w:eastAsia="Calibri" w:hAnsi="Times New Roman" w:cs="Times New Roman"/>
          <w:sz w:val="24"/>
          <w:szCs w:val="24"/>
        </w:rPr>
        <w:lastRenderedPageBreak/>
        <w:t>2.2.</w:t>
      </w:r>
      <w:r w:rsidR="004D249A">
        <w:rPr>
          <w:rFonts w:ascii="Times New Roman" w:eastAsia="Calibri" w:hAnsi="Times New Roman" w:cs="Times New Roman"/>
          <w:sz w:val="24"/>
          <w:szCs w:val="24"/>
        </w:rPr>
        <w:t xml:space="preserve"> </w:t>
      </w:r>
      <w:r w:rsidRPr="00C72A67">
        <w:rPr>
          <w:rFonts w:ascii="Times New Roman" w:eastAsia="Calibri" w:hAnsi="Times New Roman" w:cs="Times New Roman"/>
          <w:sz w:val="24"/>
          <w:szCs w:val="24"/>
        </w:rPr>
        <w:t>Neapbūvēta zemesgabala nomnieku noskaidro mutiskā izsolē, solīšanu sākot no nomas maksas apmēra, kas noteikts Noteikumu 4.sadaļā, izņemot normatīvajos aktos noteiktos gadījumos, kad pašvaldībai ir tiesības nerīkot izsoli.</w:t>
      </w:r>
    </w:p>
    <w:p w14:paraId="0CB4B873" w14:textId="77777777" w:rsidR="002A7348" w:rsidRPr="00C72A67" w:rsidRDefault="002A7348" w:rsidP="002A7348">
      <w:pPr>
        <w:tabs>
          <w:tab w:val="left" w:pos="426"/>
        </w:tabs>
        <w:spacing w:after="0" w:line="240" w:lineRule="auto"/>
        <w:contextualSpacing/>
        <w:jc w:val="both"/>
        <w:rPr>
          <w:rFonts w:ascii="Times New Roman" w:eastAsia="Calibri" w:hAnsi="Times New Roman" w:cs="Times New Roman"/>
          <w:sz w:val="24"/>
          <w:szCs w:val="24"/>
        </w:rPr>
      </w:pPr>
      <w:r w:rsidRPr="00C72A67">
        <w:rPr>
          <w:rFonts w:ascii="Times New Roman" w:eastAsia="Calibri" w:hAnsi="Times New Roman" w:cs="Times New Roman"/>
          <w:sz w:val="24"/>
          <w:szCs w:val="24"/>
        </w:rPr>
        <w:t>2.3.</w:t>
      </w:r>
      <w:r w:rsidR="004D249A">
        <w:rPr>
          <w:rFonts w:ascii="Times New Roman" w:eastAsia="Calibri" w:hAnsi="Times New Roman" w:cs="Times New Roman"/>
          <w:sz w:val="24"/>
          <w:szCs w:val="24"/>
        </w:rPr>
        <w:t xml:space="preserve"> </w:t>
      </w:r>
      <w:r w:rsidRPr="00C72A67">
        <w:rPr>
          <w:rFonts w:ascii="Times New Roman" w:eastAsia="Calibri" w:hAnsi="Times New Roman" w:cs="Times New Roman"/>
          <w:sz w:val="24"/>
          <w:szCs w:val="24"/>
        </w:rPr>
        <w:t>Nomas līgumu slēdz ar personu, kura nosolījusi augstāko nomas maksu.</w:t>
      </w:r>
      <w:r w:rsidRPr="00C72A67">
        <w:rPr>
          <w:rFonts w:ascii="Times New Roman" w:eastAsia="Calibri" w:hAnsi="Times New Roman" w:cs="Times New Roman"/>
          <w:sz w:val="24"/>
          <w:szCs w:val="24"/>
        </w:rPr>
        <w:tab/>
      </w:r>
    </w:p>
    <w:p w14:paraId="0C14DE2F" w14:textId="77777777" w:rsidR="002A7348" w:rsidRPr="00C72A67" w:rsidRDefault="002A7348" w:rsidP="002A7348">
      <w:pPr>
        <w:tabs>
          <w:tab w:val="left" w:pos="426"/>
        </w:tabs>
        <w:spacing w:after="0" w:line="240" w:lineRule="auto"/>
        <w:contextualSpacing/>
        <w:jc w:val="both"/>
        <w:rPr>
          <w:rFonts w:ascii="Times New Roman" w:eastAsia="Calibri" w:hAnsi="Times New Roman" w:cs="Times New Roman"/>
          <w:sz w:val="24"/>
          <w:szCs w:val="24"/>
        </w:rPr>
      </w:pPr>
      <w:r w:rsidRPr="00C72A67">
        <w:rPr>
          <w:rFonts w:ascii="Times New Roman" w:eastAsia="Calibri" w:hAnsi="Times New Roman" w:cs="Times New Roman"/>
          <w:sz w:val="24"/>
          <w:szCs w:val="24"/>
        </w:rPr>
        <w:t>2.4.</w:t>
      </w:r>
      <w:r w:rsidR="004D249A">
        <w:rPr>
          <w:rFonts w:ascii="Times New Roman" w:eastAsia="Calibri" w:hAnsi="Times New Roman" w:cs="Times New Roman"/>
          <w:sz w:val="24"/>
          <w:szCs w:val="24"/>
        </w:rPr>
        <w:t xml:space="preserve"> </w:t>
      </w:r>
      <w:r w:rsidRPr="00C72A67">
        <w:rPr>
          <w:rFonts w:ascii="Times New Roman" w:eastAsia="Calibri" w:hAnsi="Times New Roman" w:cs="Times New Roman"/>
          <w:sz w:val="24"/>
          <w:szCs w:val="24"/>
        </w:rPr>
        <w:t>Izsoli organizē Mantas novērtēšanas un izsoļu komisija, saskaņā ar apstiprinātajiem “</w:t>
      </w:r>
      <w:r>
        <w:rPr>
          <w:rFonts w:ascii="Times New Roman" w:eastAsia="Calibri" w:hAnsi="Times New Roman" w:cs="Times New Roman"/>
          <w:sz w:val="24"/>
          <w:szCs w:val="24"/>
        </w:rPr>
        <w:t xml:space="preserve">Par </w:t>
      </w:r>
      <w:r w:rsidRPr="00C72A67">
        <w:rPr>
          <w:rFonts w:ascii="Times New Roman" w:eastAsia="Calibri" w:hAnsi="Times New Roman" w:cs="Times New Roman"/>
          <w:sz w:val="24"/>
          <w:szCs w:val="24"/>
        </w:rPr>
        <w:t>Balvu novada pašvaldībai piederošu vai pie</w:t>
      </w:r>
      <w:r>
        <w:rPr>
          <w:rFonts w:ascii="Times New Roman" w:eastAsia="Calibri" w:hAnsi="Times New Roman" w:cs="Times New Roman"/>
          <w:sz w:val="24"/>
          <w:szCs w:val="24"/>
        </w:rPr>
        <w:t xml:space="preserve">kritīgu neapbūvētu zemesgabalu </w:t>
      </w:r>
      <w:r w:rsidRPr="00C72A67">
        <w:rPr>
          <w:rFonts w:ascii="Times New Roman" w:eastAsia="Calibri" w:hAnsi="Times New Roman" w:cs="Times New Roman"/>
          <w:sz w:val="24"/>
          <w:szCs w:val="24"/>
        </w:rPr>
        <w:t>vai to daļu nomas tie</w:t>
      </w:r>
      <w:r>
        <w:rPr>
          <w:rFonts w:ascii="Times New Roman" w:eastAsia="Calibri" w:hAnsi="Times New Roman" w:cs="Times New Roman"/>
          <w:sz w:val="24"/>
          <w:szCs w:val="24"/>
        </w:rPr>
        <w:t>sību i</w:t>
      </w:r>
      <w:r w:rsidRPr="00C72A67">
        <w:rPr>
          <w:rFonts w:ascii="Times New Roman" w:eastAsia="Calibri" w:hAnsi="Times New Roman" w:cs="Times New Roman"/>
          <w:sz w:val="24"/>
          <w:szCs w:val="24"/>
        </w:rPr>
        <w:t>zsoles noteikumi”.</w:t>
      </w:r>
    </w:p>
    <w:p w14:paraId="179C72B7" w14:textId="77777777" w:rsidR="002A7348" w:rsidRPr="00C72A67" w:rsidRDefault="002A7348" w:rsidP="002A7348">
      <w:pPr>
        <w:tabs>
          <w:tab w:val="left" w:pos="426"/>
        </w:tabs>
        <w:spacing w:after="0" w:line="240" w:lineRule="auto"/>
        <w:contextualSpacing/>
        <w:jc w:val="both"/>
        <w:rPr>
          <w:rFonts w:ascii="Times New Roman" w:eastAsia="Times New Roman" w:hAnsi="Times New Roman" w:cs="Times New Roman"/>
          <w:sz w:val="24"/>
          <w:szCs w:val="24"/>
          <w:lang w:eastAsia="lv-LV"/>
        </w:rPr>
      </w:pPr>
      <w:r w:rsidRPr="00C72A67">
        <w:rPr>
          <w:rFonts w:ascii="Times New Roman" w:eastAsia="Times New Roman" w:hAnsi="Times New Roman" w:cs="Times New Roman"/>
          <w:sz w:val="24"/>
          <w:szCs w:val="24"/>
          <w:lang w:eastAsia="lv-LV"/>
        </w:rPr>
        <w:t>2.5.</w:t>
      </w:r>
      <w:r w:rsidR="004D249A">
        <w:rPr>
          <w:rFonts w:ascii="Times New Roman" w:eastAsia="Times New Roman" w:hAnsi="Times New Roman" w:cs="Times New Roman"/>
          <w:sz w:val="24"/>
          <w:szCs w:val="24"/>
          <w:lang w:eastAsia="lv-LV"/>
        </w:rPr>
        <w:t xml:space="preserve"> </w:t>
      </w:r>
      <w:r w:rsidRPr="00C72A67">
        <w:rPr>
          <w:rFonts w:ascii="Times New Roman" w:eastAsia="Times New Roman" w:hAnsi="Times New Roman" w:cs="Times New Roman"/>
          <w:sz w:val="24"/>
          <w:szCs w:val="24"/>
          <w:lang w:eastAsia="lv-LV"/>
        </w:rPr>
        <w:t>Lēmumu par izsoles rezultātu apstiprināšanu (gadījumos, kad rīkojama izsole) un zemes gabala nomas līguma slēgšanu pieņem Balvu novada Dome.</w:t>
      </w:r>
    </w:p>
    <w:p w14:paraId="67E98E73" w14:textId="77777777" w:rsidR="002A7348" w:rsidRPr="00C72A67" w:rsidRDefault="002A7348" w:rsidP="002A7348">
      <w:pPr>
        <w:tabs>
          <w:tab w:val="left" w:pos="426"/>
        </w:tabs>
        <w:spacing w:after="0" w:line="240" w:lineRule="auto"/>
        <w:contextualSpacing/>
        <w:jc w:val="both"/>
        <w:rPr>
          <w:rFonts w:ascii="Times New Roman" w:eastAsia="Times New Roman" w:hAnsi="Times New Roman" w:cs="Times New Roman"/>
          <w:sz w:val="24"/>
          <w:szCs w:val="24"/>
          <w:lang w:eastAsia="lv-LV"/>
        </w:rPr>
      </w:pPr>
      <w:r w:rsidRPr="00C72A67">
        <w:rPr>
          <w:rFonts w:ascii="Times New Roman" w:eastAsia="Times New Roman" w:hAnsi="Times New Roman" w:cs="Times New Roman"/>
          <w:sz w:val="24"/>
          <w:szCs w:val="24"/>
          <w:lang w:eastAsia="lv-LV"/>
        </w:rPr>
        <w:t>2.6.</w:t>
      </w:r>
      <w:r w:rsidR="004D249A">
        <w:rPr>
          <w:rFonts w:ascii="Times New Roman" w:eastAsia="Times New Roman" w:hAnsi="Times New Roman" w:cs="Times New Roman"/>
          <w:sz w:val="24"/>
          <w:szCs w:val="24"/>
          <w:lang w:eastAsia="lv-LV"/>
        </w:rPr>
        <w:t xml:space="preserve"> </w:t>
      </w:r>
      <w:r w:rsidRPr="00C72A67">
        <w:rPr>
          <w:rFonts w:ascii="Times New Roman" w:eastAsia="Times New Roman" w:hAnsi="Times New Roman" w:cs="Times New Roman"/>
          <w:sz w:val="24"/>
          <w:szCs w:val="24"/>
          <w:lang w:eastAsia="lv-LV"/>
        </w:rPr>
        <w:t>Nomnieks pirms zemes nomas līguma noslēgšanas kompensē pašvaldībai pieaicinātā neatkarīga vērtētāja atlīdzības summu, ja pašvaldība nomas maksas noteikšanai ir pie</w:t>
      </w:r>
      <w:r>
        <w:rPr>
          <w:rFonts w:ascii="Times New Roman" w:eastAsia="Times New Roman" w:hAnsi="Times New Roman" w:cs="Times New Roman"/>
          <w:sz w:val="24"/>
          <w:szCs w:val="24"/>
          <w:lang w:eastAsia="lv-LV"/>
        </w:rPr>
        <w:t>aicinājusi neatkarīgu vērtētāju.</w:t>
      </w:r>
      <w:r w:rsidRPr="00C72A67">
        <w:rPr>
          <w:rFonts w:ascii="Times New Roman" w:eastAsia="Times New Roman" w:hAnsi="Times New Roman" w:cs="Times New Roman"/>
          <w:sz w:val="24"/>
          <w:szCs w:val="24"/>
          <w:lang w:eastAsia="lv-LV"/>
        </w:rPr>
        <w:tab/>
        <w:t xml:space="preserve"> </w:t>
      </w:r>
    </w:p>
    <w:p w14:paraId="060AC5EC" w14:textId="77777777" w:rsidR="002A7348" w:rsidRPr="00C72A67" w:rsidRDefault="002A7348" w:rsidP="002A7348">
      <w:pPr>
        <w:tabs>
          <w:tab w:val="left" w:pos="426"/>
        </w:tabs>
        <w:spacing w:after="0" w:line="240" w:lineRule="auto"/>
        <w:contextualSpacing/>
        <w:jc w:val="both"/>
        <w:rPr>
          <w:rFonts w:ascii="Times New Roman" w:eastAsia="Calibri" w:hAnsi="Times New Roman" w:cs="Times New Roman"/>
          <w:sz w:val="24"/>
          <w:szCs w:val="24"/>
        </w:rPr>
      </w:pPr>
      <w:r w:rsidRPr="00C72A67">
        <w:rPr>
          <w:rFonts w:ascii="Times New Roman" w:eastAsia="Calibri" w:hAnsi="Times New Roman" w:cs="Times New Roman"/>
          <w:sz w:val="24"/>
          <w:szCs w:val="24"/>
        </w:rPr>
        <w:t>2.7.</w:t>
      </w:r>
      <w:r w:rsidR="004D249A">
        <w:rPr>
          <w:rFonts w:ascii="Times New Roman" w:eastAsia="Calibri" w:hAnsi="Times New Roman" w:cs="Times New Roman"/>
          <w:sz w:val="24"/>
          <w:szCs w:val="24"/>
        </w:rPr>
        <w:t xml:space="preserve"> </w:t>
      </w:r>
      <w:r w:rsidRPr="00C72A67">
        <w:rPr>
          <w:rFonts w:ascii="Times New Roman" w:eastAsia="Calibri" w:hAnsi="Times New Roman" w:cs="Times New Roman"/>
          <w:sz w:val="24"/>
          <w:szCs w:val="24"/>
        </w:rPr>
        <w:t xml:space="preserve">Pēc Balvu novada Domes lēmuma pieņemšanas Nekustamā īpašuma nodaļa sagatavo nomas līgumu. </w:t>
      </w:r>
    </w:p>
    <w:p w14:paraId="665790AD" w14:textId="77777777" w:rsidR="002A7348" w:rsidRPr="002F633C" w:rsidRDefault="002A7348" w:rsidP="002A7348">
      <w:pPr>
        <w:tabs>
          <w:tab w:val="left" w:pos="426"/>
        </w:tabs>
        <w:spacing w:after="0" w:line="240" w:lineRule="auto"/>
        <w:contextualSpacing/>
        <w:jc w:val="both"/>
        <w:rPr>
          <w:rFonts w:ascii="Times New Roman" w:eastAsia="Times New Roman" w:hAnsi="Times New Roman" w:cs="Times New Roman"/>
          <w:sz w:val="24"/>
          <w:szCs w:val="24"/>
        </w:rPr>
      </w:pPr>
      <w:r w:rsidRPr="002F633C">
        <w:rPr>
          <w:rFonts w:ascii="Times New Roman" w:eastAsia="Times New Roman" w:hAnsi="Times New Roman" w:cs="Times New Roman"/>
          <w:sz w:val="24"/>
          <w:szCs w:val="24"/>
        </w:rPr>
        <w:t>2.8.</w:t>
      </w:r>
      <w:r w:rsidR="004D249A" w:rsidRPr="002F633C">
        <w:rPr>
          <w:rFonts w:ascii="Times New Roman" w:eastAsia="Times New Roman" w:hAnsi="Times New Roman" w:cs="Times New Roman"/>
          <w:sz w:val="24"/>
          <w:szCs w:val="24"/>
        </w:rPr>
        <w:t xml:space="preserve"> </w:t>
      </w:r>
      <w:r w:rsidRPr="002F633C">
        <w:rPr>
          <w:rFonts w:ascii="Times New Roman" w:eastAsia="Times New Roman" w:hAnsi="Times New Roman" w:cs="Times New Roman"/>
          <w:sz w:val="24"/>
          <w:szCs w:val="24"/>
        </w:rPr>
        <w:t xml:space="preserve">Nomniekam mēneša laikā no </w:t>
      </w:r>
      <w:r w:rsidRPr="002F633C">
        <w:rPr>
          <w:rFonts w:ascii="Times New Roman" w:eastAsia="Calibri" w:hAnsi="Times New Roman" w:cs="Times New Roman"/>
          <w:sz w:val="24"/>
          <w:szCs w:val="24"/>
        </w:rPr>
        <w:t>Domes</w:t>
      </w:r>
      <w:r w:rsidRPr="002F633C">
        <w:rPr>
          <w:rFonts w:ascii="Times New Roman" w:eastAsia="Times New Roman" w:hAnsi="Times New Roman" w:cs="Times New Roman"/>
          <w:sz w:val="24"/>
          <w:szCs w:val="24"/>
        </w:rPr>
        <w:t xml:space="preserve"> lēmuma pieņemšanas jānoslēdz nomas līgums.</w:t>
      </w:r>
    </w:p>
    <w:p w14:paraId="4856218D" w14:textId="77777777" w:rsidR="002A7348" w:rsidRPr="002F633C" w:rsidRDefault="002A7348" w:rsidP="002A7348">
      <w:pPr>
        <w:tabs>
          <w:tab w:val="left" w:pos="426"/>
        </w:tabs>
        <w:spacing w:after="0" w:line="240" w:lineRule="auto"/>
        <w:contextualSpacing/>
        <w:jc w:val="both"/>
        <w:rPr>
          <w:rFonts w:ascii="Times New Roman" w:eastAsia="Times New Roman" w:hAnsi="Times New Roman" w:cs="Times New Roman"/>
          <w:sz w:val="24"/>
          <w:szCs w:val="24"/>
        </w:rPr>
      </w:pPr>
      <w:r w:rsidRPr="002F633C">
        <w:rPr>
          <w:rFonts w:ascii="Times New Roman" w:eastAsia="Times New Roman" w:hAnsi="Times New Roman" w:cs="Times New Roman"/>
          <w:sz w:val="24"/>
          <w:szCs w:val="24"/>
        </w:rPr>
        <w:t>2.9.</w:t>
      </w:r>
      <w:r w:rsidR="004D249A" w:rsidRPr="002F633C">
        <w:rPr>
          <w:rFonts w:ascii="Times New Roman" w:eastAsia="Times New Roman" w:hAnsi="Times New Roman" w:cs="Times New Roman"/>
          <w:sz w:val="24"/>
          <w:szCs w:val="24"/>
        </w:rPr>
        <w:t xml:space="preserve"> </w:t>
      </w:r>
      <w:r w:rsidRPr="002F633C">
        <w:rPr>
          <w:rFonts w:ascii="Times New Roman" w:eastAsia="Times New Roman" w:hAnsi="Times New Roman" w:cs="Times New Roman"/>
          <w:sz w:val="24"/>
          <w:szCs w:val="24"/>
        </w:rPr>
        <w:t>Ja nomnieks mēneša laikā neizrāda iniciatīvu nomas līguma noslēgšanai, lēmums par zemes iznomāšanu nav spēkā.</w:t>
      </w:r>
    </w:p>
    <w:p w14:paraId="2B51FCDC" w14:textId="22400C65" w:rsidR="002A7348" w:rsidRPr="002F633C" w:rsidRDefault="002A7348" w:rsidP="002A7348">
      <w:pPr>
        <w:tabs>
          <w:tab w:val="left" w:pos="426"/>
        </w:tabs>
        <w:spacing w:after="0" w:line="240" w:lineRule="auto"/>
        <w:contextualSpacing/>
        <w:jc w:val="both"/>
        <w:rPr>
          <w:rFonts w:ascii="Times New Roman" w:eastAsia="Times New Roman" w:hAnsi="Times New Roman" w:cs="Times New Roman"/>
          <w:sz w:val="24"/>
          <w:szCs w:val="24"/>
        </w:rPr>
      </w:pPr>
      <w:r w:rsidRPr="002F633C">
        <w:rPr>
          <w:rFonts w:ascii="Times New Roman" w:eastAsia="Times New Roman" w:hAnsi="Times New Roman" w:cs="Times New Roman"/>
          <w:sz w:val="24"/>
          <w:szCs w:val="24"/>
        </w:rPr>
        <w:t>2.10.</w:t>
      </w:r>
      <w:r w:rsidR="004D249A" w:rsidRPr="002F633C">
        <w:rPr>
          <w:rFonts w:ascii="Times New Roman" w:eastAsia="Times New Roman" w:hAnsi="Times New Roman" w:cs="Times New Roman"/>
          <w:sz w:val="24"/>
          <w:szCs w:val="24"/>
        </w:rPr>
        <w:t xml:space="preserve"> </w:t>
      </w:r>
      <w:r w:rsidR="005E35BB" w:rsidRPr="002F633C">
        <w:rPr>
          <w:rFonts w:ascii="Times New Roman" w:eastAsia="Times New Roman" w:hAnsi="Times New Roman" w:cs="Times New Roman"/>
          <w:sz w:val="24"/>
          <w:szCs w:val="24"/>
        </w:rPr>
        <w:t>Nomniekam ir tiesības nodot zemes lietošanas tiesības trešajai personai tikai ar Iznomātāja rakstisku piekrišanu</w:t>
      </w:r>
      <w:r w:rsidRPr="002F633C">
        <w:rPr>
          <w:rFonts w:ascii="Times New Roman" w:eastAsia="Times New Roman" w:hAnsi="Times New Roman" w:cs="Times New Roman"/>
          <w:sz w:val="24"/>
          <w:szCs w:val="24"/>
        </w:rPr>
        <w:t>.</w:t>
      </w:r>
    </w:p>
    <w:p w14:paraId="1BCC4D8C" w14:textId="07C7B9D9" w:rsidR="009F2842" w:rsidRPr="002F633C" w:rsidRDefault="009F2842" w:rsidP="002A7348">
      <w:pPr>
        <w:tabs>
          <w:tab w:val="left" w:pos="426"/>
        </w:tabs>
        <w:spacing w:after="0" w:line="240" w:lineRule="auto"/>
        <w:contextualSpacing/>
        <w:jc w:val="both"/>
        <w:rPr>
          <w:rFonts w:ascii="Times New Roman" w:eastAsia="Times New Roman" w:hAnsi="Times New Roman" w:cs="Times New Roman"/>
          <w:sz w:val="24"/>
          <w:szCs w:val="24"/>
        </w:rPr>
      </w:pPr>
      <w:r w:rsidRPr="002F633C">
        <w:rPr>
          <w:rFonts w:ascii="Times New Roman" w:hAnsi="Times New Roman"/>
          <w:i/>
        </w:rPr>
        <w:t>(Grozīts ar Balvu novada domes 22.02.2024. lēmumu (protokols Nr.2, 13.§))</w:t>
      </w:r>
    </w:p>
    <w:p w14:paraId="035E4736" w14:textId="77777777" w:rsidR="002A7348" w:rsidRPr="002F633C" w:rsidRDefault="002A7348" w:rsidP="002A7348">
      <w:pPr>
        <w:tabs>
          <w:tab w:val="left" w:pos="426"/>
        </w:tabs>
        <w:spacing w:after="0" w:line="240" w:lineRule="auto"/>
        <w:contextualSpacing/>
        <w:jc w:val="both"/>
        <w:rPr>
          <w:rFonts w:ascii="Times New Roman" w:eastAsia="Calibri" w:hAnsi="Times New Roman" w:cs="Times New Roman"/>
          <w:sz w:val="24"/>
          <w:szCs w:val="24"/>
        </w:rPr>
      </w:pPr>
      <w:r w:rsidRPr="002F633C">
        <w:rPr>
          <w:rFonts w:ascii="Times New Roman" w:eastAsia="Calibri" w:hAnsi="Times New Roman" w:cs="Times New Roman"/>
          <w:sz w:val="24"/>
          <w:szCs w:val="24"/>
        </w:rPr>
        <w:t>2.11.</w:t>
      </w:r>
      <w:r w:rsidR="004D249A" w:rsidRPr="002F633C">
        <w:rPr>
          <w:rFonts w:ascii="Times New Roman" w:eastAsia="Calibri" w:hAnsi="Times New Roman" w:cs="Times New Roman"/>
          <w:sz w:val="24"/>
          <w:szCs w:val="24"/>
        </w:rPr>
        <w:t xml:space="preserve"> </w:t>
      </w:r>
      <w:r w:rsidRPr="002F633C">
        <w:rPr>
          <w:rFonts w:ascii="Times New Roman" w:eastAsia="Calibri" w:hAnsi="Times New Roman" w:cs="Times New Roman"/>
          <w:sz w:val="24"/>
          <w:szCs w:val="24"/>
        </w:rPr>
        <w:t xml:space="preserve">Zemes nomas līguma neatņemama sastāvdaļa ir zemes gabala skice vai robežu plāns vai izkopējums no kadastra kartes. </w:t>
      </w:r>
      <w:r w:rsidRPr="002F633C">
        <w:rPr>
          <w:rFonts w:ascii="Times New Roman" w:eastAsia="Calibri" w:hAnsi="Times New Roman" w:cs="Times New Roman"/>
          <w:sz w:val="24"/>
          <w:szCs w:val="24"/>
        </w:rPr>
        <w:tab/>
      </w:r>
      <w:r w:rsidRPr="002F633C">
        <w:rPr>
          <w:rFonts w:ascii="Times New Roman" w:eastAsia="Calibri" w:hAnsi="Times New Roman" w:cs="Times New Roman"/>
          <w:sz w:val="24"/>
          <w:szCs w:val="24"/>
        </w:rPr>
        <w:tab/>
      </w:r>
    </w:p>
    <w:p w14:paraId="52DE9A70" w14:textId="77777777" w:rsidR="002A7348" w:rsidRPr="00C72A67" w:rsidRDefault="002A7348" w:rsidP="002A7348">
      <w:pPr>
        <w:tabs>
          <w:tab w:val="left" w:pos="567"/>
        </w:tabs>
        <w:spacing w:after="0" w:line="240" w:lineRule="auto"/>
        <w:contextualSpacing/>
        <w:jc w:val="both"/>
        <w:rPr>
          <w:rFonts w:ascii="Times New Roman" w:eastAsia="Calibri" w:hAnsi="Times New Roman" w:cs="Times New Roman"/>
          <w:sz w:val="24"/>
          <w:szCs w:val="24"/>
        </w:rPr>
      </w:pPr>
      <w:r w:rsidRPr="00C72A67">
        <w:rPr>
          <w:rFonts w:ascii="Times New Roman" w:eastAsia="Calibri" w:hAnsi="Times New Roman" w:cs="Times New Roman"/>
          <w:sz w:val="24"/>
          <w:szCs w:val="24"/>
        </w:rPr>
        <w:t>2.12.</w:t>
      </w:r>
      <w:r w:rsidR="004D249A">
        <w:rPr>
          <w:rFonts w:ascii="Times New Roman" w:eastAsia="Calibri" w:hAnsi="Times New Roman" w:cs="Times New Roman"/>
          <w:sz w:val="24"/>
          <w:szCs w:val="24"/>
        </w:rPr>
        <w:t xml:space="preserve"> </w:t>
      </w:r>
      <w:r w:rsidRPr="00C72A67">
        <w:rPr>
          <w:rFonts w:ascii="Times New Roman" w:eastAsia="Calibri" w:hAnsi="Times New Roman" w:cs="Times New Roman"/>
          <w:sz w:val="24"/>
          <w:szCs w:val="24"/>
        </w:rPr>
        <w:t xml:space="preserve">Zemes gabalu uzskaiti, apsekošanu un šo noteikumu ievērošanas kontroli veic Nekustamā īpašuma nodaļa sadarbībā ar </w:t>
      </w:r>
      <w:r>
        <w:rPr>
          <w:rFonts w:ascii="Times New Roman" w:eastAsia="Calibri" w:hAnsi="Times New Roman" w:cs="Times New Roman"/>
          <w:sz w:val="24"/>
          <w:szCs w:val="24"/>
        </w:rPr>
        <w:t xml:space="preserve">pilsētas un </w:t>
      </w:r>
      <w:r w:rsidRPr="00C72A67">
        <w:rPr>
          <w:rFonts w:ascii="Times New Roman" w:eastAsia="Calibri" w:hAnsi="Times New Roman" w:cs="Times New Roman"/>
          <w:sz w:val="24"/>
          <w:szCs w:val="24"/>
        </w:rPr>
        <w:t>pagastu pārvaldēm.</w:t>
      </w:r>
    </w:p>
    <w:p w14:paraId="40D7A0E4" w14:textId="77777777" w:rsidR="002A7348" w:rsidRPr="00C72A67" w:rsidRDefault="002A7348" w:rsidP="002A7348">
      <w:pPr>
        <w:tabs>
          <w:tab w:val="left" w:pos="567"/>
        </w:tabs>
        <w:spacing w:after="0" w:line="240" w:lineRule="auto"/>
        <w:contextualSpacing/>
        <w:jc w:val="both"/>
        <w:rPr>
          <w:rFonts w:ascii="Times New Roman" w:eastAsia="Calibri" w:hAnsi="Times New Roman" w:cs="Times New Roman"/>
          <w:sz w:val="24"/>
          <w:szCs w:val="24"/>
        </w:rPr>
      </w:pPr>
      <w:r w:rsidRPr="00C72A67">
        <w:rPr>
          <w:rFonts w:ascii="Times New Roman" w:eastAsia="Calibri" w:hAnsi="Times New Roman" w:cs="Times New Roman"/>
          <w:sz w:val="24"/>
          <w:szCs w:val="24"/>
        </w:rPr>
        <w:t>2.13.</w:t>
      </w:r>
      <w:r w:rsidR="004D249A">
        <w:rPr>
          <w:rFonts w:ascii="Times New Roman" w:eastAsia="Calibri" w:hAnsi="Times New Roman" w:cs="Times New Roman"/>
          <w:sz w:val="24"/>
          <w:szCs w:val="24"/>
        </w:rPr>
        <w:t xml:space="preserve"> </w:t>
      </w:r>
      <w:r w:rsidRPr="00C72A67">
        <w:rPr>
          <w:rFonts w:ascii="Times New Roman" w:eastAsia="Calibri" w:hAnsi="Times New Roman" w:cs="Times New Roman"/>
          <w:sz w:val="24"/>
          <w:szCs w:val="24"/>
        </w:rPr>
        <w:t>Līguma saistību izpildi par nodokļu nomaksu kontrolē Finanšu plānošanas un centralizētās grāmatvedības nodaļa un par nomas maksas samaksu kontrolē Nekustamā īpašuma nodaļa.</w:t>
      </w:r>
    </w:p>
    <w:p w14:paraId="2B441B61" w14:textId="77777777" w:rsidR="002A7348" w:rsidRPr="00C72A67" w:rsidRDefault="002A7348" w:rsidP="002A7348">
      <w:pPr>
        <w:autoSpaceDE w:val="0"/>
        <w:autoSpaceDN w:val="0"/>
        <w:adjustRightInd w:val="0"/>
        <w:spacing w:after="0" w:line="240" w:lineRule="auto"/>
        <w:contextualSpacing/>
        <w:jc w:val="center"/>
        <w:rPr>
          <w:rFonts w:ascii="Times New Roman" w:eastAsia="Calibri" w:hAnsi="Times New Roman" w:cs="Times New Roman"/>
          <w:b/>
          <w:strike/>
          <w:sz w:val="24"/>
          <w:szCs w:val="24"/>
        </w:rPr>
      </w:pPr>
    </w:p>
    <w:p w14:paraId="6EDB15D4" w14:textId="77777777" w:rsidR="002A7348" w:rsidRPr="00C72A67" w:rsidRDefault="002A7348" w:rsidP="002A7348">
      <w:pPr>
        <w:autoSpaceDE w:val="0"/>
        <w:autoSpaceDN w:val="0"/>
        <w:adjustRightInd w:val="0"/>
        <w:spacing w:after="0" w:line="240" w:lineRule="auto"/>
        <w:contextualSpacing/>
        <w:jc w:val="center"/>
        <w:rPr>
          <w:rFonts w:ascii="Times New Roman" w:eastAsia="Calibri" w:hAnsi="Times New Roman" w:cs="Times New Roman"/>
          <w:b/>
          <w:sz w:val="24"/>
          <w:szCs w:val="24"/>
        </w:rPr>
      </w:pPr>
      <w:r w:rsidRPr="00C72A67">
        <w:rPr>
          <w:rFonts w:ascii="Times New Roman" w:eastAsia="Calibri" w:hAnsi="Times New Roman" w:cs="Times New Roman"/>
          <w:b/>
          <w:sz w:val="24"/>
          <w:szCs w:val="24"/>
        </w:rPr>
        <w:t>3. Zemes nom</w:t>
      </w:r>
      <w:r>
        <w:rPr>
          <w:rFonts w:ascii="Times New Roman" w:eastAsia="Calibri" w:hAnsi="Times New Roman" w:cs="Times New Roman"/>
          <w:b/>
          <w:sz w:val="24"/>
          <w:szCs w:val="24"/>
        </w:rPr>
        <w:t>as līgumu pagarināšanas kārtība</w:t>
      </w:r>
    </w:p>
    <w:p w14:paraId="65E14BB1" w14:textId="77777777" w:rsidR="002A7348" w:rsidRPr="00C72A67" w:rsidRDefault="002A7348" w:rsidP="002A7348">
      <w:pPr>
        <w:autoSpaceDE w:val="0"/>
        <w:autoSpaceDN w:val="0"/>
        <w:adjustRightInd w:val="0"/>
        <w:spacing w:after="0" w:line="240" w:lineRule="auto"/>
        <w:contextualSpacing/>
        <w:jc w:val="center"/>
        <w:rPr>
          <w:rFonts w:ascii="Times New Roman" w:eastAsia="Calibri" w:hAnsi="Times New Roman" w:cs="Times New Roman"/>
          <w:b/>
          <w:sz w:val="24"/>
          <w:szCs w:val="24"/>
        </w:rPr>
      </w:pPr>
    </w:p>
    <w:p w14:paraId="0F21B1E0" w14:textId="77777777" w:rsidR="002A7348" w:rsidRPr="00C72A67" w:rsidRDefault="002A7348" w:rsidP="002A7348">
      <w:pPr>
        <w:autoSpaceDE w:val="0"/>
        <w:autoSpaceDN w:val="0"/>
        <w:adjustRightInd w:val="0"/>
        <w:spacing w:after="0" w:line="240" w:lineRule="auto"/>
        <w:contextualSpacing/>
        <w:jc w:val="both"/>
        <w:rPr>
          <w:rFonts w:ascii="Times New Roman" w:eastAsia="Calibri" w:hAnsi="Times New Roman" w:cs="Times New Roman"/>
          <w:sz w:val="24"/>
          <w:szCs w:val="24"/>
        </w:rPr>
      </w:pPr>
      <w:r w:rsidRPr="00C72A67">
        <w:rPr>
          <w:rFonts w:ascii="Times New Roman" w:eastAsia="Calibri" w:hAnsi="Times New Roman" w:cs="Times New Roman"/>
          <w:sz w:val="24"/>
          <w:szCs w:val="24"/>
        </w:rPr>
        <w:t xml:space="preserve">3.1. Lai pagarinātu zemes nomas līgumu, persona, ne vēlāk kā 3 mēnešus pirms nomas līguma termiņa beigām, pašvaldībā iesniedz šādus dokumentus: </w:t>
      </w:r>
    </w:p>
    <w:p w14:paraId="1AB1996C" w14:textId="77777777" w:rsidR="002A7348" w:rsidRPr="00C72A67" w:rsidRDefault="002A7348" w:rsidP="002A7348">
      <w:pPr>
        <w:autoSpaceDE w:val="0"/>
        <w:autoSpaceDN w:val="0"/>
        <w:adjustRightInd w:val="0"/>
        <w:spacing w:after="0" w:line="240" w:lineRule="auto"/>
        <w:ind w:left="993" w:hanging="709"/>
        <w:contextualSpacing/>
        <w:jc w:val="both"/>
        <w:rPr>
          <w:rFonts w:ascii="Times New Roman" w:eastAsia="Calibri" w:hAnsi="Times New Roman" w:cs="Times New Roman"/>
          <w:sz w:val="24"/>
          <w:szCs w:val="24"/>
        </w:rPr>
      </w:pPr>
      <w:r w:rsidRPr="00C72A67">
        <w:rPr>
          <w:rFonts w:ascii="Times New Roman" w:eastAsia="Calibri" w:hAnsi="Times New Roman" w:cs="Times New Roman"/>
          <w:sz w:val="24"/>
          <w:szCs w:val="24"/>
        </w:rPr>
        <w:t xml:space="preserve">3.1.1. fiziskā persona – pieteikumu, kurā norādīts vārds, uzvārds, personas kods, deklarētās dzīvesvietas adrese un cita adrese, kurā persona </w:t>
      </w:r>
      <w:r>
        <w:rPr>
          <w:rFonts w:ascii="Times New Roman" w:eastAsia="Calibri" w:hAnsi="Times New Roman" w:cs="Times New Roman"/>
          <w:sz w:val="24"/>
          <w:szCs w:val="24"/>
        </w:rPr>
        <w:t>ir sasniedzama, e – pasts, tālrunis</w:t>
      </w:r>
      <w:r w:rsidRPr="00C72A67">
        <w:rPr>
          <w:rFonts w:ascii="Times New Roman" w:eastAsia="Calibri" w:hAnsi="Times New Roman" w:cs="Times New Roman"/>
          <w:sz w:val="24"/>
          <w:szCs w:val="24"/>
        </w:rPr>
        <w:t>, nomājamā zemesgabala adrese, platība, kadastra apzīmējums, zemes iznomāšanas laiks un plānotā darbība;</w:t>
      </w:r>
    </w:p>
    <w:p w14:paraId="2A577CCF" w14:textId="77777777" w:rsidR="002A7348" w:rsidRPr="00C72A67" w:rsidRDefault="002A7348" w:rsidP="002A7348">
      <w:pPr>
        <w:autoSpaceDE w:val="0"/>
        <w:autoSpaceDN w:val="0"/>
        <w:adjustRightInd w:val="0"/>
        <w:spacing w:after="0" w:line="240" w:lineRule="auto"/>
        <w:ind w:left="993" w:hanging="709"/>
        <w:contextualSpacing/>
        <w:jc w:val="both"/>
        <w:rPr>
          <w:rFonts w:ascii="Times New Roman" w:eastAsia="Calibri" w:hAnsi="Times New Roman" w:cs="Times New Roman"/>
          <w:sz w:val="24"/>
          <w:szCs w:val="24"/>
        </w:rPr>
      </w:pPr>
      <w:r w:rsidRPr="00C72A67">
        <w:rPr>
          <w:rFonts w:ascii="Times New Roman" w:eastAsia="Calibri" w:hAnsi="Times New Roman" w:cs="Times New Roman"/>
          <w:sz w:val="24"/>
          <w:szCs w:val="24"/>
        </w:rPr>
        <w:t>3.1.2. juridiskā persona – pieteikumu, kurā norādīts juridiskās personas nosaukums, juridiskā adrese, reģi</w:t>
      </w:r>
      <w:r w:rsidR="004D249A">
        <w:rPr>
          <w:rFonts w:ascii="Times New Roman" w:eastAsia="Calibri" w:hAnsi="Times New Roman" w:cs="Times New Roman"/>
          <w:sz w:val="24"/>
          <w:szCs w:val="24"/>
        </w:rPr>
        <w:t>strācijas numurs, e-pasts, tālrunis</w:t>
      </w:r>
      <w:r w:rsidRPr="00C72A67">
        <w:rPr>
          <w:rFonts w:ascii="Times New Roman" w:eastAsia="Calibri" w:hAnsi="Times New Roman" w:cs="Times New Roman"/>
          <w:sz w:val="24"/>
          <w:szCs w:val="24"/>
        </w:rPr>
        <w:t>, nomājamā zemes</w:t>
      </w:r>
      <w:r w:rsidRPr="00C72A67">
        <w:rPr>
          <w:rFonts w:ascii="Times New Roman" w:eastAsia="Calibri" w:hAnsi="Times New Roman" w:cs="Times New Roman"/>
          <w:sz w:val="24"/>
          <w:szCs w:val="24"/>
        </w:rPr>
        <w:softHyphen/>
        <w:t>gabala adrese, platība, kadastra apzīmējums, zemes iznomāšanas laiks un plānotā darbība.</w:t>
      </w:r>
      <w:r w:rsidRPr="00C72A67">
        <w:rPr>
          <w:rFonts w:ascii="Times New Roman" w:eastAsia="Calibri" w:hAnsi="Times New Roman" w:cs="Times New Roman"/>
          <w:sz w:val="24"/>
          <w:szCs w:val="24"/>
        </w:rPr>
        <w:tab/>
      </w:r>
    </w:p>
    <w:p w14:paraId="795BC9FE" w14:textId="77777777" w:rsidR="002A7348" w:rsidRPr="00C72A67" w:rsidRDefault="002A7348" w:rsidP="002A7348">
      <w:pPr>
        <w:autoSpaceDE w:val="0"/>
        <w:autoSpaceDN w:val="0"/>
        <w:adjustRightInd w:val="0"/>
        <w:spacing w:after="0" w:line="240" w:lineRule="auto"/>
        <w:contextualSpacing/>
        <w:jc w:val="both"/>
        <w:rPr>
          <w:rFonts w:ascii="Times New Roman" w:eastAsia="Calibri" w:hAnsi="Times New Roman" w:cs="Times New Roman"/>
          <w:sz w:val="24"/>
          <w:szCs w:val="24"/>
        </w:rPr>
      </w:pPr>
      <w:r w:rsidRPr="00C72A67">
        <w:rPr>
          <w:rFonts w:ascii="Times New Roman" w:eastAsia="Calibri" w:hAnsi="Times New Roman" w:cs="Times New Roman"/>
          <w:sz w:val="24"/>
          <w:szCs w:val="24"/>
        </w:rPr>
        <w:t>3.2. Pēc iesnieguma saņemšanas Nekustamā īpašuma nodaļa sadarbībā ar pagasta pārvaldi apseko zemes gabalu un sastāda Apsekošanas aktu. Ja zemes vienība pēdējā gada laikā nav izmantota lauksaimniecības vajadzībām un uzskatāma par neapstrādātu, nomas līgums netiek pagarināts.</w:t>
      </w:r>
    </w:p>
    <w:p w14:paraId="51610956" w14:textId="77777777" w:rsidR="002A7348" w:rsidRPr="00C72A67" w:rsidRDefault="002A7348" w:rsidP="002A7348">
      <w:pPr>
        <w:autoSpaceDE w:val="0"/>
        <w:autoSpaceDN w:val="0"/>
        <w:adjustRightInd w:val="0"/>
        <w:spacing w:after="0" w:line="240" w:lineRule="auto"/>
        <w:contextualSpacing/>
        <w:jc w:val="both"/>
        <w:rPr>
          <w:rFonts w:ascii="Times New Roman" w:eastAsia="Calibri" w:hAnsi="Times New Roman" w:cs="Times New Roman"/>
          <w:sz w:val="24"/>
          <w:szCs w:val="24"/>
        </w:rPr>
      </w:pPr>
      <w:r w:rsidRPr="00C72A67">
        <w:rPr>
          <w:rFonts w:ascii="Times New Roman" w:eastAsia="Calibri" w:hAnsi="Times New Roman" w:cs="Times New Roman"/>
          <w:sz w:val="24"/>
          <w:szCs w:val="24"/>
        </w:rPr>
        <w:t>3.3.</w:t>
      </w:r>
      <w:r w:rsidR="004D249A">
        <w:rPr>
          <w:rFonts w:ascii="Times New Roman" w:eastAsia="Calibri" w:hAnsi="Times New Roman" w:cs="Times New Roman"/>
          <w:sz w:val="24"/>
          <w:szCs w:val="24"/>
        </w:rPr>
        <w:t xml:space="preserve"> </w:t>
      </w:r>
      <w:r w:rsidRPr="00C72A67">
        <w:rPr>
          <w:rFonts w:ascii="Times New Roman" w:eastAsia="Calibri" w:hAnsi="Times New Roman" w:cs="Times New Roman"/>
          <w:sz w:val="24"/>
          <w:szCs w:val="24"/>
        </w:rPr>
        <w:t>Pašvaldībai, izvērtējot lietderības apsvērumus, ir tiesības nepagarināt nomas līgumu ar Nomnieku, kurš pēdējā gada laikā no pieteikuma iesniegšanas dienas nav labticīgi pildījis ar Pašvaldību noslēgtajā zemes nomas līgumā noteiktos Nomnieka pienākumus – tam ir uz iesnieguma iesniegšanas brīdi ir nekustamā īpašuma nodokļa parāds un/vai zemes nomas maksas parāds Balvu novada administratīvajā teritorijā vai pretendentam ir jebkādas citas būtiskas neizpildītas līgumsaistības pret Pašvaldību.</w:t>
      </w:r>
    </w:p>
    <w:p w14:paraId="12B01005" w14:textId="77777777" w:rsidR="002A7348" w:rsidRPr="002F633C" w:rsidRDefault="002A7348" w:rsidP="002A7348">
      <w:pPr>
        <w:autoSpaceDE w:val="0"/>
        <w:autoSpaceDN w:val="0"/>
        <w:adjustRightInd w:val="0"/>
        <w:spacing w:after="0" w:line="240" w:lineRule="auto"/>
        <w:contextualSpacing/>
        <w:jc w:val="both"/>
        <w:rPr>
          <w:rFonts w:ascii="Times New Roman" w:eastAsia="Calibri" w:hAnsi="Times New Roman" w:cs="Times New Roman"/>
          <w:sz w:val="24"/>
          <w:szCs w:val="24"/>
        </w:rPr>
      </w:pPr>
      <w:r w:rsidRPr="00C72A67">
        <w:rPr>
          <w:rFonts w:ascii="Times New Roman" w:eastAsia="Calibri" w:hAnsi="Times New Roman" w:cs="Times New Roman"/>
          <w:sz w:val="24"/>
          <w:szCs w:val="24"/>
        </w:rPr>
        <w:lastRenderedPageBreak/>
        <w:t>3.4.</w:t>
      </w:r>
      <w:r w:rsidR="004D249A">
        <w:rPr>
          <w:rFonts w:ascii="Times New Roman" w:eastAsia="Calibri" w:hAnsi="Times New Roman" w:cs="Times New Roman"/>
          <w:sz w:val="24"/>
          <w:szCs w:val="24"/>
        </w:rPr>
        <w:t xml:space="preserve"> </w:t>
      </w:r>
      <w:r w:rsidRPr="00C72A67">
        <w:rPr>
          <w:rFonts w:ascii="Times New Roman" w:eastAsia="Calibri" w:hAnsi="Times New Roman" w:cs="Times New Roman"/>
          <w:sz w:val="24"/>
          <w:szCs w:val="24"/>
        </w:rPr>
        <w:t xml:space="preserve">Pašvaldībai, izvērtējot lietderības apsvērumus, ir tiesības pagarināt nomas līgumu ar Nomnieku, kurš ir labticīgi pildījis ar Pašvaldību noslēgtajā zemes nomas līgumā noteiktos </w:t>
      </w:r>
      <w:r w:rsidRPr="002F633C">
        <w:rPr>
          <w:rFonts w:ascii="Times New Roman" w:eastAsia="Calibri" w:hAnsi="Times New Roman" w:cs="Times New Roman"/>
          <w:sz w:val="24"/>
          <w:szCs w:val="24"/>
        </w:rPr>
        <w:t>nomnieka pienākumus, maksājis nekustamā īpašuma nodokli, zemes nomas maksu.</w:t>
      </w:r>
    </w:p>
    <w:p w14:paraId="07635940" w14:textId="77777777" w:rsidR="002A7348" w:rsidRPr="002F633C" w:rsidRDefault="002A7348" w:rsidP="002A7348">
      <w:pPr>
        <w:autoSpaceDE w:val="0"/>
        <w:autoSpaceDN w:val="0"/>
        <w:adjustRightInd w:val="0"/>
        <w:spacing w:after="0" w:line="240" w:lineRule="auto"/>
        <w:contextualSpacing/>
        <w:jc w:val="both"/>
        <w:rPr>
          <w:rFonts w:ascii="Times New Roman" w:eastAsia="Calibri" w:hAnsi="Times New Roman" w:cs="Times New Roman"/>
          <w:sz w:val="24"/>
          <w:szCs w:val="24"/>
        </w:rPr>
      </w:pPr>
      <w:r w:rsidRPr="002F633C">
        <w:rPr>
          <w:rFonts w:ascii="Times New Roman" w:eastAsia="Calibri" w:hAnsi="Times New Roman" w:cs="Times New Roman"/>
          <w:sz w:val="24"/>
          <w:szCs w:val="24"/>
        </w:rPr>
        <w:t>3.5. Pagarinot zemes nomas līgumu, Pašvaldība nomas maksu pārskata piemērojot normatīvajos aktos noteikto nomas maksas noteikšanas kārtību.</w:t>
      </w:r>
      <w:r w:rsidRPr="002F633C">
        <w:rPr>
          <w:rFonts w:ascii="Times New Roman" w:eastAsia="Calibri" w:hAnsi="Times New Roman" w:cs="Times New Roman"/>
          <w:sz w:val="24"/>
          <w:szCs w:val="24"/>
        </w:rPr>
        <w:tab/>
      </w:r>
    </w:p>
    <w:p w14:paraId="60534993" w14:textId="77777777" w:rsidR="009F2842" w:rsidRPr="002F633C" w:rsidRDefault="002A7348" w:rsidP="002A7348">
      <w:pPr>
        <w:autoSpaceDE w:val="0"/>
        <w:autoSpaceDN w:val="0"/>
        <w:adjustRightInd w:val="0"/>
        <w:spacing w:after="0" w:line="240" w:lineRule="auto"/>
        <w:contextualSpacing/>
        <w:jc w:val="both"/>
        <w:rPr>
          <w:rFonts w:ascii="Times New Roman" w:eastAsia="Times New Roman" w:hAnsi="Times New Roman" w:cs="Times New Roman"/>
          <w:sz w:val="24"/>
          <w:szCs w:val="24"/>
          <w:lang w:eastAsia="lv-LV"/>
        </w:rPr>
      </w:pPr>
      <w:r w:rsidRPr="002F633C">
        <w:rPr>
          <w:rFonts w:ascii="Times New Roman" w:eastAsia="Times New Roman" w:hAnsi="Times New Roman" w:cs="Times New Roman"/>
          <w:sz w:val="24"/>
          <w:szCs w:val="24"/>
          <w:lang w:eastAsia="lv-LV"/>
        </w:rPr>
        <w:t xml:space="preserve">3.6. </w:t>
      </w:r>
      <w:r w:rsidR="00D669EB" w:rsidRPr="002F633C">
        <w:rPr>
          <w:rFonts w:ascii="Times New Roman" w:eastAsia="Times New Roman" w:hAnsi="Times New Roman" w:cs="Times New Roman"/>
          <w:sz w:val="24"/>
          <w:szCs w:val="24"/>
          <w:lang w:eastAsia="lv-LV"/>
        </w:rPr>
        <w:t>Lēmumu par zemes nomas līguma pagarināšanu un vienošanās slēgšanu pieņem Balvu novada Domes izveidota Zemes lietu un vides jautājumu komisija.</w:t>
      </w:r>
    </w:p>
    <w:p w14:paraId="0963A007" w14:textId="763A633E" w:rsidR="002A7348" w:rsidRPr="002F633C" w:rsidRDefault="009F2842" w:rsidP="002A7348">
      <w:pPr>
        <w:autoSpaceDE w:val="0"/>
        <w:autoSpaceDN w:val="0"/>
        <w:adjustRightInd w:val="0"/>
        <w:spacing w:after="0" w:line="240" w:lineRule="auto"/>
        <w:contextualSpacing/>
        <w:jc w:val="both"/>
        <w:rPr>
          <w:rFonts w:ascii="Times New Roman" w:eastAsia="Times New Roman" w:hAnsi="Times New Roman" w:cs="Times New Roman"/>
          <w:sz w:val="24"/>
          <w:szCs w:val="24"/>
          <w:lang w:eastAsia="lv-LV"/>
        </w:rPr>
      </w:pPr>
      <w:r w:rsidRPr="002F633C">
        <w:rPr>
          <w:rFonts w:ascii="Times New Roman" w:hAnsi="Times New Roman"/>
          <w:i/>
        </w:rPr>
        <w:t>(Grozīts ar Balvu novada domes 22.02.2024. lēmumu (protokols Nr.2, 13.§))</w:t>
      </w:r>
      <w:r w:rsidR="002A7348" w:rsidRPr="002F633C">
        <w:rPr>
          <w:rFonts w:ascii="Times New Roman" w:eastAsia="Times New Roman" w:hAnsi="Times New Roman" w:cs="Times New Roman"/>
          <w:sz w:val="24"/>
          <w:szCs w:val="24"/>
          <w:lang w:eastAsia="lv-LV"/>
        </w:rPr>
        <w:tab/>
      </w:r>
    </w:p>
    <w:p w14:paraId="4DFEF3B9" w14:textId="77777777" w:rsidR="002A7348" w:rsidRPr="002F633C" w:rsidRDefault="002A7348" w:rsidP="002A7348">
      <w:pPr>
        <w:autoSpaceDE w:val="0"/>
        <w:autoSpaceDN w:val="0"/>
        <w:adjustRightInd w:val="0"/>
        <w:spacing w:after="0" w:line="240" w:lineRule="auto"/>
        <w:contextualSpacing/>
        <w:jc w:val="both"/>
        <w:rPr>
          <w:rFonts w:ascii="Times New Roman" w:eastAsia="Calibri" w:hAnsi="Times New Roman" w:cs="Times New Roman"/>
          <w:sz w:val="24"/>
          <w:szCs w:val="24"/>
        </w:rPr>
      </w:pPr>
      <w:r w:rsidRPr="002F633C">
        <w:rPr>
          <w:rFonts w:ascii="Times New Roman" w:eastAsia="Calibri" w:hAnsi="Times New Roman" w:cs="Times New Roman"/>
          <w:sz w:val="24"/>
          <w:szCs w:val="24"/>
        </w:rPr>
        <w:t>3.7.</w:t>
      </w:r>
      <w:r w:rsidRPr="002F633C">
        <w:rPr>
          <w:rFonts w:ascii="Times New Roman" w:eastAsia="Times New Roman" w:hAnsi="Times New Roman" w:cs="Times New Roman"/>
          <w:sz w:val="24"/>
          <w:szCs w:val="24"/>
          <w:lang w:eastAsia="lv-LV"/>
        </w:rPr>
        <w:t xml:space="preserve"> Nomnieks pirms vienošanās noslēgšanas kompensē pašvaldībai pieaicinātā neatkarīga vērtētāja atlīdzības summu, ja pašvaldība nomas maksas noteikšanai ir pieaicinājusi neatkarīgu vērtētāju.</w:t>
      </w:r>
    </w:p>
    <w:p w14:paraId="47894A04" w14:textId="77777777" w:rsidR="009F2842" w:rsidRPr="002F633C" w:rsidRDefault="002A7348" w:rsidP="002A7348">
      <w:pPr>
        <w:autoSpaceDE w:val="0"/>
        <w:autoSpaceDN w:val="0"/>
        <w:adjustRightInd w:val="0"/>
        <w:spacing w:after="0" w:line="240" w:lineRule="auto"/>
        <w:contextualSpacing/>
        <w:jc w:val="both"/>
        <w:rPr>
          <w:rFonts w:ascii="Times New Roman" w:hAnsi="Times New Roman" w:cs="Times New Roman"/>
          <w:sz w:val="24"/>
          <w:szCs w:val="24"/>
        </w:rPr>
      </w:pPr>
      <w:r w:rsidRPr="002F633C">
        <w:rPr>
          <w:rFonts w:ascii="Times New Roman" w:eastAsia="Calibri" w:hAnsi="Times New Roman" w:cs="Times New Roman"/>
          <w:sz w:val="24"/>
          <w:szCs w:val="24"/>
        </w:rPr>
        <w:t xml:space="preserve">3.8. </w:t>
      </w:r>
      <w:r w:rsidR="00BC232D" w:rsidRPr="002F633C">
        <w:rPr>
          <w:rFonts w:ascii="Times New Roman" w:hAnsi="Times New Roman" w:cs="Times New Roman"/>
          <w:sz w:val="24"/>
          <w:szCs w:val="24"/>
        </w:rPr>
        <w:t xml:space="preserve">Pēc Balvu novada </w:t>
      </w:r>
      <w:r w:rsidR="00BC232D" w:rsidRPr="002F633C">
        <w:rPr>
          <w:rFonts w:ascii="Times New Roman" w:eastAsia="Times New Roman" w:hAnsi="Times New Roman" w:cs="Times New Roman"/>
          <w:sz w:val="24"/>
          <w:szCs w:val="24"/>
          <w:lang w:eastAsia="lv-LV"/>
        </w:rPr>
        <w:t>Zemes lietu un vides jautājumu komisijas lēmuma</w:t>
      </w:r>
      <w:r w:rsidR="00BC232D" w:rsidRPr="002F633C">
        <w:rPr>
          <w:rFonts w:ascii="Times New Roman" w:hAnsi="Times New Roman" w:cs="Times New Roman"/>
          <w:sz w:val="24"/>
          <w:szCs w:val="24"/>
        </w:rPr>
        <w:t xml:space="preserve"> pieņemšanas Nekustamā īpašuma nodaļa sagatavo vienošanos par nomas līguma pagarināšanu.</w:t>
      </w:r>
    </w:p>
    <w:p w14:paraId="48D8EF7A" w14:textId="78E96626" w:rsidR="002A7348" w:rsidRPr="002F633C" w:rsidRDefault="009F2842" w:rsidP="002A7348">
      <w:pPr>
        <w:autoSpaceDE w:val="0"/>
        <w:autoSpaceDN w:val="0"/>
        <w:adjustRightInd w:val="0"/>
        <w:spacing w:after="0" w:line="240" w:lineRule="auto"/>
        <w:contextualSpacing/>
        <w:jc w:val="both"/>
        <w:rPr>
          <w:rFonts w:ascii="Times New Roman" w:eastAsia="Calibri" w:hAnsi="Times New Roman" w:cs="Times New Roman"/>
          <w:sz w:val="24"/>
          <w:szCs w:val="24"/>
        </w:rPr>
      </w:pPr>
      <w:r w:rsidRPr="002F633C">
        <w:rPr>
          <w:rFonts w:ascii="Times New Roman" w:hAnsi="Times New Roman"/>
          <w:i/>
        </w:rPr>
        <w:t>(Grozīts ar Balvu novada domes 22.02.2024. lēmumu (protokols Nr.2, 13.§))</w:t>
      </w:r>
      <w:r w:rsidR="002A7348" w:rsidRPr="002F633C">
        <w:rPr>
          <w:rFonts w:ascii="Times New Roman" w:eastAsia="Calibri" w:hAnsi="Times New Roman" w:cs="Times New Roman"/>
          <w:sz w:val="24"/>
          <w:szCs w:val="24"/>
        </w:rPr>
        <w:tab/>
      </w:r>
    </w:p>
    <w:p w14:paraId="798E6941" w14:textId="77777777" w:rsidR="009F2842" w:rsidRPr="002F633C" w:rsidRDefault="002A7348" w:rsidP="002A7348">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2F633C">
        <w:rPr>
          <w:rFonts w:ascii="Times New Roman" w:eastAsia="Times New Roman" w:hAnsi="Times New Roman" w:cs="Times New Roman"/>
          <w:sz w:val="24"/>
          <w:szCs w:val="24"/>
        </w:rPr>
        <w:t>3.9. </w:t>
      </w:r>
      <w:r w:rsidR="00950687" w:rsidRPr="002F633C">
        <w:rPr>
          <w:rFonts w:ascii="Times New Roman" w:eastAsia="Times New Roman" w:hAnsi="Times New Roman" w:cs="Times New Roman"/>
          <w:sz w:val="24"/>
          <w:szCs w:val="24"/>
        </w:rPr>
        <w:t>Nomniekam mēneša laikā no Zemes lietu un vides jautājumu komisijas lēmuma pieņemšanas jānoslēdz vienošanās.</w:t>
      </w:r>
    </w:p>
    <w:p w14:paraId="4567EB0B" w14:textId="6768E62F" w:rsidR="002A7348" w:rsidRPr="002F633C" w:rsidRDefault="009F2842" w:rsidP="002A7348">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2F633C">
        <w:rPr>
          <w:rFonts w:ascii="Times New Roman" w:hAnsi="Times New Roman"/>
          <w:i/>
        </w:rPr>
        <w:t>(Grozīts ar Balvu novada domes 22.02.2024. lēmumu (protokols Nr.2, 13.§))</w:t>
      </w:r>
      <w:r w:rsidR="002A7348" w:rsidRPr="002F633C">
        <w:rPr>
          <w:rFonts w:ascii="Times New Roman" w:eastAsia="Times New Roman" w:hAnsi="Times New Roman" w:cs="Times New Roman"/>
          <w:sz w:val="24"/>
          <w:szCs w:val="24"/>
        </w:rPr>
        <w:tab/>
      </w:r>
    </w:p>
    <w:p w14:paraId="3EB0E907" w14:textId="77777777" w:rsidR="002A7348" w:rsidRPr="002F633C" w:rsidRDefault="002A7348" w:rsidP="002A7348">
      <w:pPr>
        <w:spacing w:after="0" w:line="240" w:lineRule="auto"/>
        <w:jc w:val="both"/>
        <w:rPr>
          <w:rFonts w:ascii="Times New Roman" w:eastAsia="Calibri" w:hAnsi="Times New Roman" w:cs="Times New Roman"/>
          <w:b/>
          <w:sz w:val="24"/>
          <w:szCs w:val="24"/>
        </w:rPr>
      </w:pPr>
      <w:r w:rsidRPr="002F633C">
        <w:rPr>
          <w:rFonts w:ascii="Times New Roman" w:eastAsia="Times New Roman" w:hAnsi="Times New Roman" w:cs="Times New Roman"/>
          <w:sz w:val="24"/>
          <w:szCs w:val="24"/>
        </w:rPr>
        <w:t>3.10. Ja Nomnieks mēneša laikā neizrāda iniciatīvu vienošanās noslēgšanai, lēmums par nomas līguma pagarināšanu nav spēkā.</w:t>
      </w:r>
      <w:r w:rsidRPr="002F633C">
        <w:rPr>
          <w:rFonts w:ascii="Times New Roman" w:eastAsia="Times New Roman" w:hAnsi="Times New Roman" w:cs="Times New Roman"/>
          <w:sz w:val="24"/>
          <w:szCs w:val="24"/>
        </w:rPr>
        <w:tab/>
      </w:r>
    </w:p>
    <w:p w14:paraId="23E877D4" w14:textId="77777777" w:rsidR="002A7348" w:rsidRPr="002F633C" w:rsidRDefault="002A7348" w:rsidP="002A7348">
      <w:pPr>
        <w:spacing w:after="0" w:line="240" w:lineRule="auto"/>
        <w:jc w:val="center"/>
        <w:rPr>
          <w:rFonts w:ascii="Times New Roman" w:eastAsia="Calibri" w:hAnsi="Times New Roman" w:cs="Times New Roman"/>
          <w:b/>
          <w:sz w:val="24"/>
          <w:szCs w:val="24"/>
        </w:rPr>
      </w:pPr>
    </w:p>
    <w:p w14:paraId="2849C207" w14:textId="77777777" w:rsidR="002A7348" w:rsidRPr="002F633C" w:rsidRDefault="002A7348" w:rsidP="002A7348">
      <w:pPr>
        <w:spacing w:after="0" w:line="240" w:lineRule="auto"/>
        <w:jc w:val="center"/>
        <w:rPr>
          <w:rFonts w:ascii="Times New Roman" w:eastAsia="Calibri" w:hAnsi="Times New Roman" w:cs="Times New Roman"/>
          <w:b/>
          <w:sz w:val="24"/>
          <w:szCs w:val="24"/>
        </w:rPr>
      </w:pPr>
      <w:r w:rsidRPr="002F633C">
        <w:rPr>
          <w:rFonts w:ascii="Times New Roman" w:eastAsia="Calibri" w:hAnsi="Times New Roman" w:cs="Times New Roman"/>
          <w:b/>
          <w:sz w:val="24"/>
          <w:szCs w:val="24"/>
        </w:rPr>
        <w:t>4.</w:t>
      </w:r>
      <w:r w:rsidR="004D249A" w:rsidRPr="002F633C">
        <w:rPr>
          <w:rFonts w:ascii="Times New Roman" w:eastAsia="Calibri" w:hAnsi="Times New Roman" w:cs="Times New Roman"/>
          <w:b/>
          <w:sz w:val="24"/>
          <w:szCs w:val="24"/>
        </w:rPr>
        <w:t xml:space="preserve"> </w:t>
      </w:r>
      <w:r w:rsidRPr="002F633C">
        <w:rPr>
          <w:rFonts w:ascii="Times New Roman" w:eastAsia="Calibri" w:hAnsi="Times New Roman" w:cs="Times New Roman"/>
          <w:b/>
          <w:sz w:val="24"/>
          <w:szCs w:val="24"/>
        </w:rPr>
        <w:t>Nomas maksa</w:t>
      </w:r>
    </w:p>
    <w:p w14:paraId="30A5615B" w14:textId="77777777" w:rsidR="002A7348" w:rsidRPr="002F633C" w:rsidRDefault="002A7348" w:rsidP="002A7348">
      <w:pPr>
        <w:spacing w:after="0" w:line="240" w:lineRule="auto"/>
        <w:ind w:left="360"/>
        <w:rPr>
          <w:rFonts w:ascii="Times New Roman" w:eastAsia="Calibri" w:hAnsi="Times New Roman" w:cs="Times New Roman"/>
          <w:b/>
          <w:sz w:val="24"/>
          <w:szCs w:val="24"/>
        </w:rPr>
      </w:pPr>
    </w:p>
    <w:p w14:paraId="5394BF97" w14:textId="694E24B2" w:rsidR="002A7348" w:rsidRPr="002F633C" w:rsidRDefault="002A7348" w:rsidP="002A7348">
      <w:pPr>
        <w:tabs>
          <w:tab w:val="left" w:pos="426"/>
        </w:tabs>
        <w:spacing w:after="0" w:line="240" w:lineRule="auto"/>
        <w:contextualSpacing/>
        <w:jc w:val="both"/>
        <w:rPr>
          <w:rFonts w:ascii="Times New Roman" w:hAnsi="Times New Roman" w:cs="Times New Roman"/>
          <w:sz w:val="24"/>
          <w:szCs w:val="24"/>
        </w:rPr>
      </w:pPr>
      <w:r w:rsidRPr="002F633C">
        <w:rPr>
          <w:rFonts w:ascii="Times New Roman" w:eastAsia="Calibri" w:hAnsi="Times New Roman" w:cs="Times New Roman"/>
          <w:sz w:val="24"/>
          <w:szCs w:val="24"/>
        </w:rPr>
        <w:t>4.1.</w:t>
      </w:r>
      <w:r w:rsidR="004D249A" w:rsidRPr="002F633C">
        <w:rPr>
          <w:rFonts w:ascii="Times New Roman" w:eastAsia="Calibri" w:hAnsi="Times New Roman" w:cs="Times New Roman"/>
          <w:sz w:val="24"/>
          <w:szCs w:val="24"/>
        </w:rPr>
        <w:t xml:space="preserve"> </w:t>
      </w:r>
      <w:r w:rsidR="00E33EB3" w:rsidRPr="002F633C">
        <w:rPr>
          <w:rFonts w:ascii="Times New Roman" w:hAnsi="Times New Roman" w:cs="Times New Roman"/>
          <w:sz w:val="24"/>
          <w:szCs w:val="24"/>
        </w:rPr>
        <w:t>Lauksaimniecības zemes nomas maksu gadā nosaka atbilstoši sertificētā vērtētāja iesniegtajai nomas maksas noteikšanas lietai vai atbilstoši 22.02.2024. domes lēmumam Nr.49 “</w:t>
      </w:r>
      <w:r w:rsidR="00E33EB3" w:rsidRPr="002F633C">
        <w:rPr>
          <w:rFonts w:ascii="Times New Roman" w:hAnsi="Times New Roman" w:cs="Times New Roman"/>
          <w:sz w:val="24"/>
          <w:szCs w:val="24"/>
          <w:shd w:val="clear" w:color="auto" w:fill="FFFFFF"/>
        </w:rPr>
        <w:t>Par Balvu novada pašvaldības īpašumā vai valdījumā esošās lauksaimniecības zemes vidējās nomas pakalpojumu maksas cenrāža apstiprināšanu</w:t>
      </w:r>
      <w:r w:rsidR="00E33EB3" w:rsidRPr="002F633C">
        <w:rPr>
          <w:rFonts w:ascii="Times New Roman" w:hAnsi="Times New Roman" w:cs="Times New Roman"/>
          <w:sz w:val="24"/>
          <w:szCs w:val="24"/>
        </w:rPr>
        <w:t>.</w:t>
      </w:r>
    </w:p>
    <w:p w14:paraId="685F26C5" w14:textId="255F3520" w:rsidR="009F2842" w:rsidRPr="002F633C" w:rsidRDefault="009F2842" w:rsidP="002A7348">
      <w:pPr>
        <w:tabs>
          <w:tab w:val="left" w:pos="426"/>
        </w:tabs>
        <w:spacing w:after="0" w:line="240" w:lineRule="auto"/>
        <w:contextualSpacing/>
        <w:jc w:val="both"/>
        <w:rPr>
          <w:rFonts w:ascii="Times New Roman" w:eastAsia="Calibri" w:hAnsi="Times New Roman" w:cs="Times New Roman"/>
          <w:sz w:val="24"/>
          <w:szCs w:val="24"/>
        </w:rPr>
      </w:pPr>
      <w:r w:rsidRPr="002F633C">
        <w:rPr>
          <w:rFonts w:ascii="Times New Roman" w:hAnsi="Times New Roman"/>
          <w:i/>
        </w:rPr>
        <w:t>(Grozīts ar Balvu novada domes 22.02.2024. lēmumu (protokols Nr.2, 13.§))</w:t>
      </w:r>
    </w:p>
    <w:p w14:paraId="0C86F467" w14:textId="77777777" w:rsidR="002A7348" w:rsidRPr="002F633C" w:rsidRDefault="002A7348" w:rsidP="002A7348">
      <w:pPr>
        <w:tabs>
          <w:tab w:val="left" w:pos="426"/>
        </w:tabs>
        <w:spacing w:after="0" w:line="240" w:lineRule="auto"/>
        <w:contextualSpacing/>
        <w:jc w:val="both"/>
        <w:rPr>
          <w:rFonts w:ascii="Times New Roman" w:eastAsia="Calibri" w:hAnsi="Times New Roman" w:cs="Times New Roman"/>
          <w:sz w:val="24"/>
          <w:szCs w:val="24"/>
        </w:rPr>
      </w:pPr>
      <w:r w:rsidRPr="002F633C">
        <w:rPr>
          <w:rFonts w:ascii="Times New Roman" w:eastAsia="Calibri" w:hAnsi="Times New Roman" w:cs="Times New Roman"/>
          <w:sz w:val="24"/>
          <w:szCs w:val="24"/>
        </w:rPr>
        <w:t>4.2.</w:t>
      </w:r>
      <w:r w:rsidR="004D249A" w:rsidRPr="002F633C">
        <w:rPr>
          <w:rFonts w:ascii="Times New Roman" w:eastAsia="Calibri" w:hAnsi="Times New Roman" w:cs="Times New Roman"/>
          <w:sz w:val="24"/>
          <w:szCs w:val="24"/>
        </w:rPr>
        <w:t xml:space="preserve"> </w:t>
      </w:r>
      <w:r w:rsidRPr="002F633C">
        <w:rPr>
          <w:rFonts w:ascii="Times New Roman" w:eastAsia="Calibri" w:hAnsi="Times New Roman" w:cs="Times New Roman"/>
          <w:sz w:val="24"/>
          <w:szCs w:val="24"/>
        </w:rPr>
        <w:t>Nomas maksa tiek noteikta EUR 28,00 (bez PVN) gadā par vienu zemes vienību zemei, kas tiek izmantota individuālo augļu dārzu vajadzībām:</w:t>
      </w:r>
    </w:p>
    <w:p w14:paraId="305AC027" w14:textId="77777777" w:rsidR="002A7348" w:rsidRPr="00C72A67" w:rsidRDefault="002A7348" w:rsidP="002A7348">
      <w:pPr>
        <w:spacing w:after="0" w:line="240" w:lineRule="auto"/>
        <w:ind w:left="426" w:hanging="142"/>
        <w:contextualSpacing/>
        <w:jc w:val="both"/>
        <w:rPr>
          <w:rFonts w:ascii="Times New Roman" w:eastAsia="Calibri" w:hAnsi="Times New Roman" w:cs="Times New Roman"/>
          <w:sz w:val="24"/>
          <w:szCs w:val="24"/>
        </w:rPr>
      </w:pPr>
      <w:r w:rsidRPr="00C72A67">
        <w:rPr>
          <w:rFonts w:ascii="Times New Roman" w:eastAsia="Calibri" w:hAnsi="Times New Roman" w:cs="Times New Roman"/>
          <w:sz w:val="24"/>
          <w:szCs w:val="24"/>
        </w:rPr>
        <w:t>4.2.1.</w:t>
      </w:r>
      <w:r w:rsidR="004D249A">
        <w:rPr>
          <w:rFonts w:ascii="Times New Roman" w:eastAsia="Calibri" w:hAnsi="Times New Roman" w:cs="Times New Roman"/>
          <w:sz w:val="24"/>
          <w:szCs w:val="24"/>
        </w:rPr>
        <w:t xml:space="preserve"> </w:t>
      </w:r>
      <w:r w:rsidRPr="00C72A67">
        <w:rPr>
          <w:rFonts w:ascii="Times New Roman" w:eastAsia="Calibri" w:hAnsi="Times New Roman" w:cs="Times New Roman"/>
          <w:sz w:val="24"/>
          <w:szCs w:val="24"/>
        </w:rPr>
        <w:t>Ezermala 1, Balvos, Balvu novadā;</w:t>
      </w:r>
    </w:p>
    <w:p w14:paraId="248A5C81" w14:textId="77777777" w:rsidR="002A7348" w:rsidRPr="00C72A67" w:rsidRDefault="002A7348" w:rsidP="002A7348">
      <w:pPr>
        <w:spacing w:after="0" w:line="240" w:lineRule="auto"/>
        <w:ind w:left="426" w:hanging="142"/>
        <w:contextualSpacing/>
        <w:jc w:val="both"/>
        <w:rPr>
          <w:rFonts w:ascii="Times New Roman" w:eastAsia="Calibri" w:hAnsi="Times New Roman" w:cs="Times New Roman"/>
          <w:sz w:val="24"/>
          <w:szCs w:val="24"/>
        </w:rPr>
      </w:pPr>
      <w:r w:rsidRPr="00C72A67">
        <w:rPr>
          <w:rFonts w:ascii="Times New Roman" w:eastAsia="Calibri" w:hAnsi="Times New Roman" w:cs="Times New Roman"/>
          <w:sz w:val="24"/>
          <w:szCs w:val="24"/>
        </w:rPr>
        <w:t>4.2.2.</w:t>
      </w:r>
      <w:r w:rsidR="004D249A">
        <w:rPr>
          <w:rFonts w:ascii="Times New Roman" w:eastAsia="Calibri" w:hAnsi="Times New Roman" w:cs="Times New Roman"/>
          <w:sz w:val="24"/>
          <w:szCs w:val="24"/>
        </w:rPr>
        <w:t xml:space="preserve"> </w:t>
      </w:r>
      <w:r w:rsidRPr="00C72A67">
        <w:rPr>
          <w:rFonts w:ascii="Times New Roman" w:eastAsia="Calibri" w:hAnsi="Times New Roman" w:cs="Times New Roman"/>
          <w:sz w:val="24"/>
          <w:szCs w:val="24"/>
        </w:rPr>
        <w:t>Ezermala 2, Balvos, Balvu novadā;</w:t>
      </w:r>
    </w:p>
    <w:p w14:paraId="6B0B8D83" w14:textId="77777777" w:rsidR="002A7348" w:rsidRPr="00C72A67" w:rsidRDefault="002A7348" w:rsidP="002A7348">
      <w:pPr>
        <w:spacing w:after="0" w:line="240" w:lineRule="auto"/>
        <w:ind w:left="426" w:hanging="142"/>
        <w:contextualSpacing/>
        <w:jc w:val="both"/>
        <w:rPr>
          <w:rFonts w:ascii="Times New Roman" w:eastAsia="Calibri" w:hAnsi="Times New Roman" w:cs="Times New Roman"/>
          <w:sz w:val="24"/>
          <w:szCs w:val="24"/>
        </w:rPr>
      </w:pPr>
      <w:r w:rsidRPr="00C72A67">
        <w:rPr>
          <w:rFonts w:ascii="Times New Roman" w:eastAsia="Calibri" w:hAnsi="Times New Roman" w:cs="Times New Roman"/>
          <w:sz w:val="24"/>
          <w:szCs w:val="24"/>
        </w:rPr>
        <w:t>4.2.3.</w:t>
      </w:r>
      <w:r w:rsidR="004D249A">
        <w:rPr>
          <w:rFonts w:ascii="Times New Roman" w:eastAsia="Calibri" w:hAnsi="Times New Roman" w:cs="Times New Roman"/>
          <w:sz w:val="24"/>
          <w:szCs w:val="24"/>
        </w:rPr>
        <w:t xml:space="preserve"> </w:t>
      </w:r>
      <w:r w:rsidRPr="00C72A67">
        <w:rPr>
          <w:rFonts w:ascii="Times New Roman" w:eastAsia="Calibri" w:hAnsi="Times New Roman" w:cs="Times New Roman"/>
          <w:sz w:val="24"/>
          <w:szCs w:val="24"/>
        </w:rPr>
        <w:t>Verpuļeva, Balvu pagastā, Balvu novadā;</w:t>
      </w:r>
    </w:p>
    <w:p w14:paraId="3540D3D3" w14:textId="77777777" w:rsidR="002A7348" w:rsidRPr="00C72A67" w:rsidRDefault="002A7348" w:rsidP="002A7348">
      <w:pPr>
        <w:spacing w:after="0" w:line="240" w:lineRule="auto"/>
        <w:ind w:left="426" w:hanging="142"/>
        <w:contextualSpacing/>
        <w:jc w:val="both"/>
        <w:rPr>
          <w:rFonts w:ascii="Times New Roman" w:eastAsia="Calibri" w:hAnsi="Times New Roman" w:cs="Times New Roman"/>
          <w:sz w:val="24"/>
          <w:szCs w:val="24"/>
        </w:rPr>
      </w:pPr>
      <w:r w:rsidRPr="00C72A67">
        <w:rPr>
          <w:rFonts w:ascii="Times New Roman" w:eastAsia="Calibri" w:hAnsi="Times New Roman" w:cs="Times New Roman"/>
          <w:sz w:val="24"/>
          <w:szCs w:val="24"/>
        </w:rPr>
        <w:t>4.2.4.</w:t>
      </w:r>
      <w:r w:rsidR="004D249A">
        <w:rPr>
          <w:rFonts w:ascii="Times New Roman" w:eastAsia="Calibri" w:hAnsi="Times New Roman" w:cs="Times New Roman"/>
          <w:sz w:val="24"/>
          <w:szCs w:val="24"/>
        </w:rPr>
        <w:t xml:space="preserve"> </w:t>
      </w:r>
      <w:r w:rsidRPr="00C72A67">
        <w:rPr>
          <w:rFonts w:ascii="Times New Roman" w:eastAsia="Calibri" w:hAnsi="Times New Roman" w:cs="Times New Roman"/>
          <w:sz w:val="24"/>
          <w:szCs w:val="24"/>
        </w:rPr>
        <w:t>„Centramuiža”, Balvu pagasts, Balvu novads;</w:t>
      </w:r>
    </w:p>
    <w:p w14:paraId="130B1B99" w14:textId="77777777" w:rsidR="002A7348" w:rsidRPr="00C72A67" w:rsidRDefault="002A7348" w:rsidP="002A7348">
      <w:pPr>
        <w:spacing w:after="0" w:line="240" w:lineRule="auto"/>
        <w:ind w:left="426" w:hanging="142"/>
        <w:contextualSpacing/>
        <w:jc w:val="both"/>
        <w:rPr>
          <w:rFonts w:ascii="Times New Roman" w:eastAsia="Calibri" w:hAnsi="Times New Roman" w:cs="Times New Roman"/>
          <w:sz w:val="24"/>
          <w:szCs w:val="24"/>
        </w:rPr>
      </w:pPr>
      <w:r w:rsidRPr="00C72A67">
        <w:rPr>
          <w:rFonts w:ascii="Times New Roman" w:eastAsia="Calibri" w:hAnsi="Times New Roman" w:cs="Times New Roman"/>
          <w:sz w:val="24"/>
          <w:szCs w:val="24"/>
        </w:rPr>
        <w:t>4.2.5.</w:t>
      </w:r>
      <w:r w:rsidR="004D249A">
        <w:rPr>
          <w:rFonts w:ascii="Times New Roman" w:eastAsia="Calibri" w:hAnsi="Times New Roman" w:cs="Times New Roman"/>
          <w:sz w:val="24"/>
          <w:szCs w:val="24"/>
        </w:rPr>
        <w:t xml:space="preserve"> </w:t>
      </w:r>
      <w:r w:rsidRPr="00C72A67">
        <w:rPr>
          <w:rFonts w:ascii="Times New Roman" w:eastAsia="Calibri" w:hAnsi="Times New Roman" w:cs="Times New Roman"/>
          <w:sz w:val="24"/>
          <w:szCs w:val="24"/>
        </w:rPr>
        <w:t>„Steķintava ”, Kubulu pagasts, Balvu novads.</w:t>
      </w:r>
    </w:p>
    <w:p w14:paraId="2C2E7D2C" w14:textId="77777777" w:rsidR="002A7348" w:rsidRPr="00C72A67" w:rsidRDefault="002A7348" w:rsidP="002A7348">
      <w:pPr>
        <w:tabs>
          <w:tab w:val="left" w:pos="426"/>
        </w:tabs>
        <w:spacing w:after="0" w:line="240" w:lineRule="auto"/>
        <w:ind w:left="675" w:hanging="675"/>
        <w:contextualSpacing/>
        <w:jc w:val="both"/>
        <w:rPr>
          <w:rFonts w:ascii="Times New Roman" w:eastAsia="Calibri" w:hAnsi="Times New Roman" w:cs="Times New Roman"/>
          <w:sz w:val="24"/>
          <w:szCs w:val="24"/>
        </w:rPr>
      </w:pPr>
      <w:r w:rsidRPr="00C72A67">
        <w:rPr>
          <w:rFonts w:ascii="Times New Roman" w:eastAsia="Calibri" w:hAnsi="Times New Roman" w:cs="Times New Roman"/>
          <w:sz w:val="24"/>
          <w:szCs w:val="24"/>
        </w:rPr>
        <w:t>4.3.</w:t>
      </w:r>
      <w:r w:rsidR="004D249A">
        <w:rPr>
          <w:rFonts w:ascii="Times New Roman" w:eastAsia="Calibri" w:hAnsi="Times New Roman" w:cs="Times New Roman"/>
          <w:sz w:val="24"/>
          <w:szCs w:val="24"/>
        </w:rPr>
        <w:t xml:space="preserve"> </w:t>
      </w:r>
      <w:r w:rsidRPr="00C72A67">
        <w:rPr>
          <w:rFonts w:ascii="Times New Roman" w:eastAsia="Calibri" w:hAnsi="Times New Roman" w:cs="Times New Roman"/>
          <w:sz w:val="24"/>
          <w:szCs w:val="24"/>
        </w:rPr>
        <w:t>Nomnieks papildus nomas maksai maksā iznomātājam likumos noteiktos nodokļus.</w:t>
      </w:r>
    </w:p>
    <w:p w14:paraId="0E84CA7E" w14:textId="77777777" w:rsidR="002A7348" w:rsidRPr="00C72A67" w:rsidRDefault="002A7348" w:rsidP="002A7348">
      <w:pPr>
        <w:spacing w:after="0" w:line="240" w:lineRule="auto"/>
        <w:rPr>
          <w:rFonts w:ascii="Times New Roman" w:eastAsia="Calibri" w:hAnsi="Times New Roman" w:cs="Times New Roman"/>
          <w:sz w:val="24"/>
          <w:szCs w:val="24"/>
        </w:rPr>
      </w:pPr>
    </w:p>
    <w:p w14:paraId="1758FE85" w14:textId="77777777" w:rsidR="002A7348" w:rsidRPr="00C72A67" w:rsidRDefault="002A7348" w:rsidP="002A7348">
      <w:pPr>
        <w:spacing w:after="0" w:line="240" w:lineRule="auto"/>
        <w:jc w:val="center"/>
        <w:rPr>
          <w:rFonts w:ascii="Times New Roman" w:eastAsia="Calibri" w:hAnsi="Times New Roman" w:cs="Times New Roman"/>
          <w:b/>
          <w:sz w:val="24"/>
          <w:szCs w:val="24"/>
        </w:rPr>
      </w:pPr>
      <w:r w:rsidRPr="00C72A67">
        <w:rPr>
          <w:rFonts w:ascii="Times New Roman" w:eastAsia="Calibri" w:hAnsi="Times New Roman" w:cs="Times New Roman"/>
          <w:b/>
          <w:sz w:val="24"/>
          <w:szCs w:val="24"/>
        </w:rPr>
        <w:t>5.</w:t>
      </w:r>
      <w:r w:rsidR="004D249A">
        <w:rPr>
          <w:rFonts w:ascii="Times New Roman" w:eastAsia="Calibri" w:hAnsi="Times New Roman" w:cs="Times New Roman"/>
          <w:b/>
          <w:sz w:val="24"/>
          <w:szCs w:val="24"/>
        </w:rPr>
        <w:t xml:space="preserve"> </w:t>
      </w:r>
      <w:r w:rsidRPr="00C72A67">
        <w:rPr>
          <w:rFonts w:ascii="Times New Roman" w:eastAsia="Calibri" w:hAnsi="Times New Roman" w:cs="Times New Roman"/>
          <w:b/>
          <w:sz w:val="24"/>
          <w:szCs w:val="24"/>
        </w:rPr>
        <w:t>Nobeiguma nosacījumi</w:t>
      </w:r>
    </w:p>
    <w:p w14:paraId="4C28F760" w14:textId="77777777" w:rsidR="002A7348" w:rsidRPr="00C72A67" w:rsidRDefault="002A7348" w:rsidP="002A7348">
      <w:pPr>
        <w:spacing w:after="0" w:line="240" w:lineRule="auto"/>
        <w:ind w:left="360"/>
        <w:rPr>
          <w:rFonts w:ascii="Times New Roman" w:eastAsia="Calibri" w:hAnsi="Times New Roman" w:cs="Times New Roman"/>
          <w:b/>
          <w:sz w:val="24"/>
          <w:szCs w:val="24"/>
        </w:rPr>
      </w:pPr>
    </w:p>
    <w:p w14:paraId="5AA70D84" w14:textId="77777777" w:rsidR="002A7348" w:rsidRPr="00C72A67" w:rsidRDefault="002A7348" w:rsidP="002A7348">
      <w:pPr>
        <w:tabs>
          <w:tab w:val="left" w:pos="426"/>
        </w:tabs>
        <w:spacing w:after="0" w:line="240" w:lineRule="auto"/>
        <w:ind w:left="1080" w:hanging="1080"/>
        <w:contextualSpacing/>
        <w:rPr>
          <w:rFonts w:ascii="Times New Roman" w:eastAsia="Calibri" w:hAnsi="Times New Roman" w:cs="Times New Roman"/>
          <w:sz w:val="24"/>
          <w:szCs w:val="24"/>
        </w:rPr>
      </w:pPr>
      <w:r w:rsidRPr="00C72A67">
        <w:rPr>
          <w:rFonts w:ascii="Times New Roman" w:eastAsia="Calibri" w:hAnsi="Times New Roman" w:cs="Times New Roman"/>
          <w:sz w:val="24"/>
          <w:szCs w:val="24"/>
        </w:rPr>
        <w:t>5.1.</w:t>
      </w:r>
      <w:r w:rsidR="004D249A">
        <w:rPr>
          <w:rFonts w:ascii="Times New Roman" w:eastAsia="Calibri" w:hAnsi="Times New Roman" w:cs="Times New Roman"/>
          <w:sz w:val="24"/>
          <w:szCs w:val="24"/>
        </w:rPr>
        <w:t xml:space="preserve"> </w:t>
      </w:r>
      <w:r w:rsidRPr="00C72A67">
        <w:rPr>
          <w:rFonts w:ascii="Times New Roman" w:eastAsia="Calibri" w:hAnsi="Times New Roman" w:cs="Times New Roman"/>
          <w:sz w:val="24"/>
          <w:szCs w:val="24"/>
        </w:rPr>
        <w:t>Noteikumi stājas spēkā pēc to apstiprināšanas Balvu novada Domes sēdē.</w:t>
      </w:r>
    </w:p>
    <w:p w14:paraId="55BE7384" w14:textId="77777777" w:rsidR="002A7348" w:rsidRPr="00C72A67" w:rsidRDefault="002A7348" w:rsidP="002A7348">
      <w:pPr>
        <w:spacing w:after="0" w:line="240" w:lineRule="auto"/>
        <w:rPr>
          <w:rFonts w:ascii="Times New Roman" w:eastAsia="Calibri" w:hAnsi="Times New Roman" w:cs="Times New Roman"/>
          <w:sz w:val="24"/>
          <w:szCs w:val="24"/>
        </w:rPr>
      </w:pPr>
    </w:p>
    <w:p w14:paraId="066284BF" w14:textId="77777777" w:rsidR="002A7348" w:rsidRPr="00C72A67" w:rsidRDefault="002A7348" w:rsidP="002A7348">
      <w:pPr>
        <w:spacing w:after="0" w:line="240" w:lineRule="auto"/>
        <w:rPr>
          <w:rFonts w:ascii="Times New Roman" w:eastAsia="Calibri" w:hAnsi="Times New Roman" w:cs="Times New Roman"/>
          <w:sz w:val="24"/>
          <w:szCs w:val="24"/>
        </w:rPr>
      </w:pPr>
    </w:p>
    <w:p w14:paraId="0C8B352F" w14:textId="77777777" w:rsidR="002A7348" w:rsidRPr="00C72A67" w:rsidRDefault="002A7348" w:rsidP="002A7348">
      <w:pPr>
        <w:spacing w:after="0" w:line="240" w:lineRule="auto"/>
        <w:jc w:val="center"/>
        <w:rPr>
          <w:rFonts w:ascii="Times New Roman" w:eastAsia="Times New Roman" w:hAnsi="Times New Roman" w:cs="Times New Roman"/>
          <w:sz w:val="24"/>
          <w:szCs w:val="24"/>
          <w:lang w:eastAsia="lv-LV"/>
        </w:rPr>
      </w:pPr>
      <w:r w:rsidRPr="00C72A67">
        <w:rPr>
          <w:rFonts w:ascii="Times New Roman" w:eastAsia="Times New Roman" w:hAnsi="Times New Roman" w:cs="Times New Roman"/>
          <w:sz w:val="24"/>
          <w:szCs w:val="24"/>
          <w:lang w:eastAsia="lv-LV"/>
        </w:rPr>
        <w:t xml:space="preserve">Domes priekšsēdētājs                                      </w:t>
      </w:r>
      <w:r w:rsidRPr="00C72A67">
        <w:rPr>
          <w:rFonts w:ascii="Times New Roman" w:eastAsia="Times New Roman" w:hAnsi="Times New Roman" w:cs="Times New Roman"/>
          <w:sz w:val="24"/>
          <w:szCs w:val="24"/>
          <w:lang w:eastAsia="lv-LV"/>
        </w:rPr>
        <w:tab/>
        <w:t xml:space="preserve">                       S.Maksimovs</w:t>
      </w:r>
    </w:p>
    <w:p w14:paraId="5383FC7A" w14:textId="77777777" w:rsidR="002A7348" w:rsidRPr="00C72A67" w:rsidRDefault="002A7348" w:rsidP="002A7348">
      <w:pPr>
        <w:tabs>
          <w:tab w:val="left" w:pos="9071"/>
        </w:tabs>
        <w:spacing w:after="0" w:line="240" w:lineRule="auto"/>
        <w:ind w:right="-1"/>
        <w:contextualSpacing/>
        <w:jc w:val="both"/>
        <w:rPr>
          <w:rFonts w:ascii="Times New Roman" w:eastAsia="Times New Roman" w:hAnsi="Times New Roman" w:cs="Times New Roman"/>
          <w:sz w:val="24"/>
          <w:szCs w:val="24"/>
          <w:lang w:eastAsia="lv-LV"/>
        </w:rPr>
      </w:pPr>
    </w:p>
    <w:p w14:paraId="0979BB33" w14:textId="77777777" w:rsidR="003C1AE0" w:rsidRPr="002A7348" w:rsidRDefault="003C1AE0" w:rsidP="002A7348"/>
    <w:sectPr w:rsidR="003C1AE0" w:rsidRPr="002A7348" w:rsidSect="00BA77F5">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E65897"/>
    <w:multiLevelType w:val="multilevel"/>
    <w:tmpl w:val="FAA2C044"/>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52312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FF2"/>
    <w:rsid w:val="00082798"/>
    <w:rsid w:val="000E5E02"/>
    <w:rsid w:val="00151C18"/>
    <w:rsid w:val="002A7348"/>
    <w:rsid w:val="002E03AD"/>
    <w:rsid w:val="002F633C"/>
    <w:rsid w:val="0030594B"/>
    <w:rsid w:val="00310631"/>
    <w:rsid w:val="003904AD"/>
    <w:rsid w:val="003C1AE0"/>
    <w:rsid w:val="004214D9"/>
    <w:rsid w:val="0043258F"/>
    <w:rsid w:val="0045695B"/>
    <w:rsid w:val="004D249A"/>
    <w:rsid w:val="00594FEA"/>
    <w:rsid w:val="005E35BB"/>
    <w:rsid w:val="006D4F1C"/>
    <w:rsid w:val="00730E24"/>
    <w:rsid w:val="00776FF5"/>
    <w:rsid w:val="007A7916"/>
    <w:rsid w:val="008078E8"/>
    <w:rsid w:val="008C7432"/>
    <w:rsid w:val="00950687"/>
    <w:rsid w:val="009A6DB5"/>
    <w:rsid w:val="009F2842"/>
    <w:rsid w:val="00B014F4"/>
    <w:rsid w:val="00BA77F5"/>
    <w:rsid w:val="00BC232D"/>
    <w:rsid w:val="00BD14A0"/>
    <w:rsid w:val="00C26FF2"/>
    <w:rsid w:val="00D535AD"/>
    <w:rsid w:val="00D669EB"/>
    <w:rsid w:val="00DA0DA2"/>
    <w:rsid w:val="00DB1322"/>
    <w:rsid w:val="00E33EB3"/>
    <w:rsid w:val="00EA098F"/>
    <w:rsid w:val="00EE0426"/>
    <w:rsid w:val="00FB379B"/>
    <w:rsid w:val="00FD10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7C6AE"/>
  <w15:chartTrackingRefBased/>
  <w15:docId w15:val="{F55B7B23-4FF0-419B-B3C6-F58E9AB90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3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35AD"/>
    <w:rPr>
      <w:color w:val="0563C1" w:themeColor="hyperlink"/>
      <w:u w:val="single"/>
    </w:rPr>
  </w:style>
  <w:style w:type="character" w:styleId="UnresolvedMention">
    <w:name w:val="Unresolved Mention"/>
    <w:basedOn w:val="DefaultParagraphFont"/>
    <w:uiPriority w:val="99"/>
    <w:semiHidden/>
    <w:unhideWhenUsed/>
    <w:rsid w:val="00D535AD"/>
    <w:rPr>
      <w:color w:val="605E5C"/>
      <w:shd w:val="clear" w:color="auto" w:fill="E1DFDD"/>
    </w:rPr>
  </w:style>
  <w:style w:type="character" w:styleId="FollowedHyperlink">
    <w:name w:val="FollowedHyperlink"/>
    <w:basedOn w:val="DefaultParagraphFont"/>
    <w:uiPriority w:val="99"/>
    <w:semiHidden/>
    <w:unhideWhenUsed/>
    <w:rsid w:val="00FB37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5259</Words>
  <Characters>2998</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Juris Annuškāns</cp:lastModifiedBy>
  <cp:revision>17</cp:revision>
  <dcterms:created xsi:type="dcterms:W3CDTF">2024-02-28T11:48:00Z</dcterms:created>
  <dcterms:modified xsi:type="dcterms:W3CDTF">2024-02-28T11:57:00Z</dcterms:modified>
</cp:coreProperties>
</file>