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89DB" w14:textId="77777777" w:rsidR="0006246E" w:rsidRPr="00BF59B2" w:rsidRDefault="00000000" w:rsidP="0006246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59B2">
        <w:rPr>
          <w:rFonts w:ascii="Times New Roman" w:hAnsi="Times New Roman" w:cs="Times New Roman"/>
          <w:sz w:val="20"/>
          <w:szCs w:val="20"/>
        </w:rPr>
        <w:t>2.Pielikums</w:t>
      </w:r>
    </w:p>
    <w:p w14:paraId="626848AF" w14:textId="77777777" w:rsidR="0006246E" w:rsidRDefault="00000000" w:rsidP="000624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Tirgus izpētei </w:t>
      </w: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”MATERIĀLU UN</w:t>
      </w:r>
    </w:p>
    <w:p w14:paraId="55B94F45" w14:textId="77777777" w:rsidR="0006246E" w:rsidRDefault="00000000" w:rsidP="000624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INSTRUMENTU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PIEGĀDE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BALVU NOVADA</w:t>
      </w:r>
    </w:p>
    <w:p w14:paraId="4122E0E9" w14:textId="77777777" w:rsidR="0006246E" w:rsidRDefault="00000000" w:rsidP="000624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SOCIĀLĀS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PĀRVALDES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RUGĀJU</w:t>
      </w:r>
    </w:p>
    <w:p w14:paraId="721B1220" w14:textId="77777777" w:rsidR="0006246E" w:rsidRPr="00BF59B2" w:rsidRDefault="00000000" w:rsidP="000624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ZOBĀRSTNIECĪBAS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KABINETAM”,</w:t>
      </w:r>
    </w:p>
    <w:p w14:paraId="13933A68" w14:textId="77777777" w:rsidR="0006246E" w:rsidRPr="00BF59B2" w:rsidRDefault="00000000" w:rsidP="000624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ID Nr.</w:t>
      </w:r>
      <w:r w:rsidRPr="00BF59B2">
        <w:rPr>
          <w:rFonts w:ascii="Times New Roman" w:eastAsia="Arial Unicode MS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BF59B2">
        <w:rPr>
          <w:rFonts w:ascii="Times New Roman" w:eastAsia="Arial Unicode MS" w:hAnsi="Times New Roman" w:cs="Times New Roman"/>
          <w:sz w:val="20"/>
          <w:szCs w:val="20"/>
          <w:shd w:val="clear" w:color="auto" w:fill="FFFFFF"/>
        </w:rPr>
        <w:t>SD/2024/1-27.2/3/TID</w:t>
      </w:r>
    </w:p>
    <w:p w14:paraId="12346719" w14:textId="77777777" w:rsidR="00795836" w:rsidRPr="00CA61EE" w:rsidRDefault="00795836" w:rsidP="004324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F63F036" w14:textId="77777777" w:rsidR="00155835" w:rsidRDefault="00000000" w:rsidP="0015583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61EE">
        <w:rPr>
          <w:rFonts w:ascii="Times New Roman" w:hAnsi="Times New Roman"/>
          <w:b/>
          <w:bCs/>
          <w:sz w:val="28"/>
          <w:szCs w:val="28"/>
        </w:rPr>
        <w:t>FINANŠU</w:t>
      </w:r>
      <w:r w:rsidR="004324EB" w:rsidRPr="00CA61EE">
        <w:rPr>
          <w:rFonts w:ascii="Times New Roman" w:hAnsi="Times New Roman"/>
          <w:b/>
          <w:bCs/>
          <w:sz w:val="28"/>
          <w:szCs w:val="28"/>
        </w:rPr>
        <w:t xml:space="preserve"> PIEDĀVĀJUMS</w:t>
      </w:r>
    </w:p>
    <w:p w14:paraId="3803486B" w14:textId="77777777" w:rsidR="0006246E" w:rsidRDefault="0006246E" w:rsidP="0015583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FE1400" w14:textId="77777777" w:rsidR="00155835" w:rsidRDefault="00000000" w:rsidP="000624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Tirgus izpētei “MATERIĀLU UN INSTRUMENTU PIEGĀDE BALVU NOVADA SOCIĀLĀS PĀRVALDES RUGĀJU ZOBĀRSTNIECĪBAS KABINETAM”</w:t>
      </w:r>
    </w:p>
    <w:p w14:paraId="5E5229C0" w14:textId="77777777" w:rsidR="00C921CF" w:rsidRPr="0006246E" w:rsidRDefault="00000000" w:rsidP="00062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24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ID Nr.</w:t>
      </w:r>
      <w:r w:rsidRPr="0006246E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</w:rPr>
        <w:t xml:space="preserve"> SD/2024/1-27.2/3/TID</w:t>
      </w:r>
    </w:p>
    <w:p w14:paraId="11189E5E" w14:textId="77777777" w:rsidR="00170363" w:rsidRPr="00170363" w:rsidRDefault="00170363" w:rsidP="001703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01"/>
        <w:gridCol w:w="5999"/>
      </w:tblGrid>
      <w:tr w:rsidR="00E17B5C" w14:paraId="1E3E9061" w14:textId="77777777" w:rsidTr="00800BA1">
        <w:trPr>
          <w:cantSplit/>
          <w:trHeight w:val="537"/>
        </w:trPr>
        <w:tc>
          <w:tcPr>
            <w:tcW w:w="1667" w:type="pct"/>
          </w:tcPr>
          <w:p w14:paraId="78803A09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Pasūtītājs</w:t>
            </w:r>
          </w:p>
        </w:tc>
        <w:tc>
          <w:tcPr>
            <w:tcW w:w="3333" w:type="pct"/>
          </w:tcPr>
          <w:p w14:paraId="6A3F6CD1" w14:textId="77777777" w:rsidR="00A05E75" w:rsidRPr="002A2056" w:rsidRDefault="00000000" w:rsidP="00A05E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2056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Sociālā pārvalde</w:t>
            </w:r>
            <w:r w:rsidRPr="002A2056">
              <w:rPr>
                <w:rFonts w:ascii="Times New Roman" w:hAnsi="Times New Roman"/>
                <w:sz w:val="24"/>
                <w:szCs w:val="24"/>
              </w:rPr>
              <w:t>, Reģ.Nr.409000233392, adrese Raiņa iela 52, Balvi, Balvu nov., LV-4501</w:t>
            </w:r>
          </w:p>
        </w:tc>
      </w:tr>
    </w:tbl>
    <w:p w14:paraId="613595C7" w14:textId="77777777" w:rsidR="00CB00F0" w:rsidRPr="00304137" w:rsidRDefault="00CB00F0" w:rsidP="00CB00F0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01"/>
        <w:gridCol w:w="5999"/>
      </w:tblGrid>
      <w:tr w:rsidR="00E17B5C" w14:paraId="450F9CC0" w14:textId="77777777" w:rsidTr="00800BA1">
        <w:tc>
          <w:tcPr>
            <w:tcW w:w="1667" w:type="pct"/>
          </w:tcPr>
          <w:p w14:paraId="5FBFEA81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Pretendents</w:t>
            </w:r>
          </w:p>
          <w:p w14:paraId="60943053" w14:textId="77777777" w:rsidR="00CB00F0" w:rsidRPr="000A09C9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09C9">
              <w:rPr>
                <w:rFonts w:ascii="Times New Roman" w:hAnsi="Times New Roman"/>
                <w:sz w:val="20"/>
                <w:szCs w:val="20"/>
              </w:rPr>
              <w:t>(nosaukums</w:t>
            </w:r>
            <w:r>
              <w:rPr>
                <w:rFonts w:ascii="Times New Roman" w:hAnsi="Times New Roman"/>
                <w:sz w:val="20"/>
                <w:szCs w:val="20"/>
              </w:rPr>
              <w:t>/vārds, uzvārds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>, Reģ.Nr.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/Reģ.kods/p.k., 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>adrese)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00EDBB6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7B5C" w14:paraId="3B43CFEE" w14:textId="77777777" w:rsidTr="00800BA1">
        <w:tc>
          <w:tcPr>
            <w:tcW w:w="1667" w:type="pct"/>
          </w:tcPr>
          <w:p w14:paraId="02FD3E1B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Paraksttiesīgā persona</w:t>
            </w:r>
          </w:p>
          <w:p w14:paraId="484448CE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(personas, kura slēgs līgumu, vārds, uzvārds, amats;</w:t>
            </w:r>
          </w:p>
          <w:p w14:paraId="7EA9ED1D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57FA600E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7B5C" w14:paraId="4F8F366D" w14:textId="77777777" w:rsidTr="00800BA1">
        <w:tc>
          <w:tcPr>
            <w:tcW w:w="1667" w:type="pct"/>
          </w:tcPr>
          <w:p w14:paraId="338CA4F2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Informācija par norēķina kontu</w:t>
            </w:r>
          </w:p>
          <w:p w14:paraId="35A09655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6CB3FA1E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5C" w14:paraId="29D7CBC4" w14:textId="77777777" w:rsidTr="00800BA1">
        <w:tc>
          <w:tcPr>
            <w:tcW w:w="1667" w:type="pct"/>
          </w:tcPr>
          <w:p w14:paraId="4427D23B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Pretendenta kontaktpersona</w:t>
            </w:r>
          </w:p>
          <w:p w14:paraId="46B90B15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43EB02D0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B0EEC0" w14:textId="77777777" w:rsidR="00CB00F0" w:rsidRDefault="00CB00F0" w:rsidP="00CB00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C41FB4" w14:textId="77777777" w:rsidR="007313A8" w:rsidRPr="0006246E" w:rsidRDefault="00000000" w:rsidP="005825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Finanšu piedāvājums</w:t>
      </w:r>
    </w:p>
    <w:p w14:paraId="6B012211" w14:textId="77777777" w:rsidR="005825C9" w:rsidRPr="0006246E" w:rsidRDefault="00000000" w:rsidP="00582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Tirgus izpētes </w:t>
      </w:r>
      <w:r w:rsidR="00794FB1">
        <w:rPr>
          <w:rFonts w:ascii="Times New Roman" w:eastAsia="Times New Roman" w:hAnsi="Times New Roman" w:cs="Times New Roman"/>
          <w:sz w:val="24"/>
          <w:szCs w:val="24"/>
        </w:rPr>
        <w:t>priekšmeta raksturojums un finanšu piedāvājums</w:t>
      </w:r>
    </w:p>
    <w:tbl>
      <w:tblPr>
        <w:tblStyle w:val="Reatabula"/>
        <w:tblW w:w="9204" w:type="dxa"/>
        <w:tblLook w:val="04A0" w:firstRow="1" w:lastRow="0" w:firstColumn="1" w:lastColumn="0" w:noHBand="0" w:noVBand="1"/>
      </w:tblPr>
      <w:tblGrid>
        <w:gridCol w:w="656"/>
        <w:gridCol w:w="2927"/>
        <w:gridCol w:w="1304"/>
        <w:gridCol w:w="2100"/>
        <w:gridCol w:w="2217"/>
      </w:tblGrid>
      <w:tr w:rsidR="00E17B5C" w14:paraId="7725BDF9" w14:textId="77777777" w:rsidTr="002A2056">
        <w:trPr>
          <w:trHeight w:val="283"/>
        </w:trPr>
        <w:tc>
          <w:tcPr>
            <w:tcW w:w="656" w:type="dxa"/>
          </w:tcPr>
          <w:p w14:paraId="2584D2AD" w14:textId="77777777" w:rsidR="00155835" w:rsidRPr="00BC6ED4" w:rsidRDefault="00000000" w:rsidP="00155835">
            <w:pPr>
              <w:jc w:val="center"/>
              <w:outlineLvl w:val="2"/>
              <w:rPr>
                <w:rFonts w:asciiTheme="majorBidi" w:hAnsiTheme="majorBidi" w:cstheme="majorBidi"/>
                <w:b/>
              </w:rPr>
            </w:pPr>
            <w:r w:rsidRPr="00BC6ED4">
              <w:rPr>
                <w:rFonts w:asciiTheme="majorBidi" w:hAnsiTheme="majorBidi" w:cstheme="majorBidi"/>
                <w:b/>
              </w:rPr>
              <w:t>Nr.</w:t>
            </w:r>
          </w:p>
          <w:p w14:paraId="7392EAEC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  <w:b/>
              </w:rPr>
              <w:t>p.k.</w:t>
            </w:r>
          </w:p>
        </w:tc>
        <w:tc>
          <w:tcPr>
            <w:tcW w:w="2927" w:type="dxa"/>
          </w:tcPr>
          <w:p w14:paraId="664B42CA" w14:textId="77777777" w:rsidR="00155835" w:rsidRPr="00BC6ED4" w:rsidRDefault="00000000" w:rsidP="00BC6ED4">
            <w:pPr>
              <w:rPr>
                <w:rFonts w:ascii="Times New Roman" w:hAnsi="Times New Roman" w:cs="Times New Roman"/>
              </w:rPr>
            </w:pPr>
            <w:r w:rsidRPr="00BC6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Preces nosaukums</w:t>
            </w:r>
          </w:p>
        </w:tc>
        <w:tc>
          <w:tcPr>
            <w:tcW w:w="1304" w:type="dxa"/>
          </w:tcPr>
          <w:p w14:paraId="704E1E50" w14:textId="77777777" w:rsidR="00155835" w:rsidRPr="00BC6ED4" w:rsidRDefault="00000000" w:rsidP="00BC6E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Mērvienība</w:t>
            </w:r>
          </w:p>
        </w:tc>
        <w:tc>
          <w:tcPr>
            <w:tcW w:w="2100" w:type="dxa"/>
          </w:tcPr>
          <w:p w14:paraId="7FEDE895" w14:textId="77777777" w:rsidR="00155835" w:rsidRPr="00BC6ED4" w:rsidRDefault="00000000" w:rsidP="00BC6E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C6ED4">
              <w:rPr>
                <w:rFonts w:ascii="Times New Roman" w:hAnsi="Times New Roman" w:cs="Times New Roman"/>
                <w:b/>
              </w:rPr>
              <w:t xml:space="preserve">Pretendenta piedāvājums </w:t>
            </w:r>
            <w:r w:rsidRPr="00BC6ED4">
              <w:rPr>
                <w:rFonts w:ascii="Times New Roman" w:hAnsi="Times New Roman" w:cs="Times New Roman"/>
                <w:bCs/>
              </w:rPr>
              <w:t>(nosaukums, apraksts, norādot ražotāju)</w:t>
            </w:r>
          </w:p>
        </w:tc>
        <w:tc>
          <w:tcPr>
            <w:tcW w:w="2217" w:type="dxa"/>
          </w:tcPr>
          <w:p w14:paraId="65009057" w14:textId="77777777" w:rsidR="00155835" w:rsidRPr="00BC6ED4" w:rsidRDefault="00000000" w:rsidP="00155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ED4">
              <w:rPr>
                <w:rFonts w:ascii="Times New Roman" w:hAnsi="Times New Roman" w:cs="Times New Roman"/>
                <w:b/>
              </w:rPr>
              <w:t xml:space="preserve">Piedāvātā vienas </w:t>
            </w:r>
            <w:r>
              <w:rPr>
                <w:rFonts w:ascii="Times New Roman" w:hAnsi="Times New Roman" w:cs="Times New Roman"/>
                <w:b/>
              </w:rPr>
              <w:t>mēr</w:t>
            </w:r>
            <w:r w:rsidRPr="00BC6ED4">
              <w:rPr>
                <w:rFonts w:ascii="Times New Roman" w:hAnsi="Times New Roman" w:cs="Times New Roman"/>
                <w:b/>
              </w:rPr>
              <w:t>vienības cena</w:t>
            </w:r>
          </w:p>
          <w:p w14:paraId="61AE4F51" w14:textId="77777777" w:rsidR="00155835" w:rsidRPr="00BC6ED4" w:rsidRDefault="00000000" w:rsidP="0015583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C6ED4">
              <w:rPr>
                <w:rFonts w:ascii="Times New Roman" w:hAnsi="Times New Roman" w:cs="Times New Roman"/>
                <w:bCs/>
              </w:rPr>
              <w:t>(EUR bez PVN)</w:t>
            </w:r>
          </w:p>
        </w:tc>
      </w:tr>
      <w:tr w:rsidR="00E17B5C" w14:paraId="36CF02B9" w14:textId="77777777" w:rsidTr="002A2056">
        <w:trPr>
          <w:trHeight w:val="283"/>
        </w:trPr>
        <w:tc>
          <w:tcPr>
            <w:tcW w:w="656" w:type="dxa"/>
          </w:tcPr>
          <w:p w14:paraId="7DF5FAB4" w14:textId="77777777" w:rsidR="00155835" w:rsidRPr="007A7A3D" w:rsidRDefault="00000000" w:rsidP="0015583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A7A3D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2927" w:type="dxa"/>
            <w:vAlign w:val="center"/>
          </w:tcPr>
          <w:p w14:paraId="609FD854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Plombējamie materiāli</w:t>
            </w:r>
          </w:p>
        </w:tc>
        <w:tc>
          <w:tcPr>
            <w:tcW w:w="1304" w:type="dxa"/>
            <w:vAlign w:val="center"/>
          </w:tcPr>
          <w:p w14:paraId="6F3B01FA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0" w:type="dxa"/>
          </w:tcPr>
          <w:p w14:paraId="45C7D080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1D96A1EF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62A3FBB3" w14:textId="77777777" w:rsidTr="002A2056">
        <w:trPr>
          <w:trHeight w:val="283"/>
        </w:trPr>
        <w:tc>
          <w:tcPr>
            <w:tcW w:w="656" w:type="dxa"/>
          </w:tcPr>
          <w:p w14:paraId="3EA85630" w14:textId="77777777" w:rsidR="00155835" w:rsidRPr="00BC6ED4" w:rsidRDefault="00000000" w:rsidP="0015583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1.1.</w:t>
            </w:r>
          </w:p>
        </w:tc>
        <w:tc>
          <w:tcPr>
            <w:tcW w:w="2927" w:type="dxa"/>
            <w:vAlign w:val="center"/>
          </w:tcPr>
          <w:p w14:paraId="5AFF4741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Zink Phosphate cements (30g pulv. + 15ml šķ. )</w:t>
            </w:r>
          </w:p>
        </w:tc>
        <w:tc>
          <w:tcPr>
            <w:tcW w:w="1304" w:type="dxa"/>
            <w:vAlign w:val="center"/>
          </w:tcPr>
          <w:p w14:paraId="0E5D5DF6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komplekts</w:t>
            </w:r>
          </w:p>
        </w:tc>
        <w:tc>
          <w:tcPr>
            <w:tcW w:w="2100" w:type="dxa"/>
          </w:tcPr>
          <w:p w14:paraId="2EEA5593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6EE1AC82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22A45ACB" w14:textId="77777777" w:rsidTr="002A2056">
        <w:trPr>
          <w:trHeight w:val="283"/>
        </w:trPr>
        <w:tc>
          <w:tcPr>
            <w:tcW w:w="656" w:type="dxa"/>
          </w:tcPr>
          <w:p w14:paraId="47FBE143" w14:textId="77777777" w:rsidR="00155835" w:rsidRPr="00BC6ED4" w:rsidRDefault="00000000" w:rsidP="0015583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1.2.</w:t>
            </w:r>
          </w:p>
        </w:tc>
        <w:tc>
          <w:tcPr>
            <w:tcW w:w="2927" w:type="dxa"/>
            <w:vAlign w:val="center"/>
          </w:tcPr>
          <w:p w14:paraId="24FD9C03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Vitrebond(9g pulv.+5,5ml šķ.)</w:t>
            </w:r>
          </w:p>
        </w:tc>
        <w:tc>
          <w:tcPr>
            <w:tcW w:w="1304" w:type="dxa"/>
            <w:vAlign w:val="center"/>
          </w:tcPr>
          <w:p w14:paraId="3056DC4F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 xml:space="preserve">komplekts               </w:t>
            </w:r>
          </w:p>
        </w:tc>
        <w:tc>
          <w:tcPr>
            <w:tcW w:w="2100" w:type="dxa"/>
          </w:tcPr>
          <w:p w14:paraId="0F4E858A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5265B382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4D221348" w14:textId="77777777" w:rsidTr="002A2056">
        <w:trPr>
          <w:trHeight w:val="283"/>
        </w:trPr>
        <w:tc>
          <w:tcPr>
            <w:tcW w:w="656" w:type="dxa"/>
          </w:tcPr>
          <w:p w14:paraId="163BEC0D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1.3.</w:t>
            </w:r>
          </w:p>
        </w:tc>
        <w:tc>
          <w:tcPr>
            <w:tcW w:w="2927" w:type="dxa"/>
            <w:vAlign w:val="center"/>
          </w:tcPr>
          <w:p w14:paraId="13DB5B15" w14:textId="77777777" w:rsidR="00155835" w:rsidRPr="00155835" w:rsidRDefault="00000000" w:rsidP="00155835">
            <w:pPr>
              <w:rPr>
                <w:rFonts w:ascii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Gluma Bond Universal 4ml</w:t>
            </w:r>
          </w:p>
        </w:tc>
        <w:tc>
          <w:tcPr>
            <w:tcW w:w="1304" w:type="dxa"/>
            <w:vAlign w:val="center"/>
          </w:tcPr>
          <w:p w14:paraId="6141FC7C" w14:textId="77777777" w:rsidR="00155835" w:rsidRPr="00155835" w:rsidRDefault="00000000" w:rsidP="00155835">
            <w:pPr>
              <w:rPr>
                <w:rFonts w:ascii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pudelīte</w:t>
            </w:r>
          </w:p>
        </w:tc>
        <w:tc>
          <w:tcPr>
            <w:tcW w:w="2100" w:type="dxa"/>
          </w:tcPr>
          <w:p w14:paraId="3B80024E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38E53B56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770EF32B" w14:textId="77777777" w:rsidTr="002A2056">
        <w:trPr>
          <w:trHeight w:val="283"/>
        </w:trPr>
        <w:tc>
          <w:tcPr>
            <w:tcW w:w="656" w:type="dxa"/>
          </w:tcPr>
          <w:p w14:paraId="2F4A7E1C" w14:textId="77777777" w:rsidR="00155835" w:rsidRPr="00BC6ED4" w:rsidRDefault="00000000" w:rsidP="0015583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1.4.</w:t>
            </w:r>
          </w:p>
        </w:tc>
        <w:tc>
          <w:tcPr>
            <w:tcW w:w="2927" w:type="dxa"/>
            <w:vAlign w:val="center"/>
          </w:tcPr>
          <w:p w14:paraId="57D4C08D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Etching gel 37% 5ml</w:t>
            </w:r>
          </w:p>
        </w:tc>
        <w:tc>
          <w:tcPr>
            <w:tcW w:w="1304" w:type="dxa"/>
            <w:vAlign w:val="center"/>
          </w:tcPr>
          <w:p w14:paraId="17EBCCE6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šļirce</w:t>
            </w:r>
          </w:p>
        </w:tc>
        <w:tc>
          <w:tcPr>
            <w:tcW w:w="2100" w:type="dxa"/>
          </w:tcPr>
          <w:p w14:paraId="4C2047B4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0D6BAE6B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15F31C02" w14:textId="77777777" w:rsidTr="002A2056">
        <w:trPr>
          <w:trHeight w:val="283"/>
        </w:trPr>
        <w:tc>
          <w:tcPr>
            <w:tcW w:w="656" w:type="dxa"/>
          </w:tcPr>
          <w:p w14:paraId="1393B096" w14:textId="77777777" w:rsidR="00155835" w:rsidRPr="00BC6ED4" w:rsidRDefault="00000000" w:rsidP="0015583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1.</w:t>
            </w:r>
            <w:r w:rsidRPr="00BC6ED4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2927" w:type="dxa"/>
            <w:vAlign w:val="center"/>
          </w:tcPr>
          <w:p w14:paraId="23EA16A1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</w:rPr>
              <w:t>Filtek Z250 4g</w:t>
            </w:r>
          </w:p>
        </w:tc>
        <w:tc>
          <w:tcPr>
            <w:tcW w:w="1304" w:type="dxa"/>
            <w:vAlign w:val="center"/>
          </w:tcPr>
          <w:p w14:paraId="6672D170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</w:rPr>
              <w:t>šļirce</w:t>
            </w:r>
          </w:p>
        </w:tc>
        <w:tc>
          <w:tcPr>
            <w:tcW w:w="2100" w:type="dxa"/>
          </w:tcPr>
          <w:p w14:paraId="5DD9A34E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015ADD94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1448430B" w14:textId="77777777" w:rsidTr="002A2056">
        <w:trPr>
          <w:trHeight w:val="283"/>
        </w:trPr>
        <w:tc>
          <w:tcPr>
            <w:tcW w:w="656" w:type="dxa"/>
          </w:tcPr>
          <w:p w14:paraId="2A8636C5" w14:textId="77777777" w:rsidR="00155835" w:rsidRPr="00BC6ED4" w:rsidRDefault="00000000" w:rsidP="0015583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1.</w:t>
            </w:r>
            <w:r w:rsidRPr="00BC6ED4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2927" w:type="dxa"/>
            <w:vAlign w:val="center"/>
          </w:tcPr>
          <w:p w14:paraId="79EFF1D3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</w:rPr>
              <w:t>Filtek Z550 4g</w:t>
            </w:r>
          </w:p>
        </w:tc>
        <w:tc>
          <w:tcPr>
            <w:tcW w:w="1304" w:type="dxa"/>
            <w:vAlign w:val="center"/>
          </w:tcPr>
          <w:p w14:paraId="051D3470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</w:rPr>
              <w:t>šļirce</w:t>
            </w:r>
          </w:p>
        </w:tc>
        <w:tc>
          <w:tcPr>
            <w:tcW w:w="2100" w:type="dxa"/>
          </w:tcPr>
          <w:p w14:paraId="4C716376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3501773E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5F0D2DF1" w14:textId="77777777" w:rsidTr="002A2056">
        <w:trPr>
          <w:trHeight w:val="283"/>
        </w:trPr>
        <w:tc>
          <w:tcPr>
            <w:tcW w:w="656" w:type="dxa"/>
          </w:tcPr>
          <w:p w14:paraId="3340B558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  <w:r w:rsidRPr="00BC6ED4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2927" w:type="dxa"/>
            <w:vAlign w:val="center"/>
          </w:tcPr>
          <w:p w14:paraId="5479BB39" w14:textId="77777777" w:rsidR="00155835" w:rsidRPr="00155835" w:rsidRDefault="00000000" w:rsidP="00155835">
            <w:pPr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</w:rPr>
              <w:t>Filtek Universal 4g</w:t>
            </w:r>
          </w:p>
        </w:tc>
        <w:tc>
          <w:tcPr>
            <w:tcW w:w="1304" w:type="dxa"/>
            <w:vAlign w:val="center"/>
          </w:tcPr>
          <w:p w14:paraId="5D1053C5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</w:rPr>
              <w:t>šļirce</w:t>
            </w:r>
          </w:p>
        </w:tc>
        <w:tc>
          <w:tcPr>
            <w:tcW w:w="2100" w:type="dxa"/>
          </w:tcPr>
          <w:p w14:paraId="566A9324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519BBF78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284C8555" w14:textId="77777777" w:rsidTr="002A2056">
        <w:trPr>
          <w:trHeight w:val="283"/>
        </w:trPr>
        <w:tc>
          <w:tcPr>
            <w:tcW w:w="656" w:type="dxa"/>
          </w:tcPr>
          <w:p w14:paraId="17A85E1B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  <w:r w:rsidRPr="00BC6ED4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2927" w:type="dxa"/>
            <w:vAlign w:val="center"/>
          </w:tcPr>
          <w:p w14:paraId="312EE656" w14:textId="77777777" w:rsidR="00155835" w:rsidRPr="00155835" w:rsidRDefault="00000000" w:rsidP="00155835">
            <w:pPr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</w:rPr>
              <w:t xml:space="preserve">Fermin 40g </w:t>
            </w:r>
          </w:p>
        </w:tc>
        <w:tc>
          <w:tcPr>
            <w:tcW w:w="1304" w:type="dxa"/>
            <w:vAlign w:val="center"/>
          </w:tcPr>
          <w:p w14:paraId="6F473161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  <w:tc>
          <w:tcPr>
            <w:tcW w:w="2100" w:type="dxa"/>
          </w:tcPr>
          <w:p w14:paraId="193E42AA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049020F2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4EBA2BC9" w14:textId="77777777" w:rsidTr="002A2056">
        <w:trPr>
          <w:trHeight w:val="283"/>
        </w:trPr>
        <w:tc>
          <w:tcPr>
            <w:tcW w:w="656" w:type="dxa"/>
          </w:tcPr>
          <w:p w14:paraId="1AA3E82C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  <w:r w:rsidRPr="00BC6ED4"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2927" w:type="dxa"/>
            <w:vAlign w:val="center"/>
          </w:tcPr>
          <w:p w14:paraId="1D0E8EBE" w14:textId="77777777" w:rsidR="00155835" w:rsidRPr="00155835" w:rsidRDefault="00000000" w:rsidP="00155835">
            <w:pPr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</w:rPr>
              <w:t xml:space="preserve">i-Flow 5 g </w:t>
            </w:r>
          </w:p>
        </w:tc>
        <w:tc>
          <w:tcPr>
            <w:tcW w:w="1304" w:type="dxa"/>
            <w:vAlign w:val="center"/>
          </w:tcPr>
          <w:p w14:paraId="5286CFB0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</w:rPr>
              <w:t>šļirce</w:t>
            </w:r>
          </w:p>
        </w:tc>
        <w:tc>
          <w:tcPr>
            <w:tcW w:w="2100" w:type="dxa"/>
          </w:tcPr>
          <w:p w14:paraId="18DA636A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0D249022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6003E0D9" w14:textId="77777777" w:rsidTr="002A2056">
        <w:trPr>
          <w:trHeight w:val="283"/>
        </w:trPr>
        <w:tc>
          <w:tcPr>
            <w:tcW w:w="656" w:type="dxa"/>
          </w:tcPr>
          <w:p w14:paraId="572EAA24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  <w:r w:rsidRPr="00BC6ED4"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2927" w:type="dxa"/>
            <w:vAlign w:val="center"/>
          </w:tcPr>
          <w:p w14:paraId="3442050A" w14:textId="77777777" w:rsidR="00155835" w:rsidRPr="00155835" w:rsidRDefault="00000000" w:rsidP="00155835">
            <w:pPr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</w:rPr>
              <w:t>i-Light 4 g</w:t>
            </w:r>
          </w:p>
        </w:tc>
        <w:tc>
          <w:tcPr>
            <w:tcW w:w="1304" w:type="dxa"/>
            <w:vAlign w:val="center"/>
          </w:tcPr>
          <w:p w14:paraId="63C821EE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</w:rPr>
              <w:t>šļirce</w:t>
            </w:r>
          </w:p>
        </w:tc>
        <w:tc>
          <w:tcPr>
            <w:tcW w:w="2100" w:type="dxa"/>
          </w:tcPr>
          <w:p w14:paraId="0FCA8460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67451357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6724DBA2" w14:textId="77777777" w:rsidTr="002A2056">
        <w:trPr>
          <w:trHeight w:val="283"/>
        </w:trPr>
        <w:tc>
          <w:tcPr>
            <w:tcW w:w="656" w:type="dxa"/>
          </w:tcPr>
          <w:p w14:paraId="0FD5C26C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  <w:r w:rsidRPr="00BC6ED4">
              <w:rPr>
                <w:rFonts w:asciiTheme="majorBidi" w:hAnsiTheme="majorBidi" w:cstheme="majorBidi"/>
              </w:rPr>
              <w:t>11.</w:t>
            </w:r>
          </w:p>
        </w:tc>
        <w:tc>
          <w:tcPr>
            <w:tcW w:w="2927" w:type="dxa"/>
            <w:vAlign w:val="center"/>
          </w:tcPr>
          <w:p w14:paraId="169057B1" w14:textId="77777777" w:rsidR="00155835" w:rsidRPr="00155835" w:rsidRDefault="00000000" w:rsidP="00155835">
            <w:pPr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</w:rPr>
              <w:t>i-Light (4x4 g+ 4 ml+2x5ml)</w:t>
            </w:r>
          </w:p>
        </w:tc>
        <w:tc>
          <w:tcPr>
            <w:tcW w:w="1304" w:type="dxa"/>
            <w:vAlign w:val="center"/>
          </w:tcPr>
          <w:p w14:paraId="3A80EC74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komplekts</w:t>
            </w:r>
          </w:p>
        </w:tc>
        <w:tc>
          <w:tcPr>
            <w:tcW w:w="2100" w:type="dxa"/>
          </w:tcPr>
          <w:p w14:paraId="7EFBFF18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24763D92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048E883B" w14:textId="77777777" w:rsidTr="002A2056">
        <w:trPr>
          <w:trHeight w:val="283"/>
        </w:trPr>
        <w:tc>
          <w:tcPr>
            <w:tcW w:w="656" w:type="dxa"/>
          </w:tcPr>
          <w:p w14:paraId="0C0ACEA4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  <w:r w:rsidRPr="00BC6ED4">
              <w:rPr>
                <w:rFonts w:asciiTheme="majorBidi" w:hAnsiTheme="majorBidi" w:cstheme="majorBidi"/>
              </w:rPr>
              <w:t>12.</w:t>
            </w:r>
          </w:p>
        </w:tc>
        <w:tc>
          <w:tcPr>
            <w:tcW w:w="2927" w:type="dxa"/>
            <w:vAlign w:val="center"/>
          </w:tcPr>
          <w:p w14:paraId="15A61590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</w:rPr>
              <w:t>Biner LC (2x2g)</w:t>
            </w:r>
          </w:p>
        </w:tc>
        <w:tc>
          <w:tcPr>
            <w:tcW w:w="1304" w:type="dxa"/>
            <w:vAlign w:val="center"/>
          </w:tcPr>
          <w:p w14:paraId="1F9600B1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komplekts</w:t>
            </w:r>
          </w:p>
        </w:tc>
        <w:tc>
          <w:tcPr>
            <w:tcW w:w="2100" w:type="dxa"/>
          </w:tcPr>
          <w:p w14:paraId="58A555CC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59D96898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4F2D750F" w14:textId="77777777" w:rsidTr="002A2056">
        <w:trPr>
          <w:trHeight w:val="283"/>
        </w:trPr>
        <w:tc>
          <w:tcPr>
            <w:tcW w:w="656" w:type="dxa"/>
          </w:tcPr>
          <w:p w14:paraId="6B0D0052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1.</w:t>
            </w:r>
            <w:r w:rsidRPr="00BC6ED4">
              <w:rPr>
                <w:rFonts w:asciiTheme="majorBidi" w:hAnsiTheme="majorBidi" w:cstheme="majorBidi"/>
              </w:rPr>
              <w:t>13.</w:t>
            </w:r>
          </w:p>
        </w:tc>
        <w:tc>
          <w:tcPr>
            <w:tcW w:w="2927" w:type="dxa"/>
            <w:vAlign w:val="center"/>
          </w:tcPr>
          <w:p w14:paraId="6CD22F2A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</w:rPr>
              <w:t>Amalgama ANA2000 (tabletes 50gb + dzīvsudrabs 50gb +  divas kapsuliņas + pincete)</w:t>
            </w:r>
          </w:p>
        </w:tc>
        <w:tc>
          <w:tcPr>
            <w:tcW w:w="1304" w:type="dxa"/>
            <w:vAlign w:val="center"/>
          </w:tcPr>
          <w:p w14:paraId="56685551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komplekts</w:t>
            </w:r>
          </w:p>
        </w:tc>
        <w:tc>
          <w:tcPr>
            <w:tcW w:w="2100" w:type="dxa"/>
          </w:tcPr>
          <w:p w14:paraId="7B9DF663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76023EBB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4EC03B12" w14:textId="77777777" w:rsidTr="002A2056">
        <w:trPr>
          <w:trHeight w:val="283"/>
        </w:trPr>
        <w:tc>
          <w:tcPr>
            <w:tcW w:w="656" w:type="dxa"/>
          </w:tcPr>
          <w:p w14:paraId="1DF0944C" w14:textId="77777777" w:rsidR="00155835" w:rsidRPr="007A7A3D" w:rsidRDefault="00000000" w:rsidP="001558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A7A3D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2927" w:type="dxa"/>
            <w:vAlign w:val="center"/>
          </w:tcPr>
          <w:p w14:paraId="3175E4E7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Cementi</w:t>
            </w:r>
          </w:p>
        </w:tc>
        <w:tc>
          <w:tcPr>
            <w:tcW w:w="1304" w:type="dxa"/>
            <w:vAlign w:val="center"/>
          </w:tcPr>
          <w:p w14:paraId="12DB3BBA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0" w:type="dxa"/>
          </w:tcPr>
          <w:p w14:paraId="7F8EFED2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2BD2BD98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5E5B54D1" w14:textId="77777777" w:rsidTr="002A2056">
        <w:trPr>
          <w:trHeight w:val="283"/>
        </w:trPr>
        <w:tc>
          <w:tcPr>
            <w:tcW w:w="656" w:type="dxa"/>
          </w:tcPr>
          <w:p w14:paraId="3FA70CFD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  <w:r w:rsidRPr="00BC6ED4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2927" w:type="dxa"/>
            <w:vAlign w:val="center"/>
          </w:tcPr>
          <w:p w14:paraId="06AA0B86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Fuji Plus(15g pulv.+7ml šķ.)</w:t>
            </w:r>
          </w:p>
        </w:tc>
        <w:tc>
          <w:tcPr>
            <w:tcW w:w="1304" w:type="dxa"/>
            <w:vAlign w:val="center"/>
          </w:tcPr>
          <w:p w14:paraId="4488BD57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komplekts</w:t>
            </w:r>
          </w:p>
        </w:tc>
        <w:tc>
          <w:tcPr>
            <w:tcW w:w="2100" w:type="dxa"/>
          </w:tcPr>
          <w:p w14:paraId="4CD48C25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1111439B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59B20121" w14:textId="77777777" w:rsidTr="002A2056">
        <w:trPr>
          <w:trHeight w:val="283"/>
        </w:trPr>
        <w:tc>
          <w:tcPr>
            <w:tcW w:w="656" w:type="dxa"/>
          </w:tcPr>
          <w:p w14:paraId="70D1C903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2.2</w:t>
            </w:r>
            <w:r w:rsidRPr="00BC6ED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27" w:type="dxa"/>
            <w:vAlign w:val="center"/>
          </w:tcPr>
          <w:p w14:paraId="3B19784B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Adhesor (80g pulv.+40 gšķ.)</w:t>
            </w:r>
          </w:p>
        </w:tc>
        <w:tc>
          <w:tcPr>
            <w:tcW w:w="1304" w:type="dxa"/>
            <w:vAlign w:val="center"/>
          </w:tcPr>
          <w:p w14:paraId="5B28A6FE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komplekts</w:t>
            </w:r>
          </w:p>
        </w:tc>
        <w:tc>
          <w:tcPr>
            <w:tcW w:w="2100" w:type="dxa"/>
          </w:tcPr>
          <w:p w14:paraId="419B3EA2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7BBE96F4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74A89F12" w14:textId="77777777" w:rsidTr="002A2056">
        <w:trPr>
          <w:trHeight w:val="283"/>
        </w:trPr>
        <w:tc>
          <w:tcPr>
            <w:tcW w:w="656" w:type="dxa"/>
          </w:tcPr>
          <w:p w14:paraId="1CE23DCF" w14:textId="77777777" w:rsidR="00155835" w:rsidRPr="007A7A3D" w:rsidRDefault="00000000" w:rsidP="001558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A7A3D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2927" w:type="dxa"/>
            <w:vAlign w:val="center"/>
          </w:tcPr>
          <w:p w14:paraId="2E69FA7A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b/>
                <w:bCs/>
                <w:color w:val="000000"/>
              </w:rPr>
              <w:t>Endodontija</w:t>
            </w:r>
          </w:p>
        </w:tc>
        <w:tc>
          <w:tcPr>
            <w:tcW w:w="1304" w:type="dxa"/>
            <w:vAlign w:val="center"/>
          </w:tcPr>
          <w:p w14:paraId="32BAF0B7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0" w:type="dxa"/>
          </w:tcPr>
          <w:p w14:paraId="48B16084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57D07F18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4707DE11" w14:textId="77777777" w:rsidTr="002A2056">
        <w:trPr>
          <w:trHeight w:val="283"/>
        </w:trPr>
        <w:tc>
          <w:tcPr>
            <w:tcW w:w="656" w:type="dxa"/>
          </w:tcPr>
          <w:p w14:paraId="03EB7033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3.1</w:t>
            </w:r>
            <w:r w:rsidRPr="00BC6ED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27" w:type="dxa"/>
            <w:vAlign w:val="center"/>
          </w:tcPr>
          <w:p w14:paraId="7A3C1556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</w:rPr>
              <w:t>Endo šļirce Ultradent 5ml (  Autoklavējama .Skrūvējamu galu)</w:t>
            </w:r>
          </w:p>
        </w:tc>
        <w:tc>
          <w:tcPr>
            <w:tcW w:w="1304" w:type="dxa"/>
            <w:vAlign w:val="center"/>
          </w:tcPr>
          <w:p w14:paraId="6E0B8903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šļirce</w:t>
            </w:r>
          </w:p>
        </w:tc>
        <w:tc>
          <w:tcPr>
            <w:tcW w:w="2100" w:type="dxa"/>
          </w:tcPr>
          <w:p w14:paraId="4B943332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0F7CEFCA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6D7D8027" w14:textId="77777777" w:rsidTr="002A2056">
        <w:trPr>
          <w:trHeight w:val="283"/>
        </w:trPr>
        <w:tc>
          <w:tcPr>
            <w:tcW w:w="656" w:type="dxa"/>
          </w:tcPr>
          <w:p w14:paraId="13DF092C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3.2</w:t>
            </w:r>
            <w:r w:rsidRPr="00BC6ED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27" w:type="dxa"/>
            <w:vAlign w:val="center"/>
          </w:tcPr>
          <w:p w14:paraId="6E6F8C09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Failes H (MANI) ,dažādu izmēru</w:t>
            </w:r>
            <w:r w:rsidRPr="00155835">
              <w:rPr>
                <w:rFonts w:ascii="Times New Roman" w:hAnsi="Times New Roman" w:cs="Times New Roman"/>
                <w:color w:val="000000"/>
                <w:u w:val="single"/>
              </w:rPr>
              <w:t xml:space="preserve"> 6, 10, 15, 20,25, 30 ,35, 40, 45, 50, 55, 60, 70,80 </w:t>
            </w:r>
            <w:r w:rsidRPr="00155835">
              <w:rPr>
                <w:rFonts w:ascii="Times New Roman" w:hAnsi="Times New Roman" w:cs="Times New Roman"/>
                <w:color w:val="000000"/>
              </w:rPr>
              <w:t xml:space="preserve"> (ISO standarts) N6</w:t>
            </w:r>
          </w:p>
        </w:tc>
        <w:tc>
          <w:tcPr>
            <w:tcW w:w="1304" w:type="dxa"/>
            <w:vAlign w:val="center"/>
          </w:tcPr>
          <w:p w14:paraId="485C382B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  <w:tc>
          <w:tcPr>
            <w:tcW w:w="2100" w:type="dxa"/>
          </w:tcPr>
          <w:p w14:paraId="14E3B00D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7DE5A1CF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4B950661" w14:textId="77777777" w:rsidTr="002A2056">
        <w:trPr>
          <w:trHeight w:val="283"/>
        </w:trPr>
        <w:tc>
          <w:tcPr>
            <w:tcW w:w="656" w:type="dxa"/>
          </w:tcPr>
          <w:p w14:paraId="02AA3F0C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3.3</w:t>
            </w:r>
            <w:r w:rsidRPr="00BC6ED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27" w:type="dxa"/>
            <w:vAlign w:val="center"/>
          </w:tcPr>
          <w:p w14:paraId="584171F8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Gates glidden drill  18mm (dažādu izmēru) N6</w:t>
            </w:r>
          </w:p>
        </w:tc>
        <w:tc>
          <w:tcPr>
            <w:tcW w:w="1304" w:type="dxa"/>
            <w:vAlign w:val="center"/>
          </w:tcPr>
          <w:p w14:paraId="61BE234A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 xml:space="preserve">iepakojums </w:t>
            </w:r>
          </w:p>
        </w:tc>
        <w:tc>
          <w:tcPr>
            <w:tcW w:w="2100" w:type="dxa"/>
          </w:tcPr>
          <w:p w14:paraId="565CC9D0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40B71B09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6F41DCC9" w14:textId="77777777" w:rsidTr="002A2056">
        <w:trPr>
          <w:trHeight w:val="283"/>
        </w:trPr>
        <w:tc>
          <w:tcPr>
            <w:tcW w:w="656" w:type="dxa"/>
          </w:tcPr>
          <w:p w14:paraId="2F229679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3.4.</w:t>
            </w:r>
          </w:p>
        </w:tc>
        <w:tc>
          <w:tcPr>
            <w:tcW w:w="2927" w:type="dxa"/>
            <w:vAlign w:val="center"/>
          </w:tcPr>
          <w:p w14:paraId="5CF374A0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Canal plus 5g</w:t>
            </w:r>
          </w:p>
        </w:tc>
        <w:tc>
          <w:tcPr>
            <w:tcW w:w="1304" w:type="dxa"/>
            <w:vAlign w:val="center"/>
          </w:tcPr>
          <w:p w14:paraId="02CE01B5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šļirce</w:t>
            </w:r>
          </w:p>
        </w:tc>
        <w:tc>
          <w:tcPr>
            <w:tcW w:w="2100" w:type="dxa"/>
          </w:tcPr>
          <w:p w14:paraId="34243F97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6DA85E98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164F6FC8" w14:textId="77777777" w:rsidTr="002A2056">
        <w:trPr>
          <w:trHeight w:val="283"/>
        </w:trPr>
        <w:tc>
          <w:tcPr>
            <w:tcW w:w="656" w:type="dxa"/>
          </w:tcPr>
          <w:p w14:paraId="4CBFF6B1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3.5</w:t>
            </w:r>
            <w:r w:rsidRPr="00BC6ED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27" w:type="dxa"/>
            <w:vAlign w:val="center"/>
          </w:tcPr>
          <w:p w14:paraId="7B67BEE3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Absorbenti, dažāda izmēra, N200</w:t>
            </w:r>
          </w:p>
        </w:tc>
        <w:tc>
          <w:tcPr>
            <w:tcW w:w="1304" w:type="dxa"/>
            <w:vAlign w:val="center"/>
          </w:tcPr>
          <w:p w14:paraId="5612FB75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  <w:tc>
          <w:tcPr>
            <w:tcW w:w="2100" w:type="dxa"/>
          </w:tcPr>
          <w:p w14:paraId="31458E0C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54673454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05233704" w14:textId="77777777" w:rsidTr="002A2056">
        <w:trPr>
          <w:trHeight w:val="283"/>
        </w:trPr>
        <w:tc>
          <w:tcPr>
            <w:tcW w:w="656" w:type="dxa"/>
          </w:tcPr>
          <w:p w14:paraId="00800967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3.6</w:t>
            </w:r>
            <w:r w:rsidRPr="00BC6ED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27" w:type="dxa"/>
            <w:vAlign w:val="center"/>
          </w:tcPr>
          <w:p w14:paraId="4AF55B4E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Gutta Percha pamatkoni, dažādu izmēru, ISO standartizēti, N100</w:t>
            </w:r>
          </w:p>
        </w:tc>
        <w:tc>
          <w:tcPr>
            <w:tcW w:w="1304" w:type="dxa"/>
            <w:vAlign w:val="center"/>
          </w:tcPr>
          <w:p w14:paraId="41BCA397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  <w:tc>
          <w:tcPr>
            <w:tcW w:w="2100" w:type="dxa"/>
          </w:tcPr>
          <w:p w14:paraId="7CDCBE81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3B855539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1D55C8BD" w14:textId="77777777" w:rsidTr="002A2056">
        <w:trPr>
          <w:trHeight w:val="283"/>
        </w:trPr>
        <w:tc>
          <w:tcPr>
            <w:tcW w:w="656" w:type="dxa"/>
          </w:tcPr>
          <w:p w14:paraId="3302369F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3.7</w:t>
            </w:r>
            <w:r w:rsidRPr="00BC6ED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27" w:type="dxa"/>
            <w:vAlign w:val="center"/>
          </w:tcPr>
          <w:p w14:paraId="76F64501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I-Devit 3g</w:t>
            </w:r>
          </w:p>
        </w:tc>
        <w:tc>
          <w:tcPr>
            <w:tcW w:w="1304" w:type="dxa"/>
            <w:vAlign w:val="center"/>
          </w:tcPr>
          <w:p w14:paraId="60C22FFF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šļirce</w:t>
            </w:r>
          </w:p>
        </w:tc>
        <w:tc>
          <w:tcPr>
            <w:tcW w:w="2100" w:type="dxa"/>
          </w:tcPr>
          <w:p w14:paraId="14B83490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79C53381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6A54F0F6" w14:textId="77777777" w:rsidTr="002A2056">
        <w:trPr>
          <w:trHeight w:val="283"/>
        </w:trPr>
        <w:tc>
          <w:tcPr>
            <w:tcW w:w="656" w:type="dxa"/>
          </w:tcPr>
          <w:p w14:paraId="7F02AB49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3.8</w:t>
            </w:r>
            <w:r w:rsidRPr="00BC6ED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27" w:type="dxa"/>
            <w:vAlign w:val="center"/>
          </w:tcPr>
          <w:p w14:paraId="24720B4E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I-Cal kalcija hidroksīda pasta</w:t>
            </w:r>
          </w:p>
        </w:tc>
        <w:tc>
          <w:tcPr>
            <w:tcW w:w="1304" w:type="dxa"/>
            <w:vAlign w:val="center"/>
          </w:tcPr>
          <w:p w14:paraId="46286582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šļirce</w:t>
            </w:r>
          </w:p>
        </w:tc>
        <w:tc>
          <w:tcPr>
            <w:tcW w:w="2100" w:type="dxa"/>
          </w:tcPr>
          <w:p w14:paraId="16CB1295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07949641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205AD55B" w14:textId="77777777" w:rsidTr="002A2056">
        <w:trPr>
          <w:trHeight w:val="283"/>
        </w:trPr>
        <w:tc>
          <w:tcPr>
            <w:tcW w:w="656" w:type="dxa"/>
          </w:tcPr>
          <w:p w14:paraId="57ACF3CB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3.9.</w:t>
            </w:r>
          </w:p>
        </w:tc>
        <w:tc>
          <w:tcPr>
            <w:tcW w:w="2927" w:type="dxa"/>
            <w:vAlign w:val="center"/>
          </w:tcPr>
          <w:p w14:paraId="21119834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I-Cal Plus kalcija hidroksīda pasta ar jodoformu</w:t>
            </w:r>
          </w:p>
        </w:tc>
        <w:tc>
          <w:tcPr>
            <w:tcW w:w="1304" w:type="dxa"/>
            <w:vAlign w:val="center"/>
          </w:tcPr>
          <w:p w14:paraId="3B08B41F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šļirce</w:t>
            </w:r>
          </w:p>
        </w:tc>
        <w:tc>
          <w:tcPr>
            <w:tcW w:w="2100" w:type="dxa"/>
          </w:tcPr>
          <w:p w14:paraId="57F2C9B3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1830B9F6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046F3A51" w14:textId="77777777" w:rsidTr="002A2056">
        <w:trPr>
          <w:trHeight w:val="283"/>
        </w:trPr>
        <w:tc>
          <w:tcPr>
            <w:tcW w:w="656" w:type="dxa"/>
          </w:tcPr>
          <w:p w14:paraId="57B7C65E" w14:textId="77777777" w:rsidR="00155835" w:rsidRPr="007A7A3D" w:rsidRDefault="00000000" w:rsidP="001558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A7A3D">
              <w:rPr>
                <w:rFonts w:asciiTheme="majorBidi" w:hAnsiTheme="majorBidi" w:cstheme="majorBidi"/>
                <w:b/>
                <w:bCs/>
              </w:rPr>
              <w:t>4.</w:t>
            </w:r>
          </w:p>
        </w:tc>
        <w:tc>
          <w:tcPr>
            <w:tcW w:w="2927" w:type="dxa"/>
            <w:vAlign w:val="center"/>
          </w:tcPr>
          <w:p w14:paraId="4041FAD6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b/>
                <w:bCs/>
                <w:color w:val="000000"/>
              </w:rPr>
              <w:t>Palīgmateriāli</w:t>
            </w:r>
          </w:p>
        </w:tc>
        <w:tc>
          <w:tcPr>
            <w:tcW w:w="1304" w:type="dxa"/>
            <w:vAlign w:val="center"/>
          </w:tcPr>
          <w:p w14:paraId="3E40B2CB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0" w:type="dxa"/>
          </w:tcPr>
          <w:p w14:paraId="5317E16C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562FD79B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5C87262F" w14:textId="77777777" w:rsidTr="002A2056">
        <w:trPr>
          <w:trHeight w:val="283"/>
        </w:trPr>
        <w:tc>
          <w:tcPr>
            <w:tcW w:w="656" w:type="dxa"/>
          </w:tcPr>
          <w:p w14:paraId="3A1CE335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4.1.</w:t>
            </w:r>
          </w:p>
        </w:tc>
        <w:tc>
          <w:tcPr>
            <w:tcW w:w="2927" w:type="dxa"/>
            <w:vAlign w:val="center"/>
          </w:tcPr>
          <w:p w14:paraId="0145416C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3 M ESPE Sof-Lex diski, dažādi diametri, abrazivitāte: coarse, medium, fine, extra fine, N50</w:t>
            </w:r>
          </w:p>
        </w:tc>
        <w:tc>
          <w:tcPr>
            <w:tcW w:w="1304" w:type="dxa"/>
            <w:vAlign w:val="center"/>
          </w:tcPr>
          <w:p w14:paraId="58EB858E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 xml:space="preserve">iepakojums </w:t>
            </w:r>
          </w:p>
        </w:tc>
        <w:tc>
          <w:tcPr>
            <w:tcW w:w="2100" w:type="dxa"/>
          </w:tcPr>
          <w:p w14:paraId="5E6F70B4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74437FB5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49FEA9D7" w14:textId="77777777" w:rsidTr="002A2056">
        <w:trPr>
          <w:trHeight w:val="283"/>
        </w:trPr>
        <w:tc>
          <w:tcPr>
            <w:tcW w:w="656" w:type="dxa"/>
          </w:tcPr>
          <w:p w14:paraId="47D0B469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4.2.</w:t>
            </w:r>
          </w:p>
        </w:tc>
        <w:tc>
          <w:tcPr>
            <w:tcW w:w="2927" w:type="dxa"/>
            <w:vAlign w:val="center"/>
          </w:tcPr>
          <w:p w14:paraId="2CA60A18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Sof-Lex lentītes N15</w:t>
            </w:r>
          </w:p>
        </w:tc>
        <w:tc>
          <w:tcPr>
            <w:tcW w:w="1304" w:type="dxa"/>
            <w:vAlign w:val="center"/>
          </w:tcPr>
          <w:p w14:paraId="78DE0E69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  <w:tc>
          <w:tcPr>
            <w:tcW w:w="2100" w:type="dxa"/>
          </w:tcPr>
          <w:p w14:paraId="79DBCE39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0083591F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27F63F21" w14:textId="77777777" w:rsidTr="002A2056">
        <w:trPr>
          <w:trHeight w:val="283"/>
        </w:trPr>
        <w:tc>
          <w:tcPr>
            <w:tcW w:w="656" w:type="dxa"/>
          </w:tcPr>
          <w:p w14:paraId="49C6840F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4.3.</w:t>
            </w:r>
          </w:p>
        </w:tc>
        <w:tc>
          <w:tcPr>
            <w:tcW w:w="2927" w:type="dxa"/>
            <w:vAlign w:val="center"/>
          </w:tcPr>
          <w:p w14:paraId="5FC5086B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Enhance pulieri dažāda veida 1gab.</w:t>
            </w:r>
          </w:p>
        </w:tc>
        <w:tc>
          <w:tcPr>
            <w:tcW w:w="1304" w:type="dxa"/>
            <w:vAlign w:val="center"/>
          </w:tcPr>
          <w:p w14:paraId="24E0C9F6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2100" w:type="dxa"/>
          </w:tcPr>
          <w:p w14:paraId="5EB0BB15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3D05F0DE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05FF2289" w14:textId="77777777" w:rsidTr="002A2056">
        <w:trPr>
          <w:trHeight w:val="283"/>
        </w:trPr>
        <w:tc>
          <w:tcPr>
            <w:tcW w:w="656" w:type="dxa"/>
          </w:tcPr>
          <w:p w14:paraId="2CE09D98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4.4.</w:t>
            </w:r>
          </w:p>
        </w:tc>
        <w:tc>
          <w:tcPr>
            <w:tcW w:w="2927" w:type="dxa"/>
            <w:vAlign w:val="center"/>
          </w:tcPr>
          <w:p w14:paraId="400AAA6F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Eļļa Kavo, 500ml</w:t>
            </w:r>
          </w:p>
        </w:tc>
        <w:tc>
          <w:tcPr>
            <w:tcW w:w="1304" w:type="dxa"/>
            <w:vAlign w:val="center"/>
          </w:tcPr>
          <w:p w14:paraId="74393279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2100" w:type="dxa"/>
          </w:tcPr>
          <w:p w14:paraId="5152371B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5A18D70E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4C775EDE" w14:textId="77777777" w:rsidTr="002A2056">
        <w:trPr>
          <w:trHeight w:val="283"/>
        </w:trPr>
        <w:tc>
          <w:tcPr>
            <w:tcW w:w="656" w:type="dxa"/>
          </w:tcPr>
          <w:p w14:paraId="27DC8B35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4.5.</w:t>
            </w:r>
          </w:p>
        </w:tc>
        <w:tc>
          <w:tcPr>
            <w:tcW w:w="2927" w:type="dxa"/>
            <w:vAlign w:val="center"/>
          </w:tcPr>
          <w:p w14:paraId="52D534E3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Koka ķīlīši Barman’s anatomical wedges N200</w:t>
            </w:r>
          </w:p>
        </w:tc>
        <w:tc>
          <w:tcPr>
            <w:tcW w:w="1304" w:type="dxa"/>
            <w:vAlign w:val="center"/>
          </w:tcPr>
          <w:p w14:paraId="585AD0FD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 xml:space="preserve">iepakojums                </w:t>
            </w:r>
          </w:p>
        </w:tc>
        <w:tc>
          <w:tcPr>
            <w:tcW w:w="2100" w:type="dxa"/>
          </w:tcPr>
          <w:p w14:paraId="2F1062A9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22A5C4B0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1BF011F2" w14:textId="77777777" w:rsidTr="002A2056">
        <w:trPr>
          <w:trHeight w:val="283"/>
        </w:trPr>
        <w:tc>
          <w:tcPr>
            <w:tcW w:w="656" w:type="dxa"/>
          </w:tcPr>
          <w:p w14:paraId="1A7F36B4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4.6.</w:t>
            </w:r>
          </w:p>
        </w:tc>
        <w:tc>
          <w:tcPr>
            <w:tcW w:w="2927" w:type="dxa"/>
            <w:vAlign w:val="center"/>
          </w:tcPr>
          <w:p w14:paraId="1D6258E1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Metāla kontūrmatricas Sectional 0,05mm soft N50</w:t>
            </w:r>
          </w:p>
        </w:tc>
        <w:tc>
          <w:tcPr>
            <w:tcW w:w="1304" w:type="dxa"/>
            <w:vAlign w:val="center"/>
          </w:tcPr>
          <w:p w14:paraId="60F88022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 xml:space="preserve">iepakojums    </w:t>
            </w:r>
          </w:p>
        </w:tc>
        <w:tc>
          <w:tcPr>
            <w:tcW w:w="2100" w:type="dxa"/>
          </w:tcPr>
          <w:p w14:paraId="385894BC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394EB7DB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7F56BE09" w14:textId="77777777" w:rsidTr="002A2056">
        <w:trPr>
          <w:trHeight w:val="283"/>
        </w:trPr>
        <w:tc>
          <w:tcPr>
            <w:tcW w:w="656" w:type="dxa"/>
          </w:tcPr>
          <w:p w14:paraId="63ED2C08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4.7.</w:t>
            </w:r>
          </w:p>
        </w:tc>
        <w:tc>
          <w:tcPr>
            <w:tcW w:w="2927" w:type="dxa"/>
            <w:vAlign w:val="center"/>
          </w:tcPr>
          <w:p w14:paraId="1CBF14D0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Matricas caurspīdīgas- rullītī 0,05mm biezums, 8mm un10mm platums ar speciālu atveri kastītē un noplēšanas mehānismu, vismaz 15 metri</w:t>
            </w:r>
          </w:p>
        </w:tc>
        <w:tc>
          <w:tcPr>
            <w:tcW w:w="1304" w:type="dxa"/>
            <w:vAlign w:val="center"/>
          </w:tcPr>
          <w:p w14:paraId="698E243C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2100" w:type="dxa"/>
          </w:tcPr>
          <w:p w14:paraId="0D11063D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61290FF9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649EFF88" w14:textId="77777777" w:rsidTr="002A2056">
        <w:trPr>
          <w:trHeight w:val="283"/>
        </w:trPr>
        <w:tc>
          <w:tcPr>
            <w:tcW w:w="656" w:type="dxa"/>
          </w:tcPr>
          <w:p w14:paraId="3DC565C4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4.8.</w:t>
            </w:r>
          </w:p>
        </w:tc>
        <w:tc>
          <w:tcPr>
            <w:tcW w:w="2927" w:type="dxa"/>
            <w:vAlign w:val="center"/>
          </w:tcPr>
          <w:p w14:paraId="58DDEBD7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Glāzes (dažādas krāsas), 200ml N100</w:t>
            </w:r>
          </w:p>
        </w:tc>
        <w:tc>
          <w:tcPr>
            <w:tcW w:w="1304" w:type="dxa"/>
            <w:vAlign w:val="center"/>
          </w:tcPr>
          <w:p w14:paraId="54AD7690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 xml:space="preserve">iepakojums </w:t>
            </w:r>
          </w:p>
        </w:tc>
        <w:tc>
          <w:tcPr>
            <w:tcW w:w="2100" w:type="dxa"/>
          </w:tcPr>
          <w:p w14:paraId="1DAA5BE4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2B93EAAF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752BF25D" w14:textId="77777777" w:rsidTr="002A2056">
        <w:trPr>
          <w:trHeight w:val="283"/>
        </w:trPr>
        <w:tc>
          <w:tcPr>
            <w:tcW w:w="656" w:type="dxa"/>
          </w:tcPr>
          <w:p w14:paraId="42BDFAF1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4.9.</w:t>
            </w:r>
          </w:p>
        </w:tc>
        <w:tc>
          <w:tcPr>
            <w:tcW w:w="2927" w:type="dxa"/>
            <w:vAlign w:val="center"/>
          </w:tcPr>
          <w:p w14:paraId="0D50D708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Siekalu atsūcēji, taisni, ar mīkstu galu (dažādas krāsas) N100</w:t>
            </w:r>
          </w:p>
        </w:tc>
        <w:tc>
          <w:tcPr>
            <w:tcW w:w="1304" w:type="dxa"/>
            <w:vAlign w:val="center"/>
          </w:tcPr>
          <w:p w14:paraId="7155FB76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  <w:tc>
          <w:tcPr>
            <w:tcW w:w="2100" w:type="dxa"/>
          </w:tcPr>
          <w:p w14:paraId="0A9CC87E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3BC44F88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41847C22" w14:textId="77777777" w:rsidTr="002A2056">
        <w:trPr>
          <w:trHeight w:val="283"/>
        </w:trPr>
        <w:tc>
          <w:tcPr>
            <w:tcW w:w="656" w:type="dxa"/>
          </w:tcPr>
          <w:p w14:paraId="31FDD172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4.10.</w:t>
            </w:r>
          </w:p>
        </w:tc>
        <w:tc>
          <w:tcPr>
            <w:tcW w:w="2927" w:type="dxa"/>
            <w:vAlign w:val="center"/>
          </w:tcPr>
          <w:p w14:paraId="7158DF66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 xml:space="preserve">Pacienta salvetes (dažādas krāsas) vienreizējai lietošanai, izgatavotas no 3 slāņiem - 2 polietilēna un 1 papīra, ar augstu absorbēšanas spēju </w:t>
            </w:r>
            <w:r w:rsidRPr="00155835">
              <w:rPr>
                <w:rFonts w:ascii="Times New Roman" w:hAnsi="Times New Roman" w:cs="Times New Roman"/>
                <w:color w:val="000000"/>
              </w:rPr>
              <w:lastRenderedPageBreak/>
              <w:t>450mm x 330mm (+/- 1mm), N100</w:t>
            </w:r>
          </w:p>
        </w:tc>
        <w:tc>
          <w:tcPr>
            <w:tcW w:w="1304" w:type="dxa"/>
            <w:vAlign w:val="center"/>
          </w:tcPr>
          <w:p w14:paraId="797F35DA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lastRenderedPageBreak/>
              <w:t>iepakojums</w:t>
            </w:r>
          </w:p>
        </w:tc>
        <w:tc>
          <w:tcPr>
            <w:tcW w:w="2100" w:type="dxa"/>
          </w:tcPr>
          <w:p w14:paraId="2041D852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19147977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2A415B6C" w14:textId="77777777" w:rsidTr="002A2056">
        <w:trPr>
          <w:trHeight w:val="283"/>
        </w:trPr>
        <w:tc>
          <w:tcPr>
            <w:tcW w:w="656" w:type="dxa"/>
          </w:tcPr>
          <w:p w14:paraId="129AFD25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4.11.</w:t>
            </w:r>
          </w:p>
        </w:tc>
        <w:tc>
          <w:tcPr>
            <w:tcW w:w="2927" w:type="dxa"/>
            <w:vAlign w:val="center"/>
          </w:tcPr>
          <w:p w14:paraId="5EEE3148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Artikulācijas papīrs taisns, 80 mk</w:t>
            </w:r>
          </w:p>
        </w:tc>
        <w:tc>
          <w:tcPr>
            <w:tcW w:w="1304" w:type="dxa"/>
            <w:vAlign w:val="center"/>
          </w:tcPr>
          <w:p w14:paraId="72E583E0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2100" w:type="dxa"/>
          </w:tcPr>
          <w:p w14:paraId="6A0117B7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46F7C4AF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46F54A94" w14:textId="77777777" w:rsidTr="002A2056">
        <w:trPr>
          <w:trHeight w:val="283"/>
        </w:trPr>
        <w:tc>
          <w:tcPr>
            <w:tcW w:w="656" w:type="dxa"/>
          </w:tcPr>
          <w:p w14:paraId="285CFCA7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4.12.</w:t>
            </w:r>
          </w:p>
        </w:tc>
        <w:tc>
          <w:tcPr>
            <w:tcW w:w="2927" w:type="dxa"/>
            <w:vAlign w:val="center"/>
          </w:tcPr>
          <w:p w14:paraId="125551E9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Neodry siekalu spilventiņi, N50</w:t>
            </w:r>
          </w:p>
        </w:tc>
        <w:tc>
          <w:tcPr>
            <w:tcW w:w="1304" w:type="dxa"/>
            <w:vAlign w:val="center"/>
          </w:tcPr>
          <w:p w14:paraId="6E3416CE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  <w:tc>
          <w:tcPr>
            <w:tcW w:w="2100" w:type="dxa"/>
          </w:tcPr>
          <w:p w14:paraId="5F5BE1C2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62F0B24E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0CC71ED4" w14:textId="77777777" w:rsidTr="002A2056">
        <w:trPr>
          <w:trHeight w:val="283"/>
        </w:trPr>
        <w:tc>
          <w:tcPr>
            <w:tcW w:w="656" w:type="dxa"/>
          </w:tcPr>
          <w:p w14:paraId="4B3AED5A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4.13.</w:t>
            </w:r>
          </w:p>
        </w:tc>
        <w:tc>
          <w:tcPr>
            <w:tcW w:w="2927" w:type="dxa"/>
            <w:vAlign w:val="center"/>
          </w:tcPr>
          <w:p w14:paraId="2EB06A84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Aplikatori, N100</w:t>
            </w:r>
          </w:p>
        </w:tc>
        <w:tc>
          <w:tcPr>
            <w:tcW w:w="1304" w:type="dxa"/>
            <w:vAlign w:val="center"/>
          </w:tcPr>
          <w:p w14:paraId="40F3151B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 xml:space="preserve">iepakojums </w:t>
            </w:r>
          </w:p>
        </w:tc>
        <w:tc>
          <w:tcPr>
            <w:tcW w:w="2100" w:type="dxa"/>
          </w:tcPr>
          <w:p w14:paraId="487D8DC4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13B473B2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510E3382" w14:textId="77777777" w:rsidTr="002A2056">
        <w:trPr>
          <w:trHeight w:val="283"/>
        </w:trPr>
        <w:tc>
          <w:tcPr>
            <w:tcW w:w="656" w:type="dxa"/>
          </w:tcPr>
          <w:p w14:paraId="4DF6501B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4.14.</w:t>
            </w:r>
          </w:p>
        </w:tc>
        <w:tc>
          <w:tcPr>
            <w:tcW w:w="2927" w:type="dxa"/>
            <w:vAlign w:val="center"/>
          </w:tcPr>
          <w:p w14:paraId="7D6BF246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Kokvilnas vates rullīši (lignīni), N1000</w:t>
            </w:r>
          </w:p>
        </w:tc>
        <w:tc>
          <w:tcPr>
            <w:tcW w:w="1304" w:type="dxa"/>
            <w:vAlign w:val="center"/>
          </w:tcPr>
          <w:p w14:paraId="313A58CC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 xml:space="preserve">iepakojums </w:t>
            </w:r>
          </w:p>
        </w:tc>
        <w:tc>
          <w:tcPr>
            <w:tcW w:w="2100" w:type="dxa"/>
          </w:tcPr>
          <w:p w14:paraId="266D5D35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4C9D7E97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0100BE52" w14:textId="77777777" w:rsidTr="002A2056">
        <w:trPr>
          <w:trHeight w:val="283"/>
        </w:trPr>
        <w:tc>
          <w:tcPr>
            <w:tcW w:w="656" w:type="dxa"/>
          </w:tcPr>
          <w:p w14:paraId="28DAD519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4.15.</w:t>
            </w:r>
          </w:p>
        </w:tc>
        <w:tc>
          <w:tcPr>
            <w:tcW w:w="2927" w:type="dxa"/>
            <w:vAlign w:val="center"/>
          </w:tcPr>
          <w:p w14:paraId="6E2DF5DF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Virsmas anestēzijas gēls ar dažādām garšām, 50g</w:t>
            </w:r>
          </w:p>
        </w:tc>
        <w:tc>
          <w:tcPr>
            <w:tcW w:w="1304" w:type="dxa"/>
            <w:vAlign w:val="center"/>
          </w:tcPr>
          <w:p w14:paraId="743E6B63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2100" w:type="dxa"/>
          </w:tcPr>
          <w:p w14:paraId="19AAAD14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43BE9256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417A034C" w14:textId="77777777" w:rsidTr="002A2056">
        <w:trPr>
          <w:trHeight w:val="283"/>
        </w:trPr>
        <w:tc>
          <w:tcPr>
            <w:tcW w:w="656" w:type="dxa"/>
          </w:tcPr>
          <w:p w14:paraId="1491F16F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4.16.</w:t>
            </w:r>
          </w:p>
        </w:tc>
        <w:tc>
          <w:tcPr>
            <w:tcW w:w="2927" w:type="dxa"/>
            <w:vAlign w:val="center"/>
          </w:tcPr>
          <w:p w14:paraId="3DE7F828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Askina, nesterilas celulozes salvetes rullī, 4cm x 5cm, vienā rullī 500 salvetes. Iepakojumā 2 salvešu ruļļi</w:t>
            </w:r>
          </w:p>
        </w:tc>
        <w:tc>
          <w:tcPr>
            <w:tcW w:w="1304" w:type="dxa"/>
            <w:vAlign w:val="center"/>
          </w:tcPr>
          <w:p w14:paraId="0727EACB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 xml:space="preserve">iepakojums </w:t>
            </w:r>
          </w:p>
        </w:tc>
        <w:tc>
          <w:tcPr>
            <w:tcW w:w="2100" w:type="dxa"/>
          </w:tcPr>
          <w:p w14:paraId="216717DC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0B0B098C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6A78D5D0" w14:textId="77777777" w:rsidTr="002A2056">
        <w:trPr>
          <w:trHeight w:val="283"/>
        </w:trPr>
        <w:tc>
          <w:tcPr>
            <w:tcW w:w="656" w:type="dxa"/>
          </w:tcPr>
          <w:p w14:paraId="00DD405F" w14:textId="77777777" w:rsidR="00155835" w:rsidRPr="007A7A3D" w:rsidRDefault="00000000" w:rsidP="001558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A7A3D">
              <w:rPr>
                <w:rFonts w:asciiTheme="majorBidi" w:hAnsiTheme="majorBidi" w:cstheme="majorBidi"/>
                <w:b/>
                <w:bCs/>
              </w:rPr>
              <w:t>5.</w:t>
            </w:r>
          </w:p>
        </w:tc>
        <w:tc>
          <w:tcPr>
            <w:tcW w:w="2927" w:type="dxa"/>
            <w:vAlign w:val="center"/>
          </w:tcPr>
          <w:p w14:paraId="42FB341C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Instrumenti</w:t>
            </w:r>
          </w:p>
        </w:tc>
        <w:tc>
          <w:tcPr>
            <w:tcW w:w="1304" w:type="dxa"/>
            <w:vAlign w:val="center"/>
          </w:tcPr>
          <w:p w14:paraId="3A0AE779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0" w:type="dxa"/>
          </w:tcPr>
          <w:p w14:paraId="4F5ECEF8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0336DAE9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0BDEDD4C" w14:textId="77777777" w:rsidTr="002A2056">
        <w:trPr>
          <w:trHeight w:val="283"/>
        </w:trPr>
        <w:tc>
          <w:tcPr>
            <w:tcW w:w="656" w:type="dxa"/>
          </w:tcPr>
          <w:p w14:paraId="38AF7D1C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5.1.</w:t>
            </w:r>
          </w:p>
        </w:tc>
        <w:tc>
          <w:tcPr>
            <w:tcW w:w="2927" w:type="dxa"/>
            <w:vAlign w:val="center"/>
          </w:tcPr>
          <w:p w14:paraId="3F5F5EE8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Stomatoloģiskā zonde - klasiska terapeitiskā zonde</w:t>
            </w:r>
          </w:p>
        </w:tc>
        <w:tc>
          <w:tcPr>
            <w:tcW w:w="1304" w:type="dxa"/>
            <w:vAlign w:val="center"/>
          </w:tcPr>
          <w:p w14:paraId="48C8CBEA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2100" w:type="dxa"/>
          </w:tcPr>
          <w:p w14:paraId="5A439D7B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6EFD70D7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7016F166" w14:textId="77777777" w:rsidTr="002A2056">
        <w:trPr>
          <w:trHeight w:val="283"/>
        </w:trPr>
        <w:tc>
          <w:tcPr>
            <w:tcW w:w="656" w:type="dxa"/>
          </w:tcPr>
          <w:p w14:paraId="7FDC6361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5.2.</w:t>
            </w:r>
          </w:p>
        </w:tc>
        <w:tc>
          <w:tcPr>
            <w:tcW w:w="2927" w:type="dxa"/>
            <w:vAlign w:val="center"/>
          </w:tcPr>
          <w:p w14:paraId="44DD77F9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Stomatoloģiskais spogulis palielinošs</w:t>
            </w:r>
          </w:p>
        </w:tc>
        <w:tc>
          <w:tcPr>
            <w:tcW w:w="1304" w:type="dxa"/>
            <w:vAlign w:val="center"/>
          </w:tcPr>
          <w:p w14:paraId="7F506F7C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2100" w:type="dxa"/>
          </w:tcPr>
          <w:p w14:paraId="4BD1D4B1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4BD972D3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7D4DBCA7" w14:textId="77777777" w:rsidTr="002A2056">
        <w:trPr>
          <w:trHeight w:val="283"/>
        </w:trPr>
        <w:tc>
          <w:tcPr>
            <w:tcW w:w="656" w:type="dxa"/>
          </w:tcPr>
          <w:p w14:paraId="3B37D3B6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5.3.</w:t>
            </w:r>
          </w:p>
        </w:tc>
        <w:tc>
          <w:tcPr>
            <w:tcW w:w="2927" w:type="dxa"/>
            <w:vAlign w:val="center"/>
          </w:tcPr>
          <w:p w14:paraId="67C1B81E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Stomatoloģiskā pincete ar robotu darba daļu, anatomiska, liekta, 152mm</w:t>
            </w:r>
          </w:p>
        </w:tc>
        <w:tc>
          <w:tcPr>
            <w:tcW w:w="1304" w:type="dxa"/>
            <w:vAlign w:val="center"/>
          </w:tcPr>
          <w:p w14:paraId="0DC15049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2100" w:type="dxa"/>
          </w:tcPr>
          <w:p w14:paraId="4C31BDE3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2B4E7E3D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4DB99D1C" w14:textId="77777777" w:rsidTr="002A2056">
        <w:trPr>
          <w:trHeight w:val="283"/>
        </w:trPr>
        <w:tc>
          <w:tcPr>
            <w:tcW w:w="656" w:type="dxa"/>
          </w:tcPr>
          <w:p w14:paraId="2A4B5259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5.4.</w:t>
            </w:r>
          </w:p>
        </w:tc>
        <w:tc>
          <w:tcPr>
            <w:tcW w:w="2927" w:type="dxa"/>
            <w:vAlign w:val="center"/>
          </w:tcPr>
          <w:p w14:paraId="26A2E797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Ķirurģisko skalpeļu asmeņi sterilā iepakojumā, dažādu  izmēru  (nr.10, 11,12,15 ) N100</w:t>
            </w:r>
          </w:p>
        </w:tc>
        <w:tc>
          <w:tcPr>
            <w:tcW w:w="1304" w:type="dxa"/>
            <w:vAlign w:val="center"/>
          </w:tcPr>
          <w:p w14:paraId="529B5BBA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 xml:space="preserve">iepakojums </w:t>
            </w:r>
          </w:p>
        </w:tc>
        <w:tc>
          <w:tcPr>
            <w:tcW w:w="2100" w:type="dxa"/>
          </w:tcPr>
          <w:p w14:paraId="2D1AE08A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7B24CC2C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35BBB458" w14:textId="77777777" w:rsidTr="002A2056">
        <w:trPr>
          <w:trHeight w:val="283"/>
        </w:trPr>
        <w:tc>
          <w:tcPr>
            <w:tcW w:w="656" w:type="dxa"/>
          </w:tcPr>
          <w:p w14:paraId="64CD0F04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5.5.</w:t>
            </w:r>
          </w:p>
        </w:tc>
        <w:tc>
          <w:tcPr>
            <w:tcW w:w="2927" w:type="dxa"/>
            <w:vAlign w:val="center"/>
          </w:tcPr>
          <w:p w14:paraId="29C5F01C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Adatas - sterilas, silikonizētas, ar skalpeļveida asmeni, vienreizējai lietošanai, 30g x 10mm N100</w:t>
            </w:r>
          </w:p>
        </w:tc>
        <w:tc>
          <w:tcPr>
            <w:tcW w:w="1304" w:type="dxa"/>
            <w:vAlign w:val="center"/>
          </w:tcPr>
          <w:p w14:paraId="29992BFA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  <w:tc>
          <w:tcPr>
            <w:tcW w:w="2100" w:type="dxa"/>
          </w:tcPr>
          <w:p w14:paraId="7438EC6F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46D35DA1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3F978CC3" w14:textId="77777777" w:rsidTr="002A2056">
        <w:trPr>
          <w:trHeight w:val="283"/>
        </w:trPr>
        <w:tc>
          <w:tcPr>
            <w:tcW w:w="656" w:type="dxa"/>
          </w:tcPr>
          <w:p w14:paraId="7D02590D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5.6.</w:t>
            </w:r>
          </w:p>
        </w:tc>
        <w:tc>
          <w:tcPr>
            <w:tcW w:w="2927" w:type="dxa"/>
            <w:vAlign w:val="center"/>
          </w:tcPr>
          <w:p w14:paraId="5E1F33B1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Adatas - sterilas, silikonizētas, ar skalpeļveida asmeni, vienreizējai lietošanai, 30g x 12mm N100</w:t>
            </w:r>
          </w:p>
        </w:tc>
        <w:tc>
          <w:tcPr>
            <w:tcW w:w="1304" w:type="dxa"/>
            <w:vAlign w:val="center"/>
          </w:tcPr>
          <w:p w14:paraId="6E0F03C3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  <w:tc>
          <w:tcPr>
            <w:tcW w:w="2100" w:type="dxa"/>
          </w:tcPr>
          <w:p w14:paraId="51103059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751B9E5F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133C9E91" w14:textId="77777777" w:rsidTr="002A2056">
        <w:trPr>
          <w:trHeight w:val="283"/>
        </w:trPr>
        <w:tc>
          <w:tcPr>
            <w:tcW w:w="656" w:type="dxa"/>
          </w:tcPr>
          <w:p w14:paraId="33FFDE32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5.7.</w:t>
            </w:r>
          </w:p>
        </w:tc>
        <w:tc>
          <w:tcPr>
            <w:tcW w:w="2927" w:type="dxa"/>
            <w:vAlign w:val="center"/>
          </w:tcPr>
          <w:p w14:paraId="79FBF755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Adatas - sterilas, silikonizētas, ar skalpeļveida asmeni, vienreizējai lietošanai, 30g x 25mm N100</w:t>
            </w:r>
          </w:p>
        </w:tc>
        <w:tc>
          <w:tcPr>
            <w:tcW w:w="1304" w:type="dxa"/>
            <w:vAlign w:val="center"/>
          </w:tcPr>
          <w:p w14:paraId="524C698B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  <w:tc>
          <w:tcPr>
            <w:tcW w:w="2100" w:type="dxa"/>
          </w:tcPr>
          <w:p w14:paraId="5879E877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57D7F771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1637405F" w14:textId="77777777" w:rsidTr="002A2056">
        <w:trPr>
          <w:trHeight w:val="283"/>
        </w:trPr>
        <w:tc>
          <w:tcPr>
            <w:tcW w:w="656" w:type="dxa"/>
          </w:tcPr>
          <w:p w14:paraId="179BE576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5.8.</w:t>
            </w:r>
          </w:p>
        </w:tc>
        <w:tc>
          <w:tcPr>
            <w:tcW w:w="2927" w:type="dxa"/>
            <w:vAlign w:val="center"/>
          </w:tcPr>
          <w:p w14:paraId="52BEAFF7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 xml:space="preserve">Urbuļi dažādas formas un abrazivitātes </w:t>
            </w:r>
          </w:p>
        </w:tc>
        <w:tc>
          <w:tcPr>
            <w:tcW w:w="1304" w:type="dxa"/>
            <w:vAlign w:val="center"/>
          </w:tcPr>
          <w:p w14:paraId="7871773C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2100" w:type="dxa"/>
          </w:tcPr>
          <w:p w14:paraId="33F83734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546A89DA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4EDF2917" w14:textId="77777777" w:rsidTr="002A2056">
        <w:trPr>
          <w:trHeight w:val="283"/>
        </w:trPr>
        <w:tc>
          <w:tcPr>
            <w:tcW w:w="656" w:type="dxa"/>
          </w:tcPr>
          <w:p w14:paraId="60AD3D9F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5.9.</w:t>
            </w:r>
          </w:p>
        </w:tc>
        <w:tc>
          <w:tcPr>
            <w:tcW w:w="2927" w:type="dxa"/>
            <w:vAlign w:val="center"/>
          </w:tcPr>
          <w:p w14:paraId="7121F70B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Kanālu skrūves S1, N10</w:t>
            </w:r>
          </w:p>
        </w:tc>
        <w:tc>
          <w:tcPr>
            <w:tcW w:w="1304" w:type="dxa"/>
            <w:vAlign w:val="center"/>
          </w:tcPr>
          <w:p w14:paraId="3F0F4B9F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  <w:tc>
          <w:tcPr>
            <w:tcW w:w="2100" w:type="dxa"/>
          </w:tcPr>
          <w:p w14:paraId="48D4D885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28834447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49DEEF75" w14:textId="77777777" w:rsidTr="002A2056">
        <w:trPr>
          <w:trHeight w:val="283"/>
        </w:trPr>
        <w:tc>
          <w:tcPr>
            <w:tcW w:w="656" w:type="dxa"/>
          </w:tcPr>
          <w:p w14:paraId="62383444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5.10.</w:t>
            </w:r>
          </w:p>
        </w:tc>
        <w:tc>
          <w:tcPr>
            <w:tcW w:w="2927" w:type="dxa"/>
            <w:vAlign w:val="center"/>
          </w:tcPr>
          <w:p w14:paraId="2139F789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Kanālu skrūves  S2, N10</w:t>
            </w:r>
          </w:p>
        </w:tc>
        <w:tc>
          <w:tcPr>
            <w:tcW w:w="1304" w:type="dxa"/>
            <w:vAlign w:val="center"/>
          </w:tcPr>
          <w:p w14:paraId="47DA0CA6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  <w:tc>
          <w:tcPr>
            <w:tcW w:w="2100" w:type="dxa"/>
          </w:tcPr>
          <w:p w14:paraId="132419E5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6B0214A5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22D40E7E" w14:textId="77777777" w:rsidTr="002A2056">
        <w:trPr>
          <w:trHeight w:val="283"/>
        </w:trPr>
        <w:tc>
          <w:tcPr>
            <w:tcW w:w="656" w:type="dxa"/>
          </w:tcPr>
          <w:p w14:paraId="08953C8A" w14:textId="77777777" w:rsidR="00155835" w:rsidRPr="007A7A3D" w:rsidRDefault="00000000" w:rsidP="001558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A7A3D">
              <w:rPr>
                <w:rFonts w:asciiTheme="majorBidi" w:hAnsiTheme="majorBidi" w:cstheme="majorBidi"/>
                <w:b/>
                <w:bCs/>
              </w:rPr>
              <w:t>6.</w:t>
            </w:r>
          </w:p>
        </w:tc>
        <w:tc>
          <w:tcPr>
            <w:tcW w:w="2927" w:type="dxa"/>
            <w:vAlign w:val="center"/>
          </w:tcPr>
          <w:p w14:paraId="60403639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b/>
                <w:bCs/>
                <w:color w:val="000000"/>
              </w:rPr>
              <w:t>Hemostātiskie līdzekļi</w:t>
            </w:r>
          </w:p>
        </w:tc>
        <w:tc>
          <w:tcPr>
            <w:tcW w:w="1304" w:type="dxa"/>
            <w:vAlign w:val="center"/>
          </w:tcPr>
          <w:p w14:paraId="1A6D1C79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0" w:type="dxa"/>
          </w:tcPr>
          <w:p w14:paraId="66EA19C8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3DEC06F7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76F20F86" w14:textId="77777777" w:rsidTr="002A2056">
        <w:trPr>
          <w:trHeight w:val="283"/>
        </w:trPr>
        <w:tc>
          <w:tcPr>
            <w:tcW w:w="656" w:type="dxa"/>
          </w:tcPr>
          <w:p w14:paraId="3C3CCCAB" w14:textId="77777777" w:rsidR="00155835" w:rsidRPr="00BC6ED4" w:rsidRDefault="00000000" w:rsidP="001558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6.1.</w:t>
            </w:r>
          </w:p>
        </w:tc>
        <w:tc>
          <w:tcPr>
            <w:tcW w:w="2927" w:type="dxa"/>
            <w:vAlign w:val="center"/>
          </w:tcPr>
          <w:p w14:paraId="03848E3F" w14:textId="77777777" w:rsidR="00155835" w:rsidRPr="00155835" w:rsidRDefault="00000000" w:rsidP="00155835">
            <w:pPr>
              <w:outlineLvl w:val="2"/>
              <w:rPr>
                <w:rFonts w:ascii="Times New Roman" w:hAnsi="Times New Roman" w:cs="Times New Roman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Astringedent X Hemostatic 12,7% hemostātiskais līdzeklis, 30ml</w:t>
            </w:r>
          </w:p>
        </w:tc>
        <w:tc>
          <w:tcPr>
            <w:tcW w:w="1304" w:type="dxa"/>
            <w:vAlign w:val="center"/>
          </w:tcPr>
          <w:p w14:paraId="0F51BD5D" w14:textId="77777777" w:rsidR="00155835" w:rsidRPr="00155835" w:rsidRDefault="00000000" w:rsidP="001558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5835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2100" w:type="dxa"/>
          </w:tcPr>
          <w:p w14:paraId="4DDA4E49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17" w:type="dxa"/>
          </w:tcPr>
          <w:p w14:paraId="4AFA1485" w14:textId="77777777" w:rsidR="00155835" w:rsidRPr="00BC6ED4" w:rsidRDefault="00155835" w:rsidP="0015583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17B5C" w14:paraId="106098DA" w14:textId="77777777" w:rsidTr="00EE23D6">
        <w:trPr>
          <w:trHeight w:val="283"/>
        </w:trPr>
        <w:tc>
          <w:tcPr>
            <w:tcW w:w="6987" w:type="dxa"/>
            <w:gridSpan w:val="4"/>
          </w:tcPr>
          <w:p w14:paraId="3F4A8662" w14:textId="77777777" w:rsidR="002A2056" w:rsidRDefault="00000000" w:rsidP="00BC6ED4">
            <w:pPr>
              <w:rPr>
                <w:rFonts w:ascii="Times New Roman" w:hAnsi="Times New Roman" w:cs="Times New Roman"/>
                <w:b/>
              </w:rPr>
            </w:pPr>
            <w:r w:rsidRPr="0099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 (</w:t>
            </w:r>
            <w:r>
              <w:rPr>
                <w:rFonts w:ascii="Times New Roman" w:hAnsi="Times New Roman" w:cs="Times New Roman"/>
                <w:b/>
              </w:rPr>
              <w:t xml:space="preserve">vienas </w:t>
            </w:r>
            <w:r w:rsidRPr="00BC6ED4">
              <w:rPr>
                <w:rFonts w:ascii="Times New Roman" w:hAnsi="Times New Roman" w:cs="Times New Roman"/>
                <w:b/>
              </w:rPr>
              <w:t>vienīb</w:t>
            </w:r>
            <w:r>
              <w:rPr>
                <w:rFonts w:ascii="Times New Roman" w:hAnsi="Times New Roman" w:cs="Times New Roman"/>
                <w:b/>
              </w:rPr>
              <w:t>as</w:t>
            </w:r>
            <w:r w:rsidRPr="00BC6ED4">
              <w:rPr>
                <w:rFonts w:ascii="Times New Roman" w:hAnsi="Times New Roman" w:cs="Times New Roman"/>
                <w:b/>
              </w:rPr>
              <w:t xml:space="preserve"> cenu kopsumma</w:t>
            </w:r>
            <w:r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29123D70" w14:textId="77777777" w:rsidR="002A2056" w:rsidRPr="00BC6ED4" w:rsidRDefault="00000000" w:rsidP="00BC6E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C6ED4">
              <w:rPr>
                <w:rFonts w:ascii="Times New Roman" w:hAnsi="Times New Roman" w:cs="Times New Roman"/>
                <w:bCs/>
              </w:rPr>
              <w:t>(EUR bez PVN)</w:t>
            </w:r>
          </w:p>
        </w:tc>
        <w:tc>
          <w:tcPr>
            <w:tcW w:w="2217" w:type="dxa"/>
          </w:tcPr>
          <w:p w14:paraId="3BCBB161" w14:textId="77777777" w:rsidR="002A2056" w:rsidRPr="00BC6ED4" w:rsidRDefault="002A2056" w:rsidP="00BC6ED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14:paraId="64D4A907" w14:textId="77777777" w:rsidR="00022D36" w:rsidRDefault="00022D36" w:rsidP="00582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55679" w14:textId="77777777" w:rsidR="005825C9" w:rsidRPr="00CA61EE" w:rsidRDefault="00000000" w:rsidP="00EC2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1EE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CA61E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A61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CA61E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 Piedāvātā cena paliks nemainīga visā līguma darbības laikā.</w:t>
      </w:r>
    </w:p>
    <w:p w14:paraId="43B32D22" w14:textId="77777777" w:rsidR="00EC2A85" w:rsidRPr="0006246E" w:rsidRDefault="00000000" w:rsidP="00EC2A85">
      <w:pPr>
        <w:pStyle w:val="Sarakstarindkopa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1EE">
        <w:rPr>
          <w:rFonts w:ascii="Times New Roman" w:hAnsi="Times New Roman"/>
          <w:sz w:val="40"/>
          <w:szCs w:val="40"/>
        </w:rPr>
        <w:lastRenderedPageBreak/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Cs/>
          <w:sz w:val="24"/>
          <w:szCs w:val="24"/>
        </w:rPr>
        <w:t xml:space="preserve">Līguma izpildes </w:t>
      </w:r>
      <w:r w:rsidRPr="00CA61EE">
        <w:rPr>
          <w:rFonts w:asciiTheme="majorBidi" w:hAnsiTheme="majorBidi"/>
          <w:iCs/>
          <w:sz w:val="24"/>
          <w:szCs w:val="24"/>
        </w:rPr>
        <w:t xml:space="preserve">termiņš </w:t>
      </w:r>
      <w:r w:rsidRPr="0006246E">
        <w:rPr>
          <w:rFonts w:asciiTheme="majorBidi" w:hAnsiTheme="majorBidi"/>
          <w:iCs/>
          <w:sz w:val="24"/>
          <w:szCs w:val="24"/>
        </w:rPr>
        <w:t xml:space="preserve">– </w:t>
      </w:r>
      <w:r w:rsidR="00374EF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62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74EF3">
        <w:rPr>
          <w:rFonts w:ascii="Times New Roman" w:eastAsia="Times New Roman" w:hAnsi="Times New Roman" w:cs="Times New Roman"/>
          <w:color w:val="000000"/>
          <w:sz w:val="24"/>
          <w:szCs w:val="24"/>
        </w:rPr>
        <w:t>divi</w:t>
      </w:r>
      <w:r w:rsidR="0006246E">
        <w:rPr>
          <w:rFonts w:ascii="Times New Roman" w:eastAsia="Times New Roman" w:hAnsi="Times New Roman" w:cs="Times New Roman"/>
          <w:color w:val="000000"/>
          <w:sz w:val="24"/>
          <w:szCs w:val="24"/>
        </w:rPr>
        <w:t>) gad</w:t>
      </w:r>
      <w:r w:rsidR="00374EF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062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līguma noslēgšanas.</w:t>
      </w:r>
    </w:p>
    <w:p w14:paraId="4BD74EA3" w14:textId="77777777" w:rsidR="00EC2A85" w:rsidRPr="00CA61EE" w:rsidRDefault="00000000" w:rsidP="00EC2A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Pretendents piekrīt pasūtītāja noteiktajiem apmaksas nosacījumiem</w:t>
      </w:r>
      <w:r w:rsidR="00D6337A" w:rsidRPr="00CA61EE">
        <w:rPr>
          <w:rFonts w:ascii="Times New Roman" w:hAnsi="Times New Roman"/>
          <w:sz w:val="24"/>
          <w:szCs w:val="24"/>
        </w:rPr>
        <w:t xml:space="preserve"> – </w:t>
      </w:r>
      <w:r w:rsidR="00D6337A" w:rsidRPr="00CA61EE">
        <w:rPr>
          <w:rFonts w:ascii="Times New Roman" w:eastAsia="Times New Roman" w:hAnsi="Times New Roman" w:cs="Times New Roman"/>
          <w:sz w:val="24"/>
        </w:rPr>
        <w:t xml:space="preserve">1 (vienu) reizi mēnesī par iepriekšējā mēnesī saņemto preci pēc pavadzīmes/rēķina saņemšanas, </w:t>
      </w:r>
      <w:r w:rsidR="008443E2">
        <w:rPr>
          <w:rFonts w:ascii="Times New Roman" w:eastAsia="Times New Roman" w:hAnsi="Times New Roman" w:cs="Times New Roman"/>
          <w:sz w:val="24"/>
        </w:rPr>
        <w:t>3</w:t>
      </w:r>
      <w:r w:rsidR="00D6337A" w:rsidRPr="00CA61EE">
        <w:rPr>
          <w:rFonts w:ascii="Times New Roman" w:eastAsia="Times New Roman" w:hAnsi="Times New Roman" w:cs="Times New Roman"/>
          <w:sz w:val="24"/>
        </w:rPr>
        <w:t>0 (</w:t>
      </w:r>
      <w:r w:rsidR="008443E2">
        <w:rPr>
          <w:rFonts w:ascii="Times New Roman" w:eastAsia="Times New Roman" w:hAnsi="Times New Roman" w:cs="Times New Roman"/>
          <w:sz w:val="24"/>
        </w:rPr>
        <w:t>trīs</w:t>
      </w:r>
      <w:r w:rsidR="00D6337A" w:rsidRPr="00CA61EE">
        <w:rPr>
          <w:rFonts w:ascii="Times New Roman" w:eastAsia="Times New Roman" w:hAnsi="Times New Roman" w:cs="Times New Roman"/>
          <w:sz w:val="24"/>
        </w:rPr>
        <w:t>desmit) kalendāro dienu laikā</w:t>
      </w:r>
      <w:r w:rsidRPr="00CA61EE">
        <w:rPr>
          <w:rFonts w:ascii="Times New Roman" w:hAnsi="Times New Roman"/>
          <w:sz w:val="24"/>
          <w:szCs w:val="24"/>
        </w:rPr>
        <w:t>.</w:t>
      </w:r>
    </w:p>
    <w:p w14:paraId="1DF0A287" w14:textId="77777777" w:rsidR="00EC2A85" w:rsidRPr="00CA61EE" w:rsidRDefault="00000000" w:rsidP="00EC2A85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3397CA51" w14:textId="77777777" w:rsidR="00EC2A85" w:rsidRPr="00CA61EE" w:rsidRDefault="00000000" w:rsidP="00EC2A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bCs/>
          <w:sz w:val="24"/>
          <w:szCs w:val="24"/>
        </w:rPr>
        <w:t xml:space="preserve">Pretendents apliecina, ka </w:t>
      </w:r>
      <w:r w:rsidRPr="00CA61EE">
        <w:rPr>
          <w:rFonts w:ascii="Times New Roman" w:hAnsi="Times New Roman"/>
          <w:sz w:val="24"/>
          <w:szCs w:val="24"/>
        </w:rPr>
        <w:t>ir informēts par būtiskākajiem līguma izpildei izvirzītajiem nosacījumiem.</w:t>
      </w:r>
    </w:p>
    <w:p w14:paraId="613964E2" w14:textId="77777777" w:rsidR="005C5608" w:rsidRPr="00CA61EE" w:rsidRDefault="005C5608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E01BAC" w14:textId="77777777" w:rsidR="005825C9" w:rsidRPr="001328A2" w:rsidRDefault="00000000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8443E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>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3D929311" w14:textId="77777777" w:rsidR="005825C9" w:rsidRPr="001328A2" w:rsidRDefault="005825C9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20B723" w14:textId="77777777" w:rsidR="005825C9" w:rsidRDefault="005825C9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1E89E3" w14:textId="77777777" w:rsidR="00EC2A85" w:rsidRDefault="00EC2A85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9CB0F1" w14:textId="77777777" w:rsidR="00EC2A85" w:rsidRPr="001328A2" w:rsidRDefault="00EC2A85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3CE18D" w14:textId="77777777" w:rsidR="005825C9" w:rsidRDefault="00000000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</w:t>
      </w: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, paraksts]</w:t>
      </w:r>
      <w:r w:rsidRPr="00FA45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0BA58317" w14:textId="77777777" w:rsidR="00BC6ED4" w:rsidRDefault="00BC6ED4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14:paraId="67A2CAEA" w14:textId="77777777" w:rsidR="00BC6ED4" w:rsidRDefault="00BC6ED4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14:paraId="6B4F70BC" w14:textId="77777777" w:rsidR="00BC6ED4" w:rsidRDefault="00BC6ED4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14:paraId="61A4D48E" w14:textId="77777777" w:rsidR="00BC6ED4" w:rsidRDefault="00BC6ED4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14:paraId="0B7B39F5" w14:textId="77777777" w:rsidR="00BC6ED4" w:rsidRDefault="00BC6ED4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14:paraId="116B34D6" w14:textId="77777777" w:rsidR="005825C9" w:rsidRPr="00623CE0" w:rsidRDefault="005825C9" w:rsidP="005825C9">
      <w:pPr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D6BE7F" w14:textId="77777777" w:rsidR="005825C9" w:rsidRPr="00304137" w:rsidRDefault="005825C9" w:rsidP="00CB00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825C9" w:rsidRPr="00304137" w:rsidSect="00577883">
      <w:footerReference w:type="default" r:id="rId7"/>
      <w:footerReference w:type="first" r:id="rId8"/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FEB1" w14:textId="77777777" w:rsidR="00577883" w:rsidRDefault="00577883">
      <w:pPr>
        <w:spacing w:after="0" w:line="240" w:lineRule="auto"/>
      </w:pPr>
      <w:r>
        <w:separator/>
      </w:r>
    </w:p>
  </w:endnote>
  <w:endnote w:type="continuationSeparator" w:id="0">
    <w:p w14:paraId="05ABDBB8" w14:textId="77777777" w:rsidR="00577883" w:rsidRDefault="0057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988E" w14:textId="77777777" w:rsidR="00E17B5C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93F4" w14:textId="77777777" w:rsidR="00E17B5C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DAC5" w14:textId="77777777" w:rsidR="00577883" w:rsidRDefault="00577883" w:rsidP="005825C9">
      <w:pPr>
        <w:spacing w:after="0" w:line="240" w:lineRule="auto"/>
      </w:pPr>
      <w:r>
        <w:separator/>
      </w:r>
    </w:p>
  </w:footnote>
  <w:footnote w:type="continuationSeparator" w:id="0">
    <w:p w14:paraId="1D6D4516" w14:textId="77777777" w:rsidR="00577883" w:rsidRDefault="00577883" w:rsidP="005825C9">
      <w:pPr>
        <w:spacing w:after="0" w:line="240" w:lineRule="auto"/>
      </w:pPr>
      <w:r>
        <w:continuationSeparator/>
      </w:r>
    </w:p>
  </w:footnote>
  <w:footnote w:id="1">
    <w:p w14:paraId="0117C783" w14:textId="77777777" w:rsidR="005825C9" w:rsidRPr="00CC23F9" w:rsidRDefault="00000000" w:rsidP="005825C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3F9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C23F9">
        <w:rPr>
          <w:rFonts w:asciiTheme="majorBidi" w:hAnsiTheme="majorBidi" w:cstheme="majorBidi"/>
          <w:sz w:val="20"/>
          <w:szCs w:val="20"/>
        </w:rPr>
        <w:t xml:space="preserve"> 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77F45"/>
    <w:multiLevelType w:val="multilevel"/>
    <w:tmpl w:val="A34E7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3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CF"/>
    <w:rsid w:val="00022D36"/>
    <w:rsid w:val="00044673"/>
    <w:rsid w:val="0006246E"/>
    <w:rsid w:val="000A09C9"/>
    <w:rsid w:val="000B7DC1"/>
    <w:rsid w:val="000D3F90"/>
    <w:rsid w:val="001328A2"/>
    <w:rsid w:val="00155835"/>
    <w:rsid w:val="00170363"/>
    <w:rsid w:val="001F2987"/>
    <w:rsid w:val="00207A75"/>
    <w:rsid w:val="002522A5"/>
    <w:rsid w:val="002649AE"/>
    <w:rsid w:val="002A2056"/>
    <w:rsid w:val="00304137"/>
    <w:rsid w:val="00311391"/>
    <w:rsid w:val="00337869"/>
    <w:rsid w:val="0037326F"/>
    <w:rsid w:val="00374EF3"/>
    <w:rsid w:val="00390C95"/>
    <w:rsid w:val="003E564D"/>
    <w:rsid w:val="004324EB"/>
    <w:rsid w:val="004356EE"/>
    <w:rsid w:val="00445764"/>
    <w:rsid w:val="0044602D"/>
    <w:rsid w:val="004A008C"/>
    <w:rsid w:val="00520241"/>
    <w:rsid w:val="0053207A"/>
    <w:rsid w:val="00577883"/>
    <w:rsid w:val="005825C9"/>
    <w:rsid w:val="00593B45"/>
    <w:rsid w:val="005C5608"/>
    <w:rsid w:val="005C70E2"/>
    <w:rsid w:val="005E4F03"/>
    <w:rsid w:val="00603CAC"/>
    <w:rsid w:val="00623CE0"/>
    <w:rsid w:val="006436A8"/>
    <w:rsid w:val="00653887"/>
    <w:rsid w:val="006E2BF2"/>
    <w:rsid w:val="00716D91"/>
    <w:rsid w:val="007313A8"/>
    <w:rsid w:val="00762AC5"/>
    <w:rsid w:val="00794FB1"/>
    <w:rsid w:val="00795836"/>
    <w:rsid w:val="00797435"/>
    <w:rsid w:val="007A7A3D"/>
    <w:rsid w:val="00800BA1"/>
    <w:rsid w:val="00803015"/>
    <w:rsid w:val="008102F5"/>
    <w:rsid w:val="0082711D"/>
    <w:rsid w:val="0084192F"/>
    <w:rsid w:val="008443E2"/>
    <w:rsid w:val="008E0747"/>
    <w:rsid w:val="008F4AB9"/>
    <w:rsid w:val="009524C1"/>
    <w:rsid w:val="00991B49"/>
    <w:rsid w:val="00A05E75"/>
    <w:rsid w:val="00A1434A"/>
    <w:rsid w:val="00A537BE"/>
    <w:rsid w:val="00B675B9"/>
    <w:rsid w:val="00B85CB0"/>
    <w:rsid w:val="00BB038E"/>
    <w:rsid w:val="00BC6ED4"/>
    <w:rsid w:val="00BF59B2"/>
    <w:rsid w:val="00C75FBB"/>
    <w:rsid w:val="00C921CF"/>
    <w:rsid w:val="00CA61EE"/>
    <w:rsid w:val="00CB00F0"/>
    <w:rsid w:val="00CC23F9"/>
    <w:rsid w:val="00CC37A9"/>
    <w:rsid w:val="00CE55ED"/>
    <w:rsid w:val="00D07677"/>
    <w:rsid w:val="00D12461"/>
    <w:rsid w:val="00D413AB"/>
    <w:rsid w:val="00D6337A"/>
    <w:rsid w:val="00D91AF1"/>
    <w:rsid w:val="00DD73E9"/>
    <w:rsid w:val="00E17B5C"/>
    <w:rsid w:val="00E54DD4"/>
    <w:rsid w:val="00E84CD1"/>
    <w:rsid w:val="00EB0FFA"/>
    <w:rsid w:val="00EB500A"/>
    <w:rsid w:val="00EC2A85"/>
    <w:rsid w:val="00EE7649"/>
    <w:rsid w:val="00F11375"/>
    <w:rsid w:val="00F9413A"/>
    <w:rsid w:val="00FA454C"/>
    <w:rsid w:val="00FC2D02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4E37FD"/>
  <w15:chartTrackingRefBased/>
  <w15:docId w15:val="{1F784821-1EAF-4F8B-8452-9EB4ADFD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921CF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Akapit z listą BS,Bullet list,Colorful List - Accent 12,H&amp;P List Paragraph,List Paragraph1,List1,Normal bullet 2,Numurets,Saistīto dokumentu saraksts,Saraksta rindkopa1,Strip,Syle 1,Virsraksti"/>
    <w:basedOn w:val="Parasts"/>
    <w:link w:val="SarakstarindkopaRakstz"/>
    <w:qFormat/>
    <w:rsid w:val="00C921CF"/>
    <w:pPr>
      <w:ind w:left="720"/>
      <w:contextualSpacing/>
    </w:pPr>
  </w:style>
  <w:style w:type="character" w:customStyle="1" w:styleId="SarakstarindkopaRakstz">
    <w:name w:val="Saraksta rindkopa Rakstz."/>
    <w:aliases w:val="2 Rakstz.,Akapit z listą BS Rakstz.,Bullet list Rakstz.,Colorful List - Accent 12 Rakstz.,H&amp;P List Paragraph Rakstz.,List Paragraph1 Rakstz.,List1 Rakstz.,Normal bullet 2 Rakstz.,Numurets Rakstz.,Saraksta rindkopa1 Rakstz."/>
    <w:link w:val="Sarakstarindkopa"/>
    <w:qFormat/>
    <w:locked/>
    <w:rsid w:val="00C921CF"/>
    <w:rPr>
      <w:rFonts w:eastAsiaTheme="minorEastAsia"/>
      <w:lang w:eastAsia="lv-LV"/>
    </w:rPr>
  </w:style>
  <w:style w:type="table" w:styleId="Reatabula">
    <w:name w:val="Table Grid"/>
    <w:basedOn w:val="Parastatabula"/>
    <w:rsid w:val="0058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rsid w:val="0058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3643</Words>
  <Characters>2077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Valujeva</dc:creator>
  <cp:lastModifiedBy>balvu novads</cp:lastModifiedBy>
  <cp:revision>2</cp:revision>
  <cp:lastPrinted>2024-03-21T09:21:00Z</cp:lastPrinted>
  <dcterms:created xsi:type="dcterms:W3CDTF">2024-03-21T14:50:00Z</dcterms:created>
  <dcterms:modified xsi:type="dcterms:W3CDTF">2024-03-21T14:50:00Z</dcterms:modified>
</cp:coreProperties>
</file>