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E754F7" w:rsidRDefault="00211E8C" w:rsidP="00E754F7">
      <w:pPr>
        <w:spacing w:after="0" w:line="240" w:lineRule="auto"/>
        <w:contextualSpacing/>
        <w:jc w:val="center"/>
        <w:rPr>
          <w:rFonts w:asciiTheme="majorBidi" w:hAnsiTheme="majorBidi" w:cstheme="majorBidi"/>
          <w:i/>
          <w:iCs/>
          <w:sz w:val="24"/>
          <w:szCs w:val="24"/>
          <w:lang w:val="lv-LV"/>
        </w:rPr>
      </w:pPr>
      <w:r w:rsidRPr="00E754F7">
        <w:rPr>
          <w:rFonts w:asciiTheme="majorBidi" w:hAnsiTheme="majorBidi" w:cstheme="majorBidi"/>
          <w:i/>
          <w:iCs/>
          <w:sz w:val="24"/>
          <w:szCs w:val="24"/>
          <w:lang w:val="lv-LV"/>
        </w:rPr>
        <w:t>[uz uzņēmuma veidlapas]</w:t>
      </w:r>
    </w:p>
    <w:p w14:paraId="1FB09814" w14:textId="77777777" w:rsidR="00211E8C" w:rsidRPr="0062216B" w:rsidRDefault="00211E8C" w:rsidP="0062216B">
      <w:pPr>
        <w:spacing w:after="0" w:line="240" w:lineRule="auto"/>
        <w:contextualSpacing/>
        <w:jc w:val="center"/>
        <w:rPr>
          <w:rFonts w:asciiTheme="majorBidi" w:hAnsiTheme="majorBidi" w:cstheme="majorBidi"/>
          <w:sz w:val="24"/>
          <w:szCs w:val="24"/>
          <w:lang w:val="lv-LV"/>
        </w:rPr>
      </w:pPr>
    </w:p>
    <w:p w14:paraId="6D611264" w14:textId="7462F824" w:rsidR="00D47393" w:rsidRPr="0062216B" w:rsidRDefault="00D47393" w:rsidP="0062216B">
      <w:pPr>
        <w:suppressAutoHyphens/>
        <w:spacing w:after="0" w:line="240" w:lineRule="auto"/>
        <w:jc w:val="center"/>
        <w:rPr>
          <w:rFonts w:asciiTheme="majorBidi" w:hAnsiTheme="majorBidi" w:cstheme="majorBidi"/>
          <w:b/>
          <w:bCs/>
          <w:sz w:val="28"/>
          <w:szCs w:val="28"/>
          <w:lang w:val="lv-LV"/>
        </w:rPr>
      </w:pPr>
      <w:bookmarkStart w:id="0" w:name="_Hlk163474231"/>
      <w:r w:rsidRPr="0062216B">
        <w:rPr>
          <w:rFonts w:asciiTheme="majorBidi" w:hAnsiTheme="majorBidi" w:cstheme="majorBidi"/>
          <w:b/>
          <w:bCs/>
          <w:sz w:val="28"/>
          <w:szCs w:val="28"/>
          <w:lang w:val="lv-LV"/>
        </w:rPr>
        <w:t>FINANŠU</w:t>
      </w:r>
      <w:r w:rsidR="0086645A">
        <w:rPr>
          <w:rFonts w:asciiTheme="majorBidi" w:hAnsiTheme="majorBidi" w:cstheme="majorBidi"/>
          <w:b/>
          <w:bCs/>
          <w:sz w:val="28"/>
          <w:szCs w:val="28"/>
          <w:lang w:val="lv-LV"/>
        </w:rPr>
        <w:t xml:space="preserve">/TEHNISKAIS </w:t>
      </w:r>
      <w:r w:rsidRPr="0062216B">
        <w:rPr>
          <w:rFonts w:asciiTheme="majorBidi" w:hAnsiTheme="majorBidi" w:cstheme="majorBidi"/>
          <w:b/>
          <w:bCs/>
          <w:sz w:val="28"/>
          <w:szCs w:val="28"/>
          <w:lang w:val="lv-LV"/>
        </w:rPr>
        <w:t>PIEDĀVĀJUMS</w:t>
      </w:r>
    </w:p>
    <w:bookmarkEnd w:id="0"/>
    <w:p w14:paraId="0D157B73" w14:textId="639524C9" w:rsidR="005E5388" w:rsidRPr="0062216B" w:rsidRDefault="005E5388" w:rsidP="0062216B">
      <w:pPr>
        <w:spacing w:after="0" w:line="240" w:lineRule="auto"/>
        <w:jc w:val="center"/>
        <w:rPr>
          <w:rFonts w:asciiTheme="majorBidi" w:hAnsiTheme="majorBidi" w:cstheme="majorBidi"/>
          <w:b/>
          <w:sz w:val="28"/>
          <w:szCs w:val="28"/>
          <w:lang w:val="lv-LV"/>
        </w:rPr>
      </w:pPr>
      <w:r w:rsidRPr="0062216B">
        <w:rPr>
          <w:rFonts w:asciiTheme="majorBidi" w:hAnsiTheme="majorBidi" w:cstheme="majorBidi"/>
          <w:b/>
          <w:sz w:val="28"/>
          <w:szCs w:val="28"/>
          <w:lang w:val="lv-LV"/>
        </w:rPr>
        <w:t xml:space="preserve">“Etnogrāfiskā tautas tērpa detaļu izgatavošana Balvu Kultūras un atpūtas centra bērnu deju kolektīvam </w:t>
      </w:r>
      <w:r w:rsidR="0025197D">
        <w:rPr>
          <w:rFonts w:asciiTheme="majorBidi" w:hAnsiTheme="majorBidi" w:cstheme="majorBidi"/>
          <w:b/>
          <w:sz w:val="28"/>
          <w:szCs w:val="28"/>
          <w:lang w:val="lv-LV"/>
        </w:rPr>
        <w:t>“</w:t>
      </w:r>
      <w:r w:rsidRPr="0062216B">
        <w:rPr>
          <w:rFonts w:asciiTheme="majorBidi" w:hAnsiTheme="majorBidi" w:cstheme="majorBidi"/>
          <w:b/>
          <w:sz w:val="28"/>
          <w:szCs w:val="28"/>
          <w:lang w:val="lv-LV"/>
        </w:rPr>
        <w:t>Balvu vilciņš”</w:t>
      </w:r>
      <w:r w:rsidRPr="0062216B">
        <w:rPr>
          <w:rFonts w:asciiTheme="majorBidi" w:hAnsiTheme="majorBidi" w:cstheme="majorBidi"/>
          <w:b/>
          <w:bCs/>
          <w:snapToGrid w:val="0"/>
          <w:sz w:val="28"/>
          <w:szCs w:val="28"/>
          <w:lang w:val="lv-LV"/>
        </w:rPr>
        <w:t>”</w:t>
      </w:r>
    </w:p>
    <w:p w14:paraId="0C2D9CC2" w14:textId="77777777" w:rsidR="005E5388" w:rsidRPr="0062216B" w:rsidRDefault="005E5388" w:rsidP="0062216B">
      <w:pPr>
        <w:spacing w:after="0" w:line="240" w:lineRule="auto"/>
        <w:jc w:val="center"/>
        <w:rPr>
          <w:rFonts w:asciiTheme="majorBidi" w:hAnsiTheme="majorBidi" w:cstheme="majorBidi"/>
          <w:b/>
          <w:bCs/>
          <w:color w:val="000000" w:themeColor="text1"/>
          <w:sz w:val="28"/>
          <w:szCs w:val="28"/>
          <w:lang w:val="lv-LV"/>
        </w:rPr>
      </w:pPr>
      <w:r w:rsidRPr="0062216B">
        <w:rPr>
          <w:rFonts w:asciiTheme="majorBidi" w:eastAsia="Calibri" w:hAnsiTheme="majorBidi" w:cstheme="majorBidi"/>
          <w:b/>
          <w:bCs/>
          <w:snapToGrid w:val="0"/>
          <w:sz w:val="28"/>
          <w:szCs w:val="28"/>
          <w:lang w:val="lv-LV"/>
        </w:rPr>
        <w:t>(</w:t>
      </w:r>
      <w:r w:rsidRPr="0062216B">
        <w:rPr>
          <w:rFonts w:asciiTheme="majorBidi" w:hAnsiTheme="majorBidi" w:cstheme="majorBidi"/>
          <w:b/>
          <w:bCs/>
          <w:color w:val="000000" w:themeColor="text1"/>
          <w:sz w:val="28"/>
          <w:szCs w:val="28"/>
          <w:lang w:val="lv-LV"/>
        </w:rPr>
        <w:t>ID Nr. BNP TI 2024/</w:t>
      </w:r>
      <w:r w:rsidRPr="0062216B">
        <w:rPr>
          <w:rFonts w:asciiTheme="majorBidi" w:hAnsiTheme="majorBidi" w:cstheme="majorBidi"/>
          <w:b/>
          <w:bCs/>
          <w:color w:val="000000" w:themeColor="text1"/>
          <w:sz w:val="28"/>
          <w:szCs w:val="28"/>
          <w:highlight w:val="yellow"/>
          <w:lang w:val="lv-LV"/>
        </w:rPr>
        <w:t>__</w:t>
      </w:r>
      <w:r w:rsidRPr="0062216B">
        <w:rPr>
          <w:rFonts w:asciiTheme="majorBidi" w:hAnsiTheme="majorBidi" w:cstheme="majorBidi"/>
          <w:b/>
          <w:bCs/>
          <w:color w:val="000000" w:themeColor="text1"/>
          <w:sz w:val="28"/>
          <w:szCs w:val="28"/>
          <w:lang w:val="lv-LV"/>
        </w:rPr>
        <w:t>)</w:t>
      </w:r>
    </w:p>
    <w:p w14:paraId="160E0435" w14:textId="77777777" w:rsidR="002F1E59" w:rsidRPr="0062216B" w:rsidRDefault="002F1E59" w:rsidP="0062216B">
      <w:pPr>
        <w:spacing w:after="0" w:line="240" w:lineRule="auto"/>
        <w:contextualSpacing/>
        <w:rPr>
          <w:rFonts w:asciiTheme="majorBidi" w:hAnsiTheme="majorBidi" w:cstheme="majorBidi"/>
          <w:bCs/>
          <w:sz w:val="24"/>
          <w:szCs w:val="24"/>
          <w:lang w:val="lv-LV"/>
        </w:rPr>
      </w:pPr>
    </w:p>
    <w:tbl>
      <w:tblPr>
        <w:tblW w:w="5000" w:type="pct"/>
        <w:tblLook w:val="0000" w:firstRow="0" w:lastRow="0" w:firstColumn="0" w:lastColumn="0" w:noHBand="0" w:noVBand="0"/>
      </w:tblPr>
      <w:tblGrid>
        <w:gridCol w:w="3204"/>
        <w:gridCol w:w="5867"/>
      </w:tblGrid>
      <w:tr w:rsidR="00700A6D" w:rsidRPr="0062216B" w14:paraId="1A9726DE" w14:textId="77777777" w:rsidTr="008039EF">
        <w:trPr>
          <w:cantSplit/>
          <w:trHeight w:val="537"/>
        </w:trPr>
        <w:tc>
          <w:tcPr>
            <w:tcW w:w="1766" w:type="pct"/>
          </w:tcPr>
          <w:p w14:paraId="7D92D70F" w14:textId="77777777" w:rsidR="00700A6D" w:rsidRPr="0062216B" w:rsidRDefault="00700A6D"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Pasūtītājs</w:t>
            </w:r>
          </w:p>
        </w:tc>
        <w:tc>
          <w:tcPr>
            <w:tcW w:w="3234" w:type="pct"/>
          </w:tcPr>
          <w:p w14:paraId="05514A2C" w14:textId="77777777" w:rsidR="00700A6D" w:rsidRPr="0062216B" w:rsidRDefault="00700A6D" w:rsidP="0062216B">
            <w:pPr>
              <w:spacing w:after="0" w:line="240" w:lineRule="auto"/>
              <w:contextualSpacing/>
              <w:rPr>
                <w:rFonts w:asciiTheme="majorBidi" w:hAnsiTheme="majorBidi" w:cstheme="majorBidi"/>
                <w:bCs/>
                <w:sz w:val="24"/>
                <w:szCs w:val="24"/>
                <w:lang w:val="lv-LV"/>
              </w:rPr>
            </w:pPr>
            <w:r w:rsidRPr="0062216B">
              <w:rPr>
                <w:rFonts w:asciiTheme="majorBidi" w:hAnsiTheme="majorBidi" w:cstheme="majorBidi"/>
                <w:b/>
                <w:bCs/>
                <w:sz w:val="24"/>
                <w:szCs w:val="24"/>
                <w:lang w:val="lv-LV"/>
              </w:rPr>
              <w:t>Balvu novada pašvaldība</w:t>
            </w:r>
            <w:r w:rsidRPr="0062216B">
              <w:rPr>
                <w:rFonts w:asciiTheme="majorBidi" w:hAnsiTheme="majorBidi" w:cstheme="majorBidi"/>
                <w:sz w:val="24"/>
                <w:szCs w:val="24"/>
                <w:lang w:val="lv-LV"/>
              </w:rPr>
              <w:t>,</w:t>
            </w:r>
            <w:r w:rsidRPr="0062216B">
              <w:rPr>
                <w:rFonts w:asciiTheme="majorBidi" w:hAnsiTheme="majorBidi" w:cstheme="majorBidi"/>
                <w:bCs/>
                <w:sz w:val="24"/>
                <w:szCs w:val="24"/>
                <w:lang w:val="lv-LV"/>
              </w:rPr>
              <w:t xml:space="preserve"> Reģ.Nr.90009115622, adrese Bērzpils iela 1A, Balvi, Balvu nov., LV-4501</w:t>
            </w:r>
          </w:p>
        </w:tc>
      </w:tr>
      <w:tr w:rsidR="00700A6D" w:rsidRPr="0062216B" w14:paraId="5B80DD90" w14:textId="77777777" w:rsidTr="008039EF">
        <w:trPr>
          <w:cantSplit/>
          <w:trHeight w:val="537"/>
        </w:trPr>
        <w:tc>
          <w:tcPr>
            <w:tcW w:w="1766" w:type="pct"/>
          </w:tcPr>
          <w:p w14:paraId="33BAE4EC" w14:textId="77777777" w:rsidR="00700A6D" w:rsidRPr="0062216B" w:rsidRDefault="00700A6D"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Pasūtītājs, kura vajadzībām tiek veikta tirgus izpēte</w:t>
            </w:r>
          </w:p>
        </w:tc>
        <w:tc>
          <w:tcPr>
            <w:tcW w:w="3234" w:type="pct"/>
          </w:tcPr>
          <w:p w14:paraId="54ABBD0F" w14:textId="502C5598" w:rsidR="00E754F7" w:rsidRPr="0062216B" w:rsidRDefault="00A27AA8" w:rsidP="0062216B">
            <w:pPr>
              <w:spacing w:after="0" w:line="240" w:lineRule="auto"/>
              <w:rPr>
                <w:rFonts w:asciiTheme="majorBidi" w:hAnsiTheme="majorBidi" w:cstheme="majorBidi"/>
                <w:bCs/>
                <w:color w:val="000000" w:themeColor="text1"/>
                <w:sz w:val="24"/>
                <w:szCs w:val="24"/>
                <w:lang w:val="lv-LV"/>
              </w:rPr>
            </w:pPr>
            <w:r w:rsidRPr="0062216B">
              <w:rPr>
                <w:rFonts w:asciiTheme="majorBidi" w:hAnsiTheme="majorBidi" w:cstheme="majorBidi"/>
                <w:b/>
                <w:color w:val="000000" w:themeColor="text1"/>
                <w:sz w:val="24"/>
                <w:szCs w:val="24"/>
                <w:lang w:val="lv-LV"/>
              </w:rPr>
              <w:t>Balvu Kultūras un atpūtas centrs</w:t>
            </w:r>
            <w:r w:rsidR="00E754F7" w:rsidRPr="0062216B">
              <w:rPr>
                <w:rFonts w:asciiTheme="majorBidi" w:hAnsiTheme="majorBidi" w:cstheme="majorBidi"/>
                <w:bCs/>
                <w:color w:val="000000" w:themeColor="text1"/>
                <w:sz w:val="24"/>
                <w:szCs w:val="24"/>
                <w:lang w:val="lv-LV"/>
              </w:rPr>
              <w:t xml:space="preserve">, </w:t>
            </w:r>
            <w:r w:rsidRPr="0062216B">
              <w:rPr>
                <w:rFonts w:asciiTheme="majorBidi" w:hAnsiTheme="majorBidi" w:cstheme="majorBidi"/>
                <w:color w:val="000000" w:themeColor="text1"/>
                <w:sz w:val="24"/>
                <w:szCs w:val="24"/>
                <w:lang w:val="lv-LV"/>
              </w:rPr>
              <w:t>R</w:t>
            </w:r>
            <w:r w:rsidRPr="0062216B">
              <w:rPr>
                <w:rFonts w:asciiTheme="majorBidi" w:hAnsiTheme="majorBidi" w:cstheme="majorBidi"/>
                <w:bCs/>
                <w:color w:val="000000" w:themeColor="text1"/>
                <w:sz w:val="24"/>
                <w:szCs w:val="24"/>
                <w:lang w:val="lv-LV"/>
              </w:rPr>
              <w:t>eģ.Nr.</w:t>
            </w:r>
            <w:r w:rsidRPr="0062216B">
              <w:rPr>
                <w:rFonts w:asciiTheme="majorBidi" w:hAnsiTheme="majorBidi" w:cstheme="majorBidi"/>
                <w:color w:val="000000" w:themeColor="text1"/>
                <w:sz w:val="24"/>
                <w:szCs w:val="24"/>
                <w:shd w:val="clear" w:color="auto" w:fill="FFFFFF"/>
                <w:lang w:val="lv-LV"/>
              </w:rPr>
              <w:t>40900023299,</w:t>
            </w:r>
            <w:r w:rsidRPr="0062216B">
              <w:rPr>
                <w:rFonts w:asciiTheme="majorBidi" w:hAnsiTheme="majorBidi" w:cstheme="majorBidi"/>
                <w:bCs/>
                <w:color w:val="000000" w:themeColor="text1"/>
                <w:sz w:val="24"/>
                <w:szCs w:val="24"/>
                <w:lang w:val="lv-LV"/>
              </w:rPr>
              <w:t xml:space="preserve"> adrese: </w:t>
            </w:r>
            <w:r w:rsidRPr="0062216B">
              <w:rPr>
                <w:rFonts w:asciiTheme="majorBidi" w:hAnsiTheme="majorBidi" w:cstheme="majorBidi"/>
                <w:color w:val="000000" w:themeColor="text1"/>
                <w:sz w:val="24"/>
                <w:szCs w:val="24"/>
                <w:shd w:val="clear" w:color="auto" w:fill="FFFFFF"/>
                <w:lang w:val="lv-LV"/>
              </w:rPr>
              <w:t>Brīvības iela 61, Balvi, Balvu nov., LV-4501</w:t>
            </w:r>
          </w:p>
        </w:tc>
      </w:tr>
    </w:tbl>
    <w:p w14:paraId="2ECDE321" w14:textId="77777777" w:rsidR="00E754F7" w:rsidRPr="0062216B" w:rsidRDefault="00E754F7" w:rsidP="0062216B">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204"/>
        <w:gridCol w:w="5867"/>
      </w:tblGrid>
      <w:tr w:rsidR="00E754F7" w:rsidRPr="0062216B" w14:paraId="297DEFD8" w14:textId="77777777" w:rsidTr="000D6F2E">
        <w:tc>
          <w:tcPr>
            <w:tcW w:w="1766" w:type="pct"/>
          </w:tcPr>
          <w:p w14:paraId="7BBEF124"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Pretendents</w:t>
            </w:r>
          </w:p>
          <w:p w14:paraId="6735F760" w14:textId="77777777" w:rsidR="00E754F7" w:rsidRPr="0062216B" w:rsidRDefault="00E754F7" w:rsidP="0062216B">
            <w:pPr>
              <w:spacing w:after="0" w:line="240" w:lineRule="auto"/>
              <w:contextualSpacing/>
              <w:rPr>
                <w:rFonts w:asciiTheme="majorBidi" w:hAnsiTheme="majorBidi" w:cstheme="majorBidi"/>
                <w:sz w:val="20"/>
                <w:szCs w:val="20"/>
                <w:lang w:val="lv-LV"/>
              </w:rPr>
            </w:pPr>
            <w:r w:rsidRPr="0062216B">
              <w:rPr>
                <w:rFonts w:asciiTheme="majorBidi" w:hAnsiTheme="majorBidi" w:cstheme="majorBidi"/>
                <w:sz w:val="20"/>
                <w:szCs w:val="20"/>
                <w:lang w:val="lv-LV"/>
              </w:rPr>
              <w:t>(nosaukums, adrese, Reģ.Nr.)</w:t>
            </w:r>
          </w:p>
        </w:tc>
        <w:tc>
          <w:tcPr>
            <w:tcW w:w="3234" w:type="pct"/>
            <w:tcBorders>
              <w:bottom w:val="single" w:sz="4" w:space="0" w:color="auto"/>
            </w:tcBorders>
          </w:tcPr>
          <w:p w14:paraId="1C5FFD1D" w14:textId="77777777" w:rsidR="00E754F7" w:rsidRPr="0062216B" w:rsidRDefault="00E754F7" w:rsidP="0062216B">
            <w:pPr>
              <w:spacing w:after="0" w:line="240" w:lineRule="auto"/>
              <w:contextualSpacing/>
              <w:jc w:val="both"/>
              <w:rPr>
                <w:rFonts w:asciiTheme="majorBidi" w:hAnsiTheme="majorBidi" w:cstheme="majorBidi"/>
                <w:b/>
                <w:bCs/>
                <w:sz w:val="24"/>
                <w:szCs w:val="24"/>
                <w:lang w:val="lv-LV"/>
              </w:rPr>
            </w:pPr>
          </w:p>
        </w:tc>
      </w:tr>
      <w:tr w:rsidR="00E754F7" w:rsidRPr="0062216B" w14:paraId="0E5FF43E" w14:textId="77777777" w:rsidTr="000D6F2E">
        <w:tc>
          <w:tcPr>
            <w:tcW w:w="1766" w:type="pct"/>
          </w:tcPr>
          <w:p w14:paraId="5F66EEAF"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Paraksttiesīgā persona</w:t>
            </w:r>
          </w:p>
          <w:p w14:paraId="0ADF98C7" w14:textId="77777777" w:rsidR="00E754F7" w:rsidRPr="0062216B" w:rsidRDefault="00E754F7" w:rsidP="0062216B">
            <w:pPr>
              <w:spacing w:after="0" w:line="240" w:lineRule="auto"/>
              <w:contextualSpacing/>
              <w:rPr>
                <w:rFonts w:asciiTheme="majorBidi" w:hAnsiTheme="majorBidi" w:cstheme="majorBidi"/>
                <w:sz w:val="20"/>
                <w:szCs w:val="20"/>
                <w:lang w:val="lv-LV"/>
              </w:rPr>
            </w:pPr>
            <w:r w:rsidRPr="0062216B">
              <w:rPr>
                <w:rFonts w:asciiTheme="majorBidi" w:hAnsiTheme="majorBidi" w:cstheme="majorBidi"/>
                <w:sz w:val="20"/>
                <w:szCs w:val="20"/>
                <w:lang w:val="lv-LV"/>
              </w:rPr>
              <w:t>(personas, kura slēgs līgumu, vārds, uzvārds, amats;</w:t>
            </w:r>
          </w:p>
          <w:p w14:paraId="3EF4BEAB"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0"/>
                <w:szCs w:val="20"/>
                <w:lang w:val="lv-LV"/>
              </w:rPr>
              <w:t>ja līgumu slēgs pilnvarota persona, tad papildus norāda pilnvaras izošanas laiku un numuru)</w:t>
            </w:r>
          </w:p>
        </w:tc>
        <w:tc>
          <w:tcPr>
            <w:tcW w:w="3234" w:type="pct"/>
            <w:tcBorders>
              <w:top w:val="single" w:sz="4" w:space="0" w:color="auto"/>
              <w:bottom w:val="single" w:sz="4" w:space="0" w:color="auto"/>
            </w:tcBorders>
          </w:tcPr>
          <w:p w14:paraId="4E437EB0" w14:textId="77777777" w:rsidR="00E754F7" w:rsidRPr="0062216B" w:rsidRDefault="00E754F7" w:rsidP="0062216B">
            <w:pPr>
              <w:spacing w:after="0" w:line="240" w:lineRule="auto"/>
              <w:contextualSpacing/>
              <w:rPr>
                <w:rFonts w:asciiTheme="majorBidi" w:hAnsiTheme="majorBidi" w:cstheme="majorBidi"/>
                <w:bCs/>
                <w:sz w:val="24"/>
                <w:szCs w:val="24"/>
                <w:lang w:val="lv-LV"/>
              </w:rPr>
            </w:pPr>
          </w:p>
        </w:tc>
      </w:tr>
      <w:tr w:rsidR="00E754F7" w:rsidRPr="0062216B" w14:paraId="043BA257" w14:textId="77777777" w:rsidTr="000D6F2E">
        <w:tc>
          <w:tcPr>
            <w:tcW w:w="1766" w:type="pct"/>
          </w:tcPr>
          <w:p w14:paraId="12299AE2"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Informācija par norēķina kontu</w:t>
            </w:r>
          </w:p>
          <w:p w14:paraId="612797F5" w14:textId="77777777" w:rsidR="00E754F7" w:rsidRPr="0062216B" w:rsidRDefault="00E754F7" w:rsidP="0062216B">
            <w:pPr>
              <w:spacing w:after="0" w:line="240" w:lineRule="auto"/>
              <w:contextualSpacing/>
              <w:rPr>
                <w:rFonts w:asciiTheme="majorBidi" w:hAnsiTheme="majorBidi" w:cstheme="majorBidi"/>
                <w:sz w:val="20"/>
                <w:szCs w:val="20"/>
                <w:lang w:val="lv-LV"/>
              </w:rPr>
            </w:pPr>
            <w:r w:rsidRPr="0062216B">
              <w:rPr>
                <w:rFonts w:asciiTheme="majorBidi" w:hAnsiTheme="majorBidi" w:cstheme="majorBidi"/>
                <w:sz w:val="20"/>
                <w:szCs w:val="20"/>
                <w:lang w:val="lv-LV"/>
              </w:rPr>
              <w:t>(banka, kods, konta Nr.)</w:t>
            </w:r>
          </w:p>
        </w:tc>
        <w:tc>
          <w:tcPr>
            <w:tcW w:w="3234" w:type="pct"/>
            <w:tcBorders>
              <w:top w:val="single" w:sz="4" w:space="0" w:color="auto"/>
            </w:tcBorders>
          </w:tcPr>
          <w:p w14:paraId="46FD7343" w14:textId="77777777" w:rsidR="00E754F7" w:rsidRPr="0062216B" w:rsidRDefault="00E754F7" w:rsidP="0062216B">
            <w:pPr>
              <w:spacing w:after="0" w:line="240" w:lineRule="auto"/>
              <w:contextualSpacing/>
              <w:rPr>
                <w:rFonts w:asciiTheme="majorBidi" w:hAnsiTheme="majorBidi" w:cstheme="majorBidi"/>
                <w:sz w:val="24"/>
                <w:szCs w:val="24"/>
                <w:lang w:val="lv-LV"/>
              </w:rPr>
            </w:pPr>
          </w:p>
        </w:tc>
      </w:tr>
      <w:tr w:rsidR="00E754F7" w:rsidRPr="0062216B" w14:paraId="558A2BA8" w14:textId="77777777" w:rsidTr="000D6F2E">
        <w:tc>
          <w:tcPr>
            <w:tcW w:w="1766" w:type="pct"/>
          </w:tcPr>
          <w:p w14:paraId="7ECFA4A4"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Pretendenta kontaktpersona</w:t>
            </w:r>
          </w:p>
          <w:p w14:paraId="7EEC1AE4" w14:textId="77777777" w:rsidR="00E754F7" w:rsidRPr="0062216B" w:rsidRDefault="00E754F7" w:rsidP="0062216B">
            <w:pPr>
              <w:spacing w:after="0" w:line="240" w:lineRule="auto"/>
              <w:contextualSpacing/>
              <w:rPr>
                <w:rFonts w:asciiTheme="majorBidi" w:hAnsiTheme="majorBidi" w:cstheme="majorBidi"/>
                <w:sz w:val="20"/>
                <w:szCs w:val="20"/>
                <w:lang w:val="lv-LV"/>
              </w:rPr>
            </w:pPr>
            <w:r w:rsidRPr="0062216B">
              <w:rPr>
                <w:rFonts w:asciiTheme="majorBidi" w:hAnsiTheme="majorBidi" w:cstheme="majorBidi"/>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62216B" w:rsidRDefault="00E754F7" w:rsidP="0062216B">
            <w:pPr>
              <w:spacing w:after="0" w:line="240" w:lineRule="auto"/>
              <w:contextualSpacing/>
              <w:rPr>
                <w:rFonts w:asciiTheme="majorBidi" w:hAnsiTheme="majorBidi" w:cstheme="majorBidi"/>
                <w:sz w:val="24"/>
                <w:szCs w:val="24"/>
                <w:lang w:val="lv-LV"/>
              </w:rPr>
            </w:pPr>
          </w:p>
        </w:tc>
      </w:tr>
      <w:tr w:rsidR="00E754F7" w:rsidRPr="0062216B" w14:paraId="19336A7D" w14:textId="77777777" w:rsidTr="000D6F2E">
        <w:tc>
          <w:tcPr>
            <w:tcW w:w="1766" w:type="pct"/>
          </w:tcPr>
          <w:p w14:paraId="30B9A965"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Pretendenta par līguma izpildi atbildīgā persona</w:t>
            </w:r>
          </w:p>
          <w:p w14:paraId="5DA4479B"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62216B" w:rsidRDefault="00E754F7" w:rsidP="0062216B">
            <w:pPr>
              <w:spacing w:after="0" w:line="240" w:lineRule="auto"/>
              <w:contextualSpacing/>
              <w:rPr>
                <w:rFonts w:asciiTheme="majorBidi" w:hAnsiTheme="majorBidi" w:cstheme="majorBidi"/>
                <w:sz w:val="24"/>
                <w:szCs w:val="24"/>
                <w:lang w:val="lv-LV"/>
              </w:rPr>
            </w:pPr>
          </w:p>
        </w:tc>
      </w:tr>
    </w:tbl>
    <w:p w14:paraId="3E5034FC" w14:textId="77777777" w:rsidR="00E754F7" w:rsidRPr="0062216B" w:rsidRDefault="00E754F7" w:rsidP="0062216B">
      <w:pPr>
        <w:spacing w:after="0" w:line="240" w:lineRule="auto"/>
        <w:contextualSpacing/>
        <w:jc w:val="both"/>
        <w:rPr>
          <w:rFonts w:asciiTheme="majorBidi" w:hAnsiTheme="majorBidi" w:cstheme="majorBidi"/>
          <w:sz w:val="24"/>
          <w:szCs w:val="24"/>
          <w:lang w:val="lv-LV"/>
        </w:rPr>
      </w:pPr>
    </w:p>
    <w:p w14:paraId="305B8F2C" w14:textId="3E4A89DF" w:rsidR="00BB5FB3" w:rsidRDefault="00BB5FB3" w:rsidP="0062216B">
      <w:pPr>
        <w:spacing w:after="0" w:line="240" w:lineRule="auto"/>
        <w:contextualSpacing/>
        <w:jc w:val="both"/>
        <w:rPr>
          <w:rFonts w:asciiTheme="majorBidi" w:hAnsiTheme="majorBidi" w:cstheme="majorBidi"/>
          <w:b/>
          <w:bCs/>
          <w:sz w:val="24"/>
          <w:szCs w:val="24"/>
          <w:lang w:val="lv-LV"/>
        </w:rPr>
      </w:pPr>
      <w:r w:rsidRPr="0062216B">
        <w:rPr>
          <w:rFonts w:asciiTheme="majorBidi" w:hAnsiTheme="majorBidi" w:cstheme="majorBidi"/>
          <w:b/>
          <w:bCs/>
          <w:sz w:val="24"/>
          <w:szCs w:val="24"/>
          <w:lang w:val="lv-LV"/>
        </w:rPr>
        <w:t>1. Finanšu piedāvājums</w:t>
      </w:r>
      <w:r w:rsidR="005E5388" w:rsidRPr="00E21A28">
        <w:rPr>
          <w:rFonts w:asciiTheme="majorBidi" w:hAnsiTheme="majorBidi" w:cstheme="majorBidi"/>
          <w:sz w:val="24"/>
          <w:szCs w:val="24"/>
          <w:lang w:val="lv-LV"/>
        </w:rPr>
        <w:t xml:space="preserve"> </w:t>
      </w:r>
      <w:r w:rsidR="005E5388" w:rsidRPr="00E21A28">
        <w:rPr>
          <w:rFonts w:asciiTheme="majorBidi" w:hAnsiTheme="majorBidi" w:cstheme="majorBidi"/>
          <w:i/>
          <w:iCs/>
          <w:lang w:val="lv-LV"/>
        </w:rPr>
        <w:t xml:space="preserve">(pretendents aizpilda tikai tās tirgus izpētes daļas, uz kurām </w:t>
      </w:r>
      <w:r w:rsidR="00E77707">
        <w:rPr>
          <w:rFonts w:asciiTheme="majorBidi" w:hAnsiTheme="majorBidi" w:cstheme="majorBidi"/>
          <w:i/>
          <w:iCs/>
          <w:lang w:val="lv-LV"/>
        </w:rPr>
        <w:t>iesniedz piedāvājumu</w:t>
      </w:r>
      <w:r w:rsidR="005E5388" w:rsidRPr="00E21A28">
        <w:rPr>
          <w:rFonts w:asciiTheme="majorBidi" w:hAnsiTheme="majorBidi" w:cstheme="majorBidi"/>
          <w:i/>
          <w:iCs/>
          <w:lang w:val="lv-LV"/>
        </w:rPr>
        <w:t>)</w:t>
      </w:r>
      <w:r w:rsidRPr="0062216B">
        <w:rPr>
          <w:rFonts w:asciiTheme="majorBidi" w:hAnsiTheme="majorBidi" w:cstheme="majorBidi"/>
          <w:b/>
          <w:bCs/>
          <w:sz w:val="24"/>
          <w:szCs w:val="24"/>
          <w:lang w:val="lv-LV"/>
        </w:rPr>
        <w:t>:</w:t>
      </w:r>
    </w:p>
    <w:p w14:paraId="0F35288D" w14:textId="1EEFF1BD" w:rsidR="003F37B1" w:rsidRPr="003F37B1" w:rsidRDefault="003F37B1" w:rsidP="0062216B">
      <w:pPr>
        <w:spacing w:after="0" w:line="240" w:lineRule="auto"/>
        <w:contextualSpacing/>
        <w:jc w:val="both"/>
        <w:rPr>
          <w:rFonts w:asciiTheme="majorBidi" w:hAnsiTheme="majorBidi" w:cstheme="majorBidi"/>
          <w:sz w:val="24"/>
          <w:szCs w:val="24"/>
          <w:lang w:val="lv-LV"/>
        </w:rPr>
      </w:pPr>
      <w:r>
        <w:rPr>
          <w:rFonts w:asciiTheme="majorBidi" w:hAnsiTheme="majorBidi" w:cstheme="majorBidi"/>
          <w:sz w:val="24"/>
          <w:szCs w:val="24"/>
          <w:lang w:val="lv-LV"/>
        </w:rPr>
        <w:t>1.1. Izmaksu kalkulācija:</w:t>
      </w:r>
    </w:p>
    <w:tbl>
      <w:tblPr>
        <w:tblStyle w:val="Reatabula"/>
        <w:tblW w:w="0" w:type="auto"/>
        <w:tblLook w:val="04A0" w:firstRow="1" w:lastRow="0" w:firstColumn="1" w:lastColumn="0" w:noHBand="0" w:noVBand="1"/>
      </w:tblPr>
      <w:tblGrid>
        <w:gridCol w:w="571"/>
        <w:gridCol w:w="1693"/>
        <w:gridCol w:w="850"/>
        <w:gridCol w:w="850"/>
        <w:gridCol w:w="1276"/>
        <w:gridCol w:w="1276"/>
        <w:gridCol w:w="1276"/>
        <w:gridCol w:w="1269"/>
      </w:tblGrid>
      <w:tr w:rsidR="00647699" w14:paraId="73193874" w14:textId="77777777" w:rsidTr="00FA0588">
        <w:trPr>
          <w:trHeight w:val="227"/>
        </w:trPr>
        <w:tc>
          <w:tcPr>
            <w:tcW w:w="571" w:type="dxa"/>
            <w:shd w:val="clear" w:color="auto" w:fill="C5E0B3" w:themeFill="accent6" w:themeFillTint="66"/>
            <w:vAlign w:val="center"/>
          </w:tcPr>
          <w:p w14:paraId="0C0D60D2" w14:textId="77777777" w:rsidR="00647699" w:rsidRDefault="00647699" w:rsidP="00647699">
            <w:pPr>
              <w:contextualSpacing/>
              <w:jc w:val="center"/>
              <w:rPr>
                <w:rFonts w:asciiTheme="majorBidi" w:hAnsiTheme="majorBidi" w:cstheme="majorBidi"/>
                <w:b/>
                <w:bCs/>
                <w:lang w:val="lv-LV"/>
              </w:rPr>
            </w:pPr>
            <w:r w:rsidRPr="00E21A28">
              <w:rPr>
                <w:rFonts w:asciiTheme="majorBidi" w:hAnsiTheme="majorBidi" w:cstheme="majorBidi"/>
                <w:b/>
                <w:bCs/>
                <w:lang w:val="lv-LV"/>
              </w:rPr>
              <w:t>Nr.</w:t>
            </w:r>
          </w:p>
          <w:p w14:paraId="6FF6747F" w14:textId="7847FEB9"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lang w:val="lv-LV"/>
              </w:rPr>
              <w:t>p.k.</w:t>
            </w:r>
          </w:p>
        </w:tc>
        <w:tc>
          <w:tcPr>
            <w:tcW w:w="1693" w:type="dxa"/>
            <w:shd w:val="clear" w:color="auto" w:fill="C5E0B3" w:themeFill="accent6" w:themeFillTint="66"/>
            <w:vAlign w:val="center"/>
          </w:tcPr>
          <w:p w14:paraId="5CE00E5E" w14:textId="7D040660"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lang w:val="lv-LV"/>
              </w:rPr>
              <w:t>Izmaksu veids</w:t>
            </w:r>
          </w:p>
        </w:tc>
        <w:tc>
          <w:tcPr>
            <w:tcW w:w="850" w:type="dxa"/>
            <w:shd w:val="clear" w:color="auto" w:fill="C5E0B3" w:themeFill="accent6" w:themeFillTint="66"/>
            <w:vAlign w:val="center"/>
          </w:tcPr>
          <w:p w14:paraId="1A940B16" w14:textId="1E7584CB"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lang w:val="lv-LV"/>
              </w:rPr>
              <w:t>Mēr</w:t>
            </w:r>
            <w:r>
              <w:rPr>
                <w:rFonts w:asciiTheme="majorBidi" w:hAnsiTheme="majorBidi" w:cstheme="majorBidi"/>
                <w:b/>
                <w:bCs/>
                <w:lang w:val="lv-LV"/>
              </w:rPr>
              <w:t>-</w:t>
            </w:r>
            <w:r w:rsidRPr="00E21A28">
              <w:rPr>
                <w:rFonts w:asciiTheme="majorBidi" w:hAnsiTheme="majorBidi" w:cstheme="majorBidi"/>
                <w:b/>
                <w:bCs/>
                <w:lang w:val="lv-LV"/>
              </w:rPr>
              <w:t>vienī</w:t>
            </w:r>
            <w:r>
              <w:rPr>
                <w:rFonts w:asciiTheme="majorBidi" w:hAnsiTheme="majorBidi" w:cstheme="majorBidi"/>
                <w:b/>
                <w:bCs/>
                <w:lang w:val="lv-LV"/>
              </w:rPr>
              <w:t>-</w:t>
            </w:r>
            <w:r w:rsidRPr="00E21A28">
              <w:rPr>
                <w:rFonts w:asciiTheme="majorBidi" w:hAnsiTheme="majorBidi" w:cstheme="majorBidi"/>
                <w:b/>
                <w:bCs/>
                <w:lang w:val="lv-LV"/>
              </w:rPr>
              <w:t>ba</w:t>
            </w:r>
          </w:p>
        </w:tc>
        <w:tc>
          <w:tcPr>
            <w:tcW w:w="850" w:type="dxa"/>
            <w:shd w:val="clear" w:color="auto" w:fill="C5E0B3" w:themeFill="accent6" w:themeFillTint="66"/>
            <w:vAlign w:val="center"/>
          </w:tcPr>
          <w:p w14:paraId="3C7A03CA" w14:textId="1D741339"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lang w:val="lv-LV"/>
              </w:rPr>
              <w:t>Dau</w:t>
            </w:r>
            <w:r>
              <w:rPr>
                <w:rFonts w:asciiTheme="majorBidi" w:hAnsiTheme="majorBidi" w:cstheme="majorBidi"/>
                <w:b/>
                <w:bCs/>
                <w:lang w:val="lv-LV"/>
              </w:rPr>
              <w:t>-</w:t>
            </w:r>
            <w:r w:rsidRPr="00E21A28">
              <w:rPr>
                <w:rFonts w:asciiTheme="majorBidi" w:hAnsiTheme="majorBidi" w:cstheme="majorBidi"/>
                <w:b/>
                <w:bCs/>
                <w:lang w:val="lv-LV"/>
              </w:rPr>
              <w:t>dzums</w:t>
            </w:r>
          </w:p>
        </w:tc>
        <w:tc>
          <w:tcPr>
            <w:tcW w:w="1276" w:type="dxa"/>
            <w:shd w:val="clear" w:color="auto" w:fill="C5E0B3" w:themeFill="accent6" w:themeFillTint="66"/>
            <w:vAlign w:val="center"/>
          </w:tcPr>
          <w:p w14:paraId="2FF02A16" w14:textId="7910E1A1" w:rsidR="00647699" w:rsidRDefault="00FA0588" w:rsidP="00FA0588">
            <w:pPr>
              <w:contextualSpacing/>
              <w:jc w:val="center"/>
              <w:rPr>
                <w:rFonts w:asciiTheme="majorBidi" w:hAnsiTheme="majorBidi" w:cstheme="majorBidi"/>
                <w:sz w:val="24"/>
                <w:szCs w:val="24"/>
                <w:lang w:val="lv-LV"/>
              </w:rPr>
            </w:pPr>
            <w:r>
              <w:rPr>
                <w:rFonts w:asciiTheme="majorBidi" w:hAnsiTheme="majorBidi" w:cstheme="majorBidi"/>
                <w:b/>
                <w:bCs/>
                <w:color w:val="000000" w:themeColor="text1"/>
                <w:lang w:val="lv-LV"/>
              </w:rPr>
              <w:t>Vienības i</w:t>
            </w:r>
            <w:r w:rsidRPr="00E21A28">
              <w:rPr>
                <w:rFonts w:asciiTheme="majorBidi" w:hAnsiTheme="majorBidi" w:cstheme="majorBidi"/>
                <w:b/>
                <w:bCs/>
                <w:color w:val="000000" w:themeColor="text1"/>
                <w:lang w:val="lv-LV"/>
              </w:rPr>
              <w:t>zmaksas</w:t>
            </w:r>
            <w:r>
              <w:rPr>
                <w:rFonts w:asciiTheme="majorBidi" w:hAnsiTheme="majorBidi" w:cstheme="majorBidi"/>
                <w:b/>
                <w:bCs/>
                <w:color w:val="000000" w:themeColor="text1"/>
                <w:lang w:val="lv-LV"/>
              </w:rPr>
              <w:t xml:space="preserve"> </w:t>
            </w:r>
            <w:r w:rsidRPr="00DB3302">
              <w:rPr>
                <w:rFonts w:asciiTheme="majorBidi" w:hAnsiTheme="majorBidi" w:cstheme="majorBidi"/>
                <w:color w:val="000000" w:themeColor="text1"/>
                <w:lang w:val="lv-LV"/>
              </w:rPr>
              <w:t>(EUR bez PVN)</w:t>
            </w:r>
          </w:p>
        </w:tc>
        <w:tc>
          <w:tcPr>
            <w:tcW w:w="1276" w:type="dxa"/>
            <w:shd w:val="clear" w:color="auto" w:fill="C5E0B3" w:themeFill="accent6" w:themeFillTint="66"/>
            <w:vAlign w:val="center"/>
          </w:tcPr>
          <w:p w14:paraId="4C13B614" w14:textId="0E934312" w:rsidR="00647699" w:rsidRPr="00E21A28" w:rsidRDefault="00647699" w:rsidP="00647699">
            <w:pPr>
              <w:contextualSpacing/>
              <w:jc w:val="center"/>
              <w:rPr>
                <w:rFonts w:asciiTheme="majorBidi" w:hAnsiTheme="majorBidi" w:cstheme="majorBidi"/>
                <w:b/>
                <w:bCs/>
                <w:color w:val="000000" w:themeColor="text1"/>
                <w:lang w:val="lv-LV"/>
              </w:rPr>
            </w:pPr>
            <w:r>
              <w:rPr>
                <w:rFonts w:asciiTheme="majorBidi" w:hAnsiTheme="majorBidi" w:cstheme="majorBidi"/>
                <w:b/>
                <w:bCs/>
                <w:color w:val="000000" w:themeColor="text1"/>
                <w:lang w:val="lv-LV"/>
              </w:rPr>
              <w:t>Vienīb</w:t>
            </w:r>
            <w:r w:rsidR="00FA0588">
              <w:rPr>
                <w:rFonts w:asciiTheme="majorBidi" w:hAnsiTheme="majorBidi" w:cstheme="majorBidi"/>
                <w:b/>
                <w:bCs/>
                <w:color w:val="000000" w:themeColor="text1"/>
                <w:lang w:val="lv-LV"/>
              </w:rPr>
              <w:t>u</w:t>
            </w:r>
            <w:r>
              <w:rPr>
                <w:rFonts w:asciiTheme="majorBidi" w:hAnsiTheme="majorBidi" w:cstheme="majorBidi"/>
                <w:b/>
                <w:bCs/>
                <w:color w:val="000000" w:themeColor="text1"/>
                <w:lang w:val="lv-LV"/>
              </w:rPr>
              <w:t xml:space="preserve"> i</w:t>
            </w:r>
            <w:r w:rsidRPr="00E21A28">
              <w:rPr>
                <w:rFonts w:asciiTheme="majorBidi" w:hAnsiTheme="majorBidi" w:cstheme="majorBidi"/>
                <w:b/>
                <w:bCs/>
                <w:color w:val="000000" w:themeColor="text1"/>
                <w:lang w:val="lv-LV"/>
              </w:rPr>
              <w:t>zmaksas</w:t>
            </w:r>
            <w:r w:rsidR="00FA0588">
              <w:rPr>
                <w:rFonts w:asciiTheme="majorBidi" w:hAnsiTheme="majorBidi" w:cstheme="majorBidi"/>
                <w:b/>
                <w:bCs/>
                <w:color w:val="000000" w:themeColor="text1"/>
                <w:lang w:val="lv-LV"/>
              </w:rPr>
              <w:t xml:space="preserve"> kopā</w:t>
            </w:r>
          </w:p>
          <w:p w14:paraId="2B8B4F55" w14:textId="2B3CE9EB" w:rsidR="00647699" w:rsidRDefault="00647699" w:rsidP="00647699">
            <w:pPr>
              <w:contextualSpacing/>
              <w:jc w:val="center"/>
              <w:rPr>
                <w:rFonts w:asciiTheme="majorBidi" w:hAnsiTheme="majorBidi" w:cstheme="majorBidi"/>
                <w:sz w:val="24"/>
                <w:szCs w:val="24"/>
                <w:lang w:val="lv-LV"/>
              </w:rPr>
            </w:pPr>
            <w:r w:rsidRPr="00DB3302">
              <w:rPr>
                <w:rFonts w:asciiTheme="majorBidi" w:hAnsiTheme="majorBidi" w:cstheme="majorBidi"/>
                <w:color w:val="000000" w:themeColor="text1"/>
                <w:lang w:val="lv-LV"/>
              </w:rPr>
              <w:t>(EUR bez PVN)</w:t>
            </w:r>
          </w:p>
        </w:tc>
        <w:tc>
          <w:tcPr>
            <w:tcW w:w="1276" w:type="dxa"/>
            <w:shd w:val="clear" w:color="auto" w:fill="C5E0B3" w:themeFill="accent6" w:themeFillTint="66"/>
            <w:vAlign w:val="center"/>
          </w:tcPr>
          <w:p w14:paraId="1A6F3258" w14:textId="5AE6AF3E"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color w:val="000000" w:themeColor="text1"/>
                <w:lang w:val="lv-LV"/>
              </w:rPr>
              <w:t>PVN 21%</w:t>
            </w:r>
          </w:p>
        </w:tc>
        <w:tc>
          <w:tcPr>
            <w:tcW w:w="1269" w:type="dxa"/>
            <w:shd w:val="clear" w:color="auto" w:fill="C5E0B3" w:themeFill="accent6" w:themeFillTint="66"/>
            <w:vAlign w:val="center"/>
          </w:tcPr>
          <w:p w14:paraId="5EDDB351" w14:textId="77777777" w:rsidR="00647699" w:rsidRPr="00E21A28" w:rsidRDefault="00647699" w:rsidP="00647699">
            <w:pPr>
              <w:contextualSpacing/>
              <w:jc w:val="center"/>
              <w:rPr>
                <w:rFonts w:asciiTheme="majorBidi" w:hAnsiTheme="majorBidi" w:cstheme="majorBidi"/>
                <w:b/>
                <w:bCs/>
                <w:color w:val="000000" w:themeColor="text1"/>
                <w:lang w:val="lv-LV"/>
              </w:rPr>
            </w:pPr>
            <w:r w:rsidRPr="00E21A28">
              <w:rPr>
                <w:rFonts w:asciiTheme="majorBidi" w:hAnsiTheme="majorBidi" w:cstheme="majorBidi"/>
                <w:b/>
                <w:bCs/>
                <w:color w:val="000000" w:themeColor="text1"/>
                <w:lang w:val="lv-LV"/>
              </w:rPr>
              <w:t>Izmaksas kopā</w:t>
            </w:r>
          </w:p>
          <w:p w14:paraId="36EB11DE" w14:textId="7A350370" w:rsidR="00647699" w:rsidRDefault="00647699" w:rsidP="00647699">
            <w:pPr>
              <w:contextualSpacing/>
              <w:jc w:val="center"/>
              <w:rPr>
                <w:rFonts w:asciiTheme="majorBidi" w:hAnsiTheme="majorBidi" w:cstheme="majorBidi"/>
                <w:sz w:val="24"/>
                <w:szCs w:val="24"/>
                <w:lang w:val="lv-LV"/>
              </w:rPr>
            </w:pPr>
            <w:r w:rsidRPr="00DB3302">
              <w:rPr>
                <w:rFonts w:asciiTheme="majorBidi" w:hAnsiTheme="majorBidi" w:cstheme="majorBidi"/>
                <w:color w:val="000000" w:themeColor="text1"/>
                <w:lang w:val="lv-LV"/>
              </w:rPr>
              <w:t>(EUR ar PVN)</w:t>
            </w:r>
          </w:p>
        </w:tc>
      </w:tr>
      <w:tr w:rsidR="00FA0588" w14:paraId="035487F6" w14:textId="77777777" w:rsidTr="00FA0588">
        <w:trPr>
          <w:trHeight w:val="227"/>
        </w:trPr>
        <w:tc>
          <w:tcPr>
            <w:tcW w:w="9061" w:type="dxa"/>
            <w:gridSpan w:val="8"/>
          </w:tcPr>
          <w:p w14:paraId="5DEDB563" w14:textId="1AEF60DD"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b/>
                <w:i/>
                <w:iCs/>
                <w:lang w:val="lv-LV"/>
              </w:rPr>
              <w:t xml:space="preserve">1.daļa </w:t>
            </w:r>
            <w:r>
              <w:rPr>
                <w:rFonts w:asciiTheme="majorBidi" w:hAnsiTheme="majorBidi" w:cstheme="majorBidi"/>
                <w:b/>
                <w:i/>
                <w:iCs/>
                <w:lang w:val="lv-LV"/>
              </w:rPr>
              <w:t xml:space="preserve">– </w:t>
            </w:r>
            <w:r w:rsidRPr="00E21A28">
              <w:rPr>
                <w:rFonts w:asciiTheme="majorBidi" w:hAnsiTheme="majorBidi" w:cstheme="majorBidi"/>
                <w:b/>
                <w:i/>
                <w:iCs/>
                <w:shd w:val="clear" w:color="auto" w:fill="FFFFFF"/>
                <w:lang w:val="lv-LV"/>
              </w:rPr>
              <w:t>“Tautas tērpa daļu izgatavošana un piegāde”</w:t>
            </w:r>
          </w:p>
        </w:tc>
      </w:tr>
      <w:tr w:rsidR="00FA0588" w14:paraId="2B7ECEF4" w14:textId="77777777" w:rsidTr="00FA0588">
        <w:trPr>
          <w:trHeight w:val="227"/>
        </w:trPr>
        <w:tc>
          <w:tcPr>
            <w:tcW w:w="571" w:type="dxa"/>
          </w:tcPr>
          <w:p w14:paraId="5CF0988B" w14:textId="548DB03E"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1.</w:t>
            </w:r>
          </w:p>
        </w:tc>
        <w:tc>
          <w:tcPr>
            <w:tcW w:w="1693" w:type="dxa"/>
          </w:tcPr>
          <w:p w14:paraId="151904D6" w14:textId="5AAF1E07" w:rsidR="00FA0588" w:rsidRDefault="00FA0588" w:rsidP="00FA0588">
            <w:pPr>
              <w:contextualSpacing/>
              <w:rPr>
                <w:rFonts w:asciiTheme="majorBidi" w:hAnsiTheme="majorBidi" w:cstheme="majorBidi"/>
                <w:sz w:val="24"/>
                <w:szCs w:val="24"/>
                <w:lang w:val="lv-LV"/>
              </w:rPr>
            </w:pPr>
            <w:r w:rsidRPr="00E21A28">
              <w:rPr>
                <w:rFonts w:asciiTheme="majorBidi" w:hAnsiTheme="majorBidi" w:cstheme="majorBidi"/>
                <w:lang w:val="lv-LV"/>
              </w:rPr>
              <w:t>Meitu vainagi</w:t>
            </w:r>
          </w:p>
        </w:tc>
        <w:tc>
          <w:tcPr>
            <w:tcW w:w="850" w:type="dxa"/>
          </w:tcPr>
          <w:p w14:paraId="7BDB4547" w14:textId="0B1FD4C7"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25FDB632" w14:textId="5F328ECA"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11436A51"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62526A35"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0EC169B8" w14:textId="77777777" w:rsidR="00FA0588" w:rsidRDefault="00FA0588" w:rsidP="00FA0588">
            <w:pPr>
              <w:contextualSpacing/>
              <w:jc w:val="center"/>
              <w:rPr>
                <w:rFonts w:asciiTheme="majorBidi" w:hAnsiTheme="majorBidi" w:cstheme="majorBidi"/>
                <w:sz w:val="24"/>
                <w:szCs w:val="24"/>
                <w:lang w:val="lv-LV"/>
              </w:rPr>
            </w:pPr>
          </w:p>
        </w:tc>
        <w:tc>
          <w:tcPr>
            <w:tcW w:w="1269" w:type="dxa"/>
          </w:tcPr>
          <w:p w14:paraId="2D0171FD" w14:textId="77777777" w:rsidR="00FA0588" w:rsidRDefault="00FA0588" w:rsidP="00FA0588">
            <w:pPr>
              <w:contextualSpacing/>
              <w:jc w:val="center"/>
              <w:rPr>
                <w:rFonts w:asciiTheme="majorBidi" w:hAnsiTheme="majorBidi" w:cstheme="majorBidi"/>
                <w:sz w:val="24"/>
                <w:szCs w:val="24"/>
                <w:lang w:val="lv-LV"/>
              </w:rPr>
            </w:pPr>
          </w:p>
        </w:tc>
      </w:tr>
      <w:tr w:rsidR="00FA0588" w14:paraId="1A434C67" w14:textId="77777777" w:rsidTr="00FA0588">
        <w:trPr>
          <w:trHeight w:val="227"/>
        </w:trPr>
        <w:tc>
          <w:tcPr>
            <w:tcW w:w="571" w:type="dxa"/>
          </w:tcPr>
          <w:p w14:paraId="3AD62A87" w14:textId="319CB393"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2.</w:t>
            </w:r>
          </w:p>
        </w:tc>
        <w:tc>
          <w:tcPr>
            <w:tcW w:w="1693" w:type="dxa"/>
          </w:tcPr>
          <w:p w14:paraId="452A463F" w14:textId="63A1E039" w:rsidR="00FA0588" w:rsidRDefault="00FA0588" w:rsidP="00FA0588">
            <w:pPr>
              <w:contextualSpacing/>
              <w:rPr>
                <w:rFonts w:asciiTheme="majorBidi" w:hAnsiTheme="majorBidi" w:cstheme="majorBidi"/>
                <w:sz w:val="24"/>
                <w:szCs w:val="24"/>
                <w:lang w:val="lv-LV"/>
              </w:rPr>
            </w:pPr>
            <w:r w:rsidRPr="00E21A28">
              <w:rPr>
                <w:rFonts w:asciiTheme="majorBidi" w:hAnsiTheme="majorBidi" w:cstheme="majorBidi"/>
                <w:lang w:val="lv-LV"/>
              </w:rPr>
              <w:t>Meiteņu pusgarās kokvilnas/ pusvilnas zeķes</w:t>
            </w:r>
          </w:p>
        </w:tc>
        <w:tc>
          <w:tcPr>
            <w:tcW w:w="850" w:type="dxa"/>
          </w:tcPr>
          <w:p w14:paraId="01D5CA7D" w14:textId="5423D208"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pāri</w:t>
            </w:r>
          </w:p>
        </w:tc>
        <w:tc>
          <w:tcPr>
            <w:tcW w:w="850" w:type="dxa"/>
          </w:tcPr>
          <w:p w14:paraId="01C5CA99" w14:textId="7D3D6940"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24</w:t>
            </w:r>
          </w:p>
        </w:tc>
        <w:tc>
          <w:tcPr>
            <w:tcW w:w="1276" w:type="dxa"/>
          </w:tcPr>
          <w:p w14:paraId="1BF9F101"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5E9F7E49"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27BCA14B" w14:textId="77777777" w:rsidR="00FA0588" w:rsidRDefault="00FA0588" w:rsidP="00FA0588">
            <w:pPr>
              <w:contextualSpacing/>
              <w:jc w:val="center"/>
              <w:rPr>
                <w:rFonts w:asciiTheme="majorBidi" w:hAnsiTheme="majorBidi" w:cstheme="majorBidi"/>
                <w:sz w:val="24"/>
                <w:szCs w:val="24"/>
                <w:lang w:val="lv-LV"/>
              </w:rPr>
            </w:pPr>
          </w:p>
        </w:tc>
        <w:tc>
          <w:tcPr>
            <w:tcW w:w="1269" w:type="dxa"/>
          </w:tcPr>
          <w:p w14:paraId="0A848DDF" w14:textId="77777777" w:rsidR="00FA0588" w:rsidRDefault="00FA0588" w:rsidP="00FA0588">
            <w:pPr>
              <w:contextualSpacing/>
              <w:jc w:val="center"/>
              <w:rPr>
                <w:rFonts w:asciiTheme="majorBidi" w:hAnsiTheme="majorBidi" w:cstheme="majorBidi"/>
                <w:sz w:val="24"/>
                <w:szCs w:val="24"/>
                <w:lang w:val="lv-LV"/>
              </w:rPr>
            </w:pPr>
          </w:p>
        </w:tc>
      </w:tr>
      <w:tr w:rsidR="00FA0588" w14:paraId="6545783D" w14:textId="77777777" w:rsidTr="00FA0588">
        <w:trPr>
          <w:trHeight w:val="227"/>
        </w:trPr>
        <w:tc>
          <w:tcPr>
            <w:tcW w:w="571" w:type="dxa"/>
          </w:tcPr>
          <w:p w14:paraId="22D6BB39" w14:textId="37FBAF1E"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3.</w:t>
            </w:r>
          </w:p>
        </w:tc>
        <w:tc>
          <w:tcPr>
            <w:tcW w:w="1693" w:type="dxa"/>
          </w:tcPr>
          <w:p w14:paraId="22D94F34" w14:textId="4D79D6E8" w:rsidR="00FA0588" w:rsidRDefault="00FA0588" w:rsidP="00FA0588">
            <w:pPr>
              <w:contextualSpacing/>
              <w:rPr>
                <w:rFonts w:asciiTheme="majorBidi" w:hAnsiTheme="majorBidi" w:cstheme="majorBidi"/>
                <w:sz w:val="24"/>
                <w:szCs w:val="24"/>
                <w:lang w:val="lv-LV"/>
              </w:rPr>
            </w:pPr>
            <w:r w:rsidRPr="00E21A28">
              <w:rPr>
                <w:rFonts w:asciiTheme="majorBidi" w:hAnsiTheme="majorBidi" w:cstheme="majorBidi"/>
                <w:lang w:val="lv-LV"/>
              </w:rPr>
              <w:t>Puišu vestes</w:t>
            </w:r>
          </w:p>
        </w:tc>
        <w:tc>
          <w:tcPr>
            <w:tcW w:w="850" w:type="dxa"/>
          </w:tcPr>
          <w:p w14:paraId="05C03B09" w14:textId="56366749"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3AA58423" w14:textId="00252FAB"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7ACB1192"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5B6E0C97"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27E5F51E" w14:textId="77777777" w:rsidR="00FA0588" w:rsidRDefault="00FA0588" w:rsidP="00FA0588">
            <w:pPr>
              <w:contextualSpacing/>
              <w:jc w:val="center"/>
              <w:rPr>
                <w:rFonts w:asciiTheme="majorBidi" w:hAnsiTheme="majorBidi" w:cstheme="majorBidi"/>
                <w:sz w:val="24"/>
                <w:szCs w:val="24"/>
                <w:lang w:val="lv-LV"/>
              </w:rPr>
            </w:pPr>
          </w:p>
        </w:tc>
        <w:tc>
          <w:tcPr>
            <w:tcW w:w="1269" w:type="dxa"/>
          </w:tcPr>
          <w:p w14:paraId="3BF947D5" w14:textId="77777777" w:rsidR="00FA0588" w:rsidRDefault="00FA0588" w:rsidP="00FA0588">
            <w:pPr>
              <w:contextualSpacing/>
              <w:jc w:val="center"/>
              <w:rPr>
                <w:rFonts w:asciiTheme="majorBidi" w:hAnsiTheme="majorBidi" w:cstheme="majorBidi"/>
                <w:sz w:val="24"/>
                <w:szCs w:val="24"/>
                <w:lang w:val="lv-LV"/>
              </w:rPr>
            </w:pPr>
          </w:p>
        </w:tc>
      </w:tr>
      <w:tr w:rsidR="00FA0588" w14:paraId="5EA5D1C7" w14:textId="77777777" w:rsidTr="00FA0588">
        <w:trPr>
          <w:trHeight w:val="227"/>
        </w:trPr>
        <w:tc>
          <w:tcPr>
            <w:tcW w:w="571" w:type="dxa"/>
          </w:tcPr>
          <w:p w14:paraId="3522AF67" w14:textId="2DA265ED"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4.</w:t>
            </w:r>
          </w:p>
        </w:tc>
        <w:tc>
          <w:tcPr>
            <w:tcW w:w="1693" w:type="dxa"/>
          </w:tcPr>
          <w:p w14:paraId="0EAFC3D5" w14:textId="4A2CEE6B" w:rsidR="00FA0588" w:rsidRDefault="00FA0588" w:rsidP="00FA0588">
            <w:pPr>
              <w:contextualSpacing/>
              <w:rPr>
                <w:rFonts w:asciiTheme="majorBidi" w:hAnsiTheme="majorBidi" w:cstheme="majorBidi"/>
                <w:sz w:val="24"/>
                <w:szCs w:val="24"/>
                <w:lang w:val="lv-LV"/>
              </w:rPr>
            </w:pPr>
            <w:r w:rsidRPr="00E21A28">
              <w:rPr>
                <w:rFonts w:asciiTheme="majorBidi" w:hAnsiTheme="majorBidi" w:cstheme="majorBidi"/>
                <w:lang w:val="lv-LV"/>
              </w:rPr>
              <w:t>Puišu vilnas/ pusvilnas zeķes</w:t>
            </w:r>
          </w:p>
        </w:tc>
        <w:tc>
          <w:tcPr>
            <w:tcW w:w="850" w:type="dxa"/>
          </w:tcPr>
          <w:p w14:paraId="07F88BD0" w14:textId="38C36560"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pāri</w:t>
            </w:r>
          </w:p>
        </w:tc>
        <w:tc>
          <w:tcPr>
            <w:tcW w:w="850" w:type="dxa"/>
          </w:tcPr>
          <w:p w14:paraId="65185E56" w14:textId="3B14D9EF"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24</w:t>
            </w:r>
          </w:p>
        </w:tc>
        <w:tc>
          <w:tcPr>
            <w:tcW w:w="1276" w:type="dxa"/>
          </w:tcPr>
          <w:p w14:paraId="72E7F6C9"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47F36C4A"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608E22AE" w14:textId="77777777" w:rsidR="00FA0588" w:rsidRDefault="00FA0588" w:rsidP="00FA0588">
            <w:pPr>
              <w:contextualSpacing/>
              <w:jc w:val="center"/>
              <w:rPr>
                <w:rFonts w:asciiTheme="majorBidi" w:hAnsiTheme="majorBidi" w:cstheme="majorBidi"/>
                <w:sz w:val="24"/>
                <w:szCs w:val="24"/>
                <w:lang w:val="lv-LV"/>
              </w:rPr>
            </w:pPr>
          </w:p>
        </w:tc>
        <w:tc>
          <w:tcPr>
            <w:tcW w:w="1269" w:type="dxa"/>
          </w:tcPr>
          <w:p w14:paraId="47D55835" w14:textId="77777777" w:rsidR="00FA0588" w:rsidRDefault="00FA0588" w:rsidP="00FA0588">
            <w:pPr>
              <w:contextualSpacing/>
              <w:jc w:val="center"/>
              <w:rPr>
                <w:rFonts w:asciiTheme="majorBidi" w:hAnsiTheme="majorBidi" w:cstheme="majorBidi"/>
                <w:sz w:val="24"/>
                <w:szCs w:val="24"/>
                <w:lang w:val="lv-LV"/>
              </w:rPr>
            </w:pPr>
          </w:p>
        </w:tc>
      </w:tr>
      <w:tr w:rsidR="00FA0588" w14:paraId="51356493" w14:textId="77777777" w:rsidTr="00FA0588">
        <w:trPr>
          <w:trHeight w:val="227"/>
        </w:trPr>
        <w:tc>
          <w:tcPr>
            <w:tcW w:w="5240" w:type="dxa"/>
            <w:gridSpan w:val="5"/>
          </w:tcPr>
          <w:p w14:paraId="58B26BE2" w14:textId="21DCA2A8" w:rsidR="00FA0588" w:rsidRDefault="00FA0588" w:rsidP="00FA0588">
            <w:pPr>
              <w:contextualSpacing/>
              <w:jc w:val="right"/>
              <w:rPr>
                <w:rFonts w:asciiTheme="majorBidi" w:hAnsiTheme="majorBidi" w:cstheme="majorBidi"/>
                <w:sz w:val="24"/>
                <w:szCs w:val="24"/>
                <w:lang w:val="lv-LV"/>
              </w:rPr>
            </w:pPr>
            <w:r w:rsidRPr="00AC2843">
              <w:rPr>
                <w:rFonts w:asciiTheme="majorBidi" w:hAnsiTheme="majorBidi" w:cstheme="majorBidi"/>
                <w:b/>
                <w:bCs/>
                <w:i/>
                <w:iCs/>
                <w:lang w:val="lv-LV"/>
              </w:rPr>
              <w:t>Kopā:</w:t>
            </w:r>
          </w:p>
        </w:tc>
        <w:tc>
          <w:tcPr>
            <w:tcW w:w="1276" w:type="dxa"/>
          </w:tcPr>
          <w:p w14:paraId="4FE1B3DD" w14:textId="77777777" w:rsidR="00FA0588" w:rsidRPr="00FA0588" w:rsidRDefault="00FA0588" w:rsidP="003C3BA7">
            <w:pPr>
              <w:contextualSpacing/>
              <w:rPr>
                <w:rFonts w:asciiTheme="majorBidi" w:hAnsiTheme="majorBidi" w:cstheme="majorBidi"/>
                <w:b/>
                <w:bCs/>
                <w:sz w:val="24"/>
                <w:szCs w:val="24"/>
                <w:lang w:val="lv-LV"/>
              </w:rPr>
            </w:pPr>
          </w:p>
        </w:tc>
        <w:tc>
          <w:tcPr>
            <w:tcW w:w="1276" w:type="dxa"/>
          </w:tcPr>
          <w:p w14:paraId="20BDFB4E" w14:textId="77777777" w:rsidR="00FA0588" w:rsidRDefault="00FA0588" w:rsidP="003C3BA7">
            <w:pPr>
              <w:contextualSpacing/>
              <w:rPr>
                <w:rFonts w:asciiTheme="majorBidi" w:hAnsiTheme="majorBidi" w:cstheme="majorBidi"/>
                <w:sz w:val="24"/>
                <w:szCs w:val="24"/>
                <w:lang w:val="lv-LV"/>
              </w:rPr>
            </w:pPr>
          </w:p>
        </w:tc>
        <w:tc>
          <w:tcPr>
            <w:tcW w:w="1269" w:type="dxa"/>
          </w:tcPr>
          <w:p w14:paraId="335EA6E5" w14:textId="77777777" w:rsidR="00FA0588" w:rsidRDefault="00FA0588" w:rsidP="003C3BA7">
            <w:pPr>
              <w:contextualSpacing/>
              <w:rPr>
                <w:rFonts w:asciiTheme="majorBidi" w:hAnsiTheme="majorBidi" w:cstheme="majorBidi"/>
                <w:sz w:val="24"/>
                <w:szCs w:val="24"/>
                <w:lang w:val="lv-LV"/>
              </w:rPr>
            </w:pPr>
          </w:p>
        </w:tc>
      </w:tr>
      <w:tr w:rsidR="00FA0588" w14:paraId="617062B3" w14:textId="77777777" w:rsidTr="00F86A5E">
        <w:trPr>
          <w:trHeight w:val="227"/>
        </w:trPr>
        <w:tc>
          <w:tcPr>
            <w:tcW w:w="9061" w:type="dxa"/>
            <w:gridSpan w:val="8"/>
          </w:tcPr>
          <w:p w14:paraId="36226B05" w14:textId="4DDA42FE" w:rsidR="00FA0588" w:rsidRDefault="00FA0588" w:rsidP="00FA0588">
            <w:pPr>
              <w:contextualSpacing/>
              <w:jc w:val="center"/>
              <w:rPr>
                <w:rFonts w:asciiTheme="majorBidi" w:hAnsiTheme="majorBidi" w:cstheme="majorBidi"/>
                <w:sz w:val="24"/>
                <w:szCs w:val="24"/>
                <w:lang w:val="lv-LV"/>
              </w:rPr>
            </w:pPr>
            <w:r w:rsidRPr="00DB3302">
              <w:rPr>
                <w:rFonts w:asciiTheme="majorBidi" w:hAnsiTheme="majorBidi" w:cstheme="majorBidi"/>
                <w:b/>
                <w:i/>
                <w:iCs/>
                <w:shd w:val="clear" w:color="auto" w:fill="FFFFFF"/>
                <w:lang w:val="lv-LV"/>
              </w:rPr>
              <w:t>2.daļa – “Tautas tērpa atsevišķu balto daļu izgatavošana un piegāde”</w:t>
            </w:r>
          </w:p>
        </w:tc>
      </w:tr>
      <w:tr w:rsidR="00FA0588" w14:paraId="12E8C2B9" w14:textId="77777777" w:rsidTr="00FA0588">
        <w:trPr>
          <w:trHeight w:val="227"/>
        </w:trPr>
        <w:tc>
          <w:tcPr>
            <w:tcW w:w="571" w:type="dxa"/>
          </w:tcPr>
          <w:p w14:paraId="59A0845B" w14:textId="1323137A"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1.</w:t>
            </w:r>
          </w:p>
        </w:tc>
        <w:tc>
          <w:tcPr>
            <w:tcW w:w="1693" w:type="dxa"/>
          </w:tcPr>
          <w:p w14:paraId="7E027A1C" w14:textId="43AEEE09" w:rsidR="00FA0588" w:rsidRDefault="00FA0588" w:rsidP="00FA0588">
            <w:pPr>
              <w:contextualSpacing/>
              <w:jc w:val="both"/>
              <w:rPr>
                <w:rFonts w:asciiTheme="majorBidi" w:hAnsiTheme="majorBidi" w:cstheme="majorBidi"/>
                <w:sz w:val="24"/>
                <w:szCs w:val="24"/>
                <w:lang w:val="lv-LV"/>
              </w:rPr>
            </w:pPr>
            <w:r w:rsidRPr="00DB3302">
              <w:rPr>
                <w:rFonts w:asciiTheme="majorBidi" w:hAnsiTheme="majorBidi" w:cstheme="majorBidi"/>
                <w:noProof/>
              </w:rPr>
              <w:t>Meiteņu krekli</w:t>
            </w:r>
          </w:p>
        </w:tc>
        <w:tc>
          <w:tcPr>
            <w:tcW w:w="850" w:type="dxa"/>
          </w:tcPr>
          <w:p w14:paraId="40138952" w14:textId="28EEAA62"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4887E016" w14:textId="7C3FBCE7"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sz w:val="24"/>
                <w:szCs w:val="24"/>
                <w:lang w:val="lv-LV"/>
              </w:rPr>
              <w:t>12</w:t>
            </w:r>
          </w:p>
        </w:tc>
        <w:tc>
          <w:tcPr>
            <w:tcW w:w="1276" w:type="dxa"/>
          </w:tcPr>
          <w:p w14:paraId="1FAC88E8"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390CE8C0"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3F49D7A1" w14:textId="77777777" w:rsidR="00FA0588" w:rsidRDefault="00FA0588" w:rsidP="00FA0588">
            <w:pPr>
              <w:contextualSpacing/>
              <w:jc w:val="center"/>
              <w:rPr>
                <w:rFonts w:asciiTheme="majorBidi" w:hAnsiTheme="majorBidi" w:cstheme="majorBidi"/>
                <w:sz w:val="24"/>
                <w:szCs w:val="24"/>
                <w:lang w:val="lv-LV"/>
              </w:rPr>
            </w:pPr>
          </w:p>
        </w:tc>
        <w:tc>
          <w:tcPr>
            <w:tcW w:w="1269" w:type="dxa"/>
          </w:tcPr>
          <w:p w14:paraId="0EE21914" w14:textId="77777777" w:rsidR="00FA0588" w:rsidRDefault="00FA0588" w:rsidP="00FA0588">
            <w:pPr>
              <w:contextualSpacing/>
              <w:jc w:val="center"/>
              <w:rPr>
                <w:rFonts w:asciiTheme="majorBidi" w:hAnsiTheme="majorBidi" w:cstheme="majorBidi"/>
                <w:sz w:val="24"/>
                <w:szCs w:val="24"/>
                <w:lang w:val="lv-LV"/>
              </w:rPr>
            </w:pPr>
          </w:p>
        </w:tc>
      </w:tr>
      <w:tr w:rsidR="00FA0588" w14:paraId="1CFAB015" w14:textId="77777777" w:rsidTr="00FA0588">
        <w:trPr>
          <w:trHeight w:val="227"/>
        </w:trPr>
        <w:tc>
          <w:tcPr>
            <w:tcW w:w="571" w:type="dxa"/>
          </w:tcPr>
          <w:p w14:paraId="1C74FA4D" w14:textId="670B46A5"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lastRenderedPageBreak/>
              <w:t>2.</w:t>
            </w:r>
          </w:p>
        </w:tc>
        <w:tc>
          <w:tcPr>
            <w:tcW w:w="1693" w:type="dxa"/>
          </w:tcPr>
          <w:p w14:paraId="4EB32F5E" w14:textId="36A20800" w:rsidR="00FA0588" w:rsidRDefault="00FA0588" w:rsidP="00FA0588">
            <w:pPr>
              <w:contextualSpacing/>
              <w:jc w:val="both"/>
              <w:rPr>
                <w:rFonts w:asciiTheme="majorBidi" w:hAnsiTheme="majorBidi" w:cstheme="majorBidi"/>
                <w:sz w:val="24"/>
                <w:szCs w:val="24"/>
                <w:lang w:val="lv-LV"/>
              </w:rPr>
            </w:pPr>
            <w:r w:rsidRPr="00DB3302">
              <w:rPr>
                <w:rFonts w:asciiTheme="majorBidi" w:hAnsiTheme="majorBidi" w:cstheme="majorBidi"/>
                <w:noProof/>
              </w:rPr>
              <w:t>Dienvidlatgales meiteņu priekšauti</w:t>
            </w:r>
          </w:p>
        </w:tc>
        <w:tc>
          <w:tcPr>
            <w:tcW w:w="850" w:type="dxa"/>
          </w:tcPr>
          <w:p w14:paraId="4B2D095B" w14:textId="01D0B453" w:rsidR="00FA0588" w:rsidRPr="00FA0588" w:rsidRDefault="00FA0588" w:rsidP="00FA0588">
            <w:pPr>
              <w:contextualSpacing/>
              <w:jc w:val="center"/>
              <w:rPr>
                <w:rFonts w:asciiTheme="majorBidi" w:hAnsiTheme="majorBidi" w:cstheme="majorBidi"/>
                <w:lang w:val="lv-LV"/>
              </w:rPr>
            </w:pPr>
            <w:r w:rsidRPr="00E21A28">
              <w:rPr>
                <w:rFonts w:asciiTheme="majorBidi" w:hAnsiTheme="majorBidi" w:cstheme="majorBidi"/>
                <w:lang w:val="lv-LV"/>
              </w:rPr>
              <w:t>gb.</w:t>
            </w:r>
          </w:p>
        </w:tc>
        <w:tc>
          <w:tcPr>
            <w:tcW w:w="850" w:type="dxa"/>
          </w:tcPr>
          <w:p w14:paraId="19CCCA98" w14:textId="690DC298"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sz w:val="24"/>
                <w:szCs w:val="24"/>
                <w:lang w:val="lv-LV"/>
              </w:rPr>
              <w:t>12</w:t>
            </w:r>
          </w:p>
        </w:tc>
        <w:tc>
          <w:tcPr>
            <w:tcW w:w="1276" w:type="dxa"/>
          </w:tcPr>
          <w:p w14:paraId="6084D739"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634193C6"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65CF0C9C" w14:textId="77777777" w:rsidR="00FA0588" w:rsidRDefault="00FA0588" w:rsidP="00FA0588">
            <w:pPr>
              <w:contextualSpacing/>
              <w:jc w:val="center"/>
              <w:rPr>
                <w:rFonts w:asciiTheme="majorBidi" w:hAnsiTheme="majorBidi" w:cstheme="majorBidi"/>
                <w:sz w:val="24"/>
                <w:szCs w:val="24"/>
                <w:lang w:val="lv-LV"/>
              </w:rPr>
            </w:pPr>
          </w:p>
        </w:tc>
        <w:tc>
          <w:tcPr>
            <w:tcW w:w="1269" w:type="dxa"/>
          </w:tcPr>
          <w:p w14:paraId="5323BC46" w14:textId="77777777" w:rsidR="00FA0588" w:rsidRDefault="00FA0588" w:rsidP="00FA0588">
            <w:pPr>
              <w:contextualSpacing/>
              <w:jc w:val="center"/>
              <w:rPr>
                <w:rFonts w:asciiTheme="majorBidi" w:hAnsiTheme="majorBidi" w:cstheme="majorBidi"/>
                <w:sz w:val="24"/>
                <w:szCs w:val="24"/>
                <w:lang w:val="lv-LV"/>
              </w:rPr>
            </w:pPr>
          </w:p>
        </w:tc>
      </w:tr>
      <w:tr w:rsidR="00FA0588" w14:paraId="08A5627C" w14:textId="77777777" w:rsidTr="009766F4">
        <w:trPr>
          <w:trHeight w:val="227"/>
        </w:trPr>
        <w:tc>
          <w:tcPr>
            <w:tcW w:w="5240" w:type="dxa"/>
            <w:gridSpan w:val="5"/>
          </w:tcPr>
          <w:p w14:paraId="1CAADB0D" w14:textId="7AD9E6A4" w:rsidR="00FA0588" w:rsidRDefault="009766F4" w:rsidP="009766F4">
            <w:pPr>
              <w:contextualSpacing/>
              <w:jc w:val="right"/>
              <w:rPr>
                <w:rFonts w:asciiTheme="majorBidi" w:hAnsiTheme="majorBidi" w:cstheme="majorBidi"/>
                <w:sz w:val="24"/>
                <w:szCs w:val="24"/>
                <w:lang w:val="lv-LV"/>
              </w:rPr>
            </w:pPr>
            <w:r w:rsidRPr="00AC2843">
              <w:rPr>
                <w:rFonts w:asciiTheme="majorBidi" w:hAnsiTheme="majorBidi" w:cstheme="majorBidi"/>
                <w:b/>
                <w:bCs/>
                <w:i/>
                <w:iCs/>
                <w:lang w:val="lv-LV"/>
              </w:rPr>
              <w:t>Kopā:</w:t>
            </w:r>
          </w:p>
        </w:tc>
        <w:tc>
          <w:tcPr>
            <w:tcW w:w="1276" w:type="dxa"/>
          </w:tcPr>
          <w:p w14:paraId="61A23CEA" w14:textId="77777777" w:rsidR="00FA0588" w:rsidRPr="009766F4" w:rsidRDefault="00FA0588" w:rsidP="003C3BA7">
            <w:pPr>
              <w:contextualSpacing/>
              <w:rPr>
                <w:rFonts w:asciiTheme="majorBidi" w:hAnsiTheme="majorBidi" w:cstheme="majorBidi"/>
                <w:b/>
                <w:bCs/>
                <w:sz w:val="24"/>
                <w:szCs w:val="24"/>
                <w:lang w:val="lv-LV"/>
              </w:rPr>
            </w:pPr>
          </w:p>
        </w:tc>
        <w:tc>
          <w:tcPr>
            <w:tcW w:w="1276" w:type="dxa"/>
          </w:tcPr>
          <w:p w14:paraId="2807C9E1" w14:textId="77777777" w:rsidR="00FA0588" w:rsidRDefault="00FA0588" w:rsidP="003C3BA7">
            <w:pPr>
              <w:contextualSpacing/>
              <w:rPr>
                <w:rFonts w:asciiTheme="majorBidi" w:hAnsiTheme="majorBidi" w:cstheme="majorBidi"/>
                <w:sz w:val="24"/>
                <w:szCs w:val="24"/>
                <w:lang w:val="lv-LV"/>
              </w:rPr>
            </w:pPr>
          </w:p>
        </w:tc>
        <w:tc>
          <w:tcPr>
            <w:tcW w:w="1269" w:type="dxa"/>
          </w:tcPr>
          <w:p w14:paraId="4DD893A8" w14:textId="77777777" w:rsidR="00FA0588" w:rsidRDefault="00FA0588" w:rsidP="003C3BA7">
            <w:pPr>
              <w:contextualSpacing/>
              <w:rPr>
                <w:rFonts w:asciiTheme="majorBidi" w:hAnsiTheme="majorBidi" w:cstheme="majorBidi"/>
                <w:sz w:val="24"/>
                <w:szCs w:val="24"/>
                <w:lang w:val="lv-LV"/>
              </w:rPr>
            </w:pPr>
          </w:p>
        </w:tc>
      </w:tr>
      <w:tr w:rsidR="00FA0588" w14:paraId="09865D42" w14:textId="77777777" w:rsidTr="00C11356">
        <w:trPr>
          <w:trHeight w:val="227"/>
        </w:trPr>
        <w:tc>
          <w:tcPr>
            <w:tcW w:w="9061" w:type="dxa"/>
            <w:gridSpan w:val="8"/>
          </w:tcPr>
          <w:p w14:paraId="74AF70C6" w14:textId="221AB00F" w:rsidR="00FA0588" w:rsidRDefault="009766F4" w:rsidP="00FA0588">
            <w:pPr>
              <w:contextualSpacing/>
              <w:jc w:val="center"/>
              <w:rPr>
                <w:rFonts w:asciiTheme="majorBidi" w:hAnsiTheme="majorBidi" w:cstheme="majorBidi"/>
                <w:sz w:val="24"/>
                <w:szCs w:val="24"/>
                <w:lang w:val="lv-LV"/>
              </w:rPr>
            </w:pPr>
            <w:r w:rsidRPr="00F17FE2">
              <w:rPr>
                <w:rFonts w:asciiTheme="majorBidi" w:hAnsiTheme="majorBidi" w:cstheme="majorBidi"/>
                <w:b/>
                <w:i/>
                <w:iCs/>
                <w:shd w:val="clear" w:color="auto" w:fill="FFFFFF"/>
                <w:lang w:val="lv-LV"/>
              </w:rPr>
              <w:t>3.daļa – “Tautas deju apavu un ādas siksnu izgatavošana un piegāde”</w:t>
            </w:r>
          </w:p>
        </w:tc>
      </w:tr>
      <w:tr w:rsidR="00F25310" w14:paraId="7F46CDDC" w14:textId="77777777" w:rsidTr="00F25310">
        <w:trPr>
          <w:trHeight w:val="227"/>
        </w:trPr>
        <w:tc>
          <w:tcPr>
            <w:tcW w:w="571" w:type="dxa"/>
          </w:tcPr>
          <w:p w14:paraId="2EC451C1" w14:textId="4C5ED306" w:rsidR="00F25310" w:rsidRDefault="00F25310" w:rsidP="00F25310">
            <w:pPr>
              <w:contextualSpacing/>
              <w:jc w:val="center"/>
              <w:rPr>
                <w:rFonts w:asciiTheme="majorBidi" w:hAnsiTheme="majorBidi" w:cstheme="majorBidi"/>
                <w:sz w:val="24"/>
                <w:szCs w:val="24"/>
                <w:lang w:val="lv-LV"/>
              </w:rPr>
            </w:pPr>
            <w:r>
              <w:rPr>
                <w:rFonts w:asciiTheme="majorBidi" w:hAnsiTheme="majorBidi" w:cstheme="majorBidi"/>
                <w:lang w:val="lv-LV"/>
              </w:rPr>
              <w:t>1.</w:t>
            </w:r>
          </w:p>
        </w:tc>
        <w:tc>
          <w:tcPr>
            <w:tcW w:w="1693" w:type="dxa"/>
          </w:tcPr>
          <w:p w14:paraId="3C811C66" w14:textId="6CD2722E" w:rsidR="00F25310" w:rsidRDefault="00F25310" w:rsidP="00F25310">
            <w:pPr>
              <w:contextualSpacing/>
              <w:rPr>
                <w:rFonts w:asciiTheme="majorBidi" w:hAnsiTheme="majorBidi" w:cstheme="majorBidi"/>
                <w:sz w:val="24"/>
                <w:szCs w:val="24"/>
                <w:lang w:val="lv-LV"/>
              </w:rPr>
            </w:pPr>
            <w:r w:rsidRPr="00F17FE2">
              <w:rPr>
                <w:rFonts w:asciiTheme="majorBidi" w:hAnsiTheme="majorBidi" w:cstheme="majorBidi"/>
                <w:noProof/>
              </w:rPr>
              <w:t>Puišu ādas siksnas</w:t>
            </w:r>
          </w:p>
        </w:tc>
        <w:tc>
          <w:tcPr>
            <w:tcW w:w="850" w:type="dxa"/>
          </w:tcPr>
          <w:p w14:paraId="402B533D" w14:textId="60734938" w:rsidR="00F25310" w:rsidRDefault="00F25310" w:rsidP="00F25310">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5925315C" w14:textId="41CCC295" w:rsidR="00F25310" w:rsidRDefault="00F25310" w:rsidP="00F25310">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02E38D56" w14:textId="77777777" w:rsidR="00F25310" w:rsidRDefault="00F25310" w:rsidP="00F25310">
            <w:pPr>
              <w:contextualSpacing/>
              <w:jc w:val="center"/>
              <w:rPr>
                <w:rFonts w:asciiTheme="majorBidi" w:hAnsiTheme="majorBidi" w:cstheme="majorBidi"/>
                <w:sz w:val="24"/>
                <w:szCs w:val="24"/>
                <w:lang w:val="lv-LV"/>
              </w:rPr>
            </w:pPr>
          </w:p>
        </w:tc>
        <w:tc>
          <w:tcPr>
            <w:tcW w:w="1276" w:type="dxa"/>
          </w:tcPr>
          <w:p w14:paraId="6EB1D9D5" w14:textId="77777777" w:rsidR="00F25310" w:rsidRDefault="00F25310" w:rsidP="00F25310">
            <w:pPr>
              <w:contextualSpacing/>
              <w:jc w:val="center"/>
              <w:rPr>
                <w:rFonts w:asciiTheme="majorBidi" w:hAnsiTheme="majorBidi" w:cstheme="majorBidi"/>
                <w:sz w:val="24"/>
                <w:szCs w:val="24"/>
                <w:lang w:val="lv-LV"/>
              </w:rPr>
            </w:pPr>
          </w:p>
        </w:tc>
        <w:tc>
          <w:tcPr>
            <w:tcW w:w="1276" w:type="dxa"/>
          </w:tcPr>
          <w:p w14:paraId="37FEA60F" w14:textId="77777777" w:rsidR="00F25310" w:rsidRDefault="00F25310" w:rsidP="00F25310">
            <w:pPr>
              <w:contextualSpacing/>
              <w:jc w:val="center"/>
              <w:rPr>
                <w:rFonts w:asciiTheme="majorBidi" w:hAnsiTheme="majorBidi" w:cstheme="majorBidi"/>
                <w:sz w:val="24"/>
                <w:szCs w:val="24"/>
                <w:lang w:val="lv-LV"/>
              </w:rPr>
            </w:pPr>
          </w:p>
        </w:tc>
        <w:tc>
          <w:tcPr>
            <w:tcW w:w="1269" w:type="dxa"/>
          </w:tcPr>
          <w:p w14:paraId="3F356A96" w14:textId="77777777" w:rsidR="00F25310" w:rsidRDefault="00F25310" w:rsidP="00F25310">
            <w:pPr>
              <w:contextualSpacing/>
              <w:jc w:val="center"/>
              <w:rPr>
                <w:rFonts w:asciiTheme="majorBidi" w:hAnsiTheme="majorBidi" w:cstheme="majorBidi"/>
                <w:sz w:val="24"/>
                <w:szCs w:val="24"/>
                <w:lang w:val="lv-LV"/>
              </w:rPr>
            </w:pPr>
          </w:p>
        </w:tc>
      </w:tr>
      <w:tr w:rsidR="00F25310" w14:paraId="4FC25103" w14:textId="77777777" w:rsidTr="00F25310">
        <w:trPr>
          <w:trHeight w:val="227"/>
        </w:trPr>
        <w:tc>
          <w:tcPr>
            <w:tcW w:w="571" w:type="dxa"/>
          </w:tcPr>
          <w:p w14:paraId="180A51AF" w14:textId="6751B4C7" w:rsidR="00F25310" w:rsidRDefault="00F25310" w:rsidP="00F25310">
            <w:pPr>
              <w:contextualSpacing/>
              <w:jc w:val="center"/>
              <w:rPr>
                <w:rFonts w:asciiTheme="majorBidi" w:hAnsiTheme="majorBidi" w:cstheme="majorBidi"/>
                <w:sz w:val="24"/>
                <w:szCs w:val="24"/>
                <w:lang w:val="lv-LV"/>
              </w:rPr>
            </w:pPr>
            <w:r>
              <w:rPr>
                <w:rFonts w:asciiTheme="majorBidi" w:hAnsiTheme="majorBidi" w:cstheme="majorBidi"/>
                <w:lang w:val="lv-LV"/>
              </w:rPr>
              <w:t>2.</w:t>
            </w:r>
          </w:p>
        </w:tc>
        <w:tc>
          <w:tcPr>
            <w:tcW w:w="1693" w:type="dxa"/>
          </w:tcPr>
          <w:p w14:paraId="5EEC6058" w14:textId="449130A7" w:rsidR="00F25310" w:rsidRDefault="00F25310" w:rsidP="00F25310">
            <w:pPr>
              <w:contextualSpacing/>
              <w:rPr>
                <w:rFonts w:asciiTheme="majorBidi" w:hAnsiTheme="majorBidi" w:cstheme="majorBidi"/>
                <w:sz w:val="24"/>
                <w:szCs w:val="24"/>
                <w:lang w:val="lv-LV"/>
              </w:rPr>
            </w:pPr>
            <w:r w:rsidRPr="00F17FE2">
              <w:rPr>
                <w:rFonts w:asciiTheme="majorBidi" w:hAnsiTheme="majorBidi" w:cstheme="majorBidi"/>
                <w:noProof/>
              </w:rPr>
              <w:t>Deju kurpes meitenēm</w:t>
            </w:r>
          </w:p>
        </w:tc>
        <w:tc>
          <w:tcPr>
            <w:tcW w:w="850" w:type="dxa"/>
          </w:tcPr>
          <w:p w14:paraId="2D38EB88" w14:textId="110441E6" w:rsidR="00F25310" w:rsidRDefault="00F25310" w:rsidP="00F25310">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7BB098E5" w14:textId="6B60D61D" w:rsidR="00F25310" w:rsidRDefault="00F25310" w:rsidP="00F25310">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40E676E3" w14:textId="77777777" w:rsidR="00F25310" w:rsidRDefault="00F25310" w:rsidP="00F25310">
            <w:pPr>
              <w:contextualSpacing/>
              <w:jc w:val="center"/>
              <w:rPr>
                <w:rFonts w:asciiTheme="majorBidi" w:hAnsiTheme="majorBidi" w:cstheme="majorBidi"/>
                <w:sz w:val="24"/>
                <w:szCs w:val="24"/>
                <w:lang w:val="lv-LV"/>
              </w:rPr>
            </w:pPr>
          </w:p>
        </w:tc>
        <w:tc>
          <w:tcPr>
            <w:tcW w:w="1276" w:type="dxa"/>
          </w:tcPr>
          <w:p w14:paraId="646BB94E" w14:textId="77777777" w:rsidR="00F25310" w:rsidRDefault="00F25310" w:rsidP="00F25310">
            <w:pPr>
              <w:contextualSpacing/>
              <w:jc w:val="center"/>
              <w:rPr>
                <w:rFonts w:asciiTheme="majorBidi" w:hAnsiTheme="majorBidi" w:cstheme="majorBidi"/>
                <w:sz w:val="24"/>
                <w:szCs w:val="24"/>
                <w:lang w:val="lv-LV"/>
              </w:rPr>
            </w:pPr>
          </w:p>
        </w:tc>
        <w:tc>
          <w:tcPr>
            <w:tcW w:w="1276" w:type="dxa"/>
          </w:tcPr>
          <w:p w14:paraId="13B0D32F" w14:textId="77777777" w:rsidR="00F25310" w:rsidRDefault="00F25310" w:rsidP="00F25310">
            <w:pPr>
              <w:contextualSpacing/>
              <w:jc w:val="center"/>
              <w:rPr>
                <w:rFonts w:asciiTheme="majorBidi" w:hAnsiTheme="majorBidi" w:cstheme="majorBidi"/>
                <w:sz w:val="24"/>
                <w:szCs w:val="24"/>
                <w:lang w:val="lv-LV"/>
              </w:rPr>
            </w:pPr>
          </w:p>
        </w:tc>
        <w:tc>
          <w:tcPr>
            <w:tcW w:w="1269" w:type="dxa"/>
          </w:tcPr>
          <w:p w14:paraId="01A2707E" w14:textId="77777777" w:rsidR="00F25310" w:rsidRDefault="00F25310" w:rsidP="00F25310">
            <w:pPr>
              <w:contextualSpacing/>
              <w:jc w:val="center"/>
              <w:rPr>
                <w:rFonts w:asciiTheme="majorBidi" w:hAnsiTheme="majorBidi" w:cstheme="majorBidi"/>
                <w:sz w:val="24"/>
                <w:szCs w:val="24"/>
                <w:lang w:val="lv-LV"/>
              </w:rPr>
            </w:pPr>
          </w:p>
        </w:tc>
      </w:tr>
      <w:tr w:rsidR="00F25310" w14:paraId="2918D797" w14:textId="77777777" w:rsidTr="00F25310">
        <w:trPr>
          <w:trHeight w:val="227"/>
        </w:trPr>
        <w:tc>
          <w:tcPr>
            <w:tcW w:w="571" w:type="dxa"/>
          </w:tcPr>
          <w:p w14:paraId="3F8E08E4" w14:textId="7D031443" w:rsidR="00F25310" w:rsidRDefault="00F25310" w:rsidP="00F25310">
            <w:pPr>
              <w:contextualSpacing/>
              <w:jc w:val="center"/>
              <w:rPr>
                <w:rFonts w:asciiTheme="majorBidi" w:hAnsiTheme="majorBidi" w:cstheme="majorBidi"/>
                <w:sz w:val="24"/>
                <w:szCs w:val="24"/>
                <w:lang w:val="lv-LV"/>
              </w:rPr>
            </w:pPr>
            <w:r>
              <w:rPr>
                <w:rFonts w:asciiTheme="majorBidi" w:hAnsiTheme="majorBidi" w:cstheme="majorBidi"/>
                <w:lang w:val="lv-LV"/>
              </w:rPr>
              <w:t>3.</w:t>
            </w:r>
          </w:p>
        </w:tc>
        <w:tc>
          <w:tcPr>
            <w:tcW w:w="1693" w:type="dxa"/>
          </w:tcPr>
          <w:p w14:paraId="46F7F941" w14:textId="7A2D46BF" w:rsidR="00F25310" w:rsidRDefault="00F25310" w:rsidP="00F25310">
            <w:pPr>
              <w:contextualSpacing/>
              <w:rPr>
                <w:rFonts w:asciiTheme="majorBidi" w:hAnsiTheme="majorBidi" w:cstheme="majorBidi"/>
                <w:sz w:val="24"/>
                <w:szCs w:val="24"/>
                <w:lang w:val="lv-LV"/>
              </w:rPr>
            </w:pPr>
            <w:r w:rsidRPr="00F17FE2">
              <w:rPr>
                <w:rFonts w:asciiTheme="majorBidi" w:hAnsiTheme="majorBidi" w:cstheme="majorBidi"/>
                <w:noProof/>
              </w:rPr>
              <w:t>Deju zābaki puišiem</w:t>
            </w:r>
          </w:p>
        </w:tc>
        <w:tc>
          <w:tcPr>
            <w:tcW w:w="850" w:type="dxa"/>
          </w:tcPr>
          <w:p w14:paraId="32221811" w14:textId="360009B2" w:rsidR="00F25310" w:rsidRDefault="00F25310" w:rsidP="00F25310">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61021BC4" w14:textId="3A80B254" w:rsidR="00F25310" w:rsidRDefault="00F25310" w:rsidP="00F25310">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28F01502" w14:textId="77777777" w:rsidR="00F25310" w:rsidRDefault="00F25310" w:rsidP="00F25310">
            <w:pPr>
              <w:contextualSpacing/>
              <w:jc w:val="center"/>
              <w:rPr>
                <w:rFonts w:asciiTheme="majorBidi" w:hAnsiTheme="majorBidi" w:cstheme="majorBidi"/>
                <w:sz w:val="24"/>
                <w:szCs w:val="24"/>
                <w:lang w:val="lv-LV"/>
              </w:rPr>
            </w:pPr>
          </w:p>
        </w:tc>
        <w:tc>
          <w:tcPr>
            <w:tcW w:w="1276" w:type="dxa"/>
          </w:tcPr>
          <w:p w14:paraId="1D62A94C" w14:textId="77777777" w:rsidR="00F25310" w:rsidRDefault="00F25310" w:rsidP="00F25310">
            <w:pPr>
              <w:contextualSpacing/>
              <w:jc w:val="center"/>
              <w:rPr>
                <w:rFonts w:asciiTheme="majorBidi" w:hAnsiTheme="majorBidi" w:cstheme="majorBidi"/>
                <w:sz w:val="24"/>
                <w:szCs w:val="24"/>
                <w:lang w:val="lv-LV"/>
              </w:rPr>
            </w:pPr>
          </w:p>
        </w:tc>
        <w:tc>
          <w:tcPr>
            <w:tcW w:w="1276" w:type="dxa"/>
          </w:tcPr>
          <w:p w14:paraId="6D058B98" w14:textId="77777777" w:rsidR="00F25310" w:rsidRDefault="00F25310" w:rsidP="00F25310">
            <w:pPr>
              <w:contextualSpacing/>
              <w:jc w:val="center"/>
              <w:rPr>
                <w:rFonts w:asciiTheme="majorBidi" w:hAnsiTheme="majorBidi" w:cstheme="majorBidi"/>
                <w:sz w:val="24"/>
                <w:szCs w:val="24"/>
                <w:lang w:val="lv-LV"/>
              </w:rPr>
            </w:pPr>
          </w:p>
        </w:tc>
        <w:tc>
          <w:tcPr>
            <w:tcW w:w="1269" w:type="dxa"/>
          </w:tcPr>
          <w:p w14:paraId="08C92EE6" w14:textId="77777777" w:rsidR="00F25310" w:rsidRDefault="00F25310" w:rsidP="00F25310">
            <w:pPr>
              <w:contextualSpacing/>
              <w:jc w:val="center"/>
              <w:rPr>
                <w:rFonts w:asciiTheme="majorBidi" w:hAnsiTheme="majorBidi" w:cstheme="majorBidi"/>
                <w:sz w:val="24"/>
                <w:szCs w:val="24"/>
                <w:lang w:val="lv-LV"/>
              </w:rPr>
            </w:pPr>
          </w:p>
        </w:tc>
      </w:tr>
      <w:tr w:rsidR="00F25310" w14:paraId="0FE0DF88" w14:textId="77777777" w:rsidTr="00F25310">
        <w:trPr>
          <w:trHeight w:val="227"/>
        </w:trPr>
        <w:tc>
          <w:tcPr>
            <w:tcW w:w="5240" w:type="dxa"/>
            <w:gridSpan w:val="5"/>
          </w:tcPr>
          <w:p w14:paraId="509E1EED" w14:textId="4D19684B" w:rsidR="00F25310" w:rsidRDefault="00F25310" w:rsidP="00F25310">
            <w:pPr>
              <w:contextualSpacing/>
              <w:jc w:val="right"/>
              <w:rPr>
                <w:rFonts w:asciiTheme="majorBidi" w:hAnsiTheme="majorBidi" w:cstheme="majorBidi"/>
                <w:sz w:val="24"/>
                <w:szCs w:val="24"/>
                <w:lang w:val="lv-LV"/>
              </w:rPr>
            </w:pPr>
            <w:r w:rsidRPr="00AC2843">
              <w:rPr>
                <w:rFonts w:asciiTheme="majorBidi" w:hAnsiTheme="majorBidi" w:cstheme="majorBidi"/>
                <w:b/>
                <w:bCs/>
                <w:i/>
                <w:iCs/>
                <w:lang w:val="lv-LV"/>
              </w:rPr>
              <w:t>Kopā:</w:t>
            </w:r>
          </w:p>
        </w:tc>
        <w:tc>
          <w:tcPr>
            <w:tcW w:w="1276" w:type="dxa"/>
          </w:tcPr>
          <w:p w14:paraId="5D154FD9" w14:textId="77777777" w:rsidR="00F25310" w:rsidRPr="003C3BA7" w:rsidRDefault="00F25310" w:rsidP="003C3BA7">
            <w:pPr>
              <w:contextualSpacing/>
              <w:rPr>
                <w:rFonts w:asciiTheme="majorBidi" w:hAnsiTheme="majorBidi" w:cstheme="majorBidi"/>
                <w:b/>
                <w:bCs/>
                <w:sz w:val="24"/>
                <w:szCs w:val="24"/>
                <w:lang w:val="lv-LV"/>
              </w:rPr>
            </w:pPr>
          </w:p>
        </w:tc>
        <w:tc>
          <w:tcPr>
            <w:tcW w:w="1276" w:type="dxa"/>
          </w:tcPr>
          <w:p w14:paraId="15A52B4D" w14:textId="77777777" w:rsidR="00F25310" w:rsidRDefault="00F25310" w:rsidP="003C3BA7">
            <w:pPr>
              <w:contextualSpacing/>
              <w:rPr>
                <w:rFonts w:asciiTheme="majorBidi" w:hAnsiTheme="majorBidi" w:cstheme="majorBidi"/>
                <w:sz w:val="24"/>
                <w:szCs w:val="24"/>
                <w:lang w:val="lv-LV"/>
              </w:rPr>
            </w:pPr>
          </w:p>
        </w:tc>
        <w:tc>
          <w:tcPr>
            <w:tcW w:w="1269" w:type="dxa"/>
          </w:tcPr>
          <w:p w14:paraId="7C7AD8EC" w14:textId="77777777" w:rsidR="00F25310" w:rsidRDefault="00F25310" w:rsidP="003C3BA7">
            <w:pPr>
              <w:contextualSpacing/>
              <w:rPr>
                <w:rFonts w:asciiTheme="majorBidi" w:hAnsiTheme="majorBidi" w:cstheme="majorBidi"/>
                <w:sz w:val="24"/>
                <w:szCs w:val="24"/>
                <w:lang w:val="lv-LV"/>
              </w:rPr>
            </w:pPr>
          </w:p>
        </w:tc>
      </w:tr>
      <w:tr w:rsidR="00F25310" w14:paraId="18B7E9E7" w14:textId="77777777" w:rsidTr="00797903">
        <w:trPr>
          <w:trHeight w:val="227"/>
        </w:trPr>
        <w:tc>
          <w:tcPr>
            <w:tcW w:w="9061" w:type="dxa"/>
            <w:gridSpan w:val="8"/>
          </w:tcPr>
          <w:p w14:paraId="42B79ABC" w14:textId="6FFF676F" w:rsidR="00F25310" w:rsidRDefault="00F25310" w:rsidP="00F25310">
            <w:pPr>
              <w:contextualSpacing/>
              <w:jc w:val="center"/>
              <w:rPr>
                <w:rFonts w:asciiTheme="majorBidi" w:hAnsiTheme="majorBidi" w:cstheme="majorBidi"/>
                <w:sz w:val="24"/>
                <w:szCs w:val="24"/>
                <w:lang w:val="lv-LV"/>
              </w:rPr>
            </w:pPr>
            <w:r w:rsidRPr="00DF1BBF">
              <w:rPr>
                <w:rFonts w:asciiTheme="majorBidi" w:hAnsiTheme="majorBidi" w:cstheme="majorBidi"/>
                <w:b/>
                <w:i/>
                <w:iCs/>
                <w:shd w:val="clear" w:color="auto" w:fill="FFFFFF"/>
                <w:lang w:val="lv-LV"/>
              </w:rPr>
              <w:t>4.daļa – “Tautas tērpu šūšana un piegāde”</w:t>
            </w:r>
          </w:p>
        </w:tc>
      </w:tr>
      <w:tr w:rsidR="003C3BA7" w14:paraId="3630EB8E" w14:textId="77777777" w:rsidTr="00FA0588">
        <w:trPr>
          <w:trHeight w:val="227"/>
        </w:trPr>
        <w:tc>
          <w:tcPr>
            <w:tcW w:w="571" w:type="dxa"/>
          </w:tcPr>
          <w:p w14:paraId="733781B3" w14:textId="1A6A764F"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1.</w:t>
            </w:r>
          </w:p>
        </w:tc>
        <w:tc>
          <w:tcPr>
            <w:tcW w:w="1693" w:type="dxa"/>
          </w:tcPr>
          <w:p w14:paraId="3377B0E8" w14:textId="014980E8" w:rsidR="003C3BA7" w:rsidRDefault="003C3BA7" w:rsidP="003C3BA7">
            <w:pPr>
              <w:contextualSpacing/>
              <w:rPr>
                <w:rFonts w:asciiTheme="majorBidi" w:hAnsiTheme="majorBidi" w:cstheme="majorBidi"/>
                <w:sz w:val="24"/>
                <w:szCs w:val="24"/>
                <w:lang w:val="lv-LV"/>
              </w:rPr>
            </w:pPr>
            <w:r w:rsidRPr="00647699">
              <w:rPr>
                <w:rFonts w:asciiTheme="majorBidi" w:hAnsiTheme="majorBidi" w:cstheme="majorBidi"/>
                <w:bCs/>
                <w:noProof/>
              </w:rPr>
              <w:t>Meiteņu bruņči</w:t>
            </w:r>
          </w:p>
        </w:tc>
        <w:tc>
          <w:tcPr>
            <w:tcW w:w="850" w:type="dxa"/>
          </w:tcPr>
          <w:p w14:paraId="11CA77F2" w14:textId="7BE2ED57" w:rsidR="003C3BA7" w:rsidRDefault="003C3BA7" w:rsidP="003C3BA7">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1F683337" w14:textId="4BB81120"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7B819693"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357A7E30"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3747C9C9" w14:textId="77777777" w:rsidR="003C3BA7" w:rsidRDefault="003C3BA7" w:rsidP="003C3BA7">
            <w:pPr>
              <w:contextualSpacing/>
              <w:jc w:val="center"/>
              <w:rPr>
                <w:rFonts w:asciiTheme="majorBidi" w:hAnsiTheme="majorBidi" w:cstheme="majorBidi"/>
                <w:sz w:val="24"/>
                <w:szCs w:val="24"/>
                <w:lang w:val="lv-LV"/>
              </w:rPr>
            </w:pPr>
          </w:p>
        </w:tc>
        <w:tc>
          <w:tcPr>
            <w:tcW w:w="1269" w:type="dxa"/>
          </w:tcPr>
          <w:p w14:paraId="5814EF65" w14:textId="77777777" w:rsidR="003C3BA7" w:rsidRDefault="003C3BA7" w:rsidP="003C3BA7">
            <w:pPr>
              <w:contextualSpacing/>
              <w:jc w:val="center"/>
              <w:rPr>
                <w:rFonts w:asciiTheme="majorBidi" w:hAnsiTheme="majorBidi" w:cstheme="majorBidi"/>
                <w:sz w:val="24"/>
                <w:szCs w:val="24"/>
                <w:lang w:val="lv-LV"/>
              </w:rPr>
            </w:pPr>
          </w:p>
        </w:tc>
      </w:tr>
      <w:tr w:rsidR="003C3BA7" w14:paraId="50C39D8F" w14:textId="77777777" w:rsidTr="00FA0588">
        <w:trPr>
          <w:trHeight w:val="227"/>
        </w:trPr>
        <w:tc>
          <w:tcPr>
            <w:tcW w:w="571" w:type="dxa"/>
          </w:tcPr>
          <w:p w14:paraId="00B6055D" w14:textId="6F75DB01"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2.</w:t>
            </w:r>
          </w:p>
        </w:tc>
        <w:tc>
          <w:tcPr>
            <w:tcW w:w="1693" w:type="dxa"/>
          </w:tcPr>
          <w:p w14:paraId="61F883C5" w14:textId="175FA229" w:rsidR="003C3BA7" w:rsidRDefault="003C3BA7" w:rsidP="003C3BA7">
            <w:pPr>
              <w:contextualSpacing/>
              <w:rPr>
                <w:rFonts w:asciiTheme="majorBidi" w:hAnsiTheme="majorBidi" w:cstheme="majorBidi"/>
                <w:sz w:val="24"/>
                <w:szCs w:val="24"/>
                <w:lang w:val="lv-LV"/>
              </w:rPr>
            </w:pPr>
            <w:r w:rsidRPr="00647699">
              <w:rPr>
                <w:rFonts w:asciiTheme="majorBidi" w:hAnsiTheme="majorBidi" w:cstheme="majorBidi"/>
                <w:bCs/>
                <w:noProof/>
              </w:rPr>
              <w:t>Meiteņu jakas</w:t>
            </w:r>
          </w:p>
        </w:tc>
        <w:tc>
          <w:tcPr>
            <w:tcW w:w="850" w:type="dxa"/>
          </w:tcPr>
          <w:p w14:paraId="15E4053F" w14:textId="4ADCCED8" w:rsidR="003C3BA7" w:rsidRDefault="003C3BA7" w:rsidP="003C3BA7">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67A9F74F" w14:textId="13F8070B"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7E817F17"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48F59D0D"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1196D3C4" w14:textId="77777777" w:rsidR="003C3BA7" w:rsidRDefault="003C3BA7" w:rsidP="003C3BA7">
            <w:pPr>
              <w:contextualSpacing/>
              <w:jc w:val="center"/>
              <w:rPr>
                <w:rFonts w:asciiTheme="majorBidi" w:hAnsiTheme="majorBidi" w:cstheme="majorBidi"/>
                <w:sz w:val="24"/>
                <w:szCs w:val="24"/>
                <w:lang w:val="lv-LV"/>
              </w:rPr>
            </w:pPr>
          </w:p>
        </w:tc>
        <w:tc>
          <w:tcPr>
            <w:tcW w:w="1269" w:type="dxa"/>
          </w:tcPr>
          <w:p w14:paraId="6246CA16" w14:textId="77777777" w:rsidR="003C3BA7" w:rsidRDefault="003C3BA7" w:rsidP="003C3BA7">
            <w:pPr>
              <w:contextualSpacing/>
              <w:jc w:val="center"/>
              <w:rPr>
                <w:rFonts w:asciiTheme="majorBidi" w:hAnsiTheme="majorBidi" w:cstheme="majorBidi"/>
                <w:sz w:val="24"/>
                <w:szCs w:val="24"/>
                <w:lang w:val="lv-LV"/>
              </w:rPr>
            </w:pPr>
          </w:p>
        </w:tc>
      </w:tr>
      <w:tr w:rsidR="003C3BA7" w14:paraId="75D7B47E" w14:textId="77777777" w:rsidTr="00FA0588">
        <w:trPr>
          <w:trHeight w:val="227"/>
        </w:trPr>
        <w:tc>
          <w:tcPr>
            <w:tcW w:w="571" w:type="dxa"/>
          </w:tcPr>
          <w:p w14:paraId="17C2BA80" w14:textId="2D32EAEB"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3.</w:t>
            </w:r>
          </w:p>
        </w:tc>
        <w:tc>
          <w:tcPr>
            <w:tcW w:w="1693" w:type="dxa"/>
          </w:tcPr>
          <w:p w14:paraId="24796C7C" w14:textId="156AFC83" w:rsidR="003C3BA7" w:rsidRDefault="003C3BA7" w:rsidP="003C3BA7">
            <w:pPr>
              <w:contextualSpacing/>
              <w:rPr>
                <w:rFonts w:asciiTheme="majorBidi" w:hAnsiTheme="majorBidi" w:cstheme="majorBidi"/>
                <w:sz w:val="24"/>
                <w:szCs w:val="24"/>
                <w:lang w:val="lv-LV"/>
              </w:rPr>
            </w:pPr>
            <w:r w:rsidRPr="00647699">
              <w:rPr>
                <w:rFonts w:asciiTheme="majorBidi" w:hAnsiTheme="majorBidi" w:cstheme="majorBidi"/>
                <w:bCs/>
                <w:noProof/>
              </w:rPr>
              <w:t>Garās puišu bikses</w:t>
            </w:r>
          </w:p>
        </w:tc>
        <w:tc>
          <w:tcPr>
            <w:tcW w:w="850" w:type="dxa"/>
          </w:tcPr>
          <w:p w14:paraId="61439C6C" w14:textId="4465D77A" w:rsidR="003C3BA7" w:rsidRDefault="003C3BA7" w:rsidP="003C3BA7">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79D4D118" w14:textId="12082B68"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74667B34"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1A9172E7"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58F1C8E1" w14:textId="77777777" w:rsidR="003C3BA7" w:rsidRDefault="003C3BA7" w:rsidP="003C3BA7">
            <w:pPr>
              <w:contextualSpacing/>
              <w:jc w:val="center"/>
              <w:rPr>
                <w:rFonts w:asciiTheme="majorBidi" w:hAnsiTheme="majorBidi" w:cstheme="majorBidi"/>
                <w:sz w:val="24"/>
                <w:szCs w:val="24"/>
                <w:lang w:val="lv-LV"/>
              </w:rPr>
            </w:pPr>
          </w:p>
        </w:tc>
        <w:tc>
          <w:tcPr>
            <w:tcW w:w="1269" w:type="dxa"/>
          </w:tcPr>
          <w:p w14:paraId="4EB44C16" w14:textId="77777777" w:rsidR="003C3BA7" w:rsidRDefault="003C3BA7" w:rsidP="003C3BA7">
            <w:pPr>
              <w:contextualSpacing/>
              <w:jc w:val="center"/>
              <w:rPr>
                <w:rFonts w:asciiTheme="majorBidi" w:hAnsiTheme="majorBidi" w:cstheme="majorBidi"/>
                <w:sz w:val="24"/>
                <w:szCs w:val="24"/>
                <w:lang w:val="lv-LV"/>
              </w:rPr>
            </w:pPr>
          </w:p>
        </w:tc>
      </w:tr>
      <w:tr w:rsidR="003C3BA7" w14:paraId="3A6F824E" w14:textId="77777777" w:rsidTr="00FA0588">
        <w:trPr>
          <w:trHeight w:val="227"/>
        </w:trPr>
        <w:tc>
          <w:tcPr>
            <w:tcW w:w="571" w:type="dxa"/>
          </w:tcPr>
          <w:p w14:paraId="07682F64" w14:textId="5E75DE37"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4.</w:t>
            </w:r>
          </w:p>
        </w:tc>
        <w:tc>
          <w:tcPr>
            <w:tcW w:w="1693" w:type="dxa"/>
          </w:tcPr>
          <w:p w14:paraId="42EEC3C7" w14:textId="6ADACEFA" w:rsidR="003C3BA7" w:rsidRDefault="003C3BA7" w:rsidP="003C3BA7">
            <w:pPr>
              <w:contextualSpacing/>
              <w:rPr>
                <w:rFonts w:asciiTheme="majorBidi" w:hAnsiTheme="majorBidi" w:cstheme="majorBidi"/>
                <w:sz w:val="24"/>
                <w:szCs w:val="24"/>
                <w:lang w:val="lv-LV"/>
              </w:rPr>
            </w:pPr>
            <w:r w:rsidRPr="00647699">
              <w:rPr>
                <w:rFonts w:asciiTheme="majorBidi" w:hAnsiTheme="majorBidi" w:cstheme="majorBidi"/>
                <w:bCs/>
                <w:noProof/>
              </w:rPr>
              <w:t>Puišu krekli</w:t>
            </w:r>
          </w:p>
        </w:tc>
        <w:tc>
          <w:tcPr>
            <w:tcW w:w="850" w:type="dxa"/>
          </w:tcPr>
          <w:p w14:paraId="5CD988D3" w14:textId="67433558" w:rsidR="003C3BA7" w:rsidRDefault="003C3BA7" w:rsidP="003C3BA7">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2062F732" w14:textId="186259CC"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0FB20C43"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3C8D2AAD"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0EAAFB81" w14:textId="77777777" w:rsidR="003C3BA7" w:rsidRDefault="003C3BA7" w:rsidP="003C3BA7">
            <w:pPr>
              <w:contextualSpacing/>
              <w:jc w:val="center"/>
              <w:rPr>
                <w:rFonts w:asciiTheme="majorBidi" w:hAnsiTheme="majorBidi" w:cstheme="majorBidi"/>
                <w:sz w:val="24"/>
                <w:szCs w:val="24"/>
                <w:lang w:val="lv-LV"/>
              </w:rPr>
            </w:pPr>
          </w:p>
        </w:tc>
        <w:tc>
          <w:tcPr>
            <w:tcW w:w="1269" w:type="dxa"/>
          </w:tcPr>
          <w:p w14:paraId="507F305F" w14:textId="77777777" w:rsidR="003C3BA7" w:rsidRDefault="003C3BA7" w:rsidP="003C3BA7">
            <w:pPr>
              <w:contextualSpacing/>
              <w:jc w:val="center"/>
              <w:rPr>
                <w:rFonts w:asciiTheme="majorBidi" w:hAnsiTheme="majorBidi" w:cstheme="majorBidi"/>
                <w:sz w:val="24"/>
                <w:szCs w:val="24"/>
                <w:lang w:val="lv-LV"/>
              </w:rPr>
            </w:pPr>
          </w:p>
        </w:tc>
      </w:tr>
      <w:tr w:rsidR="003C3BA7" w14:paraId="1886AB46" w14:textId="77777777" w:rsidTr="00FA0588">
        <w:trPr>
          <w:trHeight w:val="227"/>
        </w:trPr>
        <w:tc>
          <w:tcPr>
            <w:tcW w:w="571" w:type="dxa"/>
          </w:tcPr>
          <w:p w14:paraId="7337193A" w14:textId="101B9F02"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5.</w:t>
            </w:r>
          </w:p>
        </w:tc>
        <w:tc>
          <w:tcPr>
            <w:tcW w:w="1693" w:type="dxa"/>
          </w:tcPr>
          <w:p w14:paraId="23CFC513" w14:textId="0EAFD68A" w:rsidR="003C3BA7" w:rsidRDefault="003C3BA7" w:rsidP="003C3BA7">
            <w:pPr>
              <w:contextualSpacing/>
              <w:rPr>
                <w:rFonts w:asciiTheme="majorBidi" w:hAnsiTheme="majorBidi" w:cstheme="majorBidi"/>
                <w:sz w:val="24"/>
                <w:szCs w:val="24"/>
                <w:lang w:val="lv-LV"/>
              </w:rPr>
            </w:pPr>
            <w:r w:rsidRPr="00647699">
              <w:rPr>
                <w:rFonts w:asciiTheme="majorBidi" w:hAnsiTheme="majorBidi" w:cstheme="majorBidi"/>
                <w:bCs/>
                <w:noProof/>
              </w:rPr>
              <w:t>Meiteņu uzkrekliņi (blūzītes)</w:t>
            </w:r>
          </w:p>
        </w:tc>
        <w:tc>
          <w:tcPr>
            <w:tcW w:w="850" w:type="dxa"/>
          </w:tcPr>
          <w:p w14:paraId="74C83F3E" w14:textId="0AC61233" w:rsidR="003C3BA7" w:rsidRDefault="003C3BA7" w:rsidP="003C3BA7">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412F2975" w14:textId="6BB4EC7E" w:rsidR="003C3BA7" w:rsidRDefault="003C3BA7" w:rsidP="003C3BA7">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495631C3"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0ABFF1E4" w14:textId="77777777" w:rsidR="003C3BA7" w:rsidRDefault="003C3BA7" w:rsidP="003C3BA7">
            <w:pPr>
              <w:contextualSpacing/>
              <w:jc w:val="center"/>
              <w:rPr>
                <w:rFonts w:asciiTheme="majorBidi" w:hAnsiTheme="majorBidi" w:cstheme="majorBidi"/>
                <w:sz w:val="24"/>
                <w:szCs w:val="24"/>
                <w:lang w:val="lv-LV"/>
              </w:rPr>
            </w:pPr>
          </w:p>
        </w:tc>
        <w:tc>
          <w:tcPr>
            <w:tcW w:w="1276" w:type="dxa"/>
          </w:tcPr>
          <w:p w14:paraId="00AF6876" w14:textId="77777777" w:rsidR="003C3BA7" w:rsidRDefault="003C3BA7" w:rsidP="003C3BA7">
            <w:pPr>
              <w:contextualSpacing/>
              <w:jc w:val="center"/>
              <w:rPr>
                <w:rFonts w:asciiTheme="majorBidi" w:hAnsiTheme="majorBidi" w:cstheme="majorBidi"/>
                <w:sz w:val="24"/>
                <w:szCs w:val="24"/>
                <w:lang w:val="lv-LV"/>
              </w:rPr>
            </w:pPr>
          </w:p>
        </w:tc>
        <w:tc>
          <w:tcPr>
            <w:tcW w:w="1269" w:type="dxa"/>
          </w:tcPr>
          <w:p w14:paraId="644725EC" w14:textId="77777777" w:rsidR="003C3BA7" w:rsidRDefault="003C3BA7" w:rsidP="003C3BA7">
            <w:pPr>
              <w:contextualSpacing/>
              <w:jc w:val="center"/>
              <w:rPr>
                <w:rFonts w:asciiTheme="majorBidi" w:hAnsiTheme="majorBidi" w:cstheme="majorBidi"/>
                <w:sz w:val="24"/>
                <w:szCs w:val="24"/>
                <w:lang w:val="lv-LV"/>
              </w:rPr>
            </w:pPr>
          </w:p>
        </w:tc>
      </w:tr>
      <w:tr w:rsidR="003C3BA7" w14:paraId="29D14DB4" w14:textId="77777777" w:rsidTr="003C3BA7">
        <w:trPr>
          <w:trHeight w:val="227"/>
        </w:trPr>
        <w:tc>
          <w:tcPr>
            <w:tcW w:w="5240" w:type="dxa"/>
            <w:gridSpan w:val="5"/>
          </w:tcPr>
          <w:p w14:paraId="1FB648DE" w14:textId="687E33D5" w:rsidR="003C3BA7" w:rsidRDefault="003C3BA7" w:rsidP="003C3BA7">
            <w:pPr>
              <w:contextualSpacing/>
              <w:jc w:val="right"/>
              <w:rPr>
                <w:rFonts w:asciiTheme="majorBidi" w:hAnsiTheme="majorBidi" w:cstheme="majorBidi"/>
                <w:sz w:val="24"/>
                <w:szCs w:val="24"/>
                <w:lang w:val="lv-LV"/>
              </w:rPr>
            </w:pPr>
            <w:r w:rsidRPr="00AC2843">
              <w:rPr>
                <w:rFonts w:asciiTheme="majorBidi" w:hAnsiTheme="majorBidi" w:cstheme="majorBidi"/>
                <w:b/>
                <w:bCs/>
                <w:i/>
                <w:iCs/>
                <w:lang w:val="lv-LV"/>
              </w:rPr>
              <w:t>Kopā:</w:t>
            </w:r>
          </w:p>
        </w:tc>
        <w:tc>
          <w:tcPr>
            <w:tcW w:w="1276" w:type="dxa"/>
          </w:tcPr>
          <w:p w14:paraId="2F163268" w14:textId="77777777" w:rsidR="003C3BA7" w:rsidRPr="003C3BA7" w:rsidRDefault="003C3BA7" w:rsidP="003C3BA7">
            <w:pPr>
              <w:contextualSpacing/>
              <w:rPr>
                <w:rFonts w:asciiTheme="majorBidi" w:hAnsiTheme="majorBidi" w:cstheme="majorBidi"/>
                <w:b/>
                <w:bCs/>
                <w:sz w:val="24"/>
                <w:szCs w:val="24"/>
                <w:lang w:val="lv-LV"/>
              </w:rPr>
            </w:pPr>
          </w:p>
        </w:tc>
        <w:tc>
          <w:tcPr>
            <w:tcW w:w="1276" w:type="dxa"/>
          </w:tcPr>
          <w:p w14:paraId="01989DBF" w14:textId="77777777" w:rsidR="003C3BA7" w:rsidRDefault="003C3BA7" w:rsidP="003C3BA7">
            <w:pPr>
              <w:contextualSpacing/>
              <w:rPr>
                <w:rFonts w:asciiTheme="majorBidi" w:hAnsiTheme="majorBidi" w:cstheme="majorBidi"/>
                <w:sz w:val="24"/>
                <w:szCs w:val="24"/>
                <w:lang w:val="lv-LV"/>
              </w:rPr>
            </w:pPr>
          </w:p>
        </w:tc>
        <w:tc>
          <w:tcPr>
            <w:tcW w:w="1269" w:type="dxa"/>
          </w:tcPr>
          <w:p w14:paraId="56E85352" w14:textId="77777777" w:rsidR="003C3BA7" w:rsidRDefault="003C3BA7" w:rsidP="003C3BA7">
            <w:pPr>
              <w:contextualSpacing/>
              <w:rPr>
                <w:rFonts w:asciiTheme="majorBidi" w:hAnsiTheme="majorBidi" w:cstheme="majorBidi"/>
                <w:sz w:val="24"/>
                <w:szCs w:val="24"/>
                <w:lang w:val="lv-LV"/>
              </w:rPr>
            </w:pPr>
          </w:p>
        </w:tc>
      </w:tr>
    </w:tbl>
    <w:p w14:paraId="5B41CF1B" w14:textId="75718D04" w:rsidR="0078463A" w:rsidRPr="0062216B" w:rsidRDefault="00BB5FB3" w:rsidP="0078463A">
      <w:pPr>
        <w:spacing w:after="0" w:line="240" w:lineRule="auto"/>
        <w:ind w:left="426" w:hanging="426"/>
        <w:jc w:val="both"/>
        <w:rPr>
          <w:rFonts w:asciiTheme="majorBidi" w:hAnsiTheme="majorBidi" w:cstheme="majorBidi"/>
          <w:sz w:val="24"/>
          <w:szCs w:val="24"/>
          <w:lang w:val="lv-LV"/>
        </w:rPr>
      </w:pPr>
      <w:r w:rsidRPr="0062216B">
        <w:rPr>
          <w:rFonts w:asciiTheme="majorBidi" w:hAnsiTheme="majorBidi" w:cstheme="majorBidi"/>
          <w:sz w:val="24"/>
          <w:szCs w:val="24"/>
          <w:lang w:val="lv-LV"/>
        </w:rPr>
        <w:t xml:space="preserve">1.2. </w:t>
      </w:r>
      <w:sdt>
        <w:sdtPr>
          <w:rPr>
            <w:rFonts w:asciiTheme="majorBidi" w:hAnsiTheme="majorBidi" w:cstheme="majorBidi"/>
            <w:bCs/>
            <w:sz w:val="24"/>
            <w:szCs w:val="24"/>
            <w:lang w:val="lv-LV"/>
          </w:rPr>
          <w:id w:val="-2104868182"/>
        </w:sdtPr>
        <w:sdtContent>
          <w:sdt>
            <w:sdtPr>
              <w:rPr>
                <w:rFonts w:asciiTheme="majorBidi" w:hAnsiTheme="majorBidi" w:cstheme="majorBidi"/>
                <w:bCs/>
                <w:sz w:val="24"/>
                <w:szCs w:val="24"/>
                <w:lang w:val="lv-LV"/>
              </w:rPr>
              <w:id w:val="-1119687307"/>
            </w:sdtPr>
            <w:sdtContent>
              <w:sdt>
                <w:sdtPr>
                  <w:rPr>
                    <w:rFonts w:asciiTheme="majorBidi" w:hAnsiTheme="majorBidi" w:cstheme="majorBidi"/>
                    <w:sz w:val="28"/>
                    <w:szCs w:val="28"/>
                    <w:lang w:val="lv-LV"/>
                  </w:rPr>
                  <w:id w:val="303366996"/>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r w:rsidR="008E190E" w:rsidRPr="0062216B">
        <w:rPr>
          <w:rFonts w:asciiTheme="majorBidi" w:hAnsiTheme="majorBidi" w:cstheme="majorBidi"/>
          <w:i/>
          <w:iCs/>
          <w:sz w:val="24"/>
          <w:szCs w:val="24"/>
          <w:lang w:val="lv-LV"/>
        </w:rPr>
        <w:t xml:space="preserve"> </w:t>
      </w:r>
      <w:r w:rsidRPr="0078463A">
        <w:rPr>
          <w:rFonts w:asciiTheme="majorBidi" w:hAnsiTheme="majorBidi" w:cstheme="majorBidi"/>
          <w:i/>
          <w:iCs/>
          <w:lang w:val="lv-LV"/>
        </w:rPr>
        <w:t>(atzīmē, ja piekrīt)</w:t>
      </w:r>
      <w:r w:rsidRPr="0062216B">
        <w:rPr>
          <w:rFonts w:asciiTheme="majorBidi" w:hAnsiTheme="majorBidi" w:cstheme="majorBidi"/>
          <w:sz w:val="24"/>
          <w:szCs w:val="24"/>
          <w:lang w:val="lv-LV"/>
        </w:rPr>
        <w:t xml:space="preserve"> Pretendents apliecina, ka </w:t>
      </w:r>
      <w:r w:rsidRPr="0062216B">
        <w:rPr>
          <w:rFonts w:asciiTheme="majorBidi" w:hAnsiTheme="majorBidi" w:cstheme="majorBidi"/>
          <w:sz w:val="24"/>
          <w:szCs w:val="24"/>
          <w:lang w:val="lv-LV" w:eastAsia="lv-LV"/>
        </w:rPr>
        <w:t>c</w:t>
      </w:r>
      <w:r w:rsidRPr="0062216B">
        <w:rPr>
          <w:rFonts w:asciiTheme="majorBidi" w:hAnsiTheme="majorBidi" w:cstheme="majorBidi"/>
          <w:sz w:val="24"/>
          <w:szCs w:val="24"/>
          <w:lang w:val="lv-LV"/>
        </w:rPr>
        <w:t>enā ir iekļauti visi ar iepirkuma līguma izpildi saistītie izdevumi, t.sk., nodokļi, nodevas, administratīvās izmaksas, transporta izdevumi, iespējamie sadārdzinājumi</w:t>
      </w:r>
      <w:r w:rsidRPr="0062216B">
        <w:rPr>
          <w:rFonts w:asciiTheme="majorBidi" w:hAnsiTheme="majorBidi" w:cstheme="majorBidi"/>
          <w:color w:val="000000"/>
          <w:sz w:val="24"/>
          <w:szCs w:val="24"/>
          <w:lang w:val="lv-LV"/>
        </w:rPr>
        <w:t xml:space="preserve"> u.c. cenu izmaiņas</w:t>
      </w:r>
      <w:r w:rsidRPr="0062216B">
        <w:rPr>
          <w:rFonts w:asciiTheme="majorBidi" w:hAnsiTheme="majorBidi" w:cstheme="majorBidi"/>
          <w:sz w:val="24"/>
          <w:szCs w:val="24"/>
          <w:lang w:val="lv-LV"/>
        </w:rPr>
        <w:t>, kā arī tādas izmaksas, kas nav minētas, bet bez kurām nebūtu iespējama kvalitatīva un normatīvajiem aktiem atbilstoša līguma izpilde.</w:t>
      </w:r>
    </w:p>
    <w:p w14:paraId="248B1304" w14:textId="066540BF" w:rsidR="0078463A" w:rsidRPr="0078463A" w:rsidRDefault="00BB5FB3" w:rsidP="0078463A">
      <w:pPr>
        <w:spacing w:after="0" w:line="240" w:lineRule="auto"/>
        <w:ind w:left="426" w:hanging="426"/>
        <w:jc w:val="both"/>
        <w:rPr>
          <w:rFonts w:asciiTheme="majorBidi" w:hAnsiTheme="majorBidi" w:cstheme="majorBidi"/>
          <w:sz w:val="24"/>
          <w:szCs w:val="24"/>
          <w:lang w:val="lv-LV"/>
        </w:rPr>
      </w:pPr>
      <w:r w:rsidRPr="0062216B">
        <w:rPr>
          <w:rFonts w:asciiTheme="majorBidi" w:hAnsiTheme="majorBidi" w:cstheme="majorBidi"/>
          <w:sz w:val="24"/>
          <w:szCs w:val="24"/>
          <w:lang w:val="lv-LV"/>
        </w:rPr>
        <w:t xml:space="preserve">1.3. </w:t>
      </w:r>
      <w:sdt>
        <w:sdtPr>
          <w:rPr>
            <w:rFonts w:asciiTheme="majorBidi" w:hAnsiTheme="majorBidi" w:cstheme="majorBidi"/>
            <w:bCs/>
            <w:sz w:val="24"/>
            <w:szCs w:val="24"/>
            <w:lang w:val="lv-LV"/>
          </w:rPr>
          <w:id w:val="665292311"/>
        </w:sdtPr>
        <w:sdtContent>
          <w:sdt>
            <w:sdtPr>
              <w:rPr>
                <w:rFonts w:asciiTheme="majorBidi" w:hAnsiTheme="majorBidi" w:cstheme="majorBidi"/>
                <w:bCs/>
                <w:sz w:val="24"/>
                <w:szCs w:val="24"/>
                <w:lang w:val="lv-LV"/>
              </w:rPr>
              <w:id w:val="1916209547"/>
            </w:sdtPr>
            <w:sdtContent>
              <w:sdt>
                <w:sdtPr>
                  <w:rPr>
                    <w:rFonts w:asciiTheme="majorBidi" w:hAnsiTheme="majorBidi" w:cstheme="majorBidi"/>
                    <w:sz w:val="28"/>
                    <w:szCs w:val="28"/>
                    <w:lang w:val="lv-LV"/>
                  </w:rPr>
                  <w:id w:val="1549344244"/>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r w:rsidR="008E190E" w:rsidRPr="0062216B">
        <w:rPr>
          <w:rFonts w:asciiTheme="majorBidi" w:hAnsiTheme="majorBidi" w:cstheme="majorBidi"/>
          <w:i/>
          <w:iCs/>
          <w:sz w:val="24"/>
          <w:szCs w:val="24"/>
          <w:lang w:val="lv-LV"/>
        </w:rPr>
        <w:t xml:space="preserve"> </w:t>
      </w:r>
      <w:r w:rsidRPr="0078463A">
        <w:rPr>
          <w:rFonts w:asciiTheme="majorBidi" w:hAnsiTheme="majorBidi" w:cstheme="majorBidi"/>
          <w:i/>
          <w:iCs/>
          <w:lang w:val="lv-LV"/>
        </w:rPr>
        <w:t>(atzīmē, ja piekrīt)</w:t>
      </w:r>
      <w:r w:rsidR="00E754F7" w:rsidRPr="0062216B">
        <w:rPr>
          <w:rFonts w:asciiTheme="majorBidi" w:hAnsiTheme="majorBidi" w:cstheme="majorBidi"/>
          <w:sz w:val="24"/>
          <w:szCs w:val="24"/>
          <w:lang w:val="lv-LV"/>
        </w:rPr>
        <w:t xml:space="preserve"> Pretendents piekrīt pasūtītāja noteiktajiem apmaksas nosacījumiem.</w:t>
      </w:r>
    </w:p>
    <w:p w14:paraId="312C2C79" w14:textId="02250C03" w:rsidR="00BB5FB3" w:rsidRPr="0062216B" w:rsidRDefault="00BB5FB3" w:rsidP="0062216B">
      <w:pPr>
        <w:spacing w:after="0" w:line="240" w:lineRule="auto"/>
        <w:ind w:left="426" w:hanging="426"/>
        <w:jc w:val="both"/>
        <w:rPr>
          <w:rFonts w:asciiTheme="majorBidi" w:hAnsiTheme="majorBidi" w:cstheme="majorBidi"/>
          <w:bCs/>
          <w:sz w:val="24"/>
          <w:szCs w:val="24"/>
          <w:lang w:val="lv-LV"/>
        </w:rPr>
      </w:pPr>
      <w:r w:rsidRPr="0062216B">
        <w:rPr>
          <w:rFonts w:asciiTheme="majorBidi" w:hAnsiTheme="majorBidi" w:cstheme="majorBidi"/>
          <w:bCs/>
          <w:sz w:val="24"/>
          <w:szCs w:val="24"/>
          <w:lang w:val="lv-LV"/>
        </w:rPr>
        <w:t xml:space="preserve">1.4. </w:t>
      </w:r>
      <w:bookmarkStart w:id="1" w:name="_Hlk179450150"/>
      <w:sdt>
        <w:sdtPr>
          <w:rPr>
            <w:rFonts w:asciiTheme="majorBidi" w:hAnsiTheme="majorBidi" w:cstheme="majorBidi"/>
            <w:bCs/>
            <w:sz w:val="24"/>
            <w:szCs w:val="24"/>
            <w:lang w:val="lv-LV"/>
          </w:rPr>
          <w:id w:val="1455746158"/>
        </w:sdtPr>
        <w:sdtContent>
          <w:sdt>
            <w:sdtPr>
              <w:rPr>
                <w:rFonts w:asciiTheme="majorBidi" w:hAnsiTheme="majorBidi" w:cstheme="majorBidi"/>
                <w:bCs/>
                <w:sz w:val="24"/>
                <w:szCs w:val="24"/>
                <w:lang w:val="lv-LV"/>
              </w:rPr>
              <w:id w:val="-1526870773"/>
            </w:sdtPr>
            <w:sdtContent>
              <w:sdt>
                <w:sdtPr>
                  <w:rPr>
                    <w:rFonts w:asciiTheme="majorBidi" w:hAnsiTheme="majorBidi" w:cstheme="majorBidi"/>
                    <w:sz w:val="28"/>
                    <w:szCs w:val="28"/>
                    <w:lang w:val="lv-LV"/>
                  </w:rPr>
                  <w:id w:val="-1818717254"/>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bookmarkEnd w:id="1"/>
      <w:r w:rsidRPr="0062216B">
        <w:rPr>
          <w:rFonts w:asciiTheme="majorBidi" w:hAnsiTheme="majorBidi" w:cstheme="majorBidi"/>
          <w:sz w:val="24"/>
          <w:szCs w:val="24"/>
          <w:lang w:val="lv-LV"/>
        </w:rPr>
        <w:t xml:space="preserve"> </w:t>
      </w:r>
      <w:r w:rsidRPr="0078463A">
        <w:rPr>
          <w:rFonts w:asciiTheme="majorBidi" w:hAnsiTheme="majorBidi" w:cstheme="majorBidi"/>
          <w:i/>
          <w:iCs/>
          <w:lang w:val="lv-LV"/>
        </w:rPr>
        <w:t>(atzīmē, ja piekrīt)</w:t>
      </w:r>
      <w:r w:rsidRPr="0062216B">
        <w:rPr>
          <w:rFonts w:asciiTheme="majorBidi" w:hAnsiTheme="majorBidi" w:cstheme="majorBidi"/>
          <w:sz w:val="24"/>
          <w:szCs w:val="24"/>
          <w:lang w:val="lv-LV"/>
        </w:rPr>
        <w:t xml:space="preserve"> </w:t>
      </w:r>
      <w:r w:rsidRPr="0062216B">
        <w:rPr>
          <w:rFonts w:asciiTheme="majorBidi" w:hAnsiTheme="majorBidi" w:cstheme="majorBidi"/>
          <w:bCs/>
          <w:sz w:val="24"/>
          <w:szCs w:val="24"/>
          <w:lang w:val="lv-LV"/>
        </w:rPr>
        <w:t>Pretendents apliecina, ka nav tādu apstākļu, kas liegtu piedalīties tirgus izpētē un izpildīt norādītās prasības.</w:t>
      </w:r>
    </w:p>
    <w:p w14:paraId="06B2F301" w14:textId="77777777" w:rsidR="00BB5FB3" w:rsidRPr="0062216B" w:rsidRDefault="00BB5FB3" w:rsidP="0062216B">
      <w:pPr>
        <w:spacing w:after="0" w:line="240" w:lineRule="auto"/>
        <w:contextualSpacing/>
        <w:jc w:val="both"/>
        <w:rPr>
          <w:rFonts w:asciiTheme="majorBidi" w:hAnsiTheme="majorBidi" w:cstheme="majorBidi"/>
          <w:bCs/>
          <w:sz w:val="24"/>
          <w:szCs w:val="24"/>
          <w:lang w:val="lv-LV"/>
        </w:rPr>
      </w:pPr>
    </w:p>
    <w:p w14:paraId="1A212710" w14:textId="3BBFEB91" w:rsidR="00BB5FB3" w:rsidRPr="0062216B" w:rsidRDefault="00BB5FB3" w:rsidP="0062216B">
      <w:pPr>
        <w:spacing w:after="0" w:line="240" w:lineRule="auto"/>
        <w:ind w:right="450"/>
        <w:contextualSpacing/>
        <w:jc w:val="both"/>
        <w:rPr>
          <w:rFonts w:asciiTheme="majorBidi" w:hAnsiTheme="majorBidi" w:cstheme="majorBidi"/>
          <w:b/>
          <w:bCs/>
          <w:color w:val="000000"/>
          <w:sz w:val="24"/>
          <w:szCs w:val="24"/>
          <w:lang w:val="lv-LV"/>
        </w:rPr>
      </w:pPr>
      <w:r w:rsidRPr="0062216B">
        <w:rPr>
          <w:rFonts w:asciiTheme="majorBidi" w:hAnsiTheme="majorBidi" w:cstheme="majorBidi"/>
          <w:b/>
          <w:bCs/>
          <w:color w:val="000000"/>
          <w:sz w:val="24"/>
          <w:szCs w:val="24"/>
          <w:lang w:val="lv-LV"/>
        </w:rPr>
        <w:t>2. Tehniskais piedāvājums:</w:t>
      </w:r>
    </w:p>
    <w:p w14:paraId="723FFC23" w14:textId="3075543F" w:rsidR="00BB1EC8" w:rsidRPr="0062216B" w:rsidRDefault="006F5461" w:rsidP="0062216B">
      <w:pPr>
        <w:spacing w:after="0" w:line="240" w:lineRule="auto"/>
        <w:ind w:left="426" w:hanging="426"/>
        <w:jc w:val="both"/>
        <w:rPr>
          <w:rFonts w:asciiTheme="majorBidi" w:eastAsia="Times New Roman" w:hAnsiTheme="majorBidi" w:cstheme="majorBidi"/>
          <w:color w:val="000000" w:themeColor="text1"/>
          <w:sz w:val="24"/>
          <w:szCs w:val="24"/>
          <w:lang w:val="lv-LV" w:eastAsia="lv-LV"/>
        </w:rPr>
      </w:pPr>
      <w:r w:rsidRPr="0062216B">
        <w:rPr>
          <w:rFonts w:asciiTheme="majorBidi" w:hAnsiTheme="majorBidi" w:cstheme="majorBidi"/>
          <w:bCs/>
          <w:sz w:val="24"/>
          <w:szCs w:val="24"/>
          <w:lang w:val="lv-LV"/>
        </w:rPr>
        <w:t>2.</w:t>
      </w:r>
      <w:r w:rsidR="0092348E">
        <w:rPr>
          <w:rFonts w:asciiTheme="majorBidi" w:hAnsiTheme="majorBidi" w:cstheme="majorBidi"/>
          <w:bCs/>
          <w:sz w:val="24"/>
          <w:szCs w:val="24"/>
          <w:lang w:val="lv-LV"/>
        </w:rPr>
        <w:t>1</w:t>
      </w:r>
      <w:r w:rsidRPr="0062216B">
        <w:rPr>
          <w:rFonts w:asciiTheme="majorBidi" w:hAnsiTheme="majorBidi" w:cstheme="majorBidi"/>
          <w:bCs/>
          <w:sz w:val="24"/>
          <w:szCs w:val="24"/>
          <w:lang w:val="lv-LV"/>
        </w:rPr>
        <w:t>.</w:t>
      </w:r>
      <w:r w:rsidR="00BB5FB3" w:rsidRPr="0062216B">
        <w:rPr>
          <w:rFonts w:asciiTheme="majorBidi" w:hAnsiTheme="majorBidi" w:cstheme="majorBidi"/>
          <w:bCs/>
          <w:sz w:val="24"/>
          <w:szCs w:val="24"/>
          <w:lang w:val="lv-LV"/>
        </w:rPr>
        <w:t xml:space="preserve"> </w:t>
      </w:r>
      <w:sdt>
        <w:sdtPr>
          <w:rPr>
            <w:rFonts w:asciiTheme="majorBidi" w:hAnsiTheme="majorBidi" w:cstheme="majorBidi"/>
            <w:bCs/>
            <w:sz w:val="24"/>
            <w:szCs w:val="24"/>
            <w:lang w:val="lv-LV"/>
          </w:rPr>
          <w:id w:val="-805542815"/>
        </w:sdtPr>
        <w:sdtContent>
          <w:sdt>
            <w:sdtPr>
              <w:rPr>
                <w:rFonts w:asciiTheme="majorBidi" w:hAnsiTheme="majorBidi" w:cstheme="majorBidi"/>
                <w:bCs/>
                <w:sz w:val="24"/>
                <w:szCs w:val="24"/>
                <w:lang w:val="lv-LV"/>
              </w:rPr>
              <w:id w:val="912592565"/>
            </w:sdtPr>
            <w:sdtContent>
              <w:sdt>
                <w:sdtPr>
                  <w:rPr>
                    <w:rFonts w:asciiTheme="majorBidi" w:hAnsiTheme="majorBidi" w:cstheme="majorBidi"/>
                    <w:sz w:val="28"/>
                    <w:szCs w:val="28"/>
                    <w:lang w:val="lv-LV"/>
                  </w:rPr>
                  <w:id w:val="1853215712"/>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r w:rsidR="008E190E" w:rsidRPr="0062216B">
        <w:rPr>
          <w:rFonts w:asciiTheme="majorBidi" w:hAnsiTheme="majorBidi" w:cstheme="majorBidi"/>
          <w:i/>
          <w:iCs/>
          <w:sz w:val="24"/>
          <w:szCs w:val="24"/>
          <w:lang w:val="lv-LV"/>
        </w:rPr>
        <w:t xml:space="preserve"> </w:t>
      </w:r>
      <w:r w:rsidR="001B750D" w:rsidRPr="0078463A">
        <w:rPr>
          <w:rFonts w:asciiTheme="majorBidi" w:hAnsiTheme="majorBidi" w:cstheme="majorBidi"/>
          <w:i/>
          <w:iCs/>
          <w:lang w:val="lv-LV"/>
        </w:rPr>
        <w:t>(atzīmē, ja piekrīt)</w:t>
      </w:r>
      <w:r w:rsidR="001B750D" w:rsidRPr="0062216B">
        <w:rPr>
          <w:rFonts w:asciiTheme="majorBidi" w:hAnsiTheme="majorBidi" w:cstheme="majorBidi"/>
          <w:sz w:val="24"/>
          <w:szCs w:val="24"/>
          <w:lang w:val="lv-LV"/>
        </w:rPr>
        <w:t xml:space="preserve"> </w:t>
      </w:r>
      <w:r w:rsidR="00E60EB0" w:rsidRPr="0062216B">
        <w:rPr>
          <w:rFonts w:asciiTheme="majorBidi" w:eastAsia="Times New Roman" w:hAnsiTheme="majorBidi" w:cstheme="majorBidi"/>
          <w:bCs/>
          <w:color w:val="000000"/>
          <w:sz w:val="24"/>
          <w:szCs w:val="24"/>
          <w:lang w:val="lv-LV" w:eastAsia="lv-LV"/>
        </w:rPr>
        <w:t>L</w:t>
      </w:r>
      <w:r w:rsidR="00BB5FB3" w:rsidRPr="0062216B">
        <w:rPr>
          <w:rFonts w:asciiTheme="majorBidi" w:eastAsia="Times New Roman" w:hAnsiTheme="majorBidi" w:cstheme="majorBidi"/>
          <w:bCs/>
          <w:color w:val="000000"/>
          <w:sz w:val="24"/>
          <w:szCs w:val="24"/>
          <w:lang w:val="lv-LV" w:eastAsia="lv-LV"/>
        </w:rPr>
        <w:t xml:space="preserve">īguma </w:t>
      </w:r>
      <w:r w:rsidR="00E60EB0" w:rsidRPr="0062216B">
        <w:rPr>
          <w:rFonts w:asciiTheme="majorBidi" w:eastAsia="Times New Roman" w:hAnsiTheme="majorBidi" w:cstheme="majorBidi"/>
          <w:bCs/>
          <w:color w:val="000000"/>
          <w:sz w:val="24"/>
          <w:szCs w:val="24"/>
          <w:lang w:val="lv-LV" w:eastAsia="lv-LV"/>
        </w:rPr>
        <w:t>izpildes termiņš</w:t>
      </w:r>
      <w:r w:rsidR="00BB5FB3" w:rsidRPr="0062216B">
        <w:rPr>
          <w:rFonts w:asciiTheme="majorBidi" w:eastAsia="Times New Roman" w:hAnsiTheme="majorBidi" w:cstheme="majorBidi"/>
          <w:bCs/>
          <w:sz w:val="24"/>
          <w:szCs w:val="24"/>
          <w:lang w:val="lv-LV" w:eastAsia="lv-LV"/>
        </w:rPr>
        <w:t>:</w:t>
      </w:r>
      <w:r w:rsidR="00BB5FB3" w:rsidRPr="0062216B">
        <w:rPr>
          <w:rFonts w:asciiTheme="majorBidi" w:eastAsia="Times New Roman" w:hAnsiTheme="majorBidi" w:cstheme="majorBidi"/>
          <w:sz w:val="24"/>
          <w:szCs w:val="24"/>
          <w:lang w:val="lv-LV" w:eastAsia="lv-LV"/>
        </w:rPr>
        <w:t xml:space="preserve"> </w:t>
      </w:r>
      <w:r w:rsidR="0078463A" w:rsidRPr="0086645A">
        <w:rPr>
          <w:rFonts w:asciiTheme="majorBidi" w:hAnsiTheme="majorBidi" w:cstheme="majorBidi"/>
          <w:sz w:val="24"/>
          <w:szCs w:val="24"/>
          <w:lang w:val="lv-LV" w:eastAsia="lv-LV"/>
        </w:rPr>
        <w:t>3</w:t>
      </w:r>
      <w:r w:rsidR="00C93390" w:rsidRPr="0086645A">
        <w:rPr>
          <w:rFonts w:asciiTheme="majorBidi" w:hAnsiTheme="majorBidi" w:cstheme="majorBidi"/>
          <w:sz w:val="24"/>
          <w:szCs w:val="24"/>
          <w:lang w:val="lv-LV" w:eastAsia="lv-LV"/>
        </w:rPr>
        <w:t xml:space="preserve"> (</w:t>
      </w:r>
      <w:r w:rsidR="0078463A" w:rsidRPr="0086645A">
        <w:rPr>
          <w:rFonts w:asciiTheme="majorBidi" w:hAnsiTheme="majorBidi" w:cstheme="majorBidi"/>
          <w:sz w:val="24"/>
          <w:szCs w:val="24"/>
          <w:lang w:val="lv-LV" w:eastAsia="lv-LV"/>
        </w:rPr>
        <w:t>trīs</w:t>
      </w:r>
      <w:r w:rsidR="00C93390" w:rsidRPr="0062216B">
        <w:rPr>
          <w:rFonts w:asciiTheme="majorBidi" w:hAnsiTheme="majorBidi" w:cstheme="majorBidi"/>
          <w:sz w:val="24"/>
          <w:szCs w:val="24"/>
          <w:lang w:val="lv-LV" w:eastAsia="lv-LV"/>
        </w:rPr>
        <w:t>) mēne</w:t>
      </w:r>
      <w:r w:rsidR="0086645A">
        <w:rPr>
          <w:rFonts w:asciiTheme="majorBidi" w:hAnsiTheme="majorBidi" w:cstheme="majorBidi"/>
          <w:sz w:val="24"/>
          <w:szCs w:val="24"/>
          <w:lang w:val="lv-LV" w:eastAsia="lv-LV"/>
        </w:rPr>
        <w:t>ši</w:t>
      </w:r>
      <w:r w:rsidR="00C93390" w:rsidRPr="0062216B">
        <w:rPr>
          <w:rFonts w:asciiTheme="majorBidi" w:hAnsiTheme="majorBidi" w:cstheme="majorBidi"/>
          <w:sz w:val="24"/>
          <w:szCs w:val="24"/>
          <w:lang w:val="lv-LV" w:eastAsia="lv-LV"/>
        </w:rPr>
        <w:t xml:space="preserve"> no līguma noslēgšanas.</w:t>
      </w:r>
    </w:p>
    <w:p w14:paraId="26C0174B" w14:textId="4B27DDCA" w:rsidR="006F5461" w:rsidRPr="0062216B" w:rsidRDefault="00BB5FB3" w:rsidP="0062216B">
      <w:pPr>
        <w:spacing w:after="0" w:line="240" w:lineRule="auto"/>
        <w:ind w:left="426" w:hanging="426"/>
        <w:jc w:val="both"/>
        <w:rPr>
          <w:rFonts w:asciiTheme="majorBidi" w:hAnsiTheme="majorBidi" w:cstheme="majorBidi"/>
          <w:sz w:val="24"/>
          <w:szCs w:val="24"/>
          <w:lang w:val="lv-LV"/>
        </w:rPr>
      </w:pPr>
      <w:r w:rsidRPr="0062216B">
        <w:rPr>
          <w:rFonts w:asciiTheme="majorBidi" w:hAnsiTheme="majorBidi" w:cstheme="majorBidi"/>
          <w:sz w:val="24"/>
          <w:szCs w:val="24"/>
          <w:lang w:val="lv-LV"/>
        </w:rPr>
        <w:t>2.</w:t>
      </w:r>
      <w:r w:rsidR="0092348E">
        <w:rPr>
          <w:rFonts w:asciiTheme="majorBidi" w:hAnsiTheme="majorBidi" w:cstheme="majorBidi"/>
          <w:sz w:val="24"/>
          <w:szCs w:val="24"/>
          <w:lang w:val="lv-LV"/>
        </w:rPr>
        <w:t>2</w:t>
      </w:r>
      <w:r w:rsidRPr="0062216B">
        <w:rPr>
          <w:rFonts w:asciiTheme="majorBidi" w:hAnsiTheme="majorBidi" w:cstheme="majorBidi"/>
          <w:sz w:val="24"/>
          <w:szCs w:val="24"/>
          <w:lang w:val="lv-LV"/>
        </w:rPr>
        <w:t>. Pretendenta piedāvājuma derīguma termiņš: _____ pēc piedāvājumu iesniegšanas beigu termiņa.</w:t>
      </w:r>
    </w:p>
    <w:p w14:paraId="418C9179" w14:textId="36D74176" w:rsidR="003779D8" w:rsidRPr="0062216B" w:rsidRDefault="00943ED3" w:rsidP="0062216B">
      <w:pPr>
        <w:pStyle w:val="Paraststmeklis"/>
        <w:spacing w:before="0"/>
        <w:ind w:left="426" w:right="-1" w:hanging="426"/>
        <w:contextualSpacing/>
        <w:jc w:val="both"/>
        <w:rPr>
          <w:rFonts w:asciiTheme="majorBidi" w:eastAsia="SimSun" w:hAnsiTheme="majorBidi" w:cstheme="majorBidi"/>
          <w:lang w:eastAsia="zh-CN"/>
        </w:rPr>
      </w:pPr>
      <w:r w:rsidRPr="0062216B">
        <w:rPr>
          <w:rFonts w:asciiTheme="majorBidi" w:eastAsia="Times New Roman" w:hAnsiTheme="majorBidi" w:cstheme="majorBidi"/>
          <w:lang w:eastAsia="ar-SA"/>
        </w:rPr>
        <w:t>2.</w:t>
      </w:r>
      <w:r w:rsidR="0092348E">
        <w:rPr>
          <w:rFonts w:asciiTheme="majorBidi" w:eastAsia="Times New Roman" w:hAnsiTheme="majorBidi" w:cstheme="majorBidi"/>
          <w:lang w:eastAsia="ar-SA"/>
        </w:rPr>
        <w:t>3</w:t>
      </w:r>
      <w:r w:rsidRPr="0062216B">
        <w:rPr>
          <w:rFonts w:asciiTheme="majorBidi" w:eastAsia="Times New Roman" w:hAnsiTheme="majorBidi" w:cstheme="majorBidi"/>
          <w:lang w:eastAsia="ar-SA"/>
        </w:rPr>
        <w:t xml:space="preserve">. </w:t>
      </w:r>
      <w:r w:rsidR="003779D8" w:rsidRPr="0062216B">
        <w:rPr>
          <w:rFonts w:asciiTheme="majorBidi" w:hAnsiTheme="majorBidi" w:cstheme="majorBidi"/>
        </w:rPr>
        <w:t>Tautas tērpu un/ vai deju apavu komplektu garantijas laiks</w:t>
      </w:r>
      <w:r w:rsidR="003779D8" w:rsidRPr="0062216B">
        <w:rPr>
          <w:rFonts w:asciiTheme="majorBidi" w:eastAsia="SimSun" w:hAnsiTheme="majorBidi" w:cstheme="majorBidi"/>
          <w:lang w:eastAsia="zh-CN"/>
        </w:rPr>
        <w:t>: ___ mēneši</w:t>
      </w:r>
      <w:r w:rsidR="003779D8" w:rsidRPr="0062216B">
        <w:rPr>
          <w:rFonts w:asciiTheme="majorBidi" w:hAnsiTheme="majorBidi" w:cstheme="majorBidi"/>
        </w:rPr>
        <w:t xml:space="preserve"> pēc nodošanas-pieņemšanas akta abpusējas parakstīšanas</w:t>
      </w:r>
      <w:r w:rsidR="003779D8" w:rsidRPr="0062216B">
        <w:rPr>
          <w:rFonts w:asciiTheme="majorBidi" w:eastAsia="SimSun" w:hAnsiTheme="majorBidi" w:cstheme="majorBidi"/>
          <w:lang w:eastAsia="zh-CN"/>
        </w:rPr>
        <w:t>.</w:t>
      </w:r>
    </w:p>
    <w:p w14:paraId="1BECA60E" w14:textId="76576375" w:rsidR="00BB5FB3" w:rsidRPr="0062216B" w:rsidRDefault="00BB5FB3" w:rsidP="0062216B">
      <w:pPr>
        <w:spacing w:after="0" w:line="240" w:lineRule="auto"/>
        <w:ind w:left="426" w:hanging="426"/>
        <w:jc w:val="both"/>
        <w:rPr>
          <w:rFonts w:asciiTheme="majorBidi" w:hAnsiTheme="majorBidi" w:cstheme="majorBidi"/>
          <w:sz w:val="24"/>
          <w:szCs w:val="24"/>
          <w:lang w:val="lv-LV"/>
        </w:rPr>
      </w:pPr>
      <w:r w:rsidRPr="0062216B">
        <w:rPr>
          <w:rFonts w:asciiTheme="majorBidi" w:hAnsiTheme="majorBidi" w:cstheme="majorBidi"/>
          <w:bCs/>
          <w:sz w:val="24"/>
          <w:szCs w:val="24"/>
          <w:lang w:val="lv-LV"/>
        </w:rPr>
        <w:t>2.</w:t>
      </w:r>
      <w:r w:rsidR="0092348E">
        <w:rPr>
          <w:rFonts w:asciiTheme="majorBidi" w:hAnsiTheme="majorBidi" w:cstheme="majorBidi"/>
          <w:bCs/>
          <w:sz w:val="24"/>
          <w:szCs w:val="24"/>
          <w:lang w:val="lv-LV"/>
        </w:rPr>
        <w:t>4</w:t>
      </w:r>
      <w:r w:rsidRPr="0062216B">
        <w:rPr>
          <w:rFonts w:asciiTheme="majorBidi" w:hAnsiTheme="majorBidi" w:cstheme="majorBidi"/>
          <w:bCs/>
          <w:sz w:val="24"/>
          <w:szCs w:val="24"/>
          <w:lang w:val="lv-LV"/>
        </w:rPr>
        <w:t xml:space="preserve">. </w:t>
      </w:r>
      <w:sdt>
        <w:sdtPr>
          <w:rPr>
            <w:rFonts w:asciiTheme="majorBidi" w:hAnsiTheme="majorBidi" w:cstheme="majorBidi"/>
            <w:bCs/>
            <w:sz w:val="24"/>
            <w:szCs w:val="24"/>
            <w:lang w:val="lv-LV"/>
          </w:rPr>
          <w:id w:val="33546046"/>
        </w:sdtPr>
        <w:sdtContent>
          <w:sdt>
            <w:sdtPr>
              <w:rPr>
                <w:rFonts w:asciiTheme="majorBidi" w:hAnsiTheme="majorBidi" w:cstheme="majorBidi"/>
                <w:bCs/>
                <w:sz w:val="24"/>
                <w:szCs w:val="24"/>
                <w:lang w:val="lv-LV"/>
              </w:rPr>
              <w:id w:val="-1141725719"/>
            </w:sdtPr>
            <w:sdtContent>
              <w:sdt>
                <w:sdtPr>
                  <w:rPr>
                    <w:rFonts w:asciiTheme="majorBidi" w:hAnsiTheme="majorBidi" w:cstheme="majorBidi"/>
                    <w:sz w:val="28"/>
                    <w:szCs w:val="28"/>
                    <w:lang w:val="lv-LV"/>
                  </w:rPr>
                  <w:id w:val="893471549"/>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r w:rsidRPr="0062216B">
        <w:rPr>
          <w:rFonts w:asciiTheme="majorBidi" w:hAnsiTheme="majorBidi" w:cstheme="majorBidi"/>
          <w:sz w:val="24"/>
          <w:szCs w:val="24"/>
          <w:lang w:val="lv-LV"/>
        </w:rPr>
        <w:t xml:space="preserve"> </w:t>
      </w:r>
      <w:r w:rsidRPr="0078463A">
        <w:rPr>
          <w:rFonts w:asciiTheme="majorBidi" w:hAnsiTheme="majorBidi" w:cstheme="majorBidi"/>
          <w:i/>
          <w:iCs/>
          <w:lang w:val="lv-LV"/>
        </w:rPr>
        <w:t>(atzīmē, ja piekrīt)</w:t>
      </w:r>
      <w:r w:rsidRPr="0062216B">
        <w:rPr>
          <w:rFonts w:asciiTheme="majorBidi" w:hAnsiTheme="majorBidi" w:cstheme="majorBidi"/>
          <w:sz w:val="24"/>
          <w:szCs w:val="24"/>
          <w:lang w:val="lv-LV"/>
        </w:rPr>
        <w:t xml:space="preserve"> </w:t>
      </w:r>
      <w:r w:rsidRPr="0062216B">
        <w:rPr>
          <w:rFonts w:asciiTheme="majorBidi" w:hAnsiTheme="majorBidi" w:cstheme="majorBidi"/>
          <w:bCs/>
          <w:sz w:val="24"/>
          <w:szCs w:val="24"/>
          <w:lang w:val="lv-LV"/>
        </w:rPr>
        <w:t xml:space="preserve">Pretendents apliecina, ka </w:t>
      </w:r>
      <w:r w:rsidRPr="0062216B">
        <w:rPr>
          <w:rFonts w:asciiTheme="majorBidi" w:hAnsiTheme="majorBidi" w:cstheme="majorBidi"/>
          <w:sz w:val="24"/>
          <w:szCs w:val="24"/>
          <w:lang w:val="lv-LV"/>
        </w:rPr>
        <w:t>ir informēts par būtiskākajiem līguma izpildei izvirzītajiem nosacījumiem.</w:t>
      </w:r>
    </w:p>
    <w:p w14:paraId="60AB366F" w14:textId="77777777" w:rsidR="00BB5FB3" w:rsidRPr="0062216B" w:rsidRDefault="00BB5FB3" w:rsidP="0062216B">
      <w:pPr>
        <w:spacing w:after="0" w:line="240" w:lineRule="auto"/>
        <w:ind w:left="426" w:hanging="426"/>
        <w:contextualSpacing/>
        <w:jc w:val="both"/>
        <w:rPr>
          <w:rFonts w:asciiTheme="majorBidi" w:hAnsiTheme="majorBidi" w:cstheme="majorBidi"/>
          <w:sz w:val="24"/>
          <w:szCs w:val="24"/>
          <w:lang w:val="lv-LV"/>
        </w:rPr>
      </w:pPr>
    </w:p>
    <w:p w14:paraId="235427E1" w14:textId="77777777" w:rsidR="00BB5FB3" w:rsidRPr="0062216B" w:rsidRDefault="00BB5FB3" w:rsidP="0062216B">
      <w:pPr>
        <w:spacing w:after="0" w:line="240" w:lineRule="auto"/>
        <w:contextualSpacing/>
        <w:jc w:val="both"/>
        <w:rPr>
          <w:rFonts w:asciiTheme="majorBidi" w:hAnsiTheme="majorBidi" w:cstheme="majorBidi"/>
          <w:color w:val="000000"/>
          <w:sz w:val="24"/>
          <w:szCs w:val="24"/>
          <w:lang w:val="lv-LV" w:eastAsia="lv-LV"/>
        </w:rPr>
      </w:pPr>
      <w:r w:rsidRPr="0062216B">
        <w:rPr>
          <w:rFonts w:asciiTheme="majorBidi" w:hAnsiTheme="majorBidi" w:cstheme="majorBidi"/>
          <w:b/>
          <w:bCs/>
          <w:color w:val="000000"/>
          <w:sz w:val="24"/>
          <w:szCs w:val="24"/>
          <w:lang w:val="lv-LV" w:eastAsia="lv-LV"/>
        </w:rPr>
        <w:t xml:space="preserve">3. Cita papildus informācija </w:t>
      </w:r>
      <w:r w:rsidRPr="0062216B">
        <w:rPr>
          <w:rFonts w:asciiTheme="majorBidi" w:hAnsiTheme="majorBidi" w:cstheme="majorBidi"/>
          <w:i/>
          <w:iCs/>
          <w:color w:val="000000"/>
          <w:sz w:val="24"/>
          <w:szCs w:val="24"/>
          <w:lang w:val="lv-LV" w:eastAsia="lv-LV"/>
        </w:rPr>
        <w:t>(ja attiecināms)</w:t>
      </w:r>
      <w:r w:rsidRPr="0062216B">
        <w:rPr>
          <w:rFonts w:asciiTheme="majorBidi" w:hAnsiTheme="majorBidi" w:cstheme="majorBidi"/>
          <w:b/>
          <w:bCs/>
          <w:color w:val="000000"/>
          <w:sz w:val="24"/>
          <w:szCs w:val="24"/>
          <w:lang w:val="lv-LV" w:eastAsia="lv-LV"/>
        </w:rPr>
        <w:t>:</w:t>
      </w:r>
      <w:r w:rsidRPr="0062216B">
        <w:rPr>
          <w:rFonts w:asciiTheme="majorBidi" w:hAnsiTheme="majorBidi" w:cstheme="majorBidi"/>
          <w:color w:val="000000"/>
          <w:sz w:val="24"/>
          <w:szCs w:val="24"/>
          <w:lang w:val="lv-LV" w:eastAsia="lv-LV"/>
        </w:rPr>
        <w:t xml:space="preserve"> </w:t>
      </w:r>
    </w:p>
    <w:p w14:paraId="6E8A9743"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p>
    <w:p w14:paraId="55D9CBD7"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r w:rsidRPr="0062216B">
        <w:rPr>
          <w:rFonts w:asciiTheme="majorBidi" w:hAnsiTheme="majorBidi" w:cstheme="majorBidi"/>
          <w:sz w:val="24"/>
          <w:szCs w:val="24"/>
          <w:lang w:val="lv-LV"/>
        </w:rPr>
        <w:t>Pielikumā: …</w:t>
      </w:r>
    </w:p>
    <w:p w14:paraId="1F6DE387"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p>
    <w:p w14:paraId="55BE8583" w14:textId="48489E54" w:rsidR="00BB5FB3" w:rsidRPr="0062216B" w:rsidRDefault="00BB5FB3" w:rsidP="0062216B">
      <w:pPr>
        <w:spacing w:after="0" w:line="240" w:lineRule="auto"/>
        <w:contextualSpacing/>
        <w:jc w:val="both"/>
        <w:rPr>
          <w:rFonts w:asciiTheme="majorBidi" w:hAnsiTheme="majorBidi" w:cstheme="majorBidi"/>
          <w:sz w:val="24"/>
          <w:szCs w:val="24"/>
          <w:lang w:val="lv-LV"/>
        </w:rPr>
      </w:pPr>
      <w:r w:rsidRPr="0062216B">
        <w:rPr>
          <w:rFonts w:asciiTheme="majorBidi" w:hAnsiTheme="majorBidi" w:cstheme="majorBidi"/>
          <w:sz w:val="24"/>
          <w:szCs w:val="24"/>
          <w:lang w:val="lv-LV"/>
        </w:rPr>
        <w:t>20__.gada __._________</w:t>
      </w:r>
      <w:r w:rsidRPr="0062216B">
        <w:rPr>
          <w:rFonts w:asciiTheme="majorBidi" w:hAnsiTheme="majorBidi" w:cstheme="majorBidi"/>
          <w:sz w:val="24"/>
          <w:szCs w:val="24"/>
          <w:vertAlign w:val="superscript"/>
          <w:lang w:val="lv-LV"/>
        </w:rPr>
        <w:footnoteReference w:id="1"/>
      </w:r>
    </w:p>
    <w:p w14:paraId="0914D9C5"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p>
    <w:p w14:paraId="3504EDEB"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p>
    <w:p w14:paraId="1928160F" w14:textId="110D1FE4" w:rsidR="00BB5FB3" w:rsidRPr="004F1D49" w:rsidRDefault="00BB5FB3" w:rsidP="004F1D49">
      <w:pPr>
        <w:spacing w:after="0" w:line="240" w:lineRule="auto"/>
        <w:contextualSpacing/>
        <w:jc w:val="both"/>
        <w:rPr>
          <w:rFonts w:asciiTheme="majorBidi" w:hAnsiTheme="majorBidi" w:cstheme="majorBidi"/>
          <w:sz w:val="24"/>
          <w:szCs w:val="24"/>
          <w:lang w:val="lv-LV"/>
        </w:rPr>
      </w:pPr>
      <w:r w:rsidRPr="004F1D49">
        <w:rPr>
          <w:rFonts w:asciiTheme="majorBidi" w:hAnsiTheme="majorBidi" w:cstheme="majorBidi"/>
          <w:i/>
          <w:iCs/>
          <w:sz w:val="24"/>
          <w:szCs w:val="24"/>
          <w:lang w:val="lv-LV"/>
        </w:rPr>
        <w:t>[Amats, vārds uzvārds, paraksts</w:t>
      </w:r>
      <w:r w:rsidR="002C4CB6" w:rsidRPr="004F1D49">
        <w:rPr>
          <w:rFonts w:asciiTheme="majorBidi" w:hAnsiTheme="majorBidi" w:cstheme="majorBidi"/>
          <w:i/>
          <w:iCs/>
          <w:sz w:val="24"/>
          <w:szCs w:val="24"/>
          <w:lang w:val="lv-LV"/>
        </w:rPr>
        <w:t>]</w:t>
      </w:r>
      <w:r w:rsidR="007C0B81" w:rsidRPr="004F1D49">
        <w:rPr>
          <w:rFonts w:asciiTheme="majorBidi" w:hAnsiTheme="majorBidi" w:cstheme="majorBidi"/>
          <w:i/>
          <w:iCs/>
          <w:sz w:val="24"/>
          <w:szCs w:val="24"/>
          <w:vertAlign w:val="superscript"/>
          <w:lang w:val="lv-LV"/>
        </w:rPr>
        <w:t>2</w:t>
      </w:r>
      <w:r w:rsidRPr="004F1D49">
        <w:rPr>
          <w:rFonts w:asciiTheme="majorBidi" w:hAnsiTheme="majorBidi" w:cstheme="majorBidi"/>
          <w:sz w:val="24"/>
          <w:szCs w:val="24"/>
          <w:lang w:val="lv-LV"/>
        </w:rPr>
        <w:t xml:space="preserve"> ________________</w:t>
      </w:r>
    </w:p>
    <w:p w14:paraId="6EF6A1B3" w14:textId="77777777" w:rsidR="00AB4A04" w:rsidRPr="004F1D49" w:rsidRDefault="00AB4A04" w:rsidP="004F1D49">
      <w:pPr>
        <w:spacing w:after="0" w:line="240" w:lineRule="auto"/>
        <w:contextualSpacing/>
        <w:jc w:val="both"/>
        <w:rPr>
          <w:rFonts w:asciiTheme="majorBidi" w:hAnsiTheme="majorBidi" w:cstheme="majorBidi"/>
          <w:sz w:val="24"/>
          <w:szCs w:val="24"/>
          <w:lang w:val="lv-LV"/>
        </w:rPr>
      </w:pPr>
    </w:p>
    <w:sectPr w:rsidR="00AB4A04" w:rsidRPr="004F1D49" w:rsidSect="00CC51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852C6" w14:textId="77777777" w:rsidR="00526B7E" w:rsidRPr="00F14E6D" w:rsidRDefault="00526B7E" w:rsidP="00211E8C">
      <w:pPr>
        <w:spacing w:after="0" w:line="240" w:lineRule="auto"/>
      </w:pPr>
      <w:r w:rsidRPr="00F14E6D">
        <w:separator/>
      </w:r>
    </w:p>
  </w:endnote>
  <w:endnote w:type="continuationSeparator" w:id="0">
    <w:p w14:paraId="13B77C29" w14:textId="77777777" w:rsidR="00526B7E" w:rsidRPr="00F14E6D" w:rsidRDefault="00526B7E"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1FD44" w14:textId="77777777" w:rsidR="00526B7E" w:rsidRPr="00F14E6D" w:rsidRDefault="00526B7E" w:rsidP="00211E8C">
      <w:pPr>
        <w:spacing w:after="0" w:line="240" w:lineRule="auto"/>
      </w:pPr>
      <w:r w:rsidRPr="00F14E6D">
        <w:separator/>
      </w:r>
    </w:p>
  </w:footnote>
  <w:footnote w:type="continuationSeparator" w:id="0">
    <w:p w14:paraId="320FEC05" w14:textId="77777777" w:rsidR="00526B7E" w:rsidRPr="00F14E6D" w:rsidRDefault="00526B7E" w:rsidP="00211E8C">
      <w:pPr>
        <w:spacing w:after="0" w:line="240" w:lineRule="auto"/>
      </w:pPr>
      <w:r w:rsidRPr="00F14E6D">
        <w:continuationSeparator/>
      </w:r>
    </w:p>
  </w:footnote>
  <w:footnote w:id="1">
    <w:p w14:paraId="31E2EE14" w14:textId="77777777" w:rsidR="00BB5FB3" w:rsidRPr="004F1D49" w:rsidRDefault="00BB5FB3" w:rsidP="007C0B81">
      <w:pPr>
        <w:spacing w:after="0" w:line="240" w:lineRule="auto"/>
        <w:jc w:val="both"/>
        <w:rPr>
          <w:rFonts w:asciiTheme="majorBidi" w:hAnsiTheme="majorBidi" w:cstheme="majorBidi"/>
          <w:sz w:val="20"/>
          <w:szCs w:val="20"/>
          <w:lang w:val="lv-LV"/>
        </w:rPr>
      </w:pPr>
      <w:r w:rsidRPr="00971671">
        <w:rPr>
          <w:rStyle w:val="Vresatsau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23DA4"/>
    <w:multiLevelType w:val="hybridMultilevel"/>
    <w:tmpl w:val="6DAAA63A"/>
    <w:lvl w:ilvl="0" w:tplc="ACB4DF92">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6676195">
    <w:abstractNumId w:val="1"/>
  </w:num>
  <w:num w:numId="2" w16cid:durableId="842359003">
    <w:abstractNumId w:val="2"/>
  </w:num>
  <w:num w:numId="3" w16cid:durableId="450514865">
    <w:abstractNumId w:val="5"/>
  </w:num>
  <w:num w:numId="4" w16cid:durableId="860168996">
    <w:abstractNumId w:val="0"/>
  </w:num>
  <w:num w:numId="5" w16cid:durableId="13575633">
    <w:abstractNumId w:val="4"/>
  </w:num>
  <w:num w:numId="6" w16cid:durableId="2099054217">
    <w:abstractNumId w:val="6"/>
  </w:num>
  <w:num w:numId="7" w16cid:durableId="22900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7E7D"/>
    <w:rsid w:val="00012B9D"/>
    <w:rsid w:val="0001348E"/>
    <w:rsid w:val="000150F4"/>
    <w:rsid w:val="000156D5"/>
    <w:rsid w:val="00015A6A"/>
    <w:rsid w:val="00020D21"/>
    <w:rsid w:val="0002143F"/>
    <w:rsid w:val="00024D74"/>
    <w:rsid w:val="0002505E"/>
    <w:rsid w:val="000403A7"/>
    <w:rsid w:val="00043736"/>
    <w:rsid w:val="00045985"/>
    <w:rsid w:val="00053620"/>
    <w:rsid w:val="00057F47"/>
    <w:rsid w:val="00060293"/>
    <w:rsid w:val="00066150"/>
    <w:rsid w:val="000674B5"/>
    <w:rsid w:val="000826CE"/>
    <w:rsid w:val="000900FE"/>
    <w:rsid w:val="000B0702"/>
    <w:rsid w:val="000B52AA"/>
    <w:rsid w:val="000C09A6"/>
    <w:rsid w:val="000E2051"/>
    <w:rsid w:val="000E427A"/>
    <w:rsid w:val="000F425A"/>
    <w:rsid w:val="00106B4C"/>
    <w:rsid w:val="00107530"/>
    <w:rsid w:val="00133ABB"/>
    <w:rsid w:val="00134C39"/>
    <w:rsid w:val="00165669"/>
    <w:rsid w:val="001818A9"/>
    <w:rsid w:val="001841E9"/>
    <w:rsid w:val="00184C63"/>
    <w:rsid w:val="00194156"/>
    <w:rsid w:val="001A0D9F"/>
    <w:rsid w:val="001A4A80"/>
    <w:rsid w:val="001B1B74"/>
    <w:rsid w:val="001B252A"/>
    <w:rsid w:val="001B750D"/>
    <w:rsid w:val="001C0301"/>
    <w:rsid w:val="001C6A0E"/>
    <w:rsid w:val="001D3CF7"/>
    <w:rsid w:val="001D45F5"/>
    <w:rsid w:val="001F1858"/>
    <w:rsid w:val="001F3C7B"/>
    <w:rsid w:val="00201C06"/>
    <w:rsid w:val="002042FE"/>
    <w:rsid w:val="00211E8C"/>
    <w:rsid w:val="00213EAA"/>
    <w:rsid w:val="00214E63"/>
    <w:rsid w:val="00215547"/>
    <w:rsid w:val="00216908"/>
    <w:rsid w:val="002437C9"/>
    <w:rsid w:val="0025197D"/>
    <w:rsid w:val="002746EB"/>
    <w:rsid w:val="00285FE8"/>
    <w:rsid w:val="00292083"/>
    <w:rsid w:val="002924F2"/>
    <w:rsid w:val="002A1698"/>
    <w:rsid w:val="002A1E99"/>
    <w:rsid w:val="002B7CDE"/>
    <w:rsid w:val="002C3009"/>
    <w:rsid w:val="002C4CB6"/>
    <w:rsid w:val="002C4EB3"/>
    <w:rsid w:val="002D7BFB"/>
    <w:rsid w:val="002E4270"/>
    <w:rsid w:val="002E74A9"/>
    <w:rsid w:val="002F1E59"/>
    <w:rsid w:val="002F279A"/>
    <w:rsid w:val="0030503C"/>
    <w:rsid w:val="00317231"/>
    <w:rsid w:val="00337745"/>
    <w:rsid w:val="003416DE"/>
    <w:rsid w:val="00346FE7"/>
    <w:rsid w:val="003477B3"/>
    <w:rsid w:val="0035487E"/>
    <w:rsid w:val="00361AC9"/>
    <w:rsid w:val="0037343A"/>
    <w:rsid w:val="00374B6A"/>
    <w:rsid w:val="003779D8"/>
    <w:rsid w:val="00383D03"/>
    <w:rsid w:val="003876F2"/>
    <w:rsid w:val="00396822"/>
    <w:rsid w:val="00396F3D"/>
    <w:rsid w:val="003A34D7"/>
    <w:rsid w:val="003B769B"/>
    <w:rsid w:val="003C034A"/>
    <w:rsid w:val="003C3BA7"/>
    <w:rsid w:val="003D399F"/>
    <w:rsid w:val="003D674B"/>
    <w:rsid w:val="003E1A4F"/>
    <w:rsid w:val="003E4848"/>
    <w:rsid w:val="003F180B"/>
    <w:rsid w:val="003F2457"/>
    <w:rsid w:val="003F37B1"/>
    <w:rsid w:val="003F6A83"/>
    <w:rsid w:val="003F7441"/>
    <w:rsid w:val="0042312B"/>
    <w:rsid w:val="00432E87"/>
    <w:rsid w:val="004367D7"/>
    <w:rsid w:val="0044621E"/>
    <w:rsid w:val="00451C06"/>
    <w:rsid w:val="004669BC"/>
    <w:rsid w:val="00470C54"/>
    <w:rsid w:val="00481F50"/>
    <w:rsid w:val="004A16B2"/>
    <w:rsid w:val="004B4A7C"/>
    <w:rsid w:val="004C2183"/>
    <w:rsid w:val="004C6FA3"/>
    <w:rsid w:val="004D3C32"/>
    <w:rsid w:val="004D5604"/>
    <w:rsid w:val="004D61A0"/>
    <w:rsid w:val="004E297A"/>
    <w:rsid w:val="004E3B16"/>
    <w:rsid w:val="004F1D49"/>
    <w:rsid w:val="004F5BAA"/>
    <w:rsid w:val="00511386"/>
    <w:rsid w:val="00512131"/>
    <w:rsid w:val="00512D56"/>
    <w:rsid w:val="005138B3"/>
    <w:rsid w:val="00514944"/>
    <w:rsid w:val="005160AC"/>
    <w:rsid w:val="005217CA"/>
    <w:rsid w:val="00526B7E"/>
    <w:rsid w:val="00532F92"/>
    <w:rsid w:val="005416E5"/>
    <w:rsid w:val="00550847"/>
    <w:rsid w:val="005809C1"/>
    <w:rsid w:val="00592990"/>
    <w:rsid w:val="0059720E"/>
    <w:rsid w:val="005A2CC5"/>
    <w:rsid w:val="005B75FD"/>
    <w:rsid w:val="005B7B60"/>
    <w:rsid w:val="005C674A"/>
    <w:rsid w:val="005E4F84"/>
    <w:rsid w:val="005E51AE"/>
    <w:rsid w:val="005E5388"/>
    <w:rsid w:val="005E5875"/>
    <w:rsid w:val="005F06A6"/>
    <w:rsid w:val="005F771D"/>
    <w:rsid w:val="0060116F"/>
    <w:rsid w:val="00602CCD"/>
    <w:rsid w:val="00604830"/>
    <w:rsid w:val="006110EA"/>
    <w:rsid w:val="00612F58"/>
    <w:rsid w:val="0062216B"/>
    <w:rsid w:val="00645D34"/>
    <w:rsid w:val="00647699"/>
    <w:rsid w:val="006639F4"/>
    <w:rsid w:val="00674E9D"/>
    <w:rsid w:val="006774AA"/>
    <w:rsid w:val="006774C6"/>
    <w:rsid w:val="0068307B"/>
    <w:rsid w:val="00684425"/>
    <w:rsid w:val="0069095D"/>
    <w:rsid w:val="006A467B"/>
    <w:rsid w:val="006B76CF"/>
    <w:rsid w:val="006D2C1A"/>
    <w:rsid w:val="006D4217"/>
    <w:rsid w:val="006D6356"/>
    <w:rsid w:val="006E49D8"/>
    <w:rsid w:val="006E4B78"/>
    <w:rsid w:val="006E6235"/>
    <w:rsid w:val="006F1741"/>
    <w:rsid w:val="006F208E"/>
    <w:rsid w:val="006F5461"/>
    <w:rsid w:val="00700A6D"/>
    <w:rsid w:val="00706358"/>
    <w:rsid w:val="00712AA2"/>
    <w:rsid w:val="00720CD2"/>
    <w:rsid w:val="00723020"/>
    <w:rsid w:val="00732B32"/>
    <w:rsid w:val="007458B3"/>
    <w:rsid w:val="00750E1D"/>
    <w:rsid w:val="00752956"/>
    <w:rsid w:val="007568A3"/>
    <w:rsid w:val="00765002"/>
    <w:rsid w:val="0078463A"/>
    <w:rsid w:val="00797643"/>
    <w:rsid w:val="007A146A"/>
    <w:rsid w:val="007B1AD4"/>
    <w:rsid w:val="007B754A"/>
    <w:rsid w:val="007C0B81"/>
    <w:rsid w:val="007C2381"/>
    <w:rsid w:val="007C7849"/>
    <w:rsid w:val="007E2E9B"/>
    <w:rsid w:val="007E4208"/>
    <w:rsid w:val="008039EF"/>
    <w:rsid w:val="00817764"/>
    <w:rsid w:val="00817F08"/>
    <w:rsid w:val="008550ED"/>
    <w:rsid w:val="0086645A"/>
    <w:rsid w:val="0088118E"/>
    <w:rsid w:val="00894273"/>
    <w:rsid w:val="00895E4D"/>
    <w:rsid w:val="00897250"/>
    <w:rsid w:val="008A0599"/>
    <w:rsid w:val="008D2E24"/>
    <w:rsid w:val="008E190E"/>
    <w:rsid w:val="008E6931"/>
    <w:rsid w:val="008F6F3A"/>
    <w:rsid w:val="009046D2"/>
    <w:rsid w:val="009149EE"/>
    <w:rsid w:val="009178AA"/>
    <w:rsid w:val="00917D37"/>
    <w:rsid w:val="00917E92"/>
    <w:rsid w:val="00921099"/>
    <w:rsid w:val="00921541"/>
    <w:rsid w:val="0092348E"/>
    <w:rsid w:val="0092351F"/>
    <w:rsid w:val="00926629"/>
    <w:rsid w:val="009267A2"/>
    <w:rsid w:val="00931645"/>
    <w:rsid w:val="00943ED3"/>
    <w:rsid w:val="00945CE0"/>
    <w:rsid w:val="00950E16"/>
    <w:rsid w:val="009622B5"/>
    <w:rsid w:val="00967D0B"/>
    <w:rsid w:val="009702D2"/>
    <w:rsid w:val="009766F4"/>
    <w:rsid w:val="00980F71"/>
    <w:rsid w:val="00982D21"/>
    <w:rsid w:val="009842C6"/>
    <w:rsid w:val="00986909"/>
    <w:rsid w:val="009957BC"/>
    <w:rsid w:val="00996254"/>
    <w:rsid w:val="00997A0B"/>
    <w:rsid w:val="009A51F3"/>
    <w:rsid w:val="009B4B31"/>
    <w:rsid w:val="009C163D"/>
    <w:rsid w:val="009C2207"/>
    <w:rsid w:val="009C5A07"/>
    <w:rsid w:val="009C6A9E"/>
    <w:rsid w:val="009D6473"/>
    <w:rsid w:val="009E1431"/>
    <w:rsid w:val="009E7D86"/>
    <w:rsid w:val="00A27AA8"/>
    <w:rsid w:val="00A36788"/>
    <w:rsid w:val="00A419C8"/>
    <w:rsid w:val="00A80FDF"/>
    <w:rsid w:val="00A818ED"/>
    <w:rsid w:val="00A82213"/>
    <w:rsid w:val="00A9355D"/>
    <w:rsid w:val="00A9740E"/>
    <w:rsid w:val="00A97ED5"/>
    <w:rsid w:val="00AB148B"/>
    <w:rsid w:val="00AB4A04"/>
    <w:rsid w:val="00AC2843"/>
    <w:rsid w:val="00AC5E50"/>
    <w:rsid w:val="00AC68AD"/>
    <w:rsid w:val="00AD259E"/>
    <w:rsid w:val="00AD2FB9"/>
    <w:rsid w:val="00AD6B73"/>
    <w:rsid w:val="00AE6F60"/>
    <w:rsid w:val="00B00A9A"/>
    <w:rsid w:val="00B10871"/>
    <w:rsid w:val="00B150D1"/>
    <w:rsid w:val="00B30933"/>
    <w:rsid w:val="00B43407"/>
    <w:rsid w:val="00B66F1A"/>
    <w:rsid w:val="00B724A6"/>
    <w:rsid w:val="00B72718"/>
    <w:rsid w:val="00B80266"/>
    <w:rsid w:val="00B9495F"/>
    <w:rsid w:val="00B97137"/>
    <w:rsid w:val="00B9776E"/>
    <w:rsid w:val="00BA27C4"/>
    <w:rsid w:val="00BA509E"/>
    <w:rsid w:val="00BB046D"/>
    <w:rsid w:val="00BB1EC8"/>
    <w:rsid w:val="00BB5FB3"/>
    <w:rsid w:val="00BB64F0"/>
    <w:rsid w:val="00BD0A8F"/>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5132"/>
    <w:rsid w:val="00CD6C2E"/>
    <w:rsid w:val="00CE152E"/>
    <w:rsid w:val="00CE167A"/>
    <w:rsid w:val="00CE57BC"/>
    <w:rsid w:val="00CF17FB"/>
    <w:rsid w:val="00CF207E"/>
    <w:rsid w:val="00CF2437"/>
    <w:rsid w:val="00CF27BA"/>
    <w:rsid w:val="00D00678"/>
    <w:rsid w:val="00D07600"/>
    <w:rsid w:val="00D104CD"/>
    <w:rsid w:val="00D13096"/>
    <w:rsid w:val="00D16499"/>
    <w:rsid w:val="00D3282E"/>
    <w:rsid w:val="00D32877"/>
    <w:rsid w:val="00D34D68"/>
    <w:rsid w:val="00D35521"/>
    <w:rsid w:val="00D3750D"/>
    <w:rsid w:val="00D41984"/>
    <w:rsid w:val="00D4573C"/>
    <w:rsid w:val="00D47393"/>
    <w:rsid w:val="00D561DF"/>
    <w:rsid w:val="00D57147"/>
    <w:rsid w:val="00D576E0"/>
    <w:rsid w:val="00D629AF"/>
    <w:rsid w:val="00D708C5"/>
    <w:rsid w:val="00D73B47"/>
    <w:rsid w:val="00D85A04"/>
    <w:rsid w:val="00DB1DC5"/>
    <w:rsid w:val="00DB3302"/>
    <w:rsid w:val="00DB4C83"/>
    <w:rsid w:val="00DB7657"/>
    <w:rsid w:val="00DD0D3D"/>
    <w:rsid w:val="00DD6EB2"/>
    <w:rsid w:val="00DE5D99"/>
    <w:rsid w:val="00DF1BBF"/>
    <w:rsid w:val="00DF44D0"/>
    <w:rsid w:val="00E05242"/>
    <w:rsid w:val="00E11425"/>
    <w:rsid w:val="00E159F8"/>
    <w:rsid w:val="00E17706"/>
    <w:rsid w:val="00E21A28"/>
    <w:rsid w:val="00E2739C"/>
    <w:rsid w:val="00E432F7"/>
    <w:rsid w:val="00E44834"/>
    <w:rsid w:val="00E604DE"/>
    <w:rsid w:val="00E60EB0"/>
    <w:rsid w:val="00E624E7"/>
    <w:rsid w:val="00E64CCF"/>
    <w:rsid w:val="00E754F7"/>
    <w:rsid w:val="00E77707"/>
    <w:rsid w:val="00E8090E"/>
    <w:rsid w:val="00E8482A"/>
    <w:rsid w:val="00E869AE"/>
    <w:rsid w:val="00EA6C5F"/>
    <w:rsid w:val="00EB49B6"/>
    <w:rsid w:val="00EB5F9A"/>
    <w:rsid w:val="00EC0F06"/>
    <w:rsid w:val="00EC2539"/>
    <w:rsid w:val="00ED24C0"/>
    <w:rsid w:val="00ED375E"/>
    <w:rsid w:val="00ED70EB"/>
    <w:rsid w:val="00EE4180"/>
    <w:rsid w:val="00EE7B27"/>
    <w:rsid w:val="00EF340C"/>
    <w:rsid w:val="00F11AE3"/>
    <w:rsid w:val="00F137B2"/>
    <w:rsid w:val="00F14E6D"/>
    <w:rsid w:val="00F17FE2"/>
    <w:rsid w:val="00F25310"/>
    <w:rsid w:val="00F327B3"/>
    <w:rsid w:val="00F33097"/>
    <w:rsid w:val="00F346F8"/>
    <w:rsid w:val="00F35CE8"/>
    <w:rsid w:val="00F364FF"/>
    <w:rsid w:val="00F52959"/>
    <w:rsid w:val="00F60740"/>
    <w:rsid w:val="00F64A07"/>
    <w:rsid w:val="00F67385"/>
    <w:rsid w:val="00F871C7"/>
    <w:rsid w:val="00F91507"/>
    <w:rsid w:val="00F92CFE"/>
    <w:rsid w:val="00F949D8"/>
    <w:rsid w:val="00FA058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ADB paragraph numbering,Akapit z listą BS,Bullets1,Colorful List - Accent 12,List1,Numurets,Virsraksti,PPS_Bullet,Numbered Para 1"/>
    <w:basedOn w:val="Parasts"/>
    <w:link w:val="SarakstarindkopaRakstz"/>
    <w:uiPriority w:val="99"/>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ADB paragraph numbering Rakstz.,Akapit z listą BS Rakstz."/>
    <w:link w:val="Sarakstarindkopa"/>
    <w:uiPriority w:val="99"/>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3779D8"/>
    <w:rPr>
      <w:rFonts w:ascii="Times New Roman" w:eastAsia="Times New Roman" w:hAnsi="Times New Roman"/>
      <w:sz w:val="20"/>
      <w:szCs w:val="20"/>
      <w:lang w:val="en-GB"/>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3779D8"/>
    <w:rPr>
      <w:rFonts w:ascii="Times New Roman" w:eastAsia="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41F84-E025-41DB-8561-7F1297D2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2081</Words>
  <Characters>1187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3</cp:revision>
  <dcterms:created xsi:type="dcterms:W3CDTF">2024-10-17T07:08:00Z</dcterms:created>
  <dcterms:modified xsi:type="dcterms:W3CDTF">2024-10-17T07:08:00Z</dcterms:modified>
</cp:coreProperties>
</file>