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0F31" w14:textId="77777777"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TIRGUS IZPĒTE</w:t>
      </w:r>
    </w:p>
    <w:p w14:paraId="592F9129" w14:textId="440153DD" w:rsidR="00DD7469" w:rsidRPr="004A6800" w:rsidRDefault="00DD7469" w:rsidP="004A6800">
      <w:pPr>
        <w:contextualSpacing/>
        <w:jc w:val="center"/>
        <w:rPr>
          <w:rFonts w:asciiTheme="majorBidi" w:hAnsiTheme="majorBidi" w:cstheme="majorBidi"/>
          <w:b/>
          <w:color w:val="000000" w:themeColor="text1"/>
          <w:sz w:val="28"/>
          <w:szCs w:val="28"/>
        </w:rPr>
      </w:pPr>
      <w:r w:rsidRPr="007433DA">
        <w:rPr>
          <w:rFonts w:asciiTheme="majorBidi" w:hAnsiTheme="majorBidi" w:cstheme="majorBidi"/>
          <w:b/>
          <w:color w:val="000000" w:themeColor="text1"/>
          <w:sz w:val="28"/>
          <w:szCs w:val="28"/>
        </w:rPr>
        <w:t>“</w:t>
      </w:r>
      <w:r w:rsidR="004A6800">
        <w:rPr>
          <w:rFonts w:asciiTheme="majorBidi" w:hAnsiTheme="majorBidi" w:cstheme="majorBidi"/>
          <w:b/>
          <w:color w:val="000000" w:themeColor="text1"/>
          <w:sz w:val="28"/>
          <w:szCs w:val="28"/>
        </w:rPr>
        <w:t>Traktora MTZ 82 riepu</w:t>
      </w:r>
      <w:r w:rsidRPr="007433DA">
        <w:rPr>
          <w:rFonts w:asciiTheme="majorBidi" w:hAnsiTheme="majorBidi" w:cstheme="majorBidi"/>
          <w:b/>
          <w:color w:val="000000" w:themeColor="text1"/>
          <w:sz w:val="28"/>
          <w:szCs w:val="28"/>
        </w:rPr>
        <w:t xml:space="preserve"> piegāde”</w:t>
      </w:r>
    </w:p>
    <w:p w14:paraId="10E0A658" w14:textId="028FC7B2" w:rsidR="00DD7469" w:rsidRPr="007433DA" w:rsidRDefault="00DD7469" w:rsidP="007433DA">
      <w:pPr>
        <w:contextualSpacing/>
        <w:jc w:val="center"/>
        <w:rPr>
          <w:rFonts w:asciiTheme="majorBidi" w:hAnsiTheme="majorBidi" w:cstheme="majorBidi"/>
          <w:b/>
          <w:sz w:val="28"/>
          <w:szCs w:val="28"/>
        </w:rPr>
      </w:pPr>
      <w:r w:rsidRPr="007433DA">
        <w:rPr>
          <w:rFonts w:asciiTheme="majorBidi" w:hAnsiTheme="majorBidi" w:cstheme="majorBidi"/>
          <w:b/>
          <w:sz w:val="28"/>
          <w:szCs w:val="28"/>
        </w:rPr>
        <w:t>(ID Nr. BNP TI 2024/</w:t>
      </w:r>
      <w:r w:rsidR="002A7696">
        <w:rPr>
          <w:rFonts w:asciiTheme="majorBidi" w:hAnsiTheme="majorBidi" w:cstheme="majorBidi"/>
          <w:b/>
          <w:sz w:val="28"/>
          <w:szCs w:val="28"/>
        </w:rPr>
        <w:t>93</w:t>
      </w:r>
      <w:r w:rsidRPr="007433DA">
        <w:rPr>
          <w:rFonts w:asciiTheme="majorBidi" w:hAnsiTheme="majorBidi" w:cstheme="majorBidi"/>
          <w:b/>
          <w:sz w:val="28"/>
          <w:szCs w:val="28"/>
        </w:rPr>
        <w:t>)</w:t>
      </w:r>
    </w:p>
    <w:p w14:paraId="155A2648" w14:textId="77777777" w:rsidR="00DD7469" w:rsidRPr="007433DA" w:rsidRDefault="00DD7469" w:rsidP="007433DA">
      <w:pPr>
        <w:contextualSpacing/>
        <w:jc w:val="center"/>
        <w:rPr>
          <w:rFonts w:asciiTheme="majorBidi" w:hAnsiTheme="majorBidi" w:cstheme="majorBidi"/>
        </w:rPr>
      </w:pPr>
    </w:p>
    <w:p w14:paraId="3E7B675B" w14:textId="77777777" w:rsidR="00DD7469" w:rsidRPr="007433DA" w:rsidRDefault="00DD7469" w:rsidP="007433DA">
      <w:pPr>
        <w:contextualSpacing/>
        <w:jc w:val="both"/>
        <w:rPr>
          <w:rFonts w:asciiTheme="majorBidi" w:hAnsiTheme="majorBidi" w:cstheme="majorBidi"/>
          <w:b/>
          <w:bCs/>
        </w:rPr>
      </w:pPr>
      <w:r w:rsidRPr="007433DA">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35"/>
        <w:gridCol w:w="5626"/>
      </w:tblGrid>
      <w:tr w:rsidR="00DD7469" w:rsidRPr="007433DA" w14:paraId="147E30CA" w14:textId="77777777" w:rsidTr="00DD7469">
        <w:tc>
          <w:tcPr>
            <w:tcW w:w="3435" w:type="dxa"/>
          </w:tcPr>
          <w:p w14:paraId="1F38E7A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w:t>
            </w:r>
          </w:p>
        </w:tc>
        <w:tc>
          <w:tcPr>
            <w:tcW w:w="5626" w:type="dxa"/>
          </w:tcPr>
          <w:p w14:paraId="651C949D" w14:textId="77777777" w:rsidR="00DD7469" w:rsidRPr="007433DA" w:rsidRDefault="00DD7469" w:rsidP="007433DA">
            <w:pPr>
              <w:contextualSpacing/>
              <w:rPr>
                <w:rFonts w:asciiTheme="majorBidi" w:hAnsiTheme="majorBidi" w:cstheme="majorBidi"/>
                <w:bCs/>
              </w:rPr>
            </w:pPr>
            <w:r w:rsidRPr="007433DA">
              <w:rPr>
                <w:rFonts w:asciiTheme="majorBidi" w:hAnsiTheme="majorBidi" w:cstheme="majorBidi"/>
                <w:b/>
              </w:rPr>
              <w:t>Balvu novada pašvaldība</w:t>
            </w:r>
          </w:p>
        </w:tc>
      </w:tr>
      <w:tr w:rsidR="00DD7469" w:rsidRPr="007433DA" w14:paraId="3A78C437" w14:textId="77777777" w:rsidTr="00DD7469">
        <w:tc>
          <w:tcPr>
            <w:tcW w:w="3435" w:type="dxa"/>
          </w:tcPr>
          <w:p w14:paraId="4822827C"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Reģistrācijas numurs</w:t>
            </w:r>
          </w:p>
        </w:tc>
        <w:tc>
          <w:tcPr>
            <w:tcW w:w="5626" w:type="dxa"/>
          </w:tcPr>
          <w:p w14:paraId="6EF4A55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90009115622</w:t>
            </w:r>
          </w:p>
        </w:tc>
      </w:tr>
      <w:tr w:rsidR="00DD7469" w:rsidRPr="007433DA" w14:paraId="32A46492" w14:textId="77777777" w:rsidTr="00DD7469">
        <w:tc>
          <w:tcPr>
            <w:tcW w:w="3435" w:type="dxa"/>
          </w:tcPr>
          <w:p w14:paraId="460C4D51"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Adrese, e-pasta adrese</w:t>
            </w:r>
          </w:p>
        </w:tc>
        <w:tc>
          <w:tcPr>
            <w:tcW w:w="5626" w:type="dxa"/>
          </w:tcPr>
          <w:p w14:paraId="60FF065F"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 xml:space="preserve">Bērzpils iela 1A, Balvi, Balvu nov., LV-4501, </w:t>
            </w:r>
            <w:r w:rsidRPr="007433DA">
              <w:rPr>
                <w:rFonts w:asciiTheme="majorBidi" w:hAnsiTheme="majorBidi" w:cstheme="majorBidi"/>
                <w:color w:val="000000" w:themeColor="text1"/>
              </w:rPr>
              <w:t xml:space="preserve">e-pasts: </w:t>
            </w:r>
            <w:hyperlink r:id="rId7" w:history="1">
              <w:r w:rsidRPr="007433DA">
                <w:rPr>
                  <w:rStyle w:val="Hipersaite"/>
                  <w:rFonts w:asciiTheme="majorBidi" w:hAnsiTheme="majorBidi" w:cstheme="majorBidi"/>
                </w:rPr>
                <w:t>dome@balvi.lv</w:t>
              </w:r>
            </w:hyperlink>
          </w:p>
        </w:tc>
      </w:tr>
      <w:tr w:rsidR="00DD7469" w:rsidRPr="007433DA" w14:paraId="619653D9" w14:textId="77777777" w:rsidTr="00DD7469">
        <w:tc>
          <w:tcPr>
            <w:tcW w:w="3435" w:type="dxa"/>
          </w:tcPr>
          <w:p w14:paraId="7FB22AAD" w14:textId="0F59A5B4"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 kura vajadzībām tiek veikta tirgus izpēte</w:t>
            </w:r>
          </w:p>
        </w:tc>
        <w:tc>
          <w:tcPr>
            <w:tcW w:w="5626" w:type="dxa"/>
          </w:tcPr>
          <w:p w14:paraId="24246E6E" w14:textId="77777777" w:rsidR="004A6800" w:rsidRPr="007D21E4" w:rsidRDefault="004A6800" w:rsidP="004A6800">
            <w:pPr>
              <w:rPr>
                <w:rFonts w:asciiTheme="majorBidi" w:hAnsiTheme="majorBidi" w:cstheme="majorBidi"/>
                <w:color w:val="000000" w:themeColor="text1"/>
              </w:rPr>
            </w:pPr>
            <w:r w:rsidRPr="007D21E4">
              <w:rPr>
                <w:rFonts w:asciiTheme="majorBidi" w:hAnsiTheme="majorBidi" w:cstheme="majorBidi"/>
                <w:color w:val="000000" w:themeColor="text1"/>
              </w:rPr>
              <w:t>Balvu apvienības pārvalde,</w:t>
            </w:r>
          </w:p>
          <w:p w14:paraId="711C3125" w14:textId="24AD43A3" w:rsidR="00DD7469" w:rsidRPr="007433DA" w:rsidRDefault="004A6800" w:rsidP="004A6800">
            <w:pPr>
              <w:contextualSpacing/>
              <w:rPr>
                <w:rFonts w:asciiTheme="majorBidi" w:hAnsiTheme="majorBidi" w:cstheme="majorBidi"/>
              </w:rPr>
            </w:pPr>
            <w:r w:rsidRPr="007D21E4">
              <w:rPr>
                <w:rFonts w:asciiTheme="majorBidi" w:hAnsiTheme="majorBidi" w:cstheme="majorBidi"/>
                <w:bCs/>
              </w:rPr>
              <w:t>Reģ.Nr.50900038671, Bērzpils iela 1A, Balvi, Balvu nov., LV-4501</w:t>
            </w:r>
          </w:p>
        </w:tc>
      </w:tr>
      <w:tr w:rsidR="00DD7469" w:rsidRPr="007433DA" w14:paraId="4125988C" w14:textId="77777777" w:rsidTr="00DD7469">
        <w:tc>
          <w:tcPr>
            <w:tcW w:w="3435" w:type="dxa"/>
          </w:tcPr>
          <w:p w14:paraId="67B30AC1" w14:textId="22FC97DE"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tirgus izpētes priekšmetu</w:t>
            </w:r>
          </w:p>
        </w:tc>
        <w:tc>
          <w:tcPr>
            <w:tcW w:w="5626" w:type="dxa"/>
          </w:tcPr>
          <w:p w14:paraId="5AB08686" w14:textId="22502EE4" w:rsidR="00DD7469" w:rsidRPr="007433DA" w:rsidRDefault="004A6800" w:rsidP="007433DA">
            <w:pPr>
              <w:rPr>
                <w:rFonts w:asciiTheme="majorBidi" w:hAnsiTheme="majorBidi" w:cstheme="majorBidi"/>
              </w:rPr>
            </w:pPr>
            <w:r w:rsidRPr="004A6800">
              <w:rPr>
                <w:rFonts w:asciiTheme="majorBidi" w:hAnsiTheme="majorBidi" w:cstheme="majorBidi"/>
                <w:color w:val="000000"/>
                <w:lang w:eastAsia="lv-LV"/>
              </w:rPr>
              <w:t>Balvu pilsētas pakalpojumu centra vadītājs/ēku un apsaimniekojamās teritorijas pārzinis</w:t>
            </w:r>
            <w:r>
              <w:rPr>
                <w:rFonts w:asciiTheme="majorBidi" w:hAnsiTheme="majorBidi" w:cstheme="majorBidi"/>
                <w:color w:val="000000"/>
                <w:lang w:eastAsia="lv-LV"/>
              </w:rPr>
              <w:t xml:space="preserve"> </w:t>
            </w:r>
            <w:r w:rsidRPr="004A6800">
              <w:rPr>
                <w:rFonts w:asciiTheme="majorBidi" w:hAnsiTheme="majorBidi" w:cstheme="majorBidi"/>
                <w:color w:val="000000"/>
                <w:lang w:eastAsia="lv-LV"/>
              </w:rPr>
              <w:t>Juris Kairišs</w:t>
            </w:r>
            <w:r w:rsidR="00DD7469" w:rsidRPr="007433DA">
              <w:rPr>
                <w:rFonts w:asciiTheme="majorBidi" w:hAnsiTheme="majorBidi" w:cstheme="majorBidi"/>
              </w:rPr>
              <w:t>, mob.</w:t>
            </w:r>
            <w:r w:rsidRPr="004A6800">
              <w:rPr>
                <w:rFonts w:asciiTheme="majorBidi" w:hAnsiTheme="majorBidi" w:cstheme="majorBidi"/>
              </w:rPr>
              <w:t>27878050</w:t>
            </w:r>
          </w:p>
        </w:tc>
      </w:tr>
      <w:tr w:rsidR="004A6800" w:rsidRPr="007433DA" w14:paraId="0D039774" w14:textId="77777777" w:rsidTr="00DD7469">
        <w:tc>
          <w:tcPr>
            <w:tcW w:w="3435" w:type="dxa"/>
          </w:tcPr>
          <w:p w14:paraId="5A5A12D7" w14:textId="6CACC0EA" w:rsidR="004A6800" w:rsidRPr="007433DA" w:rsidRDefault="004A6800" w:rsidP="004A6800">
            <w:pPr>
              <w:rPr>
                <w:rFonts w:asciiTheme="majorBidi" w:hAnsiTheme="majorBidi" w:cstheme="majorBidi"/>
              </w:rPr>
            </w:pPr>
            <w:r w:rsidRPr="007433DA">
              <w:rPr>
                <w:rFonts w:asciiTheme="majorBidi" w:hAnsiTheme="majorBidi" w:cstheme="majorBidi"/>
              </w:rPr>
              <w:t>Kontaktpersona saistībā ar piedāvājuma sagatavošanu/ iesniegšanu</w:t>
            </w:r>
          </w:p>
        </w:tc>
        <w:tc>
          <w:tcPr>
            <w:tcW w:w="5626" w:type="dxa"/>
          </w:tcPr>
          <w:p w14:paraId="4C91B618" w14:textId="1D244249" w:rsidR="004A6800" w:rsidRPr="007433DA" w:rsidRDefault="004A6800" w:rsidP="004A6800">
            <w:pPr>
              <w:rPr>
                <w:rFonts w:asciiTheme="majorBidi" w:hAnsiTheme="majorBidi" w:cstheme="majorBidi"/>
                <w:highlight w:val="yellow"/>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8"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A6800" w:rsidRPr="007433DA" w14:paraId="52944264" w14:textId="77777777" w:rsidTr="00DD7469">
        <w:trPr>
          <w:trHeight w:val="199"/>
        </w:trPr>
        <w:tc>
          <w:tcPr>
            <w:tcW w:w="3435" w:type="dxa"/>
          </w:tcPr>
          <w:p w14:paraId="5DD603B9" w14:textId="77777777" w:rsidR="004A6800" w:rsidRPr="007433DA" w:rsidRDefault="004A6800" w:rsidP="004A6800">
            <w:pPr>
              <w:rPr>
                <w:rFonts w:asciiTheme="majorBidi" w:hAnsiTheme="majorBidi" w:cstheme="majorBidi"/>
              </w:rPr>
            </w:pPr>
            <w:r w:rsidRPr="007433DA">
              <w:rPr>
                <w:rFonts w:asciiTheme="majorBidi" w:hAnsiTheme="majorBidi" w:cstheme="majorBidi"/>
              </w:rPr>
              <w:t>Pasūtītāja darba laiks</w:t>
            </w:r>
          </w:p>
        </w:tc>
        <w:tc>
          <w:tcPr>
            <w:tcW w:w="5626" w:type="dxa"/>
          </w:tcPr>
          <w:p w14:paraId="6978990C" w14:textId="11C489B4" w:rsidR="004A6800" w:rsidRPr="007433DA" w:rsidRDefault="004A6800" w:rsidP="004A6800">
            <w:pPr>
              <w:rPr>
                <w:rFonts w:asciiTheme="majorBidi" w:hAnsiTheme="majorBidi" w:cstheme="majorBidi"/>
              </w:rPr>
            </w:pPr>
            <w:r w:rsidRPr="009C7EBD">
              <w:rPr>
                <w:rFonts w:asciiTheme="majorBidi" w:hAnsiTheme="majorBidi" w:cstheme="majorBidi"/>
                <w:kern w:val="2"/>
                <w:lang w:eastAsia="lv-LV"/>
              </w:rPr>
              <w:t>no pirmdienas līdz ceturtdienai – no plkst.8.30 līdz plkst.17.00</w:t>
            </w:r>
          </w:p>
        </w:tc>
      </w:tr>
    </w:tbl>
    <w:p w14:paraId="0BCD6D63" w14:textId="3D271F16" w:rsidR="00DD7469" w:rsidRPr="007433DA" w:rsidRDefault="00DD7469" w:rsidP="007433DA">
      <w:pPr>
        <w:jc w:val="both"/>
        <w:rPr>
          <w:rFonts w:asciiTheme="majorBidi" w:hAnsiTheme="majorBidi" w:cstheme="majorBidi"/>
          <w:color w:val="000000" w:themeColor="text1"/>
        </w:rPr>
      </w:pPr>
      <w:r w:rsidRPr="007433DA">
        <w:rPr>
          <w:rFonts w:asciiTheme="majorBidi" w:hAnsiTheme="majorBidi" w:cstheme="majorBidi"/>
          <w:b/>
          <w:bCs/>
          <w:color w:val="000000" w:themeColor="text1"/>
        </w:rPr>
        <w:t>2. Tirgus izpētes priekšmets:</w:t>
      </w:r>
    </w:p>
    <w:p w14:paraId="1CC3D8C9" w14:textId="6C859A8C" w:rsidR="00DD7469" w:rsidRPr="007433DA" w:rsidRDefault="00DD7469" w:rsidP="007433DA">
      <w:pPr>
        <w:jc w:val="both"/>
        <w:rPr>
          <w:rFonts w:asciiTheme="majorBidi" w:hAnsiTheme="majorBidi" w:cstheme="majorBidi"/>
        </w:rPr>
      </w:pPr>
      <w:r w:rsidRPr="007433DA">
        <w:rPr>
          <w:rFonts w:asciiTheme="majorBidi" w:hAnsiTheme="majorBidi" w:cstheme="majorBidi"/>
          <w:color w:val="000000" w:themeColor="text1"/>
        </w:rPr>
        <w:t xml:space="preserve">2.1. </w:t>
      </w:r>
      <w:r w:rsidR="004A6800" w:rsidRPr="004A6800">
        <w:rPr>
          <w:rFonts w:asciiTheme="majorBidi" w:hAnsiTheme="majorBidi" w:cstheme="majorBidi"/>
          <w:color w:val="000000" w:themeColor="text1"/>
        </w:rPr>
        <w:t>Traktora MTZ 82 riepu</w:t>
      </w:r>
      <w:r w:rsidR="004536F3">
        <w:rPr>
          <w:rFonts w:asciiTheme="majorBidi" w:hAnsiTheme="majorBidi" w:cstheme="majorBidi"/>
          <w:color w:val="000000" w:themeColor="text1"/>
        </w:rPr>
        <w:t xml:space="preserve"> (ar kamerām)</w:t>
      </w:r>
      <w:r w:rsidR="004A6800" w:rsidRPr="004A6800">
        <w:rPr>
          <w:rFonts w:asciiTheme="majorBidi" w:hAnsiTheme="majorBidi" w:cstheme="majorBidi"/>
          <w:color w:val="000000" w:themeColor="text1"/>
        </w:rPr>
        <w:t xml:space="preserve"> piegāde</w:t>
      </w:r>
      <w:r w:rsidRPr="007433DA">
        <w:rPr>
          <w:rFonts w:asciiTheme="majorBidi" w:hAnsiTheme="majorBidi" w:cstheme="majorBidi"/>
          <w:color w:val="000000" w:themeColor="text1"/>
        </w:rPr>
        <w:t xml:space="preserve">, </w:t>
      </w:r>
      <w:r w:rsidRPr="007433DA">
        <w:rPr>
          <w:rFonts w:asciiTheme="majorBidi" w:hAnsiTheme="majorBidi" w:cstheme="majorBidi"/>
        </w:rPr>
        <w:t>atbilstoši Tehniskajai specifikācijai (skat.</w:t>
      </w:r>
      <w:r w:rsidR="00B51895" w:rsidRPr="007433DA">
        <w:rPr>
          <w:rFonts w:asciiTheme="majorBidi" w:hAnsiTheme="majorBidi" w:cstheme="majorBidi"/>
        </w:rPr>
        <w:t xml:space="preserve"> </w:t>
      </w:r>
      <w:r w:rsidRPr="007433DA">
        <w:rPr>
          <w:rFonts w:asciiTheme="majorBidi" w:hAnsiTheme="majorBidi" w:cstheme="majorBidi"/>
        </w:rPr>
        <w:t>1.pielikumu).</w:t>
      </w:r>
    </w:p>
    <w:p w14:paraId="09B83F12" w14:textId="77777777"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2.2. Pretendents nevar iesniegt piedāvājumu variantus.</w:t>
      </w:r>
    </w:p>
    <w:p w14:paraId="0085025C" w14:textId="16FA84E4" w:rsidR="00DD7469" w:rsidRPr="007433DA" w:rsidRDefault="00DD7469" w:rsidP="007433DA">
      <w:pPr>
        <w:jc w:val="both"/>
        <w:rPr>
          <w:rFonts w:asciiTheme="majorBidi" w:hAnsiTheme="majorBidi" w:cstheme="majorBidi"/>
          <w:bCs/>
          <w:shd w:val="clear" w:color="auto" w:fill="FFFFFF"/>
        </w:rPr>
      </w:pPr>
      <w:r w:rsidRPr="001916C4">
        <w:rPr>
          <w:rFonts w:asciiTheme="majorBidi" w:hAnsiTheme="majorBidi" w:cstheme="majorBidi"/>
          <w:bCs/>
          <w:shd w:val="clear" w:color="auto" w:fill="FFFFFF"/>
        </w:rPr>
        <w:t xml:space="preserve">2.3. CPV kods: </w:t>
      </w:r>
      <w:r w:rsidR="005D06BB" w:rsidRPr="005D06BB">
        <w:rPr>
          <w:rFonts w:asciiTheme="majorBidi" w:hAnsiTheme="majorBidi" w:cstheme="majorBidi"/>
          <w:bCs/>
          <w:shd w:val="clear" w:color="auto" w:fill="FFFFFF"/>
        </w:rPr>
        <w:t>34352300-2</w:t>
      </w:r>
      <w:r w:rsidR="005D06BB">
        <w:rPr>
          <w:rFonts w:asciiTheme="majorBidi" w:hAnsiTheme="majorBidi" w:cstheme="majorBidi"/>
          <w:bCs/>
          <w:shd w:val="clear" w:color="auto" w:fill="FFFFFF"/>
        </w:rPr>
        <w:t xml:space="preserve"> (</w:t>
      </w:r>
      <w:r w:rsidR="005D06BB" w:rsidRPr="005D06BB">
        <w:rPr>
          <w:rFonts w:asciiTheme="majorBidi" w:hAnsiTheme="majorBidi" w:cstheme="majorBidi"/>
          <w:bCs/>
          <w:shd w:val="clear" w:color="auto" w:fill="FFFFFF"/>
        </w:rPr>
        <w:t>Lauksaimniecības tehnikas riepas</w:t>
      </w:r>
      <w:r w:rsidR="001916C4" w:rsidRPr="001916C4">
        <w:rPr>
          <w:rFonts w:asciiTheme="majorBidi" w:hAnsiTheme="majorBidi" w:cstheme="majorBidi"/>
          <w:bCs/>
          <w:shd w:val="clear" w:color="auto" w:fill="FFFFFF"/>
        </w:rPr>
        <w:t>)</w:t>
      </w:r>
      <w:r w:rsidRPr="001916C4">
        <w:rPr>
          <w:rFonts w:asciiTheme="majorBidi" w:hAnsiTheme="majorBidi" w:cstheme="majorBidi"/>
          <w:bCs/>
          <w:shd w:val="clear" w:color="auto" w:fill="FFFFFF"/>
        </w:rPr>
        <w:t>.</w:t>
      </w:r>
    </w:p>
    <w:p w14:paraId="2060646C" w14:textId="77777777" w:rsidR="00DD7469" w:rsidRPr="007433DA" w:rsidRDefault="00DD7469" w:rsidP="007433DA">
      <w:pPr>
        <w:jc w:val="both"/>
        <w:rPr>
          <w:rFonts w:asciiTheme="majorBidi" w:hAnsiTheme="majorBidi" w:cstheme="majorBidi"/>
        </w:rPr>
      </w:pPr>
      <w:r w:rsidRPr="007433DA">
        <w:rPr>
          <w:rFonts w:asciiTheme="majorBidi" w:hAnsiTheme="majorBidi" w:cstheme="majorBidi"/>
          <w:b/>
          <w:bCs/>
        </w:rPr>
        <w:t>3. Piedāvājuma izvēles kritērijs:</w:t>
      </w:r>
      <w:r w:rsidRPr="007433DA">
        <w:rPr>
          <w:rFonts w:asciiTheme="majorBidi" w:hAnsiTheme="majorBidi" w:cstheme="majorBidi"/>
        </w:rPr>
        <w:t xml:space="preserve"> zemākā cena.</w:t>
      </w:r>
    </w:p>
    <w:p w14:paraId="2CF94F10" w14:textId="6F3FD808"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rPr>
        <w:t xml:space="preserve">4. </w:t>
      </w:r>
      <w:r w:rsidRPr="007433DA">
        <w:rPr>
          <w:rFonts w:asciiTheme="majorBidi" w:hAnsiTheme="majorBidi" w:cstheme="majorBidi"/>
          <w:b/>
          <w:bCs/>
          <w:color w:val="000000" w:themeColor="text1"/>
          <w:lang w:eastAsia="lv-LV"/>
        </w:rPr>
        <w:t xml:space="preserve">Līguma izpildes vietas: </w:t>
      </w:r>
      <w:r w:rsidRPr="007433DA">
        <w:rPr>
          <w:rFonts w:asciiTheme="majorBidi" w:hAnsiTheme="majorBidi" w:cstheme="majorBidi"/>
          <w:bCs/>
        </w:rPr>
        <w:t xml:space="preserve">Bērzpils iela </w:t>
      </w:r>
      <w:r w:rsidR="0079287F">
        <w:rPr>
          <w:rFonts w:asciiTheme="majorBidi" w:hAnsiTheme="majorBidi" w:cstheme="majorBidi"/>
          <w:bCs/>
        </w:rPr>
        <w:t>56</w:t>
      </w:r>
      <w:r w:rsidRPr="007433DA">
        <w:rPr>
          <w:rFonts w:asciiTheme="majorBidi" w:hAnsiTheme="majorBidi" w:cstheme="majorBidi"/>
          <w:bCs/>
        </w:rPr>
        <w:t>, Balvi, Balvu nov., LV-4501.</w:t>
      </w:r>
    </w:p>
    <w:p w14:paraId="29DAA367" w14:textId="77777777" w:rsidR="0079287F"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 xml:space="preserve">5. Līguma </w:t>
      </w:r>
      <w:r w:rsidR="0095090D" w:rsidRPr="007433DA">
        <w:rPr>
          <w:rFonts w:asciiTheme="majorBidi" w:hAnsiTheme="majorBidi" w:cstheme="majorBidi"/>
          <w:b/>
          <w:bCs/>
          <w:color w:val="000000" w:themeColor="text1"/>
          <w:lang w:eastAsia="lv-LV"/>
        </w:rPr>
        <w:t>izpildes</w:t>
      </w:r>
      <w:r w:rsidRPr="007433DA">
        <w:rPr>
          <w:rFonts w:asciiTheme="majorBidi" w:hAnsiTheme="majorBidi" w:cstheme="majorBidi"/>
          <w:b/>
          <w:bCs/>
          <w:color w:val="000000" w:themeColor="text1"/>
          <w:lang w:eastAsia="lv-LV"/>
        </w:rPr>
        <w:t xml:space="preserve"> termiņš:</w:t>
      </w:r>
      <w:r w:rsidRPr="007433DA">
        <w:rPr>
          <w:rFonts w:asciiTheme="majorBidi" w:hAnsiTheme="majorBidi" w:cstheme="majorBidi"/>
          <w:color w:val="000000" w:themeColor="text1"/>
          <w:lang w:eastAsia="lv-LV"/>
        </w:rPr>
        <w:t xml:space="preserve"> </w:t>
      </w:r>
    </w:p>
    <w:p w14:paraId="39F1CF28" w14:textId="77777777" w:rsidR="0079287F" w:rsidRPr="006C3C9F" w:rsidRDefault="0079287F" w:rsidP="0079287F">
      <w:pPr>
        <w:jc w:val="both"/>
        <w:rPr>
          <w:rFonts w:asciiTheme="majorBidi" w:hAnsiTheme="majorBidi" w:cstheme="majorBidi"/>
          <w:lang w:eastAsia="lv-LV"/>
        </w:rPr>
      </w:pPr>
      <w:r w:rsidRPr="006C3C9F">
        <w:rPr>
          <w:rFonts w:asciiTheme="majorBidi" w:hAnsiTheme="majorBidi" w:cstheme="majorBidi"/>
          <w:lang w:eastAsia="lv-LV"/>
        </w:rPr>
        <w:t xml:space="preserve">5.1. </w:t>
      </w:r>
      <w:bookmarkStart w:id="0" w:name="_Hlk159577124"/>
      <w:r>
        <w:rPr>
          <w:rFonts w:asciiTheme="majorBidi" w:hAnsiTheme="majorBidi" w:cstheme="majorBidi"/>
          <w:lang w:eastAsia="lv-LV"/>
        </w:rPr>
        <w:t>2</w:t>
      </w:r>
      <w:r w:rsidRPr="007433DA">
        <w:rPr>
          <w:rFonts w:asciiTheme="majorBidi" w:hAnsiTheme="majorBidi" w:cstheme="majorBidi"/>
        </w:rPr>
        <w:t xml:space="preserve"> (</w:t>
      </w:r>
      <w:r>
        <w:rPr>
          <w:rFonts w:asciiTheme="majorBidi" w:hAnsiTheme="majorBidi" w:cstheme="majorBidi"/>
        </w:rPr>
        <w:t>divi</w:t>
      </w:r>
      <w:r w:rsidRPr="007433DA">
        <w:rPr>
          <w:rFonts w:asciiTheme="majorBidi" w:hAnsiTheme="majorBidi" w:cstheme="majorBidi"/>
        </w:rPr>
        <w:t>) mēne</w:t>
      </w:r>
      <w:r>
        <w:rPr>
          <w:rFonts w:asciiTheme="majorBidi" w:hAnsiTheme="majorBidi" w:cstheme="majorBidi"/>
        </w:rPr>
        <w:t>ši</w:t>
      </w:r>
      <w:r w:rsidRPr="007433DA">
        <w:rPr>
          <w:rFonts w:asciiTheme="majorBidi" w:hAnsiTheme="majorBidi" w:cstheme="majorBidi"/>
        </w:rPr>
        <w:t xml:space="preserve"> </w:t>
      </w:r>
      <w:bookmarkEnd w:id="0"/>
      <w:r w:rsidRPr="007433DA">
        <w:rPr>
          <w:rFonts w:asciiTheme="majorBidi" w:hAnsiTheme="majorBidi" w:cstheme="majorBidi"/>
        </w:rPr>
        <w:t>no līguma noslēgšanas dienas</w:t>
      </w:r>
      <w:r w:rsidRPr="006C3C9F">
        <w:rPr>
          <w:rFonts w:asciiTheme="majorBidi" w:hAnsiTheme="majorBidi" w:cstheme="majorBidi"/>
          <w:lang w:eastAsia="lv-LV"/>
        </w:rPr>
        <w:t>.</w:t>
      </w:r>
    </w:p>
    <w:p w14:paraId="0CA51317" w14:textId="77777777" w:rsidR="0079287F" w:rsidRDefault="0079287F" w:rsidP="0079287F">
      <w:pPr>
        <w:jc w:val="both"/>
        <w:rPr>
          <w:rFonts w:asciiTheme="majorBidi" w:hAnsiTheme="majorBidi" w:cstheme="majorBidi"/>
        </w:rPr>
      </w:pPr>
      <w:r>
        <w:rPr>
          <w:rFonts w:asciiTheme="majorBidi" w:hAnsiTheme="majorBidi" w:cstheme="majorBidi"/>
        </w:rPr>
        <w:t xml:space="preserve">5.2. </w:t>
      </w:r>
      <w:r w:rsidRPr="00271ECB">
        <w:rPr>
          <w:rFonts w:asciiTheme="majorBidi" w:hAnsiTheme="majorBidi" w:cstheme="majorBidi"/>
        </w:rPr>
        <w:t>Pretendents nav tiesīgs piedāvājumā norādīt garāku izpildes termiņu.</w:t>
      </w:r>
    </w:p>
    <w:p w14:paraId="33DA1FDD" w14:textId="77777777" w:rsidR="0079287F" w:rsidRPr="00271ECB" w:rsidRDefault="0079287F" w:rsidP="0079287F">
      <w:pPr>
        <w:jc w:val="both"/>
        <w:rPr>
          <w:rFonts w:asciiTheme="majorBidi" w:hAnsiTheme="majorBidi" w:cstheme="majorBidi"/>
          <w:lang w:eastAsia="lv-LV"/>
        </w:rPr>
      </w:pPr>
      <w:r>
        <w:rPr>
          <w:rFonts w:asciiTheme="majorBidi" w:hAnsiTheme="majorBidi" w:cstheme="majorBidi"/>
        </w:rPr>
        <w:t xml:space="preserve">5.3. </w:t>
      </w:r>
      <w:r w:rsidRPr="00271ECB">
        <w:rPr>
          <w:rFonts w:asciiTheme="majorBidi" w:hAnsiTheme="majorBidi" w:cstheme="majorBidi"/>
        </w:rPr>
        <w:t xml:space="preserve">Noslēgtā līguma termiņa grozījumi ir pieļaujami, ja tie ir </w:t>
      </w:r>
      <w:r w:rsidRPr="00271ECB">
        <w:rPr>
          <w:rFonts w:asciiTheme="majorBidi" w:eastAsiaTheme="minorHAnsi" w:hAnsiTheme="majorBidi" w:cstheme="majorBidi"/>
          <w:lang w:eastAsia="en-US"/>
        </w:rPr>
        <w:t>objektīvi pamatoti.</w:t>
      </w:r>
    </w:p>
    <w:p w14:paraId="575DA407" w14:textId="4A93E97E" w:rsidR="0079287F" w:rsidRPr="00BF05A5" w:rsidRDefault="0079287F" w:rsidP="0079287F">
      <w:pPr>
        <w:jc w:val="both"/>
        <w:rPr>
          <w:rFonts w:asciiTheme="majorBidi" w:hAnsiTheme="majorBidi" w:cstheme="majorBidi"/>
          <w:lang w:eastAsia="lv-LV"/>
        </w:rPr>
      </w:pPr>
      <w:r w:rsidRPr="00A35245">
        <w:rPr>
          <w:rFonts w:asciiTheme="majorBidi" w:hAnsiTheme="majorBidi" w:cstheme="majorBidi"/>
          <w:b/>
          <w:lang w:eastAsia="lv-LV"/>
        </w:rPr>
        <w:t xml:space="preserve">6. </w:t>
      </w:r>
      <w:r w:rsidR="00C35734">
        <w:rPr>
          <w:rFonts w:asciiTheme="majorBidi" w:hAnsiTheme="majorBidi" w:cstheme="majorBidi"/>
          <w:b/>
          <w:lang w:eastAsia="lv-LV"/>
        </w:rPr>
        <w:t>Preču g</w:t>
      </w:r>
      <w:r w:rsidRPr="00A35245">
        <w:rPr>
          <w:rFonts w:asciiTheme="majorBidi" w:hAnsiTheme="majorBidi" w:cstheme="majorBidi"/>
          <w:b/>
          <w:lang w:eastAsia="lv-LV"/>
        </w:rPr>
        <w:t>arantijas termiņ</w:t>
      </w:r>
      <w:r>
        <w:rPr>
          <w:rFonts w:asciiTheme="majorBidi" w:hAnsiTheme="majorBidi" w:cstheme="majorBidi"/>
          <w:b/>
          <w:lang w:eastAsia="lv-LV"/>
        </w:rPr>
        <w:t>š</w:t>
      </w:r>
      <w:r w:rsidRPr="00A35245">
        <w:rPr>
          <w:rFonts w:asciiTheme="majorBidi" w:hAnsiTheme="majorBidi" w:cstheme="majorBidi"/>
          <w:b/>
          <w:lang w:eastAsia="lv-LV"/>
        </w:rPr>
        <w:t>:</w:t>
      </w:r>
      <w:r w:rsidRPr="00A35245">
        <w:rPr>
          <w:rFonts w:asciiTheme="majorBidi" w:hAnsiTheme="majorBidi" w:cstheme="majorBidi"/>
          <w:lang w:eastAsia="lv-LV"/>
        </w:rPr>
        <w:t xml:space="preserve"> vismaz 24 (divdesmit četri) mēneši pēc nodošanas-pieņemšanas akta parakstīšanas.</w:t>
      </w:r>
    </w:p>
    <w:p w14:paraId="588A4F08" w14:textId="77777777" w:rsidR="0079287F" w:rsidRDefault="0079287F" w:rsidP="007433DA">
      <w:pPr>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7</w:t>
      </w:r>
      <w:r w:rsidR="00DD7469" w:rsidRPr="007433DA">
        <w:rPr>
          <w:rFonts w:asciiTheme="majorBidi" w:hAnsiTheme="majorBidi" w:cstheme="majorBidi"/>
          <w:b/>
          <w:bCs/>
          <w:color w:val="000000" w:themeColor="text1"/>
          <w:lang w:eastAsia="lv-LV"/>
        </w:rPr>
        <w:t>. Līgumcena:</w:t>
      </w:r>
      <w:r w:rsidR="00DD7469" w:rsidRPr="007433DA">
        <w:rPr>
          <w:rFonts w:asciiTheme="majorBidi" w:hAnsiTheme="majorBidi" w:cstheme="majorBidi"/>
          <w:color w:val="000000" w:themeColor="text1"/>
          <w:lang w:eastAsia="lv-LV"/>
        </w:rPr>
        <w:t xml:space="preserve"> </w:t>
      </w:r>
    </w:p>
    <w:p w14:paraId="7D2C3D79" w14:textId="77777777" w:rsidR="0079287F" w:rsidRDefault="0079287F" w:rsidP="007433DA">
      <w:pPr>
        <w:jc w:val="both"/>
        <w:rPr>
          <w:rFonts w:asciiTheme="majorBidi" w:hAnsiTheme="majorBidi" w:cstheme="majorBidi"/>
          <w:color w:val="000000" w:themeColor="text1"/>
        </w:rPr>
      </w:pPr>
      <w:r>
        <w:rPr>
          <w:rFonts w:asciiTheme="majorBidi" w:hAnsiTheme="majorBidi" w:cstheme="majorBidi"/>
          <w:color w:val="000000" w:themeColor="text1"/>
          <w:lang w:eastAsia="lv-LV"/>
        </w:rPr>
        <w:t>7.1. C</w:t>
      </w:r>
      <w:r w:rsidR="00DD7469" w:rsidRPr="007433DA">
        <w:rPr>
          <w:rFonts w:asciiTheme="majorBidi" w:hAnsiTheme="majorBidi" w:cstheme="majorBidi"/>
          <w:color w:val="000000" w:themeColor="text1"/>
        </w:rPr>
        <w:t xml:space="preserve">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w:t>
      </w:r>
    </w:p>
    <w:p w14:paraId="30551EE0" w14:textId="3EB10EE2" w:rsidR="00DD7469" w:rsidRPr="007433DA" w:rsidRDefault="0079287F" w:rsidP="007433DA">
      <w:pPr>
        <w:jc w:val="both"/>
        <w:rPr>
          <w:rFonts w:asciiTheme="majorBidi" w:hAnsiTheme="majorBidi" w:cstheme="majorBidi"/>
          <w:color w:val="000000" w:themeColor="text1"/>
          <w:lang w:eastAsia="lv-LV"/>
        </w:rPr>
      </w:pPr>
      <w:r>
        <w:rPr>
          <w:rFonts w:asciiTheme="majorBidi" w:hAnsiTheme="majorBidi" w:cstheme="majorBidi"/>
          <w:color w:val="000000" w:themeColor="text1"/>
        </w:rPr>
        <w:t xml:space="preserve">7.2. </w:t>
      </w:r>
      <w:r w:rsidR="00DD7469" w:rsidRPr="007433DA">
        <w:rPr>
          <w:rFonts w:asciiTheme="majorBidi" w:hAnsiTheme="majorBidi" w:cstheme="majorBidi"/>
          <w:color w:val="000000" w:themeColor="text1"/>
        </w:rPr>
        <w:t>Piedāvātā cena ir nemainīga visu līguma darbības laiku.</w:t>
      </w:r>
    </w:p>
    <w:p w14:paraId="4C8E4AEB" w14:textId="047CCB02" w:rsidR="00DD7469" w:rsidRPr="007433DA" w:rsidRDefault="0079287F" w:rsidP="007433DA">
      <w:pPr>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8</w:t>
      </w:r>
      <w:r w:rsidR="00DD7469" w:rsidRPr="007433DA">
        <w:rPr>
          <w:rFonts w:asciiTheme="majorBidi" w:hAnsiTheme="majorBidi" w:cstheme="majorBidi"/>
          <w:b/>
          <w:bCs/>
          <w:color w:val="000000" w:themeColor="text1"/>
          <w:lang w:eastAsia="lv-LV"/>
        </w:rPr>
        <w:t>. Apmaksas nosacījumi:</w:t>
      </w:r>
    </w:p>
    <w:p w14:paraId="08C200C8" w14:textId="7C3D21D0" w:rsidR="00DD7469" w:rsidRPr="007433DA" w:rsidRDefault="0079287F" w:rsidP="007433DA">
      <w:pPr>
        <w:jc w:val="both"/>
        <w:rPr>
          <w:rFonts w:asciiTheme="majorBidi" w:hAnsiTheme="majorBidi" w:cstheme="majorBidi"/>
          <w:lang w:eastAsia="lv-LV"/>
        </w:rPr>
      </w:pPr>
      <w:r>
        <w:rPr>
          <w:rFonts w:asciiTheme="majorBidi" w:hAnsiTheme="majorBidi" w:cstheme="majorBidi"/>
          <w:lang w:eastAsia="lv-LV"/>
        </w:rPr>
        <w:t>8</w:t>
      </w:r>
      <w:r w:rsidR="00DD7469" w:rsidRPr="007433DA">
        <w:rPr>
          <w:rFonts w:asciiTheme="majorBidi" w:hAnsiTheme="majorBidi" w:cstheme="majorBidi"/>
          <w:lang w:eastAsia="lv-LV"/>
        </w:rPr>
        <w:t>.1. 30 (trīsdesmit) dienu laikā pēc sekmīgas līgumsaistību izpildes, nodošanas-pieņemšanas akta parakstīšanas un rēķina iesniegšanas.</w:t>
      </w:r>
    </w:p>
    <w:p w14:paraId="15A4ABFC" w14:textId="5691A653" w:rsidR="00DD7469" w:rsidRPr="007433DA" w:rsidRDefault="0079287F" w:rsidP="007433DA">
      <w:pPr>
        <w:jc w:val="both"/>
        <w:rPr>
          <w:rFonts w:asciiTheme="majorBidi" w:hAnsiTheme="majorBidi" w:cstheme="majorBidi"/>
          <w:lang w:eastAsia="lv-LV"/>
        </w:rPr>
      </w:pPr>
      <w:r>
        <w:rPr>
          <w:rFonts w:asciiTheme="majorBidi" w:hAnsiTheme="majorBidi" w:cstheme="majorBidi"/>
          <w:lang w:eastAsia="lv-LV"/>
        </w:rPr>
        <w:t>8</w:t>
      </w:r>
      <w:r w:rsidR="00DD7469" w:rsidRPr="007433DA">
        <w:rPr>
          <w:rFonts w:asciiTheme="majorBidi" w:hAnsiTheme="majorBidi" w:cstheme="majorBidi"/>
          <w:lang w:eastAsia="lv-LV"/>
        </w:rPr>
        <w:t>.2. Līguma darbības laikā apmaksas kārtība nevar tikt mainīta.</w:t>
      </w:r>
    </w:p>
    <w:p w14:paraId="5AB1E98F" w14:textId="1229AE85" w:rsidR="000C104B" w:rsidRPr="007433DA" w:rsidRDefault="0079287F" w:rsidP="007433DA">
      <w:pPr>
        <w:contextualSpacing/>
        <w:jc w:val="both"/>
        <w:rPr>
          <w:rFonts w:asciiTheme="majorBidi" w:hAnsiTheme="majorBidi" w:cstheme="majorBidi"/>
        </w:rPr>
      </w:pPr>
      <w:r>
        <w:rPr>
          <w:rFonts w:asciiTheme="majorBidi" w:hAnsiTheme="majorBidi" w:cstheme="majorBidi"/>
          <w:b/>
          <w:bCs/>
          <w:iCs/>
        </w:rPr>
        <w:t>9</w:t>
      </w:r>
      <w:r w:rsidR="000C104B" w:rsidRPr="007433DA">
        <w:rPr>
          <w:rFonts w:asciiTheme="majorBidi" w:hAnsiTheme="majorBidi" w:cstheme="majorBidi"/>
          <w:b/>
          <w:bCs/>
          <w:iCs/>
        </w:rPr>
        <w:t>. P</w:t>
      </w:r>
      <w:r w:rsidR="000C104B" w:rsidRPr="007433DA">
        <w:rPr>
          <w:rFonts w:asciiTheme="majorBidi" w:hAnsiTheme="majorBidi" w:cstheme="majorBidi"/>
          <w:b/>
        </w:rPr>
        <w:t>iedāvājuma derīguma termiņš:</w:t>
      </w:r>
      <w:r w:rsidR="000C104B" w:rsidRPr="007433DA">
        <w:rPr>
          <w:rFonts w:asciiTheme="majorBidi" w:hAnsiTheme="majorBidi" w:cstheme="majorBidi"/>
          <w:bCs/>
        </w:rPr>
        <w:t xml:space="preserve"> vismaz </w:t>
      </w:r>
      <w:r w:rsidR="000C104B" w:rsidRPr="007433DA">
        <w:rPr>
          <w:rFonts w:asciiTheme="majorBidi" w:hAnsiTheme="majorBidi" w:cstheme="majorBidi"/>
        </w:rPr>
        <w:t>30 dienas pēc piedāvājumu iesniegšanas beigu termiņa.</w:t>
      </w:r>
    </w:p>
    <w:p w14:paraId="20CB129B" w14:textId="35CB9C89" w:rsidR="00DD7469" w:rsidRPr="007433DA" w:rsidRDefault="0079287F" w:rsidP="007433DA">
      <w:pPr>
        <w:autoSpaceDE w:val="0"/>
        <w:autoSpaceDN w:val="0"/>
        <w:adjustRightInd w:val="0"/>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10</w:t>
      </w:r>
      <w:r w:rsidR="00DD7469" w:rsidRPr="007433DA">
        <w:rPr>
          <w:rFonts w:asciiTheme="majorBidi" w:hAnsiTheme="majorBidi" w:cstheme="majorBidi"/>
          <w:b/>
          <w:bCs/>
          <w:color w:val="000000" w:themeColor="text1"/>
          <w:lang w:eastAsia="lv-LV"/>
        </w:rPr>
        <w:t>. Prasības pretendentam:</w:t>
      </w:r>
    </w:p>
    <w:p w14:paraId="299594DC" w14:textId="5C7D86A2" w:rsidR="00DD7469" w:rsidRPr="007433DA" w:rsidRDefault="0079287F" w:rsidP="007433DA">
      <w:pPr>
        <w:autoSpaceDE w:val="0"/>
        <w:autoSpaceDN w:val="0"/>
        <w:adjustRightInd w:val="0"/>
        <w:jc w:val="both"/>
        <w:rPr>
          <w:rFonts w:asciiTheme="majorBidi" w:hAnsiTheme="majorBidi" w:cstheme="majorBidi"/>
        </w:rPr>
      </w:pPr>
      <w:r>
        <w:rPr>
          <w:rFonts w:asciiTheme="majorBidi" w:hAnsiTheme="majorBidi" w:cstheme="majorBidi"/>
          <w:color w:val="000000" w:themeColor="text1"/>
          <w:lang w:eastAsia="lv-LV"/>
        </w:rPr>
        <w:t>10</w:t>
      </w:r>
      <w:r w:rsidR="00DD7469" w:rsidRPr="007433DA">
        <w:rPr>
          <w:rFonts w:asciiTheme="majorBidi" w:hAnsiTheme="majorBidi" w:cstheme="majorBidi"/>
          <w:color w:val="000000" w:themeColor="text1"/>
          <w:lang w:eastAsia="lv-LV"/>
        </w:rPr>
        <w:t xml:space="preserve">.1. Pretendentam (juridiskai personai) </w:t>
      </w:r>
      <w:r w:rsidR="00DD7469" w:rsidRPr="007433DA">
        <w:rPr>
          <w:rFonts w:asciiTheme="majorBidi" w:hAnsiTheme="majorBidi" w:cstheme="majorBidi"/>
          <w:lang w:eastAsia="lv-LV"/>
        </w:rPr>
        <w:t>jābūt reģistrētam LR Uzņēmumu reģistrā vai līdzvērtīgā reģistrā ārvalstīs. Informācija tiks pārbaudīta LR Uzņēmumu reģistra tīmekļvietnē</w:t>
      </w:r>
      <w:r w:rsidR="00DD7469" w:rsidRPr="007433DA">
        <w:rPr>
          <w:rFonts w:asciiTheme="majorBidi" w:hAnsiTheme="majorBidi" w:cstheme="majorBidi"/>
        </w:rPr>
        <w:t xml:space="preserve"> </w:t>
      </w:r>
      <w:hyperlink r:id="rId9" w:history="1">
        <w:r w:rsidR="00DD7469" w:rsidRPr="007433DA">
          <w:rPr>
            <w:rStyle w:val="Hipersaite"/>
            <w:rFonts w:asciiTheme="majorBidi" w:hAnsiTheme="majorBidi" w:cstheme="majorBidi"/>
          </w:rPr>
          <w:t>https://www.ur.gov.lv/lv/</w:t>
        </w:r>
      </w:hyperlink>
      <w:r w:rsidR="00DD7469" w:rsidRPr="007433DA">
        <w:rPr>
          <w:rFonts w:asciiTheme="majorBidi" w:hAnsiTheme="majorBidi" w:cstheme="majorBidi"/>
        </w:rPr>
        <w:t xml:space="preserve"> .</w:t>
      </w:r>
    </w:p>
    <w:p w14:paraId="6A7C7983" w14:textId="190F8D39" w:rsidR="00DD7469" w:rsidRDefault="0079287F" w:rsidP="007433DA">
      <w:pPr>
        <w:autoSpaceDE w:val="0"/>
        <w:autoSpaceDN w:val="0"/>
        <w:adjustRightInd w:val="0"/>
        <w:contextualSpacing/>
        <w:jc w:val="both"/>
        <w:rPr>
          <w:rFonts w:asciiTheme="majorBidi" w:hAnsiTheme="majorBidi" w:cstheme="majorBidi"/>
          <w:lang w:eastAsia="lv-LV"/>
        </w:rPr>
      </w:pPr>
      <w:r>
        <w:rPr>
          <w:rFonts w:asciiTheme="majorBidi" w:hAnsiTheme="majorBidi" w:cstheme="majorBidi"/>
        </w:rPr>
        <w:t>10</w:t>
      </w:r>
      <w:r w:rsidR="00DD7469" w:rsidRPr="007433DA">
        <w:rPr>
          <w:rFonts w:asciiTheme="majorBidi" w:hAnsiTheme="majorBidi" w:cstheme="majorBidi"/>
        </w:rPr>
        <w:t xml:space="preserve">.2. Pretendentam (fiziskai personai) jābūt reģistrētam Valsts ieņēmumu dienestā </w:t>
      </w:r>
      <w:r w:rsidR="00DD7469" w:rsidRPr="007433DA">
        <w:rPr>
          <w:rFonts w:asciiTheme="majorBidi" w:hAnsiTheme="majorBidi" w:cstheme="majorBidi"/>
          <w:lang w:eastAsia="lv-LV"/>
        </w:rPr>
        <w:t xml:space="preserve">vai līdzvērtīgā reģistrā ārvalstīs. Informācija tiks pārbaudīta Valsts ieņēmumu dienesta </w:t>
      </w:r>
      <w:r w:rsidR="00DD7469" w:rsidRPr="007433DA">
        <w:rPr>
          <w:rFonts w:asciiTheme="majorBidi" w:hAnsiTheme="majorBidi" w:cstheme="majorBidi"/>
          <w:lang w:eastAsia="lv-LV"/>
        </w:rPr>
        <w:lastRenderedPageBreak/>
        <w:t xml:space="preserve">tīmekļvietnes sadaļā “Saimnieciskās darbības veicēji, VID reģistrētās juridiskās personas un citas personas” </w:t>
      </w:r>
      <w:hyperlink r:id="rId10" w:history="1">
        <w:r w:rsidR="00DD7469" w:rsidRPr="007433DA">
          <w:rPr>
            <w:rStyle w:val="Hipersaite"/>
            <w:rFonts w:asciiTheme="majorBidi" w:hAnsiTheme="majorBidi" w:cstheme="majorBidi"/>
            <w:lang w:eastAsia="lv-LV"/>
          </w:rPr>
          <w:t>https://www6.vid.gov.lv/SDV</w:t>
        </w:r>
      </w:hyperlink>
      <w:r w:rsidR="00DD7469" w:rsidRPr="007433DA">
        <w:rPr>
          <w:rFonts w:asciiTheme="majorBidi" w:hAnsiTheme="majorBidi" w:cstheme="majorBidi"/>
          <w:lang w:eastAsia="lv-LV"/>
        </w:rPr>
        <w:t xml:space="preserve"> .</w:t>
      </w:r>
    </w:p>
    <w:p w14:paraId="5C915AFE" w14:textId="152EBF79" w:rsidR="0079287F" w:rsidRPr="00271ECB" w:rsidRDefault="0079287F" w:rsidP="0079287F">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10</w:t>
      </w:r>
      <w:r w:rsidRPr="00271ECB">
        <w:rPr>
          <w:rFonts w:asciiTheme="majorBidi" w:hAnsiTheme="majorBidi" w:cstheme="majorBidi"/>
        </w:rPr>
        <w:t>.</w:t>
      </w:r>
      <w:r>
        <w:rPr>
          <w:rFonts w:asciiTheme="majorBidi" w:hAnsiTheme="majorBidi" w:cstheme="majorBidi"/>
        </w:rPr>
        <w:t>3</w:t>
      </w:r>
      <w:r w:rsidRPr="00271ECB">
        <w:rPr>
          <w:rFonts w:asciiTheme="majorBidi" w:hAnsiTheme="majorBidi" w:cstheme="majorBidi"/>
        </w:rPr>
        <w:t>. Piedāvājums jāparaksta paraksttiesīgai personai.</w:t>
      </w:r>
    </w:p>
    <w:p w14:paraId="444E7C45" w14:textId="2E5DEF3B" w:rsidR="00DD7469" w:rsidRPr="007433DA" w:rsidRDefault="0079287F" w:rsidP="007433DA">
      <w:pPr>
        <w:contextualSpacing/>
        <w:jc w:val="both"/>
        <w:rPr>
          <w:rFonts w:asciiTheme="majorBidi" w:hAnsiTheme="majorBidi" w:cstheme="majorBidi"/>
        </w:rPr>
      </w:pPr>
      <w:r>
        <w:rPr>
          <w:rFonts w:asciiTheme="majorBidi" w:hAnsiTheme="majorBidi" w:cstheme="majorBidi"/>
          <w:lang w:eastAsia="lv-LV"/>
        </w:rPr>
        <w:t>10</w:t>
      </w:r>
      <w:r w:rsidR="00DD7469" w:rsidRPr="007433DA">
        <w:rPr>
          <w:rFonts w:asciiTheme="majorBidi" w:hAnsiTheme="majorBidi" w:cstheme="majorBidi"/>
          <w:lang w:eastAsia="lv-LV"/>
        </w:rPr>
        <w:t>.</w:t>
      </w:r>
      <w:r>
        <w:rPr>
          <w:rFonts w:asciiTheme="majorBidi" w:hAnsiTheme="majorBidi" w:cstheme="majorBidi"/>
          <w:lang w:eastAsia="lv-LV"/>
        </w:rPr>
        <w:t>4</w:t>
      </w:r>
      <w:r w:rsidR="00DD7469" w:rsidRPr="007433DA">
        <w:rPr>
          <w:rFonts w:asciiTheme="majorBidi" w:hAnsiTheme="majorBidi" w:cstheme="majorBidi"/>
          <w:lang w:eastAsia="lv-LV"/>
        </w:rPr>
        <w:t>. Uz pretendentu nedrīkst būt attiecināmi Starptautisko un Latvijas Republikas nacionālo sankciju likuma 11.</w:t>
      </w:r>
      <w:r w:rsidR="00DD7469" w:rsidRPr="007433DA">
        <w:rPr>
          <w:rFonts w:asciiTheme="majorBidi" w:hAnsiTheme="majorBidi" w:cstheme="majorBidi"/>
          <w:vertAlign w:val="superscript"/>
          <w:lang w:eastAsia="lv-LV"/>
        </w:rPr>
        <w:t>1</w:t>
      </w:r>
      <w:r w:rsidR="00DD7469" w:rsidRPr="007433DA">
        <w:rPr>
          <w:rFonts w:asciiTheme="majorBidi" w:hAnsiTheme="majorBidi" w:cstheme="majorBidi"/>
          <w:lang w:eastAsia="lv-LV"/>
        </w:rPr>
        <w:t xml:space="preserve">panta pirmajā daļā noteiktie izslēgšanas noteikumi. </w:t>
      </w:r>
      <w:r w:rsidR="00DD7469" w:rsidRPr="007433DA">
        <w:rPr>
          <w:rFonts w:asciiTheme="majorBidi" w:hAnsiTheme="majorBidi" w:cstheme="majorBidi"/>
        </w:rPr>
        <w:t>Informācija par izslēgšanas noteik</w:t>
      </w:r>
      <w:r w:rsidR="00B51895" w:rsidRPr="007433DA">
        <w:rPr>
          <w:rFonts w:asciiTheme="majorBidi" w:hAnsiTheme="majorBidi" w:cstheme="majorBidi"/>
        </w:rPr>
        <w:t xml:space="preserve"> </w:t>
      </w:r>
      <w:r w:rsidR="00DD7469" w:rsidRPr="007433DA">
        <w:rPr>
          <w:rFonts w:asciiTheme="majorBidi" w:hAnsiTheme="majorBidi" w:cstheme="majorBidi"/>
        </w:rPr>
        <w:t xml:space="preserve">umiem tiks pārbaudīta SIA “LURSOFT” mājas lapas </w:t>
      </w:r>
      <w:hyperlink r:id="rId11" w:history="1">
        <w:r w:rsidR="00DD7469" w:rsidRPr="007433DA">
          <w:rPr>
            <w:rStyle w:val="Hipersaite"/>
            <w:rFonts w:asciiTheme="majorBidi" w:hAnsiTheme="majorBidi" w:cstheme="majorBidi"/>
          </w:rPr>
          <w:t>www.lursoft.lv</w:t>
        </w:r>
      </w:hyperlink>
      <w:r w:rsidR="00DD7469" w:rsidRPr="007433DA">
        <w:rPr>
          <w:rFonts w:asciiTheme="majorBidi" w:hAnsiTheme="majorBidi" w:cstheme="majorBidi"/>
        </w:rPr>
        <w:t xml:space="preserve"> datu bāzes sadaļā “AML izziņa”. Pārbaude tiek veikta tikai pretendentam, kuram tiks piešķirtas līguma slēgšanas tiesības.</w:t>
      </w:r>
    </w:p>
    <w:p w14:paraId="12022934" w14:textId="470FD3D1" w:rsidR="00DD7469" w:rsidRPr="007433DA" w:rsidRDefault="000C104B" w:rsidP="007433DA">
      <w:pPr>
        <w:autoSpaceDE w:val="0"/>
        <w:autoSpaceDN w:val="0"/>
        <w:adjustRightInd w:val="0"/>
        <w:contextualSpacing/>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1</w:t>
      </w:r>
      <w:r w:rsidR="0079287F">
        <w:rPr>
          <w:rFonts w:asciiTheme="majorBidi" w:hAnsiTheme="majorBidi" w:cstheme="majorBidi"/>
          <w:b/>
          <w:bCs/>
          <w:color w:val="000000" w:themeColor="text1"/>
          <w:lang w:eastAsia="lv-LV"/>
        </w:rPr>
        <w:t>1</w:t>
      </w:r>
      <w:r w:rsidR="00DD7469" w:rsidRPr="007433DA">
        <w:rPr>
          <w:rFonts w:asciiTheme="majorBidi" w:hAnsiTheme="majorBidi" w:cstheme="majorBidi"/>
          <w:b/>
          <w:bCs/>
          <w:color w:val="000000" w:themeColor="text1"/>
          <w:lang w:eastAsia="lv-LV"/>
        </w:rPr>
        <w:t>. Iesniedzamie dokumenti:</w:t>
      </w:r>
    </w:p>
    <w:p w14:paraId="6C6D89B6" w14:textId="15C1434D" w:rsidR="001C3FBF" w:rsidRPr="0079287F" w:rsidRDefault="000C104B" w:rsidP="0079287F">
      <w:pPr>
        <w:contextualSpacing/>
        <w:jc w:val="both"/>
        <w:rPr>
          <w:rFonts w:asciiTheme="majorBidi" w:hAnsiTheme="majorBidi" w:cstheme="majorBidi"/>
          <w:iCs/>
        </w:rPr>
      </w:pPr>
      <w:r w:rsidRPr="007433DA">
        <w:rPr>
          <w:rFonts w:asciiTheme="majorBidi" w:hAnsiTheme="majorBidi" w:cstheme="majorBidi"/>
          <w:iCs/>
        </w:rPr>
        <w:t>1</w:t>
      </w:r>
      <w:r w:rsidR="0079287F">
        <w:rPr>
          <w:rFonts w:asciiTheme="majorBidi" w:hAnsiTheme="majorBidi" w:cstheme="majorBidi"/>
          <w:iCs/>
        </w:rPr>
        <w:t>1</w:t>
      </w:r>
      <w:r w:rsidR="00DD7469" w:rsidRPr="007433DA">
        <w:rPr>
          <w:rFonts w:asciiTheme="majorBidi" w:hAnsiTheme="majorBidi" w:cstheme="majorBidi"/>
          <w:iCs/>
        </w:rPr>
        <w:t>.</w:t>
      </w:r>
      <w:r w:rsidR="00DA2DB5">
        <w:rPr>
          <w:rFonts w:asciiTheme="majorBidi" w:hAnsiTheme="majorBidi" w:cstheme="majorBidi"/>
          <w:iCs/>
        </w:rPr>
        <w:t>1</w:t>
      </w:r>
      <w:r w:rsidR="00DD7469" w:rsidRPr="007433DA">
        <w:rPr>
          <w:rFonts w:asciiTheme="majorBidi" w:hAnsiTheme="majorBidi" w:cstheme="majorBidi"/>
          <w:iCs/>
        </w:rPr>
        <w:t>. Finanšu</w:t>
      </w:r>
      <w:r w:rsidR="00DA2DB5">
        <w:rPr>
          <w:rFonts w:asciiTheme="majorBidi" w:hAnsiTheme="majorBidi" w:cstheme="majorBidi"/>
          <w:iCs/>
        </w:rPr>
        <w:t>/ Tehniskais</w:t>
      </w:r>
      <w:r w:rsidR="00DD7469" w:rsidRPr="007433DA">
        <w:rPr>
          <w:rFonts w:asciiTheme="majorBidi" w:hAnsiTheme="majorBidi" w:cstheme="majorBidi"/>
          <w:iCs/>
        </w:rPr>
        <w:t xml:space="preserve"> piedāvājums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iCs/>
        </w:rPr>
        <w:t xml:space="preserve"> (skat. 2.pielikumu).</w:t>
      </w:r>
    </w:p>
    <w:p w14:paraId="1F9F46F5" w14:textId="42AF4B43" w:rsidR="00DD7469" w:rsidRPr="007433DA" w:rsidRDefault="000C104B" w:rsidP="007433DA">
      <w:pPr>
        <w:autoSpaceDE w:val="0"/>
        <w:autoSpaceDN w:val="0"/>
        <w:adjustRightInd w:val="0"/>
        <w:contextualSpacing/>
        <w:jc w:val="both"/>
        <w:rPr>
          <w:rFonts w:asciiTheme="majorBidi" w:hAnsiTheme="majorBidi" w:cstheme="majorBidi"/>
          <w:iCs/>
        </w:rPr>
      </w:pPr>
      <w:r w:rsidRPr="00757E4F">
        <w:rPr>
          <w:rFonts w:asciiTheme="majorBidi" w:hAnsiTheme="majorBidi" w:cstheme="majorBidi"/>
          <w:iCs/>
        </w:rPr>
        <w:t>1</w:t>
      </w:r>
      <w:r w:rsidR="0079287F">
        <w:rPr>
          <w:rFonts w:asciiTheme="majorBidi" w:hAnsiTheme="majorBidi" w:cstheme="majorBidi"/>
          <w:iCs/>
        </w:rPr>
        <w:t>1</w:t>
      </w:r>
      <w:r w:rsidR="00DA2DB5">
        <w:rPr>
          <w:rFonts w:asciiTheme="majorBidi" w:hAnsiTheme="majorBidi" w:cstheme="majorBidi"/>
          <w:iCs/>
        </w:rPr>
        <w:t>.2</w:t>
      </w:r>
      <w:r w:rsidR="00DD7469" w:rsidRPr="00757E4F">
        <w:rPr>
          <w:rFonts w:asciiTheme="majorBidi" w:hAnsiTheme="majorBidi" w:cstheme="majorBidi"/>
          <w:iCs/>
        </w:rPr>
        <w:t>. Ārvalstīs reģistrētām personām:</w:t>
      </w:r>
    </w:p>
    <w:p w14:paraId="3C71DDCD" w14:textId="11B0BF3C" w:rsidR="00DD7469" w:rsidRPr="007433DA" w:rsidRDefault="000C104B" w:rsidP="007433DA">
      <w:pPr>
        <w:ind w:left="142"/>
        <w:contextualSpacing/>
        <w:jc w:val="both"/>
        <w:rPr>
          <w:rFonts w:asciiTheme="majorBidi" w:hAnsiTheme="majorBidi" w:cstheme="majorBidi"/>
        </w:rPr>
      </w:pPr>
      <w:r w:rsidRPr="007433DA">
        <w:rPr>
          <w:rFonts w:asciiTheme="majorBidi" w:hAnsiTheme="majorBidi" w:cstheme="majorBidi"/>
        </w:rPr>
        <w:t>1</w:t>
      </w:r>
      <w:r w:rsidR="0079287F">
        <w:rPr>
          <w:rFonts w:asciiTheme="majorBidi" w:hAnsiTheme="majorBidi" w:cstheme="majorBidi"/>
        </w:rPr>
        <w:t>1</w:t>
      </w:r>
      <w:r w:rsidR="00DD7469" w:rsidRPr="007433DA">
        <w:rPr>
          <w:rFonts w:asciiTheme="majorBidi" w:hAnsiTheme="majorBidi" w:cstheme="majorBidi"/>
        </w:rPr>
        <w:t>.</w:t>
      </w:r>
      <w:r w:rsidR="00DA2DB5">
        <w:rPr>
          <w:rFonts w:asciiTheme="majorBidi" w:hAnsiTheme="majorBidi" w:cstheme="majorBidi"/>
        </w:rPr>
        <w:t>2</w:t>
      </w:r>
      <w:r w:rsidR="00DD7469" w:rsidRPr="007433DA">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756CF2C" w14:textId="0AF39F85" w:rsidR="00DD7469" w:rsidRPr="007433DA" w:rsidRDefault="000C104B" w:rsidP="007433DA">
      <w:pPr>
        <w:ind w:left="142"/>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1</w:t>
      </w:r>
      <w:r w:rsidR="0079287F">
        <w:rPr>
          <w:rFonts w:asciiTheme="majorBidi" w:hAnsiTheme="majorBidi" w:cstheme="majorBidi"/>
          <w:color w:val="000000"/>
          <w:lang w:eastAsia="lv-LV"/>
        </w:rPr>
        <w:t>1</w:t>
      </w:r>
      <w:r w:rsidR="00DD7469" w:rsidRPr="007433DA">
        <w:rPr>
          <w:rFonts w:asciiTheme="majorBidi" w:hAnsiTheme="majorBidi" w:cstheme="majorBidi"/>
          <w:color w:val="000000"/>
          <w:lang w:eastAsia="lv-LV"/>
        </w:rPr>
        <w:t>.</w:t>
      </w:r>
      <w:r w:rsidR="00DA2DB5">
        <w:rPr>
          <w:rFonts w:asciiTheme="majorBidi" w:hAnsiTheme="majorBidi" w:cstheme="majorBidi"/>
          <w:color w:val="000000"/>
          <w:lang w:eastAsia="lv-LV"/>
        </w:rPr>
        <w:t>2</w:t>
      </w:r>
      <w:r w:rsidR="00DD7469" w:rsidRPr="007433DA">
        <w:rPr>
          <w:rFonts w:asciiTheme="majorBidi" w:hAnsiTheme="majorBidi" w:cstheme="majorBidi"/>
          <w:color w:val="000000"/>
          <w:lang w:eastAsia="lv-LV"/>
        </w:rPr>
        <w:t>.2. par Starptautisko un Latvijas Republikas nacionālo sankciju likuma 11.</w:t>
      </w:r>
      <w:r w:rsidR="00DD7469" w:rsidRPr="007433DA">
        <w:rPr>
          <w:rFonts w:asciiTheme="majorBidi" w:hAnsiTheme="majorBidi" w:cstheme="majorBidi"/>
          <w:color w:val="000000"/>
          <w:vertAlign w:val="superscript"/>
          <w:lang w:eastAsia="lv-LV"/>
        </w:rPr>
        <w:t>1</w:t>
      </w:r>
      <w:r w:rsidR="00DD7469" w:rsidRPr="007433DA">
        <w:rPr>
          <w:rFonts w:asciiTheme="majorBidi" w:hAnsiTheme="majorBidi" w:cstheme="majorBidi"/>
          <w:color w:val="000000"/>
          <w:lang w:eastAsia="lv-LV"/>
        </w:rPr>
        <w:t xml:space="preserve"> panta pirmajā daļā minētajiem izslēgšanas noteikumiem ārvalstu uzņēmumam jāiesniedz:</w:t>
      </w:r>
    </w:p>
    <w:p w14:paraId="5856B2AF"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attiecīgas ārvalstu iestādes izziņa par valdes/ padomes sastāvu;</w:t>
      </w:r>
    </w:p>
    <w:p w14:paraId="1111CC67"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pretendenta apliecinājums, ka izziņā norādītā informācija joprojām ir aktuāla.</w:t>
      </w:r>
    </w:p>
    <w:p w14:paraId="6D948636" w14:textId="77777777" w:rsidR="0079287F" w:rsidRPr="00194C4D" w:rsidRDefault="0079287F" w:rsidP="0079287F">
      <w:pPr>
        <w:jc w:val="both"/>
        <w:rPr>
          <w:rFonts w:asciiTheme="majorBidi" w:hAnsiTheme="majorBidi" w:cstheme="majorBidi"/>
          <w:iCs/>
          <w:color w:val="000000"/>
        </w:rPr>
      </w:pPr>
      <w:r w:rsidRPr="00194C4D">
        <w:rPr>
          <w:rFonts w:asciiTheme="majorBidi" w:hAnsiTheme="majorBidi" w:cstheme="majorBidi"/>
          <w:b/>
          <w:bCs/>
          <w:color w:val="000000"/>
        </w:rPr>
        <w:t>1</w:t>
      </w:r>
      <w:r>
        <w:rPr>
          <w:rFonts w:asciiTheme="majorBidi" w:hAnsiTheme="majorBidi" w:cstheme="majorBidi"/>
          <w:b/>
          <w:bCs/>
          <w:color w:val="000000"/>
        </w:rPr>
        <w:t>2</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75EDC8D0" w14:textId="057AF56E" w:rsidR="0079287F" w:rsidRPr="00194C4D" w:rsidRDefault="0079287F" w:rsidP="0079287F">
      <w:pPr>
        <w:jc w:val="both"/>
        <w:rPr>
          <w:rFonts w:asciiTheme="majorBidi" w:eastAsia="Calibri" w:hAnsiTheme="majorBidi" w:cstheme="majorBidi"/>
        </w:rPr>
      </w:pPr>
      <w:r w:rsidRPr="00194C4D">
        <w:rPr>
          <w:rFonts w:asciiTheme="majorBidi" w:eastAsia="Calibri" w:hAnsiTheme="majorBidi" w:cstheme="majorBidi"/>
          <w:iCs/>
        </w:rPr>
        <w:t>1</w:t>
      </w:r>
      <w:r>
        <w:rPr>
          <w:rFonts w:asciiTheme="majorBidi" w:eastAsia="Calibri" w:hAnsiTheme="majorBidi" w:cstheme="majorBidi"/>
          <w:iCs/>
        </w:rPr>
        <w:t>2</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2A7696">
        <w:rPr>
          <w:rFonts w:asciiTheme="majorBidi" w:eastAsia="Calibri" w:hAnsiTheme="majorBidi" w:cstheme="majorBidi"/>
          <w:b/>
          <w:bCs/>
          <w:color w:val="000000"/>
        </w:rPr>
        <w:t>04</w:t>
      </w:r>
      <w:r w:rsidRPr="00194C4D">
        <w:rPr>
          <w:rFonts w:asciiTheme="majorBidi" w:eastAsia="Calibri" w:hAnsiTheme="majorBidi" w:cstheme="majorBidi"/>
          <w:b/>
          <w:bCs/>
          <w:color w:val="000000"/>
        </w:rPr>
        <w:t>.</w:t>
      </w:r>
      <w:r>
        <w:rPr>
          <w:rFonts w:asciiTheme="majorBidi" w:eastAsia="Calibri" w:hAnsiTheme="majorBidi" w:cstheme="majorBidi"/>
          <w:b/>
          <w:bCs/>
          <w:color w:val="000000"/>
        </w:rPr>
        <w:t>11</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3E3DD5DD" w14:textId="77777777" w:rsidR="0079287F" w:rsidRPr="00194C4D" w:rsidRDefault="0079287F" w:rsidP="0079287F">
      <w:pPr>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2</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65425454" w14:textId="77777777"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.3. Ja piedāvājumu iesniedz nosūtot pa pastu vai kurjeru, pasūtītājam to ir jāsaņem norādītajā adresē līdz noteiktajam piedāvājumu iesniegšanas termiņa beigām.</w:t>
      </w:r>
    </w:p>
    <w:p w14:paraId="3CA9FA93" w14:textId="4234303D" w:rsidR="0079287F" w:rsidRPr="00194C4D" w:rsidRDefault="0079287F" w:rsidP="0079287F">
      <w:pPr>
        <w:contextualSpacing/>
        <w:jc w:val="both"/>
        <w:rPr>
          <w:rFonts w:asciiTheme="majorBidi" w:hAnsiTheme="majorBidi" w:cstheme="majorBidi"/>
          <w:lang w:eastAsia="lv-LV"/>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2"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2A7696">
        <w:rPr>
          <w:rFonts w:asciiTheme="majorBidi" w:hAnsiTheme="majorBidi" w:cstheme="majorBidi"/>
          <w:i/>
          <w:iCs/>
          <w:color w:val="000000"/>
        </w:rPr>
        <w:t>93</w:t>
      </w:r>
      <w:r w:rsidRPr="00194C4D">
        <w:rPr>
          <w:rFonts w:asciiTheme="majorBidi" w:hAnsiTheme="majorBidi" w:cstheme="majorBidi"/>
          <w:i/>
          <w:iCs/>
          <w:color w:val="000000"/>
        </w:rPr>
        <w:t>”</w:t>
      </w:r>
      <w:r w:rsidRPr="00194C4D">
        <w:rPr>
          <w:rFonts w:asciiTheme="majorBidi" w:hAnsiTheme="majorBidi" w:cstheme="majorBidi"/>
          <w:color w:val="000000"/>
        </w:rPr>
        <w:t>.</w:t>
      </w:r>
    </w:p>
    <w:p w14:paraId="5FFEADFF" w14:textId="77777777" w:rsidR="0079287F" w:rsidRPr="00194C4D" w:rsidRDefault="0079287F" w:rsidP="0079287F">
      <w:pPr>
        <w:contextualSpacing/>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 xml:space="preserve">.5. Piedāvājuma sūtījuma noformēšana: </w:t>
      </w:r>
      <w:bookmarkStart w:id="1" w:name="_Hlk509130017"/>
      <w:r w:rsidRPr="00194C4D">
        <w:rPr>
          <w:rFonts w:asciiTheme="majorBidi" w:hAnsiTheme="majorBidi" w:cstheme="majorBidi"/>
        </w:rPr>
        <w:t>piedāvājumu ievieto aizlīmētā aploksnē, uz kuras norāda:</w:t>
      </w:r>
    </w:p>
    <w:p w14:paraId="4865EC3F" w14:textId="77777777"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09251A36" w14:textId="77777777"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6F6B3D9D" w14:textId="4A1C35EC"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Pr="0079287F">
        <w:rPr>
          <w:rFonts w:asciiTheme="majorBidi" w:hAnsiTheme="majorBidi" w:cstheme="majorBidi"/>
          <w:i/>
          <w:color w:val="000000"/>
        </w:rPr>
        <w:t>Traktora MTZ 82 riepu piegāde</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2A7696">
        <w:rPr>
          <w:rFonts w:asciiTheme="majorBidi" w:eastAsia="Calibri" w:hAnsiTheme="majorBidi" w:cstheme="majorBidi"/>
          <w:i/>
          <w:iCs/>
          <w:color w:val="000000"/>
        </w:rPr>
        <w:t>93</w:t>
      </w:r>
      <w:r w:rsidRPr="00194C4D">
        <w:rPr>
          <w:rFonts w:asciiTheme="majorBidi" w:hAnsiTheme="majorBidi" w:cstheme="majorBidi"/>
          <w:i/>
          <w:iCs/>
          <w:color w:val="000000"/>
        </w:rPr>
        <w:t xml:space="preserve">. Neatvērt līdz </w:t>
      </w:r>
      <w:r w:rsidR="002A7696">
        <w:rPr>
          <w:rFonts w:asciiTheme="majorBidi" w:hAnsiTheme="majorBidi" w:cstheme="majorBidi"/>
          <w:i/>
          <w:iCs/>
          <w:color w:val="000000"/>
        </w:rPr>
        <w:t>04</w:t>
      </w:r>
      <w:r w:rsidRPr="00194C4D">
        <w:rPr>
          <w:rFonts w:asciiTheme="majorBidi" w:hAnsiTheme="majorBidi" w:cstheme="majorBidi"/>
          <w:i/>
          <w:iCs/>
          <w:color w:val="000000"/>
        </w:rPr>
        <w:t>.</w:t>
      </w:r>
      <w:r>
        <w:rPr>
          <w:rFonts w:asciiTheme="majorBidi" w:hAnsiTheme="majorBidi" w:cstheme="majorBidi"/>
          <w:i/>
          <w:iCs/>
          <w:color w:val="000000"/>
        </w:rPr>
        <w:t>11</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1"/>
      <w:r w:rsidRPr="00194C4D">
        <w:rPr>
          <w:rFonts w:asciiTheme="majorBidi" w:hAnsiTheme="majorBidi" w:cstheme="majorBidi"/>
          <w:i/>
          <w:iCs/>
        </w:rPr>
        <w:t>.</w:t>
      </w:r>
    </w:p>
    <w:p w14:paraId="0027B27D" w14:textId="77777777" w:rsidR="0079287F" w:rsidRPr="007433DA" w:rsidRDefault="0079287F" w:rsidP="0079287F">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1</w:t>
      </w:r>
      <w:r>
        <w:rPr>
          <w:rFonts w:asciiTheme="majorBidi" w:eastAsia="Calibri" w:hAnsiTheme="majorBidi" w:cstheme="majorBidi"/>
          <w:b/>
          <w:bCs/>
          <w:lang w:eastAsia="lv-LV"/>
        </w:rPr>
        <w:t>3</w:t>
      </w:r>
      <w:r w:rsidRPr="007433DA">
        <w:rPr>
          <w:rFonts w:asciiTheme="majorBidi" w:eastAsia="Calibri" w:hAnsiTheme="majorBidi" w:cstheme="majorBidi"/>
          <w:b/>
          <w:bCs/>
          <w:lang w:eastAsia="lv-LV"/>
        </w:rPr>
        <w:t xml:space="preserve">.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Pr="00FC52ED">
        <w:rPr>
          <w:rFonts w:asciiTheme="majorBidi" w:hAnsiTheme="majorBidi" w:cstheme="majorBidi"/>
          <w:szCs w:val="20"/>
          <w:lang w:eastAsia="lv-LV"/>
        </w:rPr>
        <w:t>Balvu apvienības pārvalde</w:t>
      </w:r>
      <w:r w:rsidRPr="007433DA">
        <w:rPr>
          <w:rFonts w:asciiTheme="majorBidi" w:hAnsiTheme="majorBidi" w:cstheme="majorBidi"/>
          <w:szCs w:val="20"/>
          <w:lang w:eastAsia="lv-LV"/>
        </w:rPr>
        <w:t>.</w:t>
      </w:r>
    </w:p>
    <w:p w14:paraId="5CE13E5C" w14:textId="77777777"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w:t>
      </w:r>
      <w:r>
        <w:rPr>
          <w:rFonts w:asciiTheme="majorBidi" w:eastAsia="Calibri" w:hAnsiTheme="majorBidi" w:cstheme="majorBidi"/>
          <w:b/>
          <w:bCs/>
          <w:lang w:eastAsia="lv-LV"/>
        </w:rPr>
        <w:t>4</w:t>
      </w:r>
      <w:r w:rsidRPr="00194C4D">
        <w:rPr>
          <w:rFonts w:asciiTheme="majorBidi" w:eastAsia="Calibri" w:hAnsiTheme="majorBidi" w:cstheme="majorBidi"/>
          <w:b/>
          <w:bCs/>
          <w:lang w:eastAsia="lv-LV"/>
        </w:rPr>
        <w:t>. Papildus informācija:</w:t>
      </w:r>
    </w:p>
    <w:p w14:paraId="48223322" w14:textId="77777777"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631077FD" w14:textId="77777777"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.2. Ja līdz noteiktajam piedāvājumu iesniegšanas termiņam tiek iesniegti mazāk kā 3 (trīs) piedāvājumi, pasūtītājs rīkojas šādā secībā:</w:t>
      </w:r>
    </w:p>
    <w:p w14:paraId="09D8208C" w14:textId="77777777" w:rsidR="0079287F" w:rsidRPr="00194C4D" w:rsidRDefault="0079287F" w:rsidP="0079287F">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.2.1. pagarina piedāvājumu iesniegšanas termiņu;</w:t>
      </w:r>
    </w:p>
    <w:p w14:paraId="43654319" w14:textId="77777777" w:rsidR="0079287F" w:rsidRPr="00194C4D" w:rsidRDefault="0079287F" w:rsidP="0079287F">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1ECBDE51" w14:textId="77777777" w:rsidR="0079287F" w:rsidRPr="00DB415C" w:rsidRDefault="0079287F" w:rsidP="0079287F">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 xml:space="preserve">.2.3.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3"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0E1C80CD" w14:textId="77777777" w:rsidR="0079287F" w:rsidRPr="00DB415C" w:rsidRDefault="0079287F" w:rsidP="0079287F">
      <w:pPr>
        <w:jc w:val="both"/>
        <w:rPr>
          <w:rFonts w:asciiTheme="majorBidi" w:hAnsiTheme="majorBidi" w:cstheme="majorBidi"/>
        </w:rPr>
      </w:pPr>
      <w:r w:rsidRPr="00DB415C">
        <w:rPr>
          <w:rFonts w:asciiTheme="majorBidi" w:hAnsiTheme="majorBidi" w:cstheme="majorBidi"/>
        </w:rPr>
        <w:t>1</w:t>
      </w:r>
      <w:r>
        <w:rPr>
          <w:rFonts w:asciiTheme="majorBidi" w:hAnsiTheme="majorBidi" w:cstheme="majorBidi"/>
        </w:rPr>
        <w:t>4</w:t>
      </w:r>
      <w:r w:rsidRPr="00DB415C">
        <w:rPr>
          <w:rFonts w:asciiTheme="majorBidi" w:hAnsiTheme="majorBidi" w:cstheme="majorBidi"/>
        </w:rPr>
        <w:t>.3. Pasūtītājam nav pienākums veikt pilnīgi visas 1</w:t>
      </w:r>
      <w:r>
        <w:rPr>
          <w:rFonts w:asciiTheme="majorBidi" w:hAnsiTheme="majorBidi" w:cstheme="majorBidi"/>
        </w:rPr>
        <w:t>4</w:t>
      </w:r>
      <w:r w:rsidRPr="00DB415C">
        <w:rPr>
          <w:rFonts w:asciiTheme="majorBidi" w:hAnsiTheme="majorBidi" w:cstheme="majorBidi"/>
        </w:rPr>
        <w:t>.2.punkta apakšpunktos norādītās darbības, ja 3 (trīs) pretendentu piedāvājumi tiek saņemti pirms vēl ir secīgi veiktas visas 1</w:t>
      </w:r>
      <w:r>
        <w:rPr>
          <w:rFonts w:asciiTheme="majorBidi" w:hAnsiTheme="majorBidi" w:cstheme="majorBidi"/>
        </w:rPr>
        <w:t>4</w:t>
      </w:r>
      <w:r w:rsidRPr="00DB415C">
        <w:rPr>
          <w:rFonts w:asciiTheme="majorBidi" w:hAnsiTheme="majorBidi" w:cstheme="majorBidi"/>
        </w:rPr>
        <w:t>.2.punkta apakšpunktos norādītās darbības.</w:t>
      </w:r>
    </w:p>
    <w:p w14:paraId="7685F4DD" w14:textId="77777777" w:rsidR="0079287F" w:rsidRPr="00194C4D" w:rsidRDefault="0079287F" w:rsidP="0079287F">
      <w:pPr>
        <w:jc w:val="both"/>
        <w:rPr>
          <w:rFonts w:asciiTheme="majorBidi" w:hAnsiTheme="majorBidi" w:cstheme="majorBidi"/>
        </w:rPr>
      </w:pPr>
      <w:r w:rsidRPr="00DB415C">
        <w:rPr>
          <w:rFonts w:asciiTheme="majorBidi" w:hAnsiTheme="majorBidi" w:cstheme="majorBidi"/>
        </w:rPr>
        <w:t>1</w:t>
      </w:r>
      <w:r>
        <w:rPr>
          <w:rFonts w:asciiTheme="majorBidi" w:hAnsiTheme="majorBidi" w:cstheme="majorBidi"/>
        </w:rPr>
        <w:t>4</w:t>
      </w:r>
      <w:r w:rsidRPr="00DB415C">
        <w:rPr>
          <w:rFonts w:asciiTheme="majorBidi" w:hAnsiTheme="majorBidi" w:cstheme="majorBidi"/>
        </w:rPr>
        <w:t>.4. Ja pasūtītājam, secīgi veicot 1</w:t>
      </w:r>
      <w:r>
        <w:rPr>
          <w:rFonts w:asciiTheme="majorBidi" w:hAnsiTheme="majorBidi" w:cstheme="majorBidi"/>
        </w:rPr>
        <w:t>4</w:t>
      </w:r>
      <w:r w:rsidRPr="00DB415C">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0C0FAB90" w14:textId="77777777"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0356EBB" w14:textId="77777777"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.6. Pasūtītājs ir tiesīgs jebkurā brīdī pārtraukt tirgus izpēti, veikt izmaiņas tirgus izpētes nosacījumos/ dokumentos un rīkot jaunu tirgus izpēti.</w:t>
      </w:r>
    </w:p>
    <w:p w14:paraId="2CE5D759" w14:textId="77777777"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08833BE4" w14:textId="77777777" w:rsidR="0079287F" w:rsidRPr="00194C4D" w:rsidRDefault="0079287F" w:rsidP="0079287F">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w:t>
      </w:r>
      <w:r>
        <w:rPr>
          <w:rFonts w:asciiTheme="majorBidi" w:hAnsiTheme="majorBidi" w:cstheme="majorBidi"/>
          <w:shd w:val="clear" w:color="auto" w:fill="FFFFFF"/>
        </w:rPr>
        <w:t>4</w:t>
      </w:r>
      <w:r w:rsidRPr="00194C4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2D9D430A" w14:textId="77777777"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 xml:space="preserve">.9.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521ACBB" w14:textId="77777777" w:rsidR="0079287F" w:rsidRPr="00194C4D" w:rsidRDefault="0079287F" w:rsidP="0079287F">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.10. Uz pretendentu nedrīkst būt attiecināmi Starptautisko un Latvijas Republikas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77EC2A18" w14:textId="77777777"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.11. Par jebkuru informāciju, kas ir konfidenciāla, pretendentam jābūt īpašai norādei.</w:t>
      </w:r>
    </w:p>
    <w:p w14:paraId="3A17C258" w14:textId="77777777" w:rsidR="0079287F" w:rsidRPr="00194C4D" w:rsidRDefault="0079287F" w:rsidP="0079287F">
      <w:pPr>
        <w:widowControl w:val="0"/>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4</w:t>
      </w:r>
      <w:r w:rsidRPr="00194C4D">
        <w:rPr>
          <w:rFonts w:asciiTheme="majorBidi" w:eastAsia="Calibri" w:hAnsiTheme="majorBidi" w:cstheme="majorBidi"/>
        </w:rPr>
        <w:t>.12. Piedāvājumi, kas ir iesniegti pēc norādītā piedāvājumu iesniegšanas termiņa, netiek vērtēti.</w:t>
      </w:r>
    </w:p>
    <w:p w14:paraId="3C878BE7" w14:textId="77777777" w:rsidR="0079287F" w:rsidRPr="00194C4D" w:rsidRDefault="0079287F" w:rsidP="0079287F">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w:t>
      </w:r>
      <w:r>
        <w:rPr>
          <w:rFonts w:asciiTheme="majorBidi" w:hAnsiTheme="majorBidi" w:cstheme="majorBidi"/>
          <w:b/>
          <w:bCs/>
        </w:rPr>
        <w:t>5</w:t>
      </w:r>
      <w:r w:rsidRPr="00194C4D">
        <w:rPr>
          <w:rFonts w:asciiTheme="majorBidi" w:hAnsiTheme="majorBidi" w:cstheme="majorBidi"/>
          <w:b/>
          <w:bCs/>
        </w:rPr>
        <w:t>. Rezultātu paziņošana:</w:t>
      </w:r>
    </w:p>
    <w:p w14:paraId="370EDFE8" w14:textId="77777777" w:rsidR="0079287F" w:rsidRPr="00194C4D" w:rsidRDefault="0079287F" w:rsidP="0079287F">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5</w:t>
      </w:r>
      <w:r w:rsidRPr="00194C4D">
        <w:rPr>
          <w:rFonts w:asciiTheme="majorBidi" w:hAnsiTheme="majorBidi" w:cstheme="majorBidi"/>
        </w:rPr>
        <w:t>.1. 3 (trīs) darba dienu laikā pēc tirgus izpētes noslēgšanās, t.sk., tirgus izpētes pārtraukšanas vai izbeigšanas, pasūtītājs paziņo par tās rezultātiem:</w:t>
      </w:r>
    </w:p>
    <w:p w14:paraId="50B08998" w14:textId="77777777" w:rsidR="0079287F" w:rsidRPr="00194C4D" w:rsidRDefault="0079287F" w:rsidP="0079287F">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5</w:t>
      </w:r>
      <w:r w:rsidRPr="00194C4D">
        <w:rPr>
          <w:rFonts w:asciiTheme="majorBidi" w:hAnsiTheme="majorBidi" w:cstheme="majorBidi"/>
        </w:rPr>
        <w:t xml:space="preserve">.1.1. ievieto informāciju Balvu novada pašvaldības mājas lapas </w:t>
      </w:r>
      <w:hyperlink r:id="rId14"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1F9B5C8B"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263A0F8C"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1C73398A"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0B732825"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5BD7D215" w14:textId="77777777" w:rsidR="0079287F" w:rsidRPr="00194C4D" w:rsidRDefault="0079287F" w:rsidP="0079287F">
      <w:pPr>
        <w:ind w:left="142"/>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5</w:t>
      </w:r>
      <w:r w:rsidRPr="00194C4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1A343C7"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6F6BDC17"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tirgus izpētes uzvarētāju;</w:t>
      </w:r>
    </w:p>
    <w:p w14:paraId="17E76468"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2303A726" w14:textId="77777777" w:rsidR="0079287F" w:rsidRPr="00194C4D" w:rsidRDefault="0079287F" w:rsidP="0079287F">
      <w:pPr>
        <w:jc w:val="both"/>
        <w:rPr>
          <w:rFonts w:asciiTheme="majorBidi" w:hAnsiTheme="majorBidi" w:cstheme="majorBidi"/>
          <w:bCs/>
        </w:rPr>
      </w:pPr>
      <w:r w:rsidRPr="00194C4D">
        <w:rPr>
          <w:rFonts w:asciiTheme="majorBidi" w:hAnsiTheme="majorBidi" w:cstheme="majorBidi"/>
          <w:b/>
        </w:rPr>
        <w:t>1</w:t>
      </w:r>
      <w:r>
        <w:rPr>
          <w:rFonts w:asciiTheme="majorBidi" w:hAnsiTheme="majorBidi" w:cstheme="majorBidi"/>
          <w:b/>
        </w:rPr>
        <w:t>6</w:t>
      </w:r>
      <w:r w:rsidRPr="00194C4D">
        <w:rPr>
          <w:rFonts w:asciiTheme="majorBidi" w:hAnsiTheme="majorBidi" w:cstheme="majorBidi"/>
          <w:b/>
        </w:rPr>
        <w:t>.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7E964E72" w14:textId="77777777" w:rsidR="00DD7469" w:rsidRPr="007433DA" w:rsidRDefault="00DD7469" w:rsidP="007433DA">
      <w:pPr>
        <w:contextualSpacing/>
        <w:jc w:val="both"/>
        <w:rPr>
          <w:rFonts w:asciiTheme="majorBidi" w:hAnsiTheme="majorBidi" w:cstheme="majorBidi"/>
          <w:iCs/>
        </w:rPr>
      </w:pPr>
    </w:p>
    <w:p w14:paraId="674C71FC" w14:textId="77777777"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Pielikumā:</w:t>
      </w:r>
    </w:p>
    <w:p w14:paraId="7ABDB313" w14:textId="10C394EC"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1.pielikums – Tehniskā specifikācija</w:t>
      </w:r>
      <w:r w:rsidR="00512076" w:rsidRPr="007433DA">
        <w:rPr>
          <w:rFonts w:asciiTheme="majorBidi" w:hAnsiTheme="majorBidi" w:cstheme="majorBidi"/>
          <w:iCs/>
        </w:rPr>
        <w:t>/ Tehniskais piedāvājums</w:t>
      </w:r>
      <w:r w:rsidRPr="007433DA">
        <w:rPr>
          <w:rFonts w:asciiTheme="majorBidi" w:hAnsiTheme="majorBidi" w:cstheme="majorBidi"/>
          <w:iCs/>
        </w:rPr>
        <w:t xml:space="preserve"> </w:t>
      </w:r>
      <w:r w:rsidRPr="007433DA">
        <w:rPr>
          <w:rFonts w:asciiTheme="majorBidi" w:hAnsiTheme="majorBidi" w:cstheme="majorBidi"/>
          <w:color w:val="000000"/>
          <w:lang w:eastAsia="lv-LV"/>
        </w:rPr>
        <w:t>(veidlapa)</w:t>
      </w:r>
      <w:r w:rsidRPr="007433DA">
        <w:rPr>
          <w:rFonts w:asciiTheme="majorBidi" w:hAnsiTheme="majorBidi" w:cstheme="majorBidi"/>
          <w:iCs/>
        </w:rPr>
        <w:t>;</w:t>
      </w:r>
    </w:p>
    <w:p w14:paraId="424F6712" w14:textId="3A1DE099" w:rsidR="00DD7469" w:rsidRPr="00533DCB" w:rsidRDefault="00DD7469" w:rsidP="00533DCB">
      <w:pPr>
        <w:contextualSpacing/>
        <w:jc w:val="both"/>
        <w:rPr>
          <w:rFonts w:asciiTheme="majorBidi" w:hAnsiTheme="majorBidi" w:cstheme="majorBidi"/>
          <w:iCs/>
        </w:rPr>
      </w:pPr>
      <w:r w:rsidRPr="007433DA">
        <w:rPr>
          <w:rFonts w:asciiTheme="majorBidi" w:hAnsiTheme="majorBidi" w:cstheme="majorBidi"/>
          <w:iCs/>
        </w:rPr>
        <w:t>2.pielikums – Finanšu piedāvājums (veidlapa)</w:t>
      </w:r>
      <w:r w:rsidR="00533DCB">
        <w:rPr>
          <w:rFonts w:asciiTheme="majorBidi" w:hAnsiTheme="majorBidi" w:cstheme="majorBidi"/>
          <w:iCs/>
        </w:rPr>
        <w:t xml:space="preserve"> </w:t>
      </w:r>
      <w:r w:rsidRPr="007433DA">
        <w:rPr>
          <w:rFonts w:asciiTheme="majorBidi" w:hAnsiTheme="majorBidi" w:cstheme="majorBidi"/>
          <w:bCs/>
        </w:rPr>
        <w:br w:type="page"/>
      </w:r>
    </w:p>
    <w:p w14:paraId="7B31FECB"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bCs/>
        </w:rPr>
        <w:t>1.pielikums</w:t>
      </w:r>
    </w:p>
    <w:p w14:paraId="4808A91B"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EE3BC70" w14:textId="208961B8"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79287F" w:rsidRPr="0079287F">
        <w:rPr>
          <w:rFonts w:asciiTheme="majorBidi" w:hAnsiTheme="majorBidi" w:cstheme="majorBidi"/>
          <w:color w:val="000000" w:themeColor="text1"/>
          <w:sz w:val="20"/>
          <w:szCs w:val="20"/>
        </w:rPr>
        <w:t>Traktora MTZ 82 riepu piegāde</w:t>
      </w:r>
      <w:r w:rsidRPr="007433DA">
        <w:rPr>
          <w:rFonts w:asciiTheme="majorBidi" w:hAnsiTheme="majorBidi" w:cstheme="majorBidi"/>
          <w:color w:val="000000" w:themeColor="text1"/>
          <w:sz w:val="20"/>
          <w:szCs w:val="20"/>
        </w:rPr>
        <w:t>”</w:t>
      </w:r>
    </w:p>
    <w:p w14:paraId="01C0FF51" w14:textId="4F03479D"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2A7696">
        <w:rPr>
          <w:rFonts w:asciiTheme="majorBidi" w:hAnsiTheme="majorBidi" w:cstheme="majorBidi"/>
          <w:color w:val="000000" w:themeColor="text1"/>
          <w:sz w:val="20"/>
          <w:szCs w:val="20"/>
        </w:rPr>
        <w:t>93</w:t>
      </w:r>
      <w:r w:rsidRPr="007433DA">
        <w:rPr>
          <w:rFonts w:asciiTheme="majorBidi" w:hAnsiTheme="majorBidi" w:cstheme="majorBidi"/>
          <w:sz w:val="20"/>
          <w:szCs w:val="20"/>
        </w:rPr>
        <w:t>)</w:t>
      </w:r>
    </w:p>
    <w:p w14:paraId="640F65D2" w14:textId="77777777" w:rsidR="00DD7469" w:rsidRPr="007433DA" w:rsidRDefault="00DD7469" w:rsidP="007433DA">
      <w:pPr>
        <w:jc w:val="center"/>
        <w:rPr>
          <w:rFonts w:asciiTheme="majorBidi" w:hAnsiTheme="majorBidi" w:cstheme="majorBidi"/>
        </w:rPr>
      </w:pPr>
    </w:p>
    <w:p w14:paraId="6EC5234A" w14:textId="3F1F2399" w:rsidR="00D5251A" w:rsidRPr="007433DA" w:rsidRDefault="00D5251A"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TEHNISKĀ SPECIFIKĀCIJA</w:t>
      </w:r>
    </w:p>
    <w:p w14:paraId="3EAA9711" w14:textId="3C8DAD9B"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79287F" w:rsidRPr="0079287F">
        <w:rPr>
          <w:rFonts w:asciiTheme="majorBidi" w:hAnsiTheme="majorBidi" w:cstheme="majorBidi"/>
          <w:b/>
          <w:color w:val="000000" w:themeColor="text1"/>
          <w:sz w:val="28"/>
          <w:szCs w:val="28"/>
        </w:rPr>
        <w:t>Traktora MTZ 82 riepu piegāde</w:t>
      </w:r>
      <w:r w:rsidRPr="007433DA">
        <w:rPr>
          <w:rFonts w:asciiTheme="majorBidi" w:hAnsiTheme="majorBidi" w:cstheme="majorBidi"/>
          <w:b/>
          <w:color w:val="000000" w:themeColor="text1"/>
          <w:sz w:val="28"/>
          <w:szCs w:val="28"/>
        </w:rPr>
        <w:t>”</w:t>
      </w:r>
    </w:p>
    <w:p w14:paraId="31724AD5" w14:textId="7B9830ED"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2A7696">
        <w:rPr>
          <w:rFonts w:asciiTheme="majorBidi" w:hAnsiTheme="majorBidi" w:cstheme="majorBidi"/>
          <w:b/>
          <w:color w:val="000000" w:themeColor="text1"/>
          <w:sz w:val="28"/>
          <w:szCs w:val="28"/>
        </w:rPr>
        <w:t>93</w:t>
      </w:r>
      <w:r w:rsidRPr="007433DA">
        <w:rPr>
          <w:rFonts w:asciiTheme="majorBidi" w:hAnsiTheme="majorBidi" w:cstheme="majorBidi"/>
          <w:b/>
          <w:color w:val="000000" w:themeColor="text1"/>
          <w:sz w:val="28"/>
          <w:szCs w:val="28"/>
        </w:rPr>
        <w:t>)</w:t>
      </w:r>
    </w:p>
    <w:p w14:paraId="08AD9730" w14:textId="77777777" w:rsidR="00DD7469" w:rsidRPr="007433DA" w:rsidRDefault="00DD7469" w:rsidP="007433DA">
      <w:pPr>
        <w:jc w:val="both"/>
        <w:rPr>
          <w:rFonts w:asciiTheme="majorBidi" w:hAnsiTheme="majorBidi" w:cstheme="majorBidi"/>
        </w:rPr>
      </w:pPr>
    </w:p>
    <w:p w14:paraId="23E1B66F" w14:textId="74C74E52" w:rsidR="00C35734" w:rsidRPr="005D0EED" w:rsidRDefault="00C35734" w:rsidP="00C35734">
      <w:pPr>
        <w:jc w:val="both"/>
        <w:rPr>
          <w:rFonts w:asciiTheme="majorBidi" w:hAnsiTheme="majorBidi" w:cstheme="majorBidi"/>
        </w:rPr>
      </w:pPr>
      <w:r w:rsidRPr="005D0EED">
        <w:rPr>
          <w:rFonts w:asciiTheme="majorBidi" w:hAnsiTheme="majorBidi" w:cstheme="majorBidi"/>
          <w:b/>
          <w:bCs/>
        </w:rPr>
        <w:t>Tirgus izpētes priekšmets:</w:t>
      </w:r>
      <w:r w:rsidRPr="005D0EED">
        <w:rPr>
          <w:rFonts w:asciiTheme="majorBidi" w:eastAsiaTheme="minorHAnsi" w:hAnsiTheme="majorBidi" w:cstheme="majorBidi"/>
          <w:lang w:eastAsia="en-US"/>
        </w:rPr>
        <w:t xml:space="preserve"> </w:t>
      </w:r>
      <w:r w:rsidRPr="00C35734">
        <w:rPr>
          <w:rFonts w:asciiTheme="majorBidi" w:eastAsiaTheme="minorHAnsi" w:hAnsiTheme="majorBidi" w:cstheme="majorBidi"/>
          <w:lang w:eastAsia="en-US"/>
        </w:rPr>
        <w:t>Traktora MTZ 82 riepu</w:t>
      </w:r>
      <w:r w:rsidR="004536F3">
        <w:rPr>
          <w:rFonts w:asciiTheme="majorBidi" w:eastAsiaTheme="minorHAnsi" w:hAnsiTheme="majorBidi" w:cstheme="majorBidi"/>
          <w:lang w:eastAsia="en-US"/>
        </w:rPr>
        <w:t xml:space="preserve"> (ar kamerām)</w:t>
      </w:r>
      <w:r w:rsidRPr="00C35734">
        <w:rPr>
          <w:rFonts w:asciiTheme="majorBidi" w:eastAsiaTheme="minorHAnsi" w:hAnsiTheme="majorBidi" w:cstheme="majorBidi"/>
          <w:lang w:eastAsia="en-US"/>
        </w:rPr>
        <w:t xml:space="preserve"> piegāde</w:t>
      </w:r>
      <w:r w:rsidRPr="005D0EED">
        <w:rPr>
          <w:rFonts w:asciiTheme="majorBidi" w:eastAsiaTheme="minorHAnsi" w:hAnsiTheme="majorBidi" w:cstheme="majorBidi"/>
          <w:lang w:eastAsia="en-US"/>
        </w:rPr>
        <w:t>.</w:t>
      </w:r>
    </w:p>
    <w:p w14:paraId="25208676" w14:textId="77777777" w:rsidR="00C35734" w:rsidRPr="005D0EED" w:rsidRDefault="00C35734" w:rsidP="00C35734">
      <w:pPr>
        <w:suppressAutoHyphens w:val="0"/>
        <w:rPr>
          <w:rFonts w:asciiTheme="majorBidi" w:hAnsiTheme="majorBidi" w:cstheme="majorBidi"/>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10"/>
        <w:gridCol w:w="3205"/>
        <w:gridCol w:w="2970"/>
      </w:tblGrid>
      <w:tr w:rsidR="00C35734" w:rsidRPr="005D0EED" w14:paraId="09018EB0" w14:textId="77777777" w:rsidTr="007141F0">
        <w:trPr>
          <w:trHeight w:val="283"/>
          <w:jc w:val="center"/>
        </w:trPr>
        <w:tc>
          <w:tcPr>
            <w:tcW w:w="1576" w:type="dxa"/>
          </w:tcPr>
          <w:p w14:paraId="6BD310F1" w14:textId="77777777" w:rsidR="00C35734" w:rsidRPr="005D0EED" w:rsidRDefault="00C35734" w:rsidP="007141F0">
            <w:pPr>
              <w:jc w:val="center"/>
              <w:rPr>
                <w:rFonts w:asciiTheme="majorBidi" w:hAnsiTheme="majorBidi" w:cstheme="majorBidi"/>
                <w:b/>
                <w:bCs/>
              </w:rPr>
            </w:pPr>
            <w:r w:rsidRPr="005D0EED">
              <w:rPr>
                <w:rFonts w:asciiTheme="majorBidi" w:hAnsiTheme="majorBidi" w:cstheme="majorBidi"/>
                <w:b/>
                <w:bCs/>
              </w:rPr>
              <w:t>Preces nosaukums</w:t>
            </w:r>
          </w:p>
        </w:tc>
        <w:tc>
          <w:tcPr>
            <w:tcW w:w="1310" w:type="dxa"/>
          </w:tcPr>
          <w:p w14:paraId="1B3DD09C" w14:textId="77777777" w:rsidR="00C35734" w:rsidRPr="005D0EED" w:rsidRDefault="00C35734" w:rsidP="007141F0">
            <w:pPr>
              <w:jc w:val="center"/>
              <w:rPr>
                <w:rFonts w:asciiTheme="majorBidi" w:hAnsiTheme="majorBidi" w:cstheme="majorBidi"/>
                <w:b/>
                <w:bCs/>
              </w:rPr>
            </w:pPr>
            <w:r w:rsidRPr="005D0EED">
              <w:rPr>
                <w:rFonts w:asciiTheme="majorBidi" w:hAnsiTheme="majorBidi" w:cstheme="majorBidi"/>
                <w:b/>
                <w:bCs/>
              </w:rPr>
              <w:t>Daudzums</w:t>
            </w:r>
          </w:p>
        </w:tc>
        <w:tc>
          <w:tcPr>
            <w:tcW w:w="6175" w:type="dxa"/>
            <w:gridSpan w:val="2"/>
            <w:noWrap/>
          </w:tcPr>
          <w:p w14:paraId="2D78A93F" w14:textId="77777777" w:rsidR="00C35734" w:rsidRPr="005D0EED" w:rsidRDefault="00C35734" w:rsidP="007141F0">
            <w:pPr>
              <w:jc w:val="center"/>
              <w:rPr>
                <w:rFonts w:asciiTheme="majorBidi" w:hAnsiTheme="majorBidi" w:cstheme="majorBidi"/>
                <w:b/>
                <w:bCs/>
              </w:rPr>
            </w:pPr>
            <w:r w:rsidRPr="005D0EED">
              <w:rPr>
                <w:rFonts w:asciiTheme="majorBidi" w:hAnsiTheme="majorBidi" w:cstheme="majorBidi"/>
                <w:b/>
                <w:bCs/>
              </w:rPr>
              <w:t>Tehniskās prasības</w:t>
            </w:r>
          </w:p>
        </w:tc>
      </w:tr>
      <w:tr w:rsidR="00DA2DB5" w:rsidRPr="005D0EED" w14:paraId="633DDA54" w14:textId="77777777" w:rsidTr="007141F0">
        <w:trPr>
          <w:trHeight w:val="283"/>
          <w:jc w:val="center"/>
        </w:trPr>
        <w:tc>
          <w:tcPr>
            <w:tcW w:w="1576" w:type="dxa"/>
            <w:vMerge w:val="restart"/>
            <w:vAlign w:val="center"/>
          </w:tcPr>
          <w:p w14:paraId="1BCB9D47" w14:textId="43DB897A" w:rsidR="00DA2DB5" w:rsidRPr="005D0EED" w:rsidRDefault="00260812" w:rsidP="007141F0">
            <w:pPr>
              <w:rPr>
                <w:rFonts w:asciiTheme="majorBidi" w:hAnsiTheme="majorBidi" w:cstheme="majorBidi"/>
                <w:b/>
              </w:rPr>
            </w:pPr>
            <w:r>
              <w:rPr>
                <w:rFonts w:asciiTheme="majorBidi" w:hAnsiTheme="majorBidi" w:cstheme="majorBidi"/>
                <w:b/>
              </w:rPr>
              <w:t>R</w:t>
            </w:r>
            <w:r w:rsidR="00DA2DB5" w:rsidRPr="00DA2DB5">
              <w:rPr>
                <w:rFonts w:asciiTheme="majorBidi" w:hAnsiTheme="majorBidi" w:cstheme="majorBidi"/>
                <w:b/>
              </w:rPr>
              <w:t>iepas</w:t>
            </w:r>
          </w:p>
        </w:tc>
        <w:tc>
          <w:tcPr>
            <w:tcW w:w="1310" w:type="dxa"/>
            <w:vMerge w:val="restart"/>
            <w:vAlign w:val="center"/>
          </w:tcPr>
          <w:p w14:paraId="6D5D6E21" w14:textId="44BF1E38" w:rsidR="00DA2DB5" w:rsidRPr="005D0EED" w:rsidRDefault="00DA2DB5" w:rsidP="00DA2DB5">
            <w:pPr>
              <w:jc w:val="center"/>
              <w:rPr>
                <w:rFonts w:asciiTheme="majorBidi" w:hAnsiTheme="majorBidi" w:cstheme="majorBidi"/>
              </w:rPr>
            </w:pPr>
            <w:r>
              <w:rPr>
                <w:rFonts w:asciiTheme="majorBidi" w:hAnsiTheme="majorBidi" w:cstheme="majorBidi"/>
              </w:rPr>
              <w:t>2</w:t>
            </w:r>
            <w:r w:rsidRPr="005D0EED">
              <w:rPr>
                <w:rFonts w:asciiTheme="majorBidi" w:hAnsiTheme="majorBidi" w:cstheme="majorBidi"/>
              </w:rPr>
              <w:t xml:space="preserve"> gb.</w:t>
            </w:r>
          </w:p>
        </w:tc>
        <w:tc>
          <w:tcPr>
            <w:tcW w:w="3205" w:type="dxa"/>
            <w:noWrap/>
          </w:tcPr>
          <w:p w14:paraId="3456D0D0" w14:textId="77777777" w:rsidR="00DA2DB5" w:rsidRPr="005D0EED" w:rsidRDefault="00DA2DB5" w:rsidP="007141F0">
            <w:pPr>
              <w:rPr>
                <w:rFonts w:asciiTheme="majorBidi" w:hAnsiTheme="majorBidi" w:cstheme="majorBidi"/>
              </w:rPr>
            </w:pPr>
            <w:r w:rsidRPr="005D0EED">
              <w:rPr>
                <w:rFonts w:asciiTheme="majorBidi" w:eastAsia="Calibri" w:hAnsiTheme="majorBidi" w:cstheme="majorBidi"/>
              </w:rPr>
              <w:t>Preces stāvoklis</w:t>
            </w:r>
          </w:p>
        </w:tc>
        <w:tc>
          <w:tcPr>
            <w:tcW w:w="2970" w:type="dxa"/>
            <w:noWrap/>
          </w:tcPr>
          <w:p w14:paraId="019599E7" w14:textId="77777777" w:rsidR="00DA2DB5" w:rsidRPr="005D0EED" w:rsidRDefault="00DA2DB5" w:rsidP="007141F0">
            <w:pPr>
              <w:rPr>
                <w:rFonts w:asciiTheme="majorBidi" w:hAnsiTheme="majorBidi" w:cstheme="majorBidi"/>
              </w:rPr>
            </w:pPr>
            <w:r w:rsidRPr="005D0EED">
              <w:rPr>
                <w:rFonts w:asciiTheme="majorBidi" w:hAnsiTheme="majorBidi" w:cstheme="majorBidi"/>
              </w:rPr>
              <w:t>jaunas</w:t>
            </w:r>
          </w:p>
        </w:tc>
      </w:tr>
      <w:tr w:rsidR="00DA2DB5" w:rsidRPr="005D0EED" w14:paraId="60CE4798" w14:textId="77777777" w:rsidTr="007141F0">
        <w:trPr>
          <w:trHeight w:val="283"/>
          <w:jc w:val="center"/>
        </w:trPr>
        <w:tc>
          <w:tcPr>
            <w:tcW w:w="1576" w:type="dxa"/>
            <w:vMerge/>
            <w:vAlign w:val="center"/>
          </w:tcPr>
          <w:p w14:paraId="56EDB72F" w14:textId="77777777" w:rsidR="00DA2DB5" w:rsidRPr="005D0EED" w:rsidRDefault="00DA2DB5" w:rsidP="007141F0">
            <w:pPr>
              <w:rPr>
                <w:rFonts w:asciiTheme="majorBidi" w:hAnsiTheme="majorBidi" w:cstheme="majorBidi"/>
                <w:b/>
              </w:rPr>
            </w:pPr>
          </w:p>
        </w:tc>
        <w:tc>
          <w:tcPr>
            <w:tcW w:w="1310" w:type="dxa"/>
            <w:vMerge/>
          </w:tcPr>
          <w:p w14:paraId="7899763D" w14:textId="77777777" w:rsidR="00DA2DB5" w:rsidRPr="005D0EED" w:rsidRDefault="00DA2DB5" w:rsidP="00DA2DB5">
            <w:pPr>
              <w:jc w:val="center"/>
              <w:rPr>
                <w:rFonts w:asciiTheme="majorBidi" w:hAnsiTheme="majorBidi" w:cstheme="majorBidi"/>
              </w:rPr>
            </w:pPr>
          </w:p>
        </w:tc>
        <w:tc>
          <w:tcPr>
            <w:tcW w:w="3205" w:type="dxa"/>
            <w:noWrap/>
          </w:tcPr>
          <w:p w14:paraId="3259FF24" w14:textId="77777777" w:rsidR="00DA2DB5" w:rsidRPr="005D0EED" w:rsidRDefault="00DA2DB5" w:rsidP="007141F0">
            <w:pPr>
              <w:rPr>
                <w:rFonts w:asciiTheme="majorBidi" w:hAnsiTheme="majorBidi" w:cstheme="majorBidi"/>
              </w:rPr>
            </w:pPr>
            <w:r w:rsidRPr="005D0EED">
              <w:rPr>
                <w:rFonts w:asciiTheme="majorBidi" w:hAnsiTheme="majorBidi" w:cstheme="majorBidi"/>
              </w:rPr>
              <w:t>Riepas platums</w:t>
            </w:r>
          </w:p>
        </w:tc>
        <w:tc>
          <w:tcPr>
            <w:tcW w:w="2970" w:type="dxa"/>
            <w:noWrap/>
          </w:tcPr>
          <w:p w14:paraId="419DE105" w14:textId="79F4409C" w:rsidR="00DA2DB5" w:rsidRPr="007455A1" w:rsidRDefault="007455A1" w:rsidP="007141F0">
            <w:pPr>
              <w:rPr>
                <w:rFonts w:asciiTheme="majorBidi" w:hAnsiTheme="majorBidi" w:cstheme="majorBidi"/>
              </w:rPr>
            </w:pPr>
            <w:r w:rsidRPr="007455A1">
              <w:rPr>
                <w:rFonts w:asciiTheme="majorBidi" w:hAnsiTheme="majorBidi" w:cstheme="majorBidi"/>
              </w:rPr>
              <w:t>11,2</w:t>
            </w:r>
          </w:p>
        </w:tc>
      </w:tr>
      <w:tr w:rsidR="00DA2DB5" w:rsidRPr="005D0EED" w14:paraId="39EB0658" w14:textId="77777777" w:rsidTr="007141F0">
        <w:trPr>
          <w:trHeight w:val="283"/>
          <w:jc w:val="center"/>
        </w:trPr>
        <w:tc>
          <w:tcPr>
            <w:tcW w:w="1576" w:type="dxa"/>
            <w:vMerge/>
            <w:vAlign w:val="center"/>
          </w:tcPr>
          <w:p w14:paraId="649D76B2" w14:textId="77777777" w:rsidR="00DA2DB5" w:rsidRPr="005D0EED" w:rsidRDefault="00DA2DB5" w:rsidP="007141F0">
            <w:pPr>
              <w:rPr>
                <w:rFonts w:asciiTheme="majorBidi" w:hAnsiTheme="majorBidi" w:cstheme="majorBidi"/>
                <w:b/>
              </w:rPr>
            </w:pPr>
          </w:p>
        </w:tc>
        <w:tc>
          <w:tcPr>
            <w:tcW w:w="1310" w:type="dxa"/>
            <w:vMerge/>
          </w:tcPr>
          <w:p w14:paraId="07DF7AC3" w14:textId="77777777" w:rsidR="00DA2DB5" w:rsidRPr="005D0EED" w:rsidRDefault="00DA2DB5" w:rsidP="00DA2DB5">
            <w:pPr>
              <w:jc w:val="center"/>
              <w:rPr>
                <w:rFonts w:asciiTheme="majorBidi" w:hAnsiTheme="majorBidi" w:cstheme="majorBidi"/>
              </w:rPr>
            </w:pPr>
          </w:p>
        </w:tc>
        <w:tc>
          <w:tcPr>
            <w:tcW w:w="3205" w:type="dxa"/>
            <w:noWrap/>
          </w:tcPr>
          <w:p w14:paraId="23753421" w14:textId="10623162" w:rsidR="00DA2DB5" w:rsidRPr="005D0EED" w:rsidRDefault="00DA2DB5" w:rsidP="007141F0">
            <w:pPr>
              <w:rPr>
                <w:rFonts w:asciiTheme="majorBidi" w:hAnsiTheme="majorBidi" w:cstheme="majorBidi"/>
              </w:rPr>
            </w:pPr>
            <w:r w:rsidRPr="005D0EED">
              <w:rPr>
                <w:rFonts w:asciiTheme="majorBidi" w:hAnsiTheme="majorBidi" w:cstheme="majorBidi"/>
              </w:rPr>
              <w:t xml:space="preserve">Riepas augstums </w:t>
            </w:r>
          </w:p>
        </w:tc>
        <w:tc>
          <w:tcPr>
            <w:tcW w:w="2970" w:type="dxa"/>
            <w:noWrap/>
          </w:tcPr>
          <w:p w14:paraId="625D8CAF" w14:textId="7C48F5C3" w:rsidR="00DA2DB5" w:rsidRPr="007455A1" w:rsidRDefault="007455A1" w:rsidP="007141F0">
            <w:pPr>
              <w:rPr>
                <w:rFonts w:asciiTheme="majorBidi" w:hAnsiTheme="majorBidi" w:cstheme="majorBidi"/>
              </w:rPr>
            </w:pPr>
            <w:r w:rsidRPr="007455A1">
              <w:rPr>
                <w:rFonts w:asciiTheme="majorBidi" w:hAnsiTheme="majorBidi" w:cstheme="majorBidi"/>
              </w:rPr>
              <w:t>85</w:t>
            </w:r>
          </w:p>
        </w:tc>
      </w:tr>
      <w:tr w:rsidR="00DA2DB5" w:rsidRPr="005D0EED" w14:paraId="31F56B82" w14:textId="77777777" w:rsidTr="007141F0">
        <w:trPr>
          <w:trHeight w:val="283"/>
          <w:jc w:val="center"/>
        </w:trPr>
        <w:tc>
          <w:tcPr>
            <w:tcW w:w="1576" w:type="dxa"/>
            <w:vMerge/>
            <w:vAlign w:val="center"/>
          </w:tcPr>
          <w:p w14:paraId="085F1F9C" w14:textId="77777777" w:rsidR="00DA2DB5" w:rsidRPr="005D0EED" w:rsidRDefault="00DA2DB5" w:rsidP="007141F0">
            <w:pPr>
              <w:rPr>
                <w:rFonts w:asciiTheme="majorBidi" w:hAnsiTheme="majorBidi" w:cstheme="majorBidi"/>
                <w:b/>
              </w:rPr>
            </w:pPr>
          </w:p>
        </w:tc>
        <w:tc>
          <w:tcPr>
            <w:tcW w:w="1310" w:type="dxa"/>
            <w:vMerge/>
          </w:tcPr>
          <w:p w14:paraId="444C5BA5" w14:textId="77777777" w:rsidR="00DA2DB5" w:rsidRPr="005D0EED" w:rsidRDefault="00DA2DB5" w:rsidP="00DA2DB5">
            <w:pPr>
              <w:jc w:val="center"/>
              <w:rPr>
                <w:rFonts w:asciiTheme="majorBidi" w:hAnsiTheme="majorBidi" w:cstheme="majorBidi"/>
              </w:rPr>
            </w:pPr>
          </w:p>
        </w:tc>
        <w:tc>
          <w:tcPr>
            <w:tcW w:w="3205" w:type="dxa"/>
            <w:noWrap/>
          </w:tcPr>
          <w:p w14:paraId="406496B8" w14:textId="77777777" w:rsidR="00DA2DB5" w:rsidRPr="005D0EED" w:rsidRDefault="00DA2DB5" w:rsidP="007141F0">
            <w:pPr>
              <w:rPr>
                <w:rFonts w:asciiTheme="majorBidi" w:hAnsiTheme="majorBidi" w:cstheme="majorBidi"/>
              </w:rPr>
            </w:pPr>
            <w:r w:rsidRPr="005D0EED">
              <w:rPr>
                <w:rFonts w:asciiTheme="majorBidi" w:hAnsiTheme="majorBidi" w:cstheme="majorBidi"/>
              </w:rPr>
              <w:t>Riepas diametrs (collās)</w:t>
            </w:r>
          </w:p>
        </w:tc>
        <w:tc>
          <w:tcPr>
            <w:tcW w:w="2970" w:type="dxa"/>
            <w:noWrap/>
          </w:tcPr>
          <w:p w14:paraId="6DF6D926" w14:textId="5E41EE82" w:rsidR="00DA2DB5" w:rsidRPr="007455A1" w:rsidRDefault="00DA2DB5" w:rsidP="007141F0">
            <w:pPr>
              <w:rPr>
                <w:rFonts w:asciiTheme="majorBidi" w:hAnsiTheme="majorBidi" w:cstheme="majorBidi"/>
              </w:rPr>
            </w:pPr>
            <w:r w:rsidRPr="007455A1">
              <w:rPr>
                <w:rFonts w:asciiTheme="majorBidi" w:hAnsiTheme="majorBidi" w:cstheme="majorBidi"/>
              </w:rPr>
              <w:t>20</w:t>
            </w:r>
          </w:p>
        </w:tc>
      </w:tr>
      <w:tr w:rsidR="00DA2DB5" w:rsidRPr="005D0EED" w14:paraId="20B433AF" w14:textId="77777777" w:rsidTr="007141F0">
        <w:trPr>
          <w:trHeight w:val="283"/>
          <w:jc w:val="center"/>
        </w:trPr>
        <w:tc>
          <w:tcPr>
            <w:tcW w:w="1576" w:type="dxa"/>
            <w:vMerge/>
            <w:vAlign w:val="center"/>
          </w:tcPr>
          <w:p w14:paraId="573BD70D" w14:textId="77777777" w:rsidR="00DA2DB5" w:rsidRPr="005D0EED" w:rsidRDefault="00DA2DB5" w:rsidP="007141F0">
            <w:pPr>
              <w:rPr>
                <w:rFonts w:asciiTheme="majorBidi" w:hAnsiTheme="majorBidi" w:cstheme="majorBidi"/>
                <w:b/>
              </w:rPr>
            </w:pPr>
          </w:p>
        </w:tc>
        <w:tc>
          <w:tcPr>
            <w:tcW w:w="1310" w:type="dxa"/>
            <w:vMerge/>
          </w:tcPr>
          <w:p w14:paraId="2DB5F43A" w14:textId="77777777" w:rsidR="00DA2DB5" w:rsidRPr="005D0EED" w:rsidRDefault="00DA2DB5" w:rsidP="00DA2DB5">
            <w:pPr>
              <w:jc w:val="center"/>
              <w:rPr>
                <w:rFonts w:asciiTheme="majorBidi" w:hAnsiTheme="majorBidi" w:cstheme="majorBidi"/>
              </w:rPr>
            </w:pPr>
          </w:p>
        </w:tc>
        <w:tc>
          <w:tcPr>
            <w:tcW w:w="3205" w:type="dxa"/>
            <w:noWrap/>
          </w:tcPr>
          <w:p w14:paraId="38671B21" w14:textId="77777777" w:rsidR="00DA2DB5" w:rsidRPr="005D0EED" w:rsidRDefault="00DA2DB5" w:rsidP="007141F0">
            <w:pPr>
              <w:rPr>
                <w:rFonts w:asciiTheme="majorBidi" w:hAnsiTheme="majorBidi" w:cstheme="majorBidi"/>
              </w:rPr>
            </w:pPr>
            <w:r w:rsidRPr="005D0EED">
              <w:rPr>
                <w:rFonts w:asciiTheme="majorBidi" w:eastAsia="Calibri" w:hAnsiTheme="majorBidi" w:cstheme="majorBidi"/>
              </w:rPr>
              <w:t>Ražošanas gads</w:t>
            </w:r>
          </w:p>
        </w:tc>
        <w:tc>
          <w:tcPr>
            <w:tcW w:w="2970" w:type="dxa"/>
            <w:noWrap/>
          </w:tcPr>
          <w:p w14:paraId="66889475" w14:textId="1F97569F" w:rsidR="00DA2DB5" w:rsidRPr="004536F3" w:rsidRDefault="00DA2DB5" w:rsidP="007141F0">
            <w:pPr>
              <w:rPr>
                <w:rFonts w:asciiTheme="majorBidi" w:hAnsiTheme="majorBidi" w:cstheme="majorBidi"/>
              </w:rPr>
            </w:pPr>
            <w:r w:rsidRPr="004536F3">
              <w:rPr>
                <w:rFonts w:asciiTheme="majorBidi" w:eastAsia="Calibri" w:hAnsiTheme="majorBidi" w:cstheme="majorBidi"/>
              </w:rPr>
              <w:t>ne vecākas kā 202</w:t>
            </w:r>
            <w:r w:rsidR="004536F3" w:rsidRPr="004536F3">
              <w:rPr>
                <w:rFonts w:asciiTheme="majorBidi" w:eastAsia="Calibri" w:hAnsiTheme="majorBidi" w:cstheme="majorBidi"/>
              </w:rPr>
              <w:t>3</w:t>
            </w:r>
            <w:r w:rsidRPr="004536F3">
              <w:rPr>
                <w:rFonts w:asciiTheme="majorBidi" w:eastAsia="Calibri" w:hAnsiTheme="majorBidi" w:cstheme="majorBidi"/>
              </w:rPr>
              <w:t>.g.</w:t>
            </w:r>
          </w:p>
        </w:tc>
      </w:tr>
      <w:tr w:rsidR="00DA2DB5" w:rsidRPr="005D0EED" w14:paraId="2F3699D2" w14:textId="77777777" w:rsidTr="007141F0">
        <w:trPr>
          <w:trHeight w:val="283"/>
          <w:jc w:val="center"/>
        </w:trPr>
        <w:tc>
          <w:tcPr>
            <w:tcW w:w="1576" w:type="dxa"/>
            <w:vMerge/>
            <w:vAlign w:val="center"/>
          </w:tcPr>
          <w:p w14:paraId="3C2F789F" w14:textId="77777777" w:rsidR="00DA2DB5" w:rsidRPr="005D0EED" w:rsidRDefault="00DA2DB5" w:rsidP="007141F0">
            <w:pPr>
              <w:rPr>
                <w:rFonts w:asciiTheme="majorBidi" w:hAnsiTheme="majorBidi" w:cstheme="majorBidi"/>
                <w:b/>
              </w:rPr>
            </w:pPr>
          </w:p>
        </w:tc>
        <w:tc>
          <w:tcPr>
            <w:tcW w:w="1310" w:type="dxa"/>
            <w:vMerge/>
          </w:tcPr>
          <w:p w14:paraId="04334082" w14:textId="77777777" w:rsidR="00DA2DB5" w:rsidRPr="005D0EED" w:rsidRDefault="00DA2DB5" w:rsidP="00DA2DB5">
            <w:pPr>
              <w:jc w:val="center"/>
              <w:rPr>
                <w:rFonts w:asciiTheme="majorBidi" w:hAnsiTheme="majorBidi" w:cstheme="majorBidi"/>
              </w:rPr>
            </w:pPr>
          </w:p>
        </w:tc>
        <w:tc>
          <w:tcPr>
            <w:tcW w:w="3205" w:type="dxa"/>
            <w:noWrap/>
          </w:tcPr>
          <w:p w14:paraId="3D3E7F69" w14:textId="77777777" w:rsidR="00DA2DB5" w:rsidRPr="005D0EED" w:rsidRDefault="00DA2DB5" w:rsidP="007141F0">
            <w:pPr>
              <w:rPr>
                <w:rFonts w:asciiTheme="majorBidi" w:eastAsia="Calibri" w:hAnsiTheme="majorBidi" w:cstheme="majorBidi"/>
              </w:rPr>
            </w:pPr>
            <w:r w:rsidRPr="005D0EED">
              <w:rPr>
                <w:rFonts w:asciiTheme="majorBidi" w:hAnsiTheme="majorBidi" w:cstheme="majorBidi"/>
              </w:rPr>
              <w:t>Preces izmantošana</w:t>
            </w:r>
          </w:p>
        </w:tc>
        <w:tc>
          <w:tcPr>
            <w:tcW w:w="2970" w:type="dxa"/>
            <w:noWrap/>
          </w:tcPr>
          <w:p w14:paraId="21AAC43A" w14:textId="21758B78" w:rsidR="00DA2DB5" w:rsidRPr="004536F3" w:rsidRDefault="00DA2DB5" w:rsidP="007141F0">
            <w:pPr>
              <w:rPr>
                <w:rFonts w:asciiTheme="majorBidi" w:eastAsia="Calibri" w:hAnsiTheme="majorBidi" w:cstheme="majorBidi"/>
              </w:rPr>
            </w:pPr>
            <w:r w:rsidRPr="004536F3">
              <w:rPr>
                <w:rFonts w:asciiTheme="majorBidi" w:eastAsiaTheme="minorHAnsi" w:hAnsiTheme="majorBidi" w:cstheme="majorBidi"/>
                <w:lang w:eastAsia="en-US"/>
              </w:rPr>
              <w:t>traktoram MTZ 82</w:t>
            </w:r>
          </w:p>
        </w:tc>
      </w:tr>
      <w:tr w:rsidR="00DA2DB5" w:rsidRPr="005D0EED" w14:paraId="05951F0F" w14:textId="77777777" w:rsidTr="00DA2DB5">
        <w:trPr>
          <w:trHeight w:val="283"/>
          <w:jc w:val="center"/>
        </w:trPr>
        <w:tc>
          <w:tcPr>
            <w:tcW w:w="1576" w:type="dxa"/>
            <w:vMerge/>
            <w:vAlign w:val="center"/>
          </w:tcPr>
          <w:p w14:paraId="17B74D1C" w14:textId="77777777" w:rsidR="00DA2DB5" w:rsidRPr="005D0EED" w:rsidRDefault="00DA2DB5" w:rsidP="00DA2DB5">
            <w:pPr>
              <w:rPr>
                <w:rFonts w:asciiTheme="majorBidi" w:hAnsiTheme="majorBidi" w:cstheme="majorBidi"/>
                <w:b/>
              </w:rPr>
            </w:pPr>
          </w:p>
        </w:tc>
        <w:tc>
          <w:tcPr>
            <w:tcW w:w="1310" w:type="dxa"/>
            <w:vMerge w:val="restart"/>
            <w:vAlign w:val="center"/>
          </w:tcPr>
          <w:p w14:paraId="6E15E277" w14:textId="3FFCD434" w:rsidR="00DA2DB5" w:rsidRPr="005D0EED" w:rsidRDefault="00DA2DB5" w:rsidP="00DA2DB5">
            <w:pPr>
              <w:jc w:val="center"/>
              <w:rPr>
                <w:rFonts w:asciiTheme="majorBidi" w:hAnsiTheme="majorBidi" w:cstheme="majorBidi"/>
              </w:rPr>
            </w:pPr>
            <w:r>
              <w:rPr>
                <w:rFonts w:asciiTheme="majorBidi" w:hAnsiTheme="majorBidi" w:cstheme="majorBidi"/>
              </w:rPr>
              <w:t>2 gb.</w:t>
            </w:r>
          </w:p>
        </w:tc>
        <w:tc>
          <w:tcPr>
            <w:tcW w:w="3205" w:type="dxa"/>
            <w:noWrap/>
          </w:tcPr>
          <w:p w14:paraId="589DF161" w14:textId="612C05B8" w:rsidR="00DA2DB5" w:rsidRPr="005D0EED" w:rsidRDefault="00DA2DB5" w:rsidP="00DA2DB5">
            <w:pPr>
              <w:rPr>
                <w:rFonts w:asciiTheme="majorBidi" w:hAnsiTheme="majorBidi" w:cstheme="majorBidi"/>
              </w:rPr>
            </w:pPr>
            <w:r w:rsidRPr="005D0EED">
              <w:rPr>
                <w:rFonts w:asciiTheme="majorBidi" w:eastAsia="Calibri" w:hAnsiTheme="majorBidi" w:cstheme="majorBidi"/>
              </w:rPr>
              <w:t>Preces stāvoklis</w:t>
            </w:r>
          </w:p>
        </w:tc>
        <w:tc>
          <w:tcPr>
            <w:tcW w:w="2970" w:type="dxa"/>
            <w:noWrap/>
          </w:tcPr>
          <w:p w14:paraId="3E4203B5" w14:textId="3C6C7939" w:rsidR="00DA2DB5" w:rsidRPr="004536F3" w:rsidRDefault="00DA2DB5" w:rsidP="00DA2DB5">
            <w:pPr>
              <w:rPr>
                <w:rFonts w:asciiTheme="majorBidi" w:eastAsiaTheme="minorHAnsi" w:hAnsiTheme="majorBidi" w:cstheme="majorBidi"/>
                <w:lang w:eastAsia="en-US"/>
              </w:rPr>
            </w:pPr>
            <w:r w:rsidRPr="004536F3">
              <w:rPr>
                <w:rFonts w:asciiTheme="majorBidi" w:hAnsiTheme="majorBidi" w:cstheme="majorBidi"/>
              </w:rPr>
              <w:t>jaunas</w:t>
            </w:r>
          </w:p>
        </w:tc>
      </w:tr>
      <w:tr w:rsidR="00DA2DB5" w:rsidRPr="005D0EED" w14:paraId="4F8BAA6E" w14:textId="77777777" w:rsidTr="007141F0">
        <w:trPr>
          <w:trHeight w:val="283"/>
          <w:jc w:val="center"/>
        </w:trPr>
        <w:tc>
          <w:tcPr>
            <w:tcW w:w="1576" w:type="dxa"/>
            <w:vMerge/>
            <w:vAlign w:val="center"/>
          </w:tcPr>
          <w:p w14:paraId="74F462AA" w14:textId="77777777" w:rsidR="00DA2DB5" w:rsidRPr="005D0EED" w:rsidRDefault="00DA2DB5" w:rsidP="00DA2DB5">
            <w:pPr>
              <w:rPr>
                <w:rFonts w:asciiTheme="majorBidi" w:hAnsiTheme="majorBidi" w:cstheme="majorBidi"/>
                <w:b/>
              </w:rPr>
            </w:pPr>
          </w:p>
        </w:tc>
        <w:tc>
          <w:tcPr>
            <w:tcW w:w="1310" w:type="dxa"/>
            <w:vMerge/>
          </w:tcPr>
          <w:p w14:paraId="5E7A04E6" w14:textId="77777777" w:rsidR="00DA2DB5" w:rsidRPr="005D0EED" w:rsidRDefault="00DA2DB5" w:rsidP="00DA2DB5">
            <w:pPr>
              <w:rPr>
                <w:rFonts w:asciiTheme="majorBidi" w:hAnsiTheme="majorBidi" w:cstheme="majorBidi"/>
              </w:rPr>
            </w:pPr>
          </w:p>
        </w:tc>
        <w:tc>
          <w:tcPr>
            <w:tcW w:w="3205" w:type="dxa"/>
            <w:noWrap/>
          </w:tcPr>
          <w:p w14:paraId="0A1AD030" w14:textId="483FFACA" w:rsidR="00DA2DB5" w:rsidRPr="005D0EED" w:rsidRDefault="00DA2DB5" w:rsidP="00DA2DB5">
            <w:pPr>
              <w:rPr>
                <w:rFonts w:asciiTheme="majorBidi" w:hAnsiTheme="majorBidi" w:cstheme="majorBidi"/>
              </w:rPr>
            </w:pPr>
            <w:r w:rsidRPr="005D0EED">
              <w:rPr>
                <w:rFonts w:asciiTheme="majorBidi" w:hAnsiTheme="majorBidi" w:cstheme="majorBidi"/>
              </w:rPr>
              <w:t>Riepas platums</w:t>
            </w:r>
          </w:p>
        </w:tc>
        <w:tc>
          <w:tcPr>
            <w:tcW w:w="2970" w:type="dxa"/>
            <w:noWrap/>
          </w:tcPr>
          <w:p w14:paraId="41B172BE" w14:textId="38C8D01B" w:rsidR="00DA2DB5" w:rsidRPr="004536F3" w:rsidRDefault="007455A1" w:rsidP="00DA2DB5">
            <w:pPr>
              <w:rPr>
                <w:rFonts w:asciiTheme="majorBidi" w:eastAsiaTheme="minorHAnsi" w:hAnsiTheme="majorBidi" w:cstheme="majorBidi"/>
                <w:lang w:eastAsia="en-US"/>
              </w:rPr>
            </w:pPr>
            <w:r w:rsidRPr="004536F3">
              <w:rPr>
                <w:rFonts w:asciiTheme="majorBidi" w:eastAsiaTheme="minorHAnsi" w:hAnsiTheme="majorBidi" w:cstheme="majorBidi"/>
                <w:lang w:eastAsia="en-US"/>
              </w:rPr>
              <w:t>15,5</w:t>
            </w:r>
          </w:p>
        </w:tc>
      </w:tr>
      <w:tr w:rsidR="00DA2DB5" w:rsidRPr="005D0EED" w14:paraId="008B0761" w14:textId="77777777" w:rsidTr="007141F0">
        <w:trPr>
          <w:trHeight w:val="283"/>
          <w:jc w:val="center"/>
        </w:trPr>
        <w:tc>
          <w:tcPr>
            <w:tcW w:w="1576" w:type="dxa"/>
            <w:vMerge/>
            <w:vAlign w:val="center"/>
          </w:tcPr>
          <w:p w14:paraId="095DCE9F" w14:textId="77777777" w:rsidR="00DA2DB5" w:rsidRPr="005D0EED" w:rsidRDefault="00DA2DB5" w:rsidP="00DA2DB5">
            <w:pPr>
              <w:rPr>
                <w:rFonts w:asciiTheme="majorBidi" w:hAnsiTheme="majorBidi" w:cstheme="majorBidi"/>
                <w:b/>
              </w:rPr>
            </w:pPr>
          </w:p>
        </w:tc>
        <w:tc>
          <w:tcPr>
            <w:tcW w:w="1310" w:type="dxa"/>
            <w:vMerge/>
          </w:tcPr>
          <w:p w14:paraId="6ECC63D4" w14:textId="77777777" w:rsidR="00DA2DB5" w:rsidRPr="005D0EED" w:rsidRDefault="00DA2DB5" w:rsidP="00DA2DB5">
            <w:pPr>
              <w:rPr>
                <w:rFonts w:asciiTheme="majorBidi" w:hAnsiTheme="majorBidi" w:cstheme="majorBidi"/>
              </w:rPr>
            </w:pPr>
          </w:p>
        </w:tc>
        <w:tc>
          <w:tcPr>
            <w:tcW w:w="3205" w:type="dxa"/>
            <w:noWrap/>
          </w:tcPr>
          <w:p w14:paraId="321EB374" w14:textId="220D3673" w:rsidR="00DA2DB5" w:rsidRPr="005D0EED" w:rsidRDefault="00DA2DB5" w:rsidP="00DA2DB5">
            <w:pPr>
              <w:rPr>
                <w:rFonts w:asciiTheme="majorBidi" w:hAnsiTheme="majorBidi" w:cstheme="majorBidi"/>
              </w:rPr>
            </w:pPr>
            <w:r w:rsidRPr="005D0EED">
              <w:rPr>
                <w:rFonts w:asciiTheme="majorBidi" w:hAnsiTheme="majorBidi" w:cstheme="majorBidi"/>
              </w:rPr>
              <w:t xml:space="preserve">Riepas augstums </w:t>
            </w:r>
          </w:p>
        </w:tc>
        <w:tc>
          <w:tcPr>
            <w:tcW w:w="2970" w:type="dxa"/>
            <w:noWrap/>
          </w:tcPr>
          <w:p w14:paraId="5ED7314C" w14:textId="3983098E" w:rsidR="00DA2DB5" w:rsidRPr="004536F3" w:rsidRDefault="004536F3" w:rsidP="00DA2DB5">
            <w:pPr>
              <w:rPr>
                <w:rFonts w:asciiTheme="majorBidi" w:eastAsiaTheme="minorHAnsi" w:hAnsiTheme="majorBidi" w:cstheme="majorBidi"/>
                <w:lang w:eastAsia="en-US"/>
              </w:rPr>
            </w:pPr>
            <w:r>
              <w:rPr>
                <w:rFonts w:asciiTheme="majorBidi" w:eastAsiaTheme="minorHAnsi" w:hAnsiTheme="majorBidi" w:cstheme="majorBidi"/>
                <w:lang w:eastAsia="en-US"/>
              </w:rPr>
              <w:t>75</w:t>
            </w:r>
          </w:p>
        </w:tc>
      </w:tr>
      <w:tr w:rsidR="00DA2DB5" w:rsidRPr="005D0EED" w14:paraId="30AF8F20" w14:textId="77777777" w:rsidTr="007141F0">
        <w:trPr>
          <w:trHeight w:val="283"/>
          <w:jc w:val="center"/>
        </w:trPr>
        <w:tc>
          <w:tcPr>
            <w:tcW w:w="1576" w:type="dxa"/>
            <w:vMerge/>
            <w:vAlign w:val="center"/>
          </w:tcPr>
          <w:p w14:paraId="04E61179" w14:textId="77777777" w:rsidR="00DA2DB5" w:rsidRPr="005D0EED" w:rsidRDefault="00DA2DB5" w:rsidP="00DA2DB5">
            <w:pPr>
              <w:rPr>
                <w:rFonts w:asciiTheme="majorBidi" w:hAnsiTheme="majorBidi" w:cstheme="majorBidi"/>
                <w:b/>
              </w:rPr>
            </w:pPr>
          </w:p>
        </w:tc>
        <w:tc>
          <w:tcPr>
            <w:tcW w:w="1310" w:type="dxa"/>
            <w:vMerge/>
          </w:tcPr>
          <w:p w14:paraId="0938F65F" w14:textId="77777777" w:rsidR="00DA2DB5" w:rsidRPr="005D0EED" w:rsidRDefault="00DA2DB5" w:rsidP="00DA2DB5">
            <w:pPr>
              <w:rPr>
                <w:rFonts w:asciiTheme="majorBidi" w:hAnsiTheme="majorBidi" w:cstheme="majorBidi"/>
              </w:rPr>
            </w:pPr>
          </w:p>
        </w:tc>
        <w:tc>
          <w:tcPr>
            <w:tcW w:w="3205" w:type="dxa"/>
            <w:noWrap/>
          </w:tcPr>
          <w:p w14:paraId="695062D1" w14:textId="5A695D6C" w:rsidR="00DA2DB5" w:rsidRPr="005D0EED" w:rsidRDefault="00DA2DB5" w:rsidP="00DA2DB5">
            <w:pPr>
              <w:rPr>
                <w:rFonts w:asciiTheme="majorBidi" w:hAnsiTheme="majorBidi" w:cstheme="majorBidi"/>
              </w:rPr>
            </w:pPr>
            <w:r w:rsidRPr="005D0EED">
              <w:rPr>
                <w:rFonts w:asciiTheme="majorBidi" w:hAnsiTheme="majorBidi" w:cstheme="majorBidi"/>
              </w:rPr>
              <w:t>Riepas diametrs (collās)</w:t>
            </w:r>
          </w:p>
        </w:tc>
        <w:tc>
          <w:tcPr>
            <w:tcW w:w="2970" w:type="dxa"/>
            <w:noWrap/>
          </w:tcPr>
          <w:p w14:paraId="4BEBD0A1" w14:textId="364D89B2" w:rsidR="00DA2DB5" w:rsidRPr="004536F3" w:rsidRDefault="007455A1" w:rsidP="00DA2DB5">
            <w:pPr>
              <w:rPr>
                <w:rFonts w:asciiTheme="majorBidi" w:eastAsiaTheme="minorHAnsi" w:hAnsiTheme="majorBidi" w:cstheme="majorBidi"/>
                <w:lang w:eastAsia="en-US"/>
              </w:rPr>
            </w:pPr>
            <w:r w:rsidRPr="004536F3">
              <w:rPr>
                <w:rFonts w:asciiTheme="majorBidi" w:eastAsiaTheme="minorHAnsi" w:hAnsiTheme="majorBidi" w:cstheme="majorBidi"/>
                <w:lang w:eastAsia="en-US"/>
              </w:rPr>
              <w:t>38</w:t>
            </w:r>
          </w:p>
        </w:tc>
      </w:tr>
      <w:tr w:rsidR="007455A1" w:rsidRPr="005D0EED" w14:paraId="101E7E87" w14:textId="77777777" w:rsidTr="007141F0">
        <w:trPr>
          <w:trHeight w:val="283"/>
          <w:jc w:val="center"/>
        </w:trPr>
        <w:tc>
          <w:tcPr>
            <w:tcW w:w="1576" w:type="dxa"/>
            <w:vMerge/>
            <w:vAlign w:val="center"/>
          </w:tcPr>
          <w:p w14:paraId="4C1D6EC8" w14:textId="77777777" w:rsidR="007455A1" w:rsidRPr="005D0EED" w:rsidRDefault="007455A1" w:rsidP="007455A1">
            <w:pPr>
              <w:rPr>
                <w:rFonts w:asciiTheme="majorBidi" w:hAnsiTheme="majorBidi" w:cstheme="majorBidi"/>
                <w:b/>
              </w:rPr>
            </w:pPr>
          </w:p>
        </w:tc>
        <w:tc>
          <w:tcPr>
            <w:tcW w:w="1310" w:type="dxa"/>
            <w:vMerge/>
          </w:tcPr>
          <w:p w14:paraId="202FD47C" w14:textId="77777777" w:rsidR="007455A1" w:rsidRPr="005D0EED" w:rsidRDefault="007455A1" w:rsidP="007455A1">
            <w:pPr>
              <w:rPr>
                <w:rFonts w:asciiTheme="majorBidi" w:hAnsiTheme="majorBidi" w:cstheme="majorBidi"/>
              </w:rPr>
            </w:pPr>
          </w:p>
        </w:tc>
        <w:tc>
          <w:tcPr>
            <w:tcW w:w="3205" w:type="dxa"/>
            <w:noWrap/>
          </w:tcPr>
          <w:p w14:paraId="65F76D1D" w14:textId="1731EA94" w:rsidR="007455A1" w:rsidRPr="005D0EED" w:rsidRDefault="007455A1" w:rsidP="007455A1">
            <w:pPr>
              <w:rPr>
                <w:rFonts w:asciiTheme="majorBidi" w:hAnsiTheme="majorBidi" w:cstheme="majorBidi"/>
              </w:rPr>
            </w:pPr>
            <w:r w:rsidRPr="005D0EED">
              <w:rPr>
                <w:rFonts w:asciiTheme="majorBidi" w:eastAsia="Calibri" w:hAnsiTheme="majorBidi" w:cstheme="majorBidi"/>
              </w:rPr>
              <w:t>Ražošanas gads</w:t>
            </w:r>
          </w:p>
        </w:tc>
        <w:tc>
          <w:tcPr>
            <w:tcW w:w="2970" w:type="dxa"/>
            <w:noWrap/>
          </w:tcPr>
          <w:p w14:paraId="6021EA18" w14:textId="16FD3817" w:rsidR="007455A1" w:rsidRPr="004536F3" w:rsidRDefault="007455A1" w:rsidP="007455A1">
            <w:pPr>
              <w:rPr>
                <w:rFonts w:asciiTheme="majorBidi" w:eastAsiaTheme="minorHAnsi" w:hAnsiTheme="majorBidi" w:cstheme="majorBidi"/>
                <w:lang w:eastAsia="en-US"/>
              </w:rPr>
            </w:pPr>
            <w:r w:rsidRPr="004536F3">
              <w:rPr>
                <w:rFonts w:asciiTheme="majorBidi" w:eastAsia="Calibri" w:hAnsiTheme="majorBidi" w:cstheme="majorBidi"/>
              </w:rPr>
              <w:t>ne vecākas kā 202</w:t>
            </w:r>
            <w:r w:rsidR="004536F3" w:rsidRPr="004536F3">
              <w:rPr>
                <w:rFonts w:asciiTheme="majorBidi" w:eastAsia="Calibri" w:hAnsiTheme="majorBidi" w:cstheme="majorBidi"/>
              </w:rPr>
              <w:t>3</w:t>
            </w:r>
            <w:r w:rsidRPr="004536F3">
              <w:rPr>
                <w:rFonts w:asciiTheme="majorBidi" w:eastAsia="Calibri" w:hAnsiTheme="majorBidi" w:cstheme="majorBidi"/>
              </w:rPr>
              <w:t>.g.</w:t>
            </w:r>
          </w:p>
        </w:tc>
      </w:tr>
      <w:tr w:rsidR="007455A1" w:rsidRPr="005D0EED" w14:paraId="0B3670A7" w14:textId="77777777" w:rsidTr="007141F0">
        <w:trPr>
          <w:trHeight w:val="283"/>
          <w:jc w:val="center"/>
        </w:trPr>
        <w:tc>
          <w:tcPr>
            <w:tcW w:w="1576" w:type="dxa"/>
            <w:vMerge/>
            <w:vAlign w:val="center"/>
          </w:tcPr>
          <w:p w14:paraId="290677E2" w14:textId="77777777" w:rsidR="007455A1" w:rsidRPr="005D0EED" w:rsidRDefault="007455A1" w:rsidP="007455A1">
            <w:pPr>
              <w:rPr>
                <w:rFonts w:asciiTheme="majorBidi" w:hAnsiTheme="majorBidi" w:cstheme="majorBidi"/>
                <w:b/>
              </w:rPr>
            </w:pPr>
          </w:p>
        </w:tc>
        <w:tc>
          <w:tcPr>
            <w:tcW w:w="1310" w:type="dxa"/>
            <w:vMerge/>
          </w:tcPr>
          <w:p w14:paraId="7831CEE6" w14:textId="77777777" w:rsidR="007455A1" w:rsidRPr="005D0EED" w:rsidRDefault="007455A1" w:rsidP="007455A1">
            <w:pPr>
              <w:rPr>
                <w:rFonts w:asciiTheme="majorBidi" w:hAnsiTheme="majorBidi" w:cstheme="majorBidi"/>
              </w:rPr>
            </w:pPr>
          </w:p>
        </w:tc>
        <w:tc>
          <w:tcPr>
            <w:tcW w:w="3205" w:type="dxa"/>
            <w:noWrap/>
          </w:tcPr>
          <w:p w14:paraId="29DB376E" w14:textId="7100EA48" w:rsidR="007455A1" w:rsidRPr="005D0EED" w:rsidRDefault="007455A1" w:rsidP="007455A1">
            <w:pPr>
              <w:rPr>
                <w:rFonts w:asciiTheme="majorBidi" w:hAnsiTheme="majorBidi" w:cstheme="majorBidi"/>
              </w:rPr>
            </w:pPr>
            <w:r w:rsidRPr="005D0EED">
              <w:rPr>
                <w:rFonts w:asciiTheme="majorBidi" w:hAnsiTheme="majorBidi" w:cstheme="majorBidi"/>
              </w:rPr>
              <w:t>Preces izmantošana</w:t>
            </w:r>
          </w:p>
        </w:tc>
        <w:tc>
          <w:tcPr>
            <w:tcW w:w="2970" w:type="dxa"/>
            <w:noWrap/>
          </w:tcPr>
          <w:p w14:paraId="59EA43C3" w14:textId="320AB177" w:rsidR="007455A1" w:rsidRDefault="007455A1" w:rsidP="007455A1">
            <w:pPr>
              <w:rPr>
                <w:rFonts w:asciiTheme="majorBidi" w:eastAsiaTheme="minorHAnsi" w:hAnsiTheme="majorBidi" w:cstheme="majorBidi"/>
                <w:lang w:eastAsia="en-US"/>
              </w:rPr>
            </w:pPr>
            <w:r>
              <w:rPr>
                <w:rFonts w:asciiTheme="majorBidi" w:eastAsiaTheme="minorHAnsi" w:hAnsiTheme="majorBidi" w:cstheme="majorBidi"/>
                <w:lang w:eastAsia="en-US"/>
              </w:rPr>
              <w:t>t</w:t>
            </w:r>
            <w:r w:rsidRPr="00DA2DB5">
              <w:rPr>
                <w:rFonts w:asciiTheme="majorBidi" w:eastAsiaTheme="minorHAnsi" w:hAnsiTheme="majorBidi" w:cstheme="majorBidi"/>
                <w:lang w:eastAsia="en-US"/>
              </w:rPr>
              <w:t>raktora</w:t>
            </w:r>
            <w:r>
              <w:rPr>
                <w:rFonts w:asciiTheme="majorBidi" w:eastAsiaTheme="minorHAnsi" w:hAnsiTheme="majorBidi" w:cstheme="majorBidi"/>
                <w:lang w:eastAsia="en-US"/>
              </w:rPr>
              <w:t>m</w:t>
            </w:r>
            <w:r w:rsidRPr="00DA2DB5">
              <w:rPr>
                <w:rFonts w:asciiTheme="majorBidi" w:eastAsiaTheme="minorHAnsi" w:hAnsiTheme="majorBidi" w:cstheme="majorBidi"/>
                <w:lang w:eastAsia="en-US"/>
              </w:rPr>
              <w:t xml:space="preserve"> MTZ 82</w:t>
            </w:r>
          </w:p>
        </w:tc>
      </w:tr>
      <w:tr w:rsidR="007455A1" w:rsidRPr="005D0EED" w14:paraId="6CE0E9C7" w14:textId="77777777" w:rsidTr="007141F0">
        <w:trPr>
          <w:trHeight w:val="283"/>
          <w:jc w:val="center"/>
        </w:trPr>
        <w:tc>
          <w:tcPr>
            <w:tcW w:w="2886" w:type="dxa"/>
            <w:gridSpan w:val="2"/>
          </w:tcPr>
          <w:p w14:paraId="5CB7E255" w14:textId="77777777" w:rsidR="007455A1" w:rsidRPr="005D0EED" w:rsidRDefault="007455A1" w:rsidP="007455A1">
            <w:pPr>
              <w:rPr>
                <w:rFonts w:asciiTheme="majorBidi" w:hAnsiTheme="majorBidi" w:cstheme="majorBidi"/>
                <w:b/>
              </w:rPr>
            </w:pPr>
            <w:r w:rsidRPr="005D0EED">
              <w:rPr>
                <w:rFonts w:asciiTheme="majorBidi" w:hAnsiTheme="majorBidi" w:cstheme="majorBidi"/>
                <w:b/>
              </w:rPr>
              <w:t>Cita informācija</w:t>
            </w:r>
          </w:p>
        </w:tc>
        <w:tc>
          <w:tcPr>
            <w:tcW w:w="6175" w:type="dxa"/>
            <w:gridSpan w:val="2"/>
            <w:noWrap/>
          </w:tcPr>
          <w:p w14:paraId="1572B6F1" w14:textId="77777777" w:rsidR="007455A1" w:rsidRPr="005D0EED" w:rsidRDefault="007455A1" w:rsidP="007455A1">
            <w:pPr>
              <w:rPr>
                <w:rFonts w:asciiTheme="majorBidi" w:hAnsiTheme="majorBidi" w:cstheme="majorBidi"/>
              </w:rPr>
            </w:pPr>
            <w:r w:rsidRPr="005D0EED">
              <w:rPr>
                <w:rFonts w:asciiTheme="majorBidi" w:hAnsiTheme="majorBidi" w:cstheme="majorBidi"/>
              </w:rPr>
              <w:t>Pretendents nodrošina preces piegādi</w:t>
            </w:r>
          </w:p>
        </w:tc>
      </w:tr>
    </w:tbl>
    <w:p w14:paraId="068CAB3F" w14:textId="77777777" w:rsidR="00DD7469" w:rsidRPr="007433DA" w:rsidRDefault="00DD7469" w:rsidP="007433DA">
      <w:pPr>
        <w:jc w:val="both"/>
        <w:rPr>
          <w:rFonts w:asciiTheme="majorBidi" w:hAnsiTheme="majorBidi" w:cstheme="majorBidi"/>
        </w:rPr>
      </w:pPr>
    </w:p>
    <w:p w14:paraId="5D92344D" w14:textId="77777777" w:rsidR="00DD7469" w:rsidRPr="007433DA" w:rsidRDefault="00DD7469" w:rsidP="007433DA">
      <w:pPr>
        <w:rPr>
          <w:rFonts w:asciiTheme="majorBidi" w:hAnsiTheme="majorBidi" w:cstheme="majorBidi"/>
        </w:rPr>
      </w:pPr>
      <w:r w:rsidRPr="007433DA">
        <w:rPr>
          <w:rFonts w:asciiTheme="majorBidi" w:hAnsiTheme="majorBidi" w:cstheme="majorBidi"/>
        </w:rPr>
        <w:br w:type="page"/>
      </w:r>
    </w:p>
    <w:p w14:paraId="4CED5273"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rPr>
        <w:t>2.pielikums</w:t>
      </w:r>
    </w:p>
    <w:p w14:paraId="5DF9ADF9" w14:textId="77777777" w:rsidR="0079287F" w:rsidRPr="007433DA" w:rsidRDefault="0079287F" w:rsidP="0079287F">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4E94119B" w14:textId="77777777" w:rsidR="0079287F" w:rsidRPr="007433DA" w:rsidRDefault="0079287F" w:rsidP="0079287F">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Pr="0079287F">
        <w:rPr>
          <w:rFonts w:asciiTheme="majorBidi" w:hAnsiTheme="majorBidi" w:cstheme="majorBidi"/>
          <w:color w:val="000000" w:themeColor="text1"/>
          <w:sz w:val="20"/>
          <w:szCs w:val="20"/>
        </w:rPr>
        <w:t>Traktora MTZ 82 riepu piegāde</w:t>
      </w:r>
      <w:r w:rsidRPr="007433DA">
        <w:rPr>
          <w:rFonts w:asciiTheme="majorBidi" w:hAnsiTheme="majorBidi" w:cstheme="majorBidi"/>
          <w:color w:val="000000" w:themeColor="text1"/>
          <w:sz w:val="20"/>
          <w:szCs w:val="20"/>
        </w:rPr>
        <w:t>”</w:t>
      </w:r>
    </w:p>
    <w:p w14:paraId="21745395" w14:textId="37E5C6D4" w:rsidR="0079287F" w:rsidRPr="007433DA" w:rsidRDefault="0079287F" w:rsidP="0079287F">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2A7696">
        <w:rPr>
          <w:rFonts w:asciiTheme="majorBidi" w:hAnsiTheme="majorBidi" w:cstheme="majorBidi"/>
          <w:color w:val="000000" w:themeColor="text1"/>
          <w:sz w:val="20"/>
          <w:szCs w:val="20"/>
        </w:rPr>
        <w:t>93</w:t>
      </w:r>
      <w:r w:rsidRPr="007433DA">
        <w:rPr>
          <w:rFonts w:asciiTheme="majorBidi" w:hAnsiTheme="majorBidi" w:cstheme="majorBidi"/>
          <w:sz w:val="20"/>
          <w:szCs w:val="20"/>
        </w:rPr>
        <w:t>)</w:t>
      </w:r>
    </w:p>
    <w:p w14:paraId="1DDD4D5C" w14:textId="77777777" w:rsidR="00DD7469" w:rsidRPr="007433DA" w:rsidRDefault="00DD7469" w:rsidP="007433DA">
      <w:pPr>
        <w:jc w:val="both"/>
        <w:rPr>
          <w:rFonts w:asciiTheme="majorBidi" w:hAnsiTheme="majorBidi" w:cstheme="majorBidi"/>
        </w:rPr>
      </w:pPr>
    </w:p>
    <w:p w14:paraId="4DED8170" w14:textId="77777777" w:rsidR="00DD7469" w:rsidRPr="007433DA" w:rsidRDefault="00DD7469" w:rsidP="007433DA">
      <w:pPr>
        <w:jc w:val="center"/>
        <w:rPr>
          <w:rFonts w:asciiTheme="majorBidi" w:hAnsiTheme="majorBidi" w:cstheme="majorBidi"/>
          <w:i/>
          <w:iCs/>
        </w:rPr>
      </w:pPr>
      <w:r w:rsidRPr="007433DA">
        <w:rPr>
          <w:rFonts w:asciiTheme="majorBidi" w:hAnsiTheme="majorBidi" w:cstheme="majorBidi"/>
          <w:i/>
          <w:iCs/>
        </w:rPr>
        <w:t>[uz uzņēmuma veidlapas]</w:t>
      </w:r>
    </w:p>
    <w:p w14:paraId="2B8B7650" w14:textId="77777777" w:rsidR="00DD7469" w:rsidRPr="007433DA" w:rsidRDefault="00DD7469" w:rsidP="007433DA">
      <w:pPr>
        <w:jc w:val="center"/>
        <w:rPr>
          <w:rFonts w:asciiTheme="majorBidi" w:hAnsiTheme="majorBidi" w:cstheme="majorBidi"/>
        </w:rPr>
      </w:pPr>
    </w:p>
    <w:p w14:paraId="20469FA0" w14:textId="56CA2B0A" w:rsidR="00DD7469" w:rsidRPr="007433DA" w:rsidRDefault="00DD7469" w:rsidP="007433DA">
      <w:pPr>
        <w:jc w:val="center"/>
        <w:rPr>
          <w:rFonts w:asciiTheme="majorBidi" w:hAnsiTheme="majorBidi" w:cstheme="majorBidi"/>
          <w:b/>
          <w:bCs/>
          <w:sz w:val="28"/>
          <w:szCs w:val="28"/>
        </w:rPr>
      </w:pPr>
      <w:r w:rsidRPr="007433DA">
        <w:rPr>
          <w:rFonts w:asciiTheme="majorBidi" w:hAnsiTheme="majorBidi" w:cstheme="majorBidi"/>
          <w:b/>
          <w:bCs/>
          <w:sz w:val="28"/>
          <w:szCs w:val="28"/>
        </w:rPr>
        <w:t>FINANŠU</w:t>
      </w:r>
      <w:r w:rsidR="00DA2DB5">
        <w:rPr>
          <w:rFonts w:asciiTheme="majorBidi" w:hAnsiTheme="majorBidi" w:cstheme="majorBidi"/>
          <w:b/>
          <w:bCs/>
          <w:sz w:val="28"/>
          <w:szCs w:val="28"/>
        </w:rPr>
        <w:t>/ TEHNISKAIS</w:t>
      </w:r>
      <w:r w:rsidRPr="007433DA">
        <w:rPr>
          <w:rFonts w:asciiTheme="majorBidi" w:hAnsiTheme="majorBidi" w:cstheme="majorBidi"/>
          <w:b/>
          <w:bCs/>
          <w:sz w:val="28"/>
          <w:szCs w:val="28"/>
        </w:rPr>
        <w:t xml:space="preserve"> PIEDĀVĀJUMS</w:t>
      </w:r>
    </w:p>
    <w:p w14:paraId="50667851" w14:textId="5A76140B"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79287F" w:rsidRPr="0079287F">
        <w:rPr>
          <w:rFonts w:asciiTheme="majorBidi" w:hAnsiTheme="majorBidi" w:cstheme="majorBidi"/>
          <w:b/>
          <w:color w:val="000000" w:themeColor="text1"/>
          <w:sz w:val="28"/>
          <w:szCs w:val="28"/>
        </w:rPr>
        <w:t>Traktora MTZ 82 riepu piegāde</w:t>
      </w:r>
      <w:r w:rsidRPr="007433DA">
        <w:rPr>
          <w:rFonts w:asciiTheme="majorBidi" w:hAnsiTheme="majorBidi" w:cstheme="majorBidi"/>
          <w:b/>
          <w:color w:val="000000" w:themeColor="text1"/>
          <w:sz w:val="28"/>
          <w:szCs w:val="28"/>
        </w:rPr>
        <w:t>”</w:t>
      </w:r>
    </w:p>
    <w:p w14:paraId="0622A84D" w14:textId="3FDD337E"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2A7696">
        <w:rPr>
          <w:rFonts w:asciiTheme="majorBidi" w:hAnsiTheme="majorBidi" w:cstheme="majorBidi"/>
          <w:b/>
          <w:color w:val="000000" w:themeColor="text1"/>
          <w:sz w:val="28"/>
          <w:szCs w:val="28"/>
        </w:rPr>
        <w:t>93</w:t>
      </w:r>
      <w:r w:rsidRPr="007433DA">
        <w:rPr>
          <w:rFonts w:asciiTheme="majorBidi" w:hAnsiTheme="majorBidi" w:cstheme="majorBidi"/>
          <w:b/>
          <w:sz w:val="28"/>
          <w:szCs w:val="28"/>
        </w:rPr>
        <w:t>)</w:t>
      </w:r>
    </w:p>
    <w:p w14:paraId="7A9F4286" w14:textId="77777777" w:rsidR="00DD7469" w:rsidRPr="007433DA" w:rsidRDefault="00DD7469" w:rsidP="007433DA">
      <w:pPr>
        <w:jc w:val="both"/>
        <w:rPr>
          <w:rFonts w:asciiTheme="majorBidi" w:hAnsiTheme="majorBidi" w:cstheme="majorBidi"/>
        </w:rPr>
      </w:pPr>
    </w:p>
    <w:p w14:paraId="4AC8037E" w14:textId="79F4A777" w:rsidR="00DD7469" w:rsidRPr="007433DA" w:rsidRDefault="00DD7469" w:rsidP="0079287F">
      <w:pPr>
        <w:jc w:val="center"/>
        <w:rPr>
          <w:rFonts w:asciiTheme="majorBidi" w:hAnsiTheme="majorBidi" w:cstheme="majorBidi"/>
          <w:b/>
          <w:bCs/>
          <w:color w:val="FF0000"/>
        </w:rPr>
      </w:pPr>
      <w:r w:rsidRPr="007433DA">
        <w:rPr>
          <w:rFonts w:asciiTheme="majorBidi" w:hAnsiTheme="majorBidi" w:cstheme="majorBidi"/>
          <w:b/>
          <w:bCs/>
          <w:color w:val="FF0000"/>
        </w:rPr>
        <w:t>Skat. datni “2_pielikums_Finanšu</w:t>
      </w:r>
      <w:r w:rsidR="00DA2DB5">
        <w:rPr>
          <w:rFonts w:asciiTheme="majorBidi" w:hAnsiTheme="majorBidi" w:cstheme="majorBidi"/>
          <w:b/>
          <w:bCs/>
          <w:color w:val="FF0000"/>
        </w:rPr>
        <w:t>_Tehniskais</w:t>
      </w:r>
      <w:r w:rsidRPr="007433DA">
        <w:rPr>
          <w:rFonts w:asciiTheme="majorBidi" w:hAnsiTheme="majorBidi" w:cstheme="majorBidi"/>
          <w:b/>
          <w:bCs/>
          <w:color w:val="FF0000"/>
        </w:rPr>
        <w:t xml:space="preserve"> piedāvājums”</w:t>
      </w:r>
    </w:p>
    <w:p w14:paraId="23D92CAF" w14:textId="77777777" w:rsidR="00D64E7F" w:rsidRPr="007433DA" w:rsidRDefault="00D64E7F" w:rsidP="007433DA">
      <w:pPr>
        <w:rPr>
          <w:rFonts w:asciiTheme="majorBidi" w:hAnsiTheme="majorBidi" w:cstheme="majorBidi"/>
        </w:rPr>
      </w:pPr>
    </w:p>
    <w:sectPr w:rsidR="00D64E7F" w:rsidRPr="007433DA"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54079" w14:textId="77777777" w:rsidR="00BB4A16" w:rsidRDefault="00BB4A16">
      <w:r>
        <w:separator/>
      </w:r>
    </w:p>
  </w:endnote>
  <w:endnote w:type="continuationSeparator" w:id="0">
    <w:p w14:paraId="4453355A" w14:textId="77777777" w:rsidR="00BB4A16" w:rsidRDefault="00BB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537FA" w14:textId="77777777" w:rsidR="00BB4A16" w:rsidRDefault="00BB4A16">
      <w:r>
        <w:separator/>
      </w:r>
    </w:p>
  </w:footnote>
  <w:footnote w:type="continuationSeparator" w:id="0">
    <w:p w14:paraId="01AB6B80" w14:textId="77777777" w:rsidR="00BB4A16" w:rsidRDefault="00BB4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227E"/>
    <w:rsid w:val="000640C6"/>
    <w:rsid w:val="00065884"/>
    <w:rsid w:val="00094195"/>
    <w:rsid w:val="00094C4F"/>
    <w:rsid w:val="000B4052"/>
    <w:rsid w:val="000C104B"/>
    <w:rsid w:val="000E6BCA"/>
    <w:rsid w:val="000E7308"/>
    <w:rsid w:val="001105D5"/>
    <w:rsid w:val="00111B7E"/>
    <w:rsid w:val="00115979"/>
    <w:rsid w:val="00125CAE"/>
    <w:rsid w:val="00127A19"/>
    <w:rsid w:val="001306A6"/>
    <w:rsid w:val="001534CA"/>
    <w:rsid w:val="00164B17"/>
    <w:rsid w:val="001723F6"/>
    <w:rsid w:val="00172E9D"/>
    <w:rsid w:val="0017485B"/>
    <w:rsid w:val="00176DB9"/>
    <w:rsid w:val="00186135"/>
    <w:rsid w:val="00186FEB"/>
    <w:rsid w:val="001916C4"/>
    <w:rsid w:val="00197372"/>
    <w:rsid w:val="001B1EC0"/>
    <w:rsid w:val="001B3DAC"/>
    <w:rsid w:val="001B4680"/>
    <w:rsid w:val="001C0301"/>
    <w:rsid w:val="001C3FBF"/>
    <w:rsid w:val="001D2AAE"/>
    <w:rsid w:val="001F62B8"/>
    <w:rsid w:val="00201F4D"/>
    <w:rsid w:val="0022386B"/>
    <w:rsid w:val="002269E5"/>
    <w:rsid w:val="00241D76"/>
    <w:rsid w:val="002507D1"/>
    <w:rsid w:val="0025278D"/>
    <w:rsid w:val="00254824"/>
    <w:rsid w:val="00260812"/>
    <w:rsid w:val="00263973"/>
    <w:rsid w:val="00267DE8"/>
    <w:rsid w:val="00277B54"/>
    <w:rsid w:val="00286FAA"/>
    <w:rsid w:val="002910EC"/>
    <w:rsid w:val="00293DE7"/>
    <w:rsid w:val="002A0125"/>
    <w:rsid w:val="002A0731"/>
    <w:rsid w:val="002A5C26"/>
    <w:rsid w:val="002A74A7"/>
    <w:rsid w:val="002A7696"/>
    <w:rsid w:val="002B37E1"/>
    <w:rsid w:val="002B4BCA"/>
    <w:rsid w:val="002C4ADC"/>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460B"/>
    <w:rsid w:val="0044586B"/>
    <w:rsid w:val="00450897"/>
    <w:rsid w:val="004536F3"/>
    <w:rsid w:val="00454457"/>
    <w:rsid w:val="004707AD"/>
    <w:rsid w:val="00471927"/>
    <w:rsid w:val="00473B03"/>
    <w:rsid w:val="00475D4F"/>
    <w:rsid w:val="00482FB5"/>
    <w:rsid w:val="00483BBA"/>
    <w:rsid w:val="004863E4"/>
    <w:rsid w:val="004914BB"/>
    <w:rsid w:val="004954B5"/>
    <w:rsid w:val="00495E28"/>
    <w:rsid w:val="004A0503"/>
    <w:rsid w:val="004A3712"/>
    <w:rsid w:val="004A6800"/>
    <w:rsid w:val="004A7730"/>
    <w:rsid w:val="004C63BE"/>
    <w:rsid w:val="004F0789"/>
    <w:rsid w:val="004F0DF0"/>
    <w:rsid w:val="00512076"/>
    <w:rsid w:val="00524351"/>
    <w:rsid w:val="00533DCB"/>
    <w:rsid w:val="0053447E"/>
    <w:rsid w:val="0053738F"/>
    <w:rsid w:val="00553EBC"/>
    <w:rsid w:val="00561E77"/>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06BB"/>
    <w:rsid w:val="005D60CC"/>
    <w:rsid w:val="005E2E58"/>
    <w:rsid w:val="006064FB"/>
    <w:rsid w:val="00615644"/>
    <w:rsid w:val="006305D2"/>
    <w:rsid w:val="00635712"/>
    <w:rsid w:val="00637517"/>
    <w:rsid w:val="006428CD"/>
    <w:rsid w:val="00642D12"/>
    <w:rsid w:val="00663444"/>
    <w:rsid w:val="00664F56"/>
    <w:rsid w:val="006662DA"/>
    <w:rsid w:val="00672765"/>
    <w:rsid w:val="00676A93"/>
    <w:rsid w:val="006776DA"/>
    <w:rsid w:val="006905E8"/>
    <w:rsid w:val="006920D1"/>
    <w:rsid w:val="0069585B"/>
    <w:rsid w:val="006C2ADF"/>
    <w:rsid w:val="006D28F2"/>
    <w:rsid w:val="006D5E8B"/>
    <w:rsid w:val="006E2DC0"/>
    <w:rsid w:val="0070132E"/>
    <w:rsid w:val="00703D37"/>
    <w:rsid w:val="007248DF"/>
    <w:rsid w:val="00726FF7"/>
    <w:rsid w:val="007433DA"/>
    <w:rsid w:val="007455A1"/>
    <w:rsid w:val="00757E4F"/>
    <w:rsid w:val="00762ED0"/>
    <w:rsid w:val="00771706"/>
    <w:rsid w:val="00781C56"/>
    <w:rsid w:val="0079287F"/>
    <w:rsid w:val="00793BC2"/>
    <w:rsid w:val="007A3A06"/>
    <w:rsid w:val="007B6328"/>
    <w:rsid w:val="007C451B"/>
    <w:rsid w:val="007D0C57"/>
    <w:rsid w:val="007E1259"/>
    <w:rsid w:val="007E7ABB"/>
    <w:rsid w:val="00800CE6"/>
    <w:rsid w:val="00814EEF"/>
    <w:rsid w:val="00814FB8"/>
    <w:rsid w:val="00834F19"/>
    <w:rsid w:val="008440F5"/>
    <w:rsid w:val="00851A81"/>
    <w:rsid w:val="00860F2F"/>
    <w:rsid w:val="0086178E"/>
    <w:rsid w:val="00864D96"/>
    <w:rsid w:val="008777B9"/>
    <w:rsid w:val="00892B56"/>
    <w:rsid w:val="00894446"/>
    <w:rsid w:val="008A19A0"/>
    <w:rsid w:val="008A4C67"/>
    <w:rsid w:val="008B3B03"/>
    <w:rsid w:val="008B427C"/>
    <w:rsid w:val="008C1529"/>
    <w:rsid w:val="008C2D6C"/>
    <w:rsid w:val="008E56EE"/>
    <w:rsid w:val="008F2071"/>
    <w:rsid w:val="00924A1C"/>
    <w:rsid w:val="00931362"/>
    <w:rsid w:val="0095090D"/>
    <w:rsid w:val="009515CE"/>
    <w:rsid w:val="00960CEF"/>
    <w:rsid w:val="009673DB"/>
    <w:rsid w:val="00973BC7"/>
    <w:rsid w:val="00991E8D"/>
    <w:rsid w:val="00997DC0"/>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36BB"/>
    <w:rsid w:val="00A87788"/>
    <w:rsid w:val="00A95EEF"/>
    <w:rsid w:val="00AB6A8D"/>
    <w:rsid w:val="00AD171A"/>
    <w:rsid w:val="00AD7182"/>
    <w:rsid w:val="00AE41B5"/>
    <w:rsid w:val="00AE5178"/>
    <w:rsid w:val="00AE59E6"/>
    <w:rsid w:val="00AE5C1B"/>
    <w:rsid w:val="00AF143D"/>
    <w:rsid w:val="00B06A04"/>
    <w:rsid w:val="00B15641"/>
    <w:rsid w:val="00B2430D"/>
    <w:rsid w:val="00B267BE"/>
    <w:rsid w:val="00B34961"/>
    <w:rsid w:val="00B34BD8"/>
    <w:rsid w:val="00B51895"/>
    <w:rsid w:val="00B62AC8"/>
    <w:rsid w:val="00B745DD"/>
    <w:rsid w:val="00B80004"/>
    <w:rsid w:val="00B90EB9"/>
    <w:rsid w:val="00B929EF"/>
    <w:rsid w:val="00B96685"/>
    <w:rsid w:val="00BA14CC"/>
    <w:rsid w:val="00BB4A16"/>
    <w:rsid w:val="00BB75B3"/>
    <w:rsid w:val="00BB7F66"/>
    <w:rsid w:val="00BC2934"/>
    <w:rsid w:val="00BE745B"/>
    <w:rsid w:val="00C03CD2"/>
    <w:rsid w:val="00C07D5F"/>
    <w:rsid w:val="00C145A6"/>
    <w:rsid w:val="00C15875"/>
    <w:rsid w:val="00C171E8"/>
    <w:rsid w:val="00C33F27"/>
    <w:rsid w:val="00C35734"/>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3777"/>
    <w:rsid w:val="00D46232"/>
    <w:rsid w:val="00D5251A"/>
    <w:rsid w:val="00D5455E"/>
    <w:rsid w:val="00D64E7F"/>
    <w:rsid w:val="00D655DD"/>
    <w:rsid w:val="00D7248B"/>
    <w:rsid w:val="00D73480"/>
    <w:rsid w:val="00DA0E33"/>
    <w:rsid w:val="00DA2DB5"/>
    <w:rsid w:val="00DA4528"/>
    <w:rsid w:val="00DB3FE8"/>
    <w:rsid w:val="00DC1E0B"/>
    <w:rsid w:val="00DC39D9"/>
    <w:rsid w:val="00DC4032"/>
    <w:rsid w:val="00DC483C"/>
    <w:rsid w:val="00DC483E"/>
    <w:rsid w:val="00DD2C2A"/>
    <w:rsid w:val="00DD5B1F"/>
    <w:rsid w:val="00DD7469"/>
    <w:rsid w:val="00DE3ED2"/>
    <w:rsid w:val="00DE5ABE"/>
    <w:rsid w:val="00DE759A"/>
    <w:rsid w:val="00DF610F"/>
    <w:rsid w:val="00DF6C14"/>
    <w:rsid w:val="00E01C7C"/>
    <w:rsid w:val="00E16E2D"/>
    <w:rsid w:val="00E16E73"/>
    <w:rsid w:val="00E3304E"/>
    <w:rsid w:val="00E34F11"/>
    <w:rsid w:val="00E62880"/>
    <w:rsid w:val="00E77714"/>
    <w:rsid w:val="00E95BDC"/>
    <w:rsid w:val="00E9664C"/>
    <w:rsid w:val="00EA06D0"/>
    <w:rsid w:val="00EA4806"/>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209F1"/>
    <w:rsid w:val="00F3545B"/>
    <w:rsid w:val="00F407F2"/>
    <w:rsid w:val="00F53245"/>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1201</TotalTime>
  <Pages>5</Pages>
  <Words>7187</Words>
  <Characters>4097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59</cp:revision>
  <cp:lastPrinted>2021-11-04T12:48:00Z</cp:lastPrinted>
  <dcterms:created xsi:type="dcterms:W3CDTF">2022-07-11T13:14:00Z</dcterms:created>
  <dcterms:modified xsi:type="dcterms:W3CDTF">2024-10-29T12:16:00Z</dcterms:modified>
</cp:coreProperties>
</file>