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6C8F" w14:textId="77777777" w:rsidR="00370829" w:rsidRPr="008C6266" w:rsidRDefault="00370829" w:rsidP="008C6266">
      <w:pPr>
        <w:suppressAutoHyphens/>
        <w:spacing w:after="0" w:line="240" w:lineRule="auto"/>
        <w:jc w:val="center"/>
        <w:rPr>
          <w:rFonts w:asciiTheme="majorBidi" w:eastAsia="Times New Roman" w:hAnsiTheme="majorBidi" w:cstheme="majorBidi"/>
          <w:b/>
          <w:bCs/>
          <w:kern w:val="0"/>
          <w:sz w:val="28"/>
          <w:szCs w:val="28"/>
          <w:lang w:eastAsia="ar-SA"/>
          <w14:ligatures w14:val="none"/>
        </w:rPr>
      </w:pPr>
      <w:r w:rsidRPr="008C6266">
        <w:rPr>
          <w:rFonts w:asciiTheme="majorBidi" w:eastAsia="Times New Roman" w:hAnsiTheme="majorBidi" w:cstheme="majorBidi"/>
          <w:b/>
          <w:bCs/>
          <w:kern w:val="0"/>
          <w:sz w:val="28"/>
          <w:szCs w:val="28"/>
          <w:lang w:eastAsia="ar-SA"/>
          <w14:ligatures w14:val="none"/>
        </w:rPr>
        <w:t>TIRGUS IZPĒTE</w:t>
      </w:r>
    </w:p>
    <w:p w14:paraId="70A984C2" w14:textId="77777777" w:rsidR="00370829" w:rsidRPr="008C6266" w:rsidRDefault="00370829" w:rsidP="008C6266">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8C6266">
        <w:rPr>
          <w:rFonts w:asciiTheme="majorBidi" w:eastAsia="Times New Roman" w:hAnsiTheme="majorBidi" w:cstheme="majorBidi"/>
          <w:b/>
          <w:kern w:val="0"/>
          <w:sz w:val="28"/>
          <w:szCs w:val="28"/>
          <w:lang w:eastAsia="ar-SA"/>
          <w14:ligatures w14:val="none"/>
        </w:rPr>
        <w:t>“</w:t>
      </w:r>
      <w:bookmarkStart w:id="0" w:name="_Hlk185516185"/>
      <w:r w:rsidRPr="008C6266">
        <w:rPr>
          <w:rFonts w:asciiTheme="majorBidi" w:eastAsia="Times New Roman" w:hAnsiTheme="majorBidi" w:cstheme="majorBidi"/>
          <w:b/>
          <w:kern w:val="0"/>
          <w:sz w:val="28"/>
          <w:szCs w:val="28"/>
          <w:lang w:eastAsia="ar-SA"/>
          <w14:ligatures w14:val="none"/>
        </w:rPr>
        <w:t>Sauszemes transportlīdzekļu brīvprātīgās apdrošināšanas polises (KASKO)</w:t>
      </w:r>
    </w:p>
    <w:p w14:paraId="32570C60" w14:textId="447DEF12" w:rsidR="00370829" w:rsidRPr="008C6266" w:rsidRDefault="00370829" w:rsidP="008C6266">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8C6266">
        <w:rPr>
          <w:rFonts w:asciiTheme="majorBidi" w:eastAsia="Times New Roman" w:hAnsiTheme="majorBidi" w:cstheme="majorBidi"/>
          <w:b/>
          <w:kern w:val="0"/>
          <w:sz w:val="28"/>
          <w:szCs w:val="28"/>
          <w:lang w:eastAsia="ar-SA"/>
          <w14:ligatures w14:val="none"/>
        </w:rPr>
        <w:t xml:space="preserve">iegāde </w:t>
      </w:r>
      <w:bookmarkEnd w:id="0"/>
      <w:r w:rsidR="00FC3DAC" w:rsidRPr="008C6266">
        <w:rPr>
          <w:rFonts w:asciiTheme="majorBidi" w:eastAsia="Times New Roman" w:hAnsiTheme="majorBidi" w:cstheme="majorBidi"/>
          <w:b/>
          <w:kern w:val="0"/>
          <w:sz w:val="28"/>
          <w:szCs w:val="28"/>
          <w:lang w:eastAsia="ar-SA"/>
          <w14:ligatures w14:val="none"/>
        </w:rPr>
        <w:t xml:space="preserve">Balvu novada </w:t>
      </w:r>
      <w:r w:rsidRPr="008C6266">
        <w:rPr>
          <w:rFonts w:asciiTheme="majorBidi" w:eastAsia="Times New Roman" w:hAnsiTheme="majorBidi" w:cstheme="majorBidi"/>
          <w:b/>
          <w:kern w:val="0"/>
          <w:sz w:val="28"/>
          <w:szCs w:val="28"/>
          <w:lang w:eastAsia="ar-SA"/>
          <w14:ligatures w14:val="none"/>
        </w:rPr>
        <w:t>Rugāju apvienības pārvaldes transportlīdzeklim”</w:t>
      </w:r>
    </w:p>
    <w:p w14:paraId="4592F59A" w14:textId="1B0CDCCC" w:rsidR="000C0E41" w:rsidRPr="008C6266" w:rsidRDefault="00370829" w:rsidP="008C6266">
      <w:pPr>
        <w:suppressAutoHyphens/>
        <w:spacing w:after="0" w:line="240" w:lineRule="auto"/>
        <w:jc w:val="center"/>
        <w:rPr>
          <w:rFonts w:asciiTheme="majorBidi" w:eastAsia="Times New Roman" w:hAnsiTheme="majorBidi" w:cstheme="majorBidi"/>
          <w:b/>
          <w:kern w:val="0"/>
          <w:sz w:val="28"/>
          <w:szCs w:val="28"/>
          <w:lang w:eastAsia="ar-SA"/>
          <w14:ligatures w14:val="none"/>
        </w:rPr>
      </w:pPr>
      <w:r w:rsidRPr="008C6266">
        <w:rPr>
          <w:rFonts w:asciiTheme="majorBidi" w:eastAsia="Times New Roman" w:hAnsiTheme="majorBidi" w:cstheme="majorBidi"/>
          <w:b/>
          <w:kern w:val="0"/>
          <w:sz w:val="28"/>
          <w:szCs w:val="28"/>
          <w:lang w:eastAsia="ar-SA"/>
          <w14:ligatures w14:val="none"/>
        </w:rPr>
        <w:t>(ID Nr. BNP TI 2025</w:t>
      </w:r>
      <w:r w:rsidRPr="008C6266">
        <w:rPr>
          <w:rFonts w:asciiTheme="majorBidi" w:eastAsia="Times New Roman" w:hAnsiTheme="majorBidi" w:cstheme="majorBidi"/>
          <w:b/>
          <w:color w:val="000000"/>
          <w:kern w:val="0"/>
          <w:sz w:val="28"/>
          <w:szCs w:val="28"/>
          <w:lang w:eastAsia="ar-SA"/>
          <w14:ligatures w14:val="none"/>
        </w:rPr>
        <w:t>/</w:t>
      </w:r>
      <w:r w:rsidR="005A0E85">
        <w:rPr>
          <w:rFonts w:asciiTheme="majorBidi" w:eastAsia="Times New Roman" w:hAnsiTheme="majorBidi" w:cstheme="majorBidi"/>
          <w:b/>
          <w:kern w:val="0"/>
          <w:sz w:val="28"/>
          <w:szCs w:val="28"/>
          <w:lang w:eastAsia="ar-SA"/>
          <w14:ligatures w14:val="none"/>
        </w:rPr>
        <w:t>2</w:t>
      </w:r>
      <w:r w:rsidRPr="008C6266">
        <w:rPr>
          <w:rFonts w:asciiTheme="majorBidi" w:eastAsia="Times New Roman" w:hAnsiTheme="majorBidi" w:cstheme="majorBidi"/>
          <w:b/>
          <w:color w:val="000000"/>
          <w:kern w:val="0"/>
          <w:sz w:val="28"/>
          <w:szCs w:val="28"/>
          <w:lang w:eastAsia="ar-SA"/>
          <w14:ligatures w14:val="none"/>
        </w:rPr>
        <w:t>)</w:t>
      </w:r>
    </w:p>
    <w:p w14:paraId="31E4EC76" w14:textId="77777777" w:rsidR="000C0E41" w:rsidRPr="008C6266" w:rsidRDefault="000C0E41"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36504AB4" w14:textId="77777777" w:rsidR="000C0E41" w:rsidRPr="008C6266" w:rsidRDefault="000C0E41" w:rsidP="008C6266">
      <w:pPr>
        <w:suppressAutoHyphens/>
        <w:spacing w:after="0" w:line="240" w:lineRule="auto"/>
        <w:jc w:val="both"/>
        <w:rPr>
          <w:rFonts w:asciiTheme="majorBidi" w:eastAsia="Times New Roman" w:hAnsiTheme="majorBidi" w:cstheme="majorBidi"/>
          <w:b/>
          <w:bCs/>
          <w:kern w:val="0"/>
          <w:sz w:val="24"/>
          <w:szCs w:val="24"/>
          <w:lang w:eastAsia="ar-SA"/>
          <w14:ligatures w14:val="none"/>
        </w:rPr>
      </w:pPr>
      <w:r w:rsidRPr="008C6266">
        <w:rPr>
          <w:rFonts w:asciiTheme="majorBidi" w:eastAsia="Times New Roman" w:hAnsiTheme="majorBidi" w:cstheme="majorBidi"/>
          <w:b/>
          <w:bCs/>
          <w:kern w:val="0"/>
          <w:sz w:val="24"/>
          <w:szCs w:val="24"/>
          <w:lang w:eastAsia="ar-SA"/>
          <w14:ligatures w14:val="none"/>
        </w:rPr>
        <w:t>1. Informācija par pasūtītāju:</w:t>
      </w:r>
    </w:p>
    <w:tbl>
      <w:tblPr>
        <w:tblStyle w:val="Reatabula"/>
        <w:tblW w:w="0" w:type="auto"/>
        <w:tblLook w:val="04A0" w:firstRow="1" w:lastRow="0" w:firstColumn="1" w:lastColumn="0" w:noHBand="0" w:noVBand="1"/>
      </w:tblPr>
      <w:tblGrid>
        <w:gridCol w:w="3539"/>
        <w:gridCol w:w="5812"/>
      </w:tblGrid>
      <w:tr w:rsidR="000C0E41" w:rsidRPr="008C6266" w14:paraId="40740B5B" w14:textId="77777777" w:rsidTr="005A0E85">
        <w:trPr>
          <w:trHeight w:val="283"/>
        </w:trPr>
        <w:tc>
          <w:tcPr>
            <w:tcW w:w="3539" w:type="dxa"/>
          </w:tcPr>
          <w:p w14:paraId="414E9B14" w14:textId="77777777"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Pasūtītājs</w:t>
            </w:r>
          </w:p>
        </w:tc>
        <w:tc>
          <w:tcPr>
            <w:tcW w:w="5812" w:type="dxa"/>
          </w:tcPr>
          <w:p w14:paraId="7FA0373D" w14:textId="77777777" w:rsidR="000C0E41" w:rsidRPr="008C6266" w:rsidRDefault="000C0E41" w:rsidP="008C6266">
            <w:pPr>
              <w:suppressAutoHyphens/>
              <w:rPr>
                <w:rFonts w:asciiTheme="majorBidi" w:hAnsiTheme="majorBidi" w:cstheme="majorBidi"/>
                <w:bCs/>
                <w:color w:val="000000"/>
                <w:sz w:val="24"/>
                <w:szCs w:val="24"/>
                <w:lang w:eastAsia="ar-SA"/>
              </w:rPr>
            </w:pPr>
            <w:r w:rsidRPr="008C6266">
              <w:rPr>
                <w:rFonts w:asciiTheme="majorBidi" w:hAnsiTheme="majorBidi" w:cstheme="majorBidi"/>
                <w:bCs/>
                <w:color w:val="000000"/>
                <w:sz w:val="24"/>
                <w:szCs w:val="24"/>
                <w:lang w:eastAsia="ar-SA"/>
              </w:rPr>
              <w:t>Balvu novada pašvaldība</w:t>
            </w:r>
          </w:p>
        </w:tc>
      </w:tr>
      <w:tr w:rsidR="000C0E41" w:rsidRPr="008C6266" w14:paraId="1601DA48" w14:textId="77777777" w:rsidTr="005A0E85">
        <w:trPr>
          <w:trHeight w:val="283"/>
        </w:trPr>
        <w:tc>
          <w:tcPr>
            <w:tcW w:w="3539" w:type="dxa"/>
          </w:tcPr>
          <w:p w14:paraId="3EE486FD" w14:textId="77777777"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Reģistrācijas numurs</w:t>
            </w:r>
          </w:p>
        </w:tc>
        <w:tc>
          <w:tcPr>
            <w:tcW w:w="5812" w:type="dxa"/>
          </w:tcPr>
          <w:p w14:paraId="601B6516" w14:textId="77777777" w:rsidR="000C0E41" w:rsidRPr="008C6266" w:rsidRDefault="000C0E41" w:rsidP="008C6266">
            <w:pPr>
              <w:suppressAutoHyphens/>
              <w:rPr>
                <w:rFonts w:asciiTheme="majorBidi" w:hAnsiTheme="majorBidi" w:cstheme="majorBidi"/>
                <w:color w:val="000000"/>
                <w:sz w:val="24"/>
                <w:szCs w:val="24"/>
                <w:lang w:eastAsia="ar-SA"/>
              </w:rPr>
            </w:pPr>
            <w:r w:rsidRPr="008C6266">
              <w:rPr>
                <w:rFonts w:asciiTheme="majorBidi" w:hAnsiTheme="majorBidi" w:cstheme="majorBidi"/>
                <w:color w:val="000000"/>
                <w:sz w:val="24"/>
                <w:szCs w:val="24"/>
                <w:lang w:eastAsia="ar-SA"/>
              </w:rPr>
              <w:t>90009115622</w:t>
            </w:r>
          </w:p>
        </w:tc>
      </w:tr>
      <w:tr w:rsidR="000C0E41" w:rsidRPr="008C6266" w14:paraId="59523F16" w14:textId="77777777" w:rsidTr="005A0E85">
        <w:trPr>
          <w:trHeight w:val="283"/>
        </w:trPr>
        <w:tc>
          <w:tcPr>
            <w:tcW w:w="3539" w:type="dxa"/>
          </w:tcPr>
          <w:p w14:paraId="601FB51A" w14:textId="77777777"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Adrese, e-pasta adrese</w:t>
            </w:r>
          </w:p>
        </w:tc>
        <w:tc>
          <w:tcPr>
            <w:tcW w:w="5812" w:type="dxa"/>
            <w:tcBorders>
              <w:bottom w:val="single" w:sz="4" w:space="0" w:color="auto"/>
            </w:tcBorders>
          </w:tcPr>
          <w:p w14:paraId="3B738215" w14:textId="77777777" w:rsidR="000C0E41" w:rsidRPr="008C6266" w:rsidRDefault="000C0E41" w:rsidP="008C6266">
            <w:pPr>
              <w:suppressAutoHyphens/>
              <w:rPr>
                <w:rFonts w:asciiTheme="majorBidi" w:hAnsiTheme="majorBidi" w:cstheme="majorBidi"/>
                <w:color w:val="000000"/>
                <w:sz w:val="24"/>
                <w:szCs w:val="24"/>
                <w:lang w:eastAsia="ar-SA"/>
              </w:rPr>
            </w:pPr>
            <w:r w:rsidRPr="008C6266">
              <w:rPr>
                <w:rFonts w:asciiTheme="majorBidi" w:hAnsiTheme="majorBidi" w:cstheme="majorBidi"/>
                <w:color w:val="000000"/>
                <w:sz w:val="24"/>
                <w:szCs w:val="24"/>
                <w:lang w:eastAsia="ar-SA"/>
              </w:rPr>
              <w:t xml:space="preserve">Bērzpils iela 1A, Balvi, Balvu nov., LV-4501, </w:t>
            </w:r>
            <w:hyperlink r:id="rId4" w:history="1">
              <w:r w:rsidRPr="008C6266">
                <w:rPr>
                  <w:rFonts w:asciiTheme="majorBidi" w:hAnsiTheme="majorBidi" w:cstheme="majorBidi"/>
                  <w:color w:val="0000FF"/>
                  <w:sz w:val="24"/>
                  <w:szCs w:val="24"/>
                  <w:u w:val="single"/>
                  <w:lang w:eastAsia="ar-SA"/>
                </w:rPr>
                <w:t>dome@balvi.lv</w:t>
              </w:r>
            </w:hyperlink>
            <w:r w:rsidRPr="008C6266">
              <w:rPr>
                <w:rFonts w:asciiTheme="majorBidi" w:hAnsiTheme="majorBidi" w:cstheme="majorBidi"/>
                <w:color w:val="000000"/>
                <w:sz w:val="24"/>
                <w:szCs w:val="24"/>
                <w:u w:val="single"/>
                <w:lang w:eastAsia="ar-SA"/>
              </w:rPr>
              <w:t xml:space="preserve"> </w:t>
            </w:r>
          </w:p>
        </w:tc>
      </w:tr>
      <w:tr w:rsidR="000C0E41" w:rsidRPr="008C6266" w14:paraId="3DF8708D" w14:textId="77777777" w:rsidTr="005A0E85">
        <w:trPr>
          <w:trHeight w:val="283"/>
        </w:trPr>
        <w:tc>
          <w:tcPr>
            <w:tcW w:w="3539" w:type="dxa"/>
          </w:tcPr>
          <w:p w14:paraId="434B1891" w14:textId="5D28D33B"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Pasūtītāj</w:t>
            </w:r>
            <w:r w:rsidR="00C477FE" w:rsidRPr="008C6266">
              <w:rPr>
                <w:rFonts w:asciiTheme="majorBidi" w:hAnsiTheme="majorBidi" w:cstheme="majorBidi"/>
                <w:sz w:val="24"/>
                <w:szCs w:val="24"/>
                <w:lang w:eastAsia="ar-SA"/>
              </w:rPr>
              <w:t>s</w:t>
            </w:r>
            <w:r w:rsidRPr="008C6266">
              <w:rPr>
                <w:rFonts w:asciiTheme="majorBidi" w:hAnsiTheme="majorBidi" w:cstheme="majorBidi"/>
                <w:sz w:val="24"/>
                <w:szCs w:val="24"/>
                <w:lang w:eastAsia="ar-SA"/>
              </w:rPr>
              <w:t>, kur</w:t>
            </w:r>
            <w:r w:rsidR="00C477FE" w:rsidRPr="008C6266">
              <w:rPr>
                <w:rFonts w:asciiTheme="majorBidi" w:hAnsiTheme="majorBidi" w:cstheme="majorBidi"/>
                <w:sz w:val="24"/>
                <w:szCs w:val="24"/>
                <w:lang w:eastAsia="ar-SA"/>
              </w:rPr>
              <w:t>a</w:t>
            </w:r>
            <w:r w:rsidRPr="008C6266">
              <w:rPr>
                <w:rFonts w:asciiTheme="majorBidi" w:hAnsiTheme="majorBidi" w:cstheme="majorBidi"/>
                <w:sz w:val="24"/>
                <w:szCs w:val="24"/>
                <w:lang w:eastAsia="ar-SA"/>
              </w:rPr>
              <w:t xml:space="preserve"> vajadzībām tiek veikta tirgus izpēte</w:t>
            </w:r>
          </w:p>
        </w:tc>
        <w:tc>
          <w:tcPr>
            <w:tcW w:w="5812" w:type="dxa"/>
            <w:tcBorders>
              <w:bottom w:val="nil"/>
            </w:tcBorders>
          </w:tcPr>
          <w:p w14:paraId="32FA49E5" w14:textId="0FD24C44" w:rsidR="000C0E41" w:rsidRPr="008C6266" w:rsidRDefault="00645309" w:rsidP="008C6266">
            <w:pPr>
              <w:suppressAutoHyphens/>
              <w:rPr>
                <w:rFonts w:asciiTheme="majorBidi" w:hAnsiTheme="majorBidi" w:cstheme="majorBidi"/>
                <w:b/>
                <w:bCs/>
                <w:sz w:val="24"/>
                <w:szCs w:val="24"/>
                <w:lang w:eastAsia="ar-SA"/>
              </w:rPr>
            </w:pPr>
            <w:r w:rsidRPr="008C6266">
              <w:rPr>
                <w:rFonts w:asciiTheme="majorBidi" w:hAnsiTheme="majorBidi" w:cstheme="majorBidi"/>
                <w:b/>
                <w:bCs/>
                <w:sz w:val="24"/>
                <w:szCs w:val="24"/>
                <w:lang w:eastAsia="ar-SA"/>
              </w:rPr>
              <w:t>Rugāju apvienības pārvalde</w:t>
            </w:r>
          </w:p>
          <w:p w14:paraId="3DB39A57" w14:textId="5C90D066"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Reģ.Nr.</w:t>
            </w:r>
            <w:r w:rsidR="00645309" w:rsidRPr="008C6266">
              <w:rPr>
                <w:rFonts w:asciiTheme="majorBidi" w:hAnsiTheme="majorBidi" w:cstheme="majorBidi"/>
                <w:sz w:val="24"/>
                <w:szCs w:val="24"/>
                <w:lang w:eastAsia="ar-SA"/>
              </w:rPr>
              <w:t>40900037000</w:t>
            </w:r>
            <w:r w:rsidRPr="008C6266">
              <w:rPr>
                <w:rFonts w:asciiTheme="majorBidi" w:hAnsiTheme="majorBidi" w:cstheme="majorBidi"/>
                <w:sz w:val="24"/>
                <w:szCs w:val="24"/>
                <w:lang w:eastAsia="ar-SA"/>
              </w:rPr>
              <w:t>,</w:t>
            </w:r>
          </w:p>
          <w:p w14:paraId="0EE7ADC8" w14:textId="03C9E12F" w:rsidR="00645309" w:rsidRPr="008C6266" w:rsidRDefault="00645309"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Kurmenes iela 48, Rugāji, Rugāju pag., Balvu nov.,</w:t>
            </w:r>
          </w:p>
          <w:p w14:paraId="2E34E315" w14:textId="22AAD630" w:rsidR="000C0E41" w:rsidRPr="008C6266" w:rsidRDefault="00645309" w:rsidP="008C6266">
            <w:pPr>
              <w:suppressAutoHyphens/>
              <w:rPr>
                <w:rFonts w:asciiTheme="majorBidi" w:hAnsiTheme="majorBidi" w:cstheme="majorBidi"/>
                <w:bCs/>
                <w:sz w:val="24"/>
                <w:szCs w:val="24"/>
                <w:lang w:eastAsia="ar-SA"/>
              </w:rPr>
            </w:pPr>
            <w:r w:rsidRPr="008C6266">
              <w:rPr>
                <w:rFonts w:asciiTheme="majorBidi" w:hAnsiTheme="majorBidi" w:cstheme="majorBidi"/>
                <w:sz w:val="24"/>
                <w:szCs w:val="24"/>
                <w:lang w:eastAsia="ar-SA"/>
              </w:rPr>
              <w:t>LV-4570</w:t>
            </w:r>
          </w:p>
        </w:tc>
      </w:tr>
      <w:tr w:rsidR="000C0E41" w:rsidRPr="008C6266" w14:paraId="0891244D" w14:textId="77777777" w:rsidTr="005A0E85">
        <w:trPr>
          <w:trHeight w:val="283"/>
        </w:trPr>
        <w:tc>
          <w:tcPr>
            <w:tcW w:w="3539" w:type="dxa"/>
          </w:tcPr>
          <w:p w14:paraId="734F1EEE" w14:textId="77777777"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Kontaktpersona saistībā ar tirgus izpētes priekšmetu</w:t>
            </w:r>
          </w:p>
        </w:tc>
        <w:tc>
          <w:tcPr>
            <w:tcW w:w="5812" w:type="dxa"/>
            <w:tcBorders>
              <w:bottom w:val="nil"/>
            </w:tcBorders>
          </w:tcPr>
          <w:p w14:paraId="3D628B92" w14:textId="6311A097" w:rsidR="000C0E41" w:rsidRPr="008C6266" w:rsidRDefault="00645309" w:rsidP="008C6266">
            <w:pPr>
              <w:suppressAutoHyphens/>
              <w:rPr>
                <w:rFonts w:asciiTheme="majorBidi" w:hAnsiTheme="majorBidi" w:cstheme="majorBidi"/>
                <w:bCs/>
                <w:color w:val="000000"/>
                <w:sz w:val="24"/>
                <w:szCs w:val="24"/>
                <w:shd w:val="clear" w:color="auto" w:fill="FFFFFF"/>
                <w:lang w:eastAsia="ar-SA"/>
              </w:rPr>
            </w:pPr>
            <w:r w:rsidRPr="008C6266">
              <w:rPr>
                <w:rFonts w:asciiTheme="majorBidi" w:hAnsiTheme="majorBidi" w:cstheme="majorBidi"/>
                <w:bCs/>
                <w:color w:val="000000"/>
                <w:sz w:val="24"/>
                <w:szCs w:val="24"/>
                <w:shd w:val="clear" w:color="auto" w:fill="FFFFFF"/>
                <w:lang w:eastAsia="ar-SA"/>
              </w:rPr>
              <w:t>Bērzpils un Krišjāņu pagastu pakalpojumu centru vadītāja Biruta Bogdane</w:t>
            </w:r>
            <w:r w:rsidR="000C0E41" w:rsidRPr="008C6266">
              <w:rPr>
                <w:rFonts w:asciiTheme="majorBidi" w:hAnsiTheme="majorBidi" w:cstheme="majorBidi"/>
                <w:bCs/>
                <w:color w:val="000000"/>
                <w:sz w:val="24"/>
                <w:szCs w:val="24"/>
                <w:shd w:val="clear" w:color="auto" w:fill="FFFFFF"/>
                <w:lang w:eastAsia="ar-SA"/>
              </w:rPr>
              <w:t>, mob.</w:t>
            </w:r>
            <w:r w:rsidR="00151D7B" w:rsidRPr="008C6266">
              <w:rPr>
                <w:rFonts w:asciiTheme="majorBidi" w:hAnsiTheme="majorBidi" w:cstheme="majorBidi"/>
                <w:bCs/>
                <w:color w:val="000000"/>
                <w:sz w:val="24"/>
                <w:szCs w:val="24"/>
                <w:shd w:val="clear" w:color="auto" w:fill="FFFFFF"/>
                <w:lang w:eastAsia="ar-SA"/>
              </w:rPr>
              <w:t>20223100</w:t>
            </w:r>
          </w:p>
        </w:tc>
      </w:tr>
      <w:tr w:rsidR="000C0E41" w:rsidRPr="008C6266" w14:paraId="3807862B" w14:textId="77777777" w:rsidTr="005A0E85">
        <w:trPr>
          <w:trHeight w:val="283"/>
        </w:trPr>
        <w:tc>
          <w:tcPr>
            <w:tcW w:w="3539" w:type="dxa"/>
          </w:tcPr>
          <w:p w14:paraId="67955E32" w14:textId="77777777"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Kontaktpersona saistībā ar piedāvājuma sagatavošanu/ iesniegšanu</w:t>
            </w:r>
          </w:p>
        </w:tc>
        <w:tc>
          <w:tcPr>
            <w:tcW w:w="5812" w:type="dxa"/>
          </w:tcPr>
          <w:p w14:paraId="684B9E5F" w14:textId="77777777" w:rsidR="000C0E41" w:rsidRPr="008C6266" w:rsidRDefault="000C0E41" w:rsidP="008C6266">
            <w:pPr>
              <w:autoSpaceDE w:val="0"/>
              <w:autoSpaceDN w:val="0"/>
              <w:adjustRightInd w:val="0"/>
              <w:rPr>
                <w:rFonts w:asciiTheme="majorBidi" w:hAnsiTheme="majorBidi" w:cstheme="majorBidi"/>
                <w:iCs/>
                <w:color w:val="000000"/>
                <w:sz w:val="24"/>
                <w:szCs w:val="24"/>
              </w:rPr>
            </w:pPr>
            <w:r w:rsidRPr="008C6266">
              <w:rPr>
                <w:rFonts w:asciiTheme="majorBidi" w:hAnsiTheme="majorBidi" w:cstheme="majorBidi"/>
                <w:color w:val="000000"/>
                <w:sz w:val="24"/>
                <w:szCs w:val="24"/>
                <w:lang w:eastAsia="lv-LV"/>
              </w:rPr>
              <w:t xml:space="preserve">Balvu novada Centrālās pārvaldes Iepirkumu nodaļas iepirkumu speciāliste </w:t>
            </w:r>
            <w:r w:rsidRPr="008C6266">
              <w:rPr>
                <w:rFonts w:asciiTheme="majorBidi" w:hAnsiTheme="majorBidi" w:cstheme="majorBidi"/>
                <w:color w:val="000000"/>
                <w:sz w:val="24"/>
                <w:szCs w:val="24"/>
              </w:rPr>
              <w:t xml:space="preserve">Antra Keisele, mob.20203715, e-pasts: </w:t>
            </w:r>
            <w:hyperlink r:id="rId5" w:history="1">
              <w:r w:rsidRPr="008C6266">
                <w:rPr>
                  <w:rFonts w:asciiTheme="majorBidi" w:hAnsiTheme="majorBidi" w:cstheme="majorBidi"/>
                  <w:color w:val="0563C1" w:themeColor="hyperlink"/>
                  <w:sz w:val="24"/>
                  <w:szCs w:val="24"/>
                  <w:u w:val="single"/>
                </w:rPr>
                <w:t>antra.keisele</w:t>
              </w:r>
              <w:r w:rsidRPr="008C6266">
                <w:rPr>
                  <w:rFonts w:asciiTheme="majorBidi" w:hAnsiTheme="majorBidi" w:cstheme="majorBidi"/>
                  <w:color w:val="0563C1" w:themeColor="hyperlink"/>
                  <w:sz w:val="24"/>
                  <w:szCs w:val="24"/>
                  <w:u w:val="single"/>
                  <w:lang w:eastAsia="lv-LV"/>
                </w:rPr>
                <w:t>@balvi.lv</w:t>
              </w:r>
            </w:hyperlink>
            <w:r w:rsidRPr="008C6266">
              <w:rPr>
                <w:rFonts w:asciiTheme="majorBidi" w:hAnsiTheme="majorBidi" w:cstheme="majorBidi"/>
                <w:color w:val="000000"/>
                <w:sz w:val="24"/>
                <w:szCs w:val="24"/>
                <w:lang w:eastAsia="lv-LV"/>
              </w:rPr>
              <w:t xml:space="preserve"> </w:t>
            </w:r>
          </w:p>
        </w:tc>
      </w:tr>
      <w:tr w:rsidR="000C0E41" w:rsidRPr="008C6266" w14:paraId="271C6912" w14:textId="77777777" w:rsidTr="005A0E85">
        <w:trPr>
          <w:trHeight w:val="283"/>
        </w:trPr>
        <w:tc>
          <w:tcPr>
            <w:tcW w:w="3539" w:type="dxa"/>
          </w:tcPr>
          <w:p w14:paraId="13B2E96E" w14:textId="77777777"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Pasūtītāja darba laiks</w:t>
            </w:r>
          </w:p>
        </w:tc>
        <w:tc>
          <w:tcPr>
            <w:tcW w:w="5812" w:type="dxa"/>
          </w:tcPr>
          <w:p w14:paraId="51B1D137" w14:textId="77777777"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pirmdienās, otrdienās un trešdienās 08.30-17.00;</w:t>
            </w:r>
          </w:p>
          <w:p w14:paraId="2DB403EC" w14:textId="77777777" w:rsidR="000C0E41" w:rsidRPr="008C6266" w:rsidRDefault="000C0E41" w:rsidP="008C6266">
            <w:pPr>
              <w:suppressAutoHyphens/>
              <w:rPr>
                <w:rFonts w:asciiTheme="majorBidi" w:hAnsiTheme="majorBidi" w:cstheme="majorBidi"/>
                <w:sz w:val="24"/>
                <w:szCs w:val="24"/>
                <w:lang w:eastAsia="ar-SA"/>
              </w:rPr>
            </w:pPr>
            <w:r w:rsidRPr="008C6266">
              <w:rPr>
                <w:rFonts w:asciiTheme="majorBidi" w:hAnsiTheme="majorBidi" w:cstheme="majorBidi"/>
                <w:sz w:val="24"/>
                <w:szCs w:val="24"/>
                <w:lang w:eastAsia="ar-SA"/>
              </w:rPr>
              <w:t>ceturtdienās 08.30-18.00;</w:t>
            </w:r>
          </w:p>
          <w:p w14:paraId="6E073F83" w14:textId="77777777" w:rsidR="000C0E41" w:rsidRPr="008C6266" w:rsidRDefault="000C0E41" w:rsidP="008C6266">
            <w:pPr>
              <w:suppressAutoHyphens/>
              <w:rPr>
                <w:rFonts w:asciiTheme="majorBidi" w:hAnsiTheme="majorBidi" w:cstheme="majorBidi"/>
                <w:color w:val="000000"/>
                <w:sz w:val="24"/>
                <w:szCs w:val="24"/>
                <w:lang w:eastAsia="lv-LV"/>
              </w:rPr>
            </w:pPr>
            <w:r w:rsidRPr="008C6266">
              <w:rPr>
                <w:rFonts w:asciiTheme="majorBidi" w:hAnsiTheme="majorBidi" w:cstheme="majorBidi"/>
                <w:sz w:val="24"/>
                <w:szCs w:val="24"/>
                <w:lang w:eastAsia="ar-SA"/>
              </w:rPr>
              <w:t>piektdienās 08.30-16.00</w:t>
            </w:r>
          </w:p>
        </w:tc>
      </w:tr>
    </w:tbl>
    <w:p w14:paraId="103617B7" w14:textId="2483DD32" w:rsidR="00FC3DAC" w:rsidRPr="008C6266" w:rsidRDefault="00FC3DAC" w:rsidP="008C6266">
      <w:pPr>
        <w:suppressAutoHyphens/>
        <w:spacing w:after="0" w:line="240" w:lineRule="auto"/>
        <w:jc w:val="both"/>
        <w:rPr>
          <w:rFonts w:asciiTheme="majorBidi" w:eastAsia="Times New Roman" w:hAnsiTheme="majorBidi" w:cstheme="majorBidi"/>
          <w:b/>
          <w:bCs/>
          <w:kern w:val="0"/>
          <w:sz w:val="24"/>
          <w:szCs w:val="24"/>
          <w:lang w:eastAsia="ar-SA"/>
          <w14:ligatures w14:val="none"/>
        </w:rPr>
      </w:pPr>
      <w:r w:rsidRPr="008C6266">
        <w:rPr>
          <w:rFonts w:asciiTheme="majorBidi" w:eastAsia="Times New Roman" w:hAnsiTheme="majorBidi" w:cstheme="majorBidi"/>
          <w:b/>
          <w:bCs/>
          <w:kern w:val="0"/>
          <w:sz w:val="24"/>
          <w:szCs w:val="24"/>
          <w:lang w:eastAsia="ar-SA"/>
          <w14:ligatures w14:val="none"/>
        </w:rPr>
        <w:t>2. Tirgus izpētes priekšmets:</w:t>
      </w:r>
    </w:p>
    <w:p w14:paraId="588723AE" w14:textId="398B21D9" w:rsidR="00FC3DAC" w:rsidRPr="008C6266" w:rsidRDefault="00FC3DAC"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2.1.</w:t>
      </w:r>
      <w:r w:rsidR="00E23CC3" w:rsidRPr="008C6266">
        <w:rPr>
          <w:rFonts w:asciiTheme="majorBidi" w:eastAsia="Times New Roman" w:hAnsiTheme="majorBidi" w:cstheme="majorBidi"/>
          <w:kern w:val="0"/>
          <w:sz w:val="24"/>
          <w:szCs w:val="24"/>
          <w:lang w:eastAsia="ar-SA"/>
          <w14:ligatures w14:val="none"/>
        </w:rPr>
        <w:t xml:space="preserve"> </w:t>
      </w:r>
      <w:r w:rsidRPr="008C6266">
        <w:rPr>
          <w:rFonts w:asciiTheme="majorBidi" w:eastAsia="Times New Roman" w:hAnsiTheme="majorBidi" w:cstheme="majorBidi"/>
          <w:kern w:val="0"/>
          <w:sz w:val="24"/>
          <w:szCs w:val="24"/>
          <w:lang w:eastAsia="ar-SA"/>
          <w14:ligatures w14:val="none"/>
        </w:rPr>
        <w:t>Sauszemes transportlīdzekļu brīvprātīgās apdrošināšanas polises (KASKO) iegāde</w:t>
      </w:r>
      <w:r w:rsidR="005A0E85">
        <w:rPr>
          <w:rFonts w:asciiTheme="majorBidi" w:eastAsia="Times New Roman" w:hAnsiTheme="majorBidi" w:cstheme="majorBidi"/>
          <w:kern w:val="0"/>
          <w:sz w:val="24"/>
          <w:szCs w:val="24"/>
          <w:lang w:eastAsia="ar-SA"/>
          <w14:ligatures w14:val="none"/>
        </w:rPr>
        <w:t xml:space="preserve"> </w:t>
      </w:r>
      <w:r w:rsidRPr="008C6266">
        <w:rPr>
          <w:rFonts w:asciiTheme="majorBidi" w:eastAsia="Times New Roman" w:hAnsiTheme="majorBidi" w:cstheme="majorBidi"/>
          <w:kern w:val="0"/>
          <w:sz w:val="24"/>
          <w:szCs w:val="24"/>
          <w:lang w:eastAsia="ar-SA"/>
          <w14:ligatures w14:val="none"/>
        </w:rPr>
        <w:t>Rugāju apvienības</w:t>
      </w:r>
      <w:r w:rsidR="00036DCA">
        <w:rPr>
          <w:rFonts w:asciiTheme="majorBidi" w:eastAsia="Times New Roman" w:hAnsiTheme="majorBidi" w:cstheme="majorBidi"/>
          <w:kern w:val="0"/>
          <w:sz w:val="24"/>
          <w:szCs w:val="24"/>
          <w:lang w:eastAsia="ar-SA"/>
          <w14:ligatures w14:val="none"/>
        </w:rPr>
        <w:t xml:space="preserve"> </w:t>
      </w:r>
      <w:r w:rsidRPr="008C6266">
        <w:rPr>
          <w:rFonts w:asciiTheme="majorBidi" w:eastAsia="Times New Roman" w:hAnsiTheme="majorBidi" w:cstheme="majorBidi"/>
          <w:kern w:val="0"/>
          <w:sz w:val="24"/>
          <w:szCs w:val="24"/>
          <w:lang w:eastAsia="ar-SA"/>
          <w14:ligatures w14:val="none"/>
        </w:rPr>
        <w:t>pārvaldes skolēnu autobusam MERCEDES BENZ SPRINTER 516 ar valsts Reģ.Nr.</w:t>
      </w:r>
      <w:r w:rsidR="00E23CC3" w:rsidRPr="008C6266">
        <w:rPr>
          <w:rFonts w:asciiTheme="majorBidi" w:eastAsia="Times New Roman" w:hAnsiTheme="majorBidi" w:cstheme="majorBidi"/>
          <w:kern w:val="0"/>
          <w:sz w:val="24"/>
          <w:szCs w:val="24"/>
          <w:lang w:eastAsia="ar-SA"/>
          <w14:ligatures w14:val="none"/>
        </w:rPr>
        <w:t>HO1747</w:t>
      </w:r>
      <w:r w:rsidRPr="008C6266">
        <w:rPr>
          <w:rFonts w:asciiTheme="majorBidi" w:eastAsia="Times New Roman" w:hAnsiTheme="majorBidi" w:cstheme="majorBidi"/>
          <w:kern w:val="0"/>
          <w:sz w:val="24"/>
          <w:szCs w:val="24"/>
          <w:lang w:eastAsia="ar-SA"/>
          <w14:ligatures w14:val="none"/>
        </w:rPr>
        <w:t>, atbilstoši Tehniskajai specifikācijai (skat. 1.pielikumu).</w:t>
      </w:r>
    </w:p>
    <w:p w14:paraId="5370C205" w14:textId="636B1DA4" w:rsidR="00FC3DAC" w:rsidRPr="008C6266" w:rsidRDefault="00FC3DAC"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2.2.</w:t>
      </w:r>
      <w:r w:rsidR="00E23CC3" w:rsidRPr="008C6266">
        <w:rPr>
          <w:rFonts w:asciiTheme="majorBidi" w:eastAsia="Times New Roman" w:hAnsiTheme="majorBidi" w:cstheme="majorBidi"/>
          <w:kern w:val="0"/>
          <w:sz w:val="24"/>
          <w:szCs w:val="24"/>
          <w:lang w:eastAsia="ar-SA"/>
          <w14:ligatures w14:val="none"/>
        </w:rPr>
        <w:t xml:space="preserve"> </w:t>
      </w:r>
      <w:r w:rsidRPr="008C6266">
        <w:rPr>
          <w:rFonts w:asciiTheme="majorBidi" w:eastAsia="Times New Roman" w:hAnsiTheme="majorBidi" w:cstheme="majorBidi"/>
          <w:kern w:val="0"/>
          <w:sz w:val="24"/>
          <w:szCs w:val="24"/>
          <w:lang w:eastAsia="ar-SA"/>
          <w14:ligatures w14:val="none"/>
        </w:rPr>
        <w:t>Pretendents nevar iesniegt piedāvājuma variantus.</w:t>
      </w:r>
    </w:p>
    <w:p w14:paraId="50828921" w14:textId="27D024AA" w:rsidR="00370829" w:rsidRPr="008C6266" w:rsidRDefault="00FC3DAC" w:rsidP="008C6266">
      <w:pPr>
        <w:suppressAutoHyphens/>
        <w:spacing w:after="0" w:line="240" w:lineRule="auto"/>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2.3. CPV kods: 66510000-8 (Apdrošināšanas pakalpojumi).</w:t>
      </w:r>
    </w:p>
    <w:p w14:paraId="4A5F7426" w14:textId="1A73661E" w:rsidR="00E23CC3" w:rsidRPr="008C6266" w:rsidRDefault="00E23CC3" w:rsidP="008C6266">
      <w:pPr>
        <w:suppressAutoHyphens/>
        <w:spacing w:after="0" w:line="240" w:lineRule="auto"/>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b/>
          <w:bCs/>
          <w:kern w:val="0"/>
          <w:sz w:val="24"/>
          <w:szCs w:val="24"/>
          <w:lang w:eastAsia="ar-SA"/>
          <w14:ligatures w14:val="none"/>
        </w:rPr>
        <w:t>3. Piedāvājuma izvēles kritērijs:</w:t>
      </w:r>
      <w:r w:rsidRPr="008C6266">
        <w:rPr>
          <w:rFonts w:asciiTheme="majorBidi" w:eastAsia="Times New Roman" w:hAnsiTheme="majorBidi" w:cstheme="majorBidi"/>
          <w:kern w:val="0"/>
          <w:sz w:val="24"/>
          <w:szCs w:val="24"/>
          <w:lang w:eastAsia="ar-SA"/>
          <w14:ligatures w14:val="none"/>
        </w:rPr>
        <w:t xml:space="preserve"> zemākā cena.</w:t>
      </w:r>
    </w:p>
    <w:p w14:paraId="0FF16611" w14:textId="3C0307B6" w:rsidR="00E23CC3" w:rsidRPr="008C6266" w:rsidRDefault="00E23CC3"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b/>
          <w:bCs/>
          <w:kern w:val="0"/>
          <w:sz w:val="24"/>
          <w:szCs w:val="24"/>
          <w:lang w:eastAsia="ar-SA"/>
          <w14:ligatures w14:val="none"/>
        </w:rPr>
        <w:t>4. Līguma darbības laiks:</w:t>
      </w:r>
      <w:r w:rsidRPr="006512FB">
        <w:rPr>
          <w:rFonts w:asciiTheme="majorBidi" w:eastAsia="Times New Roman" w:hAnsiTheme="majorBidi" w:cstheme="majorBidi"/>
          <w:kern w:val="0"/>
          <w:sz w:val="24"/>
          <w:szCs w:val="24"/>
          <w:lang w:eastAsia="ar-SA"/>
          <w14:ligatures w14:val="none"/>
        </w:rPr>
        <w:t xml:space="preserve"> </w:t>
      </w:r>
      <w:r w:rsidRPr="008C6266">
        <w:rPr>
          <w:rFonts w:asciiTheme="majorBidi" w:eastAsia="Times New Roman" w:hAnsiTheme="majorBidi" w:cstheme="majorBidi"/>
          <w:kern w:val="0"/>
          <w:sz w:val="24"/>
          <w:szCs w:val="24"/>
          <w:lang w:eastAsia="ar-SA"/>
          <w14:ligatures w14:val="none"/>
        </w:rPr>
        <w:t xml:space="preserve">12 (divpadsmit) mēneši no apdrošināšanas </w:t>
      </w:r>
      <w:r w:rsidRPr="008C6266">
        <w:rPr>
          <w:rFonts w:asciiTheme="majorBidi" w:eastAsia="Calibri" w:hAnsiTheme="majorBidi" w:cstheme="majorBidi"/>
          <w:kern w:val="0"/>
          <w:sz w:val="24"/>
          <w:szCs w:val="24"/>
          <w:lang w:eastAsia="x-none"/>
          <w14:ligatures w14:val="none"/>
        </w:rPr>
        <w:t>līguma noslēgšanas dienas, ko apliecina apdrošināšanas polises izsniegšana</w:t>
      </w:r>
      <w:r w:rsidRPr="008C6266">
        <w:rPr>
          <w:rFonts w:asciiTheme="majorBidi" w:eastAsia="Times New Roman" w:hAnsiTheme="majorBidi" w:cstheme="majorBidi"/>
          <w:kern w:val="0"/>
          <w:sz w:val="24"/>
          <w:szCs w:val="24"/>
          <w:lang w:eastAsia="ar-SA"/>
          <w14:ligatures w14:val="none"/>
        </w:rPr>
        <w:t>.</w:t>
      </w:r>
    </w:p>
    <w:p w14:paraId="4CC98B86" w14:textId="42D85284" w:rsidR="00E23CC3" w:rsidRPr="008C6266" w:rsidRDefault="00E23CC3" w:rsidP="008C6266">
      <w:pPr>
        <w:suppressAutoHyphens/>
        <w:spacing w:after="0" w:line="240" w:lineRule="auto"/>
        <w:jc w:val="both"/>
        <w:rPr>
          <w:rFonts w:asciiTheme="majorBidi" w:hAnsiTheme="majorBidi" w:cstheme="majorBidi"/>
          <w:kern w:val="0"/>
          <w:sz w:val="24"/>
          <w:szCs w:val="24"/>
          <w:lang w:eastAsia="ar-SA"/>
        </w:rPr>
      </w:pPr>
      <w:r w:rsidRPr="008C6266">
        <w:rPr>
          <w:rFonts w:asciiTheme="majorBidi" w:eastAsia="Times New Roman" w:hAnsiTheme="majorBidi" w:cstheme="majorBidi"/>
          <w:b/>
          <w:bCs/>
          <w:kern w:val="0"/>
          <w:sz w:val="24"/>
          <w:szCs w:val="24"/>
          <w:lang w:eastAsia="ar-SA"/>
          <w14:ligatures w14:val="none"/>
        </w:rPr>
        <w:t>5. Līgumcena:</w:t>
      </w:r>
      <w:r w:rsidRPr="006512FB">
        <w:rPr>
          <w:rFonts w:asciiTheme="majorBidi" w:eastAsia="Times New Roman" w:hAnsiTheme="majorBidi" w:cstheme="majorBidi"/>
          <w:kern w:val="0"/>
          <w:sz w:val="24"/>
          <w:szCs w:val="24"/>
          <w:lang w:eastAsia="ar-SA"/>
          <w14:ligatures w14:val="none"/>
        </w:rPr>
        <w:t xml:space="preserve"> </w:t>
      </w:r>
      <w:r w:rsidRPr="008C6266">
        <w:rPr>
          <w:rFonts w:asciiTheme="majorBidi" w:hAnsiTheme="majorBidi" w:cstheme="majorBidi"/>
          <w:kern w:val="0"/>
          <w:sz w:val="24"/>
          <w:szCs w:val="24"/>
          <w:lang w:eastAsia="ar-SA"/>
        </w:rPr>
        <w:t>piedāvājuma cenā jāiekļauj visi ar līguma izpildi saistītie izdevumi, t.sk., visi nodokļi, nodevas, administratīvās izmaksas, pakalpojuma iespējamie sadārdzinājumi u.c. cenu izmaiņas, kā arī tādas izmaksas, kas nav minētas, bet bez kurām nebūtu iespējama kvalitatīva līguma izpilde.</w:t>
      </w:r>
    </w:p>
    <w:p w14:paraId="1E0CB1F0" w14:textId="62BADC13" w:rsidR="00D73214" w:rsidRPr="008C6266" w:rsidRDefault="00E23CC3"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b/>
          <w:bCs/>
          <w:kern w:val="0"/>
          <w:sz w:val="24"/>
          <w:szCs w:val="24"/>
          <w:lang w:eastAsia="ar-SA"/>
          <w14:ligatures w14:val="none"/>
        </w:rPr>
        <w:t>6.</w:t>
      </w:r>
      <w:r w:rsidR="002558C5" w:rsidRPr="008C6266">
        <w:rPr>
          <w:rFonts w:asciiTheme="majorBidi" w:eastAsia="Times New Roman" w:hAnsiTheme="majorBidi" w:cstheme="majorBidi"/>
          <w:b/>
          <w:bCs/>
          <w:kern w:val="0"/>
          <w:sz w:val="24"/>
          <w:szCs w:val="24"/>
          <w:lang w:eastAsia="ar-SA"/>
          <w14:ligatures w14:val="none"/>
        </w:rPr>
        <w:t xml:space="preserve"> </w:t>
      </w:r>
      <w:r w:rsidRPr="008C6266">
        <w:rPr>
          <w:rFonts w:asciiTheme="majorBidi" w:eastAsia="Times New Roman" w:hAnsiTheme="majorBidi" w:cstheme="majorBidi"/>
          <w:b/>
          <w:bCs/>
          <w:kern w:val="0"/>
          <w:sz w:val="24"/>
          <w:szCs w:val="24"/>
          <w:lang w:eastAsia="ar-SA"/>
          <w14:ligatures w14:val="none"/>
        </w:rPr>
        <w:t>Apmaksas nosacījumi:</w:t>
      </w:r>
      <w:r w:rsidRPr="008C6266">
        <w:rPr>
          <w:rFonts w:asciiTheme="majorBidi" w:eastAsia="Times New Roman" w:hAnsiTheme="majorBidi" w:cstheme="majorBidi"/>
          <w:kern w:val="0"/>
          <w:sz w:val="24"/>
          <w:szCs w:val="24"/>
          <w:lang w:eastAsia="ar-SA"/>
          <w14:ligatures w14:val="none"/>
        </w:rPr>
        <w:t xml:space="preserve"> 30 (trīsdesmit) dienu laikā pēc</w:t>
      </w:r>
      <w:r w:rsidR="005A0E85">
        <w:rPr>
          <w:rFonts w:asciiTheme="majorBidi" w:eastAsia="Times New Roman" w:hAnsiTheme="majorBidi" w:cstheme="majorBidi"/>
          <w:kern w:val="0"/>
          <w:sz w:val="24"/>
          <w:szCs w:val="24"/>
          <w:lang w:eastAsia="ar-SA"/>
          <w14:ligatures w14:val="none"/>
        </w:rPr>
        <w:t xml:space="preserve"> </w:t>
      </w:r>
      <w:r w:rsidRPr="008C6266">
        <w:rPr>
          <w:rFonts w:asciiTheme="majorBidi" w:eastAsia="Times New Roman" w:hAnsiTheme="majorBidi" w:cstheme="majorBidi"/>
          <w:kern w:val="0"/>
          <w:sz w:val="24"/>
          <w:szCs w:val="24"/>
          <w:lang w:eastAsia="ar-SA"/>
          <w14:ligatures w14:val="none"/>
        </w:rPr>
        <w:t>strukturēta elektroniskā rēķina saņemšanas pasūtītāja e-adresē.</w:t>
      </w:r>
    </w:p>
    <w:p w14:paraId="4DC964F8" w14:textId="20509D92" w:rsidR="00F950CC" w:rsidRPr="008C6266" w:rsidRDefault="00F950CC" w:rsidP="008C6266">
      <w:pPr>
        <w:suppressAutoHyphens/>
        <w:spacing w:after="0" w:line="240" w:lineRule="auto"/>
        <w:jc w:val="both"/>
        <w:rPr>
          <w:rFonts w:asciiTheme="majorBidi" w:hAnsiTheme="majorBidi" w:cstheme="majorBidi"/>
          <w:kern w:val="0"/>
          <w:sz w:val="24"/>
          <w:szCs w:val="24"/>
          <w:lang w:eastAsia="ar-SA"/>
        </w:rPr>
      </w:pPr>
      <w:r w:rsidRPr="008C6266">
        <w:rPr>
          <w:rFonts w:asciiTheme="majorBidi" w:eastAsia="Times New Roman" w:hAnsiTheme="majorBidi" w:cstheme="majorBidi"/>
          <w:b/>
          <w:bCs/>
          <w:kern w:val="0"/>
          <w:sz w:val="24"/>
          <w:szCs w:val="24"/>
          <w:lang w:eastAsia="ar-SA"/>
          <w14:ligatures w14:val="none"/>
        </w:rPr>
        <w:t>7. Piedāvājuma derīguma termiņš:</w:t>
      </w:r>
      <w:r w:rsidRPr="006512FB">
        <w:rPr>
          <w:rFonts w:asciiTheme="majorBidi" w:eastAsia="Times New Roman" w:hAnsiTheme="majorBidi" w:cstheme="majorBidi"/>
          <w:kern w:val="0"/>
          <w:sz w:val="24"/>
          <w:szCs w:val="24"/>
          <w:lang w:eastAsia="ar-SA"/>
          <w14:ligatures w14:val="none"/>
        </w:rPr>
        <w:t xml:space="preserve"> </w:t>
      </w:r>
      <w:r w:rsidRPr="008C6266">
        <w:rPr>
          <w:rFonts w:asciiTheme="majorBidi" w:hAnsiTheme="majorBidi" w:cstheme="majorBidi"/>
          <w:bCs/>
          <w:kern w:val="0"/>
          <w:sz w:val="24"/>
          <w:szCs w:val="24"/>
          <w:lang w:eastAsia="ar-SA"/>
        </w:rPr>
        <w:t xml:space="preserve">vismaz </w:t>
      </w:r>
      <w:r w:rsidRPr="008C6266">
        <w:rPr>
          <w:rFonts w:asciiTheme="majorBidi" w:hAnsiTheme="majorBidi" w:cstheme="majorBidi"/>
          <w:kern w:val="0"/>
          <w:sz w:val="24"/>
          <w:szCs w:val="24"/>
          <w:lang w:eastAsia="ar-SA"/>
        </w:rPr>
        <w:t>30 (trīsdesmit) dienas pēc piedāvājumu iesniegšanas beigu termiņa.</w:t>
      </w:r>
    </w:p>
    <w:p w14:paraId="42335F33" w14:textId="166D5DDB" w:rsidR="00F950CC" w:rsidRPr="008C6266" w:rsidRDefault="00F950CC" w:rsidP="008C6266">
      <w:pPr>
        <w:suppressAutoHyphens/>
        <w:spacing w:after="0" w:line="240" w:lineRule="auto"/>
        <w:jc w:val="both"/>
        <w:rPr>
          <w:rFonts w:asciiTheme="majorBidi" w:hAnsiTheme="majorBidi" w:cstheme="majorBidi"/>
          <w:kern w:val="0"/>
          <w:sz w:val="24"/>
          <w:szCs w:val="24"/>
          <w:lang w:eastAsia="ar-SA"/>
        </w:rPr>
      </w:pPr>
      <w:r w:rsidRPr="008C6266">
        <w:rPr>
          <w:rFonts w:asciiTheme="majorBidi" w:hAnsiTheme="majorBidi" w:cstheme="majorBidi"/>
          <w:b/>
          <w:bCs/>
          <w:kern w:val="0"/>
          <w:sz w:val="24"/>
          <w:szCs w:val="24"/>
          <w:lang w:eastAsia="ar-SA"/>
        </w:rPr>
        <w:t>8. Prasības pretendentam</w:t>
      </w:r>
      <w:r w:rsidR="0086390F" w:rsidRPr="008C6266">
        <w:rPr>
          <w:rFonts w:asciiTheme="majorBidi" w:hAnsiTheme="majorBidi" w:cstheme="majorBidi"/>
          <w:b/>
          <w:bCs/>
          <w:kern w:val="0"/>
          <w:sz w:val="24"/>
          <w:szCs w:val="24"/>
          <w:lang w:eastAsia="ar-SA"/>
        </w:rPr>
        <w:t>:</w:t>
      </w:r>
    </w:p>
    <w:p w14:paraId="47D810F4" w14:textId="77777777" w:rsidR="00F950CC" w:rsidRPr="008C6266" w:rsidRDefault="00F950CC" w:rsidP="008C6266">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color w:val="000000"/>
          <w:kern w:val="0"/>
          <w:sz w:val="24"/>
          <w:szCs w:val="24"/>
          <w:lang w:eastAsia="lv-LV"/>
          <w14:ligatures w14:val="none"/>
        </w:rPr>
        <w:t xml:space="preserve">8.1. </w:t>
      </w:r>
      <w:r w:rsidRPr="008C6266">
        <w:rPr>
          <w:rFonts w:asciiTheme="majorBidi" w:eastAsia="Times New Roman" w:hAnsiTheme="majorBidi" w:cstheme="majorBidi"/>
          <w:kern w:val="0"/>
          <w:sz w:val="24"/>
          <w:szCs w:val="24"/>
          <w:lang w:eastAsia="lv-LV"/>
          <w14:ligatures w14:val="none"/>
        </w:rPr>
        <w:t xml:space="preserve">Pretendentam jābūt reģistrētam LR Uzņēmumu reģistrā vai līdzvērtīgā reģistrā ārvalstīs </w:t>
      </w:r>
      <w:r w:rsidRPr="008C6266">
        <w:rPr>
          <w:rFonts w:asciiTheme="majorBidi" w:eastAsia="Times New Roman" w:hAnsiTheme="majorBidi" w:cstheme="majorBidi"/>
          <w:kern w:val="0"/>
          <w:sz w:val="24"/>
          <w:szCs w:val="24"/>
          <w:lang w:eastAsia="ar-SA"/>
          <w14:ligatures w14:val="none"/>
        </w:rPr>
        <w:t>(ja pretendents ir juridiska persona)</w:t>
      </w:r>
      <w:r w:rsidRPr="008C6266">
        <w:rPr>
          <w:rFonts w:asciiTheme="majorBidi" w:eastAsia="Times New Roman" w:hAnsiTheme="majorBidi" w:cstheme="majorBidi"/>
          <w:kern w:val="0"/>
          <w:sz w:val="24"/>
          <w:szCs w:val="24"/>
          <w:lang w:eastAsia="lv-LV"/>
          <w14:ligatures w14:val="none"/>
        </w:rPr>
        <w:t>. Informācija tiks pārbaudīta LR Uzņēmumu reģistra tīmekļvietnē</w:t>
      </w:r>
      <w:r w:rsidRPr="008C6266">
        <w:rPr>
          <w:rFonts w:asciiTheme="majorBidi" w:eastAsia="Times New Roman" w:hAnsiTheme="majorBidi" w:cstheme="majorBidi"/>
          <w:kern w:val="0"/>
          <w:sz w:val="24"/>
          <w:szCs w:val="24"/>
          <w:lang w:eastAsia="ar-SA"/>
          <w14:ligatures w14:val="none"/>
        </w:rPr>
        <w:t xml:space="preserve"> </w:t>
      </w:r>
      <w:hyperlink r:id="rId6" w:history="1">
        <w:r w:rsidRPr="008C6266">
          <w:rPr>
            <w:rFonts w:asciiTheme="majorBidi" w:eastAsia="Times New Roman" w:hAnsiTheme="majorBidi" w:cstheme="majorBidi"/>
            <w:color w:val="0000FF"/>
            <w:kern w:val="0"/>
            <w:sz w:val="24"/>
            <w:szCs w:val="24"/>
            <w:u w:val="single"/>
            <w:lang w:eastAsia="ar-SA"/>
            <w14:ligatures w14:val="none"/>
          </w:rPr>
          <w:t>https://www.ur.gov.lv/lv/</w:t>
        </w:r>
      </w:hyperlink>
      <w:r w:rsidRPr="008C6266">
        <w:rPr>
          <w:rFonts w:asciiTheme="majorBidi" w:eastAsia="Times New Roman" w:hAnsiTheme="majorBidi" w:cstheme="majorBidi"/>
          <w:kern w:val="0"/>
          <w:sz w:val="24"/>
          <w:szCs w:val="24"/>
          <w:lang w:eastAsia="ar-SA"/>
          <w14:ligatures w14:val="none"/>
        </w:rPr>
        <w:t xml:space="preserve"> .</w:t>
      </w:r>
    </w:p>
    <w:p w14:paraId="470F29EC" w14:textId="77777777" w:rsidR="00F950CC" w:rsidRPr="008C6266" w:rsidRDefault="00F950CC" w:rsidP="008C6266">
      <w:pPr>
        <w:autoSpaceDE w:val="0"/>
        <w:autoSpaceDN w:val="0"/>
        <w:adjustRightInd w:val="0"/>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xml:space="preserve">8.2. </w:t>
      </w:r>
      <w:r w:rsidRPr="008C6266">
        <w:rPr>
          <w:rFonts w:asciiTheme="majorBidi" w:eastAsia="Times New Roman" w:hAnsiTheme="majorBidi" w:cstheme="majorBidi"/>
          <w:kern w:val="0"/>
          <w:sz w:val="24"/>
          <w:szCs w:val="24"/>
          <w:lang w:eastAsia="lv-LV"/>
          <w14:ligatures w14:val="none"/>
        </w:rPr>
        <w:t xml:space="preserve">Pretendentam jābūt reģistrētam </w:t>
      </w:r>
      <w:r w:rsidRPr="008C6266">
        <w:rPr>
          <w:rFonts w:asciiTheme="majorBidi" w:eastAsia="Times New Roman" w:hAnsiTheme="majorBidi" w:cstheme="majorBidi"/>
          <w:kern w:val="0"/>
          <w:sz w:val="24"/>
          <w:szCs w:val="24"/>
          <w:lang w:eastAsia="ar-SA"/>
          <w14:ligatures w14:val="none"/>
        </w:rPr>
        <w:t xml:space="preserve">Valsts ieņēmumu dienestā (ja pretendents ir fiziska persona). </w:t>
      </w:r>
      <w:r w:rsidRPr="008C6266">
        <w:rPr>
          <w:rFonts w:asciiTheme="majorBidi" w:eastAsia="Times New Roman" w:hAnsiTheme="majorBidi" w:cstheme="majorBidi"/>
          <w:kern w:val="0"/>
          <w:sz w:val="24"/>
          <w:szCs w:val="24"/>
          <w:lang w:eastAsia="lv-LV"/>
          <w14:ligatures w14:val="none"/>
        </w:rPr>
        <w:t xml:space="preserve">Informācija tiks pārbaudīta </w:t>
      </w:r>
      <w:r w:rsidRPr="008C6266">
        <w:rPr>
          <w:rFonts w:asciiTheme="majorBidi" w:eastAsia="Times New Roman" w:hAnsiTheme="majorBidi" w:cstheme="majorBidi"/>
          <w:kern w:val="0"/>
          <w:sz w:val="24"/>
          <w:szCs w:val="24"/>
          <w:lang w:eastAsia="ar-SA"/>
          <w14:ligatures w14:val="none"/>
        </w:rPr>
        <w:t xml:space="preserve">Valsts ieņēmumu dienesta tīmekļvietnes sadaļā “Saimnieciskās darbības veicēji, VID reģistrētās juridiskās personas un citas personas” </w:t>
      </w:r>
      <w:hyperlink r:id="rId7" w:history="1">
        <w:r w:rsidRPr="008C6266">
          <w:rPr>
            <w:rFonts w:asciiTheme="majorBidi" w:eastAsia="Times New Roman" w:hAnsiTheme="majorBidi" w:cstheme="majorBidi"/>
            <w:color w:val="0000FF"/>
            <w:kern w:val="0"/>
            <w:sz w:val="24"/>
            <w:szCs w:val="24"/>
            <w:u w:val="single"/>
            <w:lang w:eastAsia="ar-SA"/>
            <w14:ligatures w14:val="none"/>
          </w:rPr>
          <w:t>https://www6.vid.gov.lv/SDV</w:t>
        </w:r>
      </w:hyperlink>
      <w:r w:rsidRPr="008C6266">
        <w:rPr>
          <w:rFonts w:asciiTheme="majorBidi" w:eastAsia="Times New Roman" w:hAnsiTheme="majorBidi" w:cstheme="majorBidi"/>
          <w:kern w:val="0"/>
          <w:sz w:val="24"/>
          <w:szCs w:val="24"/>
          <w:lang w:eastAsia="ar-SA"/>
          <w14:ligatures w14:val="none"/>
        </w:rPr>
        <w:t xml:space="preserve"> .</w:t>
      </w:r>
    </w:p>
    <w:p w14:paraId="2BC80EF0" w14:textId="66F703C1" w:rsidR="00F950CC" w:rsidRPr="008C6266" w:rsidRDefault="00F950CC" w:rsidP="008C6266">
      <w:pPr>
        <w:spacing w:after="0" w:line="240" w:lineRule="auto"/>
        <w:jc w:val="both"/>
        <w:rPr>
          <w:rFonts w:asciiTheme="majorBidi" w:eastAsia="Times New Roman" w:hAnsiTheme="majorBidi" w:cstheme="majorBidi"/>
          <w:kern w:val="0"/>
          <w:sz w:val="24"/>
          <w:szCs w:val="24"/>
          <w:shd w:val="clear" w:color="auto" w:fill="FFFFFF"/>
          <w:lang w:eastAsia="ar-SA"/>
          <w14:ligatures w14:val="none"/>
        </w:rPr>
      </w:pPr>
      <w:r w:rsidRPr="008C6266">
        <w:rPr>
          <w:rFonts w:asciiTheme="majorBidi" w:eastAsia="Times New Roman" w:hAnsiTheme="majorBidi" w:cstheme="majorBidi"/>
          <w:kern w:val="0"/>
          <w:sz w:val="24"/>
          <w:szCs w:val="24"/>
          <w:lang w:eastAsia="ar-SA"/>
          <w14:ligatures w14:val="none"/>
        </w:rPr>
        <w:lastRenderedPageBreak/>
        <w:t xml:space="preserve">8.3. Pretendentam, t.sk., ārvalsts apdrošinātājam, ir Finanšu un kapitāla tirgus komisijas apdrošināšanas licence sauszemes transporta (izņemot dzelzceļa transportu) apdrošināšanai. </w:t>
      </w:r>
      <w:r w:rsidRPr="008C6266">
        <w:rPr>
          <w:rFonts w:asciiTheme="majorBidi" w:eastAsia="Times New Roman" w:hAnsiTheme="majorBidi" w:cstheme="majorBidi"/>
          <w:kern w:val="0"/>
          <w:sz w:val="24"/>
          <w:szCs w:val="24"/>
          <w:lang w:eastAsia="lv-LV"/>
          <w14:ligatures w14:val="none"/>
        </w:rPr>
        <w:t xml:space="preserve">Informācija tiks pārbaudīta </w:t>
      </w:r>
      <w:r w:rsidRPr="008C6266">
        <w:rPr>
          <w:rFonts w:asciiTheme="majorBidi" w:eastAsia="Times New Roman" w:hAnsiTheme="majorBidi" w:cstheme="majorBidi"/>
          <w:kern w:val="0"/>
          <w:sz w:val="24"/>
          <w:szCs w:val="24"/>
          <w:lang w:eastAsia="ar-SA"/>
          <w14:ligatures w14:val="none"/>
        </w:rPr>
        <w:t xml:space="preserve">Finanšu kapitāla tirgus komisijas </w:t>
      </w:r>
      <w:r w:rsidR="006F7992" w:rsidRPr="008C6266">
        <w:rPr>
          <w:rFonts w:asciiTheme="majorBidi" w:eastAsia="Times New Roman" w:hAnsiTheme="majorBidi" w:cstheme="majorBidi"/>
          <w:kern w:val="0"/>
          <w:sz w:val="24"/>
          <w:szCs w:val="24"/>
          <w:lang w:eastAsia="ar-SA"/>
          <w14:ligatures w14:val="none"/>
        </w:rPr>
        <w:t>tīmekļvietnē</w:t>
      </w:r>
      <w:r w:rsidRPr="008C6266">
        <w:rPr>
          <w:rFonts w:asciiTheme="majorBidi" w:eastAsia="Times New Roman" w:hAnsiTheme="majorBidi" w:cstheme="majorBidi"/>
          <w:kern w:val="0"/>
          <w:sz w:val="24"/>
          <w:szCs w:val="24"/>
          <w:lang w:eastAsia="ar-SA"/>
          <w14:ligatures w14:val="none"/>
        </w:rPr>
        <w:t xml:space="preserve"> </w:t>
      </w:r>
      <w:hyperlink r:id="rId8" w:history="1">
        <w:r w:rsidRPr="008C6266">
          <w:rPr>
            <w:rFonts w:asciiTheme="majorBidi" w:eastAsia="Times New Roman" w:hAnsiTheme="majorBidi" w:cstheme="majorBidi"/>
            <w:color w:val="0000FF"/>
            <w:kern w:val="0"/>
            <w:sz w:val="24"/>
            <w:szCs w:val="24"/>
            <w:u w:val="single"/>
            <w:lang w:eastAsia="ar-SA"/>
            <w14:ligatures w14:val="none"/>
          </w:rPr>
          <w:t>https://www.fktk.lv/</w:t>
        </w:r>
      </w:hyperlink>
      <w:r w:rsidRPr="008C6266">
        <w:rPr>
          <w:rFonts w:asciiTheme="majorBidi" w:eastAsia="Times New Roman" w:hAnsiTheme="majorBidi" w:cstheme="majorBidi"/>
          <w:kern w:val="0"/>
          <w:sz w:val="24"/>
          <w:szCs w:val="24"/>
          <w:lang w:eastAsia="ar-SA"/>
          <w14:ligatures w14:val="none"/>
        </w:rPr>
        <w:t xml:space="preserve"> , pieejamajā apdrošināšanas sabiedrību reģistrā “Sauszemes transporta (izņemot dzelzceļa transportu) apdrošināšanai”</w:t>
      </w:r>
      <w:r w:rsidRPr="008C6266">
        <w:rPr>
          <w:rFonts w:asciiTheme="majorBidi" w:eastAsia="Times New Roman" w:hAnsiTheme="majorBidi" w:cstheme="majorBidi"/>
          <w:kern w:val="0"/>
          <w:sz w:val="24"/>
          <w:szCs w:val="24"/>
          <w:shd w:val="clear" w:color="auto" w:fill="FFFFFF"/>
          <w:lang w:eastAsia="ar-SA"/>
          <w14:ligatures w14:val="none"/>
        </w:rPr>
        <w:t xml:space="preserve"> </w:t>
      </w:r>
      <w:hyperlink r:id="rId9" w:history="1">
        <w:r w:rsidRPr="008C6266">
          <w:rPr>
            <w:rFonts w:asciiTheme="majorBidi" w:eastAsia="Times New Roman" w:hAnsiTheme="majorBidi" w:cstheme="majorBidi"/>
            <w:color w:val="0000FF"/>
            <w:kern w:val="0"/>
            <w:sz w:val="24"/>
            <w:szCs w:val="24"/>
            <w:u w:val="single"/>
            <w:shd w:val="clear" w:color="auto" w:fill="FFFFFF"/>
            <w:lang w:eastAsia="ar-SA"/>
            <w14:ligatures w14:val="none"/>
          </w:rPr>
          <w:t>https://uzraudziba.bank.lv/tirgus-dalibnieki/apdrosinasanas-sabiedribas/nedzivibas-apdrosinasanas-sabiedribas/?td=sauszemes-transporta-iznemot-dzelzcela-transportu-apdrosinasanai</w:t>
        </w:r>
      </w:hyperlink>
      <w:r w:rsidRPr="008C6266">
        <w:rPr>
          <w:rFonts w:asciiTheme="majorBidi" w:eastAsia="Times New Roman" w:hAnsiTheme="majorBidi" w:cstheme="majorBidi"/>
          <w:kern w:val="0"/>
          <w:sz w:val="24"/>
          <w:szCs w:val="24"/>
          <w:shd w:val="clear" w:color="auto" w:fill="FFFFFF"/>
          <w:lang w:eastAsia="ar-SA"/>
          <w14:ligatures w14:val="none"/>
        </w:rPr>
        <w:t xml:space="preserve"> .</w:t>
      </w:r>
    </w:p>
    <w:p w14:paraId="34F1DC9D" w14:textId="73D2143C" w:rsidR="00F950CC" w:rsidRPr="008C6266" w:rsidRDefault="00F950CC" w:rsidP="008C6266">
      <w:pPr>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shd w:val="clear" w:color="auto" w:fill="FFFFFF"/>
          <w:lang w:eastAsia="ar-SA"/>
          <w14:ligatures w14:val="none"/>
        </w:rPr>
        <w:t xml:space="preserve">8.4. </w:t>
      </w:r>
      <w:r w:rsidRPr="008C6266">
        <w:rPr>
          <w:rFonts w:asciiTheme="majorBidi" w:eastAsia="Times New Roman" w:hAnsiTheme="majorBidi" w:cstheme="majorBidi"/>
          <w:kern w:val="0"/>
          <w:sz w:val="24"/>
          <w:szCs w:val="24"/>
          <w:lang w:eastAsia="lv-LV"/>
          <w14:ligatures w14:val="none"/>
        </w:rPr>
        <w:t>Uz pretendentu nedrīkst būt attiecināmi Starptautisko un Latvijas Republikas nacionālo sankciju likuma 11.</w:t>
      </w:r>
      <w:r w:rsidRPr="008C6266">
        <w:rPr>
          <w:rFonts w:asciiTheme="majorBidi" w:eastAsia="Times New Roman" w:hAnsiTheme="majorBidi" w:cstheme="majorBidi"/>
          <w:kern w:val="0"/>
          <w:sz w:val="24"/>
          <w:szCs w:val="24"/>
          <w:vertAlign w:val="superscript"/>
          <w:lang w:eastAsia="lv-LV"/>
          <w14:ligatures w14:val="none"/>
        </w:rPr>
        <w:t>1</w:t>
      </w:r>
      <w:r w:rsidRPr="008C6266">
        <w:rPr>
          <w:rFonts w:asciiTheme="majorBidi" w:eastAsia="Times New Roman" w:hAnsiTheme="majorBidi" w:cstheme="majorBidi"/>
          <w:kern w:val="0"/>
          <w:sz w:val="24"/>
          <w:szCs w:val="24"/>
          <w:lang w:eastAsia="lv-LV"/>
          <w14:ligatures w14:val="none"/>
        </w:rPr>
        <w:t xml:space="preserve"> panta pirmajā daļā noteiktie izslēgšanas noteikumi. </w:t>
      </w:r>
      <w:r w:rsidRPr="008C6266">
        <w:rPr>
          <w:rFonts w:asciiTheme="majorBidi" w:eastAsia="Times New Roman" w:hAnsiTheme="majorBidi" w:cstheme="majorBidi"/>
          <w:kern w:val="0"/>
          <w:sz w:val="24"/>
          <w:szCs w:val="24"/>
          <w:lang w:eastAsia="ar-SA"/>
          <w14:ligatures w14:val="none"/>
        </w:rPr>
        <w:t xml:space="preserve">Latvijā reģistrētām vai pastāvīgi dzīvojošām personām dokuments nav jāiesniedz – pretendentu izslēgšanas noteikumi tiks pārbaudīti LR Ārlietu ministrijas </w:t>
      </w:r>
      <w:r w:rsidR="006F7992" w:rsidRPr="008C6266">
        <w:rPr>
          <w:rFonts w:asciiTheme="majorBidi" w:eastAsia="Times New Roman" w:hAnsiTheme="majorBidi" w:cstheme="majorBidi"/>
          <w:kern w:val="0"/>
          <w:sz w:val="24"/>
          <w:szCs w:val="24"/>
          <w:lang w:eastAsia="ar-SA"/>
          <w14:ligatures w14:val="none"/>
        </w:rPr>
        <w:t xml:space="preserve">tīmekļvietnē </w:t>
      </w:r>
      <w:hyperlink r:id="rId10" w:history="1">
        <w:r w:rsidRPr="008C6266">
          <w:rPr>
            <w:rFonts w:asciiTheme="majorBidi" w:eastAsia="Times New Roman" w:hAnsiTheme="majorBidi" w:cstheme="majorBidi"/>
            <w:color w:val="0000FF"/>
            <w:kern w:val="0"/>
            <w:sz w:val="24"/>
            <w:szCs w:val="24"/>
            <w:u w:val="single"/>
            <w:lang w:eastAsia="ar-SA"/>
            <w14:ligatures w14:val="none"/>
          </w:rPr>
          <w:t>www.mfa.gov.lv</w:t>
        </w:r>
      </w:hyperlink>
      <w:r w:rsidRPr="008C6266">
        <w:rPr>
          <w:rFonts w:asciiTheme="majorBidi" w:eastAsia="Times New Roman" w:hAnsiTheme="majorBidi" w:cstheme="majorBidi"/>
          <w:kern w:val="0"/>
          <w:sz w:val="24"/>
          <w:szCs w:val="24"/>
          <w:lang w:eastAsia="ar-SA"/>
          <w14:ligatures w14:val="none"/>
        </w:rPr>
        <w:t xml:space="preserve"> . Pārbaude tiek veikta tikai pretendentam, kuram tiks piešķirtas līguma slēgšanas tiesības.</w:t>
      </w:r>
    </w:p>
    <w:p w14:paraId="719A567D" w14:textId="77777777" w:rsidR="002558C5" w:rsidRPr="008C6266" w:rsidRDefault="002558C5" w:rsidP="008C6266">
      <w:pPr>
        <w:spacing w:after="0" w:line="240" w:lineRule="auto"/>
        <w:jc w:val="both"/>
        <w:rPr>
          <w:rFonts w:asciiTheme="majorBidi" w:eastAsia="Times New Roman" w:hAnsiTheme="majorBidi" w:cstheme="majorBidi"/>
          <w:b/>
          <w:bCs/>
          <w:kern w:val="0"/>
          <w:sz w:val="24"/>
          <w:szCs w:val="24"/>
          <w:shd w:val="clear" w:color="auto" w:fill="FFFFFF"/>
          <w:lang w:eastAsia="ar-SA"/>
          <w14:ligatures w14:val="none"/>
        </w:rPr>
      </w:pPr>
      <w:r w:rsidRPr="008C6266">
        <w:rPr>
          <w:rFonts w:asciiTheme="majorBidi" w:eastAsia="Times New Roman" w:hAnsiTheme="majorBidi" w:cstheme="majorBidi"/>
          <w:b/>
          <w:bCs/>
          <w:kern w:val="0"/>
          <w:sz w:val="24"/>
          <w:szCs w:val="24"/>
          <w:shd w:val="clear" w:color="auto" w:fill="FFFFFF"/>
          <w:lang w:eastAsia="ar-SA"/>
          <w14:ligatures w14:val="none"/>
        </w:rPr>
        <w:t>9. Iesniedzamie dokumenti:</w:t>
      </w:r>
    </w:p>
    <w:p w14:paraId="48F4DF03" w14:textId="73BF5635" w:rsidR="002558C5" w:rsidRPr="008C6266" w:rsidRDefault="002558C5" w:rsidP="008C6266">
      <w:pPr>
        <w:spacing w:after="0" w:line="240" w:lineRule="auto"/>
        <w:jc w:val="both"/>
        <w:rPr>
          <w:rFonts w:asciiTheme="majorBidi" w:eastAsia="Times New Roman" w:hAnsiTheme="majorBidi" w:cstheme="majorBidi"/>
          <w:kern w:val="0"/>
          <w:sz w:val="24"/>
          <w:szCs w:val="24"/>
          <w:shd w:val="clear" w:color="auto" w:fill="FFFFFF"/>
          <w:lang w:eastAsia="ar-SA"/>
          <w14:ligatures w14:val="none"/>
        </w:rPr>
      </w:pPr>
      <w:r w:rsidRPr="008C6266">
        <w:rPr>
          <w:rFonts w:asciiTheme="majorBidi" w:eastAsia="Times New Roman" w:hAnsiTheme="majorBidi" w:cstheme="majorBidi"/>
          <w:kern w:val="0"/>
          <w:sz w:val="24"/>
          <w:szCs w:val="24"/>
          <w:shd w:val="clear" w:color="auto" w:fill="FFFFFF"/>
          <w:lang w:eastAsia="ar-SA"/>
          <w14:ligatures w14:val="none"/>
        </w:rPr>
        <w:t>9.1. Tehniskā specifikācija/ Tehniskais piedāvājums (skat. 1.pielikumu).</w:t>
      </w:r>
    </w:p>
    <w:p w14:paraId="751C5B9D" w14:textId="77777777" w:rsidR="002558C5" w:rsidRPr="008C6266" w:rsidRDefault="002558C5" w:rsidP="008C6266">
      <w:pPr>
        <w:spacing w:after="0" w:line="240" w:lineRule="auto"/>
        <w:jc w:val="both"/>
        <w:rPr>
          <w:rFonts w:asciiTheme="majorBidi" w:eastAsia="Times New Roman" w:hAnsiTheme="majorBidi" w:cstheme="majorBidi"/>
          <w:kern w:val="0"/>
          <w:sz w:val="24"/>
          <w:szCs w:val="24"/>
          <w:shd w:val="clear" w:color="auto" w:fill="FFFFFF"/>
          <w:lang w:eastAsia="ar-SA"/>
          <w14:ligatures w14:val="none"/>
        </w:rPr>
      </w:pPr>
      <w:r w:rsidRPr="008C6266">
        <w:rPr>
          <w:rFonts w:asciiTheme="majorBidi" w:eastAsia="Times New Roman" w:hAnsiTheme="majorBidi" w:cstheme="majorBidi"/>
          <w:kern w:val="0"/>
          <w:sz w:val="24"/>
          <w:szCs w:val="24"/>
          <w:shd w:val="clear" w:color="auto" w:fill="FFFFFF"/>
          <w:lang w:eastAsia="ar-SA"/>
          <w14:ligatures w14:val="none"/>
        </w:rPr>
        <w:t>9.2. Finanšu piedāvājums (veidlapa) (skat. 2.pielikumu).</w:t>
      </w:r>
    </w:p>
    <w:p w14:paraId="5BF39AF5" w14:textId="77777777" w:rsidR="002558C5" w:rsidRPr="008C6266" w:rsidRDefault="002558C5" w:rsidP="008C6266">
      <w:pPr>
        <w:autoSpaceDE w:val="0"/>
        <w:autoSpaceDN w:val="0"/>
        <w:adjustRightInd w:val="0"/>
        <w:spacing w:after="0" w:line="240" w:lineRule="auto"/>
        <w:jc w:val="both"/>
        <w:rPr>
          <w:rFonts w:asciiTheme="majorBidi" w:eastAsia="Times New Roman" w:hAnsiTheme="majorBidi" w:cstheme="majorBidi"/>
          <w:iCs/>
          <w:kern w:val="0"/>
          <w:sz w:val="24"/>
          <w:szCs w:val="24"/>
          <w:lang w:eastAsia="ar-SA"/>
          <w14:ligatures w14:val="none"/>
        </w:rPr>
      </w:pPr>
      <w:r w:rsidRPr="008C6266">
        <w:rPr>
          <w:rFonts w:asciiTheme="majorBidi" w:eastAsia="Times New Roman" w:hAnsiTheme="majorBidi" w:cstheme="majorBidi"/>
          <w:kern w:val="0"/>
          <w:sz w:val="24"/>
          <w:szCs w:val="24"/>
          <w:shd w:val="clear" w:color="auto" w:fill="FFFFFF"/>
          <w:lang w:eastAsia="ar-SA"/>
          <w14:ligatures w14:val="none"/>
        </w:rPr>
        <w:t xml:space="preserve">9.3. </w:t>
      </w:r>
      <w:r w:rsidRPr="008C6266">
        <w:rPr>
          <w:rFonts w:asciiTheme="majorBidi" w:eastAsia="Times New Roman" w:hAnsiTheme="majorBidi" w:cstheme="majorBidi"/>
          <w:kern w:val="0"/>
          <w:sz w:val="24"/>
          <w:szCs w:val="24"/>
          <w:lang w:eastAsia="ar-SA"/>
          <w14:ligatures w14:val="none"/>
        </w:rPr>
        <w:t>Ā</w:t>
      </w:r>
      <w:r w:rsidRPr="008C6266">
        <w:rPr>
          <w:rFonts w:asciiTheme="majorBidi" w:eastAsia="Times New Roman" w:hAnsiTheme="majorBidi" w:cstheme="majorBidi"/>
          <w:iCs/>
          <w:kern w:val="0"/>
          <w:sz w:val="24"/>
          <w:szCs w:val="24"/>
          <w:lang w:eastAsia="ar-SA"/>
          <w14:ligatures w14:val="none"/>
        </w:rPr>
        <w:t>rvalstīs reģistrētām personām:</w:t>
      </w:r>
    </w:p>
    <w:p w14:paraId="2B8C8BD6" w14:textId="77777777" w:rsidR="002558C5" w:rsidRPr="008C6266" w:rsidRDefault="002558C5" w:rsidP="008C6266">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xml:space="preserve">9.3.1. </w:t>
      </w:r>
      <w:r w:rsidRPr="008C6266">
        <w:rPr>
          <w:rFonts w:asciiTheme="majorBidi" w:eastAsia="Times New Roman" w:hAnsiTheme="majorBidi" w:cstheme="majorBidi"/>
          <w:sz w:val="24"/>
          <w:szCs w:val="24"/>
          <w14:ligatures w14:val="none"/>
        </w:rPr>
        <w:t>ja pretendents ir reģistrēts līdzvērtīgā uzņēmumu vai saimnieciskās darbības veicēju reģistrā ārvalstīs – jāiesniedz attiecīgās institūcijas ārvalstīs izsniegtas reģistrācijas apliecības kopija</w:t>
      </w:r>
      <w:r w:rsidRPr="008C6266">
        <w:rPr>
          <w:rFonts w:asciiTheme="majorBidi" w:eastAsia="Times New Roman" w:hAnsiTheme="majorBidi" w:cstheme="majorBidi"/>
          <w:kern w:val="0"/>
          <w:sz w:val="24"/>
          <w:szCs w:val="24"/>
          <w:lang w:eastAsia="ar-SA"/>
          <w14:ligatures w14:val="none"/>
        </w:rPr>
        <w:t>;</w:t>
      </w:r>
    </w:p>
    <w:p w14:paraId="49DD5A9F" w14:textId="77777777" w:rsidR="002558C5" w:rsidRPr="008C6266" w:rsidRDefault="002558C5" w:rsidP="008C6266">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9.3.2. par Starptautisko un Latvijas Republikas nacionālo sankciju likuma 11.</w:t>
      </w:r>
      <w:r w:rsidRPr="008C6266">
        <w:rPr>
          <w:rFonts w:asciiTheme="majorBidi" w:eastAsia="Times New Roman" w:hAnsiTheme="majorBidi" w:cstheme="majorBidi"/>
          <w:kern w:val="0"/>
          <w:sz w:val="24"/>
          <w:szCs w:val="24"/>
          <w:vertAlign w:val="superscript"/>
          <w:lang w:eastAsia="ar-SA"/>
          <w14:ligatures w14:val="none"/>
        </w:rPr>
        <w:t>1</w:t>
      </w:r>
      <w:r w:rsidRPr="008C6266">
        <w:rPr>
          <w:rFonts w:asciiTheme="majorBidi" w:eastAsia="Times New Roman" w:hAnsiTheme="majorBidi" w:cstheme="majorBidi"/>
          <w:kern w:val="0"/>
          <w:sz w:val="24"/>
          <w:szCs w:val="24"/>
          <w:lang w:eastAsia="ar-SA"/>
          <w14:ligatures w14:val="none"/>
        </w:rPr>
        <w:t xml:space="preserve"> panta pirmajā daļā minētajiem izslēgšanas noteikumiem ārvalstu uzņēmumam jāiesniedz:</w:t>
      </w:r>
    </w:p>
    <w:p w14:paraId="4BEA6359" w14:textId="77777777" w:rsidR="002558C5" w:rsidRPr="008C6266" w:rsidRDefault="002558C5" w:rsidP="008C6266">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attiecīgas ārvalstu iestādes izziņa par valdes/ padomes sastāvu;</w:t>
      </w:r>
    </w:p>
    <w:p w14:paraId="79F22226" w14:textId="77777777" w:rsidR="002558C5" w:rsidRPr="008C6266" w:rsidRDefault="002558C5" w:rsidP="008C6266">
      <w:pPr>
        <w:suppressAutoHyphens/>
        <w:spacing w:after="0" w:line="240" w:lineRule="auto"/>
        <w:ind w:left="284"/>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pretendenta apliecinājums, ka izziņā norādītā informācija joprojām ir aktuāla.</w:t>
      </w:r>
    </w:p>
    <w:p w14:paraId="015EA5C6" w14:textId="77777777" w:rsidR="00504B7C" w:rsidRPr="008C6266" w:rsidRDefault="00504B7C" w:rsidP="008C6266">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8C6266">
        <w:rPr>
          <w:rFonts w:asciiTheme="majorBidi" w:eastAsia="Times New Roman" w:hAnsiTheme="majorBidi" w:cstheme="majorBidi"/>
          <w:b/>
          <w:bCs/>
          <w:kern w:val="0"/>
          <w:sz w:val="24"/>
          <w:szCs w:val="24"/>
          <w:lang w:eastAsia="ar-SA"/>
          <w14:ligatures w14:val="none"/>
        </w:rPr>
        <w:t xml:space="preserve">10. </w:t>
      </w:r>
      <w:r w:rsidRPr="008C6266">
        <w:rPr>
          <w:rFonts w:asciiTheme="majorBidi" w:eastAsia="Times New Roman" w:hAnsiTheme="majorBidi" w:cstheme="majorBidi"/>
          <w:b/>
          <w:bCs/>
          <w:iCs/>
          <w:kern w:val="0"/>
          <w:sz w:val="24"/>
          <w:szCs w:val="24"/>
          <w:lang w:eastAsia="ar-SA"/>
          <w14:ligatures w14:val="none"/>
        </w:rPr>
        <w:t>Piedāvājuma iesniegšanas datums, laiks, vieta, veids:</w:t>
      </w:r>
    </w:p>
    <w:p w14:paraId="270A60E4" w14:textId="145E451A" w:rsidR="00504B7C" w:rsidRPr="008C6266" w:rsidRDefault="00504B7C" w:rsidP="008C6266">
      <w:pPr>
        <w:suppressAutoHyphens/>
        <w:spacing w:after="0" w:line="240" w:lineRule="auto"/>
        <w:jc w:val="both"/>
        <w:rPr>
          <w:rFonts w:asciiTheme="majorBidi" w:eastAsia="Times New Roman" w:hAnsiTheme="majorBidi" w:cstheme="majorBidi"/>
          <w:b/>
          <w:bCs/>
          <w:kern w:val="0"/>
          <w:sz w:val="24"/>
          <w:szCs w:val="24"/>
          <w:lang w:eastAsia="ar-SA"/>
          <w14:ligatures w14:val="none"/>
        </w:rPr>
      </w:pPr>
      <w:r w:rsidRPr="008C6266">
        <w:rPr>
          <w:rFonts w:asciiTheme="majorBidi" w:eastAsia="Times New Roman" w:hAnsiTheme="majorBidi" w:cstheme="majorBidi"/>
          <w:iCs/>
          <w:kern w:val="0"/>
          <w:sz w:val="24"/>
          <w:szCs w:val="24"/>
          <w:lang w:eastAsia="ar-SA"/>
          <w14:ligatures w14:val="none"/>
        </w:rPr>
        <w:t xml:space="preserve">10.1. </w:t>
      </w:r>
      <w:r w:rsidRPr="008C6266">
        <w:rPr>
          <w:rFonts w:asciiTheme="majorBidi" w:eastAsia="Times New Roman" w:hAnsiTheme="majorBidi" w:cstheme="majorBidi"/>
          <w:kern w:val="0"/>
          <w:sz w:val="24"/>
          <w:szCs w:val="24"/>
          <w:lang w:eastAsia="ar-SA"/>
          <w14:ligatures w14:val="none"/>
        </w:rPr>
        <w:t xml:space="preserve">Piedāvājumi var tikt nosūtīti pa pastu, ar kurjeru, iesniegti personīgi vai elektroniski līdz </w:t>
      </w:r>
      <w:bookmarkStart w:id="1" w:name="_Hlk184152800"/>
      <w:r w:rsidR="005A0E85">
        <w:rPr>
          <w:rFonts w:asciiTheme="majorBidi" w:eastAsia="Times New Roman" w:hAnsiTheme="majorBidi" w:cstheme="majorBidi"/>
          <w:b/>
          <w:bCs/>
          <w:kern w:val="0"/>
          <w:sz w:val="24"/>
          <w:szCs w:val="24"/>
          <w:lang w:eastAsia="ar-SA"/>
          <w14:ligatures w14:val="none"/>
        </w:rPr>
        <w:t>20</w:t>
      </w:r>
      <w:r w:rsidRPr="008C6266">
        <w:rPr>
          <w:rFonts w:asciiTheme="majorBidi" w:eastAsia="Times New Roman" w:hAnsiTheme="majorBidi" w:cstheme="majorBidi"/>
          <w:b/>
          <w:bCs/>
          <w:kern w:val="0"/>
          <w:sz w:val="24"/>
          <w:szCs w:val="24"/>
          <w:lang w:eastAsia="ar-SA"/>
          <w14:ligatures w14:val="none"/>
        </w:rPr>
        <w:t>.01.2025., plkst.13.00.</w:t>
      </w:r>
      <w:bookmarkEnd w:id="1"/>
    </w:p>
    <w:p w14:paraId="4CEB90C6" w14:textId="46E89FDE" w:rsidR="00504B7C" w:rsidRPr="008C6266" w:rsidRDefault="00504B7C" w:rsidP="008C6266">
      <w:pPr>
        <w:suppressAutoHyphens/>
        <w:spacing w:after="0" w:line="240" w:lineRule="auto"/>
        <w:jc w:val="both"/>
        <w:rPr>
          <w:rFonts w:asciiTheme="majorBidi" w:hAnsiTheme="majorBidi" w:cstheme="majorBidi"/>
          <w:b/>
          <w:bCs/>
          <w:kern w:val="0"/>
          <w:sz w:val="24"/>
          <w:szCs w:val="24"/>
          <w:lang w:eastAsia="ar-SA"/>
        </w:rPr>
      </w:pPr>
      <w:r w:rsidRPr="008C6266">
        <w:rPr>
          <w:rFonts w:asciiTheme="majorBidi" w:eastAsia="Times New Roman" w:hAnsiTheme="majorBidi" w:cstheme="majorBidi"/>
          <w:kern w:val="0"/>
          <w:sz w:val="24"/>
          <w:szCs w:val="24"/>
          <w:lang w:eastAsia="ar-SA"/>
          <w14:ligatures w14:val="none"/>
        </w:rPr>
        <w:t xml:space="preserve">10.2. </w:t>
      </w:r>
      <w:r w:rsidRPr="008C6266">
        <w:rPr>
          <w:rFonts w:asciiTheme="majorBidi" w:hAnsiTheme="majorBidi" w:cstheme="majorBidi"/>
          <w:kern w:val="0"/>
          <w:sz w:val="24"/>
          <w:szCs w:val="24"/>
          <w:lang w:eastAsia="ar-SA"/>
        </w:rPr>
        <w:t xml:space="preserve">Piedāvājuma iesniegšanas vieta: </w:t>
      </w:r>
      <w:r w:rsidRPr="008C6266">
        <w:rPr>
          <w:rFonts w:asciiTheme="majorBidi" w:hAnsiTheme="majorBidi" w:cstheme="majorBidi"/>
          <w:b/>
          <w:bCs/>
          <w:kern w:val="0"/>
          <w:sz w:val="24"/>
          <w:szCs w:val="24"/>
          <w:lang w:eastAsia="ar-SA"/>
        </w:rPr>
        <w:t>Balvu novada pašvaldība, Bērzpils ielā 1A, Balvi, Balvu nov., LV-4501.</w:t>
      </w:r>
    </w:p>
    <w:p w14:paraId="14DCB3D9" w14:textId="77777777" w:rsidR="00504B7C" w:rsidRPr="008C6266" w:rsidRDefault="00504B7C"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10.3. Ja piedāvājumu iesniedz nosūtot pa pastu vai kurjeru, pasūtītājam to ir jāsaņem norādītajā adresē līdz 10.1.punktā norādītajam piedāvājumu iesniegšanas termiņam.</w:t>
      </w:r>
    </w:p>
    <w:p w14:paraId="55DB44A4" w14:textId="78B9B488" w:rsidR="00504B7C" w:rsidRPr="008C6266" w:rsidRDefault="00504B7C" w:rsidP="008C6266">
      <w:pPr>
        <w:suppressAutoHyphens/>
        <w:spacing w:after="0" w:line="240" w:lineRule="auto"/>
        <w:contextualSpacing/>
        <w:jc w:val="both"/>
        <w:rPr>
          <w:rFonts w:asciiTheme="majorBidi" w:eastAsia="Times New Roman" w:hAnsiTheme="majorBidi" w:cstheme="majorBidi"/>
          <w:color w:val="000000"/>
          <w:kern w:val="0"/>
          <w:sz w:val="24"/>
          <w:szCs w:val="24"/>
          <w:lang w:eastAsia="lv-LV"/>
          <w14:ligatures w14:val="none"/>
        </w:rPr>
      </w:pPr>
      <w:r w:rsidRPr="008C6266">
        <w:rPr>
          <w:rFonts w:asciiTheme="majorBidi" w:eastAsia="Times New Roman" w:hAnsiTheme="majorBidi" w:cstheme="majorBidi"/>
          <w:kern w:val="0"/>
          <w:sz w:val="24"/>
          <w:szCs w:val="24"/>
          <w:lang w:eastAsia="ar-SA"/>
          <w14:ligatures w14:val="none"/>
        </w:rPr>
        <w:t>10.4. Sūtot e</w:t>
      </w:r>
      <w:r w:rsidRPr="008C6266">
        <w:rPr>
          <w:rFonts w:asciiTheme="majorBidi" w:eastAsia="Times New Roman" w:hAnsiTheme="majorBidi" w:cstheme="majorBidi"/>
          <w:kern w:val="0"/>
          <w:sz w:val="24"/>
          <w:szCs w:val="24"/>
          <w:lang w:eastAsia="lv-LV"/>
          <w14:ligatures w14:val="none"/>
        </w:rPr>
        <w:t xml:space="preserve">lektroniski, pieteikums jāparaksta ar drošu elektronisko parakstu un jānosūta uz e-pasta adresi: </w:t>
      </w:r>
      <w:hyperlink r:id="rId11" w:history="1">
        <w:r w:rsidRPr="008C6266">
          <w:rPr>
            <w:rFonts w:asciiTheme="majorBidi" w:eastAsia="Times New Roman" w:hAnsiTheme="majorBidi" w:cstheme="majorBidi"/>
            <w:color w:val="0000FF"/>
            <w:kern w:val="0"/>
            <w:sz w:val="24"/>
            <w:szCs w:val="24"/>
            <w:u w:val="single"/>
            <w:lang w:eastAsia="ar-SA"/>
            <w14:ligatures w14:val="none"/>
          </w:rPr>
          <w:t>dome@balvi.lv</w:t>
        </w:r>
      </w:hyperlink>
      <w:r w:rsidRPr="008C6266">
        <w:rPr>
          <w:rFonts w:asciiTheme="majorBidi" w:eastAsia="Times New Roman" w:hAnsiTheme="majorBidi" w:cstheme="majorBidi"/>
          <w:kern w:val="0"/>
          <w:sz w:val="24"/>
          <w:szCs w:val="24"/>
          <w:lang w:eastAsia="ar-SA"/>
          <w14:ligatures w14:val="none"/>
        </w:rPr>
        <w:t xml:space="preserve"> , vēstules tēmā norādot:</w:t>
      </w:r>
      <w:r w:rsidRPr="008C6266">
        <w:rPr>
          <w:rFonts w:asciiTheme="majorBidi" w:eastAsia="Times New Roman" w:hAnsiTheme="majorBidi" w:cstheme="majorBidi"/>
          <w:i/>
          <w:iCs/>
          <w:kern w:val="0"/>
          <w:sz w:val="24"/>
          <w:szCs w:val="24"/>
          <w:lang w:eastAsia="ar-SA"/>
          <w14:ligatures w14:val="none"/>
        </w:rPr>
        <w:t xml:space="preserve"> “Piedāvājums tirgus izpētei ar ID Nr. BNP TI </w:t>
      </w:r>
      <w:r w:rsidRPr="008C6266">
        <w:rPr>
          <w:rFonts w:asciiTheme="majorBidi" w:eastAsia="Times New Roman" w:hAnsiTheme="majorBidi" w:cstheme="majorBidi"/>
          <w:i/>
          <w:iCs/>
          <w:color w:val="000000"/>
          <w:kern w:val="0"/>
          <w:sz w:val="24"/>
          <w:szCs w:val="24"/>
          <w:lang w:eastAsia="ar-SA"/>
          <w14:ligatures w14:val="none"/>
        </w:rPr>
        <w:t>2025/</w:t>
      </w:r>
      <w:r w:rsidR="005A0E85">
        <w:rPr>
          <w:rFonts w:asciiTheme="majorBidi" w:eastAsia="Times New Roman" w:hAnsiTheme="majorBidi" w:cstheme="majorBidi"/>
          <w:i/>
          <w:iCs/>
          <w:kern w:val="0"/>
          <w:sz w:val="24"/>
          <w:szCs w:val="24"/>
          <w:lang w:eastAsia="ar-SA"/>
          <w14:ligatures w14:val="none"/>
        </w:rPr>
        <w:t>2</w:t>
      </w:r>
      <w:r w:rsidRPr="008C6266">
        <w:rPr>
          <w:rFonts w:asciiTheme="majorBidi" w:eastAsia="Times New Roman" w:hAnsiTheme="majorBidi" w:cstheme="majorBidi"/>
          <w:i/>
          <w:iCs/>
          <w:color w:val="000000"/>
          <w:kern w:val="0"/>
          <w:sz w:val="24"/>
          <w:szCs w:val="24"/>
          <w:lang w:eastAsia="ar-SA"/>
          <w14:ligatures w14:val="none"/>
        </w:rPr>
        <w:t>”</w:t>
      </w:r>
      <w:r w:rsidRPr="008C6266">
        <w:rPr>
          <w:rFonts w:asciiTheme="majorBidi" w:eastAsia="Times New Roman" w:hAnsiTheme="majorBidi" w:cstheme="majorBidi"/>
          <w:color w:val="000000"/>
          <w:kern w:val="0"/>
          <w:sz w:val="24"/>
          <w:szCs w:val="24"/>
          <w:lang w:eastAsia="ar-SA"/>
          <w14:ligatures w14:val="none"/>
        </w:rPr>
        <w:t>.</w:t>
      </w:r>
    </w:p>
    <w:p w14:paraId="57E521B7" w14:textId="77777777" w:rsidR="00504B7C" w:rsidRPr="008C6266" w:rsidRDefault="00504B7C" w:rsidP="008C6266">
      <w:pPr>
        <w:suppressAutoHyphens/>
        <w:spacing w:after="0" w:line="240" w:lineRule="auto"/>
        <w:contextualSpacing/>
        <w:jc w:val="both"/>
        <w:rPr>
          <w:rFonts w:asciiTheme="majorBidi" w:eastAsia="Times New Roman" w:hAnsiTheme="majorBidi" w:cstheme="majorBidi"/>
          <w:color w:val="000000"/>
          <w:kern w:val="0"/>
          <w:sz w:val="24"/>
          <w:szCs w:val="24"/>
          <w:lang w:eastAsia="ar-SA"/>
          <w14:ligatures w14:val="none"/>
        </w:rPr>
      </w:pPr>
      <w:r w:rsidRPr="008C6266">
        <w:rPr>
          <w:rFonts w:asciiTheme="majorBidi" w:eastAsia="Times New Roman" w:hAnsiTheme="majorBidi" w:cstheme="majorBidi"/>
          <w:color w:val="000000"/>
          <w:kern w:val="0"/>
          <w:sz w:val="24"/>
          <w:szCs w:val="24"/>
          <w:lang w:eastAsia="ar-SA"/>
          <w14:ligatures w14:val="none"/>
        </w:rPr>
        <w:t xml:space="preserve">10.5. Piedāvājuma sūtījuma noformēšana: </w:t>
      </w:r>
      <w:bookmarkStart w:id="2" w:name="_Hlk509130017"/>
      <w:r w:rsidRPr="008C6266">
        <w:rPr>
          <w:rFonts w:asciiTheme="majorBidi" w:eastAsia="Times New Roman" w:hAnsiTheme="majorBidi" w:cstheme="majorBidi"/>
          <w:color w:val="000000"/>
          <w:kern w:val="0"/>
          <w:sz w:val="24"/>
          <w:szCs w:val="24"/>
          <w:lang w:eastAsia="ar-SA"/>
          <w14:ligatures w14:val="none"/>
        </w:rPr>
        <w:t>piedāvājumu ievieto aizlīmētā aploksnē, uz kuras norāda:</w:t>
      </w:r>
    </w:p>
    <w:p w14:paraId="0C4B5707" w14:textId="77777777" w:rsidR="00504B7C" w:rsidRPr="008C6266" w:rsidRDefault="00504B7C" w:rsidP="008C6266">
      <w:pPr>
        <w:suppressAutoHyphens/>
        <w:spacing w:after="0" w:line="240" w:lineRule="auto"/>
        <w:contextualSpacing/>
        <w:jc w:val="both"/>
        <w:rPr>
          <w:rFonts w:asciiTheme="majorBidi" w:eastAsia="Times New Roman" w:hAnsiTheme="majorBidi" w:cstheme="majorBidi"/>
          <w:color w:val="000000"/>
          <w:kern w:val="0"/>
          <w:sz w:val="24"/>
          <w:szCs w:val="24"/>
          <w:lang w:eastAsia="ar-SA"/>
          <w14:ligatures w14:val="none"/>
        </w:rPr>
      </w:pPr>
      <w:r w:rsidRPr="008C6266">
        <w:rPr>
          <w:rFonts w:asciiTheme="majorBidi" w:eastAsia="Times New Roman" w:hAnsiTheme="majorBidi" w:cstheme="majorBidi"/>
          <w:color w:val="000000"/>
          <w:kern w:val="0"/>
          <w:sz w:val="24"/>
          <w:szCs w:val="24"/>
          <w:lang w:eastAsia="ar-SA"/>
          <w14:ligatures w14:val="none"/>
        </w:rPr>
        <w:t>- pretendenta nosaukumu un adresi;</w:t>
      </w:r>
    </w:p>
    <w:p w14:paraId="41567073" w14:textId="77777777" w:rsidR="00504B7C" w:rsidRPr="008C6266" w:rsidRDefault="00504B7C" w:rsidP="008C6266">
      <w:pPr>
        <w:suppressAutoHyphens/>
        <w:spacing w:after="0" w:line="240" w:lineRule="auto"/>
        <w:contextualSpacing/>
        <w:jc w:val="both"/>
        <w:rPr>
          <w:rFonts w:asciiTheme="majorBidi" w:eastAsia="Times New Roman" w:hAnsiTheme="majorBidi" w:cstheme="majorBidi"/>
          <w:i/>
          <w:iCs/>
          <w:color w:val="000000"/>
          <w:kern w:val="0"/>
          <w:sz w:val="24"/>
          <w:szCs w:val="24"/>
          <w:lang w:eastAsia="ar-SA"/>
          <w14:ligatures w14:val="none"/>
        </w:rPr>
      </w:pPr>
      <w:r w:rsidRPr="008C6266">
        <w:rPr>
          <w:rFonts w:asciiTheme="majorBidi" w:eastAsia="Times New Roman" w:hAnsiTheme="majorBidi" w:cstheme="majorBidi"/>
          <w:color w:val="000000"/>
          <w:kern w:val="0"/>
          <w:sz w:val="24"/>
          <w:szCs w:val="24"/>
          <w:lang w:eastAsia="ar-SA"/>
          <w14:ligatures w14:val="none"/>
        </w:rPr>
        <w:t>- pasūtītāja nosaukumu un adresi;</w:t>
      </w:r>
    </w:p>
    <w:p w14:paraId="2C24BB81" w14:textId="212CC7C9" w:rsidR="00504B7C" w:rsidRPr="008C6266" w:rsidRDefault="00504B7C" w:rsidP="008C6266">
      <w:pPr>
        <w:suppressAutoHyphens/>
        <w:spacing w:after="0" w:line="240" w:lineRule="auto"/>
        <w:jc w:val="both"/>
        <w:rPr>
          <w:rFonts w:asciiTheme="majorBidi" w:eastAsia="Times New Roman" w:hAnsiTheme="majorBidi" w:cstheme="majorBidi"/>
          <w:color w:val="000000"/>
          <w:kern w:val="0"/>
          <w:sz w:val="24"/>
          <w:szCs w:val="24"/>
          <w:lang w:eastAsia="ar-SA"/>
          <w14:ligatures w14:val="none"/>
        </w:rPr>
      </w:pPr>
      <w:r w:rsidRPr="008C6266">
        <w:rPr>
          <w:rFonts w:asciiTheme="majorBidi" w:eastAsia="Times New Roman" w:hAnsiTheme="majorBidi" w:cstheme="majorBidi"/>
          <w:i/>
          <w:iCs/>
          <w:color w:val="000000"/>
          <w:kern w:val="0"/>
          <w:sz w:val="24"/>
          <w:szCs w:val="24"/>
          <w:lang w:eastAsia="ar-SA"/>
          <w14:ligatures w14:val="none"/>
        </w:rPr>
        <w:t>- atzīme ar norādi: Tirgus izpētei “Sauszemes transportlīdzekļu brīvprātīgās apdrošināšanas polises (KASKO) iegāde Balvu novada Rugāju apvienības pārvaldes transportlīdzeklim”, ID Nr. BNP TI 2025/</w:t>
      </w:r>
      <w:r w:rsidR="005A0E85">
        <w:rPr>
          <w:rFonts w:asciiTheme="majorBidi" w:eastAsia="Times New Roman" w:hAnsiTheme="majorBidi" w:cstheme="majorBidi"/>
          <w:i/>
          <w:iCs/>
          <w:kern w:val="0"/>
          <w:sz w:val="24"/>
          <w:szCs w:val="24"/>
          <w:lang w:eastAsia="ar-SA"/>
          <w14:ligatures w14:val="none"/>
        </w:rPr>
        <w:t>2</w:t>
      </w:r>
      <w:r w:rsidRPr="008C6266">
        <w:rPr>
          <w:rFonts w:asciiTheme="majorBidi" w:eastAsia="Times New Roman" w:hAnsiTheme="majorBidi" w:cstheme="majorBidi"/>
          <w:i/>
          <w:iCs/>
          <w:color w:val="000000"/>
          <w:kern w:val="0"/>
          <w:sz w:val="24"/>
          <w:szCs w:val="24"/>
          <w:lang w:eastAsia="ar-SA"/>
          <w14:ligatures w14:val="none"/>
        </w:rPr>
        <w:t xml:space="preserve">. </w:t>
      </w:r>
      <w:bookmarkStart w:id="3" w:name="_Hlk184152849"/>
      <w:r w:rsidRPr="008C6266">
        <w:rPr>
          <w:rFonts w:asciiTheme="majorBidi" w:eastAsia="Times New Roman" w:hAnsiTheme="majorBidi" w:cstheme="majorBidi"/>
          <w:i/>
          <w:iCs/>
          <w:color w:val="000000"/>
          <w:kern w:val="0"/>
          <w:sz w:val="24"/>
          <w:szCs w:val="24"/>
          <w:lang w:eastAsia="ar-SA"/>
          <w14:ligatures w14:val="none"/>
        </w:rPr>
        <w:t xml:space="preserve">Neatvērt līdz </w:t>
      </w:r>
      <w:r w:rsidR="005A0E85">
        <w:rPr>
          <w:rFonts w:asciiTheme="majorBidi" w:eastAsia="Times New Roman" w:hAnsiTheme="majorBidi" w:cstheme="majorBidi"/>
          <w:i/>
          <w:iCs/>
          <w:kern w:val="0"/>
          <w:sz w:val="24"/>
          <w:szCs w:val="24"/>
          <w:lang w:eastAsia="ar-SA"/>
          <w14:ligatures w14:val="none"/>
        </w:rPr>
        <w:t>20</w:t>
      </w:r>
      <w:r w:rsidRPr="008C6266">
        <w:rPr>
          <w:rFonts w:asciiTheme="majorBidi" w:eastAsia="Times New Roman" w:hAnsiTheme="majorBidi" w:cstheme="majorBidi"/>
          <w:i/>
          <w:iCs/>
          <w:color w:val="000000"/>
          <w:kern w:val="0"/>
          <w:sz w:val="24"/>
          <w:szCs w:val="24"/>
          <w:lang w:eastAsia="ar-SA"/>
          <w14:ligatures w14:val="none"/>
        </w:rPr>
        <w:t>.01.2025., plkst.13.00”</w:t>
      </w:r>
      <w:r w:rsidRPr="008C6266">
        <w:rPr>
          <w:rFonts w:asciiTheme="majorBidi" w:eastAsia="Times New Roman" w:hAnsiTheme="majorBidi" w:cstheme="majorBidi"/>
          <w:color w:val="000000"/>
          <w:kern w:val="0"/>
          <w:sz w:val="24"/>
          <w:szCs w:val="24"/>
          <w:lang w:eastAsia="ar-SA"/>
          <w14:ligatures w14:val="none"/>
        </w:rPr>
        <w:t>.</w:t>
      </w:r>
      <w:bookmarkEnd w:id="2"/>
      <w:bookmarkEnd w:id="3"/>
    </w:p>
    <w:p w14:paraId="46D2A806" w14:textId="77777777" w:rsidR="00056EA3" w:rsidRPr="008C6266" w:rsidRDefault="00056EA3" w:rsidP="008C6266">
      <w:pPr>
        <w:widowControl w:val="0"/>
        <w:overflowPunct w:val="0"/>
        <w:autoSpaceDE w:val="0"/>
        <w:autoSpaceDN w:val="0"/>
        <w:adjustRightInd w:val="0"/>
        <w:spacing w:after="0" w:line="240" w:lineRule="auto"/>
        <w:ind w:right="-1"/>
        <w:jc w:val="both"/>
        <w:rPr>
          <w:rFonts w:asciiTheme="majorBidi" w:eastAsia="Times New Roman" w:hAnsiTheme="majorBidi" w:cstheme="majorBidi"/>
          <w:b/>
          <w:bCs/>
          <w:kern w:val="0"/>
          <w:sz w:val="24"/>
          <w:szCs w:val="24"/>
          <w:lang w:eastAsia="lv-LV"/>
          <w14:ligatures w14:val="none"/>
        </w:rPr>
      </w:pPr>
      <w:r w:rsidRPr="008C6266">
        <w:rPr>
          <w:rFonts w:asciiTheme="majorBidi" w:eastAsia="Times New Roman" w:hAnsiTheme="majorBidi" w:cstheme="majorBidi"/>
          <w:b/>
          <w:bCs/>
          <w:kern w:val="0"/>
          <w:sz w:val="24"/>
          <w:szCs w:val="24"/>
          <w:lang w:eastAsia="lv-LV"/>
          <w14:ligatures w14:val="none"/>
        </w:rPr>
        <w:t>11. Papildus informācija:</w:t>
      </w:r>
    </w:p>
    <w:p w14:paraId="1A84C7A6" w14:textId="77777777" w:rsidR="00056EA3" w:rsidRPr="008C6266" w:rsidRDefault="00056EA3" w:rsidP="008C6266">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11.1. Ja līdz noteiktajam piedāvājumu iesniegšanas termiņam netiek iesniegts neviens piedāvājums, pasūtītājs ir tiesīgs piedāvājuma termiņu pagarināt vai tirgus izpēti izbeigt bez rezultātiem.</w:t>
      </w:r>
    </w:p>
    <w:p w14:paraId="72EBDA22" w14:textId="77777777" w:rsidR="00056EA3" w:rsidRPr="008C6266" w:rsidRDefault="00056EA3" w:rsidP="008C6266">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11.2. Ja līdz noteiktajam piedāvājumu iesniegšanas termiņam tiek iesniegti mazāk kā 3 (trīs) piedāvājumi, pasūtītājs rīkojas šādā secībā:</w:t>
      </w:r>
    </w:p>
    <w:p w14:paraId="5D1C3858" w14:textId="77777777" w:rsidR="00056EA3" w:rsidRPr="008C6266" w:rsidRDefault="00056EA3" w:rsidP="008C6266">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11.2.1. pagarina piedāvājumu iesniegšanas termiņu;</w:t>
      </w:r>
    </w:p>
    <w:p w14:paraId="1EAA7AB0" w14:textId="77777777" w:rsidR="00056EA3" w:rsidRPr="008C6266" w:rsidRDefault="00056EA3" w:rsidP="008C6266">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11.2.2. atkārtoti pagarina piedāvājumu iesniegšanas termiņu un, papildus, nosūta informāciju par tirgus izpēti uz vismaz 3 (trīs) (ja iespējams) piegādātāju e-pasta adresēm;</w:t>
      </w:r>
    </w:p>
    <w:p w14:paraId="0D3168F0" w14:textId="1F07558C" w:rsidR="00056EA3" w:rsidRPr="008C6266" w:rsidRDefault="00056EA3" w:rsidP="008C6266">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xml:space="preserve">11.2.3. trešo reizi pagarina piedāvājumu iesniegšanas termiņu un, papildus, ievieto tirgus izpētes publikāciju iepirkumu atbalsta </w:t>
      </w:r>
      <w:r w:rsidR="006F7992" w:rsidRPr="008C6266">
        <w:rPr>
          <w:rFonts w:asciiTheme="majorBidi" w:eastAsia="Times New Roman" w:hAnsiTheme="majorBidi" w:cstheme="majorBidi"/>
          <w:kern w:val="0"/>
          <w:sz w:val="24"/>
          <w:szCs w:val="24"/>
          <w:lang w:eastAsia="ar-SA"/>
          <w14:ligatures w14:val="none"/>
        </w:rPr>
        <w:t>tīmekļvietnē</w:t>
      </w:r>
      <w:r w:rsidRPr="008C6266">
        <w:rPr>
          <w:rFonts w:asciiTheme="majorBidi" w:eastAsia="Times New Roman" w:hAnsiTheme="majorBidi" w:cstheme="majorBidi"/>
          <w:kern w:val="0"/>
          <w:sz w:val="24"/>
          <w:szCs w:val="24"/>
          <w:lang w:eastAsia="ar-SA"/>
          <w14:ligatures w14:val="none"/>
        </w:rPr>
        <w:t xml:space="preserve"> Iepirkumi.lv </w:t>
      </w:r>
      <w:hyperlink r:id="rId12" w:history="1">
        <w:r w:rsidRPr="008C6266">
          <w:rPr>
            <w:rFonts w:asciiTheme="majorBidi" w:eastAsia="Times New Roman" w:hAnsiTheme="majorBidi" w:cstheme="majorBidi"/>
            <w:color w:val="0000FF"/>
            <w:kern w:val="0"/>
            <w:sz w:val="24"/>
            <w:szCs w:val="24"/>
            <w:u w:val="single"/>
            <w:lang w:eastAsia="ar-SA"/>
            <w14:ligatures w14:val="none"/>
          </w:rPr>
          <w:t>https://www.iepirkumi.lv/</w:t>
        </w:r>
      </w:hyperlink>
      <w:r w:rsidRPr="008C6266">
        <w:rPr>
          <w:rFonts w:asciiTheme="majorBidi" w:eastAsia="Times New Roman" w:hAnsiTheme="majorBidi" w:cstheme="majorBidi"/>
          <w:kern w:val="0"/>
          <w:sz w:val="24"/>
          <w:szCs w:val="24"/>
          <w:lang w:eastAsia="ar-SA"/>
          <w14:ligatures w14:val="none"/>
        </w:rPr>
        <w:t xml:space="preserve"> .</w:t>
      </w:r>
    </w:p>
    <w:p w14:paraId="3B937F1A" w14:textId="77777777" w:rsidR="00056EA3" w:rsidRPr="008C6266" w:rsidRDefault="00056EA3"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11.3. Pasūtītājam nav pienākums veikt pilnīgi visas 11.2.punkta apakšpunktos norādītās darbības, ja 3 (trīs) pretendentu piedāvājumi tiek saņemti pirms vēl ir secīgi veiktas visas 11.2.punkta apakšpunktos norādītās darbības.</w:t>
      </w:r>
    </w:p>
    <w:p w14:paraId="247FDFF7" w14:textId="77777777" w:rsidR="00056EA3" w:rsidRPr="008C6266" w:rsidRDefault="00056EA3"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11.4. Ja pasūtītājam, secīgi veicot 11.2.punkta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8BFC033" w14:textId="77777777" w:rsidR="00056EA3" w:rsidRPr="008C6266" w:rsidRDefault="00056EA3"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4F3D4A94" w14:textId="77777777" w:rsidR="00056EA3" w:rsidRPr="008C6266" w:rsidRDefault="00056EA3" w:rsidP="008C6266">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11.6. Pasūtītājs ir tiesīgs jebkurā brīdī pārtraukt tirgus izpēti, veikt izmaiņas tirgus izpētes nosacījumos/ dokumentos un rīkot jaunu tirgus izpēti.</w:t>
      </w:r>
    </w:p>
    <w:p w14:paraId="7D62F8BD" w14:textId="77777777" w:rsidR="00056EA3" w:rsidRPr="008C6266" w:rsidRDefault="00056EA3"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8ED56DB" w14:textId="77777777" w:rsidR="00056EA3" w:rsidRPr="008C6266" w:rsidRDefault="00056EA3" w:rsidP="008C6266">
      <w:pPr>
        <w:widowControl w:val="0"/>
        <w:shd w:val="clear" w:color="auto" w:fill="FFFFFF"/>
        <w:autoSpaceDE w:val="0"/>
        <w:autoSpaceDN w:val="0"/>
        <w:adjustRightInd w:val="0"/>
        <w:spacing w:after="0" w:line="240" w:lineRule="auto"/>
        <w:ind w:right="-1"/>
        <w:jc w:val="both"/>
        <w:rPr>
          <w:rFonts w:asciiTheme="majorBidi" w:eastAsia="Times New Roman" w:hAnsiTheme="majorBidi" w:cstheme="majorBidi"/>
          <w:kern w:val="0"/>
          <w:sz w:val="24"/>
          <w:szCs w:val="24"/>
          <w:shd w:val="clear" w:color="auto" w:fill="FFFFFF"/>
          <w:lang w:eastAsia="ar-SA"/>
          <w14:ligatures w14:val="none"/>
        </w:rPr>
      </w:pPr>
      <w:r w:rsidRPr="008C6266">
        <w:rPr>
          <w:rFonts w:asciiTheme="majorBidi" w:eastAsia="Times New Roman" w:hAnsiTheme="majorBidi" w:cstheme="majorBidi"/>
          <w:kern w:val="0"/>
          <w:sz w:val="24"/>
          <w:szCs w:val="24"/>
          <w:shd w:val="clear" w:color="auto" w:fill="FFFFFF"/>
          <w:lang w:eastAsia="ar-SA"/>
          <w14:ligatures w14:val="none"/>
        </w:rPr>
        <w:t>11.8. Pasūtītājs ir tiesīgs neslēgt iepirkuma līgumu, ja tam ir objektīvs pamatojums. Tirgus izpētes rezultāti ir saistoši pasūtītājam tad, ja tiek slēgts iepirkuma līgums.</w:t>
      </w:r>
    </w:p>
    <w:p w14:paraId="2429F47D" w14:textId="77777777" w:rsidR="00056EA3" w:rsidRPr="008C6266" w:rsidRDefault="00056EA3"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xml:space="preserve">11.9. </w:t>
      </w:r>
      <w:r w:rsidRPr="008C6266">
        <w:rPr>
          <w:rFonts w:asciiTheme="majorBidi" w:eastAsia="Times New Roman" w:hAnsiTheme="majorBidi" w:cstheme="majorBidi"/>
          <w:kern w:val="0"/>
          <w:sz w:val="24"/>
          <w:szCs w:val="24"/>
          <w:shd w:val="clear" w:color="auto" w:fill="FFFFFF"/>
          <w:lang w:eastAsia="ar-SA"/>
          <w14:ligatures w14:val="none"/>
        </w:rPr>
        <w:t>Ja ir iesniegti tirgus izpētē noteiktajām prasībām neatbilstoši piedāvājumi vai vispār nav iesniegti piedāvājumi, tirgus izpēte tiek izbeigt bez rezultāta.</w:t>
      </w:r>
    </w:p>
    <w:p w14:paraId="78952C95" w14:textId="77777777" w:rsidR="00056EA3" w:rsidRPr="008C6266" w:rsidRDefault="00056EA3" w:rsidP="008C6266">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11.10. Uz pretendentu nedrīkst būt attiecināmi Starptautisko un Latvijas Republikas nacionālo sankciju likuma 11.</w:t>
      </w:r>
      <w:r w:rsidRPr="008C6266">
        <w:rPr>
          <w:rFonts w:asciiTheme="majorBidi" w:eastAsia="Times New Roman" w:hAnsiTheme="majorBidi" w:cstheme="majorBidi"/>
          <w:kern w:val="0"/>
          <w:sz w:val="24"/>
          <w:szCs w:val="24"/>
          <w:vertAlign w:val="superscript"/>
          <w:lang w:eastAsia="ar-SA"/>
          <w14:ligatures w14:val="none"/>
        </w:rPr>
        <w:t xml:space="preserve">1 </w:t>
      </w:r>
      <w:r w:rsidRPr="008C6266">
        <w:rPr>
          <w:rFonts w:asciiTheme="majorBidi" w:eastAsia="Times New Roman" w:hAnsiTheme="majorBidi" w:cstheme="majorBidi"/>
          <w:kern w:val="0"/>
          <w:sz w:val="24"/>
          <w:szCs w:val="24"/>
          <w:lang w:eastAsia="ar-SA"/>
          <w14:ligatures w14:val="none"/>
        </w:rPr>
        <w:t>panta pirmajā daļā noteiktie izslēgšanas noteikumi.</w:t>
      </w:r>
    </w:p>
    <w:p w14:paraId="0DDC53C8" w14:textId="77777777" w:rsidR="00056EA3" w:rsidRPr="008C6266" w:rsidRDefault="00056EA3" w:rsidP="008C6266">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11.11. Par jebkuru informāciju, kas ir konfidenciāla, pretendentam jābūt īpašai norādei.</w:t>
      </w:r>
    </w:p>
    <w:p w14:paraId="5886D8AD" w14:textId="77777777" w:rsidR="00056EA3" w:rsidRPr="008C6266" w:rsidRDefault="00056EA3" w:rsidP="008C6266">
      <w:pPr>
        <w:widowControl w:val="0"/>
        <w:suppressAutoHyphens/>
        <w:spacing w:after="0" w:line="240" w:lineRule="auto"/>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11.12. Piedāvājumi, kas ir iesniegti pēc norādītā piedāvājumu iesniegšanas termiņa, netiek vērtēti.</w:t>
      </w:r>
    </w:p>
    <w:p w14:paraId="48334774" w14:textId="77777777" w:rsidR="00056EA3" w:rsidRPr="008C6266" w:rsidRDefault="00056EA3" w:rsidP="008C6266">
      <w:pPr>
        <w:widowControl w:val="0"/>
        <w:overflowPunct w:val="0"/>
        <w:autoSpaceDE w:val="0"/>
        <w:autoSpaceDN w:val="0"/>
        <w:adjustRightInd w:val="0"/>
        <w:spacing w:after="0" w:line="240" w:lineRule="auto"/>
        <w:ind w:right="-1"/>
        <w:jc w:val="both"/>
        <w:rPr>
          <w:rFonts w:asciiTheme="majorBidi" w:eastAsia="Times New Roman" w:hAnsiTheme="majorBidi" w:cstheme="majorBidi"/>
          <w:b/>
          <w:bCs/>
          <w:kern w:val="0"/>
          <w:sz w:val="24"/>
          <w:szCs w:val="24"/>
          <w:lang w:eastAsia="ar-SA"/>
          <w14:ligatures w14:val="none"/>
        </w:rPr>
      </w:pPr>
      <w:r w:rsidRPr="008C6266">
        <w:rPr>
          <w:rFonts w:asciiTheme="majorBidi" w:eastAsia="Times New Roman" w:hAnsiTheme="majorBidi" w:cstheme="majorBidi"/>
          <w:b/>
          <w:bCs/>
          <w:kern w:val="0"/>
          <w:sz w:val="24"/>
          <w:szCs w:val="24"/>
          <w:lang w:eastAsia="ar-SA"/>
          <w14:ligatures w14:val="none"/>
        </w:rPr>
        <w:t>12. Rezultātu paziņošana:</w:t>
      </w:r>
    </w:p>
    <w:p w14:paraId="7249087A" w14:textId="77777777" w:rsidR="00056EA3" w:rsidRPr="008C6266" w:rsidRDefault="00056EA3" w:rsidP="008C6266">
      <w:pPr>
        <w:widowControl w:val="0"/>
        <w:overflowPunct w:val="0"/>
        <w:autoSpaceDE w:val="0"/>
        <w:autoSpaceDN w:val="0"/>
        <w:adjustRightInd w:val="0"/>
        <w:spacing w:after="0" w:line="240" w:lineRule="auto"/>
        <w:ind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12.1. 3 (trīs) darba dienu laikā pēc tirgus izpētes noslēgšanās, t.sk., tirgus izpētes pārtraukšanas vai izbeigšanas, pasūtītājs paziņo par tās rezultātiem:</w:t>
      </w:r>
    </w:p>
    <w:p w14:paraId="76D71A44" w14:textId="06C8CF30" w:rsidR="00056EA3" w:rsidRPr="008C6266" w:rsidRDefault="00056EA3" w:rsidP="008C6266">
      <w:pPr>
        <w:widowControl w:val="0"/>
        <w:overflowPunct w:val="0"/>
        <w:autoSpaceDE w:val="0"/>
        <w:autoSpaceDN w:val="0"/>
        <w:adjustRightInd w:val="0"/>
        <w:spacing w:after="0" w:line="240" w:lineRule="auto"/>
        <w:ind w:left="142"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xml:space="preserve">12.1.1. ievieto informāciju Balvu novada pašvaldības </w:t>
      </w:r>
      <w:r w:rsidR="006F7992" w:rsidRPr="008C6266">
        <w:rPr>
          <w:rFonts w:asciiTheme="majorBidi" w:eastAsia="Times New Roman" w:hAnsiTheme="majorBidi" w:cstheme="majorBidi"/>
          <w:kern w:val="0"/>
          <w:sz w:val="24"/>
          <w:szCs w:val="24"/>
          <w:lang w:eastAsia="ar-SA"/>
          <w14:ligatures w14:val="none"/>
        </w:rPr>
        <w:t>tīmekļvietnes</w:t>
      </w:r>
      <w:r w:rsidRPr="008C6266">
        <w:rPr>
          <w:rFonts w:asciiTheme="majorBidi" w:eastAsia="Times New Roman" w:hAnsiTheme="majorBidi" w:cstheme="majorBidi"/>
          <w:kern w:val="0"/>
          <w:sz w:val="24"/>
          <w:szCs w:val="24"/>
          <w:lang w:eastAsia="ar-SA"/>
          <w14:ligatures w14:val="none"/>
        </w:rPr>
        <w:t xml:space="preserve"> </w:t>
      </w:r>
      <w:hyperlink r:id="rId13" w:history="1">
        <w:r w:rsidRPr="008C6266">
          <w:rPr>
            <w:rFonts w:asciiTheme="majorBidi" w:eastAsia="Times New Roman" w:hAnsiTheme="majorBidi" w:cstheme="majorBidi"/>
            <w:color w:val="0000FF"/>
            <w:kern w:val="0"/>
            <w:sz w:val="24"/>
            <w:szCs w:val="24"/>
            <w:u w:val="single"/>
            <w:lang w:eastAsia="ar-SA"/>
            <w14:ligatures w14:val="none"/>
          </w:rPr>
          <w:t>http://www.balvi.lv/</w:t>
        </w:r>
      </w:hyperlink>
      <w:r w:rsidRPr="008C6266">
        <w:rPr>
          <w:rFonts w:asciiTheme="majorBidi" w:eastAsia="Times New Roman" w:hAnsiTheme="majorBidi" w:cstheme="majorBidi"/>
          <w:kern w:val="0"/>
          <w:sz w:val="24"/>
          <w:szCs w:val="24"/>
          <w:lang w:eastAsia="ar-SA"/>
          <w14:ligatures w14:val="none"/>
        </w:rPr>
        <w:t xml:space="preserve"> sadaļā “Tirgus izpētes” (ja par to sākotnēji ir bijis ievietots paziņojums), norādot vismaz šādu informāciju:</w:t>
      </w:r>
    </w:p>
    <w:p w14:paraId="35179CEA" w14:textId="77777777" w:rsidR="00056EA3" w:rsidRPr="008C6266" w:rsidRDefault="00056EA3" w:rsidP="008C6266">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tirgus izpētes rezultātu publicēšanas datumu;</w:t>
      </w:r>
    </w:p>
    <w:p w14:paraId="65EB7A5F" w14:textId="77777777" w:rsidR="00056EA3" w:rsidRPr="008C6266" w:rsidRDefault="00056EA3" w:rsidP="008C6266">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pretendenta, kuram piešķirtas līguma slēgšanas tiesības, vārdu, uzvārdu/ nosaukumu, Reģ.Nr.;</w:t>
      </w:r>
    </w:p>
    <w:p w14:paraId="15C285A7" w14:textId="77777777" w:rsidR="00056EA3" w:rsidRPr="008C6266" w:rsidRDefault="00056EA3" w:rsidP="008C6266">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līgumcenu bez PVN;</w:t>
      </w:r>
    </w:p>
    <w:p w14:paraId="628E03CD" w14:textId="77777777" w:rsidR="00056EA3" w:rsidRPr="008C6266" w:rsidRDefault="00056EA3" w:rsidP="008C6266">
      <w:pPr>
        <w:widowControl w:val="0"/>
        <w:overflowPunct w:val="0"/>
        <w:autoSpaceDE w:val="0"/>
        <w:autoSpaceDN w:val="0"/>
        <w:adjustRightInd w:val="0"/>
        <w:spacing w:after="0" w:line="240" w:lineRule="auto"/>
        <w:ind w:left="567" w:right="-1"/>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ja tirgus izpēte ir pārtraukta vai izbeigta, papildus jānorada izbeigšanas vai pārtraukšanas pamatojums.</w:t>
      </w:r>
    </w:p>
    <w:p w14:paraId="7D34A8C9" w14:textId="77777777" w:rsidR="00056EA3" w:rsidRPr="008C6266" w:rsidRDefault="00056EA3" w:rsidP="008C6266">
      <w:pPr>
        <w:suppressAutoHyphens/>
        <w:spacing w:after="0" w:line="240" w:lineRule="auto"/>
        <w:ind w:left="142"/>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12.1.2.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683C14A3" w14:textId="77777777" w:rsidR="00056EA3" w:rsidRPr="008C6266" w:rsidRDefault="00056EA3" w:rsidP="008C6266">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visus tirgus izpētes pretendentus, un to piedāvātās cenas bez PVN;</w:t>
      </w:r>
    </w:p>
    <w:p w14:paraId="63F0A786" w14:textId="77777777" w:rsidR="00056EA3" w:rsidRPr="008C6266" w:rsidRDefault="00056EA3" w:rsidP="008C6266">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tirgus izpētes uzvarētāju;</w:t>
      </w:r>
    </w:p>
    <w:p w14:paraId="2257B89E" w14:textId="77777777" w:rsidR="00056EA3" w:rsidRPr="008C6266" w:rsidRDefault="00056EA3" w:rsidP="008C6266">
      <w:pPr>
        <w:suppressAutoHyphens/>
        <w:spacing w:after="0" w:line="240" w:lineRule="auto"/>
        <w:ind w:left="567"/>
        <w:jc w:val="both"/>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 tikai noraidītajam pretendentam – noraidīšanas iemeslu.</w:t>
      </w:r>
    </w:p>
    <w:p w14:paraId="1A523F52" w14:textId="77777777" w:rsidR="00056EA3" w:rsidRPr="008C6266" w:rsidRDefault="00056EA3" w:rsidP="008C6266">
      <w:pPr>
        <w:suppressAutoHyphens/>
        <w:spacing w:after="0" w:line="240" w:lineRule="auto"/>
        <w:jc w:val="both"/>
        <w:rPr>
          <w:rFonts w:asciiTheme="majorBidi" w:eastAsia="Times New Roman" w:hAnsiTheme="majorBidi" w:cstheme="majorBidi"/>
          <w:bCs/>
          <w:kern w:val="0"/>
          <w:sz w:val="24"/>
          <w:szCs w:val="24"/>
          <w:lang w:eastAsia="ar-SA"/>
          <w14:ligatures w14:val="none"/>
        </w:rPr>
      </w:pPr>
      <w:r w:rsidRPr="008C6266">
        <w:rPr>
          <w:rFonts w:asciiTheme="majorBidi" w:eastAsia="Times New Roman" w:hAnsiTheme="majorBidi" w:cstheme="majorBidi"/>
          <w:b/>
          <w:kern w:val="0"/>
          <w:sz w:val="24"/>
          <w:szCs w:val="24"/>
          <w:lang w:eastAsia="ar-SA"/>
          <w14:ligatures w14:val="none"/>
        </w:rPr>
        <w:t>13. Personu datu apstrāde:</w:t>
      </w:r>
      <w:r w:rsidRPr="008C6266">
        <w:rPr>
          <w:rFonts w:asciiTheme="majorBidi" w:eastAsia="Times New Roman" w:hAnsiTheme="majorBidi" w:cstheme="majorBidi"/>
          <w:bCs/>
          <w:kern w:val="0"/>
          <w:sz w:val="24"/>
          <w:szCs w:val="24"/>
          <w:lang w:eastAsia="ar-SA"/>
          <w14:ligatures w14:val="none"/>
        </w:rPr>
        <w:t xml:space="preserve"> </w:t>
      </w:r>
      <w:r w:rsidRPr="008C6266">
        <w:rPr>
          <w:rFonts w:asciiTheme="majorBidi" w:eastAsia="Times New Roman" w:hAnsiTheme="majorBidi" w:cstheme="majorBidi"/>
          <w:iCs/>
          <w:kern w:val="0"/>
          <w:sz w:val="24"/>
          <w:szCs w:val="24"/>
          <w:lang w:eastAsia="ar-SA"/>
          <w14:ligatures w14:val="none"/>
        </w:rPr>
        <w:t xml:space="preserve">Pasūtītājs tirgus izpētē iesniegtos personas datus </w:t>
      </w:r>
      <w:r w:rsidRPr="008C6266">
        <w:rPr>
          <w:rFonts w:asciiTheme="majorBidi" w:eastAsia="Times New Roman" w:hAnsiTheme="majorBidi" w:cstheme="majorBidi"/>
          <w:kern w:val="0"/>
          <w:sz w:val="24"/>
          <w:szCs w:val="24"/>
          <w:shd w:val="clear" w:color="auto" w:fill="FFFFFF"/>
          <w:lang w:eastAsia="ar-SA"/>
          <w14:ligatures w14:val="none"/>
        </w:rPr>
        <w:t>ievāc, izmanto, glabā un dzēš</w:t>
      </w:r>
      <w:r w:rsidRPr="008C6266">
        <w:rPr>
          <w:rFonts w:asciiTheme="majorBidi" w:eastAsia="Times New Roman" w:hAnsiTheme="majorBidi" w:cstheme="majorBidi"/>
          <w:iCs/>
          <w:kern w:val="0"/>
          <w:sz w:val="24"/>
          <w:szCs w:val="24"/>
          <w:lang w:eastAsia="ar-SA"/>
          <w14:ligatures w14:val="none"/>
        </w:rPr>
        <w:t xml:space="preserve">, </w:t>
      </w:r>
      <w:r w:rsidRPr="008C6266">
        <w:rPr>
          <w:rFonts w:asciiTheme="majorBidi" w:eastAsia="Times New Roman" w:hAnsiTheme="majorBidi" w:cstheme="majorBidi"/>
          <w:kern w:val="0"/>
          <w:sz w:val="24"/>
          <w:szCs w:val="24"/>
          <w:shd w:val="clear" w:color="auto" w:fill="FFFFFF"/>
          <w:lang w:eastAsia="ar-SA"/>
          <w14:ligatures w14:val="none"/>
        </w:rPr>
        <w:t xml:space="preserve">pamatojoties uz </w:t>
      </w:r>
      <w:r w:rsidRPr="008C6266">
        <w:rPr>
          <w:rFonts w:asciiTheme="majorBidi" w:eastAsia="Times New Roman" w:hAnsiTheme="majorBidi" w:cstheme="majorBidi"/>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8C6266">
        <w:rPr>
          <w:rFonts w:asciiTheme="majorBidi" w:eastAsia="Times New Roman" w:hAnsiTheme="majorBidi" w:cstheme="majorBidi"/>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8C6266">
        <w:rPr>
          <w:rFonts w:asciiTheme="majorBidi" w:eastAsia="Times New Roman" w:hAnsiTheme="majorBidi" w:cstheme="majorBidi"/>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8C6266">
        <w:rPr>
          <w:rFonts w:asciiTheme="majorBidi" w:eastAsia="Times New Roman" w:hAnsiTheme="majorBidi" w:cstheme="majorBidi"/>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6053EFEC" w14:textId="77777777" w:rsidR="00056EA3" w:rsidRPr="008C6266" w:rsidRDefault="00056EA3" w:rsidP="008C6266">
      <w:pPr>
        <w:suppressAutoHyphens/>
        <w:spacing w:after="0" w:line="240" w:lineRule="auto"/>
        <w:jc w:val="both"/>
        <w:rPr>
          <w:rFonts w:asciiTheme="majorBidi" w:eastAsia="Times New Roman" w:hAnsiTheme="majorBidi" w:cstheme="majorBidi"/>
          <w:iCs/>
          <w:kern w:val="0"/>
          <w:sz w:val="24"/>
          <w:szCs w:val="24"/>
          <w:lang w:eastAsia="ar-SA"/>
          <w14:ligatures w14:val="none"/>
        </w:rPr>
      </w:pPr>
    </w:p>
    <w:p w14:paraId="0F282759" w14:textId="77777777" w:rsidR="00056EA3" w:rsidRPr="008C6266" w:rsidRDefault="00056EA3" w:rsidP="008C6266">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8C6266">
        <w:rPr>
          <w:rFonts w:asciiTheme="majorBidi" w:eastAsia="Times New Roman" w:hAnsiTheme="majorBidi" w:cstheme="majorBidi"/>
          <w:iCs/>
          <w:kern w:val="0"/>
          <w:sz w:val="24"/>
          <w:szCs w:val="24"/>
          <w:lang w:eastAsia="ar-SA"/>
          <w14:ligatures w14:val="none"/>
        </w:rPr>
        <w:t>Pielikumā:</w:t>
      </w:r>
    </w:p>
    <w:p w14:paraId="127A496B" w14:textId="4124583C" w:rsidR="00056EA3" w:rsidRPr="008C6266" w:rsidRDefault="00056EA3" w:rsidP="008C6266">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8C6266">
        <w:rPr>
          <w:rFonts w:asciiTheme="majorBidi" w:eastAsia="Times New Roman" w:hAnsiTheme="majorBidi" w:cstheme="majorBidi"/>
          <w:iCs/>
          <w:kern w:val="0"/>
          <w:sz w:val="24"/>
          <w:szCs w:val="24"/>
          <w:lang w:eastAsia="ar-SA"/>
          <w14:ligatures w14:val="none"/>
        </w:rPr>
        <w:t>1.pielikums – Tehniskā specifikācija/ Tehniskais piedāvājums;</w:t>
      </w:r>
    </w:p>
    <w:p w14:paraId="785F374E" w14:textId="0C4BD2B4" w:rsidR="00307190" w:rsidRPr="008C6266" w:rsidRDefault="00056EA3" w:rsidP="008C6266">
      <w:pPr>
        <w:suppressAutoHyphens/>
        <w:spacing w:after="0" w:line="240" w:lineRule="auto"/>
        <w:jc w:val="both"/>
        <w:rPr>
          <w:rFonts w:asciiTheme="majorBidi" w:eastAsia="Times New Roman" w:hAnsiTheme="majorBidi" w:cstheme="majorBidi"/>
          <w:iCs/>
          <w:kern w:val="0"/>
          <w:sz w:val="24"/>
          <w:szCs w:val="24"/>
          <w:lang w:eastAsia="ar-SA"/>
          <w14:ligatures w14:val="none"/>
        </w:rPr>
      </w:pPr>
      <w:r w:rsidRPr="008C6266">
        <w:rPr>
          <w:rFonts w:asciiTheme="majorBidi" w:eastAsia="Times New Roman" w:hAnsiTheme="majorBidi" w:cstheme="majorBidi"/>
          <w:iCs/>
          <w:kern w:val="0"/>
          <w:sz w:val="24"/>
          <w:szCs w:val="24"/>
          <w:lang w:eastAsia="ar-SA"/>
          <w14:ligatures w14:val="none"/>
        </w:rPr>
        <w:t>2.pielikums – Finanšu piedāvājums (veidlapa)</w:t>
      </w:r>
    </w:p>
    <w:p w14:paraId="53DEF165" w14:textId="77777777" w:rsidR="00307190" w:rsidRPr="008C6266" w:rsidRDefault="00307190" w:rsidP="008C6266">
      <w:pPr>
        <w:spacing w:after="0" w:line="240" w:lineRule="auto"/>
        <w:rPr>
          <w:rFonts w:asciiTheme="majorBidi" w:eastAsia="Times New Roman" w:hAnsiTheme="majorBidi" w:cstheme="majorBidi"/>
          <w:iCs/>
          <w:kern w:val="0"/>
          <w:sz w:val="24"/>
          <w:szCs w:val="24"/>
          <w:lang w:eastAsia="ar-SA"/>
          <w14:ligatures w14:val="none"/>
        </w:rPr>
      </w:pPr>
      <w:r w:rsidRPr="008C6266">
        <w:rPr>
          <w:rFonts w:asciiTheme="majorBidi" w:eastAsia="Times New Roman" w:hAnsiTheme="majorBidi" w:cstheme="majorBidi"/>
          <w:iCs/>
          <w:kern w:val="0"/>
          <w:sz w:val="24"/>
          <w:szCs w:val="24"/>
          <w:lang w:eastAsia="ar-SA"/>
          <w14:ligatures w14:val="none"/>
        </w:rPr>
        <w:br w:type="page"/>
      </w:r>
    </w:p>
    <w:p w14:paraId="3D4D3723" w14:textId="77777777" w:rsidR="00307190" w:rsidRPr="008C6266" w:rsidRDefault="00307190" w:rsidP="008C6266">
      <w:pPr>
        <w:spacing w:after="0" w:line="240" w:lineRule="auto"/>
        <w:jc w:val="right"/>
        <w:rPr>
          <w:rFonts w:asciiTheme="majorBidi" w:eastAsia="Times New Roman" w:hAnsiTheme="majorBidi" w:cstheme="majorBidi"/>
          <w:bCs/>
          <w:kern w:val="0"/>
          <w:sz w:val="24"/>
          <w:szCs w:val="24"/>
          <w:lang w:eastAsia="ar-SA"/>
          <w14:ligatures w14:val="none"/>
        </w:rPr>
      </w:pPr>
      <w:r w:rsidRPr="008C6266">
        <w:rPr>
          <w:rFonts w:asciiTheme="majorBidi" w:eastAsia="Times New Roman" w:hAnsiTheme="majorBidi" w:cstheme="majorBidi"/>
          <w:bCs/>
          <w:kern w:val="0"/>
          <w:sz w:val="24"/>
          <w:szCs w:val="24"/>
          <w:lang w:eastAsia="ar-SA"/>
          <w14:ligatures w14:val="none"/>
        </w:rPr>
        <w:t>1.pielikums</w:t>
      </w:r>
    </w:p>
    <w:p w14:paraId="5649034B" w14:textId="77777777" w:rsidR="00307190" w:rsidRPr="008C6266" w:rsidRDefault="00307190" w:rsidP="008C6266">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C6266">
        <w:rPr>
          <w:rFonts w:asciiTheme="majorBidi" w:eastAsia="Times New Roman" w:hAnsiTheme="majorBidi" w:cstheme="majorBidi"/>
          <w:bCs/>
          <w:kern w:val="0"/>
          <w:sz w:val="20"/>
          <w:szCs w:val="20"/>
          <w:lang w:eastAsia="ar-SA"/>
          <w14:ligatures w14:val="none"/>
        </w:rPr>
        <w:t>Tirgus izpētei</w:t>
      </w:r>
    </w:p>
    <w:p w14:paraId="4A103C52" w14:textId="77777777" w:rsidR="00307190" w:rsidRPr="008C6266" w:rsidRDefault="00307190" w:rsidP="008C6266">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C6266">
        <w:rPr>
          <w:rFonts w:asciiTheme="majorBidi" w:eastAsia="Times New Roman" w:hAnsiTheme="majorBidi" w:cstheme="majorBidi"/>
          <w:bCs/>
          <w:kern w:val="0"/>
          <w:sz w:val="20"/>
          <w:szCs w:val="20"/>
          <w:lang w:eastAsia="ar-SA"/>
          <w14:ligatures w14:val="none"/>
        </w:rPr>
        <w:t>“Sauszemes transportlīdzekļu brīvprātīgās apdrošināšanas polises (KASKO)</w:t>
      </w:r>
    </w:p>
    <w:p w14:paraId="6BE6FB17" w14:textId="0F3C469F" w:rsidR="00307190" w:rsidRPr="008C6266" w:rsidRDefault="00307190" w:rsidP="008C6266">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C6266">
        <w:rPr>
          <w:rFonts w:asciiTheme="majorBidi" w:eastAsia="Times New Roman" w:hAnsiTheme="majorBidi" w:cstheme="majorBidi"/>
          <w:bCs/>
          <w:kern w:val="0"/>
          <w:sz w:val="20"/>
          <w:szCs w:val="20"/>
          <w:lang w:eastAsia="ar-SA"/>
          <w14:ligatures w14:val="none"/>
        </w:rPr>
        <w:t>iegāde Balvu novada Rugāju apvienības pārvaldes transportlīdzeklim”</w:t>
      </w:r>
    </w:p>
    <w:p w14:paraId="173B9160" w14:textId="24C6DD98" w:rsidR="00307190" w:rsidRPr="008C6266" w:rsidRDefault="00307190" w:rsidP="008C6266">
      <w:pPr>
        <w:spacing w:after="0" w:line="240" w:lineRule="auto"/>
        <w:jc w:val="right"/>
        <w:rPr>
          <w:rFonts w:asciiTheme="majorBidi" w:eastAsia="Times New Roman" w:hAnsiTheme="majorBidi" w:cstheme="majorBidi"/>
          <w:bCs/>
          <w:kern w:val="0"/>
          <w:sz w:val="20"/>
          <w:szCs w:val="20"/>
          <w:lang w:eastAsia="ar-SA"/>
          <w14:ligatures w14:val="none"/>
        </w:rPr>
      </w:pPr>
      <w:r w:rsidRPr="008C6266">
        <w:rPr>
          <w:rFonts w:asciiTheme="majorBidi" w:eastAsia="Times New Roman" w:hAnsiTheme="majorBidi" w:cstheme="majorBidi"/>
          <w:bCs/>
          <w:kern w:val="0"/>
          <w:sz w:val="20"/>
          <w:szCs w:val="20"/>
          <w:lang w:eastAsia="ar-SA"/>
          <w14:ligatures w14:val="none"/>
        </w:rPr>
        <w:t>(ID Nr. BNP TI 2025/</w:t>
      </w:r>
      <w:r w:rsidR="00036DCA">
        <w:rPr>
          <w:rFonts w:asciiTheme="majorBidi" w:eastAsia="Times New Roman" w:hAnsiTheme="majorBidi" w:cstheme="majorBidi"/>
          <w:bCs/>
          <w:kern w:val="0"/>
          <w:sz w:val="20"/>
          <w:szCs w:val="20"/>
          <w:lang w:eastAsia="ar-SA"/>
          <w14:ligatures w14:val="none"/>
        </w:rPr>
        <w:t>2</w:t>
      </w:r>
      <w:r w:rsidRPr="008C6266">
        <w:rPr>
          <w:rFonts w:asciiTheme="majorBidi" w:eastAsia="Times New Roman" w:hAnsiTheme="majorBidi" w:cstheme="majorBidi"/>
          <w:bCs/>
          <w:kern w:val="0"/>
          <w:sz w:val="20"/>
          <w:szCs w:val="20"/>
          <w:lang w:eastAsia="ar-SA"/>
          <w14:ligatures w14:val="none"/>
        </w:rPr>
        <w:t>)</w:t>
      </w:r>
    </w:p>
    <w:p w14:paraId="6344D8A1" w14:textId="77777777" w:rsidR="00307190" w:rsidRPr="008C6266" w:rsidRDefault="00307190" w:rsidP="008C6266">
      <w:pPr>
        <w:suppressAutoHyphens/>
        <w:spacing w:after="0" w:line="240" w:lineRule="auto"/>
        <w:jc w:val="both"/>
        <w:rPr>
          <w:rFonts w:asciiTheme="majorBidi" w:eastAsia="Times New Roman" w:hAnsiTheme="majorBidi" w:cstheme="majorBidi"/>
          <w:color w:val="000000" w:themeColor="text1"/>
          <w:kern w:val="0"/>
          <w:sz w:val="24"/>
          <w:szCs w:val="24"/>
          <w:lang w:eastAsia="ar-SA"/>
          <w14:ligatures w14:val="none"/>
        </w:rPr>
      </w:pPr>
    </w:p>
    <w:p w14:paraId="633780A3" w14:textId="77777777" w:rsidR="00307190" w:rsidRPr="008C6266" w:rsidRDefault="00307190" w:rsidP="008C6266">
      <w:pPr>
        <w:suppressAutoHyphens/>
        <w:spacing w:after="0" w:line="240" w:lineRule="auto"/>
        <w:jc w:val="center"/>
        <w:rPr>
          <w:rFonts w:asciiTheme="majorBidi" w:eastAsia="Times New Roman" w:hAnsiTheme="majorBidi" w:cstheme="majorBidi"/>
          <w:b/>
          <w:bCs/>
          <w:strike/>
          <w:color w:val="000000" w:themeColor="text1"/>
          <w:kern w:val="0"/>
          <w:sz w:val="28"/>
          <w:szCs w:val="28"/>
          <w:lang w:eastAsia="ar-SA"/>
          <w14:ligatures w14:val="none"/>
        </w:rPr>
      </w:pPr>
      <w:r w:rsidRPr="008C6266">
        <w:rPr>
          <w:rFonts w:asciiTheme="majorBidi" w:eastAsia="Times New Roman" w:hAnsiTheme="majorBidi" w:cstheme="majorBidi"/>
          <w:b/>
          <w:bCs/>
          <w:color w:val="000000" w:themeColor="text1"/>
          <w:kern w:val="0"/>
          <w:sz w:val="28"/>
          <w:szCs w:val="28"/>
          <w:lang w:eastAsia="ar-SA"/>
          <w14:ligatures w14:val="none"/>
        </w:rPr>
        <w:t>TEHNISKĀ SPECIFIKĀCIJA/ TEHNISKAIS PIEDĀVĀJUMS</w:t>
      </w:r>
    </w:p>
    <w:p w14:paraId="634ED97C" w14:textId="04A41772" w:rsidR="00307190" w:rsidRPr="008C6266" w:rsidRDefault="00307190" w:rsidP="008C6266">
      <w:pPr>
        <w:suppressAutoHyphens/>
        <w:spacing w:after="0" w:line="240" w:lineRule="auto"/>
        <w:jc w:val="center"/>
        <w:rPr>
          <w:rFonts w:asciiTheme="majorBidi" w:eastAsia="Times New Roman" w:hAnsiTheme="majorBidi" w:cstheme="majorBidi"/>
          <w:b/>
          <w:color w:val="000000" w:themeColor="text1"/>
          <w:kern w:val="0"/>
          <w:sz w:val="28"/>
          <w:szCs w:val="28"/>
          <w:lang w:eastAsia="ar-SA"/>
          <w14:ligatures w14:val="none"/>
        </w:rPr>
      </w:pPr>
      <w:r w:rsidRPr="008C6266">
        <w:rPr>
          <w:rFonts w:asciiTheme="majorBidi" w:eastAsia="Times New Roman" w:hAnsiTheme="majorBidi" w:cstheme="majorBidi"/>
          <w:b/>
          <w:color w:val="000000" w:themeColor="text1"/>
          <w:kern w:val="0"/>
          <w:sz w:val="28"/>
          <w:szCs w:val="28"/>
          <w:lang w:eastAsia="ar-SA"/>
          <w14:ligatures w14:val="none"/>
        </w:rPr>
        <w:t>“</w:t>
      </w:r>
      <w:bookmarkStart w:id="4" w:name="_Hlk180482041"/>
      <w:r w:rsidRPr="008C6266">
        <w:rPr>
          <w:rFonts w:asciiTheme="majorBidi" w:eastAsia="Times New Roman" w:hAnsiTheme="majorBidi" w:cstheme="majorBidi"/>
          <w:b/>
          <w:kern w:val="0"/>
          <w:sz w:val="28"/>
          <w:szCs w:val="28"/>
          <w:lang w:eastAsia="lv-LV"/>
          <w14:ligatures w14:val="none"/>
        </w:rPr>
        <w:t xml:space="preserve">Sauszemes transportlīdzekļu brīvprātīgās apdrošināšanas polises (KASKO) iegāde Balvu novada </w:t>
      </w:r>
      <w:bookmarkEnd w:id="4"/>
      <w:r w:rsidRPr="008C6266">
        <w:rPr>
          <w:rFonts w:asciiTheme="majorBidi" w:eastAsia="Times New Roman" w:hAnsiTheme="majorBidi" w:cstheme="majorBidi"/>
          <w:b/>
          <w:kern w:val="0"/>
          <w:sz w:val="28"/>
          <w:szCs w:val="28"/>
          <w:lang w:eastAsia="lv-LV"/>
          <w14:ligatures w14:val="none"/>
        </w:rPr>
        <w:t>Rugāju apvienības pārvaldes transportlīdzeklim</w:t>
      </w:r>
      <w:r w:rsidRPr="008C6266">
        <w:rPr>
          <w:rFonts w:asciiTheme="majorBidi" w:eastAsia="Times New Roman" w:hAnsiTheme="majorBidi" w:cstheme="majorBidi"/>
          <w:b/>
          <w:color w:val="000000" w:themeColor="text1"/>
          <w:kern w:val="0"/>
          <w:sz w:val="28"/>
          <w:szCs w:val="28"/>
          <w:lang w:eastAsia="ar-SA"/>
          <w14:ligatures w14:val="none"/>
        </w:rPr>
        <w:t>”</w:t>
      </w:r>
    </w:p>
    <w:p w14:paraId="7FE9F949" w14:textId="52C90EED" w:rsidR="0056616A" w:rsidRPr="008C6266" w:rsidRDefault="00307190" w:rsidP="008C6266">
      <w:pPr>
        <w:suppressAutoHyphens/>
        <w:spacing w:after="0" w:line="240" w:lineRule="auto"/>
        <w:jc w:val="center"/>
        <w:rPr>
          <w:rFonts w:asciiTheme="majorBidi" w:eastAsia="Times New Roman" w:hAnsiTheme="majorBidi" w:cstheme="majorBidi"/>
          <w:b/>
          <w:color w:val="000000" w:themeColor="text1"/>
          <w:kern w:val="0"/>
          <w:sz w:val="28"/>
          <w:szCs w:val="28"/>
          <w:lang w:eastAsia="ar-SA"/>
          <w14:ligatures w14:val="none"/>
        </w:rPr>
      </w:pPr>
      <w:r w:rsidRPr="008C6266">
        <w:rPr>
          <w:rFonts w:asciiTheme="majorBidi" w:eastAsia="Times New Roman" w:hAnsiTheme="majorBidi" w:cstheme="majorBidi"/>
          <w:b/>
          <w:color w:val="000000" w:themeColor="text1"/>
          <w:kern w:val="0"/>
          <w:sz w:val="28"/>
          <w:szCs w:val="28"/>
          <w:lang w:eastAsia="ar-SA"/>
          <w14:ligatures w14:val="none"/>
        </w:rPr>
        <w:t>(ID Nr. BNP TI 2025/</w:t>
      </w:r>
      <w:r w:rsidR="00036DCA">
        <w:rPr>
          <w:rFonts w:asciiTheme="majorBidi" w:eastAsia="Times New Roman" w:hAnsiTheme="majorBidi" w:cstheme="majorBidi"/>
          <w:b/>
          <w:kern w:val="0"/>
          <w:sz w:val="28"/>
          <w:szCs w:val="28"/>
          <w:lang w:eastAsia="ar-SA"/>
          <w14:ligatures w14:val="none"/>
        </w:rPr>
        <w:t>2</w:t>
      </w:r>
      <w:r w:rsidRPr="008C6266">
        <w:rPr>
          <w:rFonts w:asciiTheme="majorBidi" w:eastAsia="Times New Roman" w:hAnsiTheme="majorBidi" w:cstheme="majorBidi"/>
          <w:b/>
          <w:color w:val="000000" w:themeColor="text1"/>
          <w:kern w:val="0"/>
          <w:sz w:val="28"/>
          <w:szCs w:val="28"/>
          <w:lang w:eastAsia="ar-SA"/>
          <w14:ligatures w14:val="none"/>
        </w:rPr>
        <w:t>)</w:t>
      </w:r>
    </w:p>
    <w:p w14:paraId="4E0D59F5" w14:textId="77777777" w:rsidR="0056616A" w:rsidRPr="008C6266" w:rsidRDefault="0056616A" w:rsidP="008C6266">
      <w:pPr>
        <w:suppressAutoHyphens/>
        <w:spacing w:after="0" w:line="240" w:lineRule="auto"/>
        <w:jc w:val="center"/>
        <w:rPr>
          <w:rFonts w:asciiTheme="majorBidi" w:eastAsia="Times New Roman" w:hAnsiTheme="majorBidi" w:cstheme="majorBidi"/>
          <w:kern w:val="0"/>
          <w:sz w:val="24"/>
          <w:szCs w:val="24"/>
          <w:lang w:eastAsia="ar-SA"/>
          <w14:ligatures w14:val="none"/>
        </w:rPr>
      </w:pPr>
    </w:p>
    <w:p w14:paraId="6350CF08" w14:textId="7DEC242F" w:rsidR="0056616A" w:rsidRPr="008C6266" w:rsidRDefault="0056616A" w:rsidP="008C6266">
      <w:pPr>
        <w:suppressAutoHyphens/>
        <w:spacing w:after="0" w:line="240" w:lineRule="auto"/>
        <w:rPr>
          <w:rFonts w:asciiTheme="majorBidi" w:eastAsia="Times New Roman" w:hAnsiTheme="majorBidi" w:cstheme="majorBidi"/>
          <w:b/>
          <w:bCs/>
          <w:color w:val="FF0000"/>
          <w:kern w:val="0"/>
          <w:sz w:val="24"/>
          <w:szCs w:val="24"/>
          <w:lang w:eastAsia="ar-SA"/>
          <w14:ligatures w14:val="none"/>
        </w:rPr>
      </w:pPr>
      <w:r w:rsidRPr="008C6266">
        <w:rPr>
          <w:rFonts w:asciiTheme="majorBidi" w:eastAsia="Times New Roman" w:hAnsiTheme="majorBidi" w:cstheme="majorBidi"/>
          <w:b/>
          <w:bCs/>
          <w:color w:val="FF0000"/>
          <w:kern w:val="0"/>
          <w:sz w:val="24"/>
          <w:szCs w:val="24"/>
          <w:lang w:eastAsia="ar-SA"/>
          <w14:ligatures w14:val="none"/>
        </w:rPr>
        <w:t>Skat. datni “1_pielikums_TehSpec_TehPied_KASKO_Rugaaju</w:t>
      </w:r>
      <w:r w:rsidR="009122DD">
        <w:rPr>
          <w:rFonts w:asciiTheme="majorBidi" w:eastAsia="Times New Roman" w:hAnsiTheme="majorBidi" w:cstheme="majorBidi"/>
          <w:b/>
          <w:bCs/>
          <w:color w:val="FF0000"/>
          <w:kern w:val="0"/>
          <w:sz w:val="24"/>
          <w:szCs w:val="24"/>
          <w:lang w:eastAsia="ar-SA"/>
          <w14:ligatures w14:val="none"/>
        </w:rPr>
        <w:t xml:space="preserve"> </w:t>
      </w:r>
      <w:r w:rsidR="00C22A0F" w:rsidRPr="00036DCA">
        <w:rPr>
          <w:rFonts w:asciiTheme="majorBidi" w:eastAsia="Times New Roman" w:hAnsiTheme="majorBidi" w:cstheme="majorBidi"/>
          <w:b/>
          <w:bCs/>
          <w:color w:val="FF0000"/>
          <w:kern w:val="0"/>
          <w:sz w:val="24"/>
          <w:szCs w:val="24"/>
          <w:lang w:eastAsia="ar-SA"/>
          <w14:ligatures w14:val="none"/>
        </w:rPr>
        <w:t>AP</w:t>
      </w:r>
      <w:r w:rsidRPr="008C6266">
        <w:rPr>
          <w:rFonts w:asciiTheme="majorBidi" w:eastAsia="Times New Roman" w:hAnsiTheme="majorBidi" w:cstheme="majorBidi"/>
          <w:b/>
          <w:bCs/>
          <w:color w:val="FF0000"/>
          <w:kern w:val="0"/>
          <w:sz w:val="24"/>
          <w:szCs w:val="24"/>
          <w:lang w:eastAsia="ar-SA"/>
          <w14:ligatures w14:val="none"/>
        </w:rPr>
        <w:t>”</w:t>
      </w:r>
    </w:p>
    <w:p w14:paraId="1FC6657E" w14:textId="77777777" w:rsidR="00C22A0F" w:rsidRDefault="00C22A0F" w:rsidP="00C22A0F">
      <w:pPr>
        <w:spacing w:after="0" w:line="240" w:lineRule="auto"/>
        <w:jc w:val="both"/>
        <w:rPr>
          <w:rFonts w:asciiTheme="majorBidi" w:eastAsia="Times New Roman" w:hAnsiTheme="majorBidi" w:cstheme="majorBidi"/>
          <w:kern w:val="0"/>
          <w:sz w:val="24"/>
          <w:szCs w:val="24"/>
          <w:lang w:eastAsia="ar-SA"/>
          <w14:ligatures w14:val="none"/>
        </w:rPr>
      </w:pPr>
    </w:p>
    <w:p w14:paraId="59C6DD65" w14:textId="6A6E2D22" w:rsidR="0056616A" w:rsidRPr="00C22A0F" w:rsidRDefault="0056616A" w:rsidP="00C22A0F">
      <w:pPr>
        <w:spacing w:after="0" w:line="240" w:lineRule="auto"/>
        <w:jc w:val="both"/>
        <w:rPr>
          <w:rFonts w:asciiTheme="majorBidi" w:eastAsia="Times New Roman" w:hAnsiTheme="majorBidi" w:cstheme="majorBidi"/>
          <w:kern w:val="0"/>
          <w:sz w:val="24"/>
          <w:szCs w:val="24"/>
          <w:lang w:eastAsia="ar-SA"/>
          <w14:ligatures w14:val="none"/>
        </w:rPr>
      </w:pPr>
      <w:r w:rsidRPr="00C22A0F">
        <w:rPr>
          <w:rFonts w:asciiTheme="majorBidi" w:eastAsia="Times New Roman" w:hAnsiTheme="majorBidi" w:cstheme="majorBidi"/>
          <w:kern w:val="0"/>
          <w:sz w:val="24"/>
          <w:szCs w:val="24"/>
          <w:lang w:eastAsia="ar-SA"/>
          <w14:ligatures w14:val="none"/>
        </w:rPr>
        <w:br w:type="page"/>
      </w:r>
    </w:p>
    <w:p w14:paraId="6666AE8B" w14:textId="77777777" w:rsidR="0056616A" w:rsidRPr="008C6266" w:rsidRDefault="0056616A" w:rsidP="008C6266">
      <w:pPr>
        <w:suppressAutoHyphens/>
        <w:spacing w:after="0" w:line="240" w:lineRule="auto"/>
        <w:jc w:val="right"/>
        <w:rPr>
          <w:rFonts w:asciiTheme="majorBidi" w:eastAsia="Times New Roman" w:hAnsiTheme="majorBidi" w:cstheme="majorBidi"/>
          <w:kern w:val="0"/>
          <w:sz w:val="24"/>
          <w:szCs w:val="24"/>
          <w:lang w:eastAsia="ar-SA"/>
          <w14:ligatures w14:val="none"/>
        </w:rPr>
      </w:pPr>
      <w:r w:rsidRPr="008C6266">
        <w:rPr>
          <w:rFonts w:asciiTheme="majorBidi" w:eastAsia="Times New Roman" w:hAnsiTheme="majorBidi" w:cstheme="majorBidi"/>
          <w:kern w:val="0"/>
          <w:sz w:val="24"/>
          <w:szCs w:val="24"/>
          <w:lang w:eastAsia="ar-SA"/>
          <w14:ligatures w14:val="none"/>
        </w:rPr>
        <w:t>2.pielikums</w:t>
      </w:r>
    </w:p>
    <w:p w14:paraId="0C42E9BC" w14:textId="77777777" w:rsidR="0056616A" w:rsidRPr="008C6266" w:rsidRDefault="0056616A" w:rsidP="008C6266">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C6266">
        <w:rPr>
          <w:rFonts w:asciiTheme="majorBidi" w:eastAsia="Times New Roman" w:hAnsiTheme="majorBidi" w:cstheme="majorBidi"/>
          <w:bCs/>
          <w:kern w:val="0"/>
          <w:sz w:val="20"/>
          <w:szCs w:val="20"/>
          <w:lang w:eastAsia="ar-SA"/>
          <w14:ligatures w14:val="none"/>
        </w:rPr>
        <w:t>Tirgus izpētei</w:t>
      </w:r>
    </w:p>
    <w:p w14:paraId="7E0D7F99" w14:textId="77777777" w:rsidR="0056616A" w:rsidRPr="008C6266" w:rsidRDefault="0056616A" w:rsidP="008C6266">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C6266">
        <w:rPr>
          <w:rFonts w:asciiTheme="majorBidi" w:eastAsia="Times New Roman" w:hAnsiTheme="majorBidi" w:cstheme="majorBidi"/>
          <w:bCs/>
          <w:kern w:val="0"/>
          <w:sz w:val="20"/>
          <w:szCs w:val="20"/>
          <w:lang w:eastAsia="ar-SA"/>
          <w14:ligatures w14:val="none"/>
        </w:rPr>
        <w:t>“Sauszemes transportlīdzekļu brīvprātīgās apdrošināšanas polises (KASKO)</w:t>
      </w:r>
    </w:p>
    <w:p w14:paraId="66E51A86" w14:textId="44C9CDEA" w:rsidR="0056616A" w:rsidRPr="008C6266" w:rsidRDefault="0056616A" w:rsidP="008C6266">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C6266">
        <w:rPr>
          <w:rFonts w:asciiTheme="majorBidi" w:eastAsia="Times New Roman" w:hAnsiTheme="majorBidi" w:cstheme="majorBidi"/>
          <w:bCs/>
          <w:kern w:val="0"/>
          <w:sz w:val="20"/>
          <w:szCs w:val="20"/>
          <w:lang w:eastAsia="ar-SA"/>
          <w14:ligatures w14:val="none"/>
        </w:rPr>
        <w:t>iegāde Balvu novada Rugāju apvienības pārvaldes transportlīdzeklim”</w:t>
      </w:r>
    </w:p>
    <w:p w14:paraId="7E376FF3" w14:textId="62DE3886" w:rsidR="0056616A" w:rsidRPr="008C6266" w:rsidRDefault="0056616A" w:rsidP="008C6266">
      <w:pPr>
        <w:suppressAutoHyphens/>
        <w:spacing w:after="0" w:line="240" w:lineRule="auto"/>
        <w:jc w:val="right"/>
        <w:rPr>
          <w:rFonts w:asciiTheme="majorBidi" w:eastAsia="Times New Roman" w:hAnsiTheme="majorBidi" w:cstheme="majorBidi"/>
          <w:bCs/>
          <w:kern w:val="0"/>
          <w:sz w:val="20"/>
          <w:szCs w:val="20"/>
          <w:lang w:eastAsia="ar-SA"/>
          <w14:ligatures w14:val="none"/>
        </w:rPr>
      </w:pPr>
      <w:r w:rsidRPr="008C6266">
        <w:rPr>
          <w:rFonts w:asciiTheme="majorBidi" w:eastAsia="Times New Roman" w:hAnsiTheme="majorBidi" w:cstheme="majorBidi"/>
          <w:bCs/>
          <w:kern w:val="0"/>
          <w:sz w:val="20"/>
          <w:szCs w:val="20"/>
          <w:lang w:eastAsia="ar-SA"/>
          <w14:ligatures w14:val="none"/>
        </w:rPr>
        <w:t>(ID Nr. BNP TI 2025/</w:t>
      </w:r>
      <w:r w:rsidR="00036DCA">
        <w:rPr>
          <w:rFonts w:asciiTheme="majorBidi" w:eastAsia="Times New Roman" w:hAnsiTheme="majorBidi" w:cstheme="majorBidi"/>
          <w:bCs/>
          <w:kern w:val="0"/>
          <w:sz w:val="20"/>
          <w:szCs w:val="20"/>
          <w:lang w:eastAsia="ar-SA"/>
          <w14:ligatures w14:val="none"/>
        </w:rPr>
        <w:t>2</w:t>
      </w:r>
      <w:r w:rsidRPr="008C6266">
        <w:rPr>
          <w:rFonts w:asciiTheme="majorBidi" w:eastAsia="Times New Roman" w:hAnsiTheme="majorBidi" w:cstheme="majorBidi"/>
          <w:bCs/>
          <w:kern w:val="0"/>
          <w:sz w:val="20"/>
          <w:szCs w:val="20"/>
          <w:lang w:eastAsia="ar-SA"/>
          <w14:ligatures w14:val="none"/>
        </w:rPr>
        <w:t>)</w:t>
      </w:r>
    </w:p>
    <w:p w14:paraId="2FCEC559" w14:textId="77777777" w:rsidR="0056616A" w:rsidRPr="008C6266" w:rsidRDefault="0056616A" w:rsidP="008C6266">
      <w:pPr>
        <w:suppressAutoHyphens/>
        <w:spacing w:after="0" w:line="240" w:lineRule="auto"/>
        <w:jc w:val="both"/>
        <w:rPr>
          <w:rFonts w:asciiTheme="majorBidi" w:eastAsia="Times New Roman" w:hAnsiTheme="majorBidi" w:cstheme="majorBidi"/>
          <w:color w:val="000000" w:themeColor="text1"/>
          <w:kern w:val="0"/>
          <w:sz w:val="24"/>
          <w:szCs w:val="24"/>
          <w:lang w:eastAsia="ar-SA"/>
          <w14:ligatures w14:val="none"/>
        </w:rPr>
      </w:pPr>
    </w:p>
    <w:p w14:paraId="2A75BBC7" w14:textId="77777777" w:rsidR="0056616A" w:rsidRPr="008C6266" w:rsidRDefault="0056616A" w:rsidP="008C6266">
      <w:pPr>
        <w:suppressAutoHyphens/>
        <w:spacing w:after="0" w:line="240" w:lineRule="auto"/>
        <w:jc w:val="center"/>
        <w:rPr>
          <w:rFonts w:asciiTheme="majorBidi" w:eastAsia="Times New Roman" w:hAnsiTheme="majorBidi" w:cstheme="majorBidi"/>
          <w:b/>
          <w:bCs/>
          <w:color w:val="000000" w:themeColor="text1"/>
          <w:kern w:val="0"/>
          <w:sz w:val="28"/>
          <w:szCs w:val="28"/>
          <w:lang w:eastAsia="ar-SA"/>
          <w14:ligatures w14:val="none"/>
        </w:rPr>
      </w:pPr>
      <w:r w:rsidRPr="008C6266">
        <w:rPr>
          <w:rFonts w:asciiTheme="majorBidi" w:eastAsia="Times New Roman" w:hAnsiTheme="majorBidi" w:cstheme="majorBidi"/>
          <w:b/>
          <w:bCs/>
          <w:color w:val="000000" w:themeColor="text1"/>
          <w:kern w:val="0"/>
          <w:sz w:val="28"/>
          <w:szCs w:val="28"/>
          <w:lang w:eastAsia="ar-SA"/>
          <w14:ligatures w14:val="none"/>
        </w:rPr>
        <w:t>FINANŠU PIEDĀVĀJUMS</w:t>
      </w:r>
    </w:p>
    <w:p w14:paraId="01B18FF9" w14:textId="6F43B73F" w:rsidR="0056616A" w:rsidRPr="008C6266" w:rsidRDefault="0056616A" w:rsidP="008C6266">
      <w:pPr>
        <w:suppressAutoHyphens/>
        <w:spacing w:after="0" w:line="240" w:lineRule="auto"/>
        <w:jc w:val="center"/>
        <w:rPr>
          <w:rFonts w:asciiTheme="majorBidi" w:eastAsia="Times New Roman" w:hAnsiTheme="majorBidi" w:cstheme="majorBidi"/>
          <w:b/>
          <w:color w:val="000000" w:themeColor="text1"/>
          <w:kern w:val="0"/>
          <w:sz w:val="28"/>
          <w:szCs w:val="28"/>
          <w:lang w:eastAsia="ar-SA"/>
          <w14:ligatures w14:val="none"/>
        </w:rPr>
      </w:pPr>
      <w:r w:rsidRPr="008C6266">
        <w:rPr>
          <w:rFonts w:asciiTheme="majorBidi" w:eastAsia="Times New Roman" w:hAnsiTheme="majorBidi" w:cstheme="majorBidi"/>
          <w:b/>
          <w:color w:val="000000" w:themeColor="text1"/>
          <w:kern w:val="0"/>
          <w:sz w:val="28"/>
          <w:szCs w:val="28"/>
          <w:lang w:eastAsia="ar-SA"/>
          <w14:ligatures w14:val="none"/>
        </w:rPr>
        <w:t>“</w:t>
      </w:r>
      <w:r w:rsidRPr="008C6266">
        <w:rPr>
          <w:rFonts w:asciiTheme="majorBidi" w:eastAsia="Times New Roman" w:hAnsiTheme="majorBidi" w:cstheme="majorBidi"/>
          <w:b/>
          <w:kern w:val="0"/>
          <w:sz w:val="28"/>
          <w:szCs w:val="28"/>
          <w:lang w:eastAsia="lv-LV"/>
          <w14:ligatures w14:val="none"/>
        </w:rPr>
        <w:t>Sauszemes transportlīdzekļu brīvprātīgās apdrošināšanas polises (KASKO) iegāde Balvu novada Rugāju apvienības pārvaldes transportlīdzeklim</w:t>
      </w:r>
      <w:r w:rsidRPr="008C6266">
        <w:rPr>
          <w:rFonts w:asciiTheme="majorBidi" w:eastAsia="Times New Roman" w:hAnsiTheme="majorBidi" w:cstheme="majorBidi"/>
          <w:b/>
          <w:color w:val="000000" w:themeColor="text1"/>
          <w:kern w:val="0"/>
          <w:sz w:val="28"/>
          <w:szCs w:val="28"/>
          <w:lang w:eastAsia="ar-SA"/>
          <w14:ligatures w14:val="none"/>
        </w:rPr>
        <w:t>”</w:t>
      </w:r>
    </w:p>
    <w:p w14:paraId="13ECEC4C" w14:textId="7B5F135F" w:rsidR="0056616A" w:rsidRPr="008C6266" w:rsidRDefault="0056616A" w:rsidP="00036DCA">
      <w:pPr>
        <w:suppressAutoHyphens/>
        <w:spacing w:after="0" w:line="240" w:lineRule="auto"/>
        <w:jc w:val="center"/>
        <w:rPr>
          <w:rFonts w:asciiTheme="majorBidi" w:eastAsia="Times New Roman" w:hAnsiTheme="majorBidi" w:cstheme="majorBidi"/>
          <w:b/>
          <w:color w:val="000000" w:themeColor="text1"/>
          <w:kern w:val="0"/>
          <w:sz w:val="28"/>
          <w:szCs w:val="28"/>
          <w:lang w:eastAsia="ar-SA"/>
          <w14:ligatures w14:val="none"/>
        </w:rPr>
      </w:pPr>
      <w:r w:rsidRPr="008C6266">
        <w:rPr>
          <w:rFonts w:asciiTheme="majorBidi" w:eastAsia="Times New Roman" w:hAnsiTheme="majorBidi" w:cstheme="majorBidi"/>
          <w:b/>
          <w:color w:val="000000" w:themeColor="text1"/>
          <w:kern w:val="0"/>
          <w:sz w:val="28"/>
          <w:szCs w:val="28"/>
          <w:lang w:eastAsia="ar-SA"/>
          <w14:ligatures w14:val="none"/>
        </w:rPr>
        <w:t>(ID Nr. BNP TI 2025</w:t>
      </w:r>
      <w:r w:rsidRPr="00036DCA">
        <w:rPr>
          <w:rFonts w:asciiTheme="majorBidi" w:eastAsia="Times New Roman" w:hAnsiTheme="majorBidi" w:cstheme="majorBidi"/>
          <w:b/>
          <w:kern w:val="0"/>
          <w:sz w:val="28"/>
          <w:szCs w:val="28"/>
          <w:lang w:eastAsia="ar-SA"/>
          <w14:ligatures w14:val="none"/>
        </w:rPr>
        <w:t>/</w:t>
      </w:r>
      <w:r w:rsidR="00036DCA">
        <w:rPr>
          <w:rFonts w:asciiTheme="majorBidi" w:eastAsia="Times New Roman" w:hAnsiTheme="majorBidi" w:cstheme="majorBidi"/>
          <w:b/>
          <w:kern w:val="0"/>
          <w:sz w:val="28"/>
          <w:szCs w:val="28"/>
          <w:lang w:eastAsia="ar-SA"/>
          <w14:ligatures w14:val="none"/>
        </w:rPr>
        <w:t>2</w:t>
      </w:r>
      <w:r w:rsidRPr="008C6266">
        <w:rPr>
          <w:rFonts w:asciiTheme="majorBidi" w:eastAsia="Times New Roman" w:hAnsiTheme="majorBidi" w:cstheme="majorBidi"/>
          <w:b/>
          <w:color w:val="000000" w:themeColor="text1"/>
          <w:kern w:val="0"/>
          <w:sz w:val="28"/>
          <w:szCs w:val="28"/>
          <w:lang w:eastAsia="ar-SA"/>
          <w14:ligatures w14:val="none"/>
        </w:rPr>
        <w:t>)</w:t>
      </w:r>
    </w:p>
    <w:p w14:paraId="0331D2DE" w14:textId="77777777" w:rsidR="0056616A" w:rsidRPr="008C6266" w:rsidRDefault="0056616A"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p>
    <w:p w14:paraId="29733C0F" w14:textId="5A7CA7DD" w:rsidR="0056616A" w:rsidRPr="008C6266" w:rsidRDefault="0056616A" w:rsidP="008C6266">
      <w:pPr>
        <w:suppressAutoHyphens/>
        <w:spacing w:after="0" w:line="240" w:lineRule="auto"/>
        <w:rPr>
          <w:rFonts w:asciiTheme="majorBidi" w:eastAsia="Times New Roman" w:hAnsiTheme="majorBidi" w:cstheme="majorBidi"/>
          <w:b/>
          <w:bCs/>
          <w:color w:val="FF0000"/>
          <w:kern w:val="0"/>
          <w:sz w:val="24"/>
          <w:szCs w:val="24"/>
          <w:lang w:eastAsia="ar-SA"/>
          <w14:ligatures w14:val="none"/>
        </w:rPr>
      </w:pPr>
      <w:r w:rsidRPr="008C6266">
        <w:rPr>
          <w:rFonts w:asciiTheme="majorBidi" w:eastAsia="Times New Roman" w:hAnsiTheme="majorBidi" w:cstheme="majorBidi"/>
          <w:b/>
          <w:bCs/>
          <w:color w:val="FF0000"/>
          <w:kern w:val="0"/>
          <w:sz w:val="24"/>
          <w:szCs w:val="24"/>
          <w:lang w:eastAsia="ar-SA"/>
          <w14:ligatures w14:val="none"/>
        </w:rPr>
        <w:t>Skat. datni “2_pielikums_Finansu</w:t>
      </w:r>
      <w:r w:rsidR="00007D55" w:rsidRPr="008C6266">
        <w:rPr>
          <w:rFonts w:asciiTheme="majorBidi" w:eastAsia="Times New Roman" w:hAnsiTheme="majorBidi" w:cstheme="majorBidi"/>
          <w:b/>
          <w:bCs/>
          <w:color w:val="FF0000"/>
          <w:kern w:val="0"/>
          <w:sz w:val="24"/>
          <w:szCs w:val="24"/>
          <w:lang w:eastAsia="ar-SA"/>
          <w14:ligatures w14:val="none"/>
        </w:rPr>
        <w:t>Pied</w:t>
      </w:r>
      <w:r w:rsidRPr="008C6266">
        <w:rPr>
          <w:rFonts w:asciiTheme="majorBidi" w:eastAsia="Times New Roman" w:hAnsiTheme="majorBidi" w:cstheme="majorBidi"/>
          <w:b/>
          <w:bCs/>
          <w:color w:val="FF0000"/>
          <w:kern w:val="0"/>
          <w:sz w:val="24"/>
          <w:szCs w:val="24"/>
          <w:lang w:eastAsia="ar-SA"/>
          <w14:ligatures w14:val="none"/>
        </w:rPr>
        <w:t>_KASKO_</w:t>
      </w:r>
      <w:r w:rsidR="00007D55" w:rsidRPr="008C6266">
        <w:rPr>
          <w:rFonts w:asciiTheme="majorBidi" w:eastAsia="Times New Roman" w:hAnsiTheme="majorBidi" w:cstheme="majorBidi"/>
          <w:b/>
          <w:bCs/>
          <w:color w:val="FF0000"/>
          <w:kern w:val="0"/>
          <w:sz w:val="24"/>
          <w:szCs w:val="24"/>
          <w:lang w:eastAsia="ar-SA"/>
          <w14:ligatures w14:val="none"/>
        </w:rPr>
        <w:t>Rugaaju</w:t>
      </w:r>
      <w:r w:rsidR="009122DD">
        <w:rPr>
          <w:rFonts w:asciiTheme="majorBidi" w:eastAsia="Times New Roman" w:hAnsiTheme="majorBidi" w:cstheme="majorBidi"/>
          <w:b/>
          <w:bCs/>
          <w:color w:val="FF0000"/>
          <w:kern w:val="0"/>
          <w:sz w:val="24"/>
          <w:szCs w:val="24"/>
          <w:lang w:eastAsia="ar-SA"/>
          <w14:ligatures w14:val="none"/>
        </w:rPr>
        <w:t xml:space="preserve"> </w:t>
      </w:r>
      <w:r w:rsidR="00C22A0F" w:rsidRPr="00036DCA">
        <w:rPr>
          <w:rFonts w:asciiTheme="majorBidi" w:eastAsia="Times New Roman" w:hAnsiTheme="majorBidi" w:cstheme="majorBidi"/>
          <w:b/>
          <w:bCs/>
          <w:color w:val="FF0000"/>
          <w:kern w:val="0"/>
          <w:sz w:val="24"/>
          <w:szCs w:val="24"/>
          <w:lang w:eastAsia="ar-SA"/>
          <w14:ligatures w14:val="none"/>
        </w:rPr>
        <w:t>AP</w:t>
      </w:r>
      <w:r w:rsidRPr="008C6266">
        <w:rPr>
          <w:rFonts w:asciiTheme="majorBidi" w:eastAsia="Times New Roman" w:hAnsiTheme="majorBidi" w:cstheme="majorBidi"/>
          <w:b/>
          <w:bCs/>
          <w:color w:val="FF0000"/>
          <w:kern w:val="0"/>
          <w:sz w:val="24"/>
          <w:szCs w:val="24"/>
          <w:lang w:eastAsia="ar-SA"/>
          <w14:ligatures w14:val="none"/>
        </w:rPr>
        <w:t>”</w:t>
      </w:r>
    </w:p>
    <w:p w14:paraId="6E520468" w14:textId="77777777" w:rsidR="0056616A" w:rsidRPr="008C6266" w:rsidRDefault="0056616A" w:rsidP="008C6266">
      <w:pPr>
        <w:suppressAutoHyphens/>
        <w:spacing w:after="0" w:line="240" w:lineRule="auto"/>
        <w:jc w:val="both"/>
        <w:rPr>
          <w:rFonts w:asciiTheme="majorBidi" w:eastAsia="Times New Roman" w:hAnsiTheme="majorBidi" w:cstheme="majorBidi"/>
          <w:kern w:val="0"/>
          <w:sz w:val="24"/>
          <w:szCs w:val="24"/>
          <w:lang w:eastAsia="ar-SA"/>
          <w14:ligatures w14:val="none"/>
        </w:rPr>
      </w:pPr>
    </w:p>
    <w:sectPr w:rsidR="0056616A" w:rsidRPr="008C6266" w:rsidSect="002F255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52C"/>
    <w:rsid w:val="00007D55"/>
    <w:rsid w:val="00036DCA"/>
    <w:rsid w:val="00056EA3"/>
    <w:rsid w:val="000C0E41"/>
    <w:rsid w:val="00151D7B"/>
    <w:rsid w:val="0024382A"/>
    <w:rsid w:val="002558C5"/>
    <w:rsid w:val="002F2555"/>
    <w:rsid w:val="00307190"/>
    <w:rsid w:val="00370829"/>
    <w:rsid w:val="00504B7C"/>
    <w:rsid w:val="0056616A"/>
    <w:rsid w:val="005A0E85"/>
    <w:rsid w:val="00645309"/>
    <w:rsid w:val="006512FB"/>
    <w:rsid w:val="006F7992"/>
    <w:rsid w:val="0074552C"/>
    <w:rsid w:val="008273C5"/>
    <w:rsid w:val="0086390F"/>
    <w:rsid w:val="008C6266"/>
    <w:rsid w:val="009122DD"/>
    <w:rsid w:val="00942CC1"/>
    <w:rsid w:val="00A714B5"/>
    <w:rsid w:val="00B54426"/>
    <w:rsid w:val="00C22A0F"/>
    <w:rsid w:val="00C477FE"/>
    <w:rsid w:val="00D429D5"/>
    <w:rsid w:val="00D73214"/>
    <w:rsid w:val="00E23CC3"/>
    <w:rsid w:val="00E4278A"/>
    <w:rsid w:val="00F950CC"/>
    <w:rsid w:val="00FC3DAC"/>
    <w:rsid w:val="00FC54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0500"/>
  <w15:chartTrackingRefBased/>
  <w15:docId w15:val="{B0354C1E-0750-43EB-8D5D-2EE9BC331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70829"/>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C0E41"/>
    <w:pPr>
      <w:spacing w:after="0" w:line="240" w:lineRule="auto"/>
    </w:pPr>
    <w:rPr>
      <w:rFonts w:eastAsia="Times New Roman" w:cs="Times New Roman"/>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23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ktk.lv/" TargetMode="External"/><Relationship Id="rId13"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https://www6.vid.gov.lv/SDV" TargetMode="External"/><Relationship Id="rId12" Type="http://schemas.openxmlformats.org/officeDocument/2006/relationships/hyperlink" Target="https://www.iepirkum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r.gov.lv/lv/" TargetMode="External"/><Relationship Id="rId11" Type="http://schemas.openxmlformats.org/officeDocument/2006/relationships/hyperlink" Target="mailto:dome@balvi.lv" TargetMode="External"/><Relationship Id="rId5" Type="http://schemas.openxmlformats.org/officeDocument/2006/relationships/hyperlink" Target="mailto:antra.keisele@balvi.lv" TargetMode="Externa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hyperlink" Target="mailto:dome@balvi.lv" TargetMode="External"/><Relationship Id="rId9" Type="http://schemas.openxmlformats.org/officeDocument/2006/relationships/hyperlink" Target="https://uzraudziba.bank.lv/tirgus-dalibnieki/apdrosinasanas-sabiedribas/nedzivibas-apdrosinasanas-sabiedribas/?td=sauszemes-transporta-iznemot-dzelzcela-transportu-apdrosinasana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7510</Words>
  <Characters>4282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27</cp:revision>
  <dcterms:created xsi:type="dcterms:W3CDTF">2025-01-10T09:58:00Z</dcterms:created>
  <dcterms:modified xsi:type="dcterms:W3CDTF">2025-01-13T11:39:00Z</dcterms:modified>
</cp:coreProperties>
</file>