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B05E" w14:textId="77777777" w:rsidR="005F6614" w:rsidRPr="00E71B42" w:rsidRDefault="005F6614" w:rsidP="00E71B42">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E71B42">
        <w:rPr>
          <w:rFonts w:asciiTheme="majorBidi" w:eastAsia="Times New Roman" w:hAnsiTheme="majorBidi" w:cstheme="majorBidi"/>
          <w:b/>
          <w:bCs/>
          <w:kern w:val="0"/>
          <w:sz w:val="28"/>
          <w:szCs w:val="28"/>
          <w:lang w:eastAsia="ar-SA"/>
          <w14:ligatures w14:val="none"/>
        </w:rPr>
        <w:t>TIRGUS IZPĒTE</w:t>
      </w:r>
    </w:p>
    <w:p w14:paraId="1817FAF7" w14:textId="1984F118" w:rsidR="005F6614" w:rsidRPr="00823E26" w:rsidRDefault="005F6614" w:rsidP="00A473FF">
      <w:pPr>
        <w:suppressAutoHyphens/>
        <w:spacing w:after="0" w:line="240" w:lineRule="auto"/>
        <w:jc w:val="center"/>
        <w:rPr>
          <w:rFonts w:asciiTheme="majorBidi" w:eastAsia="Times New Roman" w:hAnsiTheme="majorBidi" w:cstheme="majorBidi"/>
          <w:b/>
          <w:kern w:val="0"/>
          <w:sz w:val="28"/>
          <w:szCs w:val="28"/>
          <w:lang w:eastAsia="ar-SA"/>
          <w14:ligatures w14:val="none"/>
        </w:rPr>
      </w:pPr>
      <w:bookmarkStart w:id="0" w:name="_Hlk194406154"/>
      <w:r w:rsidRPr="00A7526B">
        <w:rPr>
          <w:rFonts w:asciiTheme="majorBidi" w:eastAsia="Times New Roman" w:hAnsiTheme="majorBidi" w:cstheme="majorBidi"/>
          <w:b/>
          <w:kern w:val="0"/>
          <w:sz w:val="28"/>
          <w:szCs w:val="28"/>
          <w:lang w:eastAsia="ar-SA"/>
          <w14:ligatures w14:val="none"/>
        </w:rPr>
        <w:t xml:space="preserve">“Būvdarbu </w:t>
      </w:r>
      <w:proofErr w:type="spellStart"/>
      <w:r w:rsidRPr="00A7526B">
        <w:rPr>
          <w:rFonts w:asciiTheme="majorBidi" w:eastAsia="Times New Roman" w:hAnsiTheme="majorBidi" w:cstheme="majorBidi"/>
          <w:b/>
          <w:kern w:val="0"/>
          <w:sz w:val="28"/>
          <w:szCs w:val="28"/>
          <w:lang w:eastAsia="ar-SA"/>
          <w14:ligatures w14:val="none"/>
        </w:rPr>
        <w:t>tāmēšanas</w:t>
      </w:r>
      <w:proofErr w:type="spellEnd"/>
      <w:r w:rsidRPr="00A7526B">
        <w:rPr>
          <w:rFonts w:asciiTheme="majorBidi" w:eastAsia="Times New Roman" w:hAnsiTheme="majorBidi" w:cstheme="majorBidi"/>
          <w:b/>
          <w:kern w:val="0"/>
          <w:sz w:val="28"/>
          <w:szCs w:val="28"/>
          <w:lang w:eastAsia="ar-SA"/>
          <w14:ligatures w14:val="none"/>
        </w:rPr>
        <w:t xml:space="preserve"> pakalpojums</w:t>
      </w:r>
      <w:r w:rsidR="0073419A" w:rsidRPr="00A7526B">
        <w:rPr>
          <w:rFonts w:asciiTheme="majorBidi" w:eastAsia="Times New Roman" w:hAnsiTheme="majorBidi" w:cstheme="majorBidi"/>
          <w:b/>
          <w:kern w:val="0"/>
          <w:sz w:val="28"/>
          <w:szCs w:val="28"/>
          <w:lang w:eastAsia="ar-SA"/>
          <w14:ligatures w14:val="none"/>
        </w:rPr>
        <w:t xml:space="preserve"> </w:t>
      </w:r>
      <w:r w:rsidR="00A473FF" w:rsidRPr="00A7526B">
        <w:rPr>
          <w:rFonts w:asciiTheme="majorBidi" w:eastAsia="Times New Roman" w:hAnsiTheme="majorBidi" w:cstheme="majorBidi"/>
          <w:b/>
          <w:kern w:val="0"/>
          <w:sz w:val="28"/>
          <w:szCs w:val="28"/>
          <w:lang w:eastAsia="ar-SA"/>
          <w14:ligatures w14:val="none"/>
        </w:rPr>
        <w:t>Garnizona ielā 9-1, Viļakā</w:t>
      </w:r>
      <w:r w:rsidR="00E71B42" w:rsidRPr="00A7526B">
        <w:rPr>
          <w:rFonts w:asciiTheme="majorBidi" w:eastAsia="Times New Roman" w:hAnsiTheme="majorBidi" w:cstheme="majorBidi"/>
          <w:b/>
          <w:kern w:val="0"/>
          <w:sz w:val="28"/>
          <w:szCs w:val="28"/>
          <w:lang w:eastAsia="ar-SA"/>
          <w14:ligatures w14:val="none"/>
        </w:rPr>
        <w:t>,</w:t>
      </w:r>
      <w:r w:rsidRPr="00A7526B">
        <w:rPr>
          <w:rFonts w:asciiTheme="majorBidi" w:eastAsia="Times New Roman" w:hAnsiTheme="majorBidi" w:cstheme="majorBidi"/>
          <w:b/>
          <w:kern w:val="0"/>
          <w:sz w:val="28"/>
          <w:szCs w:val="28"/>
          <w:lang w:eastAsia="ar-SA"/>
          <w14:ligatures w14:val="none"/>
        </w:rPr>
        <w:t xml:space="preserve"> </w:t>
      </w:r>
      <w:r w:rsidR="00822C92" w:rsidRPr="00A7526B">
        <w:rPr>
          <w:rFonts w:asciiTheme="majorBidi" w:eastAsia="Times New Roman" w:hAnsiTheme="majorBidi" w:cstheme="majorBidi"/>
          <w:b/>
          <w:color w:val="000000"/>
          <w:sz w:val="28"/>
          <w:szCs w:val="28"/>
          <w:lang w:eastAsia="lv-LV"/>
        </w:rPr>
        <w:t>ES Atveseļošanas un noturības mehānisma plāna</w:t>
      </w:r>
      <w:r w:rsidR="00822C92" w:rsidRPr="00A7526B">
        <w:rPr>
          <w:rFonts w:asciiTheme="majorBidi" w:eastAsia="Times New Roman" w:hAnsiTheme="majorBidi" w:cstheme="majorBidi"/>
          <w:b/>
          <w:kern w:val="0"/>
          <w:sz w:val="28"/>
          <w:szCs w:val="28"/>
          <w:lang w:eastAsia="ar-SA"/>
          <w14:ligatures w14:val="none"/>
        </w:rPr>
        <w:t xml:space="preserve"> </w:t>
      </w:r>
      <w:r w:rsidR="00EA1BDF" w:rsidRPr="00A7526B">
        <w:rPr>
          <w:rFonts w:asciiTheme="majorBidi" w:eastAsia="Times New Roman" w:hAnsiTheme="majorBidi" w:cstheme="majorBidi"/>
          <w:b/>
          <w:kern w:val="0"/>
          <w:sz w:val="28"/>
          <w:szCs w:val="28"/>
          <w:lang w:eastAsia="ar-SA"/>
          <w14:ligatures w14:val="none"/>
        </w:rPr>
        <w:t>projekta</w:t>
      </w:r>
      <w:r w:rsidR="0073419A" w:rsidRPr="00A7526B">
        <w:rPr>
          <w:rFonts w:asciiTheme="majorBidi" w:eastAsia="Times New Roman" w:hAnsiTheme="majorBidi" w:cstheme="majorBidi"/>
          <w:b/>
          <w:kern w:val="0"/>
          <w:sz w:val="28"/>
          <w:szCs w:val="28"/>
          <w:lang w:eastAsia="ar-SA"/>
          <w14:ligatures w14:val="none"/>
        </w:rPr>
        <w:t xml:space="preserve"> 3.1.2.1.i.0/2/24/I/CFLA/015 </w:t>
      </w:r>
      <w:r w:rsidR="0073419A" w:rsidRPr="00A7526B">
        <w:rPr>
          <w:rFonts w:ascii="Times New Roman" w:eastAsia="Times New Roman" w:hAnsi="Times New Roman" w:cs="Times New Roman"/>
          <w:b/>
          <w:kern w:val="0"/>
          <w:sz w:val="28"/>
          <w:szCs w:val="28"/>
          <w:lang w:eastAsia="ar-SA"/>
          <w14:ligatures w14:val="none"/>
        </w:rPr>
        <w:t>“</w:t>
      </w:r>
      <w:r w:rsidR="0073419A" w:rsidRPr="00A7526B">
        <w:rPr>
          <w:rFonts w:asciiTheme="majorBidi" w:eastAsia="Times New Roman" w:hAnsiTheme="majorBidi" w:cstheme="majorBidi"/>
          <w:b/>
          <w:kern w:val="0"/>
          <w:sz w:val="28"/>
          <w:szCs w:val="28"/>
          <w:lang w:eastAsia="ar-SA"/>
          <w14:ligatures w14:val="none"/>
        </w:rPr>
        <w:t>Atbalsta pas</w:t>
      </w:r>
      <w:r w:rsidR="0073419A" w:rsidRPr="00A7526B">
        <w:rPr>
          <w:rFonts w:ascii="Times New Roman" w:eastAsia="Times New Roman" w:hAnsi="Times New Roman" w:cs="Times New Roman"/>
          <w:b/>
          <w:kern w:val="0"/>
          <w:sz w:val="28"/>
          <w:szCs w:val="28"/>
          <w:lang w:eastAsia="ar-SA"/>
          <w14:ligatures w14:val="none"/>
        </w:rPr>
        <w:t>ā</w:t>
      </w:r>
      <w:r w:rsidR="0073419A" w:rsidRPr="00A7526B">
        <w:rPr>
          <w:rFonts w:asciiTheme="majorBidi" w:eastAsia="Times New Roman" w:hAnsiTheme="majorBidi" w:cstheme="majorBidi"/>
          <w:b/>
          <w:kern w:val="0"/>
          <w:sz w:val="28"/>
          <w:szCs w:val="28"/>
          <w:lang w:eastAsia="ar-SA"/>
          <w14:ligatures w14:val="none"/>
        </w:rPr>
        <w:t>kumu cilv</w:t>
      </w:r>
      <w:r w:rsidR="0073419A" w:rsidRPr="00A7526B">
        <w:rPr>
          <w:rFonts w:ascii="Times New Roman" w:eastAsia="Times New Roman" w:hAnsi="Times New Roman" w:cs="Times New Roman"/>
          <w:b/>
          <w:kern w:val="0"/>
          <w:sz w:val="28"/>
          <w:szCs w:val="28"/>
          <w:lang w:eastAsia="ar-SA"/>
          <w14:ligatures w14:val="none"/>
        </w:rPr>
        <w:t>ē</w:t>
      </w:r>
      <w:r w:rsidR="0073419A" w:rsidRPr="00A7526B">
        <w:rPr>
          <w:rFonts w:asciiTheme="majorBidi" w:eastAsia="Times New Roman" w:hAnsiTheme="majorBidi" w:cstheme="majorBidi"/>
          <w:b/>
          <w:kern w:val="0"/>
          <w:sz w:val="28"/>
          <w:szCs w:val="28"/>
          <w:lang w:eastAsia="ar-SA"/>
          <w14:ligatures w14:val="none"/>
        </w:rPr>
        <w:t>kiem ar invalidit</w:t>
      </w:r>
      <w:r w:rsidR="0073419A" w:rsidRPr="00A7526B">
        <w:rPr>
          <w:rFonts w:ascii="Times New Roman" w:eastAsia="Times New Roman" w:hAnsi="Times New Roman" w:cs="Times New Roman"/>
          <w:b/>
          <w:kern w:val="0"/>
          <w:sz w:val="28"/>
          <w:szCs w:val="28"/>
          <w:lang w:eastAsia="ar-SA"/>
          <w14:ligatures w14:val="none"/>
        </w:rPr>
        <w:t>ā</w:t>
      </w:r>
      <w:r w:rsidR="0073419A" w:rsidRPr="00A7526B">
        <w:rPr>
          <w:rFonts w:asciiTheme="majorBidi" w:eastAsia="Times New Roman" w:hAnsiTheme="majorBidi" w:cstheme="majorBidi"/>
          <w:b/>
          <w:kern w:val="0"/>
          <w:sz w:val="28"/>
          <w:szCs w:val="28"/>
          <w:lang w:eastAsia="ar-SA"/>
          <w14:ligatures w14:val="none"/>
        </w:rPr>
        <w:t>ti m</w:t>
      </w:r>
      <w:r w:rsidR="0073419A" w:rsidRPr="00A7526B">
        <w:rPr>
          <w:rFonts w:ascii="Times New Roman" w:eastAsia="Times New Roman" w:hAnsi="Times New Roman" w:cs="Times New Roman"/>
          <w:b/>
          <w:kern w:val="0"/>
          <w:sz w:val="28"/>
          <w:szCs w:val="28"/>
          <w:lang w:eastAsia="ar-SA"/>
          <w14:ligatures w14:val="none"/>
        </w:rPr>
        <w:t>ā</w:t>
      </w:r>
      <w:r w:rsidR="0073419A" w:rsidRPr="00A7526B">
        <w:rPr>
          <w:rFonts w:asciiTheme="majorBidi" w:eastAsia="Times New Roman" w:hAnsiTheme="majorBidi" w:cstheme="majorBidi"/>
          <w:b/>
          <w:kern w:val="0"/>
          <w:sz w:val="28"/>
          <w:szCs w:val="28"/>
          <w:lang w:eastAsia="ar-SA"/>
          <w14:ligatures w14:val="none"/>
        </w:rPr>
        <w:t>jok</w:t>
      </w:r>
      <w:r w:rsidR="0073419A" w:rsidRPr="00A7526B">
        <w:rPr>
          <w:rFonts w:ascii="Times New Roman" w:eastAsia="Times New Roman" w:hAnsi="Times New Roman" w:cs="Times New Roman"/>
          <w:b/>
          <w:kern w:val="0"/>
          <w:sz w:val="28"/>
          <w:szCs w:val="28"/>
          <w:lang w:eastAsia="ar-SA"/>
          <w14:ligatures w14:val="none"/>
        </w:rPr>
        <w:t>ļ</w:t>
      </w:r>
      <w:r w:rsidR="0073419A" w:rsidRPr="00A7526B">
        <w:rPr>
          <w:rFonts w:asciiTheme="majorBidi" w:eastAsia="Times New Roman" w:hAnsiTheme="majorBidi" w:cstheme="majorBidi"/>
          <w:b/>
          <w:kern w:val="0"/>
          <w:sz w:val="28"/>
          <w:szCs w:val="28"/>
          <w:lang w:eastAsia="ar-SA"/>
          <w14:ligatures w14:val="none"/>
        </w:rPr>
        <w:t>u vides pieejam</w:t>
      </w:r>
      <w:r w:rsidR="0073419A" w:rsidRPr="00A7526B">
        <w:rPr>
          <w:rFonts w:ascii="Times New Roman" w:eastAsia="Times New Roman" w:hAnsi="Times New Roman" w:cs="Times New Roman"/>
          <w:b/>
          <w:kern w:val="0"/>
          <w:sz w:val="28"/>
          <w:szCs w:val="28"/>
          <w:lang w:eastAsia="ar-SA"/>
          <w14:ligatures w14:val="none"/>
        </w:rPr>
        <w:t>ī</w:t>
      </w:r>
      <w:r w:rsidR="0073419A" w:rsidRPr="00A7526B">
        <w:rPr>
          <w:rFonts w:asciiTheme="majorBidi" w:eastAsia="Times New Roman" w:hAnsiTheme="majorBidi" w:cstheme="majorBidi"/>
          <w:b/>
          <w:kern w:val="0"/>
          <w:sz w:val="28"/>
          <w:szCs w:val="28"/>
          <w:lang w:eastAsia="ar-SA"/>
          <w14:ligatures w14:val="none"/>
        </w:rPr>
        <w:t>bas nodro</w:t>
      </w:r>
      <w:r w:rsidR="0073419A" w:rsidRPr="00A7526B">
        <w:rPr>
          <w:rFonts w:ascii="Times New Roman" w:eastAsia="Times New Roman" w:hAnsi="Times New Roman" w:cs="Times New Roman"/>
          <w:b/>
          <w:kern w:val="0"/>
          <w:sz w:val="28"/>
          <w:szCs w:val="28"/>
          <w:lang w:eastAsia="ar-SA"/>
          <w14:ligatures w14:val="none"/>
        </w:rPr>
        <w:t>š</w:t>
      </w:r>
      <w:r w:rsidR="0073419A" w:rsidRPr="00A7526B">
        <w:rPr>
          <w:rFonts w:asciiTheme="majorBidi" w:eastAsia="Times New Roman" w:hAnsiTheme="majorBidi" w:cstheme="majorBidi"/>
          <w:b/>
          <w:kern w:val="0"/>
          <w:sz w:val="28"/>
          <w:szCs w:val="28"/>
          <w:lang w:eastAsia="ar-SA"/>
          <w14:ligatures w14:val="none"/>
        </w:rPr>
        <w:t>in</w:t>
      </w:r>
      <w:r w:rsidR="0073419A" w:rsidRPr="00A7526B">
        <w:rPr>
          <w:rFonts w:ascii="Times New Roman" w:eastAsia="Times New Roman" w:hAnsi="Times New Roman" w:cs="Times New Roman"/>
          <w:b/>
          <w:kern w:val="0"/>
          <w:sz w:val="28"/>
          <w:szCs w:val="28"/>
          <w:lang w:eastAsia="ar-SA"/>
          <w14:ligatures w14:val="none"/>
        </w:rPr>
        <w:t>āš</w:t>
      </w:r>
      <w:r w:rsidR="0073419A" w:rsidRPr="00A7526B">
        <w:rPr>
          <w:rFonts w:asciiTheme="majorBidi" w:eastAsia="Times New Roman" w:hAnsiTheme="majorBidi" w:cstheme="majorBidi"/>
          <w:b/>
          <w:kern w:val="0"/>
          <w:sz w:val="28"/>
          <w:szCs w:val="28"/>
          <w:lang w:eastAsia="ar-SA"/>
          <w14:ligatures w14:val="none"/>
        </w:rPr>
        <w:t>an</w:t>
      </w:r>
      <w:r w:rsidR="0073419A" w:rsidRPr="00A7526B">
        <w:rPr>
          <w:rFonts w:ascii="Times New Roman" w:eastAsia="Times New Roman" w:hAnsi="Times New Roman" w:cs="Times New Roman"/>
          <w:b/>
          <w:kern w:val="0"/>
          <w:sz w:val="28"/>
          <w:szCs w:val="28"/>
          <w:lang w:eastAsia="ar-SA"/>
          <w14:ligatures w14:val="none"/>
        </w:rPr>
        <w:t>ā</w:t>
      </w:r>
      <w:r w:rsidR="0073419A" w:rsidRPr="00A7526B">
        <w:rPr>
          <w:rFonts w:asciiTheme="majorBidi" w:eastAsia="Times New Roman" w:hAnsiTheme="majorBidi" w:cstheme="majorBidi"/>
          <w:b/>
          <w:kern w:val="0"/>
          <w:sz w:val="28"/>
          <w:szCs w:val="28"/>
          <w:lang w:eastAsia="ar-SA"/>
          <w14:ligatures w14:val="none"/>
        </w:rPr>
        <w:t xml:space="preserve"> Balvu novad</w:t>
      </w:r>
      <w:r w:rsidR="0073419A" w:rsidRPr="00A7526B">
        <w:rPr>
          <w:rFonts w:ascii="Times New Roman" w:eastAsia="Times New Roman" w:hAnsi="Times New Roman" w:cs="Times New Roman"/>
          <w:b/>
          <w:kern w:val="0"/>
          <w:sz w:val="28"/>
          <w:szCs w:val="28"/>
          <w:lang w:eastAsia="ar-SA"/>
          <w14:ligatures w14:val="none"/>
        </w:rPr>
        <w:t>ā”</w:t>
      </w:r>
      <w:r w:rsidR="00823E26" w:rsidRPr="00A7526B">
        <w:rPr>
          <w:rFonts w:ascii="Times New Roman" w:eastAsia="Times New Roman" w:hAnsi="Times New Roman" w:cs="Times New Roman"/>
          <w:b/>
          <w:kern w:val="0"/>
          <w:sz w:val="28"/>
          <w:szCs w:val="28"/>
          <w:lang w:eastAsia="ar-SA"/>
          <w14:ligatures w14:val="none"/>
        </w:rPr>
        <w:t xml:space="preserve"> realizācijas </w:t>
      </w:r>
      <w:r w:rsidR="00EA1BDF" w:rsidRPr="00A7526B">
        <w:rPr>
          <w:rFonts w:asciiTheme="majorBidi" w:eastAsia="Times New Roman" w:hAnsiTheme="majorBidi" w:cstheme="majorBidi"/>
          <w:b/>
          <w:kern w:val="0"/>
          <w:sz w:val="28"/>
          <w:szCs w:val="28"/>
          <w:lang w:eastAsia="ar-SA"/>
          <w14:ligatures w14:val="none"/>
        </w:rPr>
        <w:t>ietvaros</w:t>
      </w:r>
      <w:r w:rsidRPr="00A7526B">
        <w:rPr>
          <w:rFonts w:asciiTheme="majorBidi" w:eastAsia="Times New Roman" w:hAnsiTheme="majorBidi" w:cstheme="majorBidi"/>
          <w:b/>
          <w:kern w:val="0"/>
          <w:sz w:val="28"/>
          <w:szCs w:val="28"/>
          <w:lang w:eastAsia="ar-SA"/>
          <w14:ligatures w14:val="none"/>
        </w:rPr>
        <w:t>”</w:t>
      </w:r>
    </w:p>
    <w:p w14:paraId="6B039006" w14:textId="779880C9" w:rsidR="005F6614" w:rsidRPr="00823E26" w:rsidRDefault="005F6614" w:rsidP="00E71B42">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823E26">
        <w:rPr>
          <w:rFonts w:asciiTheme="majorBidi" w:eastAsia="Times New Roman" w:hAnsiTheme="majorBidi" w:cstheme="majorBidi"/>
          <w:b/>
          <w:kern w:val="0"/>
          <w:sz w:val="28"/>
          <w:szCs w:val="28"/>
          <w:lang w:eastAsia="ar-SA"/>
          <w14:ligatures w14:val="none"/>
        </w:rPr>
        <w:t>(ID Nr. BNP TI 2025</w:t>
      </w:r>
      <w:r w:rsidRPr="00823E26">
        <w:rPr>
          <w:rFonts w:asciiTheme="majorBidi" w:eastAsia="Times New Roman" w:hAnsiTheme="majorBidi" w:cstheme="majorBidi"/>
          <w:b/>
          <w:color w:val="000000"/>
          <w:kern w:val="0"/>
          <w:sz w:val="28"/>
          <w:szCs w:val="28"/>
          <w:lang w:eastAsia="ar-SA"/>
          <w14:ligatures w14:val="none"/>
        </w:rPr>
        <w:t>/</w:t>
      </w:r>
      <w:r w:rsidR="00A7526B">
        <w:rPr>
          <w:rFonts w:asciiTheme="majorBidi" w:eastAsia="Times New Roman" w:hAnsiTheme="majorBidi" w:cstheme="majorBidi"/>
          <w:b/>
          <w:kern w:val="0"/>
          <w:sz w:val="28"/>
          <w:szCs w:val="28"/>
          <w:lang w:eastAsia="ar-SA"/>
          <w14:ligatures w14:val="none"/>
        </w:rPr>
        <w:t>24</w:t>
      </w:r>
      <w:r w:rsidRPr="00823E26">
        <w:rPr>
          <w:rFonts w:asciiTheme="majorBidi" w:eastAsia="Times New Roman" w:hAnsiTheme="majorBidi" w:cstheme="majorBidi"/>
          <w:b/>
          <w:kern w:val="0"/>
          <w:sz w:val="28"/>
          <w:szCs w:val="28"/>
          <w:lang w:eastAsia="ar-SA"/>
          <w14:ligatures w14:val="none"/>
        </w:rPr>
        <w:t>/AF</w:t>
      </w:r>
      <w:r w:rsidRPr="00823E26">
        <w:rPr>
          <w:rFonts w:asciiTheme="majorBidi" w:eastAsia="Times New Roman" w:hAnsiTheme="majorBidi" w:cstheme="majorBidi"/>
          <w:b/>
          <w:color w:val="000000"/>
          <w:kern w:val="0"/>
          <w:sz w:val="28"/>
          <w:szCs w:val="28"/>
          <w:lang w:eastAsia="ar-SA"/>
          <w14:ligatures w14:val="none"/>
        </w:rPr>
        <w:t>)</w:t>
      </w:r>
      <w:bookmarkEnd w:id="0"/>
    </w:p>
    <w:p w14:paraId="02B91C29" w14:textId="77777777" w:rsidR="005F6614" w:rsidRPr="00E71B42" w:rsidRDefault="005F6614" w:rsidP="00E71B42">
      <w:pPr>
        <w:suppressAutoHyphens/>
        <w:spacing w:after="0" w:line="240" w:lineRule="auto"/>
        <w:jc w:val="both"/>
        <w:rPr>
          <w:rFonts w:asciiTheme="majorBidi" w:eastAsia="Times New Roman" w:hAnsiTheme="majorBidi" w:cstheme="majorBidi"/>
          <w:bCs/>
          <w:kern w:val="0"/>
          <w:sz w:val="24"/>
          <w:szCs w:val="24"/>
          <w:lang w:eastAsia="ar-SA"/>
          <w14:ligatures w14:val="none"/>
        </w:rPr>
      </w:pPr>
    </w:p>
    <w:p w14:paraId="127A0C9E" w14:textId="77777777" w:rsidR="005F6614" w:rsidRPr="00E71B42" w:rsidRDefault="005F6614" w:rsidP="00E71B42">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E71B42">
        <w:rPr>
          <w:rFonts w:asciiTheme="majorBidi" w:eastAsia="Times New Roman" w:hAnsiTheme="majorBidi" w:cstheme="majorBidi"/>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5F6614" w:rsidRPr="00E71B42" w14:paraId="02837836" w14:textId="77777777" w:rsidTr="00F84C2F">
        <w:trPr>
          <w:trHeight w:val="283"/>
        </w:trPr>
        <w:tc>
          <w:tcPr>
            <w:tcW w:w="3539" w:type="dxa"/>
          </w:tcPr>
          <w:p w14:paraId="6F42B3F5" w14:textId="77777777" w:rsidR="005F6614" w:rsidRPr="00E71B42" w:rsidRDefault="005F6614" w:rsidP="00E71B42">
            <w:pPr>
              <w:suppressAutoHyphens/>
              <w:rPr>
                <w:rFonts w:asciiTheme="majorBidi" w:hAnsiTheme="majorBidi" w:cstheme="majorBidi"/>
                <w:sz w:val="24"/>
                <w:szCs w:val="24"/>
                <w:lang w:eastAsia="ar-SA"/>
              </w:rPr>
            </w:pPr>
            <w:r w:rsidRPr="00E71B42">
              <w:rPr>
                <w:rFonts w:asciiTheme="majorBidi" w:hAnsiTheme="majorBidi" w:cstheme="majorBidi"/>
                <w:sz w:val="24"/>
                <w:szCs w:val="24"/>
                <w:lang w:eastAsia="ar-SA"/>
              </w:rPr>
              <w:t>Pasūtītājs</w:t>
            </w:r>
          </w:p>
        </w:tc>
        <w:tc>
          <w:tcPr>
            <w:tcW w:w="5812" w:type="dxa"/>
          </w:tcPr>
          <w:p w14:paraId="6CFEB570" w14:textId="77777777" w:rsidR="005F6614" w:rsidRPr="00E71B42" w:rsidRDefault="005F6614" w:rsidP="00E71B42">
            <w:pPr>
              <w:suppressAutoHyphens/>
              <w:rPr>
                <w:rFonts w:asciiTheme="majorBidi" w:hAnsiTheme="majorBidi" w:cstheme="majorBidi"/>
                <w:b/>
                <w:color w:val="000000"/>
                <w:sz w:val="24"/>
                <w:szCs w:val="24"/>
                <w:lang w:eastAsia="ar-SA"/>
              </w:rPr>
            </w:pPr>
            <w:r w:rsidRPr="00E71B42">
              <w:rPr>
                <w:rFonts w:asciiTheme="majorBidi" w:hAnsiTheme="majorBidi" w:cstheme="majorBidi"/>
                <w:b/>
                <w:color w:val="000000"/>
                <w:sz w:val="24"/>
                <w:szCs w:val="24"/>
                <w:lang w:eastAsia="ar-SA"/>
              </w:rPr>
              <w:t>Balvu novada pašvaldība</w:t>
            </w:r>
          </w:p>
        </w:tc>
      </w:tr>
      <w:tr w:rsidR="005F6614" w:rsidRPr="00E71B42" w14:paraId="61519E15" w14:textId="77777777" w:rsidTr="00F84C2F">
        <w:trPr>
          <w:trHeight w:val="283"/>
        </w:trPr>
        <w:tc>
          <w:tcPr>
            <w:tcW w:w="3539" w:type="dxa"/>
          </w:tcPr>
          <w:p w14:paraId="08A76019" w14:textId="77777777" w:rsidR="005F6614" w:rsidRPr="00E71B42" w:rsidRDefault="005F6614" w:rsidP="00E71B42">
            <w:pPr>
              <w:suppressAutoHyphens/>
              <w:rPr>
                <w:rFonts w:asciiTheme="majorBidi" w:hAnsiTheme="majorBidi" w:cstheme="majorBidi"/>
                <w:sz w:val="24"/>
                <w:szCs w:val="24"/>
                <w:lang w:eastAsia="ar-SA"/>
              </w:rPr>
            </w:pPr>
            <w:r w:rsidRPr="00E71B42">
              <w:rPr>
                <w:rFonts w:asciiTheme="majorBidi" w:hAnsiTheme="majorBidi" w:cstheme="majorBidi"/>
                <w:sz w:val="24"/>
                <w:szCs w:val="24"/>
                <w:lang w:eastAsia="ar-SA"/>
              </w:rPr>
              <w:t>Reģistrācijas numurs</w:t>
            </w:r>
          </w:p>
        </w:tc>
        <w:tc>
          <w:tcPr>
            <w:tcW w:w="5812" w:type="dxa"/>
          </w:tcPr>
          <w:p w14:paraId="181E6692" w14:textId="77777777" w:rsidR="005F6614" w:rsidRPr="00E71B42" w:rsidRDefault="005F6614" w:rsidP="00E71B42">
            <w:pPr>
              <w:suppressAutoHyphens/>
              <w:rPr>
                <w:rFonts w:asciiTheme="majorBidi" w:hAnsiTheme="majorBidi" w:cstheme="majorBidi"/>
                <w:color w:val="000000"/>
                <w:sz w:val="24"/>
                <w:szCs w:val="24"/>
                <w:lang w:eastAsia="ar-SA"/>
              </w:rPr>
            </w:pPr>
            <w:r w:rsidRPr="00E71B42">
              <w:rPr>
                <w:rFonts w:asciiTheme="majorBidi" w:hAnsiTheme="majorBidi" w:cstheme="majorBidi"/>
                <w:color w:val="000000"/>
                <w:sz w:val="24"/>
                <w:szCs w:val="24"/>
                <w:lang w:eastAsia="ar-SA"/>
              </w:rPr>
              <w:t>90009115622</w:t>
            </w:r>
          </w:p>
        </w:tc>
      </w:tr>
      <w:tr w:rsidR="005F6614" w:rsidRPr="00E71B42" w14:paraId="214FDF7E" w14:textId="77777777" w:rsidTr="00F84C2F">
        <w:trPr>
          <w:trHeight w:val="283"/>
        </w:trPr>
        <w:tc>
          <w:tcPr>
            <w:tcW w:w="3539" w:type="dxa"/>
          </w:tcPr>
          <w:p w14:paraId="132A7F49" w14:textId="77777777" w:rsidR="005F6614" w:rsidRPr="00E71B42" w:rsidRDefault="005F6614" w:rsidP="00E71B42">
            <w:pPr>
              <w:suppressAutoHyphens/>
              <w:rPr>
                <w:rFonts w:asciiTheme="majorBidi" w:hAnsiTheme="majorBidi" w:cstheme="majorBidi"/>
                <w:sz w:val="24"/>
                <w:szCs w:val="24"/>
                <w:lang w:eastAsia="ar-SA"/>
              </w:rPr>
            </w:pPr>
            <w:r w:rsidRPr="00E71B42">
              <w:rPr>
                <w:rFonts w:asciiTheme="majorBidi" w:hAnsiTheme="majorBidi" w:cstheme="majorBidi"/>
                <w:sz w:val="24"/>
                <w:szCs w:val="24"/>
                <w:lang w:eastAsia="ar-SA"/>
              </w:rPr>
              <w:t>Adrese, e-pasta adrese</w:t>
            </w:r>
          </w:p>
        </w:tc>
        <w:tc>
          <w:tcPr>
            <w:tcW w:w="5812" w:type="dxa"/>
            <w:tcBorders>
              <w:bottom w:val="single" w:sz="4" w:space="0" w:color="auto"/>
            </w:tcBorders>
          </w:tcPr>
          <w:p w14:paraId="6061C1AC" w14:textId="77777777" w:rsidR="005F6614" w:rsidRPr="00E71B42" w:rsidRDefault="005F6614" w:rsidP="00E71B42">
            <w:pPr>
              <w:suppressAutoHyphens/>
              <w:rPr>
                <w:rFonts w:asciiTheme="majorBidi" w:hAnsiTheme="majorBidi" w:cstheme="majorBidi"/>
                <w:color w:val="000000"/>
                <w:sz w:val="24"/>
                <w:szCs w:val="24"/>
                <w:lang w:eastAsia="ar-SA"/>
              </w:rPr>
            </w:pPr>
            <w:r w:rsidRPr="00E71B42">
              <w:rPr>
                <w:rFonts w:asciiTheme="majorBidi" w:hAnsiTheme="majorBidi" w:cstheme="majorBidi"/>
                <w:color w:val="000000"/>
                <w:sz w:val="24"/>
                <w:szCs w:val="24"/>
                <w:lang w:eastAsia="ar-SA"/>
              </w:rPr>
              <w:t xml:space="preserve">Bērzpils iela 1A, Balvi, Balvu nov., LV-4501 </w:t>
            </w:r>
            <w:hyperlink r:id="rId7" w:history="1">
              <w:r w:rsidRPr="00E71B42">
                <w:rPr>
                  <w:rFonts w:asciiTheme="majorBidi" w:hAnsiTheme="majorBidi" w:cstheme="majorBidi"/>
                  <w:color w:val="0000FF"/>
                  <w:sz w:val="24"/>
                  <w:szCs w:val="24"/>
                  <w:u w:val="single"/>
                  <w:lang w:eastAsia="ar-SA"/>
                </w:rPr>
                <w:t>dome@balvi.lv</w:t>
              </w:r>
            </w:hyperlink>
            <w:r w:rsidRPr="00E71B42">
              <w:rPr>
                <w:rFonts w:asciiTheme="majorBidi" w:hAnsiTheme="majorBidi" w:cstheme="majorBidi"/>
                <w:color w:val="000000"/>
                <w:sz w:val="24"/>
                <w:szCs w:val="24"/>
                <w:u w:val="single"/>
                <w:lang w:eastAsia="ar-SA"/>
              </w:rPr>
              <w:t xml:space="preserve"> </w:t>
            </w:r>
          </w:p>
        </w:tc>
      </w:tr>
      <w:tr w:rsidR="005F6614" w:rsidRPr="00E71B42" w14:paraId="341590C1" w14:textId="77777777" w:rsidTr="00F84C2F">
        <w:trPr>
          <w:trHeight w:val="283"/>
        </w:trPr>
        <w:tc>
          <w:tcPr>
            <w:tcW w:w="3539" w:type="dxa"/>
          </w:tcPr>
          <w:p w14:paraId="73853BC8" w14:textId="77777777" w:rsidR="005F6614" w:rsidRPr="00E71B42" w:rsidRDefault="005F6614" w:rsidP="00E71B42">
            <w:pPr>
              <w:suppressAutoHyphens/>
              <w:rPr>
                <w:rFonts w:asciiTheme="majorBidi" w:hAnsiTheme="majorBidi" w:cstheme="majorBidi"/>
                <w:sz w:val="24"/>
                <w:szCs w:val="24"/>
                <w:lang w:eastAsia="ar-SA"/>
              </w:rPr>
            </w:pPr>
            <w:r w:rsidRPr="00E71B42">
              <w:rPr>
                <w:rFonts w:asciiTheme="majorBidi" w:hAnsiTheme="majorBidi" w:cstheme="majorBidi"/>
                <w:sz w:val="24"/>
                <w:szCs w:val="24"/>
                <w:lang w:eastAsia="ar-SA"/>
              </w:rPr>
              <w:t>Kontaktpersona saistībā ar tirgus izpētes priekšmetu</w:t>
            </w:r>
          </w:p>
        </w:tc>
        <w:tc>
          <w:tcPr>
            <w:tcW w:w="5812" w:type="dxa"/>
            <w:tcBorders>
              <w:bottom w:val="nil"/>
            </w:tcBorders>
          </w:tcPr>
          <w:p w14:paraId="5832F649" w14:textId="05D322F4" w:rsidR="00F36CB3" w:rsidRPr="00E71B42" w:rsidRDefault="00F36CB3" w:rsidP="00E71B42">
            <w:pPr>
              <w:suppressAutoHyphens/>
              <w:rPr>
                <w:rFonts w:asciiTheme="majorBidi" w:hAnsiTheme="majorBidi" w:cstheme="majorBidi"/>
                <w:sz w:val="24"/>
                <w:szCs w:val="24"/>
              </w:rPr>
            </w:pPr>
            <w:r w:rsidRPr="00E71B42">
              <w:rPr>
                <w:rFonts w:asciiTheme="majorBidi" w:hAnsiTheme="majorBidi" w:cstheme="majorBidi"/>
                <w:sz w:val="24"/>
                <w:szCs w:val="24"/>
              </w:rPr>
              <w:t>Balvu novada Centrālās pārvaldes Attīstības plānošanas nodaļas teritorijas plānotāja Agate Vanaga,</w:t>
            </w:r>
          </w:p>
          <w:p w14:paraId="6D461160" w14:textId="7320758F" w:rsidR="005F6614" w:rsidRPr="00E71B42" w:rsidRDefault="00F36CB3" w:rsidP="00E71B42">
            <w:pPr>
              <w:suppressAutoHyphens/>
              <w:rPr>
                <w:rFonts w:asciiTheme="majorBidi" w:hAnsiTheme="majorBidi" w:cstheme="majorBidi"/>
                <w:bCs/>
                <w:color w:val="000000"/>
                <w:sz w:val="24"/>
                <w:szCs w:val="24"/>
                <w:shd w:val="clear" w:color="auto" w:fill="FFFFFF"/>
                <w:lang w:eastAsia="ar-SA"/>
              </w:rPr>
            </w:pPr>
            <w:r w:rsidRPr="00E71B42">
              <w:rPr>
                <w:rFonts w:asciiTheme="majorBidi" w:hAnsiTheme="majorBidi" w:cstheme="majorBidi"/>
                <w:sz w:val="24"/>
                <w:szCs w:val="24"/>
              </w:rPr>
              <w:t>mob.29398062</w:t>
            </w:r>
          </w:p>
        </w:tc>
      </w:tr>
      <w:tr w:rsidR="005F6614" w:rsidRPr="00E71B42" w14:paraId="7B0E8D58" w14:textId="77777777" w:rsidTr="00F45412">
        <w:trPr>
          <w:trHeight w:val="864"/>
        </w:trPr>
        <w:tc>
          <w:tcPr>
            <w:tcW w:w="3539" w:type="dxa"/>
          </w:tcPr>
          <w:p w14:paraId="3A5EFFC6" w14:textId="77777777" w:rsidR="005F6614" w:rsidRPr="00E71B42" w:rsidRDefault="005F6614" w:rsidP="00E71B42">
            <w:pPr>
              <w:suppressAutoHyphens/>
              <w:rPr>
                <w:rFonts w:asciiTheme="majorBidi" w:hAnsiTheme="majorBidi" w:cstheme="majorBidi"/>
                <w:sz w:val="24"/>
                <w:szCs w:val="24"/>
                <w:lang w:eastAsia="ar-SA"/>
              </w:rPr>
            </w:pPr>
            <w:r w:rsidRPr="00E71B42">
              <w:rPr>
                <w:rFonts w:asciiTheme="majorBidi" w:hAnsiTheme="majorBidi" w:cstheme="majorBidi"/>
                <w:sz w:val="24"/>
                <w:szCs w:val="24"/>
                <w:lang w:eastAsia="ar-SA"/>
              </w:rPr>
              <w:t>Kontaktpersona saistībā ar piedāvājuma sagatavošanu/ iesniegšanu</w:t>
            </w:r>
          </w:p>
        </w:tc>
        <w:tc>
          <w:tcPr>
            <w:tcW w:w="5812" w:type="dxa"/>
          </w:tcPr>
          <w:p w14:paraId="69872997" w14:textId="77777777" w:rsidR="005F6614" w:rsidRPr="00E71B42" w:rsidRDefault="005F6614" w:rsidP="00E71B42">
            <w:pPr>
              <w:autoSpaceDE w:val="0"/>
              <w:autoSpaceDN w:val="0"/>
              <w:adjustRightInd w:val="0"/>
              <w:rPr>
                <w:rFonts w:asciiTheme="majorBidi" w:hAnsiTheme="majorBidi" w:cstheme="majorBidi"/>
                <w:color w:val="000000"/>
                <w:sz w:val="24"/>
                <w:szCs w:val="24"/>
              </w:rPr>
            </w:pPr>
            <w:r w:rsidRPr="00E71B42">
              <w:rPr>
                <w:rFonts w:asciiTheme="majorBidi" w:hAnsiTheme="majorBidi" w:cstheme="majorBidi"/>
                <w:color w:val="000000"/>
                <w:sz w:val="24"/>
                <w:szCs w:val="24"/>
                <w:lang w:eastAsia="lv-LV"/>
              </w:rPr>
              <w:t xml:space="preserve">Balvu novada Centrālās pārvaldes Iepirkumu nodaļas iepirkumu speciāliste </w:t>
            </w:r>
            <w:r w:rsidRPr="00E71B42">
              <w:rPr>
                <w:rFonts w:asciiTheme="majorBidi" w:hAnsiTheme="majorBidi" w:cstheme="majorBidi"/>
                <w:color w:val="000000"/>
                <w:sz w:val="24"/>
                <w:szCs w:val="24"/>
              </w:rPr>
              <w:t>Antra Keisele, mob.20203715,</w:t>
            </w:r>
          </w:p>
          <w:p w14:paraId="01537DD2" w14:textId="77777777" w:rsidR="005F6614" w:rsidRPr="00E71B42" w:rsidRDefault="005F6614" w:rsidP="00E71B42">
            <w:pPr>
              <w:autoSpaceDE w:val="0"/>
              <w:autoSpaceDN w:val="0"/>
              <w:adjustRightInd w:val="0"/>
              <w:rPr>
                <w:rFonts w:asciiTheme="majorBidi" w:hAnsiTheme="majorBidi" w:cstheme="majorBidi"/>
                <w:iCs/>
                <w:color w:val="000000"/>
                <w:sz w:val="24"/>
                <w:szCs w:val="24"/>
              </w:rPr>
            </w:pPr>
            <w:r w:rsidRPr="00E71B42">
              <w:rPr>
                <w:rFonts w:asciiTheme="majorBidi" w:hAnsiTheme="majorBidi" w:cstheme="majorBidi"/>
                <w:color w:val="000000"/>
                <w:sz w:val="24"/>
                <w:szCs w:val="24"/>
              </w:rPr>
              <w:t xml:space="preserve">e-pasts: </w:t>
            </w:r>
            <w:hyperlink r:id="rId8" w:history="1">
              <w:r w:rsidRPr="00E71B42">
                <w:rPr>
                  <w:rFonts w:asciiTheme="majorBidi" w:hAnsiTheme="majorBidi" w:cstheme="majorBidi"/>
                  <w:color w:val="0563C1" w:themeColor="hyperlink"/>
                  <w:sz w:val="24"/>
                  <w:szCs w:val="24"/>
                  <w:u w:val="single"/>
                </w:rPr>
                <w:t>antra.keisele</w:t>
              </w:r>
              <w:r w:rsidRPr="00E71B42">
                <w:rPr>
                  <w:rFonts w:asciiTheme="majorBidi" w:hAnsiTheme="majorBidi" w:cstheme="majorBidi"/>
                  <w:color w:val="0563C1" w:themeColor="hyperlink"/>
                  <w:sz w:val="24"/>
                  <w:szCs w:val="24"/>
                  <w:u w:val="single"/>
                  <w:lang w:eastAsia="lv-LV"/>
                </w:rPr>
                <w:t>@balvi.lv</w:t>
              </w:r>
            </w:hyperlink>
            <w:r w:rsidRPr="00E71B42">
              <w:rPr>
                <w:rFonts w:asciiTheme="majorBidi" w:hAnsiTheme="majorBidi" w:cstheme="majorBidi"/>
                <w:color w:val="000000"/>
                <w:sz w:val="24"/>
                <w:szCs w:val="24"/>
                <w:lang w:eastAsia="lv-LV"/>
              </w:rPr>
              <w:t xml:space="preserve"> </w:t>
            </w:r>
          </w:p>
        </w:tc>
      </w:tr>
      <w:tr w:rsidR="005F6614" w:rsidRPr="00E71B42" w14:paraId="4E42B80A" w14:textId="77777777" w:rsidTr="00F84C2F">
        <w:trPr>
          <w:trHeight w:val="283"/>
        </w:trPr>
        <w:tc>
          <w:tcPr>
            <w:tcW w:w="3539" w:type="dxa"/>
          </w:tcPr>
          <w:p w14:paraId="785161AD" w14:textId="77777777" w:rsidR="005F6614" w:rsidRPr="00E71B42" w:rsidRDefault="005F6614" w:rsidP="00E71B42">
            <w:pPr>
              <w:suppressAutoHyphens/>
              <w:rPr>
                <w:rFonts w:asciiTheme="majorBidi" w:hAnsiTheme="majorBidi" w:cstheme="majorBidi"/>
                <w:sz w:val="24"/>
                <w:szCs w:val="24"/>
                <w:lang w:eastAsia="ar-SA"/>
              </w:rPr>
            </w:pPr>
            <w:r w:rsidRPr="00E71B42">
              <w:rPr>
                <w:rFonts w:asciiTheme="majorBidi" w:hAnsiTheme="majorBidi" w:cstheme="majorBidi"/>
                <w:sz w:val="24"/>
                <w:szCs w:val="24"/>
                <w:lang w:eastAsia="ar-SA"/>
              </w:rPr>
              <w:t>Pasūtītāja darba laiks</w:t>
            </w:r>
          </w:p>
        </w:tc>
        <w:tc>
          <w:tcPr>
            <w:tcW w:w="5812" w:type="dxa"/>
          </w:tcPr>
          <w:p w14:paraId="651D2733" w14:textId="77777777" w:rsidR="005F6614" w:rsidRPr="00E71B42" w:rsidRDefault="005F6614" w:rsidP="00E71B42">
            <w:pPr>
              <w:suppressAutoHyphens/>
              <w:rPr>
                <w:rFonts w:asciiTheme="majorBidi" w:hAnsiTheme="majorBidi" w:cstheme="majorBidi"/>
                <w:sz w:val="24"/>
                <w:szCs w:val="24"/>
                <w:lang w:eastAsia="ar-SA"/>
              </w:rPr>
            </w:pPr>
            <w:r w:rsidRPr="00E71B42">
              <w:rPr>
                <w:rFonts w:asciiTheme="majorBidi" w:hAnsiTheme="majorBidi" w:cstheme="majorBidi"/>
                <w:sz w:val="24"/>
                <w:szCs w:val="24"/>
                <w:lang w:eastAsia="ar-SA"/>
              </w:rPr>
              <w:t>pirmdienās, otrdienās un trešdienās 08.30-17.00;</w:t>
            </w:r>
          </w:p>
          <w:p w14:paraId="2A75CB63" w14:textId="77777777" w:rsidR="005F6614" w:rsidRPr="00E71B42" w:rsidRDefault="005F6614" w:rsidP="00E71B42">
            <w:pPr>
              <w:suppressAutoHyphens/>
              <w:rPr>
                <w:rFonts w:asciiTheme="majorBidi" w:hAnsiTheme="majorBidi" w:cstheme="majorBidi"/>
                <w:sz w:val="24"/>
                <w:szCs w:val="24"/>
                <w:lang w:eastAsia="ar-SA"/>
              </w:rPr>
            </w:pPr>
            <w:r w:rsidRPr="00E71B42">
              <w:rPr>
                <w:rFonts w:asciiTheme="majorBidi" w:hAnsiTheme="majorBidi" w:cstheme="majorBidi"/>
                <w:sz w:val="24"/>
                <w:szCs w:val="24"/>
                <w:lang w:eastAsia="ar-SA"/>
              </w:rPr>
              <w:t>ceturtdienās 08.30-18.00;</w:t>
            </w:r>
          </w:p>
          <w:p w14:paraId="0408521C" w14:textId="77777777" w:rsidR="005F6614" w:rsidRPr="00E71B42" w:rsidRDefault="005F6614" w:rsidP="00E71B42">
            <w:pPr>
              <w:suppressAutoHyphens/>
              <w:rPr>
                <w:rFonts w:asciiTheme="majorBidi" w:hAnsiTheme="majorBidi" w:cstheme="majorBidi"/>
                <w:color w:val="000000"/>
                <w:sz w:val="24"/>
                <w:szCs w:val="24"/>
                <w:lang w:eastAsia="lv-LV"/>
              </w:rPr>
            </w:pPr>
            <w:r w:rsidRPr="00E71B42">
              <w:rPr>
                <w:rFonts w:asciiTheme="majorBidi" w:hAnsiTheme="majorBidi" w:cstheme="majorBidi"/>
                <w:sz w:val="24"/>
                <w:szCs w:val="24"/>
                <w:lang w:eastAsia="ar-SA"/>
              </w:rPr>
              <w:t>piektdienās 08.30-16.00</w:t>
            </w:r>
          </w:p>
        </w:tc>
      </w:tr>
    </w:tbl>
    <w:p w14:paraId="16D6EF7C" w14:textId="0E41FD85" w:rsidR="00FC54E6" w:rsidRPr="00E71B42" w:rsidRDefault="00F36CB3" w:rsidP="00F45412">
      <w:pPr>
        <w:pStyle w:val="Sarakstarindkopa"/>
        <w:numPr>
          <w:ilvl w:val="0"/>
          <w:numId w:val="1"/>
        </w:numPr>
        <w:spacing w:after="0" w:line="240" w:lineRule="auto"/>
        <w:ind w:left="426" w:hanging="426"/>
        <w:rPr>
          <w:rFonts w:asciiTheme="majorBidi" w:hAnsiTheme="majorBidi" w:cstheme="majorBidi"/>
          <w:sz w:val="24"/>
          <w:szCs w:val="24"/>
        </w:rPr>
      </w:pPr>
      <w:r w:rsidRPr="00E71B42">
        <w:rPr>
          <w:rFonts w:asciiTheme="majorBidi" w:hAnsiTheme="majorBidi" w:cstheme="majorBidi"/>
          <w:b/>
          <w:bCs/>
          <w:sz w:val="24"/>
          <w:szCs w:val="24"/>
        </w:rPr>
        <w:t>Tirgus izpētes priekšmets:</w:t>
      </w:r>
    </w:p>
    <w:p w14:paraId="14774258" w14:textId="4B42BD57" w:rsidR="00F36CB3" w:rsidRPr="00703C45" w:rsidRDefault="00F36CB3" w:rsidP="00F45412">
      <w:pPr>
        <w:pStyle w:val="Sarakstarindkopa"/>
        <w:numPr>
          <w:ilvl w:val="1"/>
          <w:numId w:val="1"/>
        </w:numPr>
        <w:spacing w:after="0" w:line="240" w:lineRule="auto"/>
        <w:ind w:left="426" w:hanging="426"/>
        <w:jc w:val="both"/>
        <w:rPr>
          <w:rFonts w:asciiTheme="majorBidi" w:hAnsiTheme="majorBidi" w:cstheme="majorBidi"/>
          <w:sz w:val="24"/>
          <w:szCs w:val="24"/>
        </w:rPr>
      </w:pPr>
      <w:r w:rsidRPr="00703C45">
        <w:rPr>
          <w:rFonts w:asciiTheme="majorBidi" w:hAnsiTheme="majorBidi" w:cstheme="majorBidi"/>
          <w:sz w:val="24"/>
          <w:szCs w:val="24"/>
        </w:rPr>
        <w:t>Būvdarbu</w:t>
      </w:r>
      <w:r w:rsidR="00703C45" w:rsidRPr="00703C45">
        <w:rPr>
          <w:rFonts w:asciiTheme="majorBidi" w:eastAsia="Times New Roman" w:hAnsiTheme="majorBidi" w:cstheme="majorBidi"/>
          <w:kern w:val="0"/>
          <w:sz w:val="24"/>
          <w:szCs w:val="24"/>
          <w:lang w:eastAsia="ar-SA"/>
          <w14:ligatures w14:val="none"/>
        </w:rPr>
        <w:t xml:space="preserve"> </w:t>
      </w:r>
      <w:proofErr w:type="spellStart"/>
      <w:r w:rsidR="00703C45" w:rsidRPr="00703C45">
        <w:rPr>
          <w:rFonts w:asciiTheme="majorBidi" w:eastAsia="Times New Roman" w:hAnsiTheme="majorBidi" w:cstheme="majorBidi"/>
          <w:kern w:val="0"/>
          <w:sz w:val="24"/>
          <w:szCs w:val="24"/>
          <w:lang w:eastAsia="ar-SA"/>
          <w14:ligatures w14:val="none"/>
        </w:rPr>
        <w:t>tāmēšanas</w:t>
      </w:r>
      <w:proofErr w:type="spellEnd"/>
      <w:r w:rsidR="00703C45" w:rsidRPr="00703C45">
        <w:rPr>
          <w:rFonts w:asciiTheme="majorBidi" w:eastAsia="Times New Roman" w:hAnsiTheme="majorBidi" w:cstheme="majorBidi"/>
          <w:kern w:val="0"/>
          <w:sz w:val="24"/>
          <w:szCs w:val="24"/>
          <w:lang w:eastAsia="ar-SA"/>
          <w14:ligatures w14:val="none"/>
        </w:rPr>
        <w:t xml:space="preserve"> pakalpojums</w:t>
      </w:r>
      <w:r w:rsidR="00E86DEF">
        <w:rPr>
          <w:rFonts w:asciiTheme="majorBidi" w:eastAsia="Times New Roman" w:hAnsiTheme="majorBidi" w:cstheme="majorBidi"/>
          <w:kern w:val="0"/>
          <w:sz w:val="24"/>
          <w:szCs w:val="24"/>
          <w:lang w:eastAsia="ar-SA"/>
          <w14:ligatures w14:val="none"/>
        </w:rPr>
        <w:t xml:space="preserve"> </w:t>
      </w:r>
      <w:r w:rsidR="00E86DEF" w:rsidRPr="00A7526B">
        <w:rPr>
          <w:rFonts w:asciiTheme="majorBidi" w:eastAsia="Times New Roman" w:hAnsiTheme="majorBidi" w:cstheme="majorBidi"/>
          <w:kern w:val="0"/>
          <w:sz w:val="24"/>
          <w:szCs w:val="24"/>
          <w:lang w:eastAsia="ar-SA"/>
          <w14:ligatures w14:val="none"/>
        </w:rPr>
        <w:t>virtuves pielāgojumu veikšanai dzīvoklī</w:t>
      </w:r>
      <w:r w:rsidR="00703C45" w:rsidRPr="00A7526B">
        <w:rPr>
          <w:rFonts w:asciiTheme="majorBidi" w:eastAsia="Times New Roman" w:hAnsiTheme="majorBidi" w:cstheme="majorBidi"/>
          <w:kern w:val="0"/>
          <w:sz w:val="24"/>
          <w:szCs w:val="24"/>
          <w:lang w:eastAsia="ar-SA"/>
          <w14:ligatures w14:val="none"/>
        </w:rPr>
        <w:t xml:space="preserve"> Garnizona ielā </w:t>
      </w:r>
      <w:r w:rsidR="00A7526B">
        <w:rPr>
          <w:rFonts w:asciiTheme="majorBidi" w:eastAsia="Times New Roman" w:hAnsiTheme="majorBidi" w:cstheme="majorBidi"/>
          <w:kern w:val="0"/>
          <w:sz w:val="24"/>
          <w:szCs w:val="24"/>
          <w:lang w:eastAsia="ar-SA"/>
          <w14:ligatures w14:val="none"/>
        </w:rPr>
        <w:t xml:space="preserve">     </w:t>
      </w:r>
      <w:r w:rsidR="00703C45" w:rsidRPr="00A7526B">
        <w:rPr>
          <w:rFonts w:asciiTheme="majorBidi" w:eastAsia="Times New Roman" w:hAnsiTheme="majorBidi" w:cstheme="majorBidi"/>
          <w:kern w:val="0"/>
          <w:sz w:val="24"/>
          <w:szCs w:val="24"/>
          <w:lang w:eastAsia="ar-SA"/>
          <w14:ligatures w14:val="none"/>
        </w:rPr>
        <w:t xml:space="preserve">9-1, </w:t>
      </w:r>
      <w:r w:rsidR="00C540B7" w:rsidRPr="00A7526B">
        <w:rPr>
          <w:rFonts w:asciiTheme="majorBidi" w:eastAsia="Times New Roman" w:hAnsiTheme="majorBidi" w:cstheme="majorBidi"/>
          <w:kern w:val="0"/>
          <w:sz w:val="24"/>
          <w:szCs w:val="24"/>
          <w:lang w:eastAsia="ar-SA"/>
          <w14:ligatures w14:val="none"/>
        </w:rPr>
        <w:t>Viļakā,</w:t>
      </w:r>
      <w:r w:rsidR="00397B52" w:rsidRPr="00A7526B">
        <w:rPr>
          <w:rFonts w:asciiTheme="majorBidi" w:eastAsia="Times New Roman" w:hAnsiTheme="majorBidi" w:cstheme="majorBidi"/>
          <w:kern w:val="0"/>
          <w:sz w:val="24"/>
          <w:szCs w:val="24"/>
          <w:lang w:eastAsia="ar-SA"/>
          <w14:ligatures w14:val="none"/>
        </w:rPr>
        <w:t xml:space="preserve"> Balvu novadā,</w:t>
      </w:r>
      <w:r w:rsidR="00C540B7" w:rsidRPr="00A7526B">
        <w:rPr>
          <w:rFonts w:asciiTheme="majorBidi" w:eastAsia="Times New Roman" w:hAnsiTheme="majorBidi" w:cstheme="majorBidi"/>
          <w:kern w:val="0"/>
          <w:sz w:val="24"/>
          <w:szCs w:val="24"/>
          <w:lang w:eastAsia="ar-SA"/>
          <w14:ligatures w14:val="none"/>
        </w:rPr>
        <w:t xml:space="preserve"> </w:t>
      </w:r>
      <w:r w:rsidR="00703C45" w:rsidRPr="00A7526B">
        <w:rPr>
          <w:rFonts w:asciiTheme="majorBidi" w:eastAsia="Times New Roman" w:hAnsiTheme="majorBidi" w:cstheme="majorBidi"/>
          <w:kern w:val="0"/>
          <w:sz w:val="24"/>
          <w:szCs w:val="24"/>
          <w:lang w:eastAsia="ar-SA"/>
          <w14:ligatures w14:val="none"/>
        </w:rPr>
        <w:t xml:space="preserve">projekta 3.1.2.1.i.0/2/24/I/CFLA/015 </w:t>
      </w:r>
      <w:r w:rsidR="00703C45" w:rsidRPr="00A7526B">
        <w:rPr>
          <w:rFonts w:ascii="Times New Roman" w:eastAsia="Times New Roman" w:hAnsi="Times New Roman" w:cs="Times New Roman"/>
          <w:kern w:val="0"/>
          <w:sz w:val="24"/>
          <w:szCs w:val="24"/>
          <w:lang w:eastAsia="ar-SA"/>
          <w14:ligatures w14:val="none"/>
        </w:rPr>
        <w:t>“</w:t>
      </w:r>
      <w:r w:rsidR="00703C45" w:rsidRPr="00A7526B">
        <w:rPr>
          <w:rFonts w:asciiTheme="majorBidi" w:eastAsia="Times New Roman" w:hAnsiTheme="majorBidi" w:cstheme="majorBidi"/>
          <w:kern w:val="0"/>
          <w:sz w:val="24"/>
          <w:szCs w:val="24"/>
          <w:lang w:eastAsia="ar-SA"/>
          <w14:ligatures w14:val="none"/>
        </w:rPr>
        <w:t>Atbalsta pas</w:t>
      </w:r>
      <w:r w:rsidR="00703C45" w:rsidRPr="00A7526B">
        <w:rPr>
          <w:rFonts w:ascii="Times New Roman" w:eastAsia="Times New Roman" w:hAnsi="Times New Roman" w:cs="Times New Roman"/>
          <w:kern w:val="0"/>
          <w:sz w:val="24"/>
          <w:szCs w:val="24"/>
          <w:lang w:eastAsia="ar-SA"/>
          <w14:ligatures w14:val="none"/>
        </w:rPr>
        <w:t>ā</w:t>
      </w:r>
      <w:r w:rsidR="00703C45" w:rsidRPr="00A7526B">
        <w:rPr>
          <w:rFonts w:asciiTheme="majorBidi" w:eastAsia="Times New Roman" w:hAnsiTheme="majorBidi" w:cstheme="majorBidi"/>
          <w:kern w:val="0"/>
          <w:sz w:val="24"/>
          <w:szCs w:val="24"/>
          <w:lang w:eastAsia="ar-SA"/>
          <w14:ligatures w14:val="none"/>
        </w:rPr>
        <w:t>kumu cilv</w:t>
      </w:r>
      <w:r w:rsidR="00703C45" w:rsidRPr="00A7526B">
        <w:rPr>
          <w:rFonts w:ascii="Times New Roman" w:eastAsia="Times New Roman" w:hAnsi="Times New Roman" w:cs="Times New Roman"/>
          <w:kern w:val="0"/>
          <w:sz w:val="24"/>
          <w:szCs w:val="24"/>
          <w:lang w:eastAsia="ar-SA"/>
          <w14:ligatures w14:val="none"/>
        </w:rPr>
        <w:t>ē</w:t>
      </w:r>
      <w:r w:rsidR="00703C45" w:rsidRPr="00A7526B">
        <w:rPr>
          <w:rFonts w:asciiTheme="majorBidi" w:eastAsia="Times New Roman" w:hAnsiTheme="majorBidi" w:cstheme="majorBidi"/>
          <w:kern w:val="0"/>
          <w:sz w:val="24"/>
          <w:szCs w:val="24"/>
          <w:lang w:eastAsia="ar-SA"/>
          <w14:ligatures w14:val="none"/>
        </w:rPr>
        <w:t>kiem ar invalidit</w:t>
      </w:r>
      <w:r w:rsidR="00703C45" w:rsidRPr="00A7526B">
        <w:rPr>
          <w:rFonts w:ascii="Times New Roman" w:eastAsia="Times New Roman" w:hAnsi="Times New Roman" w:cs="Times New Roman"/>
          <w:kern w:val="0"/>
          <w:sz w:val="24"/>
          <w:szCs w:val="24"/>
          <w:lang w:eastAsia="ar-SA"/>
          <w14:ligatures w14:val="none"/>
        </w:rPr>
        <w:t>ā</w:t>
      </w:r>
      <w:r w:rsidR="00703C45" w:rsidRPr="00A7526B">
        <w:rPr>
          <w:rFonts w:asciiTheme="majorBidi" w:eastAsia="Times New Roman" w:hAnsiTheme="majorBidi" w:cstheme="majorBidi"/>
          <w:kern w:val="0"/>
          <w:sz w:val="24"/>
          <w:szCs w:val="24"/>
          <w:lang w:eastAsia="ar-SA"/>
          <w14:ligatures w14:val="none"/>
        </w:rPr>
        <w:t>ti m</w:t>
      </w:r>
      <w:r w:rsidR="00703C45" w:rsidRPr="00A7526B">
        <w:rPr>
          <w:rFonts w:ascii="Times New Roman" w:eastAsia="Times New Roman" w:hAnsi="Times New Roman" w:cs="Times New Roman"/>
          <w:kern w:val="0"/>
          <w:sz w:val="24"/>
          <w:szCs w:val="24"/>
          <w:lang w:eastAsia="ar-SA"/>
          <w14:ligatures w14:val="none"/>
        </w:rPr>
        <w:t>ā</w:t>
      </w:r>
      <w:r w:rsidR="00703C45" w:rsidRPr="00A7526B">
        <w:rPr>
          <w:rFonts w:asciiTheme="majorBidi" w:eastAsia="Times New Roman" w:hAnsiTheme="majorBidi" w:cstheme="majorBidi"/>
          <w:kern w:val="0"/>
          <w:sz w:val="24"/>
          <w:szCs w:val="24"/>
          <w:lang w:eastAsia="ar-SA"/>
          <w14:ligatures w14:val="none"/>
        </w:rPr>
        <w:t>jok</w:t>
      </w:r>
      <w:r w:rsidR="00703C45" w:rsidRPr="00A7526B">
        <w:rPr>
          <w:rFonts w:ascii="Times New Roman" w:eastAsia="Times New Roman" w:hAnsi="Times New Roman" w:cs="Times New Roman"/>
          <w:kern w:val="0"/>
          <w:sz w:val="24"/>
          <w:szCs w:val="24"/>
          <w:lang w:eastAsia="ar-SA"/>
          <w14:ligatures w14:val="none"/>
        </w:rPr>
        <w:t>ļ</w:t>
      </w:r>
      <w:r w:rsidR="00703C45" w:rsidRPr="00A7526B">
        <w:rPr>
          <w:rFonts w:asciiTheme="majorBidi" w:eastAsia="Times New Roman" w:hAnsiTheme="majorBidi" w:cstheme="majorBidi"/>
          <w:kern w:val="0"/>
          <w:sz w:val="24"/>
          <w:szCs w:val="24"/>
          <w:lang w:eastAsia="ar-SA"/>
          <w14:ligatures w14:val="none"/>
        </w:rPr>
        <w:t xml:space="preserve">u </w:t>
      </w:r>
      <w:r w:rsidR="001D7EA4" w:rsidRPr="00A7526B">
        <w:rPr>
          <w:rFonts w:asciiTheme="majorBidi" w:eastAsia="Times New Roman" w:hAnsiTheme="majorBidi" w:cstheme="majorBidi"/>
          <w:kern w:val="0"/>
          <w:sz w:val="24"/>
          <w:szCs w:val="24"/>
          <w:lang w:eastAsia="ar-SA"/>
          <w14:ligatures w14:val="none"/>
        </w:rPr>
        <w:t>v</w:t>
      </w:r>
      <w:r w:rsidR="00703C45" w:rsidRPr="00A7526B">
        <w:rPr>
          <w:rFonts w:asciiTheme="majorBidi" w:eastAsia="Times New Roman" w:hAnsiTheme="majorBidi" w:cstheme="majorBidi"/>
          <w:kern w:val="0"/>
          <w:sz w:val="24"/>
          <w:szCs w:val="24"/>
          <w:lang w:eastAsia="ar-SA"/>
          <w14:ligatures w14:val="none"/>
        </w:rPr>
        <w:t>ides pieejam</w:t>
      </w:r>
      <w:r w:rsidR="00703C45" w:rsidRPr="00A7526B">
        <w:rPr>
          <w:rFonts w:ascii="Times New Roman" w:eastAsia="Times New Roman" w:hAnsi="Times New Roman" w:cs="Times New Roman"/>
          <w:kern w:val="0"/>
          <w:sz w:val="24"/>
          <w:szCs w:val="24"/>
          <w:lang w:eastAsia="ar-SA"/>
          <w14:ligatures w14:val="none"/>
        </w:rPr>
        <w:t>ī</w:t>
      </w:r>
      <w:r w:rsidR="00703C45" w:rsidRPr="00A7526B">
        <w:rPr>
          <w:rFonts w:asciiTheme="majorBidi" w:eastAsia="Times New Roman" w:hAnsiTheme="majorBidi" w:cstheme="majorBidi"/>
          <w:kern w:val="0"/>
          <w:sz w:val="24"/>
          <w:szCs w:val="24"/>
          <w:lang w:eastAsia="ar-SA"/>
          <w14:ligatures w14:val="none"/>
        </w:rPr>
        <w:t>bas nodro</w:t>
      </w:r>
      <w:r w:rsidR="00703C45" w:rsidRPr="00A7526B">
        <w:rPr>
          <w:rFonts w:ascii="Times New Roman" w:eastAsia="Times New Roman" w:hAnsi="Times New Roman" w:cs="Times New Roman"/>
          <w:kern w:val="0"/>
          <w:sz w:val="24"/>
          <w:szCs w:val="24"/>
          <w:lang w:eastAsia="ar-SA"/>
          <w14:ligatures w14:val="none"/>
        </w:rPr>
        <w:t>š</w:t>
      </w:r>
      <w:r w:rsidR="00703C45" w:rsidRPr="00A7526B">
        <w:rPr>
          <w:rFonts w:asciiTheme="majorBidi" w:eastAsia="Times New Roman" w:hAnsiTheme="majorBidi" w:cstheme="majorBidi"/>
          <w:kern w:val="0"/>
          <w:sz w:val="24"/>
          <w:szCs w:val="24"/>
          <w:lang w:eastAsia="ar-SA"/>
          <w14:ligatures w14:val="none"/>
        </w:rPr>
        <w:t>in</w:t>
      </w:r>
      <w:r w:rsidR="00703C45" w:rsidRPr="00A7526B">
        <w:rPr>
          <w:rFonts w:ascii="Times New Roman" w:eastAsia="Times New Roman" w:hAnsi="Times New Roman" w:cs="Times New Roman"/>
          <w:kern w:val="0"/>
          <w:sz w:val="24"/>
          <w:szCs w:val="24"/>
          <w:lang w:eastAsia="ar-SA"/>
          <w14:ligatures w14:val="none"/>
        </w:rPr>
        <w:t>āš</w:t>
      </w:r>
      <w:r w:rsidR="00703C45" w:rsidRPr="00A7526B">
        <w:rPr>
          <w:rFonts w:asciiTheme="majorBidi" w:eastAsia="Times New Roman" w:hAnsiTheme="majorBidi" w:cstheme="majorBidi"/>
          <w:kern w:val="0"/>
          <w:sz w:val="24"/>
          <w:szCs w:val="24"/>
          <w:lang w:eastAsia="ar-SA"/>
          <w14:ligatures w14:val="none"/>
        </w:rPr>
        <w:t>an</w:t>
      </w:r>
      <w:r w:rsidR="00703C45" w:rsidRPr="00A7526B">
        <w:rPr>
          <w:rFonts w:ascii="Times New Roman" w:eastAsia="Times New Roman" w:hAnsi="Times New Roman" w:cs="Times New Roman"/>
          <w:kern w:val="0"/>
          <w:sz w:val="24"/>
          <w:szCs w:val="24"/>
          <w:lang w:eastAsia="ar-SA"/>
          <w14:ligatures w14:val="none"/>
        </w:rPr>
        <w:t>ā</w:t>
      </w:r>
      <w:r w:rsidR="00703C45" w:rsidRPr="00A7526B">
        <w:rPr>
          <w:rFonts w:asciiTheme="majorBidi" w:eastAsia="Times New Roman" w:hAnsiTheme="majorBidi" w:cstheme="majorBidi"/>
          <w:kern w:val="0"/>
          <w:sz w:val="24"/>
          <w:szCs w:val="24"/>
          <w:lang w:eastAsia="ar-SA"/>
          <w14:ligatures w14:val="none"/>
        </w:rPr>
        <w:t xml:space="preserve"> Balvu novad</w:t>
      </w:r>
      <w:r w:rsidR="00703C45" w:rsidRPr="00A7526B">
        <w:rPr>
          <w:rFonts w:ascii="Times New Roman" w:eastAsia="Times New Roman" w:hAnsi="Times New Roman" w:cs="Times New Roman"/>
          <w:kern w:val="0"/>
          <w:sz w:val="24"/>
          <w:szCs w:val="24"/>
          <w:lang w:eastAsia="ar-SA"/>
          <w14:ligatures w14:val="none"/>
        </w:rPr>
        <w:t xml:space="preserve">ā” </w:t>
      </w:r>
      <w:r w:rsidR="00E86DEF" w:rsidRPr="00A7526B">
        <w:rPr>
          <w:rFonts w:ascii="Times New Roman" w:eastAsia="Times New Roman" w:hAnsi="Times New Roman" w:cs="Times New Roman"/>
          <w:kern w:val="0"/>
          <w:sz w:val="24"/>
          <w:szCs w:val="24"/>
          <w:lang w:eastAsia="ar-SA"/>
          <w14:ligatures w14:val="none"/>
        </w:rPr>
        <w:t xml:space="preserve">un </w:t>
      </w:r>
      <w:r w:rsidR="00E86DEF" w:rsidRPr="00A7526B">
        <w:rPr>
          <w:rFonts w:asciiTheme="majorBidi" w:eastAsia="Times New Roman" w:hAnsiTheme="majorBidi" w:cstheme="majorBidi"/>
          <w:color w:val="000000"/>
          <w:sz w:val="24"/>
          <w:szCs w:val="24"/>
          <w:lang w:eastAsia="lv-LV"/>
        </w:rPr>
        <w:t>Eiropas Savienības</w:t>
      </w:r>
      <w:r w:rsidR="00E86DEF" w:rsidRPr="00CE62BD">
        <w:rPr>
          <w:rFonts w:asciiTheme="majorBidi" w:eastAsia="Times New Roman" w:hAnsiTheme="majorBidi" w:cstheme="majorBidi"/>
          <w:color w:val="000000"/>
          <w:sz w:val="24"/>
          <w:szCs w:val="24"/>
          <w:lang w:eastAsia="lv-LV"/>
        </w:rPr>
        <w:t xml:space="preserve"> Atveseļošanas un noturības mehānisma plāna</w:t>
      </w:r>
      <w:r w:rsidR="00E86DEF" w:rsidRPr="00703C45">
        <w:rPr>
          <w:rFonts w:asciiTheme="majorBidi" w:hAnsiTheme="majorBidi" w:cstheme="majorBidi"/>
          <w:sz w:val="24"/>
          <w:szCs w:val="24"/>
        </w:rPr>
        <w:t xml:space="preserve"> </w:t>
      </w:r>
      <w:r w:rsidRPr="00703C45">
        <w:rPr>
          <w:rFonts w:asciiTheme="majorBidi" w:hAnsiTheme="majorBidi" w:cstheme="majorBidi"/>
          <w:sz w:val="24"/>
          <w:szCs w:val="24"/>
        </w:rPr>
        <w:t xml:space="preserve">SAM 3.1.2.1.i. investīcijas “Publisko pakalpojumu un nodarbinātības pieejamības veicināšanas pasākumi cilvēkiem ar funkcionāliem traucējumiem” otrās kārtas “Atbalsta pasākumi cilvēkiem ar invaliditāti mājokļu vides pieejamības nodrošināšanai” </w:t>
      </w:r>
      <w:r w:rsidR="00320B13">
        <w:rPr>
          <w:rFonts w:asciiTheme="majorBidi" w:hAnsiTheme="majorBidi" w:cstheme="majorBidi"/>
          <w:sz w:val="24"/>
          <w:szCs w:val="24"/>
        </w:rPr>
        <w:t xml:space="preserve">realizācijas </w:t>
      </w:r>
      <w:r w:rsidRPr="00703C45">
        <w:rPr>
          <w:rFonts w:asciiTheme="majorBidi" w:hAnsiTheme="majorBidi" w:cstheme="majorBidi"/>
          <w:sz w:val="24"/>
          <w:szCs w:val="24"/>
        </w:rPr>
        <w:t>ietvaros, atbilstoši Tehniskajai specifikācijai (skat. 1.pielikumu).</w:t>
      </w:r>
    </w:p>
    <w:p w14:paraId="33719E92" w14:textId="5E8E5E3D" w:rsidR="00F36CB3" w:rsidRPr="00703C45" w:rsidRDefault="000C2C4D" w:rsidP="00F45412">
      <w:pPr>
        <w:pStyle w:val="Sarakstarindkopa"/>
        <w:numPr>
          <w:ilvl w:val="1"/>
          <w:numId w:val="1"/>
        </w:numPr>
        <w:spacing w:after="0" w:line="240" w:lineRule="auto"/>
        <w:ind w:left="426" w:hanging="426"/>
        <w:jc w:val="both"/>
        <w:rPr>
          <w:rFonts w:asciiTheme="majorBidi" w:hAnsiTheme="majorBidi" w:cstheme="majorBidi"/>
          <w:sz w:val="24"/>
          <w:szCs w:val="24"/>
        </w:rPr>
      </w:pPr>
      <w:r w:rsidRPr="00703C45">
        <w:rPr>
          <w:rFonts w:asciiTheme="majorBidi" w:hAnsiTheme="majorBidi" w:cstheme="majorBidi"/>
          <w:sz w:val="24"/>
          <w:szCs w:val="24"/>
        </w:rPr>
        <w:t>Pretendents nevar iesniegt piedāvājuma variantus.</w:t>
      </w:r>
    </w:p>
    <w:p w14:paraId="3355E9DE" w14:textId="45412C57" w:rsidR="000C2C4D" w:rsidRPr="00E71B42" w:rsidRDefault="000C2C4D" w:rsidP="00F45412">
      <w:pPr>
        <w:pStyle w:val="Sarakstarindkopa"/>
        <w:numPr>
          <w:ilvl w:val="1"/>
          <w:numId w:val="1"/>
        </w:numPr>
        <w:spacing w:after="0" w:line="240" w:lineRule="auto"/>
        <w:ind w:left="426" w:hanging="426"/>
        <w:jc w:val="both"/>
        <w:rPr>
          <w:rFonts w:asciiTheme="majorBidi" w:hAnsiTheme="majorBidi" w:cstheme="majorBidi"/>
          <w:sz w:val="24"/>
          <w:szCs w:val="24"/>
        </w:rPr>
      </w:pPr>
      <w:r w:rsidRPr="00703C45">
        <w:rPr>
          <w:rFonts w:asciiTheme="majorBidi" w:hAnsiTheme="majorBidi" w:cstheme="majorBidi"/>
          <w:sz w:val="24"/>
          <w:szCs w:val="24"/>
        </w:rPr>
        <w:t>CPV kods</w:t>
      </w:r>
      <w:r w:rsidRPr="00E71B42">
        <w:rPr>
          <w:rFonts w:asciiTheme="majorBidi" w:hAnsiTheme="majorBidi" w:cstheme="majorBidi"/>
          <w:sz w:val="24"/>
          <w:szCs w:val="24"/>
        </w:rPr>
        <w:t>: 71324000-5 (</w:t>
      </w:r>
      <w:proofErr w:type="spellStart"/>
      <w:r w:rsidRPr="00E71B42">
        <w:rPr>
          <w:rFonts w:asciiTheme="majorBidi" w:hAnsiTheme="majorBidi" w:cstheme="majorBidi"/>
          <w:sz w:val="24"/>
          <w:szCs w:val="24"/>
        </w:rPr>
        <w:t>Tāmēšanas</w:t>
      </w:r>
      <w:proofErr w:type="spellEnd"/>
      <w:r w:rsidRPr="00E71B42">
        <w:rPr>
          <w:rFonts w:asciiTheme="majorBidi" w:hAnsiTheme="majorBidi" w:cstheme="majorBidi"/>
          <w:sz w:val="24"/>
          <w:szCs w:val="24"/>
        </w:rPr>
        <w:t xml:space="preserve"> pakalpojumi)</w:t>
      </w:r>
      <w:r w:rsidR="00836EBA">
        <w:rPr>
          <w:rFonts w:asciiTheme="majorBidi" w:hAnsiTheme="majorBidi" w:cstheme="majorBidi"/>
          <w:sz w:val="24"/>
          <w:szCs w:val="24"/>
        </w:rPr>
        <w:t>.</w:t>
      </w:r>
    </w:p>
    <w:p w14:paraId="7A66BBBD" w14:textId="7C140E30" w:rsidR="000C2C4D" w:rsidRPr="00E71B42" w:rsidRDefault="000C2C4D" w:rsidP="00E71B42">
      <w:pPr>
        <w:pStyle w:val="Sarakstarindkopa"/>
        <w:numPr>
          <w:ilvl w:val="0"/>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b/>
          <w:bCs/>
          <w:sz w:val="24"/>
          <w:szCs w:val="24"/>
        </w:rPr>
        <w:t>Piedāvājuma izvēles kritērijs:</w:t>
      </w:r>
      <w:r w:rsidRPr="007453A2">
        <w:rPr>
          <w:rFonts w:asciiTheme="majorBidi" w:hAnsiTheme="majorBidi" w:cstheme="majorBidi"/>
          <w:sz w:val="24"/>
          <w:szCs w:val="24"/>
        </w:rPr>
        <w:t xml:space="preserve"> </w:t>
      </w:r>
      <w:r w:rsidRPr="00E71B42">
        <w:rPr>
          <w:rFonts w:asciiTheme="majorBidi" w:hAnsiTheme="majorBidi" w:cstheme="majorBidi"/>
          <w:sz w:val="24"/>
          <w:szCs w:val="24"/>
        </w:rPr>
        <w:t>prasībām atbilstošs piedāvājums ar zemāko cenu.</w:t>
      </w:r>
    </w:p>
    <w:p w14:paraId="1DB0A680" w14:textId="10332726" w:rsidR="000C2C4D" w:rsidRPr="00E71B42" w:rsidRDefault="00FE62D8" w:rsidP="00E71B42">
      <w:pPr>
        <w:pStyle w:val="Sarakstarindkopa"/>
        <w:numPr>
          <w:ilvl w:val="0"/>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b/>
          <w:bCs/>
          <w:sz w:val="24"/>
          <w:szCs w:val="24"/>
        </w:rPr>
        <w:t>Pakalpojuma sniegšanas vieta:</w:t>
      </w:r>
      <w:r w:rsidRPr="007453A2">
        <w:rPr>
          <w:rFonts w:asciiTheme="majorBidi" w:hAnsiTheme="majorBidi" w:cstheme="majorBidi"/>
          <w:sz w:val="24"/>
          <w:szCs w:val="24"/>
        </w:rPr>
        <w:t xml:space="preserve"> </w:t>
      </w:r>
      <w:r w:rsidRPr="00E71B42">
        <w:rPr>
          <w:rFonts w:asciiTheme="majorBidi" w:hAnsiTheme="majorBidi" w:cstheme="majorBidi"/>
          <w:sz w:val="24"/>
          <w:szCs w:val="24"/>
        </w:rPr>
        <w:t>nekustamais īpašums, Garnizona iela 9-1, Viļaka, Balvu nov.</w:t>
      </w:r>
    </w:p>
    <w:p w14:paraId="431D3048" w14:textId="094C61CE" w:rsidR="00FE62D8" w:rsidRPr="00E71B42" w:rsidRDefault="003434A4" w:rsidP="00E71B42">
      <w:pPr>
        <w:pStyle w:val="Sarakstarindkopa"/>
        <w:numPr>
          <w:ilvl w:val="0"/>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b/>
          <w:bCs/>
          <w:sz w:val="24"/>
          <w:szCs w:val="24"/>
        </w:rPr>
        <w:t>Līguma izpildes termiņš:</w:t>
      </w:r>
      <w:r w:rsidRPr="007453A2">
        <w:rPr>
          <w:rFonts w:asciiTheme="majorBidi" w:hAnsiTheme="majorBidi" w:cstheme="majorBidi"/>
          <w:sz w:val="24"/>
          <w:szCs w:val="24"/>
        </w:rPr>
        <w:t xml:space="preserve"> </w:t>
      </w:r>
      <w:r w:rsidRPr="00E71B42">
        <w:rPr>
          <w:rFonts w:asciiTheme="majorBidi" w:hAnsiTheme="majorBidi" w:cstheme="majorBidi"/>
          <w:sz w:val="24"/>
          <w:szCs w:val="24"/>
        </w:rPr>
        <w:t>1 (viena) mēneša laikā no līguma noslēgšanas.</w:t>
      </w:r>
    </w:p>
    <w:p w14:paraId="022AF65C" w14:textId="51340319" w:rsidR="003434A4" w:rsidRPr="00E71B42" w:rsidRDefault="004B2F99" w:rsidP="00E71B42">
      <w:pPr>
        <w:pStyle w:val="Sarakstarindkopa"/>
        <w:numPr>
          <w:ilvl w:val="0"/>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b/>
          <w:bCs/>
          <w:sz w:val="24"/>
          <w:szCs w:val="24"/>
        </w:rPr>
        <w:t>Līgumcena:</w:t>
      </w:r>
      <w:r w:rsidRPr="007453A2">
        <w:rPr>
          <w:rFonts w:asciiTheme="majorBidi" w:hAnsiTheme="majorBidi" w:cstheme="majorBidi"/>
          <w:sz w:val="24"/>
          <w:szCs w:val="24"/>
        </w:rPr>
        <w:t xml:space="preserve"> </w:t>
      </w:r>
      <w:r w:rsidRPr="00E71B42">
        <w:rPr>
          <w:rFonts w:asciiTheme="majorBidi" w:hAnsiTheme="majorBidi" w:cstheme="majorBidi"/>
          <w:sz w:val="24"/>
          <w:szCs w:val="24"/>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4C6A3BAE" w14:textId="46EFA59F" w:rsidR="004B2F99" w:rsidRPr="00E71B42" w:rsidRDefault="004B2F99" w:rsidP="00E71B42">
      <w:pPr>
        <w:pStyle w:val="Sarakstarindkopa"/>
        <w:numPr>
          <w:ilvl w:val="0"/>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b/>
          <w:bCs/>
          <w:sz w:val="24"/>
          <w:szCs w:val="24"/>
        </w:rPr>
        <w:t>Apmaksas nosacījumi:</w:t>
      </w:r>
    </w:p>
    <w:p w14:paraId="58E65379" w14:textId="77777777" w:rsidR="004B2F99" w:rsidRPr="00E71B42" w:rsidRDefault="004B2F99" w:rsidP="00E71B42">
      <w:pPr>
        <w:pStyle w:val="Sarakstarindkopa"/>
        <w:numPr>
          <w:ilvl w:val="1"/>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sz w:val="24"/>
          <w:szCs w:val="24"/>
        </w:rPr>
        <w:t>30 (trīsdesmit) dienu laikā pēc pilnīgas līgumsaistību izpildes, nodošanas-pieņemšanas akta parakstīšanas un strukturēta elektroniskā rēķina saņemšanas pasūtītāja e-adresē.</w:t>
      </w:r>
    </w:p>
    <w:p w14:paraId="21274240" w14:textId="171D1B9B" w:rsidR="004B2F99" w:rsidRPr="00E71B42" w:rsidRDefault="004B2F99" w:rsidP="00E71B42">
      <w:pPr>
        <w:pStyle w:val="Sarakstarindkopa"/>
        <w:numPr>
          <w:ilvl w:val="1"/>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sz w:val="24"/>
          <w:szCs w:val="24"/>
        </w:rPr>
        <w:t>Līguma darbības laikā apmaksas kārtība nevar tikt mainīta.</w:t>
      </w:r>
    </w:p>
    <w:p w14:paraId="1CA1042A" w14:textId="20F78576" w:rsidR="004B2F99" w:rsidRPr="00E71B42" w:rsidRDefault="004B2F99" w:rsidP="00E71B42">
      <w:pPr>
        <w:pStyle w:val="Sarakstarindkopa"/>
        <w:numPr>
          <w:ilvl w:val="0"/>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b/>
          <w:bCs/>
          <w:sz w:val="24"/>
          <w:szCs w:val="24"/>
        </w:rPr>
        <w:t>Piedāvājuma derīguma termiņš:</w:t>
      </w:r>
      <w:r w:rsidRPr="00836EBA">
        <w:rPr>
          <w:rFonts w:asciiTheme="majorBidi" w:hAnsiTheme="majorBidi" w:cstheme="majorBidi"/>
          <w:sz w:val="24"/>
          <w:szCs w:val="24"/>
        </w:rPr>
        <w:t xml:space="preserve"> </w:t>
      </w:r>
      <w:r w:rsidRPr="00E71B42">
        <w:rPr>
          <w:rFonts w:asciiTheme="majorBidi" w:hAnsiTheme="majorBidi" w:cstheme="majorBidi"/>
          <w:sz w:val="24"/>
          <w:szCs w:val="24"/>
        </w:rPr>
        <w:t>vismaz 30 (trīsdesmit) dienas pēc piedāvājumu iesniegšanas beigu termiņa.</w:t>
      </w:r>
    </w:p>
    <w:p w14:paraId="38413D4C" w14:textId="3FABDA4D" w:rsidR="003C2242" w:rsidRPr="00E71B42" w:rsidRDefault="005A1735" w:rsidP="00E71B42">
      <w:pPr>
        <w:pStyle w:val="Sarakstarindkopa"/>
        <w:numPr>
          <w:ilvl w:val="0"/>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b/>
          <w:bCs/>
          <w:sz w:val="24"/>
          <w:szCs w:val="24"/>
        </w:rPr>
        <w:lastRenderedPageBreak/>
        <w:t>Prasības pretendentam:</w:t>
      </w:r>
    </w:p>
    <w:p w14:paraId="525FF440" w14:textId="77777777" w:rsidR="00FB19DD" w:rsidRPr="00E71B42" w:rsidRDefault="00FB19DD" w:rsidP="00E71B42">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kern w:val="0"/>
          <w:sz w:val="24"/>
          <w:szCs w:val="24"/>
          <w:lang w:eastAsia="lv-LV"/>
          <w14:ligatures w14:val="none"/>
        </w:rPr>
        <w:t>Pretendentam (juridiskai personai) jābūt reģistrētam LR Uzņēmumu reģistrā vai līdzvērtīgā reģistrā ārvalstīs. Informācija tiks pārbaudīta LR Uzņēmumu reģistra tīmekļvietnē</w:t>
      </w:r>
      <w:r w:rsidRPr="00E71B42">
        <w:rPr>
          <w:rFonts w:asciiTheme="majorBidi" w:eastAsia="Times New Roman" w:hAnsiTheme="majorBidi" w:cstheme="majorBidi"/>
          <w:kern w:val="0"/>
          <w:sz w:val="24"/>
          <w:szCs w:val="24"/>
          <w:lang w:eastAsia="ar-SA"/>
          <w14:ligatures w14:val="none"/>
        </w:rPr>
        <w:t xml:space="preserve"> </w:t>
      </w:r>
      <w:hyperlink r:id="rId9" w:history="1">
        <w:r w:rsidRPr="00E71B42">
          <w:rPr>
            <w:rFonts w:asciiTheme="majorBidi" w:eastAsia="Times New Roman" w:hAnsiTheme="majorBidi" w:cstheme="majorBidi"/>
            <w:color w:val="0000FF"/>
            <w:kern w:val="0"/>
            <w:sz w:val="24"/>
            <w:szCs w:val="24"/>
            <w:u w:val="single"/>
            <w:lang w:eastAsia="ar-SA"/>
            <w14:ligatures w14:val="none"/>
          </w:rPr>
          <w:t>https://www.ur.gov.lv/lv/</w:t>
        </w:r>
      </w:hyperlink>
      <w:r w:rsidRPr="00E71B42">
        <w:rPr>
          <w:rFonts w:asciiTheme="majorBidi" w:eastAsia="Times New Roman" w:hAnsiTheme="majorBidi" w:cstheme="majorBidi"/>
          <w:kern w:val="0"/>
          <w:sz w:val="24"/>
          <w:szCs w:val="24"/>
          <w:lang w:eastAsia="ar-SA"/>
          <w14:ligatures w14:val="none"/>
        </w:rPr>
        <w:t xml:space="preserve"> .</w:t>
      </w:r>
    </w:p>
    <w:p w14:paraId="1366B796" w14:textId="462A1E01" w:rsidR="005A1735" w:rsidRPr="00E71B42" w:rsidRDefault="00FB19DD" w:rsidP="00E71B42">
      <w:pPr>
        <w:pStyle w:val="Sarakstarindkopa"/>
        <w:numPr>
          <w:ilvl w:val="1"/>
          <w:numId w:val="1"/>
        </w:numPr>
        <w:spacing w:after="0" w:line="240" w:lineRule="auto"/>
        <w:ind w:left="426" w:hanging="426"/>
        <w:jc w:val="both"/>
        <w:rPr>
          <w:rFonts w:asciiTheme="majorBidi" w:hAnsiTheme="majorBidi" w:cstheme="majorBidi"/>
          <w:sz w:val="24"/>
          <w:szCs w:val="24"/>
        </w:rPr>
      </w:pPr>
      <w:r w:rsidRPr="00E71B42">
        <w:rPr>
          <w:rFonts w:asciiTheme="majorBidi" w:eastAsia="Times New Roman" w:hAnsiTheme="majorBidi" w:cstheme="majorBidi"/>
          <w:kern w:val="0"/>
          <w:sz w:val="24"/>
          <w:szCs w:val="24"/>
          <w:lang w:eastAsia="ar-SA"/>
          <w14:ligatures w14:val="none"/>
        </w:rPr>
        <w:t xml:space="preserve">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Pr="00E71B42">
          <w:rPr>
            <w:rFonts w:asciiTheme="majorBidi" w:eastAsia="Times New Roman" w:hAnsiTheme="majorBidi" w:cstheme="majorBidi"/>
            <w:color w:val="0000FF"/>
            <w:kern w:val="0"/>
            <w:sz w:val="24"/>
            <w:szCs w:val="24"/>
            <w:u w:val="single"/>
            <w:lang w:eastAsia="ar-SA"/>
            <w14:ligatures w14:val="none"/>
          </w:rPr>
          <w:t>https://www6.vid.gov.lv/SDV</w:t>
        </w:r>
      </w:hyperlink>
      <w:r w:rsidRPr="00E71B42">
        <w:rPr>
          <w:rFonts w:asciiTheme="majorBidi" w:eastAsia="Times New Roman" w:hAnsiTheme="majorBidi" w:cstheme="majorBidi"/>
          <w:kern w:val="0"/>
          <w:sz w:val="24"/>
          <w:szCs w:val="24"/>
          <w:lang w:eastAsia="ar-SA"/>
          <w14:ligatures w14:val="none"/>
        </w:rPr>
        <w:t xml:space="preserve"> .</w:t>
      </w:r>
    </w:p>
    <w:p w14:paraId="103B66D1" w14:textId="403B9563" w:rsidR="009508D6" w:rsidRPr="00E71B42" w:rsidRDefault="009508D6" w:rsidP="00E71B42">
      <w:pPr>
        <w:pStyle w:val="Sarakstarindkopa"/>
        <w:numPr>
          <w:ilvl w:val="1"/>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sz w:val="24"/>
          <w:szCs w:val="24"/>
        </w:rPr>
        <w:t xml:space="preserve">Pretendentam jābūt reģistrētam LR Būvkomersantu reģistrā. Informācijas iegūšanai tiek izmantots Būvniecības informācijas sistēmas (turpmāk – BIS) Būvkomersantu reģistrs </w:t>
      </w:r>
      <w:hyperlink r:id="rId11" w:history="1">
        <w:r w:rsidRPr="00E71B42">
          <w:rPr>
            <w:rStyle w:val="Hipersaite"/>
            <w:rFonts w:asciiTheme="majorBidi" w:hAnsiTheme="majorBidi" w:cstheme="majorBidi"/>
            <w:sz w:val="24"/>
            <w:szCs w:val="24"/>
          </w:rPr>
          <w:t>https://bis.gov.lv/bisp/lv/construction_companies</w:t>
        </w:r>
      </w:hyperlink>
      <w:r w:rsidRPr="00E71B42">
        <w:rPr>
          <w:rFonts w:asciiTheme="majorBidi" w:hAnsiTheme="majorBidi" w:cstheme="majorBidi"/>
          <w:sz w:val="24"/>
          <w:szCs w:val="24"/>
        </w:rPr>
        <w:t xml:space="preserve"> .</w:t>
      </w:r>
      <w:r w:rsidR="00C34046" w:rsidRPr="00E71B42">
        <w:rPr>
          <w:rFonts w:asciiTheme="majorBidi" w:hAnsiTheme="majorBidi" w:cstheme="majorBidi"/>
          <w:sz w:val="24"/>
          <w:szCs w:val="24"/>
        </w:rPr>
        <w:t xml:space="preserve"> Attiecībā uz ārvalstu būvkomersantu, pasūtītājs atzīst attiecīgās valsts prasībām atbilstoši reģistrētu pretendentu. Uz darbu uzsākšanas brīdi, komersantam (t.sk., ārvalstu komersantam) jābūt reģistrētam LR Būvkomersantu reģistrā.</w:t>
      </w:r>
    </w:p>
    <w:p w14:paraId="744446DF" w14:textId="1134312B" w:rsidR="00CA0BE0" w:rsidRPr="00E71B42" w:rsidRDefault="006A2103" w:rsidP="00E71B42">
      <w:pPr>
        <w:pStyle w:val="Sarakstarindkopa"/>
        <w:numPr>
          <w:ilvl w:val="1"/>
          <w:numId w:val="1"/>
        </w:numPr>
        <w:spacing w:after="0" w:line="240" w:lineRule="auto"/>
        <w:ind w:left="426" w:hanging="426"/>
        <w:jc w:val="both"/>
        <w:rPr>
          <w:rFonts w:asciiTheme="majorBidi" w:hAnsiTheme="majorBidi" w:cstheme="majorBidi"/>
          <w:sz w:val="24"/>
          <w:szCs w:val="24"/>
        </w:rPr>
      </w:pPr>
      <w:r w:rsidRPr="00E71B42">
        <w:rPr>
          <w:rFonts w:asciiTheme="majorBidi" w:eastAsia="Times New Roman" w:hAnsiTheme="majorBidi" w:cstheme="majorBidi"/>
          <w:kern w:val="0"/>
          <w:sz w:val="24"/>
          <w:szCs w:val="24"/>
          <w:lang w:eastAsia="ar-SA"/>
          <w14:ligatures w14:val="none"/>
        </w:rPr>
        <w:t xml:space="preserve">Pretendenta </w:t>
      </w:r>
      <w:r w:rsidR="00CA0BE0" w:rsidRPr="00E71B42">
        <w:rPr>
          <w:rFonts w:asciiTheme="majorBidi" w:eastAsia="Times New Roman" w:hAnsiTheme="majorBidi" w:cstheme="majorBidi"/>
          <w:kern w:val="0"/>
          <w:sz w:val="24"/>
          <w:szCs w:val="24"/>
          <w:lang w:eastAsia="ar-SA"/>
          <w14:ligatures w14:val="none"/>
        </w:rPr>
        <w:t>atbildīgajam speciālistam ir iegūts sertifikāts kādā no šādām jomām:</w:t>
      </w:r>
    </w:p>
    <w:p w14:paraId="696FEF80" w14:textId="6836F29D" w:rsidR="00CA0BE0" w:rsidRPr="00E71B42" w:rsidRDefault="00CA0BE0" w:rsidP="00E71B42">
      <w:pPr>
        <w:pStyle w:val="Sarakstarindkopa"/>
        <w:numPr>
          <w:ilvl w:val="0"/>
          <w:numId w:val="12"/>
        </w:numPr>
        <w:spacing w:after="0" w:line="240" w:lineRule="auto"/>
        <w:ind w:hanging="294"/>
        <w:jc w:val="both"/>
        <w:rPr>
          <w:rFonts w:asciiTheme="majorBidi" w:hAnsiTheme="majorBidi" w:cstheme="majorBidi"/>
          <w:sz w:val="24"/>
          <w:szCs w:val="24"/>
        </w:rPr>
      </w:pPr>
      <w:r w:rsidRPr="00E71B42">
        <w:rPr>
          <w:rFonts w:asciiTheme="majorBidi" w:eastAsia="Times New Roman" w:hAnsiTheme="majorBidi" w:cstheme="majorBidi"/>
          <w:kern w:val="0"/>
          <w:sz w:val="24"/>
          <w:szCs w:val="24"/>
          <w:lang w:eastAsia="ar-SA"/>
          <w14:ligatures w14:val="none"/>
        </w:rPr>
        <w:t>ēku konstrukciju projektēšana</w:t>
      </w:r>
      <w:r w:rsidR="004878DE" w:rsidRPr="00E71B42">
        <w:rPr>
          <w:rFonts w:asciiTheme="majorBidi" w:eastAsia="Times New Roman" w:hAnsiTheme="majorBidi" w:cstheme="majorBidi"/>
          <w:kern w:val="0"/>
          <w:sz w:val="24"/>
          <w:szCs w:val="24"/>
          <w:lang w:eastAsia="ar-SA"/>
          <w14:ligatures w14:val="none"/>
        </w:rPr>
        <w:t xml:space="preserve"> (informācija par sertifikāciju tiek iegūta BIS Būvspeciālistu reģistrā </w:t>
      </w:r>
      <w:hyperlink r:id="rId12" w:history="1">
        <w:r w:rsidR="004878DE" w:rsidRPr="00E71B42">
          <w:rPr>
            <w:rStyle w:val="Hipersaite"/>
            <w:rFonts w:asciiTheme="majorBidi" w:eastAsia="Times New Roman" w:hAnsiTheme="majorBidi" w:cstheme="majorBidi"/>
            <w:kern w:val="0"/>
            <w:sz w:val="24"/>
            <w:szCs w:val="24"/>
            <w:lang w:eastAsia="ar-SA"/>
            <w14:ligatures w14:val="none"/>
          </w:rPr>
          <w:t>https://bis.gov.lv/bisp/lv/specialist_certificates</w:t>
        </w:r>
      </w:hyperlink>
      <w:r w:rsidR="004878DE" w:rsidRPr="00E71B42">
        <w:rPr>
          <w:rFonts w:asciiTheme="majorBidi" w:eastAsia="Times New Roman" w:hAnsiTheme="majorBidi" w:cstheme="majorBidi"/>
          <w:kern w:val="0"/>
          <w:sz w:val="24"/>
          <w:szCs w:val="24"/>
          <w:lang w:eastAsia="ar-SA"/>
          <w14:ligatures w14:val="none"/>
        </w:rPr>
        <w:t xml:space="preserve"> )</w:t>
      </w:r>
      <w:r w:rsidRPr="00E71B42">
        <w:rPr>
          <w:rFonts w:asciiTheme="majorBidi" w:eastAsia="Times New Roman" w:hAnsiTheme="majorBidi" w:cstheme="majorBidi"/>
          <w:kern w:val="0"/>
          <w:sz w:val="24"/>
          <w:szCs w:val="24"/>
          <w:lang w:eastAsia="ar-SA"/>
          <w14:ligatures w14:val="none"/>
        </w:rPr>
        <w:t>;</w:t>
      </w:r>
    </w:p>
    <w:p w14:paraId="4F75F745" w14:textId="34BA0DCA" w:rsidR="00E47452" w:rsidRPr="00836EBA" w:rsidRDefault="00DB0CE4" w:rsidP="00E71B42">
      <w:pPr>
        <w:pStyle w:val="Sarakstarindkopa"/>
        <w:numPr>
          <w:ilvl w:val="0"/>
          <w:numId w:val="12"/>
        </w:numPr>
        <w:spacing w:after="0" w:line="240" w:lineRule="auto"/>
        <w:ind w:hanging="294"/>
        <w:jc w:val="both"/>
        <w:rPr>
          <w:rFonts w:asciiTheme="majorBidi" w:hAnsiTheme="majorBidi" w:cstheme="majorBidi"/>
          <w:sz w:val="24"/>
          <w:szCs w:val="24"/>
        </w:rPr>
      </w:pPr>
      <w:r w:rsidRPr="00E71B42">
        <w:rPr>
          <w:rFonts w:asciiTheme="majorBidi" w:eastAsia="Times New Roman" w:hAnsiTheme="majorBidi" w:cstheme="majorBidi"/>
          <w:kern w:val="0"/>
          <w:sz w:val="24"/>
          <w:szCs w:val="24"/>
          <w:lang w:eastAsia="ar-SA"/>
          <w14:ligatures w14:val="none"/>
        </w:rPr>
        <w:t>arhitekta prakse</w:t>
      </w:r>
      <w:r w:rsidR="004878DE" w:rsidRPr="00E71B42">
        <w:rPr>
          <w:rFonts w:asciiTheme="majorBidi" w:eastAsia="Times New Roman" w:hAnsiTheme="majorBidi" w:cstheme="majorBidi"/>
          <w:kern w:val="0"/>
          <w:sz w:val="24"/>
          <w:szCs w:val="24"/>
          <w:lang w:eastAsia="ar-SA"/>
          <w14:ligatures w14:val="none"/>
        </w:rPr>
        <w:t xml:space="preserve"> (informācija par sertifikāciju tiek iegūta BIS Būvspeciālistu reģistrā </w:t>
      </w:r>
      <w:hyperlink r:id="rId13" w:history="1">
        <w:r w:rsidR="004878DE" w:rsidRPr="00E71B42">
          <w:rPr>
            <w:rStyle w:val="Hipersaite"/>
            <w:rFonts w:asciiTheme="majorBidi" w:eastAsia="Times New Roman" w:hAnsiTheme="majorBidi" w:cstheme="majorBidi"/>
            <w:kern w:val="0"/>
            <w:sz w:val="24"/>
            <w:szCs w:val="24"/>
            <w:lang w:eastAsia="ar-SA"/>
            <w14:ligatures w14:val="none"/>
          </w:rPr>
          <w:t>https://bis.gov.lv/bisp/lv/specialist_certificates</w:t>
        </w:r>
      </w:hyperlink>
      <w:r w:rsidR="004878DE" w:rsidRPr="00E71B42">
        <w:rPr>
          <w:rFonts w:asciiTheme="majorBidi" w:eastAsia="Times New Roman" w:hAnsiTheme="majorBidi" w:cstheme="majorBidi"/>
          <w:kern w:val="0"/>
          <w:sz w:val="24"/>
          <w:szCs w:val="24"/>
          <w:lang w:eastAsia="ar-SA"/>
          <w14:ligatures w14:val="none"/>
        </w:rPr>
        <w:t xml:space="preserve"> )</w:t>
      </w:r>
      <w:r w:rsidR="00836EBA">
        <w:rPr>
          <w:rFonts w:asciiTheme="majorBidi" w:eastAsia="Times New Roman" w:hAnsiTheme="majorBidi" w:cstheme="majorBidi"/>
          <w:kern w:val="0"/>
          <w:sz w:val="24"/>
          <w:szCs w:val="24"/>
          <w:lang w:eastAsia="ar-SA"/>
          <w14:ligatures w14:val="none"/>
        </w:rPr>
        <w:t>;</w:t>
      </w:r>
    </w:p>
    <w:p w14:paraId="520D16A6" w14:textId="02361C26" w:rsidR="00836EBA" w:rsidRPr="00836EBA" w:rsidRDefault="00836EBA" w:rsidP="00836EBA">
      <w:pPr>
        <w:pStyle w:val="Sarakstarindkopa"/>
        <w:numPr>
          <w:ilvl w:val="0"/>
          <w:numId w:val="12"/>
        </w:numPr>
        <w:spacing w:after="0" w:line="240" w:lineRule="auto"/>
        <w:ind w:hanging="294"/>
        <w:jc w:val="both"/>
        <w:rPr>
          <w:rFonts w:asciiTheme="majorBidi" w:hAnsiTheme="majorBidi" w:cstheme="majorBidi"/>
          <w:sz w:val="24"/>
          <w:szCs w:val="24"/>
        </w:rPr>
      </w:pPr>
      <w:r w:rsidRPr="00E71B42">
        <w:rPr>
          <w:rFonts w:asciiTheme="majorBidi" w:eastAsia="Times New Roman" w:hAnsiTheme="majorBidi" w:cstheme="majorBidi"/>
          <w:kern w:val="0"/>
          <w:sz w:val="24"/>
          <w:szCs w:val="24"/>
          <w:lang w:eastAsia="ar-SA"/>
          <w14:ligatures w14:val="none"/>
        </w:rPr>
        <w:t xml:space="preserve">ēku būvdarbu vadīšana un būvuzraudzība (informācija par sertifikāciju tiek iegūta BIS Būvspeciālistu reģistrā </w:t>
      </w:r>
      <w:hyperlink r:id="rId14" w:history="1">
        <w:r w:rsidRPr="00E71B42">
          <w:rPr>
            <w:rStyle w:val="Hipersaite"/>
            <w:rFonts w:asciiTheme="majorBidi" w:eastAsia="Times New Roman" w:hAnsiTheme="majorBidi" w:cstheme="majorBidi"/>
            <w:kern w:val="0"/>
            <w:sz w:val="24"/>
            <w:szCs w:val="24"/>
            <w:lang w:eastAsia="ar-SA"/>
            <w14:ligatures w14:val="none"/>
          </w:rPr>
          <w:t>https://bis.gov.lv/bisp/lv/specialist_certificates</w:t>
        </w:r>
      </w:hyperlink>
      <w:r w:rsidRPr="00E71B42">
        <w:rPr>
          <w:rFonts w:asciiTheme="majorBidi" w:eastAsia="Times New Roman" w:hAnsiTheme="majorBidi" w:cstheme="majorBidi"/>
          <w:kern w:val="0"/>
          <w:sz w:val="24"/>
          <w:szCs w:val="24"/>
          <w:lang w:eastAsia="ar-SA"/>
          <w14:ligatures w14:val="none"/>
        </w:rPr>
        <w:t xml:space="preserve"> );</w:t>
      </w:r>
    </w:p>
    <w:p w14:paraId="35F49960" w14:textId="104F5B80" w:rsidR="00755DD1" w:rsidRPr="00E71B42" w:rsidRDefault="00755DD1" w:rsidP="00E71B42">
      <w:pPr>
        <w:pStyle w:val="Sarakstarindkopa"/>
        <w:spacing w:after="0" w:line="240" w:lineRule="auto"/>
        <w:ind w:hanging="11"/>
        <w:jc w:val="both"/>
        <w:rPr>
          <w:rFonts w:asciiTheme="majorBidi" w:hAnsiTheme="majorBidi" w:cstheme="majorBidi"/>
          <w:sz w:val="24"/>
          <w:szCs w:val="24"/>
        </w:rPr>
      </w:pPr>
      <w:r w:rsidRPr="00E71B42">
        <w:rPr>
          <w:rFonts w:asciiTheme="majorBidi" w:hAnsiTheme="majorBidi" w:cstheme="majorBidi"/>
          <w:sz w:val="24"/>
          <w:szCs w:val="24"/>
        </w:rPr>
        <w:t>vai</w:t>
      </w:r>
    </w:p>
    <w:p w14:paraId="356454E1" w14:textId="5799E948" w:rsidR="00755DD1" w:rsidRPr="00E71B42" w:rsidRDefault="00755DD1" w:rsidP="00E71B42">
      <w:pPr>
        <w:pStyle w:val="Sarakstarindkopa"/>
        <w:numPr>
          <w:ilvl w:val="0"/>
          <w:numId w:val="12"/>
        </w:numPr>
        <w:spacing w:after="0" w:line="240" w:lineRule="auto"/>
        <w:ind w:hanging="294"/>
        <w:jc w:val="both"/>
        <w:rPr>
          <w:rFonts w:asciiTheme="majorBidi" w:hAnsiTheme="majorBidi" w:cstheme="majorBidi"/>
          <w:sz w:val="24"/>
          <w:szCs w:val="24"/>
        </w:rPr>
      </w:pPr>
      <w:r w:rsidRPr="00E71B42">
        <w:rPr>
          <w:rFonts w:asciiTheme="majorBidi" w:hAnsiTheme="majorBidi" w:cstheme="majorBidi"/>
          <w:sz w:val="24"/>
          <w:szCs w:val="24"/>
        </w:rPr>
        <w:t xml:space="preserve">sertifikāts </w:t>
      </w:r>
      <w:proofErr w:type="spellStart"/>
      <w:r w:rsidRPr="00E71B42">
        <w:rPr>
          <w:rFonts w:asciiTheme="majorBidi" w:hAnsiTheme="majorBidi" w:cstheme="majorBidi"/>
          <w:sz w:val="24"/>
          <w:szCs w:val="24"/>
        </w:rPr>
        <w:t>tāmēšanā</w:t>
      </w:r>
      <w:proofErr w:type="spellEnd"/>
      <w:r w:rsidRPr="00E71B42">
        <w:rPr>
          <w:rFonts w:asciiTheme="majorBidi" w:hAnsiTheme="majorBidi" w:cstheme="majorBidi"/>
          <w:sz w:val="24"/>
          <w:szCs w:val="24"/>
        </w:rPr>
        <w:t>.</w:t>
      </w:r>
    </w:p>
    <w:p w14:paraId="6B4F05C8" w14:textId="77777777" w:rsidR="006A2103" w:rsidRPr="00E71B42" w:rsidRDefault="006A2103" w:rsidP="00E71B42">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Piedāvājums jāparaksta paraksttiesīgai personai.</w:t>
      </w:r>
    </w:p>
    <w:p w14:paraId="480C4DFD" w14:textId="519DCD4E" w:rsidR="002B776E" w:rsidRPr="00E71B42" w:rsidRDefault="006A2103" w:rsidP="00E71B42">
      <w:pPr>
        <w:pStyle w:val="Sarakstarindkopa"/>
        <w:numPr>
          <w:ilvl w:val="1"/>
          <w:numId w:val="1"/>
        </w:numPr>
        <w:spacing w:after="0" w:line="240" w:lineRule="auto"/>
        <w:ind w:left="426" w:hanging="426"/>
        <w:jc w:val="both"/>
        <w:rPr>
          <w:rFonts w:asciiTheme="majorBidi" w:hAnsiTheme="majorBidi" w:cstheme="majorBidi"/>
          <w:sz w:val="24"/>
          <w:szCs w:val="24"/>
        </w:rPr>
      </w:pPr>
      <w:r w:rsidRPr="00E71B42">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E71B42">
        <w:rPr>
          <w:rFonts w:asciiTheme="majorBidi" w:eastAsia="Times New Roman" w:hAnsiTheme="majorBidi" w:cstheme="majorBidi"/>
          <w:kern w:val="0"/>
          <w:sz w:val="24"/>
          <w:szCs w:val="24"/>
          <w:vertAlign w:val="superscript"/>
          <w:lang w:eastAsia="lv-LV"/>
          <w14:ligatures w14:val="none"/>
        </w:rPr>
        <w:t>1</w:t>
      </w:r>
      <w:r w:rsidRPr="00E71B42">
        <w:rPr>
          <w:rFonts w:asciiTheme="majorBidi" w:eastAsia="Times New Roman" w:hAnsiTheme="majorBidi" w:cstheme="majorBidi"/>
          <w:kern w:val="0"/>
          <w:sz w:val="24"/>
          <w:szCs w:val="24"/>
          <w:lang w:eastAsia="lv-LV"/>
          <w14:ligatures w14:val="none"/>
        </w:rPr>
        <w:t xml:space="preserve"> panta pirmajā daļā noteiktie izslēgšanas noteikumi. </w:t>
      </w:r>
      <w:r w:rsidRPr="00E71B42">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E71B42">
        <w:rPr>
          <w:rFonts w:asciiTheme="majorBidi" w:eastAsia="Times New Roman" w:hAnsiTheme="majorBidi" w:cstheme="majorBidi"/>
          <w:kern w:val="0"/>
          <w:sz w:val="24"/>
          <w:szCs w:val="24"/>
          <w:lang w:eastAsia="lv-LV"/>
          <w14:ligatures w14:val="none"/>
        </w:rPr>
        <w:t xml:space="preserve">SIA “LURSOFT” mājas lapas </w:t>
      </w:r>
      <w:hyperlink r:id="rId15" w:history="1">
        <w:r w:rsidRPr="00E71B42">
          <w:rPr>
            <w:rFonts w:asciiTheme="majorBidi" w:eastAsia="Times New Roman" w:hAnsiTheme="majorBidi" w:cstheme="majorBidi"/>
            <w:color w:val="0000FF"/>
            <w:kern w:val="0"/>
            <w:sz w:val="24"/>
            <w:szCs w:val="24"/>
            <w:u w:val="single"/>
            <w:lang w:eastAsia="lv-LV"/>
            <w14:ligatures w14:val="none"/>
          </w:rPr>
          <w:t>www.lursoft.lv</w:t>
        </w:r>
      </w:hyperlink>
      <w:r w:rsidRPr="00E71B42">
        <w:rPr>
          <w:rFonts w:asciiTheme="majorBidi" w:eastAsia="Times New Roman" w:hAnsiTheme="majorBidi" w:cstheme="majorBidi"/>
          <w:kern w:val="0"/>
          <w:sz w:val="24"/>
          <w:szCs w:val="24"/>
          <w:lang w:eastAsia="lv-LV"/>
          <w14:ligatures w14:val="none"/>
        </w:rPr>
        <w:t xml:space="preserve"> datu bāzes sadaļā “AML izziņa”</w:t>
      </w:r>
      <w:r w:rsidRPr="00E71B42">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6C74C32B" w14:textId="39A7027A" w:rsidR="004878DE" w:rsidRPr="00E71B42" w:rsidRDefault="004878DE" w:rsidP="00E71B42">
      <w:pPr>
        <w:pStyle w:val="Sarakstarindkopa"/>
        <w:numPr>
          <w:ilvl w:val="0"/>
          <w:numId w:val="1"/>
        </w:numPr>
        <w:spacing w:after="0" w:line="240" w:lineRule="auto"/>
        <w:ind w:left="426" w:hanging="426"/>
        <w:jc w:val="both"/>
        <w:rPr>
          <w:rFonts w:asciiTheme="majorBidi" w:hAnsiTheme="majorBidi" w:cstheme="majorBidi"/>
          <w:sz w:val="24"/>
          <w:szCs w:val="24"/>
        </w:rPr>
      </w:pPr>
      <w:r w:rsidRPr="00E71B42">
        <w:rPr>
          <w:rFonts w:asciiTheme="majorBidi" w:hAnsiTheme="majorBidi" w:cstheme="majorBidi"/>
          <w:b/>
          <w:bCs/>
          <w:sz w:val="24"/>
          <w:szCs w:val="24"/>
        </w:rPr>
        <w:t>Iesniedzamie dokumenti:</w:t>
      </w:r>
    </w:p>
    <w:p w14:paraId="1F378E8A" w14:textId="483D7282" w:rsidR="004878DE" w:rsidRPr="00E71B42" w:rsidRDefault="00AD10C3" w:rsidP="00E71B42">
      <w:pPr>
        <w:pStyle w:val="Sarakstarindkopa"/>
        <w:numPr>
          <w:ilvl w:val="1"/>
          <w:numId w:val="1"/>
        </w:numPr>
        <w:spacing w:after="0" w:line="240" w:lineRule="auto"/>
        <w:ind w:left="567" w:hanging="567"/>
        <w:jc w:val="both"/>
        <w:rPr>
          <w:rFonts w:asciiTheme="majorBidi" w:hAnsiTheme="majorBidi" w:cstheme="majorBidi"/>
          <w:sz w:val="24"/>
          <w:szCs w:val="24"/>
        </w:rPr>
      </w:pPr>
      <w:r w:rsidRPr="00E71B42">
        <w:rPr>
          <w:rFonts w:asciiTheme="majorBidi" w:hAnsiTheme="majorBidi" w:cstheme="majorBidi"/>
          <w:sz w:val="24"/>
          <w:szCs w:val="24"/>
        </w:rPr>
        <w:t>Finanšu/ Tehniskais piedāvājums (skat. 2.pielikumu).</w:t>
      </w:r>
    </w:p>
    <w:p w14:paraId="411DF710" w14:textId="28833BB9" w:rsidR="00511138" w:rsidRPr="00E71B42" w:rsidRDefault="00511138" w:rsidP="00E71B42">
      <w:pPr>
        <w:pStyle w:val="Sarakstarindkopa"/>
        <w:numPr>
          <w:ilvl w:val="1"/>
          <w:numId w:val="1"/>
        </w:numPr>
        <w:spacing w:after="0" w:line="240" w:lineRule="auto"/>
        <w:ind w:left="567" w:hanging="567"/>
        <w:jc w:val="both"/>
        <w:rPr>
          <w:rFonts w:asciiTheme="majorBidi" w:hAnsiTheme="majorBidi" w:cstheme="majorBidi"/>
          <w:sz w:val="24"/>
          <w:szCs w:val="24"/>
        </w:rPr>
      </w:pPr>
      <w:r w:rsidRPr="00E71B42">
        <w:rPr>
          <w:rFonts w:asciiTheme="majorBidi" w:hAnsiTheme="majorBidi" w:cstheme="majorBidi"/>
          <w:sz w:val="24"/>
          <w:szCs w:val="24"/>
        </w:rPr>
        <w:t xml:space="preserve">Ja pretendenta atbildīgajam speciālistam ir sertifikāts </w:t>
      </w:r>
      <w:proofErr w:type="spellStart"/>
      <w:r w:rsidRPr="00E71B42">
        <w:rPr>
          <w:rFonts w:asciiTheme="majorBidi" w:hAnsiTheme="majorBidi" w:cstheme="majorBidi"/>
          <w:sz w:val="24"/>
          <w:szCs w:val="24"/>
        </w:rPr>
        <w:t>tāmēšanā</w:t>
      </w:r>
      <w:proofErr w:type="spellEnd"/>
      <w:r w:rsidRPr="00E71B42">
        <w:rPr>
          <w:rFonts w:asciiTheme="majorBidi" w:hAnsiTheme="majorBidi" w:cstheme="majorBidi"/>
          <w:sz w:val="24"/>
          <w:szCs w:val="24"/>
        </w:rPr>
        <w:t>, piedāvājumam pievieno minētā sertifikāta kopiju.</w:t>
      </w:r>
    </w:p>
    <w:p w14:paraId="55916A7F" w14:textId="77777777" w:rsidR="00511138" w:rsidRPr="00E71B42" w:rsidRDefault="00511138" w:rsidP="00E71B42">
      <w:pPr>
        <w:pStyle w:val="Sarakstarindkopa"/>
        <w:numPr>
          <w:ilvl w:val="1"/>
          <w:numId w:val="1"/>
        </w:numPr>
        <w:spacing w:after="0" w:line="240" w:lineRule="auto"/>
        <w:ind w:left="567" w:hanging="567"/>
        <w:jc w:val="both"/>
        <w:rPr>
          <w:rFonts w:asciiTheme="majorBidi" w:hAnsiTheme="majorBidi" w:cstheme="majorBidi"/>
          <w:sz w:val="24"/>
          <w:szCs w:val="24"/>
        </w:rPr>
      </w:pPr>
      <w:r w:rsidRPr="00E71B42">
        <w:rPr>
          <w:rFonts w:asciiTheme="majorBidi" w:hAnsiTheme="majorBidi" w:cstheme="majorBidi"/>
          <w:sz w:val="24"/>
          <w:szCs w:val="24"/>
        </w:rPr>
        <w:t>Ja piedāvājumu paraksta pilnvarota persona – piedāvājumam jāpievieno šīs personas pilnvarošanas dokumenta kopija.</w:t>
      </w:r>
    </w:p>
    <w:p w14:paraId="4F94E393" w14:textId="77777777" w:rsidR="00C34046" w:rsidRPr="00E71B42" w:rsidRDefault="00C34046" w:rsidP="00E71B42">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Ārvalstīs reģistrētām personām:</w:t>
      </w:r>
    </w:p>
    <w:p w14:paraId="1DEB4FB4" w14:textId="77777777" w:rsidR="00C34046" w:rsidRPr="00E71B42" w:rsidRDefault="00C34046" w:rsidP="00E71B42">
      <w:pPr>
        <w:pStyle w:val="Sarakstarindkopa"/>
        <w:numPr>
          <w:ilvl w:val="2"/>
          <w:numId w:val="1"/>
        </w:numPr>
        <w:spacing w:after="0" w:line="240" w:lineRule="auto"/>
        <w:ind w:left="851" w:hanging="851"/>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ja pretendents ir reģistrēts līdzvērtīgā uzņēmumu vai saimnieciskās darbības veicēju reģistrā ārvalstīs – jāiesniedz attiecīgās institūcijas ārvalstīs izsniegtas reģistrācijas apliecības kopija;</w:t>
      </w:r>
    </w:p>
    <w:p w14:paraId="675D62F0" w14:textId="77777777" w:rsidR="00C34046" w:rsidRPr="00E71B42" w:rsidRDefault="00C34046" w:rsidP="00E71B42">
      <w:pPr>
        <w:pStyle w:val="Sarakstarindkopa"/>
        <w:numPr>
          <w:ilvl w:val="2"/>
          <w:numId w:val="1"/>
        </w:numPr>
        <w:spacing w:after="0" w:line="240" w:lineRule="auto"/>
        <w:ind w:left="851" w:hanging="851"/>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ārvalstu būvkomersantam – jāiesniedz Būvkomersantu reģistram līdzvērtīga dokumenta kopija, ko izdevušas attiecīgās dalībvalsts struktūras;</w:t>
      </w:r>
    </w:p>
    <w:p w14:paraId="04A97406" w14:textId="77777777" w:rsidR="00C34046" w:rsidRPr="00E71B42" w:rsidRDefault="00C34046" w:rsidP="00E71B42">
      <w:pPr>
        <w:pStyle w:val="Sarakstarindkopa"/>
        <w:numPr>
          <w:ilvl w:val="2"/>
          <w:numId w:val="1"/>
        </w:numPr>
        <w:spacing w:after="0" w:line="240" w:lineRule="auto"/>
        <w:ind w:left="851" w:hanging="851"/>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kern w:val="0"/>
          <w:sz w:val="24"/>
          <w:szCs w:val="24"/>
          <w:lang w:eastAsia="ar-SA"/>
          <w14:ligatures w14:val="none"/>
        </w:rPr>
        <w:t xml:space="preserve">par līdzvērtīgiem </w:t>
      </w:r>
      <w:r w:rsidRPr="00E71B42">
        <w:rPr>
          <w:rFonts w:asciiTheme="majorBidi" w:eastAsia="Times New Roman" w:hAnsiTheme="majorBidi" w:cstheme="majorBidi"/>
          <w:bCs/>
          <w:color w:val="000000"/>
          <w:kern w:val="0"/>
          <w:sz w:val="24"/>
          <w:szCs w:val="24"/>
          <w:lang w:eastAsia="ar-SA"/>
          <w14:ligatures w14:val="none"/>
        </w:rPr>
        <w:t>ārvalstu speciālistiem iesniedz apliecinājumu, ka piesaistītie ārvalstu speciālisti ir tiesīgi sniegt konkrētos pakalpojumus, kā arī, gadījumā, ja ar pretendentu tiks noslēgts iepirkuma līgums, tie ne vēlāk kā 5 (piecu) darbdienu laikā no iepirkuma līguma noslēgšanas, normatīvajos aktos noteiktajā kārtībā, iesniegs atzīšanas institūcijai deklarāciju par īslaicīgu profesionālo pakalpojumu sniegšanu LR reglamentētā profesijā;</w:t>
      </w:r>
    </w:p>
    <w:p w14:paraId="73D4ADB1" w14:textId="77777777" w:rsidR="00C34046" w:rsidRPr="00E71B42" w:rsidRDefault="00C34046" w:rsidP="00E71B42">
      <w:pPr>
        <w:pStyle w:val="Sarakstarindkopa"/>
        <w:numPr>
          <w:ilvl w:val="2"/>
          <w:numId w:val="1"/>
        </w:numPr>
        <w:spacing w:after="0" w:line="240" w:lineRule="auto"/>
        <w:ind w:left="851" w:hanging="851"/>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par Starptautisko un Latvijas Republikas nacionālo sankciju likuma 11.</w:t>
      </w:r>
      <w:r w:rsidRPr="00E71B42">
        <w:rPr>
          <w:rFonts w:asciiTheme="majorBidi" w:eastAsia="Times New Roman" w:hAnsiTheme="majorBidi" w:cstheme="majorBidi"/>
          <w:bCs/>
          <w:color w:val="000000"/>
          <w:kern w:val="0"/>
          <w:sz w:val="24"/>
          <w:szCs w:val="24"/>
          <w:vertAlign w:val="superscript"/>
          <w:lang w:eastAsia="ar-SA"/>
          <w14:ligatures w14:val="none"/>
        </w:rPr>
        <w:t>1</w:t>
      </w:r>
      <w:r w:rsidRPr="00E71B42">
        <w:rPr>
          <w:rFonts w:asciiTheme="majorBidi" w:eastAsia="Times New Roman" w:hAnsiTheme="majorBidi" w:cstheme="majorBidi"/>
          <w:bCs/>
          <w:color w:val="000000"/>
          <w:kern w:val="0"/>
          <w:sz w:val="24"/>
          <w:szCs w:val="24"/>
          <w:lang w:eastAsia="ar-SA"/>
          <w14:ligatures w14:val="none"/>
        </w:rPr>
        <w:t xml:space="preserve"> panta pirmajā daļā minētajiem izslēgšanas noteikumiem ārvalstu uzņēmumam jāiesniedz:</w:t>
      </w:r>
    </w:p>
    <w:p w14:paraId="41186340" w14:textId="7E3E3B32" w:rsidR="00C34046" w:rsidRPr="00E71B42" w:rsidRDefault="00C34046" w:rsidP="00E71B42">
      <w:pPr>
        <w:pStyle w:val="Sarakstarindkopa"/>
        <w:numPr>
          <w:ilvl w:val="0"/>
          <w:numId w:val="7"/>
        </w:numPr>
        <w:spacing w:after="0" w:line="240" w:lineRule="auto"/>
        <w:ind w:left="1134" w:hanging="283"/>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attiecīgas ārvalstu iestādes izziņa par valdes/ padomes sastāvu;</w:t>
      </w:r>
    </w:p>
    <w:p w14:paraId="6772AE39" w14:textId="3471D89D" w:rsidR="00AD10C3" w:rsidRPr="00E71B42" w:rsidRDefault="00C34046" w:rsidP="00E71B42">
      <w:pPr>
        <w:pStyle w:val="Sarakstarindkopa"/>
        <w:numPr>
          <w:ilvl w:val="0"/>
          <w:numId w:val="7"/>
        </w:numPr>
        <w:spacing w:after="0" w:line="240" w:lineRule="auto"/>
        <w:ind w:left="1134" w:hanging="283"/>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pretendenta apliecinājums, ka izziņā norādītā informācija joprojām ir aktuāla.</w:t>
      </w:r>
    </w:p>
    <w:p w14:paraId="7DD3437C" w14:textId="66C505CF" w:rsidR="000D73D9" w:rsidRPr="00E71B42" w:rsidRDefault="00FF11DC" w:rsidP="00E71B42">
      <w:pPr>
        <w:pStyle w:val="Sarakstarindkopa"/>
        <w:numPr>
          <w:ilvl w:val="0"/>
          <w:numId w:val="5"/>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
          <w:color w:val="000000"/>
          <w:kern w:val="0"/>
          <w:sz w:val="24"/>
          <w:szCs w:val="24"/>
          <w:lang w:eastAsia="ar-SA"/>
          <w14:ligatures w14:val="none"/>
        </w:rPr>
        <w:t>Piedāvājumu iesniegšanas datums, laiks, vieta, veids:</w:t>
      </w:r>
    </w:p>
    <w:p w14:paraId="33A8BE10" w14:textId="6E8B2772" w:rsidR="00654B92" w:rsidRPr="00E71B42" w:rsidRDefault="00654B92" w:rsidP="00E71B42">
      <w:pPr>
        <w:pStyle w:val="Sarakstarindkopa"/>
        <w:numPr>
          <w:ilvl w:val="1"/>
          <w:numId w:val="5"/>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 xml:space="preserve">Piedāvājumi var tikt nosūtīti pa pastu, ar kurjeru, iesniegti personīgi vai elektroniski līdz </w:t>
      </w:r>
      <w:r w:rsidR="005871DB" w:rsidRPr="005871DB">
        <w:rPr>
          <w:rFonts w:asciiTheme="majorBidi" w:eastAsia="Times New Roman" w:hAnsiTheme="majorBidi" w:cstheme="majorBidi"/>
          <w:b/>
          <w:kern w:val="0"/>
          <w:sz w:val="24"/>
          <w:szCs w:val="24"/>
          <w:highlight w:val="yellow"/>
          <w:lang w:eastAsia="ar-SA"/>
          <w14:ligatures w14:val="none"/>
        </w:rPr>
        <w:t>15</w:t>
      </w:r>
      <w:r w:rsidRPr="005871DB">
        <w:rPr>
          <w:rFonts w:asciiTheme="majorBidi" w:eastAsia="Times New Roman" w:hAnsiTheme="majorBidi" w:cstheme="majorBidi"/>
          <w:b/>
          <w:kern w:val="0"/>
          <w:sz w:val="24"/>
          <w:szCs w:val="24"/>
          <w:highlight w:val="yellow"/>
          <w:lang w:eastAsia="ar-SA"/>
          <w14:ligatures w14:val="none"/>
        </w:rPr>
        <w:t>.05</w:t>
      </w:r>
      <w:r w:rsidRPr="005871DB">
        <w:rPr>
          <w:rFonts w:asciiTheme="majorBidi" w:eastAsia="Times New Roman" w:hAnsiTheme="majorBidi" w:cstheme="majorBidi"/>
          <w:b/>
          <w:color w:val="000000"/>
          <w:kern w:val="0"/>
          <w:sz w:val="24"/>
          <w:szCs w:val="24"/>
          <w:highlight w:val="yellow"/>
          <w:lang w:eastAsia="ar-SA"/>
          <w14:ligatures w14:val="none"/>
        </w:rPr>
        <w:t>.2025. plkst.1</w:t>
      </w:r>
      <w:r w:rsidR="005871DB" w:rsidRPr="005871DB">
        <w:rPr>
          <w:rFonts w:asciiTheme="majorBidi" w:eastAsia="Times New Roman" w:hAnsiTheme="majorBidi" w:cstheme="majorBidi"/>
          <w:b/>
          <w:color w:val="000000"/>
          <w:kern w:val="0"/>
          <w:sz w:val="24"/>
          <w:szCs w:val="24"/>
          <w:highlight w:val="yellow"/>
          <w:lang w:eastAsia="ar-SA"/>
          <w14:ligatures w14:val="none"/>
        </w:rPr>
        <w:t>0</w:t>
      </w:r>
      <w:r w:rsidRPr="005871DB">
        <w:rPr>
          <w:rFonts w:asciiTheme="majorBidi" w:eastAsia="Times New Roman" w:hAnsiTheme="majorBidi" w:cstheme="majorBidi"/>
          <w:b/>
          <w:color w:val="000000"/>
          <w:kern w:val="0"/>
          <w:sz w:val="24"/>
          <w:szCs w:val="24"/>
          <w:highlight w:val="yellow"/>
          <w:lang w:eastAsia="ar-SA"/>
          <w14:ligatures w14:val="none"/>
        </w:rPr>
        <w:t>.00</w:t>
      </w:r>
      <w:r w:rsidRPr="005871DB">
        <w:rPr>
          <w:rFonts w:asciiTheme="majorBidi" w:eastAsia="Times New Roman" w:hAnsiTheme="majorBidi" w:cstheme="majorBidi"/>
          <w:bCs/>
          <w:color w:val="000000"/>
          <w:kern w:val="0"/>
          <w:sz w:val="24"/>
          <w:szCs w:val="24"/>
          <w:lang w:eastAsia="ar-SA"/>
          <w14:ligatures w14:val="none"/>
        </w:rPr>
        <w:t>.</w:t>
      </w:r>
    </w:p>
    <w:p w14:paraId="6B904D38" w14:textId="77777777" w:rsidR="00654B92" w:rsidRPr="00E71B42" w:rsidRDefault="00654B92" w:rsidP="00E71B42">
      <w:pPr>
        <w:pStyle w:val="Sarakstarindkopa"/>
        <w:numPr>
          <w:ilvl w:val="1"/>
          <w:numId w:val="5"/>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 xml:space="preserve">Piedāvājuma iesniegšanas vieta: </w:t>
      </w:r>
      <w:r w:rsidRPr="00E71B42">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E71B42">
        <w:rPr>
          <w:rFonts w:asciiTheme="majorBidi" w:eastAsia="Times New Roman" w:hAnsiTheme="majorBidi" w:cstheme="majorBidi"/>
          <w:kern w:val="0"/>
          <w:sz w:val="24"/>
          <w:szCs w:val="24"/>
          <w:lang w:eastAsia="ar-SA"/>
          <w14:ligatures w14:val="none"/>
        </w:rPr>
        <w:t>.</w:t>
      </w:r>
    </w:p>
    <w:p w14:paraId="19EF3C48" w14:textId="675FEB6F" w:rsidR="00654B92" w:rsidRPr="00E71B42" w:rsidRDefault="00654B92" w:rsidP="00E71B42">
      <w:pPr>
        <w:pStyle w:val="Sarakstarindkopa"/>
        <w:numPr>
          <w:ilvl w:val="1"/>
          <w:numId w:val="5"/>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09E84F08" w14:textId="055445C2" w:rsidR="00654B92" w:rsidRPr="00E71B42" w:rsidRDefault="00654B92" w:rsidP="00E71B42">
      <w:pPr>
        <w:pStyle w:val="Sarakstarindkopa"/>
        <w:numPr>
          <w:ilvl w:val="1"/>
          <w:numId w:val="5"/>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 xml:space="preserve">Sūtot elektroniski, pieteikums jāparaksta ar drošu elektronisko parakstu un </w:t>
      </w:r>
      <w:proofErr w:type="spellStart"/>
      <w:r w:rsidRPr="00E71B42">
        <w:rPr>
          <w:rFonts w:asciiTheme="majorBidi" w:eastAsia="Times New Roman" w:hAnsiTheme="majorBidi" w:cstheme="majorBidi"/>
          <w:bCs/>
          <w:color w:val="000000"/>
          <w:kern w:val="0"/>
          <w:sz w:val="24"/>
          <w:szCs w:val="24"/>
          <w:lang w:eastAsia="ar-SA"/>
          <w14:ligatures w14:val="none"/>
        </w:rPr>
        <w:t>jānosūta</w:t>
      </w:r>
      <w:proofErr w:type="spellEnd"/>
      <w:r w:rsidRPr="00E71B42">
        <w:rPr>
          <w:rFonts w:asciiTheme="majorBidi" w:eastAsia="Times New Roman" w:hAnsiTheme="majorBidi" w:cstheme="majorBidi"/>
          <w:bCs/>
          <w:color w:val="000000"/>
          <w:kern w:val="0"/>
          <w:sz w:val="24"/>
          <w:szCs w:val="24"/>
          <w:lang w:eastAsia="ar-SA"/>
          <w14:ligatures w14:val="none"/>
        </w:rPr>
        <w:t xml:space="preserve"> uz           e-pasta adresi: </w:t>
      </w:r>
      <w:hyperlink r:id="rId16" w:history="1">
        <w:r w:rsidRPr="00E71B42">
          <w:rPr>
            <w:rStyle w:val="Hipersaite"/>
            <w:rFonts w:asciiTheme="majorBidi" w:eastAsia="Times New Roman" w:hAnsiTheme="majorBidi" w:cstheme="majorBidi"/>
            <w:bCs/>
            <w:kern w:val="0"/>
            <w:sz w:val="24"/>
            <w:szCs w:val="24"/>
            <w:lang w:eastAsia="ar-SA"/>
            <w14:ligatures w14:val="none"/>
          </w:rPr>
          <w:t>dome@balvi.lv</w:t>
        </w:r>
      </w:hyperlink>
      <w:r w:rsidRPr="00E71B42">
        <w:rPr>
          <w:rFonts w:asciiTheme="majorBidi" w:eastAsia="Times New Roman" w:hAnsiTheme="majorBidi" w:cstheme="majorBidi"/>
          <w:bCs/>
          <w:color w:val="000000"/>
          <w:kern w:val="0"/>
          <w:sz w:val="24"/>
          <w:szCs w:val="24"/>
          <w:lang w:eastAsia="ar-SA"/>
          <w14:ligatures w14:val="none"/>
        </w:rPr>
        <w:t xml:space="preserve"> , vēstules tēmā norādot: </w:t>
      </w:r>
      <w:r w:rsidRPr="00E71B42">
        <w:rPr>
          <w:rFonts w:asciiTheme="majorBidi" w:eastAsia="Times New Roman" w:hAnsiTheme="majorBidi" w:cstheme="majorBidi"/>
          <w:bCs/>
          <w:i/>
          <w:iCs/>
          <w:color w:val="000000"/>
          <w:kern w:val="0"/>
          <w:sz w:val="24"/>
          <w:szCs w:val="24"/>
          <w:lang w:eastAsia="ar-SA"/>
          <w14:ligatures w14:val="none"/>
        </w:rPr>
        <w:t>“Piedāvājums tirgus izpētei ar ID Nr. BNP TI 2025/</w:t>
      </w:r>
      <w:r w:rsidR="00A7526B">
        <w:rPr>
          <w:rFonts w:asciiTheme="majorBidi" w:eastAsia="Times New Roman" w:hAnsiTheme="majorBidi" w:cstheme="majorBidi"/>
          <w:bCs/>
          <w:i/>
          <w:iCs/>
          <w:kern w:val="0"/>
          <w:sz w:val="24"/>
          <w:szCs w:val="24"/>
          <w:lang w:eastAsia="ar-SA"/>
          <w14:ligatures w14:val="none"/>
        </w:rPr>
        <w:t>24/AF</w:t>
      </w:r>
      <w:r w:rsidRPr="00E71B42">
        <w:rPr>
          <w:rFonts w:asciiTheme="majorBidi" w:eastAsia="Times New Roman" w:hAnsiTheme="majorBidi" w:cstheme="majorBidi"/>
          <w:bCs/>
          <w:i/>
          <w:iCs/>
          <w:color w:val="000000"/>
          <w:kern w:val="0"/>
          <w:sz w:val="24"/>
          <w:szCs w:val="24"/>
          <w:lang w:eastAsia="ar-SA"/>
          <w14:ligatures w14:val="none"/>
        </w:rPr>
        <w:t>”</w:t>
      </w:r>
      <w:r w:rsidRPr="00E71B42">
        <w:rPr>
          <w:rFonts w:asciiTheme="majorBidi" w:eastAsia="Times New Roman" w:hAnsiTheme="majorBidi" w:cstheme="majorBidi"/>
          <w:bCs/>
          <w:color w:val="000000"/>
          <w:kern w:val="0"/>
          <w:sz w:val="24"/>
          <w:szCs w:val="24"/>
          <w:lang w:eastAsia="ar-SA"/>
          <w14:ligatures w14:val="none"/>
        </w:rPr>
        <w:t>.</w:t>
      </w:r>
    </w:p>
    <w:p w14:paraId="302C9437" w14:textId="3F5FC6BC" w:rsidR="00654B92" w:rsidRPr="00E71B42" w:rsidRDefault="00654B92" w:rsidP="00E71B42">
      <w:pPr>
        <w:pStyle w:val="Sarakstarindkopa"/>
        <w:numPr>
          <w:ilvl w:val="1"/>
          <w:numId w:val="5"/>
        </w:numPr>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Piedāvājuma sūtījuma noformēšana:</w:t>
      </w:r>
      <w:bookmarkStart w:id="1" w:name="_Hlk509130017"/>
    </w:p>
    <w:p w14:paraId="393EBF33" w14:textId="77777777" w:rsidR="00654B92" w:rsidRPr="00E71B42" w:rsidRDefault="00654B92" w:rsidP="00E71B42">
      <w:pPr>
        <w:pStyle w:val="Sarakstarindkopa"/>
        <w:numPr>
          <w:ilvl w:val="2"/>
          <w:numId w:val="5"/>
        </w:numPr>
        <w:spacing w:after="0" w:line="240" w:lineRule="auto"/>
        <w:ind w:left="851" w:hanging="851"/>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piedāvājumu ievieto aizlīmētā aploksnē, uz kuras norāda:</w:t>
      </w:r>
    </w:p>
    <w:p w14:paraId="3739CA5D" w14:textId="0F8DDEC7" w:rsidR="00654B92" w:rsidRPr="00E71B42" w:rsidRDefault="00654B92" w:rsidP="00E71B42">
      <w:pPr>
        <w:pStyle w:val="Sarakstarindkopa"/>
        <w:numPr>
          <w:ilvl w:val="0"/>
          <w:numId w:val="9"/>
        </w:numPr>
        <w:suppressAutoHyphens/>
        <w:spacing w:after="0" w:line="240" w:lineRule="auto"/>
        <w:ind w:left="1134" w:hanging="283"/>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pretendenta nosaukumu un adresi;</w:t>
      </w:r>
    </w:p>
    <w:p w14:paraId="4C480760" w14:textId="77777777" w:rsidR="00505897" w:rsidRDefault="00654B92" w:rsidP="00505897">
      <w:pPr>
        <w:pStyle w:val="Sarakstarindkopa"/>
        <w:numPr>
          <w:ilvl w:val="0"/>
          <w:numId w:val="9"/>
        </w:numPr>
        <w:suppressAutoHyphens/>
        <w:spacing w:after="0" w:line="240" w:lineRule="auto"/>
        <w:ind w:left="1134" w:hanging="283"/>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pasūtītāja nosaukums un adresi;</w:t>
      </w:r>
    </w:p>
    <w:p w14:paraId="5EF5B03B" w14:textId="401EECDF" w:rsidR="00FF11DC" w:rsidRPr="00505897" w:rsidRDefault="00654B92" w:rsidP="00505897">
      <w:pPr>
        <w:pStyle w:val="Sarakstarindkopa"/>
        <w:numPr>
          <w:ilvl w:val="0"/>
          <w:numId w:val="9"/>
        </w:numPr>
        <w:suppressAutoHyphens/>
        <w:spacing w:after="0" w:line="240" w:lineRule="auto"/>
        <w:ind w:left="1134" w:hanging="283"/>
        <w:jc w:val="both"/>
        <w:rPr>
          <w:rFonts w:asciiTheme="majorBidi" w:eastAsia="Times New Roman" w:hAnsiTheme="majorBidi" w:cstheme="majorBidi"/>
          <w:kern w:val="0"/>
          <w:sz w:val="24"/>
          <w:szCs w:val="24"/>
          <w:lang w:eastAsia="ar-SA"/>
          <w14:ligatures w14:val="none"/>
        </w:rPr>
      </w:pPr>
      <w:r w:rsidRPr="00505897">
        <w:rPr>
          <w:rFonts w:asciiTheme="majorBidi" w:eastAsia="Times New Roman" w:hAnsiTheme="majorBidi" w:cstheme="majorBidi"/>
          <w:kern w:val="0"/>
          <w:sz w:val="24"/>
          <w:szCs w:val="24"/>
          <w:lang w:eastAsia="ar-SA"/>
          <w14:ligatures w14:val="none"/>
        </w:rPr>
        <w:t xml:space="preserve">atzīme ar norādi: Tirgus izpētei </w:t>
      </w:r>
      <w:r w:rsidRPr="00505897">
        <w:rPr>
          <w:rFonts w:asciiTheme="majorBidi" w:eastAsia="Times New Roman" w:hAnsiTheme="majorBidi" w:cstheme="majorBidi"/>
          <w:i/>
          <w:iCs/>
          <w:kern w:val="0"/>
          <w:sz w:val="24"/>
          <w:szCs w:val="24"/>
          <w:lang w:eastAsia="ar-SA"/>
          <w14:ligatures w14:val="none"/>
        </w:rPr>
        <w:t>“</w:t>
      </w:r>
      <w:r w:rsidR="00E46214" w:rsidRPr="00505897">
        <w:rPr>
          <w:rFonts w:asciiTheme="majorBidi" w:eastAsia="Times New Roman" w:hAnsiTheme="majorBidi" w:cstheme="majorBidi"/>
          <w:i/>
          <w:iCs/>
          <w:kern w:val="0"/>
          <w:sz w:val="24"/>
          <w:szCs w:val="24"/>
          <w:lang w:eastAsia="ar-SA"/>
          <w14:ligatures w14:val="none"/>
        </w:rPr>
        <w:t xml:space="preserve">Būvdarbu </w:t>
      </w:r>
      <w:proofErr w:type="spellStart"/>
      <w:r w:rsidR="00E46214" w:rsidRPr="00505897">
        <w:rPr>
          <w:rFonts w:asciiTheme="majorBidi" w:eastAsia="Times New Roman" w:hAnsiTheme="majorBidi" w:cstheme="majorBidi"/>
          <w:i/>
          <w:iCs/>
          <w:kern w:val="0"/>
          <w:sz w:val="24"/>
          <w:szCs w:val="24"/>
          <w:lang w:eastAsia="ar-SA"/>
          <w14:ligatures w14:val="none"/>
        </w:rPr>
        <w:t>tāmēšanas</w:t>
      </w:r>
      <w:proofErr w:type="spellEnd"/>
      <w:r w:rsidR="00E46214" w:rsidRPr="00505897">
        <w:rPr>
          <w:rFonts w:asciiTheme="majorBidi" w:eastAsia="Times New Roman" w:hAnsiTheme="majorBidi" w:cstheme="majorBidi"/>
          <w:i/>
          <w:iCs/>
          <w:kern w:val="0"/>
          <w:sz w:val="24"/>
          <w:szCs w:val="24"/>
          <w:lang w:eastAsia="ar-SA"/>
          <w14:ligatures w14:val="none"/>
        </w:rPr>
        <w:t xml:space="preserve"> pakalpojums Garnizona ielā </w:t>
      </w:r>
      <w:r w:rsidR="00A7526B">
        <w:rPr>
          <w:rFonts w:asciiTheme="majorBidi" w:eastAsia="Times New Roman" w:hAnsiTheme="majorBidi" w:cstheme="majorBidi"/>
          <w:i/>
          <w:iCs/>
          <w:kern w:val="0"/>
          <w:sz w:val="24"/>
          <w:szCs w:val="24"/>
          <w:lang w:eastAsia="ar-SA"/>
          <w14:ligatures w14:val="none"/>
        </w:rPr>
        <w:t xml:space="preserve">   </w:t>
      </w:r>
      <w:r w:rsidR="00E46214" w:rsidRPr="00505897">
        <w:rPr>
          <w:rFonts w:asciiTheme="majorBidi" w:eastAsia="Times New Roman" w:hAnsiTheme="majorBidi" w:cstheme="majorBidi"/>
          <w:i/>
          <w:iCs/>
          <w:kern w:val="0"/>
          <w:sz w:val="24"/>
          <w:szCs w:val="24"/>
          <w:lang w:eastAsia="ar-SA"/>
          <w14:ligatures w14:val="none"/>
        </w:rPr>
        <w:t xml:space="preserve">9-1, Viļakā, </w:t>
      </w:r>
      <w:r w:rsidR="00E46214" w:rsidRPr="00505897">
        <w:rPr>
          <w:rFonts w:asciiTheme="majorBidi" w:eastAsia="Times New Roman" w:hAnsiTheme="majorBidi" w:cstheme="majorBidi"/>
          <w:i/>
          <w:iCs/>
          <w:color w:val="000000"/>
          <w:sz w:val="24"/>
          <w:szCs w:val="24"/>
          <w:lang w:eastAsia="lv-LV"/>
        </w:rPr>
        <w:t>ES Atveseļošanas un noturības mehānisma plāna</w:t>
      </w:r>
      <w:r w:rsidR="00E46214" w:rsidRPr="00505897">
        <w:rPr>
          <w:rFonts w:asciiTheme="majorBidi" w:eastAsia="Times New Roman" w:hAnsiTheme="majorBidi" w:cstheme="majorBidi"/>
          <w:i/>
          <w:iCs/>
          <w:kern w:val="0"/>
          <w:sz w:val="24"/>
          <w:szCs w:val="24"/>
          <w:lang w:eastAsia="ar-SA"/>
          <w14:ligatures w14:val="none"/>
        </w:rPr>
        <w:t xml:space="preserve"> projekta 3.1.2.1.i.0/2/24/I/CFLA/015 </w:t>
      </w:r>
      <w:r w:rsidR="00E46214" w:rsidRPr="00505897">
        <w:rPr>
          <w:rFonts w:ascii="Times New Roman" w:eastAsia="Times New Roman" w:hAnsi="Times New Roman" w:cs="Times New Roman"/>
          <w:i/>
          <w:iCs/>
          <w:kern w:val="0"/>
          <w:sz w:val="24"/>
          <w:szCs w:val="24"/>
          <w:lang w:eastAsia="ar-SA"/>
          <w14:ligatures w14:val="none"/>
        </w:rPr>
        <w:t>“</w:t>
      </w:r>
      <w:r w:rsidR="00E46214" w:rsidRPr="00505897">
        <w:rPr>
          <w:rFonts w:asciiTheme="majorBidi" w:eastAsia="Times New Roman" w:hAnsiTheme="majorBidi" w:cstheme="majorBidi"/>
          <w:i/>
          <w:iCs/>
          <w:kern w:val="0"/>
          <w:sz w:val="24"/>
          <w:szCs w:val="24"/>
          <w:lang w:eastAsia="ar-SA"/>
          <w14:ligatures w14:val="none"/>
        </w:rPr>
        <w:t>Atbalsta pas</w:t>
      </w:r>
      <w:r w:rsidR="00E46214" w:rsidRPr="00505897">
        <w:rPr>
          <w:rFonts w:ascii="Times New Roman" w:eastAsia="Times New Roman" w:hAnsi="Times New Roman" w:cs="Times New Roman"/>
          <w:i/>
          <w:iCs/>
          <w:kern w:val="0"/>
          <w:sz w:val="24"/>
          <w:szCs w:val="24"/>
          <w:lang w:eastAsia="ar-SA"/>
          <w14:ligatures w14:val="none"/>
        </w:rPr>
        <w:t>ā</w:t>
      </w:r>
      <w:r w:rsidR="00E46214" w:rsidRPr="00505897">
        <w:rPr>
          <w:rFonts w:asciiTheme="majorBidi" w:eastAsia="Times New Roman" w:hAnsiTheme="majorBidi" w:cstheme="majorBidi"/>
          <w:i/>
          <w:iCs/>
          <w:kern w:val="0"/>
          <w:sz w:val="24"/>
          <w:szCs w:val="24"/>
          <w:lang w:eastAsia="ar-SA"/>
          <w14:ligatures w14:val="none"/>
        </w:rPr>
        <w:t>kumu cilv</w:t>
      </w:r>
      <w:r w:rsidR="00E46214" w:rsidRPr="00505897">
        <w:rPr>
          <w:rFonts w:ascii="Times New Roman" w:eastAsia="Times New Roman" w:hAnsi="Times New Roman" w:cs="Times New Roman"/>
          <w:i/>
          <w:iCs/>
          <w:kern w:val="0"/>
          <w:sz w:val="24"/>
          <w:szCs w:val="24"/>
          <w:lang w:eastAsia="ar-SA"/>
          <w14:ligatures w14:val="none"/>
        </w:rPr>
        <w:t>ē</w:t>
      </w:r>
      <w:r w:rsidR="00E46214" w:rsidRPr="00505897">
        <w:rPr>
          <w:rFonts w:asciiTheme="majorBidi" w:eastAsia="Times New Roman" w:hAnsiTheme="majorBidi" w:cstheme="majorBidi"/>
          <w:i/>
          <w:iCs/>
          <w:kern w:val="0"/>
          <w:sz w:val="24"/>
          <w:szCs w:val="24"/>
          <w:lang w:eastAsia="ar-SA"/>
          <w14:ligatures w14:val="none"/>
        </w:rPr>
        <w:t>kiem ar invalidit</w:t>
      </w:r>
      <w:r w:rsidR="00E46214" w:rsidRPr="00505897">
        <w:rPr>
          <w:rFonts w:ascii="Times New Roman" w:eastAsia="Times New Roman" w:hAnsi="Times New Roman" w:cs="Times New Roman"/>
          <w:i/>
          <w:iCs/>
          <w:kern w:val="0"/>
          <w:sz w:val="24"/>
          <w:szCs w:val="24"/>
          <w:lang w:eastAsia="ar-SA"/>
          <w14:ligatures w14:val="none"/>
        </w:rPr>
        <w:t>ā</w:t>
      </w:r>
      <w:r w:rsidR="00E46214" w:rsidRPr="00505897">
        <w:rPr>
          <w:rFonts w:asciiTheme="majorBidi" w:eastAsia="Times New Roman" w:hAnsiTheme="majorBidi" w:cstheme="majorBidi"/>
          <w:i/>
          <w:iCs/>
          <w:kern w:val="0"/>
          <w:sz w:val="24"/>
          <w:szCs w:val="24"/>
          <w:lang w:eastAsia="ar-SA"/>
          <w14:ligatures w14:val="none"/>
        </w:rPr>
        <w:t>ti m</w:t>
      </w:r>
      <w:r w:rsidR="00E46214" w:rsidRPr="00505897">
        <w:rPr>
          <w:rFonts w:ascii="Times New Roman" w:eastAsia="Times New Roman" w:hAnsi="Times New Roman" w:cs="Times New Roman"/>
          <w:i/>
          <w:iCs/>
          <w:kern w:val="0"/>
          <w:sz w:val="24"/>
          <w:szCs w:val="24"/>
          <w:lang w:eastAsia="ar-SA"/>
          <w14:ligatures w14:val="none"/>
        </w:rPr>
        <w:t>ā</w:t>
      </w:r>
      <w:r w:rsidR="00E46214" w:rsidRPr="00505897">
        <w:rPr>
          <w:rFonts w:asciiTheme="majorBidi" w:eastAsia="Times New Roman" w:hAnsiTheme="majorBidi" w:cstheme="majorBidi"/>
          <w:i/>
          <w:iCs/>
          <w:kern w:val="0"/>
          <w:sz w:val="24"/>
          <w:szCs w:val="24"/>
          <w:lang w:eastAsia="ar-SA"/>
          <w14:ligatures w14:val="none"/>
        </w:rPr>
        <w:t>jok</w:t>
      </w:r>
      <w:r w:rsidR="00E46214" w:rsidRPr="00505897">
        <w:rPr>
          <w:rFonts w:ascii="Times New Roman" w:eastAsia="Times New Roman" w:hAnsi="Times New Roman" w:cs="Times New Roman"/>
          <w:i/>
          <w:iCs/>
          <w:kern w:val="0"/>
          <w:sz w:val="24"/>
          <w:szCs w:val="24"/>
          <w:lang w:eastAsia="ar-SA"/>
          <w14:ligatures w14:val="none"/>
        </w:rPr>
        <w:t>ļ</w:t>
      </w:r>
      <w:r w:rsidR="00E46214" w:rsidRPr="00505897">
        <w:rPr>
          <w:rFonts w:asciiTheme="majorBidi" w:eastAsia="Times New Roman" w:hAnsiTheme="majorBidi" w:cstheme="majorBidi"/>
          <w:i/>
          <w:iCs/>
          <w:kern w:val="0"/>
          <w:sz w:val="24"/>
          <w:szCs w:val="24"/>
          <w:lang w:eastAsia="ar-SA"/>
          <w14:ligatures w14:val="none"/>
        </w:rPr>
        <w:t>u vides pieejam</w:t>
      </w:r>
      <w:r w:rsidR="00E46214" w:rsidRPr="00505897">
        <w:rPr>
          <w:rFonts w:ascii="Times New Roman" w:eastAsia="Times New Roman" w:hAnsi="Times New Roman" w:cs="Times New Roman"/>
          <w:i/>
          <w:iCs/>
          <w:kern w:val="0"/>
          <w:sz w:val="24"/>
          <w:szCs w:val="24"/>
          <w:lang w:eastAsia="ar-SA"/>
          <w14:ligatures w14:val="none"/>
        </w:rPr>
        <w:t>ī</w:t>
      </w:r>
      <w:r w:rsidR="00E46214" w:rsidRPr="00505897">
        <w:rPr>
          <w:rFonts w:asciiTheme="majorBidi" w:eastAsia="Times New Roman" w:hAnsiTheme="majorBidi" w:cstheme="majorBidi"/>
          <w:i/>
          <w:iCs/>
          <w:kern w:val="0"/>
          <w:sz w:val="24"/>
          <w:szCs w:val="24"/>
          <w:lang w:eastAsia="ar-SA"/>
          <w14:ligatures w14:val="none"/>
        </w:rPr>
        <w:t>bas nodro</w:t>
      </w:r>
      <w:r w:rsidR="00E46214" w:rsidRPr="00505897">
        <w:rPr>
          <w:rFonts w:ascii="Times New Roman" w:eastAsia="Times New Roman" w:hAnsi="Times New Roman" w:cs="Times New Roman"/>
          <w:i/>
          <w:iCs/>
          <w:kern w:val="0"/>
          <w:sz w:val="24"/>
          <w:szCs w:val="24"/>
          <w:lang w:eastAsia="ar-SA"/>
          <w14:ligatures w14:val="none"/>
        </w:rPr>
        <w:t>š</w:t>
      </w:r>
      <w:r w:rsidR="00E46214" w:rsidRPr="00505897">
        <w:rPr>
          <w:rFonts w:asciiTheme="majorBidi" w:eastAsia="Times New Roman" w:hAnsiTheme="majorBidi" w:cstheme="majorBidi"/>
          <w:i/>
          <w:iCs/>
          <w:kern w:val="0"/>
          <w:sz w:val="24"/>
          <w:szCs w:val="24"/>
          <w:lang w:eastAsia="ar-SA"/>
          <w14:ligatures w14:val="none"/>
        </w:rPr>
        <w:t>in</w:t>
      </w:r>
      <w:r w:rsidR="00E46214" w:rsidRPr="00505897">
        <w:rPr>
          <w:rFonts w:ascii="Times New Roman" w:eastAsia="Times New Roman" w:hAnsi="Times New Roman" w:cs="Times New Roman"/>
          <w:i/>
          <w:iCs/>
          <w:kern w:val="0"/>
          <w:sz w:val="24"/>
          <w:szCs w:val="24"/>
          <w:lang w:eastAsia="ar-SA"/>
          <w14:ligatures w14:val="none"/>
        </w:rPr>
        <w:t>āš</w:t>
      </w:r>
      <w:r w:rsidR="00E46214" w:rsidRPr="00505897">
        <w:rPr>
          <w:rFonts w:asciiTheme="majorBidi" w:eastAsia="Times New Roman" w:hAnsiTheme="majorBidi" w:cstheme="majorBidi"/>
          <w:i/>
          <w:iCs/>
          <w:kern w:val="0"/>
          <w:sz w:val="24"/>
          <w:szCs w:val="24"/>
          <w:lang w:eastAsia="ar-SA"/>
          <w14:ligatures w14:val="none"/>
        </w:rPr>
        <w:t>an</w:t>
      </w:r>
      <w:r w:rsidR="00E46214" w:rsidRPr="00505897">
        <w:rPr>
          <w:rFonts w:ascii="Times New Roman" w:eastAsia="Times New Roman" w:hAnsi="Times New Roman" w:cs="Times New Roman"/>
          <w:i/>
          <w:iCs/>
          <w:kern w:val="0"/>
          <w:sz w:val="24"/>
          <w:szCs w:val="24"/>
          <w:lang w:eastAsia="ar-SA"/>
          <w14:ligatures w14:val="none"/>
        </w:rPr>
        <w:t>ā</w:t>
      </w:r>
      <w:r w:rsidR="00E46214" w:rsidRPr="00505897">
        <w:rPr>
          <w:rFonts w:asciiTheme="majorBidi" w:eastAsia="Times New Roman" w:hAnsiTheme="majorBidi" w:cstheme="majorBidi"/>
          <w:i/>
          <w:iCs/>
          <w:kern w:val="0"/>
          <w:sz w:val="24"/>
          <w:szCs w:val="24"/>
          <w:lang w:eastAsia="ar-SA"/>
          <w14:ligatures w14:val="none"/>
        </w:rPr>
        <w:t xml:space="preserve"> Balvu novad</w:t>
      </w:r>
      <w:r w:rsidR="00E46214" w:rsidRPr="00505897">
        <w:rPr>
          <w:rFonts w:ascii="Times New Roman" w:eastAsia="Times New Roman" w:hAnsi="Times New Roman" w:cs="Times New Roman"/>
          <w:i/>
          <w:iCs/>
          <w:kern w:val="0"/>
          <w:sz w:val="24"/>
          <w:szCs w:val="24"/>
          <w:lang w:eastAsia="ar-SA"/>
          <w14:ligatures w14:val="none"/>
        </w:rPr>
        <w:t xml:space="preserve">ā” realizācijas </w:t>
      </w:r>
      <w:r w:rsidR="00E46214" w:rsidRPr="00505897">
        <w:rPr>
          <w:rFonts w:asciiTheme="majorBidi" w:eastAsia="Times New Roman" w:hAnsiTheme="majorBidi" w:cstheme="majorBidi"/>
          <w:i/>
          <w:iCs/>
          <w:kern w:val="0"/>
          <w:sz w:val="24"/>
          <w:szCs w:val="24"/>
          <w:lang w:eastAsia="ar-SA"/>
          <w14:ligatures w14:val="none"/>
        </w:rPr>
        <w:t>ietvaros</w:t>
      </w:r>
      <w:r w:rsidRPr="00505897">
        <w:rPr>
          <w:rFonts w:asciiTheme="majorBidi" w:eastAsia="Times New Roman" w:hAnsiTheme="majorBidi" w:cstheme="majorBidi"/>
          <w:i/>
          <w:iCs/>
          <w:kern w:val="0"/>
          <w:sz w:val="24"/>
          <w:szCs w:val="24"/>
          <w:lang w:eastAsia="ar-SA"/>
          <w14:ligatures w14:val="none"/>
        </w:rPr>
        <w:t>”, ID Nr. BNP TI 2025/</w:t>
      </w:r>
      <w:r w:rsidR="00A7526B">
        <w:rPr>
          <w:rFonts w:asciiTheme="majorBidi" w:eastAsia="Times New Roman" w:hAnsiTheme="majorBidi" w:cstheme="majorBidi"/>
          <w:i/>
          <w:iCs/>
          <w:kern w:val="0"/>
          <w:sz w:val="24"/>
          <w:szCs w:val="24"/>
          <w:lang w:eastAsia="ar-SA"/>
          <w14:ligatures w14:val="none"/>
        </w:rPr>
        <w:t>24/AF</w:t>
      </w:r>
      <w:r w:rsidRPr="00505897">
        <w:rPr>
          <w:rFonts w:asciiTheme="majorBidi" w:eastAsia="Times New Roman" w:hAnsiTheme="majorBidi" w:cstheme="majorBidi"/>
          <w:i/>
          <w:iCs/>
          <w:kern w:val="0"/>
          <w:sz w:val="24"/>
          <w:szCs w:val="24"/>
          <w:lang w:eastAsia="ar-SA"/>
          <w14:ligatures w14:val="none"/>
        </w:rPr>
        <w:t xml:space="preserve">. </w:t>
      </w:r>
      <w:bookmarkEnd w:id="1"/>
      <w:r w:rsidRPr="00505897">
        <w:rPr>
          <w:rFonts w:asciiTheme="majorBidi" w:eastAsia="Times New Roman" w:hAnsiTheme="majorBidi" w:cstheme="majorBidi"/>
          <w:i/>
          <w:iCs/>
          <w:color w:val="000000"/>
          <w:kern w:val="0"/>
          <w:sz w:val="24"/>
          <w:szCs w:val="24"/>
          <w:lang w:eastAsia="ar-SA"/>
          <w14:ligatures w14:val="none"/>
        </w:rPr>
        <w:t xml:space="preserve">Neatvērt līdz </w:t>
      </w:r>
      <w:r w:rsidR="005871DB" w:rsidRPr="005871DB">
        <w:rPr>
          <w:rFonts w:asciiTheme="majorBidi" w:eastAsia="Times New Roman" w:hAnsiTheme="majorBidi" w:cstheme="majorBidi"/>
          <w:i/>
          <w:iCs/>
          <w:kern w:val="0"/>
          <w:sz w:val="24"/>
          <w:szCs w:val="24"/>
          <w:highlight w:val="yellow"/>
          <w:lang w:eastAsia="ar-SA"/>
          <w14:ligatures w14:val="none"/>
        </w:rPr>
        <w:t>15</w:t>
      </w:r>
      <w:r w:rsidRPr="005871DB">
        <w:rPr>
          <w:rFonts w:asciiTheme="majorBidi" w:eastAsia="Times New Roman" w:hAnsiTheme="majorBidi" w:cstheme="majorBidi"/>
          <w:i/>
          <w:iCs/>
          <w:kern w:val="0"/>
          <w:sz w:val="24"/>
          <w:szCs w:val="24"/>
          <w:highlight w:val="yellow"/>
          <w:lang w:eastAsia="ar-SA"/>
          <w14:ligatures w14:val="none"/>
        </w:rPr>
        <w:t>.05</w:t>
      </w:r>
      <w:r w:rsidRPr="005871DB">
        <w:rPr>
          <w:rFonts w:asciiTheme="majorBidi" w:eastAsia="Times New Roman" w:hAnsiTheme="majorBidi" w:cstheme="majorBidi"/>
          <w:i/>
          <w:iCs/>
          <w:color w:val="000000"/>
          <w:kern w:val="0"/>
          <w:sz w:val="24"/>
          <w:szCs w:val="24"/>
          <w:highlight w:val="yellow"/>
          <w:lang w:eastAsia="ar-SA"/>
          <w14:ligatures w14:val="none"/>
        </w:rPr>
        <w:t>.2025. plkst.1</w:t>
      </w:r>
      <w:r w:rsidR="005871DB" w:rsidRPr="005871DB">
        <w:rPr>
          <w:rFonts w:asciiTheme="majorBidi" w:eastAsia="Times New Roman" w:hAnsiTheme="majorBidi" w:cstheme="majorBidi"/>
          <w:i/>
          <w:iCs/>
          <w:color w:val="000000"/>
          <w:kern w:val="0"/>
          <w:sz w:val="24"/>
          <w:szCs w:val="24"/>
          <w:highlight w:val="yellow"/>
          <w:lang w:eastAsia="ar-SA"/>
          <w14:ligatures w14:val="none"/>
        </w:rPr>
        <w:t>0</w:t>
      </w:r>
      <w:r w:rsidRPr="005871DB">
        <w:rPr>
          <w:rFonts w:asciiTheme="majorBidi" w:eastAsia="Times New Roman" w:hAnsiTheme="majorBidi" w:cstheme="majorBidi"/>
          <w:i/>
          <w:iCs/>
          <w:color w:val="000000"/>
          <w:kern w:val="0"/>
          <w:sz w:val="24"/>
          <w:szCs w:val="24"/>
          <w:highlight w:val="yellow"/>
          <w:lang w:eastAsia="ar-SA"/>
          <w14:ligatures w14:val="none"/>
        </w:rPr>
        <w:t>.00</w:t>
      </w:r>
      <w:r w:rsidRPr="00505897">
        <w:rPr>
          <w:rFonts w:asciiTheme="majorBidi" w:eastAsia="Times New Roman" w:hAnsiTheme="majorBidi" w:cstheme="majorBidi"/>
          <w:i/>
          <w:iCs/>
          <w:color w:val="000000"/>
          <w:kern w:val="0"/>
          <w:sz w:val="24"/>
          <w:szCs w:val="24"/>
          <w:lang w:eastAsia="ar-SA"/>
          <w14:ligatures w14:val="none"/>
        </w:rPr>
        <w:t>”</w:t>
      </w:r>
      <w:r w:rsidRPr="00505897">
        <w:rPr>
          <w:rFonts w:asciiTheme="majorBidi" w:eastAsia="Times New Roman" w:hAnsiTheme="majorBidi" w:cstheme="majorBidi"/>
          <w:color w:val="000000"/>
          <w:kern w:val="0"/>
          <w:sz w:val="24"/>
          <w:szCs w:val="24"/>
          <w:lang w:eastAsia="ar-SA"/>
          <w14:ligatures w14:val="none"/>
        </w:rPr>
        <w:t>.</w:t>
      </w:r>
    </w:p>
    <w:p w14:paraId="24F5D6B1" w14:textId="542A8FEA" w:rsidR="00654B92" w:rsidRPr="00E71B42" w:rsidRDefault="00654B92" w:rsidP="00E71B42">
      <w:pPr>
        <w:pStyle w:val="Sarakstarindkopa"/>
        <w:numPr>
          <w:ilvl w:val="0"/>
          <w:numId w:val="5"/>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
          <w:color w:val="000000"/>
          <w:kern w:val="0"/>
          <w:sz w:val="24"/>
          <w:szCs w:val="24"/>
          <w:lang w:eastAsia="ar-SA"/>
          <w14:ligatures w14:val="none"/>
        </w:rPr>
        <w:t>Papildu informācija:</w:t>
      </w:r>
    </w:p>
    <w:p w14:paraId="2A7F13F2" w14:textId="31853B6A" w:rsidR="00A12004" w:rsidRPr="00E71B42" w:rsidRDefault="00A12004" w:rsidP="00E71B42">
      <w:pPr>
        <w:pStyle w:val="Sarakstarindkopa"/>
        <w:numPr>
          <w:ilvl w:val="1"/>
          <w:numId w:val="5"/>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E71B42">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682CEE33" w14:textId="77777777" w:rsidR="00A12004" w:rsidRPr="00E71B42" w:rsidRDefault="00A12004" w:rsidP="00E71B42">
      <w:pPr>
        <w:pStyle w:val="Sarakstarindkopa"/>
        <w:numPr>
          <w:ilvl w:val="1"/>
          <w:numId w:val="5"/>
        </w:numPr>
        <w:suppressAutoHyphens/>
        <w:spacing w:after="0" w:line="240" w:lineRule="auto"/>
        <w:ind w:left="567" w:hanging="567"/>
        <w:jc w:val="both"/>
        <w:rPr>
          <w:rFonts w:asciiTheme="majorBidi" w:eastAsia="Times New Roman" w:hAnsiTheme="majorBidi" w:cstheme="majorBidi"/>
          <w:kern w:val="0"/>
          <w:sz w:val="24"/>
          <w:szCs w:val="20"/>
          <w:lang w:eastAsia="ar-SA"/>
          <w14:ligatures w14:val="none"/>
        </w:rPr>
      </w:pPr>
      <w:r w:rsidRPr="00E71B42">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1EBAF8B7" w14:textId="77777777" w:rsidR="00A12004" w:rsidRPr="00E71B42" w:rsidRDefault="00A12004" w:rsidP="00E71B42">
      <w:pPr>
        <w:pStyle w:val="Sarakstarindkopa"/>
        <w:widowControl w:val="0"/>
        <w:numPr>
          <w:ilvl w:val="2"/>
          <w:numId w:val="5"/>
        </w:numPr>
        <w:overflowPunct w:val="0"/>
        <w:autoSpaceDE w:val="0"/>
        <w:autoSpaceDN w:val="0"/>
        <w:adjustRightInd w:val="0"/>
        <w:spacing w:after="0" w:line="240" w:lineRule="auto"/>
        <w:ind w:left="851" w:right="-1" w:hanging="851"/>
        <w:jc w:val="both"/>
        <w:rPr>
          <w:rFonts w:asciiTheme="majorBidi" w:eastAsia="Calibri" w:hAnsiTheme="majorBidi" w:cstheme="majorBidi"/>
          <w:kern w:val="0"/>
          <w:sz w:val="24"/>
          <w:szCs w:val="24"/>
          <w:lang w:eastAsia="ar-SA"/>
          <w14:ligatures w14:val="none"/>
        </w:rPr>
      </w:pPr>
      <w:r w:rsidRPr="00E71B42">
        <w:rPr>
          <w:rFonts w:asciiTheme="majorBidi" w:eastAsia="Calibri" w:hAnsiTheme="majorBidi" w:cstheme="majorBidi"/>
          <w:kern w:val="0"/>
          <w:sz w:val="24"/>
          <w:szCs w:val="24"/>
          <w:lang w:eastAsia="ar-SA"/>
          <w14:ligatures w14:val="none"/>
        </w:rPr>
        <w:t>pagarina piedāvājumu iesniegšanas termiņu;</w:t>
      </w:r>
    </w:p>
    <w:p w14:paraId="05E44453" w14:textId="77777777" w:rsidR="00A12004" w:rsidRPr="00E71B42" w:rsidRDefault="00A12004" w:rsidP="00E71B42">
      <w:pPr>
        <w:pStyle w:val="Sarakstarindkopa"/>
        <w:widowControl w:val="0"/>
        <w:numPr>
          <w:ilvl w:val="2"/>
          <w:numId w:val="5"/>
        </w:numPr>
        <w:overflowPunct w:val="0"/>
        <w:autoSpaceDE w:val="0"/>
        <w:autoSpaceDN w:val="0"/>
        <w:adjustRightInd w:val="0"/>
        <w:spacing w:after="0" w:line="240" w:lineRule="auto"/>
        <w:ind w:left="851" w:right="-1" w:hanging="851"/>
        <w:jc w:val="both"/>
        <w:rPr>
          <w:rFonts w:asciiTheme="majorBidi" w:eastAsia="Calibri" w:hAnsiTheme="majorBidi" w:cstheme="majorBidi"/>
          <w:kern w:val="0"/>
          <w:sz w:val="24"/>
          <w:szCs w:val="24"/>
          <w:lang w:eastAsia="ar-SA"/>
          <w14:ligatures w14:val="none"/>
        </w:rPr>
      </w:pPr>
      <w:r w:rsidRPr="00E71B42">
        <w:rPr>
          <w:rFonts w:asciiTheme="majorBidi" w:eastAsia="Calibri" w:hAnsiTheme="majorBidi" w:cstheme="majorBidi"/>
          <w:kern w:val="0"/>
          <w:sz w:val="24"/>
          <w:szCs w:val="24"/>
          <w:lang w:eastAsia="ar-SA"/>
          <w14:ligatures w14:val="none"/>
        </w:rPr>
        <w:t>atkārtoti pagarina piedāvājumu iesniegšanas termiņu</w:t>
      </w:r>
      <w:r w:rsidRPr="00E71B42">
        <w:rPr>
          <w:rFonts w:asciiTheme="majorBidi" w:eastAsia="Times New Roman" w:hAnsiTheme="majorBidi" w:cstheme="majorBidi"/>
          <w:kern w:val="0"/>
          <w:sz w:val="24"/>
          <w:szCs w:val="24"/>
          <w:lang w:eastAsia="ar-SA"/>
          <w14:ligatures w14:val="none"/>
        </w:rPr>
        <w:t xml:space="preserve"> un papildus </w:t>
      </w:r>
      <w:proofErr w:type="spellStart"/>
      <w:r w:rsidRPr="00E71B42">
        <w:rPr>
          <w:rFonts w:asciiTheme="majorBidi" w:eastAsia="Times New Roman" w:hAnsiTheme="majorBidi" w:cstheme="majorBidi"/>
          <w:kern w:val="0"/>
          <w:sz w:val="24"/>
          <w:szCs w:val="24"/>
          <w:lang w:eastAsia="ar-SA"/>
          <w14:ligatures w14:val="none"/>
        </w:rPr>
        <w:t>nosūta</w:t>
      </w:r>
      <w:proofErr w:type="spellEnd"/>
      <w:r w:rsidRPr="00E71B42">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211DCE57" w14:textId="77777777" w:rsidR="00A12004" w:rsidRPr="00E71B42" w:rsidRDefault="00A12004" w:rsidP="00E71B42">
      <w:pPr>
        <w:pStyle w:val="Sarakstarindkopa"/>
        <w:widowControl w:val="0"/>
        <w:numPr>
          <w:ilvl w:val="2"/>
          <w:numId w:val="5"/>
        </w:numPr>
        <w:overflowPunct w:val="0"/>
        <w:autoSpaceDE w:val="0"/>
        <w:autoSpaceDN w:val="0"/>
        <w:adjustRightInd w:val="0"/>
        <w:spacing w:after="0" w:line="240" w:lineRule="auto"/>
        <w:ind w:left="851" w:right="-1" w:hanging="851"/>
        <w:jc w:val="both"/>
        <w:rPr>
          <w:rFonts w:asciiTheme="majorBidi" w:eastAsia="Times New Roman" w:hAnsiTheme="majorBidi" w:cstheme="majorBidi"/>
          <w:kern w:val="0"/>
          <w:sz w:val="24"/>
          <w:szCs w:val="24"/>
          <w:lang w:eastAsia="ar-SA"/>
          <w14:ligatures w14:val="none"/>
        </w:rPr>
      </w:pPr>
      <w:r w:rsidRPr="00E71B42">
        <w:rPr>
          <w:rFonts w:asciiTheme="majorBidi" w:eastAsia="Calibri" w:hAnsiTheme="majorBidi" w:cstheme="majorBidi"/>
          <w:kern w:val="0"/>
          <w:sz w:val="24"/>
          <w:szCs w:val="24"/>
          <w:lang w:eastAsia="ar-SA"/>
          <w14:ligatures w14:val="none"/>
        </w:rPr>
        <w:t xml:space="preserve">trešo reizi pagarina piedāvājumu iesniegšanas termiņu un papildus </w:t>
      </w:r>
      <w:r w:rsidRPr="00E71B42">
        <w:rPr>
          <w:rFonts w:asciiTheme="majorBidi" w:eastAsia="Times New Roman" w:hAnsiTheme="majorBidi" w:cstheme="majorBidi"/>
          <w:kern w:val="0"/>
          <w:sz w:val="24"/>
          <w:szCs w:val="24"/>
          <w:lang w:eastAsia="ar-SA"/>
          <w14:ligatures w14:val="none"/>
        </w:rPr>
        <w:t xml:space="preserve">ievieto tirgus izpētes publikāciju iepirkumu atbalsta tīmekļvietnē Iepirkumi.lv </w:t>
      </w:r>
      <w:hyperlink r:id="rId17" w:history="1">
        <w:r w:rsidRPr="00E71B42">
          <w:rPr>
            <w:rFonts w:asciiTheme="majorBidi" w:eastAsia="Times New Roman" w:hAnsiTheme="majorBidi" w:cstheme="majorBidi"/>
            <w:color w:val="0000FF"/>
            <w:kern w:val="0"/>
            <w:sz w:val="24"/>
            <w:szCs w:val="24"/>
            <w:u w:val="single"/>
            <w:lang w:eastAsia="ar-SA"/>
            <w14:ligatures w14:val="none"/>
          </w:rPr>
          <w:t>https://www.iepirkumi.lv/</w:t>
        </w:r>
      </w:hyperlink>
      <w:r w:rsidRPr="00E71B42">
        <w:rPr>
          <w:rFonts w:asciiTheme="majorBidi" w:eastAsia="Times New Roman" w:hAnsiTheme="majorBidi" w:cstheme="majorBidi"/>
          <w:kern w:val="0"/>
          <w:sz w:val="24"/>
          <w:szCs w:val="24"/>
          <w:lang w:eastAsia="ar-SA"/>
          <w14:ligatures w14:val="none"/>
        </w:rPr>
        <w:t xml:space="preserve"> .</w:t>
      </w:r>
    </w:p>
    <w:p w14:paraId="0F819D33" w14:textId="270295DA" w:rsidR="00A12004" w:rsidRPr="00E71B42" w:rsidRDefault="00A12004" w:rsidP="00E71B42">
      <w:pPr>
        <w:pStyle w:val="Sarakstarindkopa"/>
        <w:numPr>
          <w:ilvl w:val="1"/>
          <w:numId w:val="5"/>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Pasūtītājam nav pienākums veikt pilnīgi visas 12.2.punkta apakšpunktos norādītās darbības, ja 3 (trīs) pretendentu piedāvājumi tiek saņemti pirms vēl ir secīgi veiktas visas 12.2.punkta apakšpunktos norādītās darbības.</w:t>
      </w:r>
    </w:p>
    <w:p w14:paraId="7A786CD7" w14:textId="14BC42E4" w:rsidR="00A12004" w:rsidRPr="00E71B42" w:rsidRDefault="00A12004" w:rsidP="00E71B42">
      <w:pPr>
        <w:pStyle w:val="Sarakstarindkopa"/>
        <w:numPr>
          <w:ilvl w:val="1"/>
          <w:numId w:val="5"/>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Ja pasūtītājam, secīgi veicot 1</w:t>
      </w:r>
      <w:r w:rsidR="006B2B71" w:rsidRPr="00E71B42">
        <w:rPr>
          <w:rFonts w:asciiTheme="majorBidi" w:eastAsia="Times New Roman" w:hAnsiTheme="majorBidi" w:cstheme="majorBidi"/>
          <w:kern w:val="0"/>
          <w:sz w:val="24"/>
          <w:szCs w:val="24"/>
          <w:lang w:eastAsia="ar-SA"/>
          <w14:ligatures w14:val="none"/>
        </w:rPr>
        <w:t>2</w:t>
      </w:r>
      <w:r w:rsidRPr="00E71B42">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78F46099" w14:textId="77777777" w:rsidR="00A12004" w:rsidRPr="00E71B42" w:rsidRDefault="00A12004" w:rsidP="00E71B42">
      <w:pPr>
        <w:pStyle w:val="Sarakstarindkopa"/>
        <w:numPr>
          <w:ilvl w:val="1"/>
          <w:numId w:val="5"/>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22ACE62" w14:textId="77777777" w:rsidR="00A12004" w:rsidRPr="00E71B42" w:rsidRDefault="00A12004" w:rsidP="00E71B42">
      <w:pPr>
        <w:pStyle w:val="Sarakstarindkopa"/>
        <w:widowControl w:val="0"/>
        <w:numPr>
          <w:ilvl w:val="1"/>
          <w:numId w:val="5"/>
        </w:numPr>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E71B42">
        <w:rPr>
          <w:rFonts w:asciiTheme="majorBidi" w:eastAsia="Calibri"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4F3C68BB" w14:textId="77777777" w:rsidR="00A12004" w:rsidRPr="00E71B42" w:rsidRDefault="00A12004" w:rsidP="00E71B42">
      <w:pPr>
        <w:pStyle w:val="Sarakstarindkopa"/>
        <w:numPr>
          <w:ilvl w:val="1"/>
          <w:numId w:val="5"/>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B8AB3AF" w14:textId="77777777" w:rsidR="00A12004" w:rsidRPr="00E71B42" w:rsidRDefault="00A12004" w:rsidP="00E71B42">
      <w:pPr>
        <w:pStyle w:val="Sarakstarindkopa"/>
        <w:widowControl w:val="0"/>
        <w:numPr>
          <w:ilvl w:val="1"/>
          <w:numId w:val="5"/>
        </w:numPr>
        <w:shd w:val="clear" w:color="auto" w:fill="FFFFFF"/>
        <w:tabs>
          <w:tab w:val="left" w:pos="567"/>
        </w:tabs>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shd w:val="clear" w:color="auto" w:fill="FFFFFF"/>
          <w:lang w:eastAsia="ar-SA"/>
          <w14:ligatures w14:val="none"/>
        </w:rPr>
      </w:pPr>
      <w:r w:rsidRPr="00E71B42">
        <w:rPr>
          <w:rFonts w:asciiTheme="majorBidi" w:eastAsia="Times New Roman" w:hAnsiTheme="majorBidi" w:cstheme="majorBidi"/>
          <w:kern w:val="0"/>
          <w:sz w:val="24"/>
          <w:szCs w:val="24"/>
          <w:shd w:val="clear" w:color="auto" w:fill="FFFFFF"/>
          <w:lang w:eastAsia="ar-SA"/>
          <w14:ligatures w14:val="none"/>
        </w:rPr>
        <w:t>Pasūtītājs ir tiesīgs neslēgt iepirkuma līgumu, ja tam ir objektīvs pamatojums. Tirgus izpētes rezultāti ir saistoši pasūtītājam tad, ja tiek slēgts iepirkuma līgums.</w:t>
      </w:r>
    </w:p>
    <w:p w14:paraId="731C3409" w14:textId="77777777" w:rsidR="00A12004" w:rsidRPr="00E71B42" w:rsidRDefault="00A12004" w:rsidP="00E71B42">
      <w:pPr>
        <w:pStyle w:val="Sarakstarindkopa"/>
        <w:numPr>
          <w:ilvl w:val="1"/>
          <w:numId w:val="5"/>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1C0539F4" w14:textId="77777777" w:rsidR="00A12004" w:rsidRPr="00E71B42" w:rsidRDefault="00A12004" w:rsidP="00E71B42">
      <w:pPr>
        <w:pStyle w:val="Sarakstarindkopa"/>
        <w:widowControl w:val="0"/>
        <w:numPr>
          <w:ilvl w:val="1"/>
          <w:numId w:val="5"/>
        </w:numPr>
        <w:overflowPunct w:val="0"/>
        <w:autoSpaceDE w:val="0"/>
        <w:autoSpaceDN w:val="0"/>
        <w:adjustRightInd w:val="0"/>
        <w:spacing w:after="0" w:line="240" w:lineRule="auto"/>
        <w:ind w:left="709" w:right="-1" w:hanging="709"/>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E71B42">
        <w:rPr>
          <w:rFonts w:asciiTheme="majorBidi" w:eastAsia="Times New Roman" w:hAnsiTheme="majorBidi" w:cstheme="majorBidi"/>
          <w:kern w:val="0"/>
          <w:sz w:val="24"/>
          <w:szCs w:val="24"/>
          <w:vertAlign w:val="superscript"/>
          <w:lang w:eastAsia="ar-SA"/>
          <w14:ligatures w14:val="none"/>
        </w:rPr>
        <w:t>1</w:t>
      </w:r>
      <w:r w:rsidRPr="00E71B42">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0F8D02B6" w14:textId="77777777" w:rsidR="00A12004" w:rsidRPr="00E71B42" w:rsidRDefault="00A12004" w:rsidP="00E71B42">
      <w:pPr>
        <w:pStyle w:val="Sarakstarindkopa"/>
        <w:widowControl w:val="0"/>
        <w:numPr>
          <w:ilvl w:val="1"/>
          <w:numId w:val="5"/>
        </w:numPr>
        <w:overflowPunct w:val="0"/>
        <w:autoSpaceDE w:val="0"/>
        <w:autoSpaceDN w:val="0"/>
        <w:adjustRightInd w:val="0"/>
        <w:spacing w:after="0" w:line="240" w:lineRule="auto"/>
        <w:ind w:left="709" w:right="-1" w:hanging="709"/>
        <w:jc w:val="both"/>
        <w:rPr>
          <w:rFonts w:asciiTheme="majorBidi" w:eastAsia="Calibri" w:hAnsiTheme="majorBidi" w:cstheme="majorBidi"/>
          <w:kern w:val="0"/>
          <w:sz w:val="24"/>
          <w:szCs w:val="24"/>
          <w:lang w:eastAsia="ar-SA"/>
          <w14:ligatures w14:val="none"/>
        </w:rPr>
      </w:pPr>
      <w:r w:rsidRPr="00E71B42">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4DE6761E" w14:textId="2FADB505" w:rsidR="00654B92" w:rsidRPr="00E71B42" w:rsidRDefault="00A12004" w:rsidP="00E71B42">
      <w:pPr>
        <w:pStyle w:val="Sarakstarindkopa"/>
        <w:numPr>
          <w:ilvl w:val="1"/>
          <w:numId w:val="5"/>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20B3EA04" w14:textId="7D63C103" w:rsidR="000345FA" w:rsidRPr="00E71B42" w:rsidRDefault="000345FA" w:rsidP="00E71B42">
      <w:pPr>
        <w:pStyle w:val="Sarakstarindkopa"/>
        <w:numPr>
          <w:ilvl w:val="0"/>
          <w:numId w:val="5"/>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
          <w:color w:val="000000"/>
          <w:kern w:val="0"/>
          <w:sz w:val="24"/>
          <w:szCs w:val="24"/>
          <w:lang w:eastAsia="ar-SA"/>
          <w14:ligatures w14:val="none"/>
        </w:rPr>
        <w:t>Rezultātu paziņošana:</w:t>
      </w:r>
    </w:p>
    <w:p w14:paraId="608CCFB2" w14:textId="77777777" w:rsidR="0009205A" w:rsidRPr="00E71B42" w:rsidRDefault="0009205A" w:rsidP="00E71B42">
      <w:pPr>
        <w:pStyle w:val="Sarakstarindkopa"/>
        <w:widowControl w:val="0"/>
        <w:numPr>
          <w:ilvl w:val="1"/>
          <w:numId w:val="5"/>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1508BD67" w14:textId="77777777" w:rsidR="0009205A" w:rsidRPr="00E71B42" w:rsidRDefault="0009205A" w:rsidP="00E71B42">
      <w:pPr>
        <w:pStyle w:val="Sarakstarindkopa"/>
        <w:widowControl w:val="0"/>
        <w:numPr>
          <w:ilvl w:val="1"/>
          <w:numId w:val="5"/>
        </w:numPr>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8" w:history="1">
        <w:r w:rsidRPr="00E71B42">
          <w:rPr>
            <w:rFonts w:asciiTheme="majorBidi" w:eastAsia="Times New Roman" w:hAnsiTheme="majorBidi" w:cstheme="majorBidi"/>
            <w:color w:val="0000FF"/>
            <w:kern w:val="0"/>
            <w:sz w:val="24"/>
            <w:szCs w:val="24"/>
            <w:u w:val="single"/>
            <w:lang w:eastAsia="ar-SA"/>
            <w14:ligatures w14:val="none"/>
          </w:rPr>
          <w:t>http://www.balvi.lv/</w:t>
        </w:r>
      </w:hyperlink>
      <w:r w:rsidRPr="00E71B42">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0B56D4D0" w14:textId="50E278B3" w:rsidR="0009205A" w:rsidRPr="00E71B42" w:rsidRDefault="0009205A" w:rsidP="00E71B42">
      <w:pPr>
        <w:pStyle w:val="Sarakstarindkopa"/>
        <w:widowControl w:val="0"/>
        <w:numPr>
          <w:ilvl w:val="0"/>
          <w:numId w:val="10"/>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tirgus izpētes rezultātu publicēšanas datumu;</w:t>
      </w:r>
    </w:p>
    <w:p w14:paraId="1D2EF27A" w14:textId="1B3D5E0C" w:rsidR="0009205A" w:rsidRPr="00E71B42" w:rsidRDefault="0009205A" w:rsidP="00E71B42">
      <w:pPr>
        <w:pStyle w:val="Sarakstarindkopa"/>
        <w:widowControl w:val="0"/>
        <w:numPr>
          <w:ilvl w:val="0"/>
          <w:numId w:val="10"/>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2D18EDAA" w14:textId="0B3F754B" w:rsidR="0009205A" w:rsidRPr="00E71B42" w:rsidRDefault="0009205A" w:rsidP="00E71B42">
      <w:pPr>
        <w:pStyle w:val="Sarakstarindkopa"/>
        <w:widowControl w:val="0"/>
        <w:numPr>
          <w:ilvl w:val="0"/>
          <w:numId w:val="10"/>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līgumcenu bez PVN;</w:t>
      </w:r>
    </w:p>
    <w:p w14:paraId="30626734" w14:textId="3D2569A1" w:rsidR="0009205A" w:rsidRPr="00E71B42" w:rsidRDefault="0009205A" w:rsidP="00E71B42">
      <w:pPr>
        <w:pStyle w:val="Sarakstarindkopa"/>
        <w:widowControl w:val="0"/>
        <w:numPr>
          <w:ilvl w:val="0"/>
          <w:numId w:val="10"/>
        </w:numPr>
        <w:overflowPunct w:val="0"/>
        <w:autoSpaceDE w:val="0"/>
        <w:autoSpaceDN w:val="0"/>
        <w:adjustRightInd w:val="0"/>
        <w:spacing w:after="0" w:line="240" w:lineRule="auto"/>
        <w:ind w:left="851" w:right="-1" w:hanging="284"/>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ja tirgus izpēte ir pārtraukta vai izbeigta, papildus jānorada izbeigšanas vai pārtraukšanas pamatojums.</w:t>
      </w:r>
    </w:p>
    <w:p w14:paraId="4A1E0491" w14:textId="77777777" w:rsidR="0009205A" w:rsidRPr="00E71B42" w:rsidRDefault="0009205A" w:rsidP="00E71B42">
      <w:pPr>
        <w:pStyle w:val="Sarakstarindkopa"/>
        <w:numPr>
          <w:ilvl w:val="1"/>
          <w:numId w:val="5"/>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 xml:space="preserve">paziņojumu par rezultātiem </w:t>
      </w:r>
      <w:proofErr w:type="spellStart"/>
      <w:r w:rsidRPr="00E71B42">
        <w:rPr>
          <w:rFonts w:asciiTheme="majorBidi" w:eastAsia="Times New Roman" w:hAnsiTheme="majorBidi" w:cstheme="majorBidi"/>
          <w:kern w:val="0"/>
          <w:sz w:val="24"/>
          <w:szCs w:val="24"/>
          <w:lang w:eastAsia="ar-SA"/>
          <w14:ligatures w14:val="none"/>
        </w:rPr>
        <w:t>nosūta</w:t>
      </w:r>
      <w:proofErr w:type="spellEnd"/>
      <w:r w:rsidRPr="00E71B42">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7CA1FDDF" w14:textId="29928779" w:rsidR="0009205A" w:rsidRPr="00E71B42" w:rsidRDefault="0009205A" w:rsidP="00E71B42">
      <w:pPr>
        <w:pStyle w:val="Sarakstarindkopa"/>
        <w:numPr>
          <w:ilvl w:val="0"/>
          <w:numId w:val="11"/>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visus tirgus izpētes pretendentus, un to piedāvātās cenas bez PVN;</w:t>
      </w:r>
    </w:p>
    <w:p w14:paraId="6D9553FD" w14:textId="756403A5" w:rsidR="0009205A" w:rsidRPr="00E71B42" w:rsidRDefault="0009205A" w:rsidP="00E71B42">
      <w:pPr>
        <w:pStyle w:val="Sarakstarindkopa"/>
        <w:numPr>
          <w:ilvl w:val="0"/>
          <w:numId w:val="11"/>
        </w:numPr>
        <w:suppressAutoHyphens/>
        <w:spacing w:after="0" w:line="240" w:lineRule="auto"/>
        <w:ind w:left="851" w:hanging="284"/>
        <w:jc w:val="both"/>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tirgus izpētes uzvarētāju;</w:t>
      </w:r>
    </w:p>
    <w:p w14:paraId="02DA01A8" w14:textId="18ECD737" w:rsidR="000345FA" w:rsidRPr="00E71B42" w:rsidRDefault="0009205A" w:rsidP="00E71B42">
      <w:pPr>
        <w:pStyle w:val="Sarakstarindkopa"/>
        <w:numPr>
          <w:ilvl w:val="0"/>
          <w:numId w:val="11"/>
        </w:numPr>
        <w:spacing w:after="0" w:line="240" w:lineRule="auto"/>
        <w:ind w:left="851" w:hanging="284"/>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tikai noraidītajam pretendentam – noraidīšanas iemeslu.</w:t>
      </w:r>
    </w:p>
    <w:p w14:paraId="397484D0" w14:textId="7D053019" w:rsidR="0009205A" w:rsidRPr="00E71B42" w:rsidRDefault="006B3CCB" w:rsidP="00E71B42">
      <w:pPr>
        <w:pStyle w:val="Sarakstarindkopa"/>
        <w:numPr>
          <w:ilvl w:val="0"/>
          <w:numId w:val="5"/>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
          <w:kern w:val="0"/>
          <w:sz w:val="24"/>
          <w:szCs w:val="24"/>
          <w:lang w:eastAsia="ar-SA"/>
          <w14:ligatures w14:val="none"/>
        </w:rPr>
        <w:t>Personu datu apstrāde:</w:t>
      </w:r>
      <w:r w:rsidRPr="00E71B42">
        <w:rPr>
          <w:rFonts w:asciiTheme="majorBidi" w:eastAsia="Times New Roman" w:hAnsiTheme="majorBidi" w:cstheme="majorBidi"/>
          <w:bCs/>
          <w:kern w:val="0"/>
          <w:sz w:val="24"/>
          <w:szCs w:val="24"/>
          <w:lang w:eastAsia="ar-SA"/>
          <w14:ligatures w14:val="none"/>
        </w:rPr>
        <w:t xml:space="preserve"> </w:t>
      </w:r>
      <w:r w:rsidRPr="00E71B42">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E71B42">
        <w:rPr>
          <w:rFonts w:asciiTheme="majorBidi" w:eastAsia="Times New Roman" w:hAnsiTheme="majorBidi" w:cstheme="majorBidi"/>
          <w:kern w:val="0"/>
          <w:sz w:val="24"/>
          <w:szCs w:val="24"/>
          <w:shd w:val="clear" w:color="auto" w:fill="FFFFFF"/>
          <w:lang w:eastAsia="ar-SA"/>
          <w14:ligatures w14:val="none"/>
        </w:rPr>
        <w:t>ievāc, izmanto, glabā un dzēš</w:t>
      </w:r>
      <w:r w:rsidRPr="00E71B42">
        <w:rPr>
          <w:rFonts w:asciiTheme="majorBidi" w:eastAsia="Times New Roman" w:hAnsiTheme="majorBidi" w:cstheme="majorBidi"/>
          <w:iCs/>
          <w:kern w:val="0"/>
          <w:sz w:val="24"/>
          <w:szCs w:val="24"/>
          <w:lang w:eastAsia="ar-SA"/>
          <w14:ligatures w14:val="none"/>
        </w:rPr>
        <w:t xml:space="preserve">, </w:t>
      </w:r>
      <w:r w:rsidRPr="00E71B42">
        <w:rPr>
          <w:rFonts w:asciiTheme="majorBidi" w:eastAsia="Times New Roman" w:hAnsiTheme="majorBidi" w:cstheme="majorBidi"/>
          <w:kern w:val="0"/>
          <w:sz w:val="24"/>
          <w:szCs w:val="24"/>
          <w:shd w:val="clear" w:color="auto" w:fill="FFFFFF"/>
          <w:lang w:eastAsia="ar-SA"/>
          <w14:ligatures w14:val="none"/>
        </w:rPr>
        <w:t xml:space="preserve">pamatojoties uz </w:t>
      </w:r>
      <w:r w:rsidRPr="00E71B42">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E71B42">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71B42">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E71B42">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362424AE" w14:textId="77777777" w:rsidR="00B074A6" w:rsidRPr="00E71B42" w:rsidRDefault="00B074A6" w:rsidP="00E71B42">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75494BE0" w14:textId="61F4E271" w:rsidR="00B074A6" w:rsidRPr="00E71B42" w:rsidRDefault="00B074A6" w:rsidP="00E71B42">
      <w:pPr>
        <w:spacing w:after="0" w:line="240" w:lineRule="auto"/>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Pielikumā:</w:t>
      </w:r>
    </w:p>
    <w:p w14:paraId="36B8697F" w14:textId="4B128B8C" w:rsidR="00B074A6" w:rsidRPr="00E71B42" w:rsidRDefault="00951E1D" w:rsidP="00E71B42">
      <w:pPr>
        <w:pStyle w:val="Sarakstarindkopa"/>
        <w:numPr>
          <w:ilvl w:val="0"/>
          <w:numId w:val="13"/>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Tehniskā specifikācija;</w:t>
      </w:r>
    </w:p>
    <w:p w14:paraId="53A7853B" w14:textId="4DF7334F" w:rsidR="00951E1D" w:rsidRDefault="00951E1D" w:rsidP="00E71B42">
      <w:pPr>
        <w:pStyle w:val="Sarakstarindkopa"/>
        <w:numPr>
          <w:ilvl w:val="0"/>
          <w:numId w:val="13"/>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71B42">
        <w:rPr>
          <w:rFonts w:asciiTheme="majorBidi" w:eastAsia="Times New Roman" w:hAnsiTheme="majorBidi" w:cstheme="majorBidi"/>
          <w:bCs/>
          <w:color w:val="000000"/>
          <w:kern w:val="0"/>
          <w:sz w:val="24"/>
          <w:szCs w:val="24"/>
          <w:lang w:eastAsia="ar-SA"/>
          <w14:ligatures w14:val="none"/>
        </w:rPr>
        <w:t>Finanšu/ Tehniskais piedāvājums</w:t>
      </w:r>
      <w:r w:rsidR="004B5DFA">
        <w:rPr>
          <w:rFonts w:asciiTheme="majorBidi" w:eastAsia="Times New Roman" w:hAnsiTheme="majorBidi" w:cstheme="majorBidi"/>
          <w:bCs/>
          <w:color w:val="000000"/>
          <w:kern w:val="0"/>
          <w:sz w:val="24"/>
          <w:szCs w:val="24"/>
          <w:lang w:eastAsia="ar-SA"/>
          <w14:ligatures w14:val="none"/>
        </w:rPr>
        <w:t>;</w:t>
      </w:r>
    </w:p>
    <w:p w14:paraId="60CC8841" w14:textId="7E00A77D" w:rsidR="004B5DFA" w:rsidRPr="00E71B42" w:rsidRDefault="004B5DFA" w:rsidP="00E71B42">
      <w:pPr>
        <w:pStyle w:val="Sarakstarindkopa"/>
        <w:numPr>
          <w:ilvl w:val="0"/>
          <w:numId w:val="13"/>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proofErr w:type="spellStart"/>
      <w:r>
        <w:rPr>
          <w:rFonts w:asciiTheme="majorBidi" w:eastAsia="Times New Roman" w:hAnsiTheme="majorBidi" w:cstheme="majorBidi"/>
          <w:bCs/>
          <w:color w:val="000000"/>
          <w:kern w:val="0"/>
          <w:sz w:val="24"/>
          <w:szCs w:val="24"/>
          <w:lang w:eastAsia="ar-SA"/>
          <w14:ligatures w14:val="none"/>
        </w:rPr>
        <w:t>Ergoterapeita</w:t>
      </w:r>
      <w:proofErr w:type="spellEnd"/>
      <w:r>
        <w:rPr>
          <w:rFonts w:asciiTheme="majorBidi" w:eastAsia="Times New Roman" w:hAnsiTheme="majorBidi" w:cstheme="majorBidi"/>
          <w:bCs/>
          <w:color w:val="000000"/>
          <w:kern w:val="0"/>
          <w:sz w:val="24"/>
          <w:szCs w:val="24"/>
          <w:lang w:eastAsia="ar-SA"/>
          <w14:ligatures w14:val="none"/>
        </w:rPr>
        <w:t xml:space="preserve"> atzinums</w:t>
      </w:r>
    </w:p>
    <w:p w14:paraId="418149F4" w14:textId="77777777" w:rsidR="00951E1D" w:rsidRPr="00E71B42" w:rsidRDefault="00951E1D" w:rsidP="00F05E90">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023BBE92" w14:textId="77777777" w:rsidR="00F05E90" w:rsidRDefault="00F05E90" w:rsidP="00F05E90">
      <w:pPr>
        <w:spacing w:after="0" w:line="240" w:lineRule="auto"/>
        <w:rPr>
          <w:rFonts w:asciiTheme="majorBidi" w:eastAsia="Times New Roman" w:hAnsiTheme="majorBidi" w:cstheme="majorBidi"/>
          <w:kern w:val="0"/>
          <w:sz w:val="24"/>
          <w:szCs w:val="24"/>
          <w:lang w:eastAsia="ar-SA"/>
          <w14:ligatures w14:val="none"/>
        </w:rPr>
      </w:pPr>
      <w:bookmarkStart w:id="2" w:name="_Hlk196206320"/>
      <w:r>
        <w:rPr>
          <w:rFonts w:asciiTheme="majorBidi" w:eastAsia="Times New Roman" w:hAnsiTheme="majorBidi" w:cstheme="majorBidi"/>
          <w:kern w:val="0"/>
          <w:sz w:val="24"/>
          <w:szCs w:val="24"/>
          <w:lang w:eastAsia="ar-SA"/>
          <w14:ligatures w14:val="none"/>
        </w:rPr>
        <w:br w:type="page"/>
      </w:r>
    </w:p>
    <w:p w14:paraId="5732B29E" w14:textId="2751A536" w:rsidR="009050D8" w:rsidRPr="00E71B42" w:rsidRDefault="009050D8" w:rsidP="00E71B42">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1.pielikums</w:t>
      </w:r>
    </w:p>
    <w:p w14:paraId="4EFB3668" w14:textId="77777777" w:rsidR="009050D8" w:rsidRPr="00E71B42" w:rsidRDefault="009050D8" w:rsidP="00E71B42">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61F10">
        <w:rPr>
          <w:rFonts w:asciiTheme="majorBidi" w:eastAsia="Times New Roman" w:hAnsiTheme="majorBidi" w:cstheme="majorBidi"/>
          <w:kern w:val="0"/>
          <w:sz w:val="20"/>
          <w:szCs w:val="20"/>
          <w:lang w:eastAsia="ar-SA"/>
          <w14:ligatures w14:val="none"/>
        </w:rPr>
        <w:t>Tirgus izpētei</w:t>
      </w:r>
    </w:p>
    <w:p w14:paraId="54AE56D5" w14:textId="77777777" w:rsidR="00161F10" w:rsidRPr="00161F10" w:rsidRDefault="009050D8" w:rsidP="00161F10">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61F10">
        <w:rPr>
          <w:rFonts w:asciiTheme="majorBidi" w:eastAsia="Times New Roman" w:hAnsiTheme="majorBidi" w:cstheme="majorBidi"/>
          <w:kern w:val="0"/>
          <w:sz w:val="20"/>
          <w:szCs w:val="20"/>
          <w:lang w:eastAsia="ar-SA"/>
          <w14:ligatures w14:val="none"/>
        </w:rPr>
        <w:t>“</w:t>
      </w:r>
      <w:r w:rsidR="00161F10" w:rsidRPr="00161F10">
        <w:rPr>
          <w:rFonts w:asciiTheme="majorBidi" w:eastAsia="Times New Roman" w:hAnsiTheme="majorBidi" w:cstheme="majorBidi"/>
          <w:kern w:val="0"/>
          <w:sz w:val="20"/>
          <w:szCs w:val="20"/>
          <w:lang w:eastAsia="ar-SA"/>
          <w14:ligatures w14:val="none"/>
        </w:rPr>
        <w:t xml:space="preserve">Būvdarbu </w:t>
      </w:r>
      <w:proofErr w:type="spellStart"/>
      <w:r w:rsidR="00161F10" w:rsidRPr="00161F10">
        <w:rPr>
          <w:rFonts w:asciiTheme="majorBidi" w:eastAsia="Times New Roman" w:hAnsiTheme="majorBidi" w:cstheme="majorBidi"/>
          <w:kern w:val="0"/>
          <w:sz w:val="20"/>
          <w:szCs w:val="20"/>
          <w:lang w:eastAsia="ar-SA"/>
          <w14:ligatures w14:val="none"/>
        </w:rPr>
        <w:t>tāmēšanas</w:t>
      </w:r>
      <w:proofErr w:type="spellEnd"/>
      <w:r w:rsidR="00161F10" w:rsidRPr="00161F10">
        <w:rPr>
          <w:rFonts w:asciiTheme="majorBidi" w:eastAsia="Times New Roman" w:hAnsiTheme="majorBidi" w:cstheme="majorBidi"/>
          <w:kern w:val="0"/>
          <w:sz w:val="20"/>
          <w:szCs w:val="20"/>
          <w:lang w:eastAsia="ar-SA"/>
          <w14:ligatures w14:val="none"/>
        </w:rPr>
        <w:t xml:space="preserve"> pakalpojums Garnizona ielā 9-1, Viļakā,</w:t>
      </w:r>
    </w:p>
    <w:p w14:paraId="4CA7E987" w14:textId="77777777" w:rsidR="00161F10" w:rsidRPr="00161F10" w:rsidRDefault="00161F10" w:rsidP="00161F10">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61F10">
        <w:rPr>
          <w:rFonts w:asciiTheme="majorBidi" w:eastAsia="Times New Roman" w:hAnsiTheme="majorBidi" w:cstheme="majorBidi"/>
          <w:color w:val="000000"/>
          <w:sz w:val="20"/>
          <w:szCs w:val="20"/>
          <w:lang w:eastAsia="lv-LV"/>
        </w:rPr>
        <w:t>ES Atveseļošanas un noturības mehānisma plāna</w:t>
      </w:r>
      <w:r w:rsidRPr="00161F10">
        <w:rPr>
          <w:rFonts w:asciiTheme="majorBidi" w:eastAsia="Times New Roman" w:hAnsiTheme="majorBidi" w:cstheme="majorBidi"/>
          <w:kern w:val="0"/>
          <w:sz w:val="20"/>
          <w:szCs w:val="20"/>
          <w:lang w:eastAsia="ar-SA"/>
          <w14:ligatures w14:val="none"/>
        </w:rPr>
        <w:t xml:space="preserve"> projekta 3.1.2.1.i.0/2/24/I/CFLA/015</w:t>
      </w:r>
    </w:p>
    <w:p w14:paraId="7D1AE29A" w14:textId="77777777" w:rsidR="00161F10" w:rsidRPr="00161F10" w:rsidRDefault="00161F10" w:rsidP="00161F10">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61F10">
        <w:rPr>
          <w:rFonts w:ascii="Times New Roman" w:eastAsia="Times New Roman" w:hAnsi="Times New Roman" w:cs="Times New Roman"/>
          <w:kern w:val="0"/>
          <w:sz w:val="20"/>
          <w:szCs w:val="20"/>
          <w:lang w:eastAsia="ar-SA"/>
          <w14:ligatures w14:val="none"/>
        </w:rPr>
        <w:t>“</w:t>
      </w:r>
      <w:r w:rsidRPr="00161F10">
        <w:rPr>
          <w:rFonts w:asciiTheme="majorBidi" w:eastAsia="Times New Roman" w:hAnsiTheme="majorBidi" w:cstheme="majorBidi"/>
          <w:kern w:val="0"/>
          <w:sz w:val="20"/>
          <w:szCs w:val="20"/>
          <w:lang w:eastAsia="ar-SA"/>
          <w14:ligatures w14:val="none"/>
        </w:rPr>
        <w:t>Atbalsta pas</w:t>
      </w:r>
      <w:r w:rsidRPr="00161F10">
        <w:rPr>
          <w:rFonts w:ascii="Times New Roman" w:eastAsia="Times New Roman" w:hAnsi="Times New Roman" w:cs="Times New Roman"/>
          <w:kern w:val="0"/>
          <w:sz w:val="20"/>
          <w:szCs w:val="20"/>
          <w:lang w:eastAsia="ar-SA"/>
          <w14:ligatures w14:val="none"/>
        </w:rPr>
        <w:t>ā</w:t>
      </w:r>
      <w:r w:rsidRPr="00161F10">
        <w:rPr>
          <w:rFonts w:asciiTheme="majorBidi" w:eastAsia="Times New Roman" w:hAnsiTheme="majorBidi" w:cstheme="majorBidi"/>
          <w:kern w:val="0"/>
          <w:sz w:val="20"/>
          <w:szCs w:val="20"/>
          <w:lang w:eastAsia="ar-SA"/>
          <w14:ligatures w14:val="none"/>
        </w:rPr>
        <w:t>kumu cilv</w:t>
      </w:r>
      <w:r w:rsidRPr="00161F10">
        <w:rPr>
          <w:rFonts w:ascii="Times New Roman" w:eastAsia="Times New Roman" w:hAnsi="Times New Roman" w:cs="Times New Roman"/>
          <w:kern w:val="0"/>
          <w:sz w:val="20"/>
          <w:szCs w:val="20"/>
          <w:lang w:eastAsia="ar-SA"/>
          <w14:ligatures w14:val="none"/>
        </w:rPr>
        <w:t>ē</w:t>
      </w:r>
      <w:r w:rsidRPr="00161F10">
        <w:rPr>
          <w:rFonts w:asciiTheme="majorBidi" w:eastAsia="Times New Roman" w:hAnsiTheme="majorBidi" w:cstheme="majorBidi"/>
          <w:kern w:val="0"/>
          <w:sz w:val="20"/>
          <w:szCs w:val="20"/>
          <w:lang w:eastAsia="ar-SA"/>
          <w14:ligatures w14:val="none"/>
        </w:rPr>
        <w:t>kiem ar invalidit</w:t>
      </w:r>
      <w:r w:rsidRPr="00161F10">
        <w:rPr>
          <w:rFonts w:ascii="Times New Roman" w:eastAsia="Times New Roman" w:hAnsi="Times New Roman" w:cs="Times New Roman"/>
          <w:kern w:val="0"/>
          <w:sz w:val="20"/>
          <w:szCs w:val="20"/>
          <w:lang w:eastAsia="ar-SA"/>
          <w14:ligatures w14:val="none"/>
        </w:rPr>
        <w:t>ā</w:t>
      </w:r>
      <w:r w:rsidRPr="00161F10">
        <w:rPr>
          <w:rFonts w:asciiTheme="majorBidi" w:eastAsia="Times New Roman" w:hAnsiTheme="majorBidi" w:cstheme="majorBidi"/>
          <w:kern w:val="0"/>
          <w:sz w:val="20"/>
          <w:szCs w:val="20"/>
          <w:lang w:eastAsia="ar-SA"/>
          <w14:ligatures w14:val="none"/>
        </w:rPr>
        <w:t>ti</w:t>
      </w:r>
    </w:p>
    <w:p w14:paraId="07CF5FCF" w14:textId="77777777" w:rsidR="00161F10" w:rsidRPr="00161F10" w:rsidRDefault="00161F10" w:rsidP="00161F1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61F10">
        <w:rPr>
          <w:rFonts w:asciiTheme="majorBidi" w:eastAsia="Times New Roman" w:hAnsiTheme="majorBidi" w:cstheme="majorBidi"/>
          <w:kern w:val="0"/>
          <w:sz w:val="20"/>
          <w:szCs w:val="20"/>
          <w:lang w:eastAsia="ar-SA"/>
          <w14:ligatures w14:val="none"/>
        </w:rPr>
        <w:t>m</w:t>
      </w:r>
      <w:r w:rsidRPr="00161F10">
        <w:rPr>
          <w:rFonts w:ascii="Times New Roman" w:eastAsia="Times New Roman" w:hAnsi="Times New Roman" w:cs="Times New Roman"/>
          <w:kern w:val="0"/>
          <w:sz w:val="20"/>
          <w:szCs w:val="20"/>
          <w:lang w:eastAsia="ar-SA"/>
          <w14:ligatures w14:val="none"/>
        </w:rPr>
        <w:t>ā</w:t>
      </w:r>
      <w:r w:rsidRPr="00161F10">
        <w:rPr>
          <w:rFonts w:asciiTheme="majorBidi" w:eastAsia="Times New Roman" w:hAnsiTheme="majorBidi" w:cstheme="majorBidi"/>
          <w:kern w:val="0"/>
          <w:sz w:val="20"/>
          <w:szCs w:val="20"/>
          <w:lang w:eastAsia="ar-SA"/>
          <w14:ligatures w14:val="none"/>
        </w:rPr>
        <w:t>jok</w:t>
      </w:r>
      <w:r w:rsidRPr="00161F10">
        <w:rPr>
          <w:rFonts w:ascii="Times New Roman" w:eastAsia="Times New Roman" w:hAnsi="Times New Roman" w:cs="Times New Roman"/>
          <w:kern w:val="0"/>
          <w:sz w:val="20"/>
          <w:szCs w:val="20"/>
          <w:lang w:eastAsia="ar-SA"/>
          <w14:ligatures w14:val="none"/>
        </w:rPr>
        <w:t>ļ</w:t>
      </w:r>
      <w:r w:rsidRPr="00161F10">
        <w:rPr>
          <w:rFonts w:asciiTheme="majorBidi" w:eastAsia="Times New Roman" w:hAnsiTheme="majorBidi" w:cstheme="majorBidi"/>
          <w:kern w:val="0"/>
          <w:sz w:val="20"/>
          <w:szCs w:val="20"/>
          <w:lang w:eastAsia="ar-SA"/>
          <w14:ligatures w14:val="none"/>
        </w:rPr>
        <w:t>u vides pieejam</w:t>
      </w:r>
      <w:r w:rsidRPr="00161F10">
        <w:rPr>
          <w:rFonts w:ascii="Times New Roman" w:eastAsia="Times New Roman" w:hAnsi="Times New Roman" w:cs="Times New Roman"/>
          <w:kern w:val="0"/>
          <w:sz w:val="20"/>
          <w:szCs w:val="20"/>
          <w:lang w:eastAsia="ar-SA"/>
          <w14:ligatures w14:val="none"/>
        </w:rPr>
        <w:t>ī</w:t>
      </w:r>
      <w:r w:rsidRPr="00161F10">
        <w:rPr>
          <w:rFonts w:asciiTheme="majorBidi" w:eastAsia="Times New Roman" w:hAnsiTheme="majorBidi" w:cstheme="majorBidi"/>
          <w:kern w:val="0"/>
          <w:sz w:val="20"/>
          <w:szCs w:val="20"/>
          <w:lang w:eastAsia="ar-SA"/>
          <w14:ligatures w14:val="none"/>
        </w:rPr>
        <w:t>bas nodro</w:t>
      </w:r>
      <w:r w:rsidRPr="00161F10">
        <w:rPr>
          <w:rFonts w:ascii="Times New Roman" w:eastAsia="Times New Roman" w:hAnsi="Times New Roman" w:cs="Times New Roman"/>
          <w:kern w:val="0"/>
          <w:sz w:val="20"/>
          <w:szCs w:val="20"/>
          <w:lang w:eastAsia="ar-SA"/>
          <w14:ligatures w14:val="none"/>
        </w:rPr>
        <w:t>š</w:t>
      </w:r>
      <w:r w:rsidRPr="00161F10">
        <w:rPr>
          <w:rFonts w:asciiTheme="majorBidi" w:eastAsia="Times New Roman" w:hAnsiTheme="majorBidi" w:cstheme="majorBidi"/>
          <w:kern w:val="0"/>
          <w:sz w:val="20"/>
          <w:szCs w:val="20"/>
          <w:lang w:eastAsia="ar-SA"/>
          <w14:ligatures w14:val="none"/>
        </w:rPr>
        <w:t>in</w:t>
      </w:r>
      <w:r w:rsidRPr="00161F10">
        <w:rPr>
          <w:rFonts w:ascii="Times New Roman" w:eastAsia="Times New Roman" w:hAnsi="Times New Roman" w:cs="Times New Roman"/>
          <w:kern w:val="0"/>
          <w:sz w:val="20"/>
          <w:szCs w:val="20"/>
          <w:lang w:eastAsia="ar-SA"/>
          <w14:ligatures w14:val="none"/>
        </w:rPr>
        <w:t>āš</w:t>
      </w:r>
      <w:r w:rsidRPr="00161F10">
        <w:rPr>
          <w:rFonts w:asciiTheme="majorBidi" w:eastAsia="Times New Roman" w:hAnsiTheme="majorBidi" w:cstheme="majorBidi"/>
          <w:kern w:val="0"/>
          <w:sz w:val="20"/>
          <w:szCs w:val="20"/>
          <w:lang w:eastAsia="ar-SA"/>
          <w14:ligatures w14:val="none"/>
        </w:rPr>
        <w:t>an</w:t>
      </w:r>
      <w:r w:rsidRPr="00161F10">
        <w:rPr>
          <w:rFonts w:ascii="Times New Roman" w:eastAsia="Times New Roman" w:hAnsi="Times New Roman" w:cs="Times New Roman"/>
          <w:kern w:val="0"/>
          <w:sz w:val="20"/>
          <w:szCs w:val="20"/>
          <w:lang w:eastAsia="ar-SA"/>
          <w14:ligatures w14:val="none"/>
        </w:rPr>
        <w:t>ā</w:t>
      </w:r>
      <w:r w:rsidRPr="00161F10">
        <w:rPr>
          <w:rFonts w:asciiTheme="majorBidi" w:eastAsia="Times New Roman" w:hAnsiTheme="majorBidi" w:cstheme="majorBidi"/>
          <w:kern w:val="0"/>
          <w:sz w:val="20"/>
          <w:szCs w:val="20"/>
          <w:lang w:eastAsia="ar-SA"/>
          <w14:ligatures w14:val="none"/>
        </w:rPr>
        <w:t xml:space="preserve"> Balvu novad</w:t>
      </w:r>
      <w:r w:rsidRPr="00161F10">
        <w:rPr>
          <w:rFonts w:ascii="Times New Roman" w:eastAsia="Times New Roman" w:hAnsi="Times New Roman" w:cs="Times New Roman"/>
          <w:kern w:val="0"/>
          <w:sz w:val="20"/>
          <w:szCs w:val="20"/>
          <w:lang w:eastAsia="ar-SA"/>
          <w14:ligatures w14:val="none"/>
        </w:rPr>
        <w:t>ā”</w:t>
      </w:r>
    </w:p>
    <w:p w14:paraId="72E5C939" w14:textId="011E7085" w:rsidR="009050D8" w:rsidRPr="00161F10" w:rsidRDefault="00161F10" w:rsidP="00161F10">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61F10">
        <w:rPr>
          <w:rFonts w:ascii="Times New Roman" w:eastAsia="Times New Roman" w:hAnsi="Times New Roman" w:cs="Times New Roman"/>
          <w:kern w:val="0"/>
          <w:sz w:val="20"/>
          <w:szCs w:val="20"/>
          <w:lang w:eastAsia="ar-SA"/>
          <w14:ligatures w14:val="none"/>
        </w:rPr>
        <w:t xml:space="preserve">realizācijas </w:t>
      </w:r>
      <w:r w:rsidRPr="00161F10">
        <w:rPr>
          <w:rFonts w:asciiTheme="majorBidi" w:eastAsia="Times New Roman" w:hAnsiTheme="majorBidi" w:cstheme="majorBidi"/>
          <w:kern w:val="0"/>
          <w:sz w:val="20"/>
          <w:szCs w:val="20"/>
          <w:lang w:eastAsia="ar-SA"/>
          <w14:ligatures w14:val="none"/>
        </w:rPr>
        <w:t>ietvaros</w:t>
      </w:r>
      <w:r w:rsidR="009050D8" w:rsidRPr="00161F10">
        <w:rPr>
          <w:rFonts w:asciiTheme="majorBidi" w:eastAsia="Times New Roman" w:hAnsiTheme="majorBidi" w:cstheme="majorBidi"/>
          <w:kern w:val="0"/>
          <w:sz w:val="20"/>
          <w:szCs w:val="20"/>
          <w:lang w:eastAsia="ar-SA"/>
          <w14:ligatures w14:val="none"/>
        </w:rPr>
        <w:t>”</w:t>
      </w:r>
    </w:p>
    <w:p w14:paraId="746577C8" w14:textId="34E71FA1" w:rsidR="009050D8" w:rsidRPr="00E71B42" w:rsidRDefault="009050D8" w:rsidP="00E71B42">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71B42">
        <w:rPr>
          <w:rFonts w:asciiTheme="majorBidi" w:eastAsia="Times New Roman" w:hAnsiTheme="majorBidi" w:cstheme="majorBidi"/>
          <w:kern w:val="0"/>
          <w:sz w:val="20"/>
          <w:szCs w:val="20"/>
          <w:lang w:eastAsia="ar-SA"/>
          <w14:ligatures w14:val="none"/>
        </w:rPr>
        <w:t>(ID Nr. BNP TI 2025/</w:t>
      </w:r>
      <w:r w:rsidR="00EC72DD">
        <w:rPr>
          <w:rFonts w:asciiTheme="majorBidi" w:eastAsia="Times New Roman" w:hAnsiTheme="majorBidi" w:cstheme="majorBidi"/>
          <w:kern w:val="0"/>
          <w:sz w:val="20"/>
          <w:szCs w:val="20"/>
          <w:lang w:eastAsia="ar-SA"/>
          <w14:ligatures w14:val="none"/>
        </w:rPr>
        <w:t>24/AF</w:t>
      </w:r>
      <w:r w:rsidRPr="00E71B42">
        <w:rPr>
          <w:rFonts w:asciiTheme="majorBidi" w:eastAsia="Times New Roman" w:hAnsiTheme="majorBidi" w:cstheme="majorBidi"/>
          <w:kern w:val="0"/>
          <w:sz w:val="20"/>
          <w:szCs w:val="20"/>
          <w:lang w:eastAsia="ar-SA"/>
          <w14:ligatures w14:val="none"/>
        </w:rPr>
        <w:t>)</w:t>
      </w:r>
    </w:p>
    <w:p w14:paraId="73B11908" w14:textId="77777777" w:rsidR="009050D8" w:rsidRPr="00E71B42" w:rsidRDefault="009050D8" w:rsidP="00E71B42">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6C1A3EF7" w14:textId="77777777" w:rsidR="009050D8" w:rsidRPr="00E71B42" w:rsidRDefault="009050D8" w:rsidP="00E71B42">
      <w:pPr>
        <w:widowControl w:val="0"/>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E71B42">
        <w:rPr>
          <w:rFonts w:asciiTheme="majorBidi" w:eastAsia="Times New Roman" w:hAnsiTheme="majorBidi" w:cstheme="majorBidi"/>
          <w:b/>
          <w:bCs/>
          <w:kern w:val="0"/>
          <w:sz w:val="28"/>
          <w:szCs w:val="28"/>
          <w:lang w:eastAsia="ar-SA"/>
          <w14:ligatures w14:val="none"/>
        </w:rPr>
        <w:t>TEHNISKĀ SPECIFIKĀCIJA</w:t>
      </w:r>
    </w:p>
    <w:p w14:paraId="45EE7BB2" w14:textId="2CD0E3FA" w:rsidR="009050D8" w:rsidRPr="00E71B42" w:rsidRDefault="009050D8" w:rsidP="00581865">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EC72DD">
        <w:rPr>
          <w:rFonts w:asciiTheme="majorBidi" w:eastAsia="Times New Roman" w:hAnsiTheme="majorBidi" w:cstheme="majorBidi"/>
          <w:b/>
          <w:kern w:val="0"/>
          <w:sz w:val="28"/>
          <w:szCs w:val="28"/>
          <w:lang w:eastAsia="ar-SA"/>
          <w14:ligatures w14:val="none"/>
        </w:rPr>
        <w:t>“</w:t>
      </w:r>
      <w:r w:rsidR="00581865" w:rsidRPr="00EC72DD">
        <w:rPr>
          <w:rFonts w:asciiTheme="majorBidi" w:eastAsia="Times New Roman" w:hAnsiTheme="majorBidi" w:cstheme="majorBidi"/>
          <w:b/>
          <w:kern w:val="0"/>
          <w:sz w:val="28"/>
          <w:szCs w:val="28"/>
          <w:lang w:eastAsia="ar-SA"/>
          <w14:ligatures w14:val="none"/>
        </w:rPr>
        <w:t xml:space="preserve">Būvdarbu </w:t>
      </w:r>
      <w:proofErr w:type="spellStart"/>
      <w:r w:rsidR="00581865" w:rsidRPr="00EC72DD">
        <w:rPr>
          <w:rFonts w:asciiTheme="majorBidi" w:eastAsia="Times New Roman" w:hAnsiTheme="majorBidi" w:cstheme="majorBidi"/>
          <w:b/>
          <w:kern w:val="0"/>
          <w:sz w:val="28"/>
          <w:szCs w:val="28"/>
          <w:lang w:eastAsia="ar-SA"/>
          <w14:ligatures w14:val="none"/>
        </w:rPr>
        <w:t>tāmēšanas</w:t>
      </w:r>
      <w:proofErr w:type="spellEnd"/>
      <w:r w:rsidR="00581865" w:rsidRPr="00EC72DD">
        <w:rPr>
          <w:rFonts w:asciiTheme="majorBidi" w:eastAsia="Times New Roman" w:hAnsiTheme="majorBidi" w:cstheme="majorBidi"/>
          <w:b/>
          <w:kern w:val="0"/>
          <w:sz w:val="28"/>
          <w:szCs w:val="28"/>
          <w:lang w:eastAsia="ar-SA"/>
          <w14:ligatures w14:val="none"/>
        </w:rPr>
        <w:t xml:space="preserve"> pakalpojums Garnizona ielā 9-1, Viļakā, </w:t>
      </w:r>
      <w:r w:rsidR="00581865" w:rsidRPr="00EC72DD">
        <w:rPr>
          <w:rFonts w:asciiTheme="majorBidi" w:eastAsia="Times New Roman" w:hAnsiTheme="majorBidi" w:cstheme="majorBidi"/>
          <w:b/>
          <w:color w:val="000000"/>
          <w:sz w:val="28"/>
          <w:szCs w:val="28"/>
          <w:lang w:eastAsia="lv-LV"/>
        </w:rPr>
        <w:t>ES Atveseļošanas un noturības mehānisma plāna</w:t>
      </w:r>
      <w:r w:rsidR="00581865" w:rsidRPr="00EC72DD">
        <w:rPr>
          <w:rFonts w:asciiTheme="majorBidi" w:eastAsia="Times New Roman" w:hAnsiTheme="majorBidi" w:cstheme="majorBidi"/>
          <w:b/>
          <w:kern w:val="0"/>
          <w:sz w:val="28"/>
          <w:szCs w:val="28"/>
          <w:lang w:eastAsia="ar-SA"/>
          <w14:ligatures w14:val="none"/>
        </w:rPr>
        <w:t xml:space="preserve"> projekta 3.1.2.1.i.0/2/24/I/CFLA/015 </w:t>
      </w:r>
      <w:r w:rsidR="00581865" w:rsidRPr="00EC72DD">
        <w:rPr>
          <w:rFonts w:ascii="Times New Roman" w:eastAsia="Times New Roman" w:hAnsi="Times New Roman" w:cs="Times New Roman"/>
          <w:b/>
          <w:kern w:val="0"/>
          <w:sz w:val="28"/>
          <w:szCs w:val="28"/>
          <w:lang w:eastAsia="ar-SA"/>
          <w14:ligatures w14:val="none"/>
        </w:rPr>
        <w:t>“</w:t>
      </w:r>
      <w:r w:rsidR="00581865" w:rsidRPr="00EC72DD">
        <w:rPr>
          <w:rFonts w:asciiTheme="majorBidi" w:eastAsia="Times New Roman" w:hAnsiTheme="majorBidi" w:cstheme="majorBidi"/>
          <w:b/>
          <w:kern w:val="0"/>
          <w:sz w:val="28"/>
          <w:szCs w:val="28"/>
          <w:lang w:eastAsia="ar-SA"/>
          <w14:ligatures w14:val="none"/>
        </w:rPr>
        <w:t>Atbalsta pas</w:t>
      </w:r>
      <w:r w:rsidR="00581865" w:rsidRPr="00EC72DD">
        <w:rPr>
          <w:rFonts w:ascii="Times New Roman" w:eastAsia="Times New Roman" w:hAnsi="Times New Roman" w:cs="Times New Roman"/>
          <w:b/>
          <w:kern w:val="0"/>
          <w:sz w:val="28"/>
          <w:szCs w:val="28"/>
          <w:lang w:eastAsia="ar-SA"/>
          <w14:ligatures w14:val="none"/>
        </w:rPr>
        <w:t>ā</w:t>
      </w:r>
      <w:r w:rsidR="00581865" w:rsidRPr="00EC72DD">
        <w:rPr>
          <w:rFonts w:asciiTheme="majorBidi" w:eastAsia="Times New Roman" w:hAnsiTheme="majorBidi" w:cstheme="majorBidi"/>
          <w:b/>
          <w:kern w:val="0"/>
          <w:sz w:val="28"/>
          <w:szCs w:val="28"/>
          <w:lang w:eastAsia="ar-SA"/>
          <w14:ligatures w14:val="none"/>
        </w:rPr>
        <w:t>kumu cilv</w:t>
      </w:r>
      <w:r w:rsidR="00581865" w:rsidRPr="00EC72DD">
        <w:rPr>
          <w:rFonts w:ascii="Times New Roman" w:eastAsia="Times New Roman" w:hAnsi="Times New Roman" w:cs="Times New Roman"/>
          <w:b/>
          <w:kern w:val="0"/>
          <w:sz w:val="28"/>
          <w:szCs w:val="28"/>
          <w:lang w:eastAsia="ar-SA"/>
          <w14:ligatures w14:val="none"/>
        </w:rPr>
        <w:t>ē</w:t>
      </w:r>
      <w:r w:rsidR="00581865" w:rsidRPr="00EC72DD">
        <w:rPr>
          <w:rFonts w:asciiTheme="majorBidi" w:eastAsia="Times New Roman" w:hAnsiTheme="majorBidi" w:cstheme="majorBidi"/>
          <w:b/>
          <w:kern w:val="0"/>
          <w:sz w:val="28"/>
          <w:szCs w:val="28"/>
          <w:lang w:eastAsia="ar-SA"/>
          <w14:ligatures w14:val="none"/>
        </w:rPr>
        <w:t>kiem ar invalidit</w:t>
      </w:r>
      <w:r w:rsidR="00581865" w:rsidRPr="00EC72DD">
        <w:rPr>
          <w:rFonts w:ascii="Times New Roman" w:eastAsia="Times New Roman" w:hAnsi="Times New Roman" w:cs="Times New Roman"/>
          <w:b/>
          <w:kern w:val="0"/>
          <w:sz w:val="28"/>
          <w:szCs w:val="28"/>
          <w:lang w:eastAsia="ar-SA"/>
          <w14:ligatures w14:val="none"/>
        </w:rPr>
        <w:t>ā</w:t>
      </w:r>
      <w:r w:rsidR="00581865" w:rsidRPr="00EC72DD">
        <w:rPr>
          <w:rFonts w:asciiTheme="majorBidi" w:eastAsia="Times New Roman" w:hAnsiTheme="majorBidi" w:cstheme="majorBidi"/>
          <w:b/>
          <w:kern w:val="0"/>
          <w:sz w:val="28"/>
          <w:szCs w:val="28"/>
          <w:lang w:eastAsia="ar-SA"/>
          <w14:ligatures w14:val="none"/>
        </w:rPr>
        <w:t>ti m</w:t>
      </w:r>
      <w:r w:rsidR="00581865" w:rsidRPr="00EC72DD">
        <w:rPr>
          <w:rFonts w:ascii="Times New Roman" w:eastAsia="Times New Roman" w:hAnsi="Times New Roman" w:cs="Times New Roman"/>
          <w:b/>
          <w:kern w:val="0"/>
          <w:sz w:val="28"/>
          <w:szCs w:val="28"/>
          <w:lang w:eastAsia="ar-SA"/>
          <w14:ligatures w14:val="none"/>
        </w:rPr>
        <w:t>ā</w:t>
      </w:r>
      <w:r w:rsidR="00581865" w:rsidRPr="00EC72DD">
        <w:rPr>
          <w:rFonts w:asciiTheme="majorBidi" w:eastAsia="Times New Roman" w:hAnsiTheme="majorBidi" w:cstheme="majorBidi"/>
          <w:b/>
          <w:kern w:val="0"/>
          <w:sz w:val="28"/>
          <w:szCs w:val="28"/>
          <w:lang w:eastAsia="ar-SA"/>
          <w14:ligatures w14:val="none"/>
        </w:rPr>
        <w:t>jok</w:t>
      </w:r>
      <w:r w:rsidR="00581865" w:rsidRPr="00EC72DD">
        <w:rPr>
          <w:rFonts w:ascii="Times New Roman" w:eastAsia="Times New Roman" w:hAnsi="Times New Roman" w:cs="Times New Roman"/>
          <w:b/>
          <w:kern w:val="0"/>
          <w:sz w:val="28"/>
          <w:szCs w:val="28"/>
          <w:lang w:eastAsia="ar-SA"/>
          <w14:ligatures w14:val="none"/>
        </w:rPr>
        <w:t>ļ</w:t>
      </w:r>
      <w:r w:rsidR="00581865" w:rsidRPr="00EC72DD">
        <w:rPr>
          <w:rFonts w:asciiTheme="majorBidi" w:eastAsia="Times New Roman" w:hAnsiTheme="majorBidi" w:cstheme="majorBidi"/>
          <w:b/>
          <w:kern w:val="0"/>
          <w:sz w:val="28"/>
          <w:szCs w:val="28"/>
          <w:lang w:eastAsia="ar-SA"/>
          <w14:ligatures w14:val="none"/>
        </w:rPr>
        <w:t>u vides pieejam</w:t>
      </w:r>
      <w:r w:rsidR="00581865" w:rsidRPr="00EC72DD">
        <w:rPr>
          <w:rFonts w:ascii="Times New Roman" w:eastAsia="Times New Roman" w:hAnsi="Times New Roman" w:cs="Times New Roman"/>
          <w:b/>
          <w:kern w:val="0"/>
          <w:sz w:val="28"/>
          <w:szCs w:val="28"/>
          <w:lang w:eastAsia="ar-SA"/>
          <w14:ligatures w14:val="none"/>
        </w:rPr>
        <w:t>ī</w:t>
      </w:r>
      <w:r w:rsidR="00581865" w:rsidRPr="00EC72DD">
        <w:rPr>
          <w:rFonts w:asciiTheme="majorBidi" w:eastAsia="Times New Roman" w:hAnsiTheme="majorBidi" w:cstheme="majorBidi"/>
          <w:b/>
          <w:kern w:val="0"/>
          <w:sz w:val="28"/>
          <w:szCs w:val="28"/>
          <w:lang w:eastAsia="ar-SA"/>
          <w14:ligatures w14:val="none"/>
        </w:rPr>
        <w:t>bas nodro</w:t>
      </w:r>
      <w:r w:rsidR="00581865" w:rsidRPr="00EC72DD">
        <w:rPr>
          <w:rFonts w:ascii="Times New Roman" w:eastAsia="Times New Roman" w:hAnsi="Times New Roman" w:cs="Times New Roman"/>
          <w:b/>
          <w:kern w:val="0"/>
          <w:sz w:val="28"/>
          <w:szCs w:val="28"/>
          <w:lang w:eastAsia="ar-SA"/>
          <w14:ligatures w14:val="none"/>
        </w:rPr>
        <w:t>š</w:t>
      </w:r>
      <w:r w:rsidR="00581865" w:rsidRPr="00EC72DD">
        <w:rPr>
          <w:rFonts w:asciiTheme="majorBidi" w:eastAsia="Times New Roman" w:hAnsiTheme="majorBidi" w:cstheme="majorBidi"/>
          <w:b/>
          <w:kern w:val="0"/>
          <w:sz w:val="28"/>
          <w:szCs w:val="28"/>
          <w:lang w:eastAsia="ar-SA"/>
          <w14:ligatures w14:val="none"/>
        </w:rPr>
        <w:t>in</w:t>
      </w:r>
      <w:r w:rsidR="00581865" w:rsidRPr="00EC72DD">
        <w:rPr>
          <w:rFonts w:ascii="Times New Roman" w:eastAsia="Times New Roman" w:hAnsi="Times New Roman" w:cs="Times New Roman"/>
          <w:b/>
          <w:kern w:val="0"/>
          <w:sz w:val="28"/>
          <w:szCs w:val="28"/>
          <w:lang w:eastAsia="ar-SA"/>
          <w14:ligatures w14:val="none"/>
        </w:rPr>
        <w:t>āš</w:t>
      </w:r>
      <w:r w:rsidR="00581865" w:rsidRPr="00EC72DD">
        <w:rPr>
          <w:rFonts w:asciiTheme="majorBidi" w:eastAsia="Times New Roman" w:hAnsiTheme="majorBidi" w:cstheme="majorBidi"/>
          <w:b/>
          <w:kern w:val="0"/>
          <w:sz w:val="28"/>
          <w:szCs w:val="28"/>
          <w:lang w:eastAsia="ar-SA"/>
          <w14:ligatures w14:val="none"/>
        </w:rPr>
        <w:t>an</w:t>
      </w:r>
      <w:r w:rsidR="00581865" w:rsidRPr="00EC72DD">
        <w:rPr>
          <w:rFonts w:ascii="Times New Roman" w:eastAsia="Times New Roman" w:hAnsi="Times New Roman" w:cs="Times New Roman"/>
          <w:b/>
          <w:kern w:val="0"/>
          <w:sz w:val="28"/>
          <w:szCs w:val="28"/>
          <w:lang w:eastAsia="ar-SA"/>
          <w14:ligatures w14:val="none"/>
        </w:rPr>
        <w:t>ā</w:t>
      </w:r>
      <w:r w:rsidR="00581865" w:rsidRPr="00EC72DD">
        <w:rPr>
          <w:rFonts w:asciiTheme="majorBidi" w:eastAsia="Times New Roman" w:hAnsiTheme="majorBidi" w:cstheme="majorBidi"/>
          <w:b/>
          <w:kern w:val="0"/>
          <w:sz w:val="28"/>
          <w:szCs w:val="28"/>
          <w:lang w:eastAsia="ar-SA"/>
          <w14:ligatures w14:val="none"/>
        </w:rPr>
        <w:t xml:space="preserve"> Balvu novad</w:t>
      </w:r>
      <w:r w:rsidR="00581865" w:rsidRPr="00EC72DD">
        <w:rPr>
          <w:rFonts w:ascii="Times New Roman" w:eastAsia="Times New Roman" w:hAnsi="Times New Roman" w:cs="Times New Roman"/>
          <w:b/>
          <w:kern w:val="0"/>
          <w:sz w:val="28"/>
          <w:szCs w:val="28"/>
          <w:lang w:eastAsia="ar-SA"/>
          <w14:ligatures w14:val="none"/>
        </w:rPr>
        <w:t xml:space="preserve">ā” realizācijas </w:t>
      </w:r>
      <w:r w:rsidR="00581865" w:rsidRPr="00EC72DD">
        <w:rPr>
          <w:rFonts w:asciiTheme="majorBidi" w:eastAsia="Times New Roman" w:hAnsiTheme="majorBidi" w:cstheme="majorBidi"/>
          <w:b/>
          <w:kern w:val="0"/>
          <w:sz w:val="28"/>
          <w:szCs w:val="28"/>
          <w:lang w:eastAsia="ar-SA"/>
          <w14:ligatures w14:val="none"/>
        </w:rPr>
        <w:t>ietvaros”</w:t>
      </w:r>
    </w:p>
    <w:p w14:paraId="690C4024" w14:textId="281F210B" w:rsidR="009050D8" w:rsidRPr="00E71B42" w:rsidRDefault="009050D8" w:rsidP="00E71B42">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E71B42">
        <w:rPr>
          <w:rFonts w:asciiTheme="majorBidi" w:eastAsia="Times New Roman" w:hAnsiTheme="majorBidi" w:cstheme="majorBidi"/>
          <w:b/>
          <w:kern w:val="0"/>
          <w:sz w:val="28"/>
          <w:szCs w:val="28"/>
          <w:lang w:eastAsia="ar-SA"/>
          <w14:ligatures w14:val="none"/>
        </w:rPr>
        <w:t>(ID Nr. BNP TI 2025</w:t>
      </w:r>
      <w:r w:rsidRPr="00E71B42">
        <w:rPr>
          <w:rFonts w:asciiTheme="majorBidi" w:eastAsia="Times New Roman" w:hAnsiTheme="majorBidi" w:cstheme="majorBidi"/>
          <w:b/>
          <w:color w:val="000000"/>
          <w:kern w:val="0"/>
          <w:sz w:val="28"/>
          <w:szCs w:val="28"/>
          <w:lang w:eastAsia="ar-SA"/>
          <w14:ligatures w14:val="none"/>
        </w:rPr>
        <w:t>/</w:t>
      </w:r>
      <w:r w:rsidR="00EC72DD">
        <w:rPr>
          <w:rFonts w:asciiTheme="majorBidi" w:eastAsia="Times New Roman" w:hAnsiTheme="majorBidi" w:cstheme="majorBidi"/>
          <w:b/>
          <w:kern w:val="0"/>
          <w:sz w:val="28"/>
          <w:szCs w:val="28"/>
          <w:lang w:eastAsia="ar-SA"/>
          <w14:ligatures w14:val="none"/>
        </w:rPr>
        <w:t>24/AF</w:t>
      </w:r>
      <w:r w:rsidRPr="00E71B42">
        <w:rPr>
          <w:rFonts w:asciiTheme="majorBidi" w:eastAsia="Times New Roman" w:hAnsiTheme="majorBidi" w:cstheme="majorBidi"/>
          <w:b/>
          <w:color w:val="000000"/>
          <w:kern w:val="0"/>
          <w:sz w:val="28"/>
          <w:szCs w:val="28"/>
          <w:lang w:eastAsia="ar-SA"/>
          <w14:ligatures w14:val="none"/>
        </w:rPr>
        <w:t>)</w:t>
      </w:r>
      <w:bookmarkEnd w:id="2"/>
    </w:p>
    <w:p w14:paraId="6B327D31" w14:textId="77777777" w:rsidR="00A44486" w:rsidRPr="00F05E90" w:rsidRDefault="00A44486" w:rsidP="00836EBA">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29D89BD6" w14:textId="513C0549" w:rsidR="00A44486" w:rsidRPr="00E71B42" w:rsidRDefault="00A44486" w:rsidP="00836EBA">
      <w:pPr>
        <w:spacing w:after="0" w:line="240" w:lineRule="auto"/>
        <w:rPr>
          <w:rFonts w:asciiTheme="majorBidi" w:eastAsia="Times New Roman" w:hAnsiTheme="majorBidi" w:cstheme="majorBidi"/>
          <w:b/>
          <w:color w:val="FF0000"/>
          <w:kern w:val="0"/>
          <w:sz w:val="24"/>
          <w:szCs w:val="24"/>
          <w:lang w:eastAsia="ar-SA"/>
          <w14:ligatures w14:val="none"/>
        </w:rPr>
      </w:pPr>
      <w:r w:rsidRPr="00E71B42">
        <w:rPr>
          <w:rFonts w:asciiTheme="majorBidi" w:eastAsia="Times New Roman" w:hAnsiTheme="majorBidi" w:cstheme="majorBidi"/>
          <w:b/>
          <w:color w:val="FF0000"/>
          <w:kern w:val="0"/>
          <w:sz w:val="24"/>
          <w:szCs w:val="24"/>
          <w:lang w:eastAsia="ar-SA"/>
          <w14:ligatures w14:val="none"/>
        </w:rPr>
        <w:t xml:space="preserve">Skat. datni “1_pielikums_Tehniskaa </w:t>
      </w:r>
      <w:proofErr w:type="spellStart"/>
      <w:r w:rsidRPr="00E71B42">
        <w:rPr>
          <w:rFonts w:asciiTheme="majorBidi" w:eastAsia="Times New Roman" w:hAnsiTheme="majorBidi" w:cstheme="majorBidi"/>
          <w:b/>
          <w:color w:val="FF0000"/>
          <w:kern w:val="0"/>
          <w:sz w:val="24"/>
          <w:szCs w:val="24"/>
          <w:lang w:eastAsia="ar-SA"/>
          <w14:ligatures w14:val="none"/>
        </w:rPr>
        <w:t>specifikaacija_Taamesana</w:t>
      </w:r>
      <w:proofErr w:type="spellEnd"/>
      <w:r w:rsidRPr="00E71B42">
        <w:rPr>
          <w:rFonts w:asciiTheme="majorBidi" w:eastAsia="Times New Roman" w:hAnsiTheme="majorBidi" w:cstheme="majorBidi"/>
          <w:b/>
          <w:color w:val="FF0000"/>
          <w:kern w:val="0"/>
          <w:sz w:val="24"/>
          <w:szCs w:val="24"/>
          <w:lang w:eastAsia="ar-SA"/>
          <w14:ligatures w14:val="none"/>
        </w:rPr>
        <w:t>”</w:t>
      </w:r>
    </w:p>
    <w:p w14:paraId="44EC20DB" w14:textId="77777777" w:rsidR="000B3E90" w:rsidRPr="00F05E90" w:rsidRDefault="000B3E90" w:rsidP="00836EBA">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698AC5AD" w14:textId="77777777" w:rsidR="00F05E90" w:rsidRDefault="00F05E90" w:rsidP="00836EBA">
      <w:pPr>
        <w:spacing w:after="0" w:line="240" w:lineRule="auto"/>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br w:type="page"/>
      </w:r>
    </w:p>
    <w:p w14:paraId="106C1019" w14:textId="2793BB72" w:rsidR="009050D8" w:rsidRPr="00E71B42" w:rsidRDefault="009050D8" w:rsidP="00E71B42">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E71B42">
        <w:rPr>
          <w:rFonts w:asciiTheme="majorBidi" w:eastAsia="Times New Roman" w:hAnsiTheme="majorBidi" w:cstheme="majorBidi"/>
          <w:kern w:val="0"/>
          <w:sz w:val="24"/>
          <w:szCs w:val="24"/>
          <w:lang w:eastAsia="ar-SA"/>
          <w14:ligatures w14:val="none"/>
        </w:rPr>
        <w:t>2.pielikums</w:t>
      </w:r>
    </w:p>
    <w:p w14:paraId="1CB246FB" w14:textId="77777777" w:rsidR="009050D8" w:rsidRPr="00E71B42" w:rsidRDefault="009050D8" w:rsidP="00E71B42">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71B42">
        <w:rPr>
          <w:rFonts w:asciiTheme="majorBidi" w:eastAsia="Times New Roman" w:hAnsiTheme="majorBidi" w:cstheme="majorBidi"/>
          <w:kern w:val="0"/>
          <w:sz w:val="20"/>
          <w:szCs w:val="20"/>
          <w:lang w:eastAsia="ar-SA"/>
          <w14:ligatures w14:val="none"/>
        </w:rPr>
        <w:t>Tirgus izpētei</w:t>
      </w:r>
    </w:p>
    <w:p w14:paraId="2E7C7AA3" w14:textId="77777777" w:rsidR="003D6D3F" w:rsidRPr="00161F10" w:rsidRDefault="003D6D3F" w:rsidP="003D6D3F">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61F10">
        <w:rPr>
          <w:rFonts w:asciiTheme="majorBidi" w:eastAsia="Times New Roman" w:hAnsiTheme="majorBidi" w:cstheme="majorBidi"/>
          <w:kern w:val="0"/>
          <w:sz w:val="20"/>
          <w:szCs w:val="20"/>
          <w:lang w:eastAsia="ar-SA"/>
          <w14:ligatures w14:val="none"/>
        </w:rPr>
        <w:t xml:space="preserve">“Būvdarbu </w:t>
      </w:r>
      <w:proofErr w:type="spellStart"/>
      <w:r w:rsidRPr="00161F10">
        <w:rPr>
          <w:rFonts w:asciiTheme="majorBidi" w:eastAsia="Times New Roman" w:hAnsiTheme="majorBidi" w:cstheme="majorBidi"/>
          <w:kern w:val="0"/>
          <w:sz w:val="20"/>
          <w:szCs w:val="20"/>
          <w:lang w:eastAsia="ar-SA"/>
          <w14:ligatures w14:val="none"/>
        </w:rPr>
        <w:t>tāmēšanas</w:t>
      </w:r>
      <w:proofErr w:type="spellEnd"/>
      <w:r w:rsidRPr="00161F10">
        <w:rPr>
          <w:rFonts w:asciiTheme="majorBidi" w:eastAsia="Times New Roman" w:hAnsiTheme="majorBidi" w:cstheme="majorBidi"/>
          <w:kern w:val="0"/>
          <w:sz w:val="20"/>
          <w:szCs w:val="20"/>
          <w:lang w:eastAsia="ar-SA"/>
          <w14:ligatures w14:val="none"/>
        </w:rPr>
        <w:t xml:space="preserve"> pakalpojums Garnizona ielā 9-1, Viļakā,</w:t>
      </w:r>
    </w:p>
    <w:p w14:paraId="787991C8" w14:textId="77777777" w:rsidR="003D6D3F" w:rsidRPr="00161F10" w:rsidRDefault="003D6D3F" w:rsidP="003D6D3F">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61F10">
        <w:rPr>
          <w:rFonts w:asciiTheme="majorBidi" w:eastAsia="Times New Roman" w:hAnsiTheme="majorBidi" w:cstheme="majorBidi"/>
          <w:color w:val="000000"/>
          <w:sz w:val="20"/>
          <w:szCs w:val="20"/>
          <w:lang w:eastAsia="lv-LV"/>
        </w:rPr>
        <w:t>ES Atveseļošanas un noturības mehānisma plāna</w:t>
      </w:r>
      <w:r w:rsidRPr="00161F10">
        <w:rPr>
          <w:rFonts w:asciiTheme="majorBidi" w:eastAsia="Times New Roman" w:hAnsiTheme="majorBidi" w:cstheme="majorBidi"/>
          <w:kern w:val="0"/>
          <w:sz w:val="20"/>
          <w:szCs w:val="20"/>
          <w:lang w:eastAsia="ar-SA"/>
          <w14:ligatures w14:val="none"/>
        </w:rPr>
        <w:t xml:space="preserve"> projekta 3.1.2.1.i.0/2/24/I/CFLA/015</w:t>
      </w:r>
    </w:p>
    <w:p w14:paraId="6ADAAC4D" w14:textId="77777777" w:rsidR="003D6D3F" w:rsidRPr="00161F10" w:rsidRDefault="003D6D3F" w:rsidP="003D6D3F">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61F10">
        <w:rPr>
          <w:rFonts w:ascii="Times New Roman" w:eastAsia="Times New Roman" w:hAnsi="Times New Roman" w:cs="Times New Roman"/>
          <w:kern w:val="0"/>
          <w:sz w:val="20"/>
          <w:szCs w:val="20"/>
          <w:lang w:eastAsia="ar-SA"/>
          <w14:ligatures w14:val="none"/>
        </w:rPr>
        <w:t>“</w:t>
      </w:r>
      <w:r w:rsidRPr="00161F10">
        <w:rPr>
          <w:rFonts w:asciiTheme="majorBidi" w:eastAsia="Times New Roman" w:hAnsiTheme="majorBidi" w:cstheme="majorBidi"/>
          <w:kern w:val="0"/>
          <w:sz w:val="20"/>
          <w:szCs w:val="20"/>
          <w:lang w:eastAsia="ar-SA"/>
          <w14:ligatures w14:val="none"/>
        </w:rPr>
        <w:t>Atbalsta pas</w:t>
      </w:r>
      <w:r w:rsidRPr="00161F10">
        <w:rPr>
          <w:rFonts w:ascii="Times New Roman" w:eastAsia="Times New Roman" w:hAnsi="Times New Roman" w:cs="Times New Roman"/>
          <w:kern w:val="0"/>
          <w:sz w:val="20"/>
          <w:szCs w:val="20"/>
          <w:lang w:eastAsia="ar-SA"/>
          <w14:ligatures w14:val="none"/>
        </w:rPr>
        <w:t>ā</w:t>
      </w:r>
      <w:r w:rsidRPr="00161F10">
        <w:rPr>
          <w:rFonts w:asciiTheme="majorBidi" w:eastAsia="Times New Roman" w:hAnsiTheme="majorBidi" w:cstheme="majorBidi"/>
          <w:kern w:val="0"/>
          <w:sz w:val="20"/>
          <w:szCs w:val="20"/>
          <w:lang w:eastAsia="ar-SA"/>
          <w14:ligatures w14:val="none"/>
        </w:rPr>
        <w:t>kumu cilv</w:t>
      </w:r>
      <w:r w:rsidRPr="00161F10">
        <w:rPr>
          <w:rFonts w:ascii="Times New Roman" w:eastAsia="Times New Roman" w:hAnsi="Times New Roman" w:cs="Times New Roman"/>
          <w:kern w:val="0"/>
          <w:sz w:val="20"/>
          <w:szCs w:val="20"/>
          <w:lang w:eastAsia="ar-SA"/>
          <w14:ligatures w14:val="none"/>
        </w:rPr>
        <w:t>ē</w:t>
      </w:r>
      <w:r w:rsidRPr="00161F10">
        <w:rPr>
          <w:rFonts w:asciiTheme="majorBidi" w:eastAsia="Times New Roman" w:hAnsiTheme="majorBidi" w:cstheme="majorBidi"/>
          <w:kern w:val="0"/>
          <w:sz w:val="20"/>
          <w:szCs w:val="20"/>
          <w:lang w:eastAsia="ar-SA"/>
          <w14:ligatures w14:val="none"/>
        </w:rPr>
        <w:t>kiem ar invalidit</w:t>
      </w:r>
      <w:r w:rsidRPr="00161F10">
        <w:rPr>
          <w:rFonts w:ascii="Times New Roman" w:eastAsia="Times New Roman" w:hAnsi="Times New Roman" w:cs="Times New Roman"/>
          <w:kern w:val="0"/>
          <w:sz w:val="20"/>
          <w:szCs w:val="20"/>
          <w:lang w:eastAsia="ar-SA"/>
          <w14:ligatures w14:val="none"/>
        </w:rPr>
        <w:t>ā</w:t>
      </w:r>
      <w:r w:rsidRPr="00161F10">
        <w:rPr>
          <w:rFonts w:asciiTheme="majorBidi" w:eastAsia="Times New Roman" w:hAnsiTheme="majorBidi" w:cstheme="majorBidi"/>
          <w:kern w:val="0"/>
          <w:sz w:val="20"/>
          <w:szCs w:val="20"/>
          <w:lang w:eastAsia="ar-SA"/>
          <w14:ligatures w14:val="none"/>
        </w:rPr>
        <w:t>ti</w:t>
      </w:r>
    </w:p>
    <w:p w14:paraId="6210EF8B" w14:textId="77777777" w:rsidR="003D6D3F" w:rsidRPr="00161F10" w:rsidRDefault="003D6D3F" w:rsidP="003D6D3F">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161F10">
        <w:rPr>
          <w:rFonts w:asciiTheme="majorBidi" w:eastAsia="Times New Roman" w:hAnsiTheme="majorBidi" w:cstheme="majorBidi"/>
          <w:kern w:val="0"/>
          <w:sz w:val="20"/>
          <w:szCs w:val="20"/>
          <w:lang w:eastAsia="ar-SA"/>
          <w14:ligatures w14:val="none"/>
        </w:rPr>
        <w:t>m</w:t>
      </w:r>
      <w:r w:rsidRPr="00161F10">
        <w:rPr>
          <w:rFonts w:ascii="Times New Roman" w:eastAsia="Times New Roman" w:hAnsi="Times New Roman" w:cs="Times New Roman"/>
          <w:kern w:val="0"/>
          <w:sz w:val="20"/>
          <w:szCs w:val="20"/>
          <w:lang w:eastAsia="ar-SA"/>
          <w14:ligatures w14:val="none"/>
        </w:rPr>
        <w:t>ā</w:t>
      </w:r>
      <w:r w:rsidRPr="00161F10">
        <w:rPr>
          <w:rFonts w:asciiTheme="majorBidi" w:eastAsia="Times New Roman" w:hAnsiTheme="majorBidi" w:cstheme="majorBidi"/>
          <w:kern w:val="0"/>
          <w:sz w:val="20"/>
          <w:szCs w:val="20"/>
          <w:lang w:eastAsia="ar-SA"/>
          <w14:ligatures w14:val="none"/>
        </w:rPr>
        <w:t>jok</w:t>
      </w:r>
      <w:r w:rsidRPr="00161F10">
        <w:rPr>
          <w:rFonts w:ascii="Times New Roman" w:eastAsia="Times New Roman" w:hAnsi="Times New Roman" w:cs="Times New Roman"/>
          <w:kern w:val="0"/>
          <w:sz w:val="20"/>
          <w:szCs w:val="20"/>
          <w:lang w:eastAsia="ar-SA"/>
          <w14:ligatures w14:val="none"/>
        </w:rPr>
        <w:t>ļ</w:t>
      </w:r>
      <w:r w:rsidRPr="00161F10">
        <w:rPr>
          <w:rFonts w:asciiTheme="majorBidi" w:eastAsia="Times New Roman" w:hAnsiTheme="majorBidi" w:cstheme="majorBidi"/>
          <w:kern w:val="0"/>
          <w:sz w:val="20"/>
          <w:szCs w:val="20"/>
          <w:lang w:eastAsia="ar-SA"/>
          <w14:ligatures w14:val="none"/>
        </w:rPr>
        <w:t>u vides pieejam</w:t>
      </w:r>
      <w:r w:rsidRPr="00161F10">
        <w:rPr>
          <w:rFonts w:ascii="Times New Roman" w:eastAsia="Times New Roman" w:hAnsi="Times New Roman" w:cs="Times New Roman"/>
          <w:kern w:val="0"/>
          <w:sz w:val="20"/>
          <w:szCs w:val="20"/>
          <w:lang w:eastAsia="ar-SA"/>
          <w14:ligatures w14:val="none"/>
        </w:rPr>
        <w:t>ī</w:t>
      </w:r>
      <w:r w:rsidRPr="00161F10">
        <w:rPr>
          <w:rFonts w:asciiTheme="majorBidi" w:eastAsia="Times New Roman" w:hAnsiTheme="majorBidi" w:cstheme="majorBidi"/>
          <w:kern w:val="0"/>
          <w:sz w:val="20"/>
          <w:szCs w:val="20"/>
          <w:lang w:eastAsia="ar-SA"/>
          <w14:ligatures w14:val="none"/>
        </w:rPr>
        <w:t>bas nodro</w:t>
      </w:r>
      <w:r w:rsidRPr="00161F10">
        <w:rPr>
          <w:rFonts w:ascii="Times New Roman" w:eastAsia="Times New Roman" w:hAnsi="Times New Roman" w:cs="Times New Roman"/>
          <w:kern w:val="0"/>
          <w:sz w:val="20"/>
          <w:szCs w:val="20"/>
          <w:lang w:eastAsia="ar-SA"/>
          <w14:ligatures w14:val="none"/>
        </w:rPr>
        <w:t>š</w:t>
      </w:r>
      <w:r w:rsidRPr="00161F10">
        <w:rPr>
          <w:rFonts w:asciiTheme="majorBidi" w:eastAsia="Times New Roman" w:hAnsiTheme="majorBidi" w:cstheme="majorBidi"/>
          <w:kern w:val="0"/>
          <w:sz w:val="20"/>
          <w:szCs w:val="20"/>
          <w:lang w:eastAsia="ar-SA"/>
          <w14:ligatures w14:val="none"/>
        </w:rPr>
        <w:t>in</w:t>
      </w:r>
      <w:r w:rsidRPr="00161F10">
        <w:rPr>
          <w:rFonts w:ascii="Times New Roman" w:eastAsia="Times New Roman" w:hAnsi="Times New Roman" w:cs="Times New Roman"/>
          <w:kern w:val="0"/>
          <w:sz w:val="20"/>
          <w:szCs w:val="20"/>
          <w:lang w:eastAsia="ar-SA"/>
          <w14:ligatures w14:val="none"/>
        </w:rPr>
        <w:t>āš</w:t>
      </w:r>
      <w:r w:rsidRPr="00161F10">
        <w:rPr>
          <w:rFonts w:asciiTheme="majorBidi" w:eastAsia="Times New Roman" w:hAnsiTheme="majorBidi" w:cstheme="majorBidi"/>
          <w:kern w:val="0"/>
          <w:sz w:val="20"/>
          <w:szCs w:val="20"/>
          <w:lang w:eastAsia="ar-SA"/>
          <w14:ligatures w14:val="none"/>
        </w:rPr>
        <w:t>an</w:t>
      </w:r>
      <w:r w:rsidRPr="00161F10">
        <w:rPr>
          <w:rFonts w:ascii="Times New Roman" w:eastAsia="Times New Roman" w:hAnsi="Times New Roman" w:cs="Times New Roman"/>
          <w:kern w:val="0"/>
          <w:sz w:val="20"/>
          <w:szCs w:val="20"/>
          <w:lang w:eastAsia="ar-SA"/>
          <w14:ligatures w14:val="none"/>
        </w:rPr>
        <w:t>ā</w:t>
      </w:r>
      <w:r w:rsidRPr="00161F10">
        <w:rPr>
          <w:rFonts w:asciiTheme="majorBidi" w:eastAsia="Times New Roman" w:hAnsiTheme="majorBidi" w:cstheme="majorBidi"/>
          <w:kern w:val="0"/>
          <w:sz w:val="20"/>
          <w:szCs w:val="20"/>
          <w:lang w:eastAsia="ar-SA"/>
          <w14:ligatures w14:val="none"/>
        </w:rPr>
        <w:t xml:space="preserve"> Balvu novad</w:t>
      </w:r>
      <w:r w:rsidRPr="00161F10">
        <w:rPr>
          <w:rFonts w:ascii="Times New Roman" w:eastAsia="Times New Roman" w:hAnsi="Times New Roman" w:cs="Times New Roman"/>
          <w:kern w:val="0"/>
          <w:sz w:val="20"/>
          <w:szCs w:val="20"/>
          <w:lang w:eastAsia="ar-SA"/>
          <w14:ligatures w14:val="none"/>
        </w:rPr>
        <w:t>ā”</w:t>
      </w:r>
    </w:p>
    <w:p w14:paraId="3EC2A527" w14:textId="77777777" w:rsidR="003D6D3F" w:rsidRPr="00161F10" w:rsidRDefault="003D6D3F" w:rsidP="003D6D3F">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61F10">
        <w:rPr>
          <w:rFonts w:ascii="Times New Roman" w:eastAsia="Times New Roman" w:hAnsi="Times New Roman" w:cs="Times New Roman"/>
          <w:kern w:val="0"/>
          <w:sz w:val="20"/>
          <w:szCs w:val="20"/>
          <w:lang w:eastAsia="ar-SA"/>
          <w14:ligatures w14:val="none"/>
        </w:rPr>
        <w:t xml:space="preserve">realizācijas </w:t>
      </w:r>
      <w:r w:rsidRPr="00161F10">
        <w:rPr>
          <w:rFonts w:asciiTheme="majorBidi" w:eastAsia="Times New Roman" w:hAnsiTheme="majorBidi" w:cstheme="majorBidi"/>
          <w:kern w:val="0"/>
          <w:sz w:val="20"/>
          <w:szCs w:val="20"/>
          <w:lang w:eastAsia="ar-SA"/>
          <w14:ligatures w14:val="none"/>
        </w:rPr>
        <w:t>ietvaros”</w:t>
      </w:r>
    </w:p>
    <w:p w14:paraId="56D9C9B3" w14:textId="46AAB8D2" w:rsidR="009050D8" w:rsidRPr="00E71B42" w:rsidRDefault="009050D8" w:rsidP="00E71B42">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E71B42">
        <w:rPr>
          <w:rFonts w:asciiTheme="majorBidi" w:eastAsia="Times New Roman" w:hAnsiTheme="majorBidi" w:cstheme="majorBidi"/>
          <w:kern w:val="0"/>
          <w:sz w:val="20"/>
          <w:szCs w:val="20"/>
          <w:lang w:eastAsia="ar-SA"/>
          <w14:ligatures w14:val="none"/>
        </w:rPr>
        <w:t>(ID Nr. BNP TI 2025/</w:t>
      </w:r>
      <w:r w:rsidR="00EC72DD">
        <w:rPr>
          <w:rFonts w:asciiTheme="majorBidi" w:eastAsia="Times New Roman" w:hAnsiTheme="majorBidi" w:cstheme="majorBidi"/>
          <w:kern w:val="0"/>
          <w:sz w:val="20"/>
          <w:szCs w:val="20"/>
          <w:lang w:eastAsia="ar-SA"/>
          <w14:ligatures w14:val="none"/>
        </w:rPr>
        <w:t>24/AF</w:t>
      </w:r>
      <w:r w:rsidRPr="00E71B42">
        <w:rPr>
          <w:rFonts w:asciiTheme="majorBidi" w:eastAsia="Times New Roman" w:hAnsiTheme="majorBidi" w:cstheme="majorBidi"/>
          <w:kern w:val="0"/>
          <w:sz w:val="20"/>
          <w:szCs w:val="20"/>
          <w:lang w:eastAsia="ar-SA"/>
          <w14:ligatures w14:val="none"/>
        </w:rPr>
        <w:t>)</w:t>
      </w:r>
    </w:p>
    <w:p w14:paraId="7C1BBC5A" w14:textId="77777777" w:rsidR="009050D8" w:rsidRPr="00E71B42" w:rsidRDefault="009050D8" w:rsidP="00E71B42">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4F15D137" w14:textId="06C2CFCE" w:rsidR="009050D8" w:rsidRPr="00E71B42" w:rsidRDefault="009050D8" w:rsidP="00E71B42">
      <w:pPr>
        <w:widowControl w:val="0"/>
        <w:overflowPunct w:val="0"/>
        <w:autoSpaceDE w:val="0"/>
        <w:autoSpaceDN w:val="0"/>
        <w:adjustRightInd w:val="0"/>
        <w:spacing w:after="0" w:line="240" w:lineRule="auto"/>
        <w:ind w:right="-1"/>
        <w:jc w:val="center"/>
        <w:rPr>
          <w:rFonts w:asciiTheme="majorBidi" w:eastAsia="Times New Roman" w:hAnsiTheme="majorBidi" w:cstheme="majorBidi"/>
          <w:b/>
          <w:bCs/>
          <w:kern w:val="0"/>
          <w:sz w:val="28"/>
          <w:szCs w:val="28"/>
          <w:lang w:eastAsia="ar-SA"/>
          <w14:ligatures w14:val="none"/>
        </w:rPr>
      </w:pPr>
      <w:r w:rsidRPr="00E71B42">
        <w:rPr>
          <w:rFonts w:asciiTheme="majorBidi" w:eastAsia="Times New Roman" w:hAnsiTheme="majorBidi" w:cstheme="majorBidi"/>
          <w:b/>
          <w:bCs/>
          <w:kern w:val="0"/>
          <w:sz w:val="28"/>
          <w:szCs w:val="28"/>
          <w:lang w:eastAsia="ar-SA"/>
          <w14:ligatures w14:val="none"/>
        </w:rPr>
        <w:t>FINANŠU/ TEHNISKAIS PIEDĀVĀJUMS</w:t>
      </w:r>
    </w:p>
    <w:p w14:paraId="64C6A929" w14:textId="77777777" w:rsidR="00581865" w:rsidRPr="00823E26" w:rsidRDefault="00581865" w:rsidP="00581865">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EC72DD">
        <w:rPr>
          <w:rFonts w:asciiTheme="majorBidi" w:eastAsia="Times New Roman" w:hAnsiTheme="majorBidi" w:cstheme="majorBidi"/>
          <w:b/>
          <w:kern w:val="0"/>
          <w:sz w:val="28"/>
          <w:szCs w:val="28"/>
          <w:lang w:eastAsia="ar-SA"/>
          <w14:ligatures w14:val="none"/>
        </w:rPr>
        <w:t xml:space="preserve">“Būvdarbu </w:t>
      </w:r>
      <w:proofErr w:type="spellStart"/>
      <w:r w:rsidRPr="00EC72DD">
        <w:rPr>
          <w:rFonts w:asciiTheme="majorBidi" w:eastAsia="Times New Roman" w:hAnsiTheme="majorBidi" w:cstheme="majorBidi"/>
          <w:b/>
          <w:kern w:val="0"/>
          <w:sz w:val="28"/>
          <w:szCs w:val="28"/>
          <w:lang w:eastAsia="ar-SA"/>
          <w14:ligatures w14:val="none"/>
        </w:rPr>
        <w:t>tāmēšanas</w:t>
      </w:r>
      <w:proofErr w:type="spellEnd"/>
      <w:r w:rsidRPr="00EC72DD">
        <w:rPr>
          <w:rFonts w:asciiTheme="majorBidi" w:eastAsia="Times New Roman" w:hAnsiTheme="majorBidi" w:cstheme="majorBidi"/>
          <w:b/>
          <w:kern w:val="0"/>
          <w:sz w:val="28"/>
          <w:szCs w:val="28"/>
          <w:lang w:eastAsia="ar-SA"/>
          <w14:ligatures w14:val="none"/>
        </w:rPr>
        <w:t xml:space="preserve"> pakalpojums Garnizona ielā 9-1, Viļakā, </w:t>
      </w:r>
      <w:r w:rsidRPr="00EC72DD">
        <w:rPr>
          <w:rFonts w:asciiTheme="majorBidi" w:eastAsia="Times New Roman" w:hAnsiTheme="majorBidi" w:cstheme="majorBidi"/>
          <w:b/>
          <w:color w:val="000000"/>
          <w:sz w:val="28"/>
          <w:szCs w:val="28"/>
          <w:lang w:eastAsia="lv-LV"/>
        </w:rPr>
        <w:t>ES Atveseļošanas un noturības mehānisma plāna</w:t>
      </w:r>
      <w:r w:rsidRPr="00EC72DD">
        <w:rPr>
          <w:rFonts w:asciiTheme="majorBidi" w:eastAsia="Times New Roman" w:hAnsiTheme="majorBidi" w:cstheme="majorBidi"/>
          <w:b/>
          <w:kern w:val="0"/>
          <w:sz w:val="28"/>
          <w:szCs w:val="28"/>
          <w:lang w:eastAsia="ar-SA"/>
          <w14:ligatures w14:val="none"/>
        </w:rPr>
        <w:t xml:space="preserve"> projekta 3.1.2.1.i.0/2/24/I/CFLA/015 </w:t>
      </w:r>
      <w:r w:rsidRPr="00EC72DD">
        <w:rPr>
          <w:rFonts w:ascii="Times New Roman" w:eastAsia="Times New Roman" w:hAnsi="Times New Roman" w:cs="Times New Roman"/>
          <w:b/>
          <w:kern w:val="0"/>
          <w:sz w:val="28"/>
          <w:szCs w:val="28"/>
          <w:lang w:eastAsia="ar-SA"/>
          <w14:ligatures w14:val="none"/>
        </w:rPr>
        <w:t>“</w:t>
      </w:r>
      <w:r w:rsidRPr="00EC72DD">
        <w:rPr>
          <w:rFonts w:asciiTheme="majorBidi" w:eastAsia="Times New Roman" w:hAnsiTheme="majorBidi" w:cstheme="majorBidi"/>
          <w:b/>
          <w:kern w:val="0"/>
          <w:sz w:val="28"/>
          <w:szCs w:val="28"/>
          <w:lang w:eastAsia="ar-SA"/>
          <w14:ligatures w14:val="none"/>
        </w:rPr>
        <w:t>Atbalsta pas</w:t>
      </w:r>
      <w:r w:rsidRPr="00EC72DD">
        <w:rPr>
          <w:rFonts w:ascii="Times New Roman" w:eastAsia="Times New Roman" w:hAnsi="Times New Roman" w:cs="Times New Roman"/>
          <w:b/>
          <w:kern w:val="0"/>
          <w:sz w:val="28"/>
          <w:szCs w:val="28"/>
          <w:lang w:eastAsia="ar-SA"/>
          <w14:ligatures w14:val="none"/>
        </w:rPr>
        <w:t>ā</w:t>
      </w:r>
      <w:r w:rsidRPr="00EC72DD">
        <w:rPr>
          <w:rFonts w:asciiTheme="majorBidi" w:eastAsia="Times New Roman" w:hAnsiTheme="majorBidi" w:cstheme="majorBidi"/>
          <w:b/>
          <w:kern w:val="0"/>
          <w:sz w:val="28"/>
          <w:szCs w:val="28"/>
          <w:lang w:eastAsia="ar-SA"/>
          <w14:ligatures w14:val="none"/>
        </w:rPr>
        <w:t>kumu cilv</w:t>
      </w:r>
      <w:r w:rsidRPr="00EC72DD">
        <w:rPr>
          <w:rFonts w:ascii="Times New Roman" w:eastAsia="Times New Roman" w:hAnsi="Times New Roman" w:cs="Times New Roman"/>
          <w:b/>
          <w:kern w:val="0"/>
          <w:sz w:val="28"/>
          <w:szCs w:val="28"/>
          <w:lang w:eastAsia="ar-SA"/>
          <w14:ligatures w14:val="none"/>
        </w:rPr>
        <w:t>ē</w:t>
      </w:r>
      <w:r w:rsidRPr="00EC72DD">
        <w:rPr>
          <w:rFonts w:asciiTheme="majorBidi" w:eastAsia="Times New Roman" w:hAnsiTheme="majorBidi" w:cstheme="majorBidi"/>
          <w:b/>
          <w:kern w:val="0"/>
          <w:sz w:val="28"/>
          <w:szCs w:val="28"/>
          <w:lang w:eastAsia="ar-SA"/>
          <w14:ligatures w14:val="none"/>
        </w:rPr>
        <w:t>kiem ar invalidit</w:t>
      </w:r>
      <w:r w:rsidRPr="00EC72DD">
        <w:rPr>
          <w:rFonts w:ascii="Times New Roman" w:eastAsia="Times New Roman" w:hAnsi="Times New Roman" w:cs="Times New Roman"/>
          <w:b/>
          <w:kern w:val="0"/>
          <w:sz w:val="28"/>
          <w:szCs w:val="28"/>
          <w:lang w:eastAsia="ar-SA"/>
          <w14:ligatures w14:val="none"/>
        </w:rPr>
        <w:t>ā</w:t>
      </w:r>
      <w:r w:rsidRPr="00EC72DD">
        <w:rPr>
          <w:rFonts w:asciiTheme="majorBidi" w:eastAsia="Times New Roman" w:hAnsiTheme="majorBidi" w:cstheme="majorBidi"/>
          <w:b/>
          <w:kern w:val="0"/>
          <w:sz w:val="28"/>
          <w:szCs w:val="28"/>
          <w:lang w:eastAsia="ar-SA"/>
          <w14:ligatures w14:val="none"/>
        </w:rPr>
        <w:t>ti m</w:t>
      </w:r>
      <w:r w:rsidRPr="00EC72DD">
        <w:rPr>
          <w:rFonts w:ascii="Times New Roman" w:eastAsia="Times New Roman" w:hAnsi="Times New Roman" w:cs="Times New Roman"/>
          <w:b/>
          <w:kern w:val="0"/>
          <w:sz w:val="28"/>
          <w:szCs w:val="28"/>
          <w:lang w:eastAsia="ar-SA"/>
          <w14:ligatures w14:val="none"/>
        </w:rPr>
        <w:t>ā</w:t>
      </w:r>
      <w:r w:rsidRPr="00EC72DD">
        <w:rPr>
          <w:rFonts w:asciiTheme="majorBidi" w:eastAsia="Times New Roman" w:hAnsiTheme="majorBidi" w:cstheme="majorBidi"/>
          <w:b/>
          <w:kern w:val="0"/>
          <w:sz w:val="28"/>
          <w:szCs w:val="28"/>
          <w:lang w:eastAsia="ar-SA"/>
          <w14:ligatures w14:val="none"/>
        </w:rPr>
        <w:t>jok</w:t>
      </w:r>
      <w:r w:rsidRPr="00EC72DD">
        <w:rPr>
          <w:rFonts w:ascii="Times New Roman" w:eastAsia="Times New Roman" w:hAnsi="Times New Roman" w:cs="Times New Roman"/>
          <w:b/>
          <w:kern w:val="0"/>
          <w:sz w:val="28"/>
          <w:szCs w:val="28"/>
          <w:lang w:eastAsia="ar-SA"/>
          <w14:ligatures w14:val="none"/>
        </w:rPr>
        <w:t>ļ</w:t>
      </w:r>
      <w:r w:rsidRPr="00EC72DD">
        <w:rPr>
          <w:rFonts w:asciiTheme="majorBidi" w:eastAsia="Times New Roman" w:hAnsiTheme="majorBidi" w:cstheme="majorBidi"/>
          <w:b/>
          <w:kern w:val="0"/>
          <w:sz w:val="28"/>
          <w:szCs w:val="28"/>
          <w:lang w:eastAsia="ar-SA"/>
          <w14:ligatures w14:val="none"/>
        </w:rPr>
        <w:t>u vides pieejam</w:t>
      </w:r>
      <w:r w:rsidRPr="00EC72DD">
        <w:rPr>
          <w:rFonts w:ascii="Times New Roman" w:eastAsia="Times New Roman" w:hAnsi="Times New Roman" w:cs="Times New Roman"/>
          <w:b/>
          <w:kern w:val="0"/>
          <w:sz w:val="28"/>
          <w:szCs w:val="28"/>
          <w:lang w:eastAsia="ar-SA"/>
          <w14:ligatures w14:val="none"/>
        </w:rPr>
        <w:t>ī</w:t>
      </w:r>
      <w:r w:rsidRPr="00EC72DD">
        <w:rPr>
          <w:rFonts w:asciiTheme="majorBidi" w:eastAsia="Times New Roman" w:hAnsiTheme="majorBidi" w:cstheme="majorBidi"/>
          <w:b/>
          <w:kern w:val="0"/>
          <w:sz w:val="28"/>
          <w:szCs w:val="28"/>
          <w:lang w:eastAsia="ar-SA"/>
          <w14:ligatures w14:val="none"/>
        </w:rPr>
        <w:t>bas nodro</w:t>
      </w:r>
      <w:r w:rsidRPr="00EC72DD">
        <w:rPr>
          <w:rFonts w:ascii="Times New Roman" w:eastAsia="Times New Roman" w:hAnsi="Times New Roman" w:cs="Times New Roman"/>
          <w:b/>
          <w:kern w:val="0"/>
          <w:sz w:val="28"/>
          <w:szCs w:val="28"/>
          <w:lang w:eastAsia="ar-SA"/>
          <w14:ligatures w14:val="none"/>
        </w:rPr>
        <w:t>š</w:t>
      </w:r>
      <w:r w:rsidRPr="00EC72DD">
        <w:rPr>
          <w:rFonts w:asciiTheme="majorBidi" w:eastAsia="Times New Roman" w:hAnsiTheme="majorBidi" w:cstheme="majorBidi"/>
          <w:b/>
          <w:kern w:val="0"/>
          <w:sz w:val="28"/>
          <w:szCs w:val="28"/>
          <w:lang w:eastAsia="ar-SA"/>
          <w14:ligatures w14:val="none"/>
        </w:rPr>
        <w:t>in</w:t>
      </w:r>
      <w:r w:rsidRPr="00EC72DD">
        <w:rPr>
          <w:rFonts w:ascii="Times New Roman" w:eastAsia="Times New Roman" w:hAnsi="Times New Roman" w:cs="Times New Roman"/>
          <w:b/>
          <w:kern w:val="0"/>
          <w:sz w:val="28"/>
          <w:szCs w:val="28"/>
          <w:lang w:eastAsia="ar-SA"/>
          <w14:ligatures w14:val="none"/>
        </w:rPr>
        <w:t>āš</w:t>
      </w:r>
      <w:r w:rsidRPr="00EC72DD">
        <w:rPr>
          <w:rFonts w:asciiTheme="majorBidi" w:eastAsia="Times New Roman" w:hAnsiTheme="majorBidi" w:cstheme="majorBidi"/>
          <w:b/>
          <w:kern w:val="0"/>
          <w:sz w:val="28"/>
          <w:szCs w:val="28"/>
          <w:lang w:eastAsia="ar-SA"/>
          <w14:ligatures w14:val="none"/>
        </w:rPr>
        <w:t>an</w:t>
      </w:r>
      <w:r w:rsidRPr="00EC72DD">
        <w:rPr>
          <w:rFonts w:ascii="Times New Roman" w:eastAsia="Times New Roman" w:hAnsi="Times New Roman" w:cs="Times New Roman"/>
          <w:b/>
          <w:kern w:val="0"/>
          <w:sz w:val="28"/>
          <w:szCs w:val="28"/>
          <w:lang w:eastAsia="ar-SA"/>
          <w14:ligatures w14:val="none"/>
        </w:rPr>
        <w:t>ā</w:t>
      </w:r>
      <w:r w:rsidRPr="00EC72DD">
        <w:rPr>
          <w:rFonts w:asciiTheme="majorBidi" w:eastAsia="Times New Roman" w:hAnsiTheme="majorBidi" w:cstheme="majorBidi"/>
          <w:b/>
          <w:kern w:val="0"/>
          <w:sz w:val="28"/>
          <w:szCs w:val="28"/>
          <w:lang w:eastAsia="ar-SA"/>
          <w14:ligatures w14:val="none"/>
        </w:rPr>
        <w:t xml:space="preserve"> Balvu novad</w:t>
      </w:r>
      <w:r w:rsidRPr="00EC72DD">
        <w:rPr>
          <w:rFonts w:ascii="Times New Roman" w:eastAsia="Times New Roman" w:hAnsi="Times New Roman" w:cs="Times New Roman"/>
          <w:b/>
          <w:kern w:val="0"/>
          <w:sz w:val="28"/>
          <w:szCs w:val="28"/>
          <w:lang w:eastAsia="ar-SA"/>
          <w14:ligatures w14:val="none"/>
        </w:rPr>
        <w:t xml:space="preserve">ā” realizācijas </w:t>
      </w:r>
      <w:r w:rsidRPr="00EC72DD">
        <w:rPr>
          <w:rFonts w:asciiTheme="majorBidi" w:eastAsia="Times New Roman" w:hAnsiTheme="majorBidi" w:cstheme="majorBidi"/>
          <w:b/>
          <w:kern w:val="0"/>
          <w:sz w:val="28"/>
          <w:szCs w:val="28"/>
          <w:lang w:eastAsia="ar-SA"/>
          <w14:ligatures w14:val="none"/>
        </w:rPr>
        <w:t>ietvaros”</w:t>
      </w:r>
    </w:p>
    <w:p w14:paraId="6848A764" w14:textId="634D8016" w:rsidR="009050D8" w:rsidRPr="00E71B42" w:rsidRDefault="009050D8" w:rsidP="00E71B42">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E71B42">
        <w:rPr>
          <w:rFonts w:asciiTheme="majorBidi" w:eastAsia="Times New Roman" w:hAnsiTheme="majorBidi" w:cstheme="majorBidi"/>
          <w:b/>
          <w:kern w:val="0"/>
          <w:sz w:val="28"/>
          <w:szCs w:val="28"/>
          <w:lang w:eastAsia="ar-SA"/>
          <w14:ligatures w14:val="none"/>
        </w:rPr>
        <w:t>(ID Nr. BNP TI 2025</w:t>
      </w:r>
      <w:r w:rsidRPr="00E71B42">
        <w:rPr>
          <w:rFonts w:asciiTheme="majorBidi" w:eastAsia="Times New Roman" w:hAnsiTheme="majorBidi" w:cstheme="majorBidi"/>
          <w:b/>
          <w:color w:val="000000"/>
          <w:kern w:val="0"/>
          <w:sz w:val="28"/>
          <w:szCs w:val="28"/>
          <w:lang w:eastAsia="ar-SA"/>
          <w14:ligatures w14:val="none"/>
        </w:rPr>
        <w:t>/</w:t>
      </w:r>
      <w:r w:rsidR="00EC72DD">
        <w:rPr>
          <w:rFonts w:asciiTheme="majorBidi" w:eastAsia="Times New Roman" w:hAnsiTheme="majorBidi" w:cstheme="majorBidi"/>
          <w:b/>
          <w:kern w:val="0"/>
          <w:sz w:val="28"/>
          <w:szCs w:val="28"/>
          <w:lang w:eastAsia="ar-SA"/>
          <w14:ligatures w14:val="none"/>
        </w:rPr>
        <w:t>24/AF</w:t>
      </w:r>
      <w:r w:rsidRPr="00E71B42">
        <w:rPr>
          <w:rFonts w:asciiTheme="majorBidi" w:eastAsia="Times New Roman" w:hAnsiTheme="majorBidi" w:cstheme="majorBidi"/>
          <w:b/>
          <w:color w:val="000000"/>
          <w:kern w:val="0"/>
          <w:sz w:val="28"/>
          <w:szCs w:val="28"/>
          <w:lang w:eastAsia="ar-SA"/>
          <w14:ligatures w14:val="none"/>
        </w:rPr>
        <w:t>)</w:t>
      </w:r>
    </w:p>
    <w:p w14:paraId="6259E229" w14:textId="77777777" w:rsidR="00B2111B" w:rsidRPr="00E71B42" w:rsidRDefault="00B2111B" w:rsidP="00E71B42">
      <w:pPr>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78D8CBCE" w14:textId="7B5ED4FE" w:rsidR="00B2111B" w:rsidRPr="00E71B42" w:rsidRDefault="00B2111B" w:rsidP="00E71B42">
      <w:pPr>
        <w:spacing w:after="0" w:line="240" w:lineRule="auto"/>
        <w:rPr>
          <w:rFonts w:asciiTheme="majorBidi" w:eastAsia="Times New Roman" w:hAnsiTheme="majorBidi" w:cstheme="majorBidi"/>
          <w:b/>
          <w:color w:val="FF0000"/>
          <w:kern w:val="0"/>
          <w:sz w:val="24"/>
          <w:szCs w:val="24"/>
          <w:lang w:eastAsia="ar-SA"/>
          <w14:ligatures w14:val="none"/>
        </w:rPr>
      </w:pPr>
      <w:r w:rsidRPr="00E71B42">
        <w:rPr>
          <w:rFonts w:asciiTheme="majorBidi" w:eastAsia="Times New Roman" w:hAnsiTheme="majorBidi" w:cstheme="majorBidi"/>
          <w:b/>
          <w:color w:val="FF0000"/>
          <w:kern w:val="0"/>
          <w:sz w:val="24"/>
          <w:szCs w:val="24"/>
          <w:lang w:eastAsia="ar-SA"/>
          <w14:ligatures w14:val="none"/>
        </w:rPr>
        <w:t xml:space="preserve">Skat. datni “2_pielikums_Finansu_Tehniskais </w:t>
      </w:r>
      <w:proofErr w:type="spellStart"/>
      <w:r w:rsidRPr="00E71B42">
        <w:rPr>
          <w:rFonts w:asciiTheme="majorBidi" w:eastAsia="Times New Roman" w:hAnsiTheme="majorBidi" w:cstheme="majorBidi"/>
          <w:b/>
          <w:color w:val="FF0000"/>
          <w:kern w:val="0"/>
          <w:sz w:val="24"/>
          <w:szCs w:val="24"/>
          <w:lang w:eastAsia="ar-SA"/>
          <w14:ligatures w14:val="none"/>
        </w:rPr>
        <w:t>piedavaajums_Taamesana</w:t>
      </w:r>
      <w:proofErr w:type="spellEnd"/>
      <w:r w:rsidRPr="00E71B42">
        <w:rPr>
          <w:rFonts w:asciiTheme="majorBidi" w:eastAsia="Times New Roman" w:hAnsiTheme="majorBidi" w:cstheme="majorBidi"/>
          <w:b/>
          <w:color w:val="FF0000"/>
          <w:kern w:val="0"/>
          <w:sz w:val="24"/>
          <w:szCs w:val="24"/>
          <w:lang w:eastAsia="ar-SA"/>
          <w14:ligatures w14:val="none"/>
        </w:rPr>
        <w:t>”</w:t>
      </w:r>
    </w:p>
    <w:p w14:paraId="7A1CE412" w14:textId="77777777" w:rsidR="00F36CB3" w:rsidRPr="00E71B42" w:rsidRDefault="00F36CB3" w:rsidP="00E71B42">
      <w:pPr>
        <w:pStyle w:val="Sarakstarindkopa"/>
        <w:spacing w:after="0" w:line="240" w:lineRule="auto"/>
        <w:ind w:left="567" w:hanging="567"/>
        <w:rPr>
          <w:rFonts w:asciiTheme="majorBidi" w:hAnsiTheme="majorBidi" w:cstheme="majorBidi"/>
          <w:sz w:val="24"/>
          <w:szCs w:val="24"/>
        </w:rPr>
      </w:pPr>
    </w:p>
    <w:sectPr w:rsidR="00F36CB3" w:rsidRPr="00E71B42"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9E15E" w14:textId="77777777" w:rsidR="001710A9" w:rsidRDefault="001710A9" w:rsidP="00CA0BE0">
      <w:pPr>
        <w:spacing w:after="0" w:line="240" w:lineRule="auto"/>
      </w:pPr>
      <w:r>
        <w:separator/>
      </w:r>
    </w:p>
  </w:endnote>
  <w:endnote w:type="continuationSeparator" w:id="0">
    <w:p w14:paraId="3116A761" w14:textId="77777777" w:rsidR="001710A9" w:rsidRDefault="001710A9" w:rsidP="00CA0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F6139" w14:textId="77777777" w:rsidR="001710A9" w:rsidRDefault="001710A9" w:rsidP="00CA0BE0">
      <w:pPr>
        <w:spacing w:after="0" w:line="240" w:lineRule="auto"/>
      </w:pPr>
      <w:r>
        <w:separator/>
      </w:r>
    </w:p>
  </w:footnote>
  <w:footnote w:type="continuationSeparator" w:id="0">
    <w:p w14:paraId="63EBCC2C" w14:textId="77777777" w:rsidR="001710A9" w:rsidRDefault="001710A9" w:rsidP="00CA0B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1E0CB8"/>
    <w:multiLevelType w:val="hybridMultilevel"/>
    <w:tmpl w:val="28F22366"/>
    <w:lvl w:ilvl="0" w:tplc="2C066378">
      <w:numFmt w:val="bullet"/>
      <w:lvlText w:val="-"/>
      <w:lvlJc w:val="left"/>
      <w:pPr>
        <w:ind w:left="720" w:hanging="360"/>
      </w:pPr>
      <w:rPr>
        <w:rFonts w:ascii="Times New Roman" w:eastAsia="Times New Roman" w:hAnsi="Times New Roman" w:cs="Times New Roman"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9149F9"/>
    <w:multiLevelType w:val="hybridMultilevel"/>
    <w:tmpl w:val="1E7CCC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1E64BA"/>
    <w:multiLevelType w:val="hybridMultilevel"/>
    <w:tmpl w:val="D80CFB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924269"/>
    <w:multiLevelType w:val="multilevel"/>
    <w:tmpl w:val="71FAE8D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F962A7"/>
    <w:multiLevelType w:val="hybridMultilevel"/>
    <w:tmpl w:val="D018B208"/>
    <w:lvl w:ilvl="0" w:tplc="2C066378">
      <w:numFmt w:val="bullet"/>
      <w:lvlText w:val="-"/>
      <w:lvlJc w:val="left"/>
      <w:pPr>
        <w:ind w:left="720" w:hanging="360"/>
      </w:pPr>
      <w:rPr>
        <w:rFonts w:ascii="Times New Roman" w:eastAsia="Times New Roman" w:hAnsi="Times New Roman" w:cs="Times New Roman" w:hint="default"/>
        <w:b w:val="0"/>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2F1173"/>
    <w:multiLevelType w:val="multilevel"/>
    <w:tmpl w:val="D0D8A97A"/>
    <w:lvl w:ilvl="0">
      <w:numFmt w:val="bullet"/>
      <w:lvlText w:val="-"/>
      <w:lvlJc w:val="left"/>
      <w:pPr>
        <w:ind w:left="360" w:hanging="360"/>
      </w:pPr>
      <w:rPr>
        <w:rFonts w:ascii="Times New Roman" w:eastAsia="Times New Roman" w:hAnsi="Times New Roman" w:cs="Times New Roman"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7B45AA"/>
    <w:multiLevelType w:val="multilevel"/>
    <w:tmpl w:val="2C263C70"/>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834291"/>
    <w:multiLevelType w:val="multilevel"/>
    <w:tmpl w:val="F2E4BCD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68D6101"/>
    <w:multiLevelType w:val="hybridMultilevel"/>
    <w:tmpl w:val="53D81A50"/>
    <w:lvl w:ilvl="0" w:tplc="C654FAD8">
      <w:start w:val="1"/>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484E2CC6"/>
    <w:multiLevelType w:val="hybridMultilevel"/>
    <w:tmpl w:val="B1127C48"/>
    <w:lvl w:ilvl="0" w:tplc="2C066378">
      <w:numFmt w:val="bullet"/>
      <w:lvlText w:val="-"/>
      <w:lvlJc w:val="left"/>
      <w:pPr>
        <w:ind w:left="720" w:hanging="360"/>
      </w:pPr>
      <w:rPr>
        <w:rFonts w:ascii="Times New Roman" w:eastAsia="Times New Roman" w:hAnsi="Times New Roman" w:cs="Times New Roman"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06E49D8"/>
    <w:multiLevelType w:val="hybridMultilevel"/>
    <w:tmpl w:val="622A5F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D153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5130F9"/>
    <w:multiLevelType w:val="multilevel"/>
    <w:tmpl w:val="D7489CA8"/>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5C2C09"/>
    <w:multiLevelType w:val="hybridMultilevel"/>
    <w:tmpl w:val="2C0E9158"/>
    <w:lvl w:ilvl="0" w:tplc="2C066378">
      <w:numFmt w:val="bullet"/>
      <w:lvlText w:val="-"/>
      <w:lvlJc w:val="left"/>
      <w:pPr>
        <w:ind w:left="720" w:hanging="360"/>
      </w:pPr>
      <w:rPr>
        <w:rFonts w:ascii="Times New Roman" w:eastAsia="Times New Roman" w:hAnsi="Times New Roman" w:cs="Times New Roman"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6C31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DF3818"/>
    <w:multiLevelType w:val="multilevel"/>
    <w:tmpl w:val="35C4F4FC"/>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64742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E27BA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2309909">
    <w:abstractNumId w:val="0"/>
  </w:num>
  <w:num w:numId="2" w16cid:durableId="385685640">
    <w:abstractNumId w:val="11"/>
  </w:num>
  <w:num w:numId="3" w16cid:durableId="997611303">
    <w:abstractNumId w:val="18"/>
  </w:num>
  <w:num w:numId="4" w16cid:durableId="1233273878">
    <w:abstractNumId w:val="7"/>
  </w:num>
  <w:num w:numId="5" w16cid:durableId="733239421">
    <w:abstractNumId w:val="16"/>
  </w:num>
  <w:num w:numId="6" w16cid:durableId="2056149789">
    <w:abstractNumId w:val="4"/>
  </w:num>
  <w:num w:numId="7" w16cid:durableId="565721330">
    <w:abstractNumId w:val="6"/>
  </w:num>
  <w:num w:numId="8" w16cid:durableId="466050399">
    <w:abstractNumId w:val="13"/>
  </w:num>
  <w:num w:numId="9" w16cid:durableId="2104832825">
    <w:abstractNumId w:val="10"/>
  </w:num>
  <w:num w:numId="10" w16cid:durableId="936520912">
    <w:abstractNumId w:val="14"/>
  </w:num>
  <w:num w:numId="11" w16cid:durableId="1230573031">
    <w:abstractNumId w:val="1"/>
  </w:num>
  <w:num w:numId="12" w16cid:durableId="977222006">
    <w:abstractNumId w:val="5"/>
  </w:num>
  <w:num w:numId="13" w16cid:durableId="2078092480">
    <w:abstractNumId w:val="2"/>
  </w:num>
  <w:num w:numId="14" w16cid:durableId="143083394">
    <w:abstractNumId w:val="3"/>
  </w:num>
  <w:num w:numId="15" w16cid:durableId="1121144862">
    <w:abstractNumId w:val="15"/>
  </w:num>
  <w:num w:numId="16" w16cid:durableId="178354637">
    <w:abstractNumId w:val="17"/>
  </w:num>
  <w:num w:numId="17" w16cid:durableId="1834444918">
    <w:abstractNumId w:val="12"/>
  </w:num>
  <w:num w:numId="18" w16cid:durableId="1637028919">
    <w:abstractNumId w:val="8"/>
  </w:num>
  <w:num w:numId="19" w16cid:durableId="7838155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C6"/>
    <w:rsid w:val="00017468"/>
    <w:rsid w:val="000345FA"/>
    <w:rsid w:val="0009205A"/>
    <w:rsid w:val="000A0648"/>
    <w:rsid w:val="000B3E90"/>
    <w:rsid w:val="000C2C4D"/>
    <w:rsid w:val="000D73D9"/>
    <w:rsid w:val="00161F10"/>
    <w:rsid w:val="001710A9"/>
    <w:rsid w:val="00183903"/>
    <w:rsid w:val="001D7EA4"/>
    <w:rsid w:val="00277782"/>
    <w:rsid w:val="002B44B5"/>
    <w:rsid w:val="002B776E"/>
    <w:rsid w:val="002E31E5"/>
    <w:rsid w:val="002F2555"/>
    <w:rsid w:val="003204E1"/>
    <w:rsid w:val="00320B13"/>
    <w:rsid w:val="0032749A"/>
    <w:rsid w:val="003434A4"/>
    <w:rsid w:val="00345173"/>
    <w:rsid w:val="00397B52"/>
    <w:rsid w:val="003C2242"/>
    <w:rsid w:val="003D6D3F"/>
    <w:rsid w:val="00482607"/>
    <w:rsid w:val="004878DE"/>
    <w:rsid w:val="004B2F99"/>
    <w:rsid w:val="004B5DFA"/>
    <w:rsid w:val="004D19BA"/>
    <w:rsid w:val="00505897"/>
    <w:rsid w:val="00511138"/>
    <w:rsid w:val="00581865"/>
    <w:rsid w:val="005871DB"/>
    <w:rsid w:val="005A1735"/>
    <w:rsid w:val="005F6614"/>
    <w:rsid w:val="006020EE"/>
    <w:rsid w:val="00614804"/>
    <w:rsid w:val="006206CD"/>
    <w:rsid w:val="00654B92"/>
    <w:rsid w:val="006A2103"/>
    <w:rsid w:val="006B2B71"/>
    <w:rsid w:val="006B3CCB"/>
    <w:rsid w:val="006D72B0"/>
    <w:rsid w:val="006F4FAC"/>
    <w:rsid w:val="00703C45"/>
    <w:rsid w:val="00723E28"/>
    <w:rsid w:val="0073419A"/>
    <w:rsid w:val="007453A2"/>
    <w:rsid w:val="00755DD1"/>
    <w:rsid w:val="007B355C"/>
    <w:rsid w:val="007C0BF2"/>
    <w:rsid w:val="00822C92"/>
    <w:rsid w:val="00823E26"/>
    <w:rsid w:val="00836EBA"/>
    <w:rsid w:val="0086309C"/>
    <w:rsid w:val="00891761"/>
    <w:rsid w:val="009050D8"/>
    <w:rsid w:val="00910E98"/>
    <w:rsid w:val="009251D3"/>
    <w:rsid w:val="009508D6"/>
    <w:rsid w:val="00951E1D"/>
    <w:rsid w:val="00A00694"/>
    <w:rsid w:val="00A12004"/>
    <w:rsid w:val="00A26C38"/>
    <w:rsid w:val="00A44486"/>
    <w:rsid w:val="00A473FF"/>
    <w:rsid w:val="00A60C07"/>
    <w:rsid w:val="00A62B65"/>
    <w:rsid w:val="00A7526B"/>
    <w:rsid w:val="00AC26A1"/>
    <w:rsid w:val="00AD0CC6"/>
    <w:rsid w:val="00AD10C3"/>
    <w:rsid w:val="00B0388C"/>
    <w:rsid w:val="00B074A6"/>
    <w:rsid w:val="00B2111B"/>
    <w:rsid w:val="00C23A61"/>
    <w:rsid w:val="00C34046"/>
    <w:rsid w:val="00C540B7"/>
    <w:rsid w:val="00CA0BE0"/>
    <w:rsid w:val="00CB14A4"/>
    <w:rsid w:val="00D370FA"/>
    <w:rsid w:val="00D56689"/>
    <w:rsid w:val="00D922A0"/>
    <w:rsid w:val="00DA636F"/>
    <w:rsid w:val="00DB0CE4"/>
    <w:rsid w:val="00E3469B"/>
    <w:rsid w:val="00E46214"/>
    <w:rsid w:val="00E47452"/>
    <w:rsid w:val="00E71B42"/>
    <w:rsid w:val="00E86DEF"/>
    <w:rsid w:val="00E90EC8"/>
    <w:rsid w:val="00EA1BDF"/>
    <w:rsid w:val="00EC72DD"/>
    <w:rsid w:val="00F05E90"/>
    <w:rsid w:val="00F36CB3"/>
    <w:rsid w:val="00F45412"/>
    <w:rsid w:val="00FB19DD"/>
    <w:rsid w:val="00FC1B29"/>
    <w:rsid w:val="00FC54E6"/>
    <w:rsid w:val="00FE62D8"/>
    <w:rsid w:val="00FF11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621C"/>
  <w15:chartTrackingRefBased/>
  <w15:docId w15:val="{BAA8DB9F-C3DC-420A-824C-7312D44E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6614"/>
    <w:rPr>
      <w:lang w:val="lv-LV"/>
    </w:rPr>
  </w:style>
  <w:style w:type="paragraph" w:styleId="Virsraksts1">
    <w:name w:val="heading 1"/>
    <w:basedOn w:val="Parasts"/>
    <w:next w:val="Parasts"/>
    <w:link w:val="Virsraksts1Rakstz"/>
    <w:uiPriority w:val="9"/>
    <w:qFormat/>
    <w:rsid w:val="00AD0C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AD0CC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AD0CC6"/>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AD0CC6"/>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AD0CC6"/>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AD0CC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D0CC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D0CC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D0CC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D0CC6"/>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AD0CC6"/>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AD0CC6"/>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AD0CC6"/>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AD0CC6"/>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AD0CC6"/>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AD0CC6"/>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AD0CC6"/>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AD0CC6"/>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AD0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D0CC6"/>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AD0CC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D0CC6"/>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AD0CC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D0CC6"/>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AD0CC6"/>
    <w:pPr>
      <w:ind w:left="720"/>
      <w:contextualSpacing/>
    </w:pPr>
  </w:style>
  <w:style w:type="character" w:styleId="Intensvsizclums">
    <w:name w:val="Intense Emphasis"/>
    <w:basedOn w:val="Noklusjumarindkopasfonts"/>
    <w:uiPriority w:val="21"/>
    <w:qFormat/>
    <w:rsid w:val="00AD0CC6"/>
    <w:rPr>
      <w:i/>
      <w:iCs/>
      <w:color w:val="2E74B5" w:themeColor="accent1" w:themeShade="BF"/>
    </w:rPr>
  </w:style>
  <w:style w:type="paragraph" w:styleId="Intensvscitts">
    <w:name w:val="Intense Quote"/>
    <w:basedOn w:val="Parasts"/>
    <w:next w:val="Parasts"/>
    <w:link w:val="IntensvscittsRakstz"/>
    <w:uiPriority w:val="30"/>
    <w:qFormat/>
    <w:rsid w:val="00AD0C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AD0CC6"/>
    <w:rPr>
      <w:i/>
      <w:iCs/>
      <w:color w:val="2E74B5" w:themeColor="accent1" w:themeShade="BF"/>
      <w:lang w:val="lv-LV"/>
    </w:rPr>
  </w:style>
  <w:style w:type="character" w:styleId="Intensvaatsauce">
    <w:name w:val="Intense Reference"/>
    <w:basedOn w:val="Noklusjumarindkopasfonts"/>
    <w:uiPriority w:val="32"/>
    <w:qFormat/>
    <w:rsid w:val="00AD0CC6"/>
    <w:rPr>
      <w:b/>
      <w:bCs/>
      <w:smallCaps/>
      <w:color w:val="2E74B5" w:themeColor="accent1" w:themeShade="BF"/>
      <w:spacing w:val="5"/>
    </w:rPr>
  </w:style>
  <w:style w:type="table" w:styleId="Reatabula">
    <w:name w:val="Table Grid"/>
    <w:basedOn w:val="Parastatabula"/>
    <w:uiPriority w:val="39"/>
    <w:rsid w:val="005F6614"/>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5F6614"/>
    <w:rPr>
      <w:lang w:val="lv-LV"/>
    </w:rPr>
  </w:style>
  <w:style w:type="character" w:styleId="Hipersaite">
    <w:name w:val="Hyperlink"/>
    <w:basedOn w:val="Noklusjumarindkopasfonts"/>
    <w:uiPriority w:val="99"/>
    <w:unhideWhenUsed/>
    <w:rsid w:val="009508D6"/>
    <w:rPr>
      <w:color w:val="0563C1" w:themeColor="hyperlink"/>
      <w:u w:val="single"/>
    </w:rPr>
  </w:style>
  <w:style w:type="character" w:styleId="Neatrisintapieminana">
    <w:name w:val="Unresolved Mention"/>
    <w:basedOn w:val="Noklusjumarindkopasfonts"/>
    <w:uiPriority w:val="99"/>
    <w:semiHidden/>
    <w:unhideWhenUsed/>
    <w:rsid w:val="009508D6"/>
    <w:rPr>
      <w:color w:val="605E5C"/>
      <w:shd w:val="clear" w:color="auto" w:fill="E1DFDD"/>
    </w:rPr>
  </w:style>
  <w:style w:type="paragraph" w:styleId="Beiguvresteksts">
    <w:name w:val="endnote text"/>
    <w:basedOn w:val="Parasts"/>
    <w:link w:val="BeiguvrestekstsRakstz"/>
    <w:uiPriority w:val="99"/>
    <w:semiHidden/>
    <w:unhideWhenUsed/>
    <w:rsid w:val="00CA0BE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A0BE0"/>
    <w:rPr>
      <w:sz w:val="20"/>
      <w:szCs w:val="20"/>
      <w:lang w:val="lv-LV"/>
    </w:rPr>
  </w:style>
  <w:style w:type="character" w:styleId="Beiguvresatsauce">
    <w:name w:val="endnote reference"/>
    <w:basedOn w:val="Noklusjumarindkopasfonts"/>
    <w:uiPriority w:val="99"/>
    <w:semiHidden/>
    <w:unhideWhenUsed/>
    <w:rsid w:val="00CA0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https://bis.gov.lv/bisp/lv/specialist_certificates" TargetMode="External"/><Relationship Id="rId1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bis.gov.lv/bisp/lv/specialist_certificates" TargetMode="External"/><Relationship Id="rId17"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hyperlink" Target="mailto:dome@balvi.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www.lursoft.lv" TargetMode="External"/><Relationship Id="rId10" Type="http://schemas.openxmlformats.org/officeDocument/2006/relationships/hyperlink" Target="https://www6.vid.gov.lv/SD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bis.gov.lv/bisp/lv/specialist_certifi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626</TotalTime>
  <Pages>6</Pages>
  <Words>9015</Words>
  <Characters>5140</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141</cp:revision>
  <dcterms:created xsi:type="dcterms:W3CDTF">2025-04-25T06:06:00Z</dcterms:created>
  <dcterms:modified xsi:type="dcterms:W3CDTF">2025-05-09T11:01:00Z</dcterms:modified>
</cp:coreProperties>
</file>