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A9" w:rsidRPr="00D719A9" w:rsidRDefault="00D719A9" w:rsidP="00D719A9">
      <w:pPr>
        <w:spacing w:after="0" w:line="240" w:lineRule="auto"/>
        <w:ind w:right="49"/>
        <w:jc w:val="right"/>
        <w:rPr>
          <w:rFonts w:ascii="Times New Roman" w:eastAsia="Calibri" w:hAnsi="Times New Roman" w:cs="Times New Roman"/>
          <w:b/>
          <w:sz w:val="24"/>
          <w:szCs w:val="24"/>
        </w:rPr>
      </w:pPr>
      <w:r>
        <w:rPr>
          <w:rFonts w:ascii="Times New Roman" w:eastAsia="Calibri" w:hAnsi="Times New Roman" w:cs="Times New Roman"/>
          <w:b/>
          <w:sz w:val="24"/>
          <w:szCs w:val="24"/>
        </w:rPr>
        <w:t>NORAKSTS</w:t>
      </w:r>
    </w:p>
    <w:p w:rsidR="00B117B9" w:rsidRPr="00FE19D2" w:rsidRDefault="00B117B9" w:rsidP="00D719A9">
      <w:pPr>
        <w:spacing w:after="0" w:line="240" w:lineRule="auto"/>
        <w:jc w:val="center"/>
        <w:rPr>
          <w:rFonts w:ascii="Times New Roman" w:eastAsia="Times New Roman" w:hAnsi="Times New Roman" w:cs="Times New Roman"/>
          <w:sz w:val="24"/>
          <w:szCs w:val="24"/>
          <w:lang w:val="en-US"/>
        </w:rPr>
      </w:pPr>
      <w:r w:rsidRPr="00977E09">
        <w:rPr>
          <w:rFonts w:ascii="Calibri" w:eastAsia="Calibri" w:hAnsi="Calibri" w:cs="Times New Roman"/>
          <w:b/>
          <w:noProof/>
          <w:sz w:val="28"/>
          <w:szCs w:val="28"/>
          <w:lang w:eastAsia="lv-LV"/>
        </w:rPr>
        <w:drawing>
          <wp:inline distT="0" distB="0" distL="0" distR="0" wp14:anchorId="5F4E8585" wp14:editId="62652358">
            <wp:extent cx="556895" cy="763270"/>
            <wp:effectExtent l="0" t="0" r="0" b="0"/>
            <wp:docPr id="49" name="Picture 49"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763270"/>
                    </a:xfrm>
                    <a:prstGeom prst="rect">
                      <a:avLst/>
                    </a:prstGeom>
                    <a:noFill/>
                    <a:ln>
                      <a:noFill/>
                    </a:ln>
                  </pic:spPr>
                </pic:pic>
              </a:graphicData>
            </a:graphic>
          </wp:inline>
        </w:drawing>
      </w:r>
      <w:r w:rsidRPr="00FE19D2">
        <w:rPr>
          <w:rFonts w:ascii="Times New Roman" w:eastAsia="Times New Roman" w:hAnsi="Times New Roman" w:cs="Times New Roman"/>
          <w:i/>
          <w:sz w:val="24"/>
          <w:szCs w:val="24"/>
          <w:lang w:val="en-US"/>
        </w:rPr>
        <w:t xml:space="preserve">    </w:t>
      </w:r>
      <w:r w:rsidRPr="00FE19D2">
        <w:rPr>
          <w:rFonts w:ascii="Times New Roman" w:eastAsia="Times New Roman" w:hAnsi="Times New Roman" w:cs="Times New Roman"/>
          <w:sz w:val="24"/>
          <w:szCs w:val="24"/>
          <w:lang w:val="en-US"/>
        </w:rPr>
        <w:t xml:space="preserve">                                                                                      </w:t>
      </w:r>
    </w:p>
    <w:p w:rsidR="00B117B9" w:rsidRPr="000615B2" w:rsidRDefault="00B117B9" w:rsidP="00B117B9">
      <w:pPr>
        <w:spacing w:after="0" w:line="240" w:lineRule="auto"/>
        <w:jc w:val="center"/>
        <w:rPr>
          <w:rFonts w:ascii="Times New Roman" w:eastAsia="Times New Roman" w:hAnsi="Times New Roman" w:cs="Times New Roman"/>
          <w:b/>
          <w:sz w:val="28"/>
          <w:szCs w:val="24"/>
          <w:lang w:val="en-US"/>
        </w:rPr>
      </w:pPr>
      <w:r w:rsidRPr="000615B2">
        <w:rPr>
          <w:rFonts w:ascii="Times New Roman" w:eastAsia="Times New Roman" w:hAnsi="Times New Roman" w:cs="Times New Roman"/>
          <w:b/>
          <w:sz w:val="28"/>
          <w:szCs w:val="24"/>
          <w:lang w:val="en-US"/>
        </w:rPr>
        <w:t>BALVU NOVADA PAŠVALDĪBA</w:t>
      </w:r>
    </w:p>
    <w:p w:rsidR="00B117B9" w:rsidRPr="001C2DDB" w:rsidRDefault="00B117B9" w:rsidP="00B117B9">
      <w:pPr>
        <w:pBdr>
          <w:bottom w:val="single" w:sz="4" w:space="1" w:color="auto"/>
        </w:pBdr>
        <w:spacing w:after="0" w:line="240" w:lineRule="auto"/>
        <w:jc w:val="center"/>
        <w:rPr>
          <w:rFonts w:ascii="Times New Roman" w:eastAsia="Times New Roman" w:hAnsi="Times New Roman" w:cs="Times New Roman"/>
          <w:b/>
          <w:sz w:val="28"/>
          <w:szCs w:val="24"/>
          <w:lang w:val="en-US"/>
        </w:rPr>
      </w:pPr>
      <w:r w:rsidRPr="00FE19D2">
        <w:rPr>
          <w:rFonts w:ascii="Times New Roman" w:eastAsia="Times New Roman" w:hAnsi="Times New Roman" w:cs="Times New Roman"/>
          <w:b/>
          <w:sz w:val="28"/>
          <w:szCs w:val="24"/>
          <w:lang w:val="en-US"/>
        </w:rPr>
        <w:t>VIĻ</w:t>
      </w:r>
      <w:r>
        <w:rPr>
          <w:rFonts w:ascii="Times New Roman" w:eastAsia="Times New Roman" w:hAnsi="Times New Roman" w:cs="Times New Roman"/>
          <w:b/>
          <w:sz w:val="28"/>
          <w:szCs w:val="24"/>
          <w:lang w:val="en-US"/>
        </w:rPr>
        <w:t>AKAS MŪZIKAS UN MĀKSLAS SKOLA</w:t>
      </w:r>
    </w:p>
    <w:p w:rsidR="00B117B9" w:rsidRPr="00FE19D2" w:rsidRDefault="00B117B9" w:rsidP="00B117B9">
      <w:pPr>
        <w:spacing w:after="0" w:line="240" w:lineRule="auto"/>
        <w:jc w:val="center"/>
        <w:rPr>
          <w:rFonts w:ascii="Times New Roman" w:eastAsia="Times New Roman" w:hAnsi="Times New Roman" w:cs="Times New Roman"/>
          <w:sz w:val="20"/>
          <w:szCs w:val="24"/>
          <w:lang w:val="en-US"/>
        </w:rPr>
      </w:pPr>
      <w:proofErr w:type="spellStart"/>
      <w:r w:rsidRPr="00FE19D2">
        <w:rPr>
          <w:rFonts w:ascii="Times New Roman" w:eastAsia="Times New Roman" w:hAnsi="Times New Roman" w:cs="Times New Roman"/>
          <w:sz w:val="20"/>
          <w:szCs w:val="24"/>
          <w:lang w:val="en-US"/>
        </w:rPr>
        <w:t>Reģ</w:t>
      </w:r>
      <w:proofErr w:type="spellEnd"/>
      <w:r w:rsidRPr="00FE19D2">
        <w:rPr>
          <w:rFonts w:ascii="Times New Roman" w:eastAsia="Times New Roman" w:hAnsi="Times New Roman" w:cs="Times New Roman"/>
          <w:sz w:val="20"/>
          <w:szCs w:val="24"/>
          <w:lang w:val="en-US"/>
        </w:rPr>
        <w:t>. Nr. 0370902242</w:t>
      </w:r>
    </w:p>
    <w:p w:rsidR="00B117B9" w:rsidRPr="00FE19D2" w:rsidRDefault="00B117B9" w:rsidP="00B117B9">
      <w:pPr>
        <w:spacing w:after="0" w:line="240" w:lineRule="auto"/>
        <w:jc w:val="center"/>
        <w:rPr>
          <w:rFonts w:ascii="Times New Roman" w:eastAsia="Times New Roman" w:hAnsi="Times New Roman" w:cs="Times New Roman"/>
          <w:sz w:val="20"/>
          <w:szCs w:val="24"/>
          <w:lang w:val="en-US"/>
        </w:rPr>
      </w:pPr>
      <w:proofErr w:type="spellStart"/>
      <w:r w:rsidRPr="00FE19D2">
        <w:rPr>
          <w:rFonts w:ascii="Times New Roman" w:eastAsia="Times New Roman" w:hAnsi="Times New Roman" w:cs="Times New Roman"/>
          <w:sz w:val="20"/>
          <w:szCs w:val="24"/>
          <w:lang w:val="en-US"/>
        </w:rPr>
        <w:t>Pils</w:t>
      </w:r>
      <w:proofErr w:type="spellEnd"/>
      <w:r w:rsidRPr="00FE19D2">
        <w:rPr>
          <w:rFonts w:ascii="Times New Roman" w:eastAsia="Times New Roman" w:hAnsi="Times New Roman" w:cs="Times New Roman"/>
          <w:sz w:val="20"/>
          <w:szCs w:val="24"/>
          <w:lang w:val="en-US"/>
        </w:rPr>
        <w:t xml:space="preserve"> </w:t>
      </w:r>
      <w:proofErr w:type="spellStart"/>
      <w:r w:rsidRPr="00FE19D2">
        <w:rPr>
          <w:rFonts w:ascii="Times New Roman" w:eastAsia="Times New Roman" w:hAnsi="Times New Roman" w:cs="Times New Roman"/>
          <w:sz w:val="20"/>
          <w:szCs w:val="24"/>
          <w:lang w:val="en-US"/>
        </w:rPr>
        <w:t>ielā</w:t>
      </w:r>
      <w:proofErr w:type="spellEnd"/>
      <w:r w:rsidRPr="00FE19D2">
        <w:rPr>
          <w:rFonts w:ascii="Times New Roman" w:eastAsia="Times New Roman" w:hAnsi="Times New Roman" w:cs="Times New Roman"/>
          <w:sz w:val="20"/>
          <w:szCs w:val="24"/>
          <w:lang w:val="en-US"/>
        </w:rPr>
        <w:t xml:space="preserve"> 11a, </w:t>
      </w:r>
      <w:proofErr w:type="spellStart"/>
      <w:r w:rsidRPr="00FE19D2">
        <w:rPr>
          <w:rFonts w:ascii="Times New Roman" w:eastAsia="Times New Roman" w:hAnsi="Times New Roman" w:cs="Times New Roman"/>
          <w:sz w:val="20"/>
          <w:szCs w:val="24"/>
          <w:lang w:val="en-US"/>
        </w:rPr>
        <w:t>Viļakā</w:t>
      </w:r>
      <w:proofErr w:type="spellEnd"/>
      <w:r w:rsidRPr="00FE19D2">
        <w:rPr>
          <w:rFonts w:ascii="Times New Roman" w:eastAsia="Times New Roman" w:hAnsi="Times New Roman" w:cs="Times New Roman"/>
          <w:sz w:val="20"/>
          <w:szCs w:val="24"/>
          <w:lang w:val="en-US"/>
        </w:rPr>
        <w:t xml:space="preserve">, </w:t>
      </w:r>
      <w:proofErr w:type="spellStart"/>
      <w:r w:rsidRPr="00FE19D2">
        <w:rPr>
          <w:rFonts w:ascii="Times New Roman" w:eastAsia="Times New Roman" w:hAnsi="Times New Roman" w:cs="Times New Roman"/>
          <w:sz w:val="20"/>
          <w:szCs w:val="24"/>
          <w:lang w:val="en-US"/>
        </w:rPr>
        <w:t>Balvu</w:t>
      </w:r>
      <w:proofErr w:type="spellEnd"/>
      <w:r w:rsidRPr="00FE19D2">
        <w:rPr>
          <w:rFonts w:ascii="Times New Roman" w:eastAsia="Times New Roman" w:hAnsi="Times New Roman" w:cs="Times New Roman"/>
          <w:sz w:val="20"/>
          <w:szCs w:val="24"/>
          <w:lang w:val="en-US"/>
        </w:rPr>
        <w:t xml:space="preserve"> </w:t>
      </w:r>
      <w:proofErr w:type="spellStart"/>
      <w:r w:rsidRPr="00FE19D2">
        <w:rPr>
          <w:rFonts w:ascii="Times New Roman" w:eastAsia="Times New Roman" w:hAnsi="Times New Roman" w:cs="Times New Roman"/>
          <w:sz w:val="20"/>
          <w:szCs w:val="24"/>
          <w:lang w:val="en-US"/>
        </w:rPr>
        <w:t>novads</w:t>
      </w:r>
      <w:proofErr w:type="spellEnd"/>
      <w:r w:rsidRPr="00FE19D2">
        <w:rPr>
          <w:rFonts w:ascii="Times New Roman" w:eastAsia="Times New Roman" w:hAnsi="Times New Roman" w:cs="Times New Roman"/>
          <w:sz w:val="20"/>
          <w:szCs w:val="24"/>
          <w:lang w:val="en-US"/>
        </w:rPr>
        <w:t xml:space="preserve">, LV-4583, </w:t>
      </w:r>
      <w:proofErr w:type="spellStart"/>
      <w:proofErr w:type="gramStart"/>
      <w:r w:rsidRPr="00FE19D2">
        <w:rPr>
          <w:rFonts w:ascii="Times New Roman" w:eastAsia="Times New Roman" w:hAnsi="Times New Roman" w:cs="Times New Roman"/>
          <w:sz w:val="20"/>
          <w:szCs w:val="24"/>
          <w:lang w:val="en-US"/>
        </w:rPr>
        <w:t>tālr</w:t>
      </w:r>
      <w:proofErr w:type="spellEnd"/>
      <w:r w:rsidRPr="00FE19D2">
        <w:rPr>
          <w:rFonts w:ascii="Times New Roman" w:eastAsia="Times New Roman" w:hAnsi="Times New Roman" w:cs="Times New Roman"/>
          <w:sz w:val="20"/>
          <w:szCs w:val="24"/>
          <w:lang w:val="en-US"/>
        </w:rPr>
        <w:t>.,</w:t>
      </w:r>
      <w:proofErr w:type="gramEnd"/>
      <w:r w:rsidRPr="00FE19D2">
        <w:rPr>
          <w:rFonts w:ascii="Times New Roman" w:eastAsia="Times New Roman" w:hAnsi="Times New Roman" w:cs="Times New Roman"/>
          <w:sz w:val="20"/>
          <w:szCs w:val="24"/>
          <w:lang w:val="en-US"/>
        </w:rPr>
        <w:t xml:space="preserve"> 64563469, e-pasts: </w:t>
      </w:r>
      <w:hyperlink r:id="rId6" w:history="1">
        <w:r w:rsidRPr="00B117B9">
          <w:rPr>
            <w:rFonts w:ascii="Times New Roman" w:eastAsia="Times New Roman" w:hAnsi="Times New Roman" w:cs="Times New Roman"/>
            <w:sz w:val="20"/>
            <w:szCs w:val="24"/>
            <w:lang w:val="en-US"/>
          </w:rPr>
          <w:t>vilakasmms@balvi.lv</w:t>
        </w:r>
      </w:hyperlink>
    </w:p>
    <w:p w:rsidR="00B117B9" w:rsidRPr="00FE19D2" w:rsidRDefault="00B117B9" w:rsidP="00B117B9">
      <w:pPr>
        <w:spacing w:after="0" w:line="240" w:lineRule="auto"/>
        <w:jc w:val="center"/>
        <w:rPr>
          <w:rFonts w:ascii="Times New Roman" w:eastAsia="Times New Roman" w:hAnsi="Times New Roman" w:cs="Times New Roman"/>
          <w:sz w:val="20"/>
          <w:szCs w:val="24"/>
          <w:lang w:val="en-US"/>
        </w:rPr>
      </w:pPr>
    </w:p>
    <w:p w:rsidR="00B117B9" w:rsidRPr="00F717FC" w:rsidRDefault="00B117B9" w:rsidP="00B117B9">
      <w:pPr>
        <w:spacing w:after="0" w:line="240" w:lineRule="auto"/>
        <w:jc w:val="center"/>
        <w:rPr>
          <w:rFonts w:ascii="Times New Roman" w:eastAsia="Times New Roman" w:hAnsi="Times New Roman" w:cs="Times New Roman"/>
          <w:sz w:val="20"/>
          <w:szCs w:val="24"/>
          <w:lang w:val="fr-FR"/>
        </w:rPr>
      </w:pPr>
      <w:r w:rsidRPr="00F717FC">
        <w:rPr>
          <w:rFonts w:ascii="Times New Roman" w:eastAsia="Times New Roman" w:hAnsi="Times New Roman" w:cs="Times New Roman"/>
          <w:sz w:val="28"/>
          <w:szCs w:val="24"/>
          <w:lang w:val="fr-FR"/>
        </w:rPr>
        <w:t>Viļakā</w:t>
      </w:r>
    </w:p>
    <w:p w:rsidR="00B117B9" w:rsidRPr="00FE19D2" w:rsidRDefault="00B117B9" w:rsidP="00B117B9">
      <w:pPr>
        <w:spacing w:after="0" w:line="240" w:lineRule="auto"/>
        <w:jc w:val="center"/>
        <w:rPr>
          <w:rFonts w:ascii="Times New Roman" w:eastAsia="Times New Roman" w:hAnsi="Times New Roman" w:cs="Times New Roman"/>
          <w:sz w:val="20"/>
          <w:szCs w:val="24"/>
        </w:rPr>
      </w:pPr>
    </w:p>
    <w:p w:rsidR="00B117B9" w:rsidRPr="00F717FC" w:rsidRDefault="00B117B9" w:rsidP="00B117B9">
      <w:pPr>
        <w:spacing w:after="0" w:line="240" w:lineRule="auto"/>
        <w:jc w:val="right"/>
        <w:rPr>
          <w:rFonts w:ascii="Times New Roman" w:eastAsia="Times New Roman" w:hAnsi="Times New Roman" w:cs="Times New Roman"/>
          <w:b/>
          <w:sz w:val="24"/>
          <w:szCs w:val="24"/>
          <w:lang w:val="fr-FR" w:eastAsia="lv-LV"/>
        </w:rPr>
      </w:pPr>
      <w:r w:rsidRPr="00F717FC">
        <w:rPr>
          <w:rFonts w:ascii="Times New Roman" w:eastAsia="Times New Roman" w:hAnsi="Times New Roman" w:cs="Times New Roman"/>
          <w:b/>
          <w:sz w:val="24"/>
          <w:szCs w:val="24"/>
          <w:lang w:val="fr-FR" w:eastAsia="lv-LV"/>
        </w:rPr>
        <w:t xml:space="preserve">APSTIPRINĀTS </w:t>
      </w:r>
    </w:p>
    <w:p w:rsidR="00B117B9" w:rsidRPr="00F717FC" w:rsidRDefault="00B117B9" w:rsidP="00B117B9">
      <w:pPr>
        <w:spacing w:after="0" w:line="240" w:lineRule="auto"/>
        <w:jc w:val="right"/>
        <w:rPr>
          <w:rFonts w:ascii="Times New Roman" w:eastAsia="Times New Roman" w:hAnsi="Times New Roman" w:cs="Times New Roman"/>
          <w:sz w:val="24"/>
          <w:szCs w:val="24"/>
          <w:lang w:val="fr-FR" w:eastAsia="lv-LV"/>
        </w:rPr>
      </w:pPr>
      <w:r w:rsidRPr="00F717FC">
        <w:rPr>
          <w:rFonts w:ascii="Times New Roman" w:eastAsia="Times New Roman" w:hAnsi="Times New Roman" w:cs="Times New Roman"/>
          <w:sz w:val="24"/>
          <w:szCs w:val="24"/>
          <w:lang w:val="fr-FR" w:eastAsia="lv-LV"/>
        </w:rPr>
        <w:t>ar  Balvu novada domes</w:t>
      </w:r>
    </w:p>
    <w:p w:rsidR="00B117B9" w:rsidRPr="00F717FC" w:rsidRDefault="00B117B9" w:rsidP="00B117B9">
      <w:pPr>
        <w:tabs>
          <w:tab w:val="left" w:pos="5103"/>
        </w:tabs>
        <w:spacing w:after="0" w:line="240" w:lineRule="auto"/>
        <w:ind w:left="1440" w:firstLine="720"/>
        <w:jc w:val="right"/>
        <w:rPr>
          <w:rFonts w:ascii="Times New Roman" w:eastAsia="Times New Roman" w:hAnsi="Times New Roman" w:cs="Times New Roman"/>
          <w:color w:val="000000"/>
          <w:sz w:val="20"/>
          <w:szCs w:val="20"/>
          <w:lang w:val="fr-FR"/>
        </w:rPr>
      </w:pPr>
      <w:r>
        <w:rPr>
          <w:rFonts w:ascii="Times New Roman" w:eastAsia="Times New Roman" w:hAnsi="Times New Roman" w:cs="Times New Roman"/>
          <w:sz w:val="24"/>
          <w:szCs w:val="24"/>
          <w:lang w:val="fr-FR" w:eastAsia="lv-LV"/>
        </w:rPr>
        <w:t>26.08.2021.lēmumu (prot.Nr.9</w:t>
      </w:r>
      <w:r w:rsidRPr="00F717FC">
        <w:rPr>
          <w:rFonts w:ascii="Times New Roman" w:eastAsia="Times New Roman" w:hAnsi="Times New Roman" w:cs="Times New Roman"/>
          <w:sz w:val="24"/>
          <w:szCs w:val="24"/>
          <w:lang w:val="fr-FR" w:eastAsia="lv-LV"/>
        </w:rPr>
        <w:t>.</w:t>
      </w:r>
      <w:r>
        <w:rPr>
          <w:rFonts w:ascii="Times New Roman" w:eastAsia="Times New Roman" w:hAnsi="Times New Roman" w:cs="Times New Roman"/>
          <w:sz w:val="24"/>
          <w:szCs w:val="24"/>
          <w:lang w:val="fr-FR" w:eastAsia="lv-LV"/>
        </w:rPr>
        <w:t>,</w:t>
      </w:r>
      <w:r w:rsidRPr="00F717FC">
        <w:rPr>
          <w:rFonts w:ascii="Times New Roman" w:eastAsia="Times New Roman" w:hAnsi="Times New Roman" w:cs="Times New Roman"/>
          <w:sz w:val="24"/>
          <w:szCs w:val="24"/>
          <w:lang w:val="fr-FR" w:eastAsia="lv-LV"/>
        </w:rPr>
        <w:t xml:space="preserve"> </w:t>
      </w:r>
      <w:r>
        <w:rPr>
          <w:rFonts w:ascii="Times New Roman" w:eastAsia="Times New Roman" w:hAnsi="Times New Roman" w:cs="Times New Roman"/>
          <w:sz w:val="24"/>
          <w:szCs w:val="24"/>
          <w:lang w:val="fr-FR" w:eastAsia="lv-LV"/>
        </w:rPr>
        <w:t xml:space="preserve"> 12.§</w:t>
      </w:r>
      <w:r w:rsidRPr="00F717FC">
        <w:rPr>
          <w:rFonts w:ascii="Times New Roman" w:eastAsia="Times New Roman" w:hAnsi="Times New Roman" w:cs="Times New Roman"/>
          <w:sz w:val="24"/>
          <w:szCs w:val="24"/>
          <w:lang w:val="fr-FR" w:eastAsia="lv-LV"/>
        </w:rPr>
        <w:t>)</w:t>
      </w:r>
    </w:p>
    <w:p w:rsidR="00B117B9" w:rsidRPr="00F717FC" w:rsidRDefault="00B117B9" w:rsidP="00B117B9">
      <w:pPr>
        <w:tabs>
          <w:tab w:val="left" w:pos="7797"/>
        </w:tabs>
        <w:spacing w:after="0" w:line="240" w:lineRule="auto"/>
        <w:jc w:val="both"/>
        <w:rPr>
          <w:rFonts w:ascii="Times New Roman" w:eastAsia="Times New Roman" w:hAnsi="Times New Roman" w:cs="Times New Roman"/>
          <w:b/>
          <w:sz w:val="28"/>
          <w:szCs w:val="28"/>
          <w:lang w:val="fr-FR" w:eastAsia="lv-LV"/>
        </w:rPr>
      </w:pPr>
      <w:r w:rsidRPr="00F717FC">
        <w:rPr>
          <w:rFonts w:ascii="Times New Roman" w:eastAsia="Times New Roman" w:hAnsi="Times New Roman" w:cs="Times New Roman"/>
          <w:bCs/>
          <w:sz w:val="24"/>
          <w:szCs w:val="24"/>
          <w:lang w:val="fr-FR" w:eastAsia="lv-LV"/>
        </w:rPr>
        <w:t>18.08.2021.</w:t>
      </w:r>
      <w:r w:rsidRPr="00F717FC">
        <w:rPr>
          <w:rFonts w:ascii="Times New Roman" w:eastAsia="Times New Roman" w:hAnsi="Times New Roman" w:cs="Times New Roman"/>
          <w:b/>
          <w:sz w:val="28"/>
          <w:szCs w:val="28"/>
          <w:lang w:val="fr-FR" w:eastAsia="lv-LV"/>
        </w:rPr>
        <w:tab/>
      </w:r>
    </w:p>
    <w:p w:rsidR="00B117B9" w:rsidRPr="00F717FC" w:rsidRDefault="00B117B9" w:rsidP="00B117B9">
      <w:pPr>
        <w:spacing w:after="0" w:line="240" w:lineRule="auto"/>
        <w:jc w:val="center"/>
        <w:rPr>
          <w:rFonts w:ascii="Times New Roman" w:eastAsia="Times New Roman" w:hAnsi="Times New Roman" w:cs="Times New Roman"/>
          <w:b/>
          <w:sz w:val="28"/>
          <w:szCs w:val="28"/>
          <w:lang w:val="fr-FR" w:eastAsia="lv-LV"/>
        </w:rPr>
      </w:pPr>
    </w:p>
    <w:p w:rsidR="00B117B9" w:rsidRPr="00F717FC" w:rsidRDefault="00B117B9" w:rsidP="00B117B9">
      <w:pPr>
        <w:spacing w:after="0" w:line="240" w:lineRule="auto"/>
        <w:jc w:val="center"/>
        <w:rPr>
          <w:rFonts w:ascii="Times New Roman" w:eastAsia="Times New Roman" w:hAnsi="Times New Roman" w:cs="Times New Roman"/>
          <w:b/>
          <w:sz w:val="28"/>
          <w:szCs w:val="28"/>
          <w:lang w:val="fr-FR" w:eastAsia="lv-LV"/>
        </w:rPr>
      </w:pPr>
      <w:r w:rsidRPr="00F717FC">
        <w:rPr>
          <w:rFonts w:ascii="Times New Roman" w:eastAsia="Times New Roman" w:hAnsi="Times New Roman" w:cs="Times New Roman"/>
          <w:b/>
          <w:sz w:val="28"/>
          <w:szCs w:val="28"/>
          <w:lang w:val="fr-FR" w:eastAsia="lv-LV"/>
        </w:rPr>
        <w:t xml:space="preserve">VIĻAKAS MŪZIKAS UN MĀKSLAS SKOLAS </w:t>
      </w:r>
    </w:p>
    <w:p w:rsidR="00B117B9" w:rsidRPr="00F717FC" w:rsidRDefault="00B117B9" w:rsidP="00B117B9">
      <w:pPr>
        <w:spacing w:after="0" w:line="240" w:lineRule="auto"/>
        <w:jc w:val="center"/>
        <w:rPr>
          <w:rFonts w:ascii="Times New Roman" w:eastAsia="Times New Roman" w:hAnsi="Times New Roman" w:cs="Times New Roman"/>
          <w:b/>
          <w:sz w:val="28"/>
          <w:szCs w:val="28"/>
          <w:lang w:val="fr-FR" w:eastAsia="lv-LV"/>
        </w:rPr>
      </w:pPr>
      <w:smartTag w:uri="schemas-tilde-lv/tildestengine" w:element="veidnes">
        <w:smartTagPr>
          <w:attr w:name="id" w:val="-1"/>
          <w:attr w:name="baseform" w:val="nolikums"/>
          <w:attr w:name="text" w:val="NOLIKUMS&#10;"/>
        </w:smartTagPr>
        <w:r w:rsidRPr="00F717FC">
          <w:rPr>
            <w:rFonts w:ascii="Times New Roman" w:eastAsia="Times New Roman" w:hAnsi="Times New Roman" w:cs="Times New Roman"/>
            <w:b/>
            <w:sz w:val="28"/>
            <w:szCs w:val="28"/>
            <w:lang w:val="fr-FR" w:eastAsia="lv-LV"/>
          </w:rPr>
          <w:t>NOLIKUMS</w:t>
        </w:r>
      </w:smartTag>
    </w:p>
    <w:p w:rsidR="00B117B9" w:rsidRDefault="00B117B9" w:rsidP="00B117B9">
      <w:pPr>
        <w:spacing w:after="0" w:line="240" w:lineRule="auto"/>
        <w:jc w:val="right"/>
        <w:rPr>
          <w:rFonts w:ascii="Times New Roman" w:eastAsia="Times New Roman" w:hAnsi="Times New Roman" w:cs="Times New Roman"/>
          <w:i/>
          <w:sz w:val="18"/>
          <w:szCs w:val="28"/>
          <w:lang w:eastAsia="lv-LV"/>
        </w:rPr>
      </w:pPr>
      <w:r w:rsidRPr="000615B2">
        <w:rPr>
          <w:rFonts w:ascii="Times New Roman" w:eastAsia="Times New Roman" w:hAnsi="Times New Roman" w:cs="Times New Roman"/>
          <w:i/>
          <w:sz w:val="18"/>
          <w:szCs w:val="28"/>
          <w:lang w:eastAsia="lv-LV"/>
        </w:rPr>
        <w:t xml:space="preserve">Izdots saskaņā </w:t>
      </w:r>
      <w:r>
        <w:rPr>
          <w:rFonts w:ascii="Times New Roman" w:eastAsia="Times New Roman" w:hAnsi="Times New Roman" w:cs="Times New Roman"/>
          <w:i/>
          <w:sz w:val="18"/>
          <w:szCs w:val="28"/>
          <w:lang w:eastAsia="lv-LV"/>
        </w:rPr>
        <w:t xml:space="preserve">ar likuma “Par pašvaldībām” </w:t>
      </w:r>
    </w:p>
    <w:p w:rsidR="00B117B9" w:rsidRDefault="00B117B9" w:rsidP="00B117B9">
      <w:pPr>
        <w:spacing w:after="0" w:line="240" w:lineRule="auto"/>
        <w:jc w:val="right"/>
        <w:rPr>
          <w:rFonts w:ascii="Times New Roman" w:eastAsia="Times New Roman" w:hAnsi="Times New Roman" w:cs="Times New Roman"/>
          <w:i/>
          <w:sz w:val="18"/>
          <w:szCs w:val="28"/>
          <w:lang w:eastAsia="lv-LV"/>
        </w:rPr>
      </w:pPr>
      <w:r>
        <w:rPr>
          <w:rFonts w:ascii="Times New Roman" w:eastAsia="Times New Roman" w:hAnsi="Times New Roman" w:cs="Times New Roman"/>
          <w:i/>
          <w:sz w:val="18"/>
          <w:szCs w:val="28"/>
          <w:lang w:eastAsia="lv-LV"/>
        </w:rPr>
        <w:t>21.panta 1 daļas 8. punktu</w:t>
      </w:r>
      <w:r w:rsidRPr="000615B2">
        <w:rPr>
          <w:rFonts w:ascii="Times New Roman" w:eastAsia="Times New Roman" w:hAnsi="Times New Roman" w:cs="Times New Roman"/>
          <w:i/>
          <w:sz w:val="18"/>
          <w:szCs w:val="28"/>
          <w:lang w:eastAsia="lv-LV"/>
        </w:rPr>
        <w:t>,</w:t>
      </w:r>
      <w:r>
        <w:rPr>
          <w:rFonts w:ascii="Times New Roman" w:eastAsia="Times New Roman" w:hAnsi="Times New Roman" w:cs="Times New Roman"/>
          <w:i/>
          <w:sz w:val="18"/>
          <w:szCs w:val="28"/>
          <w:lang w:eastAsia="lv-LV"/>
        </w:rPr>
        <w:t xml:space="preserve"> </w:t>
      </w:r>
    </w:p>
    <w:p w:rsidR="00B117B9" w:rsidRDefault="00B117B9" w:rsidP="00B117B9">
      <w:pPr>
        <w:spacing w:after="0" w:line="240" w:lineRule="auto"/>
        <w:jc w:val="right"/>
        <w:rPr>
          <w:rFonts w:ascii="Times New Roman" w:eastAsia="Times New Roman" w:hAnsi="Times New Roman" w:cs="Times New Roman"/>
          <w:i/>
          <w:sz w:val="18"/>
          <w:szCs w:val="28"/>
          <w:lang w:eastAsia="lv-LV"/>
        </w:rPr>
      </w:pPr>
      <w:r w:rsidRPr="000615B2">
        <w:rPr>
          <w:rFonts w:ascii="Times New Roman" w:eastAsia="Times New Roman" w:hAnsi="Times New Roman" w:cs="Times New Roman"/>
          <w:i/>
          <w:sz w:val="18"/>
          <w:szCs w:val="28"/>
          <w:lang w:eastAsia="lv-LV"/>
        </w:rPr>
        <w:t xml:space="preserve">Izglītības likuma 22. panta pirmo un otro daļu, </w:t>
      </w:r>
    </w:p>
    <w:p w:rsidR="00B117B9" w:rsidRPr="000615B2" w:rsidRDefault="00B117B9" w:rsidP="00B117B9">
      <w:pPr>
        <w:spacing w:after="0" w:line="240" w:lineRule="auto"/>
        <w:jc w:val="right"/>
        <w:rPr>
          <w:rFonts w:ascii="Times New Roman" w:eastAsia="Times New Roman" w:hAnsi="Times New Roman" w:cs="Times New Roman"/>
          <w:i/>
          <w:sz w:val="18"/>
          <w:szCs w:val="28"/>
          <w:lang w:eastAsia="lv-LV"/>
        </w:rPr>
      </w:pPr>
      <w:r w:rsidRPr="000615B2">
        <w:rPr>
          <w:rFonts w:ascii="Times New Roman" w:eastAsia="Times New Roman" w:hAnsi="Times New Roman" w:cs="Times New Roman"/>
          <w:i/>
          <w:sz w:val="18"/>
          <w:szCs w:val="28"/>
          <w:lang w:eastAsia="lv-LV"/>
        </w:rPr>
        <w:t>Profesionālās izglītības likuma15. panta pirmo daļu</w:t>
      </w:r>
    </w:p>
    <w:p w:rsidR="00B117B9" w:rsidRDefault="00B117B9" w:rsidP="00B117B9">
      <w:pPr>
        <w:spacing w:after="0" w:line="240" w:lineRule="auto"/>
        <w:jc w:val="center"/>
        <w:rPr>
          <w:rFonts w:ascii="Times New Roman" w:eastAsia="Times New Roman" w:hAnsi="Times New Roman" w:cs="Times New Roman"/>
          <w:b/>
          <w:sz w:val="24"/>
          <w:szCs w:val="24"/>
        </w:rPr>
      </w:pPr>
    </w:p>
    <w:p w:rsidR="00B117B9" w:rsidRPr="00FE19D2" w:rsidRDefault="00B117B9" w:rsidP="00B117B9">
      <w:pPr>
        <w:spacing w:after="0" w:line="240" w:lineRule="auto"/>
        <w:jc w:val="center"/>
        <w:rPr>
          <w:rFonts w:ascii="Times New Roman" w:eastAsia="Times New Roman" w:hAnsi="Times New Roman" w:cs="Times New Roman"/>
          <w:b/>
          <w:sz w:val="24"/>
          <w:szCs w:val="24"/>
        </w:rPr>
      </w:pPr>
      <w:r w:rsidRPr="00FE19D2">
        <w:rPr>
          <w:rFonts w:ascii="Times New Roman" w:eastAsia="Times New Roman" w:hAnsi="Times New Roman" w:cs="Times New Roman"/>
          <w:b/>
          <w:sz w:val="24"/>
          <w:szCs w:val="24"/>
        </w:rPr>
        <w:t>I. Vispārīgie jautājumi</w:t>
      </w:r>
    </w:p>
    <w:p w:rsidR="00B117B9" w:rsidRPr="00FE19D2" w:rsidRDefault="00B117B9" w:rsidP="00B117B9">
      <w:pPr>
        <w:spacing w:after="0" w:line="240" w:lineRule="auto"/>
        <w:jc w:val="both"/>
        <w:rPr>
          <w:rFonts w:ascii="Times New Roman" w:eastAsia="Times New Roman" w:hAnsi="Times New Roman" w:cs="Times New Roman"/>
          <w:sz w:val="24"/>
          <w:szCs w:val="24"/>
          <w:lang w:eastAsia="lv-LV"/>
        </w:rPr>
      </w:pPr>
    </w:p>
    <w:p w:rsidR="00B117B9" w:rsidRPr="00FE19D2" w:rsidRDefault="00B117B9" w:rsidP="00B117B9">
      <w:pPr>
        <w:spacing w:after="0" w:line="240" w:lineRule="auto"/>
        <w:ind w:firstLine="720"/>
        <w:jc w:val="both"/>
        <w:rPr>
          <w:rFonts w:ascii="Times New Roman" w:eastAsia="Times New Roman" w:hAnsi="Times New Roman" w:cs="Times New Roman"/>
          <w:bCs/>
          <w:i/>
          <w:sz w:val="24"/>
          <w:szCs w:val="24"/>
          <w:lang w:eastAsia="lv-LV"/>
        </w:rPr>
      </w:pPr>
      <w:r w:rsidRPr="00FE19D2">
        <w:rPr>
          <w:rFonts w:ascii="Times New Roman" w:eastAsia="Times New Roman" w:hAnsi="Times New Roman" w:cs="Times New Roman"/>
          <w:sz w:val="24"/>
          <w:szCs w:val="24"/>
          <w:lang w:eastAsia="lv-LV"/>
        </w:rPr>
        <w:t xml:space="preserve">1. </w:t>
      </w:r>
      <w:r w:rsidRPr="00B117B9">
        <w:rPr>
          <w:rFonts w:ascii="Times New Roman" w:eastAsia="Times New Roman" w:hAnsi="Times New Roman" w:cs="Times New Roman"/>
          <w:bCs/>
          <w:sz w:val="24"/>
          <w:szCs w:val="24"/>
          <w:lang w:eastAsia="lv-LV"/>
        </w:rPr>
        <w:t xml:space="preserve">Viļakas Mūzikas un mākslas skola (turpmāk - Iestāde) ir </w:t>
      </w:r>
      <w:r w:rsidRPr="00FE19D2">
        <w:rPr>
          <w:rFonts w:ascii="Times New Roman" w:eastAsia="Times New Roman" w:hAnsi="Times New Roman" w:cs="Times New Roman"/>
          <w:bCs/>
          <w:sz w:val="24"/>
          <w:szCs w:val="24"/>
          <w:lang w:eastAsia="lv-LV"/>
        </w:rPr>
        <w:t xml:space="preserve">Balvu novada pašvaldības (turpmāk - dibinātājs) dibināta mūzikas un mākslas profesionālās ievirzes </w:t>
      </w:r>
      <w:r w:rsidRPr="00FE19D2">
        <w:rPr>
          <w:rFonts w:ascii="Times New Roman" w:eastAsia="Times New Roman" w:hAnsi="Times New Roman" w:cs="Times New Roman"/>
          <w:sz w:val="24"/>
          <w:szCs w:val="24"/>
          <w:lang w:eastAsia="lv-LV"/>
        </w:rPr>
        <w:t xml:space="preserve">izglītības </w:t>
      </w:r>
      <w:r w:rsidRPr="00FE19D2">
        <w:rPr>
          <w:rFonts w:ascii="Times New Roman" w:eastAsia="Times New Roman" w:hAnsi="Times New Roman" w:cs="Times New Roman"/>
          <w:bCs/>
          <w:sz w:val="24"/>
          <w:szCs w:val="24"/>
          <w:lang w:eastAsia="lv-LV"/>
        </w:rPr>
        <w:t>iestāde</w:t>
      </w:r>
      <w:r w:rsidRPr="00FE19D2">
        <w:rPr>
          <w:rFonts w:ascii="Times New Roman" w:eastAsia="Times New Roman" w:hAnsi="Times New Roman" w:cs="Times New Roman"/>
          <w:sz w:val="24"/>
          <w:szCs w:val="24"/>
          <w:lang w:eastAsia="lv-LV"/>
        </w:rPr>
        <w:t>.</w:t>
      </w:r>
    </w:p>
    <w:p w:rsidR="00B117B9" w:rsidRPr="00FE19D2"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FE19D2" w:rsidRDefault="00B117B9" w:rsidP="00B117B9">
      <w:pPr>
        <w:spacing w:after="0" w:line="240" w:lineRule="auto"/>
        <w:ind w:firstLine="720"/>
        <w:jc w:val="both"/>
        <w:rPr>
          <w:rFonts w:ascii="Times New Roman" w:eastAsia="Times New Roman" w:hAnsi="Times New Roman" w:cs="Times New Roman"/>
          <w:sz w:val="24"/>
          <w:szCs w:val="24"/>
        </w:rPr>
      </w:pPr>
      <w:r w:rsidRPr="00FE19D2">
        <w:rPr>
          <w:rFonts w:ascii="Times New Roman" w:eastAsia="Times New Roman" w:hAnsi="Times New Roman" w:cs="Times New Roman"/>
          <w:sz w:val="24"/>
          <w:szCs w:val="24"/>
        </w:rPr>
        <w:t xml:space="preserve">2. </w:t>
      </w:r>
      <w:r w:rsidRPr="00FE19D2">
        <w:rPr>
          <w:rFonts w:ascii="Times New Roman" w:eastAsia="Times New Roman" w:hAnsi="Times New Roman" w:cs="Times New Roman"/>
          <w:bCs/>
          <w:sz w:val="24"/>
          <w:szCs w:val="24"/>
        </w:rPr>
        <w:t>Iestādes</w:t>
      </w:r>
      <w:r w:rsidRPr="00FE19D2">
        <w:rPr>
          <w:rFonts w:ascii="Times New Roman" w:eastAsia="Times New Roman" w:hAnsi="Times New Roman" w:cs="Times New Roman"/>
          <w:sz w:val="24"/>
          <w:szCs w:val="24"/>
        </w:rPr>
        <w:t xml:space="preserve"> darbības tiesiskais pamats ir Izglītības likums, Profesionālās izglītības likums, citi normatīvie akti, kā arī iestādes dibinātāja izdotie tiesību akti un šis nolikums. </w:t>
      </w:r>
    </w:p>
    <w:p w:rsidR="00B117B9" w:rsidRPr="00FE19D2"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 xml:space="preserve">3. </w:t>
      </w:r>
      <w:r w:rsidRPr="00F717FC">
        <w:rPr>
          <w:rFonts w:ascii="Times New Roman" w:eastAsia="Times New Roman" w:hAnsi="Times New Roman" w:cs="Times New Roman"/>
          <w:bCs/>
          <w:sz w:val="24"/>
          <w:szCs w:val="24"/>
        </w:rPr>
        <w:t>Iestāde</w:t>
      </w:r>
      <w:r w:rsidRPr="00F717FC">
        <w:rPr>
          <w:rFonts w:ascii="Times New Roman" w:eastAsia="Times New Roman" w:hAnsi="Times New Roman" w:cs="Times New Roman"/>
          <w:sz w:val="24"/>
          <w:szCs w:val="24"/>
        </w:rPr>
        <w:t xml:space="preserve"> ir pastarpinātās pārvaldes iestāde, tai ir savs zīmogs un simbolika.</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F717FC" w:rsidRDefault="00B117B9" w:rsidP="00B117B9">
      <w:pPr>
        <w:spacing w:after="0" w:line="240" w:lineRule="auto"/>
        <w:ind w:firstLine="567"/>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 xml:space="preserve">   4. </w:t>
      </w:r>
      <w:r w:rsidRPr="00F717FC">
        <w:rPr>
          <w:rFonts w:ascii="Times New Roman" w:eastAsia="Times New Roman" w:hAnsi="Times New Roman" w:cs="Times New Roman"/>
          <w:bCs/>
          <w:sz w:val="24"/>
          <w:szCs w:val="24"/>
        </w:rPr>
        <w:t>Iestādes</w:t>
      </w:r>
      <w:r w:rsidR="00BB65A2">
        <w:rPr>
          <w:rFonts w:ascii="Times New Roman" w:eastAsia="Times New Roman" w:hAnsi="Times New Roman" w:cs="Times New Roman"/>
          <w:sz w:val="24"/>
          <w:szCs w:val="24"/>
        </w:rPr>
        <w:t xml:space="preserve"> juridiskā adrese: Pils ielā 11A</w:t>
      </w:r>
      <w:r w:rsidRPr="00F717FC">
        <w:rPr>
          <w:rFonts w:ascii="Times New Roman" w:eastAsia="Times New Roman" w:hAnsi="Times New Roman" w:cs="Times New Roman"/>
          <w:sz w:val="24"/>
          <w:szCs w:val="24"/>
        </w:rPr>
        <w:t xml:space="preserve">,Viļakā, Balvu novadā, Latvijā, LV - 4583. Viļakas Mūzikas un mākslas skolas izglītības programmu īstenošanas vietu adreses: </w:t>
      </w:r>
    </w:p>
    <w:p w:rsidR="00B117B9" w:rsidRPr="00F717FC" w:rsidRDefault="00B117B9" w:rsidP="00B117B9">
      <w:pPr>
        <w:spacing w:after="0" w:line="240" w:lineRule="auto"/>
        <w:ind w:left="1418" w:hanging="851"/>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4.1. Žīguru</w:t>
      </w:r>
      <w:r w:rsidR="00BB65A2">
        <w:rPr>
          <w:rFonts w:ascii="Times New Roman" w:eastAsia="Times New Roman" w:hAnsi="Times New Roman" w:cs="Times New Roman"/>
          <w:sz w:val="24"/>
          <w:szCs w:val="24"/>
        </w:rPr>
        <w:t xml:space="preserve"> kultūras namā, Viļakas ielā 25A</w:t>
      </w:r>
      <w:r w:rsidRPr="00F717FC">
        <w:rPr>
          <w:rFonts w:ascii="Times New Roman" w:eastAsia="Times New Roman" w:hAnsi="Times New Roman" w:cs="Times New Roman"/>
          <w:sz w:val="24"/>
          <w:szCs w:val="24"/>
        </w:rPr>
        <w:t>, Žīguru pagastā, Balvu novadā, LV-4584;</w:t>
      </w:r>
    </w:p>
    <w:p w:rsidR="00B117B9" w:rsidRPr="00F717FC" w:rsidRDefault="00B117B9" w:rsidP="00B117B9">
      <w:pPr>
        <w:spacing w:after="0" w:line="240" w:lineRule="auto"/>
        <w:ind w:left="1418" w:hanging="851"/>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4.2. Viduču pamatskolā, Skolas ielā 1, Medņevas pagastā, Balvu novadā, LV-4586;</w:t>
      </w:r>
    </w:p>
    <w:p w:rsidR="00B117B9" w:rsidRPr="00F717FC" w:rsidRDefault="00B117B9" w:rsidP="00B117B9">
      <w:pPr>
        <w:spacing w:after="0" w:line="240" w:lineRule="auto"/>
        <w:ind w:left="1418" w:hanging="851"/>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 xml:space="preserve">4.3. </w:t>
      </w:r>
      <w:proofErr w:type="spellStart"/>
      <w:r w:rsidRPr="00F717FC">
        <w:rPr>
          <w:rFonts w:ascii="Times New Roman" w:eastAsia="Times New Roman" w:hAnsi="Times New Roman" w:cs="Times New Roman"/>
          <w:sz w:val="24"/>
          <w:szCs w:val="24"/>
        </w:rPr>
        <w:t>Rekavas</w:t>
      </w:r>
      <w:proofErr w:type="spellEnd"/>
      <w:r w:rsidRPr="00F717FC">
        <w:rPr>
          <w:rFonts w:ascii="Times New Roman" w:eastAsia="Times New Roman" w:hAnsi="Times New Roman" w:cs="Times New Roman"/>
          <w:sz w:val="24"/>
          <w:szCs w:val="24"/>
        </w:rPr>
        <w:t xml:space="preserve"> vidusskolā, Skolas ielā 1, </w:t>
      </w:r>
      <w:proofErr w:type="spellStart"/>
      <w:r w:rsidRPr="00F717FC">
        <w:rPr>
          <w:rFonts w:ascii="Times New Roman" w:eastAsia="Times New Roman" w:hAnsi="Times New Roman" w:cs="Times New Roman"/>
          <w:sz w:val="24"/>
          <w:szCs w:val="24"/>
        </w:rPr>
        <w:t>Rekovā</w:t>
      </w:r>
      <w:proofErr w:type="spellEnd"/>
      <w:r w:rsidRPr="00F717FC">
        <w:rPr>
          <w:rFonts w:ascii="Times New Roman" w:eastAsia="Times New Roman" w:hAnsi="Times New Roman" w:cs="Times New Roman"/>
          <w:sz w:val="24"/>
          <w:szCs w:val="24"/>
        </w:rPr>
        <w:t>, Šķilbēnu pagastā, Balvu novadā, LV-4587.</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5. Dibinātāja ju</w:t>
      </w:r>
      <w:r w:rsidR="00BB65A2">
        <w:rPr>
          <w:rFonts w:ascii="Times New Roman" w:eastAsia="Times New Roman" w:hAnsi="Times New Roman" w:cs="Times New Roman"/>
          <w:sz w:val="24"/>
          <w:szCs w:val="24"/>
        </w:rPr>
        <w:t>ridiskā adrese: Bērzpils ielā 1A</w:t>
      </w:r>
      <w:r w:rsidRPr="00F717FC">
        <w:rPr>
          <w:rFonts w:ascii="Times New Roman" w:eastAsia="Times New Roman" w:hAnsi="Times New Roman" w:cs="Times New Roman"/>
          <w:sz w:val="24"/>
          <w:szCs w:val="24"/>
        </w:rPr>
        <w:t>, Balvos, Balvu novadā, LV-4501.</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0615B2" w:rsidRDefault="00B117B9" w:rsidP="00B117B9">
      <w:pPr>
        <w:spacing w:after="0" w:line="240" w:lineRule="auto"/>
        <w:ind w:firstLine="720"/>
        <w:jc w:val="both"/>
        <w:rPr>
          <w:rFonts w:ascii="Times New Roman" w:eastAsia="Times New Roman" w:hAnsi="Times New Roman" w:cs="Times New Roman"/>
          <w:i/>
          <w:sz w:val="24"/>
          <w:szCs w:val="24"/>
        </w:rPr>
      </w:pPr>
      <w:r w:rsidRPr="00F717FC">
        <w:rPr>
          <w:rFonts w:ascii="Times New Roman" w:eastAsia="Times New Roman" w:hAnsi="Times New Roman" w:cs="Times New Roman"/>
          <w:sz w:val="24"/>
          <w:szCs w:val="24"/>
        </w:rPr>
        <w:t xml:space="preserve">6. </w:t>
      </w:r>
      <w:r w:rsidRPr="00F717FC">
        <w:rPr>
          <w:rFonts w:ascii="Times New Roman" w:eastAsia="Times New Roman" w:hAnsi="Times New Roman" w:cs="Times New Roman"/>
          <w:bCs/>
          <w:sz w:val="24"/>
          <w:szCs w:val="24"/>
        </w:rPr>
        <w:t>Iestādes</w:t>
      </w:r>
      <w:r w:rsidRPr="00F717FC">
        <w:rPr>
          <w:rFonts w:ascii="Times New Roman" w:eastAsia="Times New Roman" w:hAnsi="Times New Roman" w:cs="Times New Roman"/>
          <w:sz w:val="24"/>
          <w:szCs w:val="24"/>
        </w:rPr>
        <w:t xml:space="preserve"> izglītības programmu īstenošanas vietas adreses norādītas Valsts izglītības informācijas sistēmā Ministru kabineta noteiktajā kārtībā.</w:t>
      </w:r>
    </w:p>
    <w:p w:rsidR="00B117B9" w:rsidRPr="00F717FC" w:rsidRDefault="00B117B9" w:rsidP="00B117B9">
      <w:pPr>
        <w:spacing w:after="0" w:line="240" w:lineRule="auto"/>
        <w:jc w:val="center"/>
        <w:rPr>
          <w:rFonts w:ascii="Times New Roman" w:eastAsia="Times New Roman" w:hAnsi="Times New Roman" w:cs="Times New Roman"/>
          <w:b/>
          <w:sz w:val="24"/>
          <w:szCs w:val="24"/>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 xml:space="preserve">II. </w:t>
      </w:r>
      <w:r w:rsidRPr="00F717FC">
        <w:rPr>
          <w:rFonts w:ascii="Times New Roman" w:eastAsia="Times New Roman" w:hAnsi="Times New Roman" w:cs="Times New Roman"/>
          <w:b/>
          <w:bCs/>
          <w:sz w:val="24"/>
          <w:szCs w:val="24"/>
          <w:lang w:val="fr-FR"/>
        </w:rPr>
        <w:t xml:space="preserve">Iestādes </w:t>
      </w:r>
      <w:r w:rsidRPr="00F717FC">
        <w:rPr>
          <w:rFonts w:ascii="Times New Roman" w:eastAsia="Times New Roman" w:hAnsi="Times New Roman" w:cs="Times New Roman"/>
          <w:b/>
          <w:sz w:val="24"/>
          <w:szCs w:val="24"/>
          <w:lang w:val="fr-FR"/>
        </w:rPr>
        <w:t>darbības mērķi, pamatvirziens un uzdevumi</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t>7. Iestādes darbības mērķi ir šādi:</w:t>
      </w: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lastRenderedPageBreak/>
        <w:t>7.1. nodrošināt sistematizētu zināšanu un prasmju apguvi, veicinot vērtīborientācijas veidošanos mūzikā un mākslā, līdztekus pamatizglītības vai vidējās izglītības pakāpei, kas dod iespēju sagatavoties profesionālās izglītības ieguvei izraudzītajā virzienā;</w:t>
      </w:r>
    </w:p>
    <w:p w:rsidR="00B117B9" w:rsidRPr="00F717FC" w:rsidRDefault="00B117B9" w:rsidP="00B117B9">
      <w:pPr>
        <w:spacing w:after="0" w:line="240" w:lineRule="auto"/>
        <w:ind w:firstLine="720"/>
        <w:jc w:val="both"/>
        <w:rPr>
          <w:rFonts w:ascii="Times New Roman" w:eastAsia="Times New Roman" w:hAnsi="Times New Roman" w:cs="Times New Roman"/>
          <w:iCs/>
          <w:sz w:val="24"/>
          <w:szCs w:val="24"/>
          <w:lang w:val="fr-FR" w:eastAsia="lv-LV"/>
        </w:rPr>
      </w:pPr>
      <w:r w:rsidRPr="00F717FC">
        <w:rPr>
          <w:rFonts w:ascii="Times New Roman" w:eastAsia="Times New Roman" w:hAnsi="Times New Roman" w:cs="Times New Roman"/>
          <w:sz w:val="24"/>
          <w:szCs w:val="24"/>
          <w:lang w:val="fr-FR" w:eastAsia="lv-LV"/>
        </w:rPr>
        <w:t xml:space="preserve">7.2. </w:t>
      </w:r>
      <w:r w:rsidRPr="00F717FC">
        <w:rPr>
          <w:rFonts w:ascii="Times New Roman" w:eastAsia="Times New Roman" w:hAnsi="Times New Roman" w:cs="Times New Roman"/>
          <w:sz w:val="24"/>
          <w:szCs w:val="24"/>
          <w:lang w:val="fr-FR"/>
        </w:rPr>
        <w:t>veidot izglītības vidi, organizēt un īstenot izglītību, kas nodrošinātu profesionālās ievirzes mūzikas un mākslas</w:t>
      </w:r>
      <w:r w:rsidRPr="00F717FC">
        <w:rPr>
          <w:rFonts w:ascii="Times New Roman" w:eastAsia="Times New Roman" w:hAnsi="Times New Roman" w:cs="Times New Roman"/>
          <w:i/>
          <w:sz w:val="24"/>
          <w:szCs w:val="24"/>
          <w:lang w:val="fr-FR"/>
        </w:rPr>
        <w:t xml:space="preserve"> </w:t>
      </w:r>
      <w:r w:rsidRPr="00F717FC">
        <w:rPr>
          <w:rFonts w:ascii="Times New Roman" w:eastAsia="Times New Roman" w:hAnsi="Times New Roman" w:cs="Times New Roman"/>
          <w:sz w:val="24"/>
          <w:szCs w:val="24"/>
          <w:lang w:val="fr-FR"/>
        </w:rPr>
        <w:t xml:space="preserve">izglītības programmās noteikto mērķu sasniegšanu, kā arī </w:t>
      </w:r>
      <w:r w:rsidRPr="00F717FC">
        <w:rPr>
          <w:rFonts w:ascii="Times New Roman" w:eastAsia="Times New Roman" w:hAnsi="Times New Roman" w:cs="Times New Roman"/>
          <w:sz w:val="24"/>
          <w:szCs w:val="24"/>
          <w:lang w:val="fr-FR" w:eastAsia="lv-LV"/>
        </w:rPr>
        <w:t>nodrošinātu fiziski, garīgi un emocionāli attīstītas personības attīstību</w:t>
      </w:r>
      <w:r w:rsidRPr="00F717FC">
        <w:rPr>
          <w:rFonts w:ascii="Times New Roman" w:eastAsia="Times New Roman" w:hAnsi="Times New Roman" w:cs="Times New Roman"/>
          <w:iCs/>
          <w:sz w:val="24"/>
          <w:szCs w:val="24"/>
          <w:lang w:val="fr-FR"/>
        </w:rPr>
        <w:t>.</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8. </w:t>
      </w:r>
      <w:r w:rsidRPr="00F717FC">
        <w:rPr>
          <w:rFonts w:ascii="Times New Roman" w:eastAsia="Times New Roman" w:hAnsi="Times New Roman" w:cs="Times New Roman"/>
          <w:bCs/>
          <w:sz w:val="24"/>
          <w:szCs w:val="24"/>
          <w:lang w:val="fr-FR"/>
        </w:rPr>
        <w:t>Iestādes</w:t>
      </w:r>
      <w:r w:rsidRPr="00F717FC">
        <w:rPr>
          <w:rFonts w:ascii="Times New Roman" w:eastAsia="Times New Roman" w:hAnsi="Times New Roman" w:cs="Times New Roman"/>
          <w:sz w:val="24"/>
          <w:szCs w:val="24"/>
          <w:lang w:val="fr-FR"/>
        </w:rPr>
        <w:t xml:space="preserve"> darbības pamatvirziens ir izglītojoša </w:t>
      </w:r>
      <w:r w:rsidRPr="00F717FC">
        <w:rPr>
          <w:rFonts w:ascii="Times New Roman" w:eastAsia="Times New Roman" w:hAnsi="Times New Roman" w:cs="Times New Roman"/>
          <w:bCs/>
          <w:sz w:val="24"/>
          <w:szCs w:val="24"/>
          <w:lang w:val="fr-FR"/>
        </w:rPr>
        <w:t xml:space="preserve">mūzikas un mākslas </w:t>
      </w:r>
      <w:r w:rsidRPr="00F717FC">
        <w:rPr>
          <w:rFonts w:ascii="Times New Roman" w:eastAsia="Times New Roman" w:hAnsi="Times New Roman" w:cs="Times New Roman"/>
          <w:sz w:val="24"/>
          <w:szCs w:val="24"/>
          <w:lang w:val="fr-FR"/>
        </w:rPr>
        <w:t>un audzinoša darbība.</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9. </w:t>
      </w:r>
      <w:r w:rsidRPr="00F717FC">
        <w:rPr>
          <w:rFonts w:ascii="Times New Roman" w:eastAsia="Times New Roman" w:hAnsi="Times New Roman" w:cs="Times New Roman"/>
          <w:bCs/>
          <w:sz w:val="24"/>
          <w:szCs w:val="24"/>
          <w:lang w:val="fr-FR"/>
        </w:rPr>
        <w:t>Iestādes</w:t>
      </w:r>
      <w:r w:rsidRPr="00F717FC">
        <w:rPr>
          <w:rFonts w:ascii="Times New Roman" w:eastAsia="Times New Roman" w:hAnsi="Times New Roman" w:cs="Times New Roman"/>
          <w:sz w:val="24"/>
          <w:szCs w:val="24"/>
          <w:lang w:val="fr-FR"/>
        </w:rPr>
        <w:t xml:space="preserve"> uzdevumi ir šādi: </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9.1. īstenot profesionālās ievirzes </w:t>
      </w:r>
      <w:r w:rsidRPr="00F717FC">
        <w:rPr>
          <w:rFonts w:ascii="Times New Roman" w:eastAsia="Times New Roman" w:hAnsi="Times New Roman" w:cs="Times New Roman"/>
          <w:bCs/>
          <w:sz w:val="24"/>
          <w:szCs w:val="24"/>
          <w:lang w:val="fr-FR"/>
        </w:rPr>
        <w:t xml:space="preserve"> mūzikas un mākslas</w:t>
      </w:r>
      <w:r w:rsidRPr="00F717FC">
        <w:rPr>
          <w:rFonts w:ascii="Times New Roman" w:eastAsia="Times New Roman" w:hAnsi="Times New Roman" w:cs="Times New Roman"/>
          <w:sz w:val="24"/>
          <w:szCs w:val="24"/>
          <w:lang w:val="fr-FR"/>
        </w:rPr>
        <w:t xml:space="preserve"> izglītības programmas, </w:t>
      </w:r>
      <w:r w:rsidRPr="00F717FC">
        <w:rPr>
          <w:rFonts w:ascii="Times New Roman" w:eastAsia="Times New Roman" w:hAnsi="Times New Roman" w:cs="Times New Roman"/>
          <w:color w:val="000000"/>
          <w:sz w:val="24"/>
          <w:szCs w:val="24"/>
          <w:lang w:val="fr-FR"/>
        </w:rPr>
        <w:t xml:space="preserve">nodrošinot iespēju iegūt profesionālās ievirzes izglītības pamatzināšanas un prasmes </w:t>
      </w:r>
      <w:r w:rsidRPr="00F717FC">
        <w:rPr>
          <w:rFonts w:ascii="Times New Roman" w:eastAsia="Times New Roman" w:hAnsi="Times New Roman" w:cs="Times New Roman"/>
          <w:bCs/>
          <w:sz w:val="24"/>
          <w:szCs w:val="24"/>
          <w:lang w:val="fr-FR"/>
        </w:rPr>
        <w:t>mūzikā un mākslā</w:t>
      </w:r>
      <w:r w:rsidRPr="00F717FC">
        <w:rPr>
          <w:rFonts w:ascii="Times New Roman" w:eastAsia="Times New Roman" w:hAnsi="Times New Roman" w:cs="Times New Roman"/>
          <w:sz w:val="24"/>
          <w:szCs w:val="24"/>
          <w:lang w:val="fr-FR"/>
        </w:rPr>
        <w:t>;</w:t>
      </w: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sz w:val="24"/>
          <w:szCs w:val="24"/>
          <w:lang w:val="fr-FR"/>
        </w:rPr>
        <w:t xml:space="preserve">9.2. </w:t>
      </w:r>
      <w:r w:rsidRPr="00F717FC">
        <w:rPr>
          <w:rFonts w:ascii="Times New Roman" w:eastAsia="Times New Roman" w:hAnsi="Times New Roman" w:cs="Times New Roman"/>
          <w:sz w:val="24"/>
          <w:szCs w:val="24"/>
          <w:lang w:val="fr-FR" w:eastAsia="lv-LV"/>
        </w:rPr>
        <w:t xml:space="preserve">veidot drošu izglītības vidi, organizēt un īstenot izglītības procesu, kas nodrošinātu profesionālās ievirzes </w:t>
      </w:r>
      <w:r w:rsidRPr="00F717FC">
        <w:rPr>
          <w:rFonts w:ascii="Times New Roman" w:eastAsia="Times New Roman" w:hAnsi="Times New Roman" w:cs="Times New Roman"/>
          <w:bCs/>
          <w:sz w:val="24"/>
          <w:szCs w:val="24"/>
          <w:lang w:val="fr-FR"/>
        </w:rPr>
        <w:t xml:space="preserve">mūzikas un mākslas </w:t>
      </w:r>
      <w:r w:rsidRPr="00F717FC">
        <w:rPr>
          <w:rFonts w:ascii="Times New Roman" w:eastAsia="Times New Roman" w:hAnsi="Times New Roman" w:cs="Times New Roman"/>
          <w:sz w:val="24"/>
          <w:szCs w:val="24"/>
          <w:lang w:val="fr-FR" w:eastAsia="lv-LV"/>
        </w:rPr>
        <w:t>izglītības programmas noteikto mērķu sasniegšanu</w:t>
      </w:r>
      <w:r w:rsidRPr="00F717FC">
        <w:rPr>
          <w:rFonts w:ascii="Times New Roman" w:eastAsia="Times New Roman" w:hAnsi="Times New Roman" w:cs="Times New Roman"/>
          <w:sz w:val="24"/>
          <w:szCs w:val="24"/>
          <w:lang w:val="fr-FR"/>
        </w:rPr>
        <w:t>;</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9.3. sekmēt pozitīvas, sociāli aktīvas un atbildīgas attieksmes veidošanos izglītojamajam pašam pret sevi, sabiedrību, apkārtējo vidi un Latvijas valsti;</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eastAsia="lv-LV"/>
        </w:rPr>
        <w:t xml:space="preserve">9.4. </w:t>
      </w:r>
      <w:r w:rsidRPr="00F717FC">
        <w:rPr>
          <w:rFonts w:ascii="Times New Roman" w:eastAsia="Times New Roman" w:hAnsi="Times New Roman" w:cs="Times New Roman"/>
          <w:sz w:val="24"/>
          <w:szCs w:val="24"/>
          <w:lang w:val="fr-FR"/>
        </w:rPr>
        <w:t xml:space="preserve">racionāli un efektīvi izmantot izglītībai atvēlētos finanšu, </w:t>
      </w:r>
      <w:r w:rsidRPr="00F717FC">
        <w:rPr>
          <w:rFonts w:ascii="Times New Roman" w:eastAsia="Times New Roman" w:hAnsi="Times New Roman" w:cs="Times New Roman"/>
          <w:iCs/>
          <w:sz w:val="24"/>
          <w:szCs w:val="24"/>
          <w:lang w:val="fr-FR"/>
        </w:rPr>
        <w:t xml:space="preserve">materiālos un personāla </w:t>
      </w:r>
      <w:r w:rsidRPr="00F717FC">
        <w:rPr>
          <w:rFonts w:ascii="Times New Roman" w:eastAsia="Times New Roman" w:hAnsi="Times New Roman" w:cs="Times New Roman"/>
          <w:sz w:val="24"/>
          <w:szCs w:val="24"/>
          <w:lang w:val="fr-FR"/>
        </w:rPr>
        <w:t>resursus</w:t>
      </w:r>
      <w:r w:rsidRPr="00F717FC">
        <w:rPr>
          <w:rFonts w:ascii="Times New Roman" w:eastAsia="Times New Roman" w:hAnsi="Times New Roman" w:cs="Times New Roman"/>
          <w:sz w:val="24"/>
          <w:szCs w:val="24"/>
          <w:lang w:val="fr-FR" w:eastAsia="lv-LV"/>
        </w:rPr>
        <w:t>;</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eastAsia="lv-LV"/>
        </w:rPr>
      </w:pPr>
      <w:r w:rsidRPr="00F717FC">
        <w:rPr>
          <w:rFonts w:ascii="Times New Roman" w:eastAsia="Times New Roman" w:hAnsi="Times New Roman" w:cs="Times New Roman"/>
          <w:sz w:val="24"/>
          <w:szCs w:val="24"/>
          <w:lang w:val="fr-FR" w:eastAsia="lv-LV"/>
        </w:rPr>
        <w:t>9.5. sadarboties ar izglītojamo likumiskajiem pārstāvjiem (turpmāk - vecāki), lai nodrošinātu izglītības programmu apguvi;</w:t>
      </w:r>
    </w:p>
    <w:p w:rsidR="00B117B9" w:rsidRPr="00F717FC" w:rsidRDefault="00B117B9" w:rsidP="00B117B9">
      <w:pPr>
        <w:spacing w:after="0" w:line="240" w:lineRule="auto"/>
        <w:ind w:firstLine="720"/>
        <w:jc w:val="both"/>
        <w:rPr>
          <w:rFonts w:ascii="Times New Roman" w:eastAsia="Times New Roman" w:hAnsi="Times New Roman" w:cs="Times New Roman"/>
          <w:iCs/>
          <w:sz w:val="24"/>
          <w:szCs w:val="24"/>
          <w:lang w:val="fr-FR"/>
        </w:rPr>
      </w:pPr>
      <w:r w:rsidRPr="00F717FC">
        <w:rPr>
          <w:rFonts w:ascii="Times New Roman" w:eastAsia="Times New Roman" w:hAnsi="Times New Roman" w:cs="Times New Roman"/>
          <w:sz w:val="24"/>
          <w:szCs w:val="24"/>
          <w:lang w:val="fr-FR"/>
        </w:rPr>
        <w:t>9.6.</w:t>
      </w:r>
      <w:r w:rsidRPr="00F717FC">
        <w:rPr>
          <w:rFonts w:ascii="Times New Roman" w:eastAsia="Times New Roman" w:hAnsi="Times New Roman" w:cs="Times New Roman"/>
          <w:color w:val="000000"/>
          <w:sz w:val="24"/>
          <w:szCs w:val="24"/>
          <w:lang w:val="fr-FR"/>
        </w:rPr>
        <w:t xml:space="preserve"> sekmēt mākslinieciskās darbības pieredzi un attīstīt jaunrades spējas, radot </w:t>
      </w:r>
      <w:r w:rsidRPr="00F717FC">
        <w:rPr>
          <w:rFonts w:ascii="Times New Roman" w:eastAsia="Times New Roman" w:hAnsi="Times New Roman" w:cs="Times New Roman"/>
          <w:sz w:val="24"/>
          <w:szCs w:val="24"/>
          <w:lang w:val="fr-FR"/>
        </w:rPr>
        <w:t>atbilstošus priekšnosacījumus izglītojamo radošai izaugsmei</w:t>
      </w:r>
      <w:r w:rsidRPr="00F717FC">
        <w:rPr>
          <w:rFonts w:ascii="Times New Roman" w:eastAsia="Times New Roman" w:hAnsi="Times New Roman" w:cs="Times New Roman"/>
          <w:iCs/>
          <w:sz w:val="24"/>
          <w:szCs w:val="24"/>
          <w:lang w:val="fr-FR"/>
        </w:rPr>
        <w:t>;</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eastAsia="lv-LV"/>
        </w:rPr>
      </w:pPr>
      <w:r w:rsidRPr="00F717FC">
        <w:rPr>
          <w:rFonts w:ascii="Times New Roman" w:eastAsia="Times New Roman" w:hAnsi="Times New Roman" w:cs="Times New Roman"/>
          <w:sz w:val="24"/>
          <w:szCs w:val="24"/>
          <w:lang w:val="fr-FR"/>
        </w:rPr>
        <w:t>9.7.</w:t>
      </w:r>
      <w:r w:rsidRPr="00F717FC">
        <w:rPr>
          <w:rFonts w:ascii="Times New Roman" w:eastAsia="Times New Roman" w:hAnsi="Times New Roman" w:cs="Times New Roman"/>
          <w:color w:val="000000"/>
          <w:sz w:val="24"/>
          <w:szCs w:val="24"/>
          <w:lang w:val="fr-FR"/>
        </w:rPr>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9.8.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Pr="00F717FC">
        <w:rPr>
          <w:rFonts w:ascii="Times New Roman" w:eastAsia="Times New Roman" w:hAnsi="Times New Roman" w:cs="Times New Roman"/>
          <w:bCs/>
          <w:sz w:val="24"/>
          <w:szCs w:val="24"/>
          <w:lang w:val="fr-FR"/>
        </w:rPr>
        <w:t>iestādes</w:t>
      </w:r>
      <w:r w:rsidRPr="00F717FC">
        <w:rPr>
          <w:rFonts w:ascii="Times New Roman" w:eastAsia="Times New Roman" w:hAnsi="Times New Roman" w:cs="Times New Roman"/>
          <w:sz w:val="24"/>
          <w:szCs w:val="24"/>
          <w:lang w:val="fr-FR"/>
        </w:rPr>
        <w:t xml:space="preserve"> vai dibinātāja tīmekļvietnē;</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9.9. pildīt citus normatīvajos aktos paredzētos izglītības </w:t>
      </w:r>
      <w:r w:rsidRPr="00F717FC">
        <w:rPr>
          <w:rFonts w:ascii="Times New Roman" w:eastAsia="Times New Roman" w:hAnsi="Times New Roman" w:cs="Times New Roman"/>
          <w:bCs/>
          <w:sz w:val="24"/>
          <w:szCs w:val="24"/>
          <w:lang w:val="fr-FR"/>
        </w:rPr>
        <w:t>iestādes</w:t>
      </w:r>
      <w:r w:rsidRPr="00F717FC">
        <w:rPr>
          <w:rFonts w:ascii="Times New Roman" w:eastAsia="Times New Roman" w:hAnsi="Times New Roman" w:cs="Times New Roman"/>
          <w:sz w:val="24"/>
          <w:szCs w:val="24"/>
          <w:lang w:val="fr-FR"/>
        </w:rPr>
        <w:t xml:space="preserve"> uzdevumus.</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III. Iestādē īstenojamās izglītības programmas</w:t>
      </w: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t xml:space="preserve">10. Iestāde īsteno </w:t>
      </w:r>
      <w:r w:rsidRPr="00F717FC">
        <w:rPr>
          <w:rFonts w:ascii="Times New Roman" w:eastAsia="Times New Roman" w:hAnsi="Times New Roman" w:cs="Times New Roman"/>
          <w:sz w:val="24"/>
          <w:szCs w:val="24"/>
          <w:lang w:val="fr-FR"/>
        </w:rPr>
        <w:t xml:space="preserve">profesionālās ievirzes </w:t>
      </w:r>
      <w:r w:rsidRPr="00F717FC">
        <w:rPr>
          <w:rFonts w:ascii="Times New Roman" w:eastAsia="Times New Roman" w:hAnsi="Times New Roman" w:cs="Times New Roman"/>
          <w:bCs/>
          <w:sz w:val="24"/>
          <w:szCs w:val="24"/>
          <w:lang w:val="fr-FR"/>
        </w:rPr>
        <w:t>mūzikas un mākslas</w:t>
      </w:r>
      <w:r w:rsidRPr="00F717FC">
        <w:rPr>
          <w:rFonts w:ascii="Times New Roman" w:eastAsia="Times New Roman" w:hAnsi="Times New Roman" w:cs="Times New Roman"/>
          <w:i/>
          <w:sz w:val="24"/>
          <w:szCs w:val="24"/>
          <w:lang w:val="fr-FR"/>
        </w:rPr>
        <w:t xml:space="preserve"> </w:t>
      </w:r>
      <w:r w:rsidRPr="00F717FC">
        <w:rPr>
          <w:rFonts w:ascii="Times New Roman" w:eastAsia="Times New Roman" w:hAnsi="Times New Roman" w:cs="Times New Roman"/>
          <w:sz w:val="24"/>
          <w:szCs w:val="24"/>
          <w:lang w:val="fr-FR"/>
        </w:rPr>
        <w:t>izglītības programmas.</w:t>
      </w: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t>11. Iestāde var īstenot valsts un darba devēju, kā arī personības izaugsmes interesēm atbilstošas pieaugušo neformālās izglītības programmas, personas individuālajām izglītības vajadzībām un vēlmēm atbilstošas interešu izglītības programmas un</w:t>
      </w:r>
      <w:r w:rsidRPr="00F717FC">
        <w:rPr>
          <w:rFonts w:ascii="Times New Roman" w:eastAsia="Times New Roman" w:hAnsi="Times New Roman" w:cs="Times New Roman"/>
          <w:sz w:val="24"/>
          <w:szCs w:val="24"/>
          <w:lang w:val="fr-FR"/>
        </w:rPr>
        <w:t xml:space="preserve"> citas izglītības programmas</w:t>
      </w:r>
      <w:r w:rsidRPr="00F717FC">
        <w:rPr>
          <w:rFonts w:ascii="Times New Roman" w:eastAsia="Times New Roman" w:hAnsi="Times New Roman" w:cs="Times New Roman"/>
          <w:i/>
          <w:sz w:val="24"/>
          <w:szCs w:val="24"/>
          <w:lang w:val="fr-FR"/>
        </w:rPr>
        <w:t xml:space="preserve"> </w:t>
      </w:r>
      <w:r w:rsidRPr="00F717FC">
        <w:rPr>
          <w:rFonts w:ascii="Times New Roman" w:eastAsia="Times New Roman" w:hAnsi="Times New Roman" w:cs="Times New Roman"/>
          <w:sz w:val="24"/>
          <w:szCs w:val="24"/>
          <w:lang w:val="fr-FR"/>
        </w:rPr>
        <w:t>atbilstoši ārējos normatīvajos aktos noteiktajam</w:t>
      </w:r>
      <w:r w:rsidRPr="00F717FC">
        <w:rPr>
          <w:rFonts w:ascii="Times New Roman" w:eastAsia="Times New Roman" w:hAnsi="Times New Roman" w:cs="Times New Roman"/>
          <w:bCs/>
          <w:sz w:val="24"/>
          <w:szCs w:val="24"/>
          <w:lang w:val="fr-FR"/>
        </w:rPr>
        <w:t>:</w:t>
      </w:r>
    </w:p>
    <w:p w:rsidR="00B117B9" w:rsidRPr="00C90E96" w:rsidRDefault="00B117B9" w:rsidP="00B117B9">
      <w:pPr>
        <w:spacing w:after="0" w:line="240" w:lineRule="auto"/>
        <w:ind w:firstLine="709"/>
        <w:jc w:val="both"/>
        <w:rPr>
          <w:rFonts w:ascii="Times New Roman" w:eastAsia="Times New Roman" w:hAnsi="Times New Roman" w:cs="Times New Roman"/>
          <w:sz w:val="24"/>
          <w:szCs w:val="24"/>
          <w:lang w:val="fr-FR"/>
        </w:rPr>
      </w:pPr>
      <w:r w:rsidRPr="00C90E96">
        <w:rPr>
          <w:rFonts w:ascii="Times New Roman" w:eastAsia="Times New Roman" w:hAnsi="Times New Roman" w:cs="Times New Roman"/>
          <w:sz w:val="24"/>
          <w:szCs w:val="24"/>
          <w:lang w:val="fr-FR"/>
        </w:rPr>
        <w:t xml:space="preserve">12. </w:t>
      </w:r>
      <w:r w:rsidRPr="00C90E96">
        <w:rPr>
          <w:rFonts w:ascii="Times New Roman" w:eastAsia="Times New Roman" w:hAnsi="Times New Roman" w:cs="Times New Roman"/>
          <w:bCs/>
          <w:sz w:val="24"/>
          <w:szCs w:val="24"/>
          <w:lang w:val="fr-FR"/>
        </w:rPr>
        <w:t xml:space="preserve">Iestāde </w:t>
      </w:r>
      <w:r w:rsidRPr="00C90E96">
        <w:rPr>
          <w:rFonts w:ascii="Times New Roman" w:eastAsia="Times New Roman" w:hAnsi="Times New Roman" w:cs="Times New Roman"/>
          <w:sz w:val="24"/>
          <w:szCs w:val="24"/>
          <w:lang w:val="fr-FR"/>
        </w:rPr>
        <w:t>īsteno profesionālās ievirzes izglītības programmas:</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C90E96">
        <w:rPr>
          <w:rFonts w:ascii="Times New Roman" w:eastAsia="Times New Roman" w:hAnsi="Times New Roman" w:cs="Times New Roman"/>
          <w:sz w:val="24"/>
          <w:szCs w:val="24"/>
          <w:lang w:val="fr-FR"/>
        </w:rPr>
        <w:t xml:space="preserve">12.1. Vizuāli </w:t>
      </w:r>
      <w:r w:rsidRPr="00B117B9">
        <w:rPr>
          <w:rFonts w:ascii="Times New Roman" w:eastAsia="Times New Roman" w:hAnsi="Times New Roman" w:cs="Times New Roman"/>
          <w:sz w:val="24"/>
          <w:szCs w:val="24"/>
          <w:lang w:val="fr-FR"/>
        </w:rPr>
        <w:t>plastiskā māksla, kods 10V 211 00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B117B9">
        <w:rPr>
          <w:rFonts w:ascii="Times New Roman" w:eastAsia="Times New Roman" w:hAnsi="Times New Roman" w:cs="Times New Roman"/>
          <w:sz w:val="24"/>
          <w:szCs w:val="24"/>
          <w:lang w:val="fr-FR"/>
        </w:rPr>
        <w:t>12.2. Klavierspēle, kods 20V 212 01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B117B9">
        <w:rPr>
          <w:rFonts w:ascii="Times New Roman" w:eastAsia="Times New Roman" w:hAnsi="Times New Roman" w:cs="Times New Roman"/>
          <w:sz w:val="24"/>
          <w:szCs w:val="24"/>
          <w:lang w:val="fr-FR"/>
        </w:rPr>
        <w:t>12.3. Akordeona spēle, kods 20V 212 01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B117B9">
        <w:rPr>
          <w:rFonts w:ascii="Times New Roman" w:eastAsia="Times New Roman" w:hAnsi="Times New Roman" w:cs="Times New Roman"/>
          <w:sz w:val="24"/>
          <w:szCs w:val="24"/>
          <w:lang w:val="fr-FR"/>
        </w:rPr>
        <w:t>12.4. Vijoļspēle, kods 20V 212 02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B117B9">
        <w:rPr>
          <w:rFonts w:ascii="Times New Roman" w:eastAsia="Times New Roman" w:hAnsi="Times New Roman" w:cs="Times New Roman"/>
          <w:sz w:val="24"/>
          <w:szCs w:val="24"/>
          <w:lang w:val="fr-FR"/>
        </w:rPr>
        <w:t>12.5. Flautas spēle, kods 20V 212 03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en-GB"/>
        </w:rPr>
      </w:pPr>
      <w:r w:rsidRPr="00B117B9">
        <w:rPr>
          <w:rFonts w:ascii="Times New Roman" w:eastAsia="Times New Roman" w:hAnsi="Times New Roman" w:cs="Times New Roman"/>
          <w:sz w:val="24"/>
          <w:szCs w:val="24"/>
          <w:lang w:val="en-GB"/>
        </w:rPr>
        <w:t xml:space="preserve">12.6 </w:t>
      </w:r>
      <w:proofErr w:type="spellStart"/>
      <w:r w:rsidRPr="00B117B9">
        <w:rPr>
          <w:rFonts w:ascii="Times New Roman" w:eastAsia="Times New Roman" w:hAnsi="Times New Roman" w:cs="Times New Roman"/>
          <w:sz w:val="24"/>
          <w:szCs w:val="24"/>
          <w:lang w:val="en-GB"/>
        </w:rPr>
        <w:t>Klarnetes</w:t>
      </w:r>
      <w:proofErr w:type="spellEnd"/>
      <w:r w:rsidRPr="00B117B9">
        <w:rPr>
          <w:rFonts w:ascii="Times New Roman" w:eastAsia="Times New Roman" w:hAnsi="Times New Roman" w:cs="Times New Roman"/>
          <w:sz w:val="24"/>
          <w:szCs w:val="24"/>
          <w:lang w:val="en-GB"/>
        </w:rPr>
        <w:t xml:space="preserve"> </w:t>
      </w:r>
      <w:proofErr w:type="spellStart"/>
      <w:r w:rsidRPr="00B117B9">
        <w:rPr>
          <w:rFonts w:ascii="Times New Roman" w:eastAsia="Times New Roman" w:hAnsi="Times New Roman" w:cs="Times New Roman"/>
          <w:sz w:val="24"/>
          <w:szCs w:val="24"/>
          <w:lang w:val="en-GB"/>
        </w:rPr>
        <w:t>spēle</w:t>
      </w:r>
      <w:proofErr w:type="spellEnd"/>
      <w:proofErr w:type="gramStart"/>
      <w:r w:rsidRPr="00B117B9">
        <w:rPr>
          <w:rFonts w:ascii="Times New Roman" w:eastAsia="Times New Roman" w:hAnsi="Times New Roman" w:cs="Times New Roman"/>
          <w:sz w:val="24"/>
          <w:szCs w:val="24"/>
          <w:lang w:val="en-GB"/>
        </w:rPr>
        <w:t xml:space="preserve">,  </w:t>
      </w:r>
      <w:proofErr w:type="spellStart"/>
      <w:r w:rsidRPr="00B117B9">
        <w:rPr>
          <w:rFonts w:ascii="Times New Roman" w:eastAsia="Times New Roman" w:hAnsi="Times New Roman" w:cs="Times New Roman"/>
          <w:sz w:val="24"/>
          <w:szCs w:val="24"/>
          <w:lang w:val="en-GB"/>
        </w:rPr>
        <w:t>kods</w:t>
      </w:r>
      <w:proofErr w:type="spellEnd"/>
      <w:proofErr w:type="gramEnd"/>
      <w:r w:rsidRPr="00B117B9">
        <w:rPr>
          <w:rFonts w:ascii="Times New Roman" w:eastAsia="Times New Roman" w:hAnsi="Times New Roman" w:cs="Times New Roman"/>
          <w:sz w:val="24"/>
          <w:szCs w:val="24"/>
          <w:lang w:val="en-GB"/>
        </w:rPr>
        <w:t xml:space="preserve"> 20V 212 03 1;</w:t>
      </w:r>
      <w:bookmarkStart w:id="0" w:name="_GoBack"/>
      <w:bookmarkEnd w:id="0"/>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en-GB"/>
        </w:rPr>
      </w:pPr>
      <w:r w:rsidRPr="00B117B9">
        <w:rPr>
          <w:rFonts w:ascii="Times New Roman" w:eastAsia="Times New Roman" w:hAnsi="Times New Roman" w:cs="Times New Roman"/>
          <w:sz w:val="24"/>
          <w:szCs w:val="24"/>
          <w:lang w:val="en-GB"/>
        </w:rPr>
        <w:t xml:space="preserve">12.7. </w:t>
      </w:r>
      <w:proofErr w:type="spellStart"/>
      <w:r w:rsidRPr="00B117B9">
        <w:rPr>
          <w:rFonts w:ascii="Times New Roman" w:eastAsia="Times New Roman" w:hAnsi="Times New Roman" w:cs="Times New Roman"/>
          <w:sz w:val="24"/>
          <w:szCs w:val="24"/>
          <w:lang w:val="en-GB"/>
        </w:rPr>
        <w:t>Eifonuja</w:t>
      </w:r>
      <w:proofErr w:type="spellEnd"/>
      <w:r w:rsidRPr="00B117B9">
        <w:rPr>
          <w:rFonts w:ascii="Times New Roman" w:eastAsia="Times New Roman" w:hAnsi="Times New Roman" w:cs="Times New Roman"/>
          <w:sz w:val="24"/>
          <w:szCs w:val="24"/>
          <w:lang w:val="en-GB"/>
        </w:rPr>
        <w:t xml:space="preserve"> </w:t>
      </w:r>
      <w:proofErr w:type="spellStart"/>
      <w:r w:rsidRPr="00B117B9">
        <w:rPr>
          <w:rFonts w:ascii="Times New Roman" w:eastAsia="Times New Roman" w:hAnsi="Times New Roman" w:cs="Times New Roman"/>
          <w:sz w:val="24"/>
          <w:szCs w:val="24"/>
          <w:lang w:val="en-GB"/>
        </w:rPr>
        <w:t>spēle</w:t>
      </w:r>
      <w:proofErr w:type="spellEnd"/>
      <w:proofErr w:type="gramStart"/>
      <w:r w:rsidRPr="00B117B9">
        <w:rPr>
          <w:rFonts w:ascii="Times New Roman" w:eastAsia="Times New Roman" w:hAnsi="Times New Roman" w:cs="Times New Roman"/>
          <w:sz w:val="24"/>
          <w:szCs w:val="24"/>
          <w:lang w:val="en-GB"/>
        </w:rPr>
        <w:t xml:space="preserve">,  </w:t>
      </w:r>
      <w:proofErr w:type="spellStart"/>
      <w:r w:rsidRPr="00B117B9">
        <w:rPr>
          <w:rFonts w:ascii="Times New Roman" w:eastAsia="Times New Roman" w:hAnsi="Times New Roman" w:cs="Times New Roman"/>
          <w:sz w:val="24"/>
          <w:szCs w:val="24"/>
          <w:lang w:val="en-GB"/>
        </w:rPr>
        <w:t>kods</w:t>
      </w:r>
      <w:proofErr w:type="spellEnd"/>
      <w:proofErr w:type="gramEnd"/>
      <w:r w:rsidRPr="00B117B9">
        <w:rPr>
          <w:rFonts w:ascii="Times New Roman" w:eastAsia="Times New Roman" w:hAnsi="Times New Roman" w:cs="Times New Roman"/>
          <w:sz w:val="24"/>
          <w:szCs w:val="24"/>
          <w:lang w:val="en-GB"/>
        </w:rPr>
        <w:t xml:space="preserve"> 20V 212 03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en-GB"/>
        </w:rPr>
      </w:pPr>
      <w:r w:rsidRPr="00B117B9">
        <w:rPr>
          <w:rFonts w:ascii="Times New Roman" w:eastAsia="Times New Roman" w:hAnsi="Times New Roman" w:cs="Times New Roman"/>
          <w:sz w:val="24"/>
          <w:szCs w:val="24"/>
          <w:lang w:val="en-GB"/>
        </w:rPr>
        <w:t xml:space="preserve">12.8. </w:t>
      </w:r>
      <w:proofErr w:type="spellStart"/>
      <w:r w:rsidRPr="00B117B9">
        <w:rPr>
          <w:rFonts w:ascii="Times New Roman" w:eastAsia="Times New Roman" w:hAnsi="Times New Roman" w:cs="Times New Roman"/>
          <w:sz w:val="24"/>
          <w:szCs w:val="24"/>
          <w:lang w:val="en-GB"/>
        </w:rPr>
        <w:t>Saksofona</w:t>
      </w:r>
      <w:proofErr w:type="spellEnd"/>
      <w:r w:rsidRPr="00B117B9">
        <w:rPr>
          <w:rFonts w:ascii="Times New Roman" w:eastAsia="Times New Roman" w:hAnsi="Times New Roman" w:cs="Times New Roman"/>
          <w:sz w:val="24"/>
          <w:szCs w:val="24"/>
          <w:lang w:val="en-GB"/>
        </w:rPr>
        <w:t xml:space="preserve"> </w:t>
      </w:r>
      <w:proofErr w:type="spellStart"/>
      <w:r w:rsidRPr="00B117B9">
        <w:rPr>
          <w:rFonts w:ascii="Times New Roman" w:eastAsia="Times New Roman" w:hAnsi="Times New Roman" w:cs="Times New Roman"/>
          <w:sz w:val="24"/>
          <w:szCs w:val="24"/>
          <w:lang w:val="en-GB"/>
        </w:rPr>
        <w:t>spēle</w:t>
      </w:r>
      <w:proofErr w:type="spellEnd"/>
      <w:r w:rsidRPr="00B117B9">
        <w:rPr>
          <w:rFonts w:ascii="Times New Roman" w:eastAsia="Times New Roman" w:hAnsi="Times New Roman" w:cs="Times New Roman"/>
          <w:sz w:val="24"/>
          <w:szCs w:val="24"/>
          <w:lang w:val="en-GB"/>
        </w:rPr>
        <w:t xml:space="preserve">, </w:t>
      </w:r>
      <w:proofErr w:type="spellStart"/>
      <w:r w:rsidRPr="00B117B9">
        <w:rPr>
          <w:rFonts w:ascii="Times New Roman" w:eastAsia="Times New Roman" w:hAnsi="Times New Roman" w:cs="Times New Roman"/>
          <w:sz w:val="24"/>
          <w:szCs w:val="24"/>
          <w:lang w:val="en-GB"/>
        </w:rPr>
        <w:t>kods</w:t>
      </w:r>
      <w:proofErr w:type="spellEnd"/>
      <w:r w:rsidRPr="00B117B9">
        <w:rPr>
          <w:rFonts w:ascii="Times New Roman" w:eastAsia="Times New Roman" w:hAnsi="Times New Roman" w:cs="Times New Roman"/>
          <w:sz w:val="24"/>
          <w:szCs w:val="24"/>
          <w:lang w:val="en-GB"/>
        </w:rPr>
        <w:t xml:space="preserve"> 20V 212 03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en-GB"/>
        </w:rPr>
      </w:pPr>
      <w:r w:rsidRPr="00B117B9">
        <w:rPr>
          <w:rFonts w:ascii="Times New Roman" w:eastAsia="Times New Roman" w:hAnsi="Times New Roman" w:cs="Times New Roman"/>
          <w:sz w:val="24"/>
          <w:szCs w:val="24"/>
          <w:lang w:val="en-GB"/>
        </w:rPr>
        <w:lastRenderedPageBreak/>
        <w:t xml:space="preserve">12.9. </w:t>
      </w:r>
      <w:proofErr w:type="spellStart"/>
      <w:r w:rsidRPr="00B117B9">
        <w:rPr>
          <w:rFonts w:ascii="Times New Roman" w:eastAsia="Times New Roman" w:hAnsi="Times New Roman" w:cs="Times New Roman"/>
          <w:sz w:val="24"/>
          <w:szCs w:val="24"/>
          <w:lang w:val="en-GB"/>
        </w:rPr>
        <w:t>Sitaminstrumentu</w:t>
      </w:r>
      <w:proofErr w:type="spellEnd"/>
      <w:r w:rsidRPr="00B117B9">
        <w:rPr>
          <w:rFonts w:ascii="Times New Roman" w:eastAsia="Times New Roman" w:hAnsi="Times New Roman" w:cs="Times New Roman"/>
          <w:sz w:val="24"/>
          <w:szCs w:val="24"/>
          <w:lang w:val="en-GB"/>
        </w:rPr>
        <w:t xml:space="preserve"> </w:t>
      </w:r>
      <w:proofErr w:type="spellStart"/>
      <w:r w:rsidRPr="00B117B9">
        <w:rPr>
          <w:rFonts w:ascii="Times New Roman" w:eastAsia="Times New Roman" w:hAnsi="Times New Roman" w:cs="Times New Roman"/>
          <w:sz w:val="24"/>
          <w:szCs w:val="24"/>
          <w:lang w:val="en-GB"/>
        </w:rPr>
        <w:t>spēle</w:t>
      </w:r>
      <w:proofErr w:type="spellEnd"/>
      <w:r w:rsidRPr="00B117B9">
        <w:rPr>
          <w:rFonts w:ascii="Times New Roman" w:eastAsia="Times New Roman" w:hAnsi="Times New Roman" w:cs="Times New Roman"/>
          <w:sz w:val="24"/>
          <w:szCs w:val="24"/>
          <w:lang w:val="en-GB"/>
        </w:rPr>
        <w:t xml:space="preserve">, </w:t>
      </w:r>
      <w:proofErr w:type="spellStart"/>
      <w:r w:rsidRPr="00B117B9">
        <w:rPr>
          <w:rFonts w:ascii="Times New Roman" w:eastAsia="Times New Roman" w:hAnsi="Times New Roman" w:cs="Times New Roman"/>
          <w:sz w:val="24"/>
          <w:szCs w:val="24"/>
          <w:lang w:val="en-GB"/>
        </w:rPr>
        <w:t>kods</w:t>
      </w:r>
      <w:proofErr w:type="spellEnd"/>
      <w:r w:rsidRPr="00B117B9">
        <w:rPr>
          <w:rFonts w:ascii="Times New Roman" w:eastAsia="Times New Roman" w:hAnsi="Times New Roman" w:cs="Times New Roman"/>
          <w:sz w:val="24"/>
          <w:szCs w:val="24"/>
          <w:lang w:val="en-GB"/>
        </w:rPr>
        <w:t xml:space="preserve"> 20V 212 04 1.</w:t>
      </w:r>
    </w:p>
    <w:p w:rsidR="00B117B9" w:rsidRPr="00223450" w:rsidRDefault="00B117B9" w:rsidP="00B117B9">
      <w:pPr>
        <w:spacing w:after="200" w:line="276" w:lineRule="auto"/>
        <w:rPr>
          <w:rFonts w:ascii="Times New Roman" w:eastAsia="Times New Roman" w:hAnsi="Times New Roman" w:cs="Times New Roman"/>
          <w:b/>
          <w:color w:val="FF0000"/>
          <w:sz w:val="24"/>
          <w:szCs w:val="24"/>
          <w:lang w:val="en-GB"/>
        </w:rPr>
      </w:pPr>
    </w:p>
    <w:p w:rsidR="00B117B9" w:rsidRPr="00223450" w:rsidRDefault="00B117B9" w:rsidP="00B117B9">
      <w:pPr>
        <w:spacing w:after="0" w:line="240" w:lineRule="auto"/>
        <w:jc w:val="center"/>
        <w:rPr>
          <w:rFonts w:ascii="Times New Roman" w:eastAsia="Times New Roman" w:hAnsi="Times New Roman" w:cs="Times New Roman"/>
          <w:b/>
          <w:sz w:val="24"/>
          <w:szCs w:val="24"/>
          <w:lang w:val="en-GB"/>
        </w:rPr>
      </w:pPr>
      <w:r w:rsidRPr="00223450">
        <w:rPr>
          <w:rFonts w:ascii="Times New Roman" w:eastAsia="Times New Roman" w:hAnsi="Times New Roman" w:cs="Times New Roman"/>
          <w:b/>
          <w:sz w:val="24"/>
          <w:szCs w:val="24"/>
          <w:lang w:val="en-GB"/>
        </w:rPr>
        <w:t xml:space="preserve">IV. </w:t>
      </w:r>
      <w:proofErr w:type="spellStart"/>
      <w:r w:rsidRPr="00223450">
        <w:rPr>
          <w:rFonts w:ascii="Times New Roman" w:eastAsia="Times New Roman" w:hAnsi="Times New Roman" w:cs="Times New Roman"/>
          <w:b/>
          <w:sz w:val="24"/>
          <w:szCs w:val="24"/>
          <w:lang w:val="en-GB"/>
        </w:rPr>
        <w:t>Izglītības</w:t>
      </w:r>
      <w:proofErr w:type="spellEnd"/>
      <w:r w:rsidRPr="00223450">
        <w:rPr>
          <w:rFonts w:ascii="Times New Roman" w:eastAsia="Times New Roman" w:hAnsi="Times New Roman" w:cs="Times New Roman"/>
          <w:b/>
          <w:sz w:val="24"/>
          <w:szCs w:val="24"/>
          <w:lang w:val="en-GB"/>
        </w:rPr>
        <w:t xml:space="preserve"> </w:t>
      </w:r>
      <w:proofErr w:type="spellStart"/>
      <w:r w:rsidRPr="00223450">
        <w:rPr>
          <w:rFonts w:ascii="Times New Roman" w:eastAsia="Times New Roman" w:hAnsi="Times New Roman" w:cs="Times New Roman"/>
          <w:b/>
          <w:sz w:val="24"/>
          <w:szCs w:val="24"/>
          <w:lang w:val="en-GB"/>
        </w:rPr>
        <w:t>procesa</w:t>
      </w:r>
      <w:proofErr w:type="spellEnd"/>
      <w:r w:rsidRPr="00223450">
        <w:rPr>
          <w:rFonts w:ascii="Times New Roman" w:eastAsia="Times New Roman" w:hAnsi="Times New Roman" w:cs="Times New Roman"/>
          <w:b/>
          <w:sz w:val="24"/>
          <w:szCs w:val="24"/>
          <w:lang w:val="en-GB"/>
        </w:rPr>
        <w:t xml:space="preserve"> </w:t>
      </w:r>
      <w:proofErr w:type="spellStart"/>
      <w:r w:rsidRPr="00223450">
        <w:rPr>
          <w:rFonts w:ascii="Times New Roman" w:eastAsia="Times New Roman" w:hAnsi="Times New Roman" w:cs="Times New Roman"/>
          <w:b/>
          <w:sz w:val="24"/>
          <w:szCs w:val="24"/>
          <w:lang w:val="en-GB"/>
        </w:rPr>
        <w:t>organizācija</w:t>
      </w:r>
      <w:proofErr w:type="spellEnd"/>
    </w:p>
    <w:p w:rsidR="00B117B9" w:rsidRPr="00223450" w:rsidRDefault="00B117B9" w:rsidP="00B117B9">
      <w:pPr>
        <w:spacing w:after="0" w:line="240" w:lineRule="auto"/>
        <w:jc w:val="both"/>
        <w:rPr>
          <w:rFonts w:ascii="Times New Roman" w:eastAsia="Times New Roman" w:hAnsi="Times New Roman" w:cs="Times New Roman"/>
          <w:sz w:val="24"/>
          <w:szCs w:val="24"/>
          <w:lang w:val="en-GB"/>
        </w:rPr>
      </w:pP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r w:rsidRPr="00223450">
        <w:rPr>
          <w:rFonts w:ascii="Times New Roman" w:eastAsia="Times New Roman" w:hAnsi="Times New Roman" w:cs="Times New Roman"/>
          <w:sz w:val="24"/>
          <w:szCs w:val="24"/>
          <w:lang w:val="en-GB"/>
        </w:rPr>
        <w:t xml:space="preserve">13. </w:t>
      </w:r>
      <w:proofErr w:type="spellStart"/>
      <w:r w:rsidRPr="00223450">
        <w:rPr>
          <w:rFonts w:ascii="Times New Roman" w:eastAsia="Times New Roman" w:hAnsi="Times New Roman" w:cs="Times New Roman"/>
          <w:sz w:val="24"/>
          <w:szCs w:val="24"/>
          <w:lang w:val="en-GB"/>
        </w:rPr>
        <w:t>Izglītības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procesa</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organizāciju</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iestādē</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nosaka</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Izglītības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likums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Profesionālās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izglītības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likums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citi</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ārējie</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normatīvie</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akti</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šis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nolikums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iestādes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Darba</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kārtības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noteikumi</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Iekšējās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kārtības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noteikumi</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citi</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iestādes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iekšējie</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normatīvie</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akti</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kā</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arī</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citi</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iestādes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vadītāja</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turpmāk</w:t>
      </w:r>
      <w:proofErr w:type="spellEnd"/>
      <w:r w:rsidRPr="00223450">
        <w:rPr>
          <w:rFonts w:ascii="Times New Roman" w:eastAsia="Times New Roman" w:hAnsi="Times New Roman" w:cs="Times New Roman"/>
          <w:sz w:val="24"/>
          <w:szCs w:val="24"/>
          <w:lang w:val="en-GB"/>
        </w:rPr>
        <w:t xml:space="preserve"> - </w:t>
      </w:r>
      <w:proofErr w:type="spellStart"/>
      <w:r w:rsidRPr="00223450">
        <w:rPr>
          <w:rFonts w:ascii="Times New Roman" w:eastAsia="Times New Roman" w:hAnsi="Times New Roman" w:cs="Times New Roman"/>
          <w:sz w:val="24"/>
          <w:szCs w:val="24"/>
          <w:lang w:val="en-GB"/>
        </w:rPr>
        <w:t>iestādes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direktors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izdotie</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tiesību</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akti</w:t>
      </w:r>
      <w:proofErr w:type="spellEnd"/>
      <w:r w:rsidRPr="00223450">
        <w:rPr>
          <w:rFonts w:ascii="Times New Roman" w:eastAsia="Times New Roman" w:hAnsi="Times New Roman" w:cs="Times New Roman"/>
          <w:sz w:val="24"/>
          <w:szCs w:val="24"/>
          <w:lang w:val="en-GB"/>
        </w:rPr>
        <w:t xml:space="preserve"> un </w:t>
      </w:r>
      <w:proofErr w:type="spellStart"/>
      <w:r w:rsidRPr="00223450">
        <w:rPr>
          <w:rFonts w:ascii="Times New Roman" w:eastAsia="Times New Roman" w:hAnsi="Times New Roman" w:cs="Times New Roman"/>
          <w:sz w:val="24"/>
          <w:szCs w:val="24"/>
          <w:lang w:val="en-GB"/>
        </w:rPr>
        <w:t>lēmumi</w:t>
      </w:r>
      <w:proofErr w:type="spellEnd"/>
      <w:r w:rsidRPr="00223450">
        <w:rPr>
          <w:rFonts w:ascii="Times New Roman" w:eastAsia="Times New Roman" w:hAnsi="Times New Roman" w:cs="Times New Roman"/>
          <w:sz w:val="24"/>
          <w:szCs w:val="24"/>
          <w:lang w:val="en-GB"/>
        </w:rPr>
        <w:t>.</w:t>
      </w:r>
    </w:p>
    <w:p w:rsidR="00B117B9" w:rsidRPr="00223450" w:rsidRDefault="00B117B9" w:rsidP="00B117B9">
      <w:pPr>
        <w:shd w:val="clear" w:color="auto" w:fill="FFFFFF"/>
        <w:spacing w:after="0" w:line="240" w:lineRule="auto"/>
        <w:ind w:firstLine="720"/>
        <w:jc w:val="both"/>
        <w:rPr>
          <w:rFonts w:ascii="Times New Roman" w:eastAsia="Times New Roman" w:hAnsi="Times New Roman" w:cs="Times New Roman"/>
          <w:b/>
          <w:i/>
          <w:sz w:val="24"/>
          <w:szCs w:val="24"/>
          <w:lang w:val="en-GB" w:eastAsia="lv-LV"/>
        </w:rPr>
      </w:pPr>
    </w:p>
    <w:p w:rsidR="00B117B9" w:rsidRPr="00223450" w:rsidRDefault="00B117B9" w:rsidP="00B117B9">
      <w:pPr>
        <w:shd w:val="clear" w:color="auto" w:fill="FFFFFF"/>
        <w:spacing w:after="0" w:line="240" w:lineRule="auto"/>
        <w:ind w:firstLine="720"/>
        <w:jc w:val="both"/>
        <w:rPr>
          <w:rFonts w:ascii="Times New Roman" w:eastAsia="Times New Roman" w:hAnsi="Times New Roman" w:cs="Times New Roman"/>
          <w:sz w:val="24"/>
          <w:szCs w:val="24"/>
          <w:lang w:val="en-GB" w:eastAsia="lv-LV"/>
        </w:rPr>
      </w:pPr>
      <w:r w:rsidRPr="00223450">
        <w:rPr>
          <w:rFonts w:ascii="Times New Roman" w:eastAsia="Times New Roman" w:hAnsi="Times New Roman" w:cs="Times New Roman"/>
          <w:sz w:val="24"/>
          <w:szCs w:val="24"/>
          <w:lang w:val="en-GB" w:eastAsia="lv-LV"/>
        </w:rPr>
        <w:t xml:space="preserve">14. </w:t>
      </w:r>
      <w:proofErr w:type="spellStart"/>
      <w:r w:rsidRPr="00223450">
        <w:rPr>
          <w:rFonts w:ascii="Times New Roman" w:eastAsia="Times New Roman" w:hAnsi="Times New Roman" w:cs="Times New Roman"/>
          <w:sz w:val="24"/>
          <w:szCs w:val="24"/>
          <w:lang w:val="en-GB" w:eastAsia="lv-LV"/>
        </w:rPr>
        <w:t>Izglītības</w:t>
      </w:r>
      <w:proofErr w:type="spellEnd"/>
      <w:r w:rsidRPr="00223450">
        <w:rPr>
          <w:rFonts w:ascii="Times New Roman" w:eastAsia="Times New Roman" w:hAnsi="Times New Roman" w:cs="Times New Roman"/>
          <w:sz w:val="24"/>
          <w:szCs w:val="24"/>
          <w:lang w:val="en-GB" w:eastAsia="lv-LV"/>
        </w:rPr>
        <w:t xml:space="preserve"> process </w:t>
      </w:r>
      <w:proofErr w:type="spellStart"/>
      <w:r w:rsidRPr="00223450">
        <w:rPr>
          <w:rFonts w:ascii="Times New Roman" w:eastAsia="Times New Roman" w:hAnsi="Times New Roman" w:cs="Times New Roman"/>
          <w:sz w:val="24"/>
          <w:szCs w:val="24"/>
          <w:lang w:val="en-GB" w:eastAsia="lv-LV"/>
        </w:rPr>
        <w:t>iestādē</w:t>
      </w:r>
      <w:proofErr w:type="spellEnd"/>
      <w:r w:rsidRPr="00223450">
        <w:rPr>
          <w:rFonts w:ascii="Times New Roman" w:eastAsia="Times New Roman" w:hAnsi="Times New Roman" w:cs="Times New Roman"/>
          <w:sz w:val="24"/>
          <w:szCs w:val="24"/>
          <w:lang w:val="en-GB" w:eastAsia="lv-LV"/>
        </w:rPr>
        <w:t xml:space="preserve"> </w:t>
      </w:r>
      <w:proofErr w:type="spellStart"/>
      <w:r w:rsidRPr="00223450">
        <w:rPr>
          <w:rFonts w:ascii="Times New Roman" w:eastAsia="Times New Roman" w:hAnsi="Times New Roman" w:cs="Times New Roman"/>
          <w:sz w:val="24"/>
          <w:szCs w:val="24"/>
          <w:lang w:val="en-GB" w:eastAsia="lv-LV"/>
        </w:rPr>
        <w:t>ietver</w:t>
      </w:r>
      <w:proofErr w:type="spellEnd"/>
      <w:r w:rsidRPr="00223450">
        <w:rPr>
          <w:rFonts w:ascii="Times New Roman" w:eastAsia="Times New Roman" w:hAnsi="Times New Roman" w:cs="Times New Roman"/>
          <w:sz w:val="24"/>
          <w:szCs w:val="24"/>
          <w:lang w:val="en-GB" w:eastAsia="lv-LV"/>
        </w:rPr>
        <w:t xml:space="preserve"> </w:t>
      </w:r>
      <w:proofErr w:type="spellStart"/>
      <w:r w:rsidRPr="00223450">
        <w:rPr>
          <w:rFonts w:ascii="Times New Roman" w:eastAsia="Times New Roman" w:hAnsi="Times New Roman" w:cs="Times New Roman"/>
          <w:sz w:val="24"/>
          <w:szCs w:val="24"/>
          <w:lang w:val="en-GB" w:eastAsia="lv-LV"/>
        </w:rPr>
        <w:t>izglītības</w:t>
      </w:r>
      <w:proofErr w:type="spellEnd"/>
      <w:r w:rsidRPr="00223450">
        <w:rPr>
          <w:rFonts w:ascii="Times New Roman" w:eastAsia="Times New Roman" w:hAnsi="Times New Roman" w:cs="Times New Roman"/>
          <w:sz w:val="24"/>
          <w:szCs w:val="24"/>
          <w:lang w:val="en-GB" w:eastAsia="lv-LV"/>
        </w:rPr>
        <w:t xml:space="preserve"> </w:t>
      </w:r>
      <w:proofErr w:type="spellStart"/>
      <w:r w:rsidRPr="00223450">
        <w:rPr>
          <w:rFonts w:ascii="Times New Roman" w:eastAsia="Times New Roman" w:hAnsi="Times New Roman" w:cs="Times New Roman"/>
          <w:sz w:val="24"/>
          <w:szCs w:val="24"/>
          <w:lang w:val="en-GB" w:eastAsia="lv-LV"/>
        </w:rPr>
        <w:t>programmu</w:t>
      </w:r>
      <w:proofErr w:type="spellEnd"/>
      <w:r w:rsidRPr="00223450">
        <w:rPr>
          <w:rFonts w:ascii="Times New Roman" w:eastAsia="Times New Roman" w:hAnsi="Times New Roman" w:cs="Times New Roman"/>
          <w:sz w:val="24"/>
          <w:szCs w:val="24"/>
          <w:lang w:val="en-GB" w:eastAsia="lv-LV"/>
        </w:rPr>
        <w:t xml:space="preserve"> </w:t>
      </w:r>
      <w:proofErr w:type="spellStart"/>
      <w:r w:rsidRPr="00223450">
        <w:rPr>
          <w:rFonts w:ascii="Times New Roman" w:eastAsia="Times New Roman" w:hAnsi="Times New Roman" w:cs="Times New Roman"/>
          <w:sz w:val="24"/>
          <w:szCs w:val="24"/>
          <w:lang w:val="en-GB" w:eastAsia="lv-LV"/>
        </w:rPr>
        <w:t>īstenošanu</w:t>
      </w:r>
      <w:proofErr w:type="spellEnd"/>
      <w:r w:rsidRPr="00223450">
        <w:rPr>
          <w:rFonts w:ascii="Times New Roman" w:eastAsia="Times New Roman" w:hAnsi="Times New Roman" w:cs="Times New Roman"/>
          <w:sz w:val="24"/>
          <w:szCs w:val="24"/>
          <w:lang w:val="en-GB" w:eastAsia="lv-LV"/>
        </w:rPr>
        <w:t xml:space="preserve">, </w:t>
      </w:r>
      <w:proofErr w:type="spellStart"/>
      <w:r w:rsidRPr="00223450">
        <w:rPr>
          <w:rFonts w:ascii="Times New Roman" w:eastAsia="Times New Roman" w:hAnsi="Times New Roman" w:cs="Times New Roman"/>
          <w:sz w:val="24"/>
          <w:szCs w:val="24"/>
          <w:lang w:val="en-GB" w:eastAsia="lv-LV"/>
        </w:rPr>
        <w:t>izglītojamo</w:t>
      </w:r>
      <w:proofErr w:type="spellEnd"/>
      <w:r w:rsidRPr="00223450">
        <w:rPr>
          <w:rFonts w:ascii="Times New Roman" w:eastAsia="Times New Roman" w:hAnsi="Times New Roman" w:cs="Times New Roman"/>
          <w:sz w:val="24"/>
          <w:szCs w:val="24"/>
          <w:lang w:val="en-GB" w:eastAsia="lv-LV"/>
        </w:rPr>
        <w:t xml:space="preserve"> </w:t>
      </w:r>
      <w:proofErr w:type="spellStart"/>
      <w:r w:rsidRPr="00223450">
        <w:rPr>
          <w:rFonts w:ascii="Times New Roman" w:eastAsia="Times New Roman" w:hAnsi="Times New Roman" w:cs="Times New Roman"/>
          <w:sz w:val="24"/>
          <w:szCs w:val="24"/>
          <w:lang w:val="en-GB" w:eastAsia="lv-LV"/>
        </w:rPr>
        <w:t>audzināšanu</w:t>
      </w:r>
      <w:proofErr w:type="spellEnd"/>
      <w:r w:rsidRPr="00223450">
        <w:rPr>
          <w:rFonts w:ascii="Times New Roman" w:eastAsia="Times New Roman" w:hAnsi="Times New Roman" w:cs="Times New Roman"/>
          <w:sz w:val="24"/>
          <w:szCs w:val="24"/>
          <w:lang w:val="en-GB" w:eastAsia="lv-LV"/>
        </w:rPr>
        <w:t xml:space="preserve"> </w:t>
      </w:r>
      <w:proofErr w:type="gramStart"/>
      <w:r w:rsidRPr="00223450">
        <w:rPr>
          <w:rFonts w:ascii="Times New Roman" w:eastAsia="Times New Roman" w:hAnsi="Times New Roman" w:cs="Times New Roman"/>
          <w:sz w:val="24"/>
          <w:szCs w:val="24"/>
          <w:lang w:val="en-GB" w:eastAsia="lv-LV"/>
        </w:rPr>
        <w:t>un</w:t>
      </w:r>
      <w:proofErr w:type="gramEnd"/>
      <w:r w:rsidRPr="00223450">
        <w:rPr>
          <w:rFonts w:ascii="Times New Roman" w:eastAsia="Times New Roman" w:hAnsi="Times New Roman" w:cs="Times New Roman"/>
          <w:sz w:val="24"/>
          <w:szCs w:val="24"/>
          <w:lang w:val="en-GB" w:eastAsia="lv-LV"/>
        </w:rPr>
        <w:t xml:space="preserve"> </w:t>
      </w:r>
      <w:proofErr w:type="spellStart"/>
      <w:r w:rsidRPr="00223450">
        <w:rPr>
          <w:rFonts w:ascii="Times New Roman" w:eastAsia="Times New Roman" w:hAnsi="Times New Roman" w:cs="Times New Roman"/>
          <w:sz w:val="24"/>
          <w:szCs w:val="24"/>
          <w:lang w:val="en-GB" w:eastAsia="lv-LV"/>
        </w:rPr>
        <w:t>metodisko</w:t>
      </w:r>
      <w:proofErr w:type="spellEnd"/>
      <w:r w:rsidRPr="00223450">
        <w:rPr>
          <w:rFonts w:ascii="Times New Roman" w:eastAsia="Times New Roman" w:hAnsi="Times New Roman" w:cs="Times New Roman"/>
          <w:sz w:val="24"/>
          <w:szCs w:val="24"/>
          <w:lang w:val="en-GB" w:eastAsia="lv-LV"/>
        </w:rPr>
        <w:t xml:space="preserve"> </w:t>
      </w:r>
      <w:proofErr w:type="spellStart"/>
      <w:r w:rsidRPr="00223450">
        <w:rPr>
          <w:rFonts w:ascii="Times New Roman" w:eastAsia="Times New Roman" w:hAnsi="Times New Roman" w:cs="Times New Roman"/>
          <w:sz w:val="24"/>
          <w:szCs w:val="24"/>
          <w:lang w:val="en-GB" w:eastAsia="lv-LV"/>
        </w:rPr>
        <w:t>darbu</w:t>
      </w:r>
      <w:proofErr w:type="spellEnd"/>
      <w:r w:rsidRPr="00223450">
        <w:rPr>
          <w:rFonts w:ascii="Times New Roman" w:eastAsia="Times New Roman" w:hAnsi="Times New Roman" w:cs="Times New Roman"/>
          <w:sz w:val="24"/>
          <w:szCs w:val="24"/>
          <w:lang w:val="en-GB" w:eastAsia="lv-LV"/>
        </w:rPr>
        <w:t>.</w:t>
      </w:r>
    </w:p>
    <w:p w:rsidR="00B117B9" w:rsidRPr="00223450" w:rsidRDefault="00B117B9" w:rsidP="00B117B9">
      <w:pPr>
        <w:shd w:val="clear" w:color="auto" w:fill="FFFFFF"/>
        <w:spacing w:after="0" w:line="240" w:lineRule="auto"/>
        <w:ind w:firstLine="720"/>
        <w:jc w:val="both"/>
        <w:rPr>
          <w:rFonts w:ascii="Times New Roman" w:eastAsia="Times New Roman" w:hAnsi="Times New Roman" w:cs="Times New Roman"/>
          <w:sz w:val="24"/>
          <w:szCs w:val="24"/>
          <w:lang w:val="en-GB"/>
        </w:rPr>
      </w:pP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r w:rsidRPr="00223450">
        <w:rPr>
          <w:rFonts w:ascii="Times New Roman" w:eastAsia="Times New Roman" w:hAnsi="Times New Roman" w:cs="Times New Roman"/>
          <w:sz w:val="24"/>
          <w:szCs w:val="24"/>
          <w:lang w:val="en-GB"/>
        </w:rPr>
        <w:t xml:space="preserve">15. </w:t>
      </w:r>
      <w:proofErr w:type="spellStart"/>
      <w:r w:rsidRPr="00223450">
        <w:rPr>
          <w:rFonts w:ascii="Times New Roman" w:eastAsia="Times New Roman" w:hAnsi="Times New Roman" w:cs="Times New Roman"/>
          <w:sz w:val="24"/>
          <w:szCs w:val="24"/>
          <w:lang w:val="en-GB"/>
        </w:rPr>
        <w:t>Izglītojamo</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uzņemšana</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bCs/>
          <w:sz w:val="24"/>
          <w:szCs w:val="24"/>
          <w:lang w:val="en-GB"/>
        </w:rPr>
        <w:t>iestādē</w:t>
      </w:r>
      <w:proofErr w:type="spellEnd"/>
      <w:r w:rsidRPr="00223450">
        <w:rPr>
          <w:rFonts w:ascii="Times New Roman" w:eastAsia="Times New Roman" w:hAnsi="Times New Roman" w:cs="Times New Roman"/>
          <w:bCs/>
          <w:sz w:val="24"/>
          <w:szCs w:val="24"/>
          <w:lang w:val="en-GB"/>
        </w:rPr>
        <w:t xml:space="preserve">, </w:t>
      </w:r>
      <w:proofErr w:type="spellStart"/>
      <w:r w:rsidRPr="00223450">
        <w:rPr>
          <w:rFonts w:ascii="Times New Roman" w:eastAsia="Times New Roman" w:hAnsi="Times New Roman" w:cs="Times New Roman"/>
          <w:sz w:val="24"/>
          <w:szCs w:val="24"/>
          <w:lang w:val="en-GB"/>
        </w:rPr>
        <w:t>pārcelšana</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nākamajā</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klasē</w:t>
      </w:r>
      <w:proofErr w:type="spellEnd"/>
      <w:r w:rsidRPr="00223450">
        <w:rPr>
          <w:rFonts w:ascii="Times New Roman" w:eastAsia="Times New Roman" w:hAnsi="Times New Roman" w:cs="Times New Roman"/>
          <w:sz w:val="24"/>
          <w:szCs w:val="24"/>
          <w:lang w:val="en-GB"/>
        </w:rPr>
        <w:t xml:space="preserve"> </w:t>
      </w:r>
      <w:proofErr w:type="gramStart"/>
      <w:r w:rsidRPr="00223450">
        <w:rPr>
          <w:rFonts w:ascii="Times New Roman" w:eastAsia="Times New Roman" w:hAnsi="Times New Roman" w:cs="Times New Roman"/>
          <w:sz w:val="24"/>
          <w:szCs w:val="24"/>
          <w:lang w:val="en-GB"/>
        </w:rPr>
        <w:t>un</w:t>
      </w:r>
      <w:proofErr w:type="gram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atskaitīšana</w:t>
      </w:r>
      <w:proofErr w:type="spellEnd"/>
      <w:r w:rsidRPr="00223450">
        <w:rPr>
          <w:rFonts w:ascii="Times New Roman" w:eastAsia="Times New Roman" w:hAnsi="Times New Roman" w:cs="Times New Roman"/>
          <w:sz w:val="24"/>
          <w:szCs w:val="24"/>
          <w:lang w:val="en-GB"/>
        </w:rPr>
        <w:t xml:space="preserve"> no </w:t>
      </w:r>
      <w:proofErr w:type="spellStart"/>
      <w:r w:rsidRPr="00223450">
        <w:rPr>
          <w:rFonts w:ascii="Times New Roman" w:eastAsia="Times New Roman" w:hAnsi="Times New Roman" w:cs="Times New Roman"/>
          <w:sz w:val="24"/>
          <w:szCs w:val="24"/>
          <w:lang w:val="en-GB"/>
        </w:rPr>
        <w:t>iestādes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notiek</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saskaņā</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ar</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iestādes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iekšējiem</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normatīvajiem</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aktiem</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kas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saskaņoti</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ar</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dibinātāju</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ievērojot</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Profesionālās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izglītības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likumā</w:t>
      </w:r>
      <w:proofErr w:type="spellEnd"/>
      <w:r w:rsidRPr="00223450">
        <w:rPr>
          <w:rFonts w:ascii="Times New Roman" w:eastAsia="Times New Roman" w:hAnsi="Times New Roman" w:cs="Times New Roman"/>
          <w:sz w:val="24"/>
          <w:szCs w:val="24"/>
          <w:lang w:val="en-GB"/>
        </w:rPr>
        <w:t xml:space="preserve"> un </w:t>
      </w:r>
      <w:proofErr w:type="spellStart"/>
      <w:r w:rsidRPr="00223450">
        <w:rPr>
          <w:rFonts w:ascii="Times New Roman" w:eastAsia="Times New Roman" w:hAnsi="Times New Roman" w:cs="Times New Roman"/>
          <w:sz w:val="24"/>
          <w:szCs w:val="24"/>
          <w:lang w:val="en-GB"/>
        </w:rPr>
        <w:t>citos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normatīvajos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aktos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noteiktās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prasības</w:t>
      </w:r>
      <w:proofErr w:type="spellEnd"/>
      <w:r w:rsidRPr="00223450">
        <w:rPr>
          <w:rFonts w:ascii="Times New Roman" w:eastAsia="Times New Roman" w:hAnsi="Times New Roman" w:cs="Times New Roman"/>
          <w:sz w:val="24"/>
          <w:szCs w:val="24"/>
          <w:lang w:val="en-GB"/>
        </w:rPr>
        <w:t>.</w:t>
      </w: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r w:rsidRPr="00223450">
        <w:rPr>
          <w:rFonts w:ascii="Times New Roman" w:eastAsia="Times New Roman" w:hAnsi="Times New Roman" w:cs="Times New Roman"/>
          <w:sz w:val="24"/>
          <w:szCs w:val="24"/>
          <w:lang w:val="en-GB"/>
        </w:rPr>
        <w:t xml:space="preserve">16. </w:t>
      </w:r>
      <w:proofErr w:type="spellStart"/>
      <w:r w:rsidRPr="00223450">
        <w:rPr>
          <w:rFonts w:ascii="Times New Roman" w:eastAsia="Times New Roman" w:hAnsi="Times New Roman" w:cs="Times New Roman"/>
          <w:sz w:val="24"/>
          <w:szCs w:val="24"/>
          <w:lang w:val="en-GB"/>
        </w:rPr>
        <w:t>Minimālo</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izglītojamo</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skaitu</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izglītības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programmu</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uzsākšanai</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nosaka</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dibinātājs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ievērojot</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normatīvajos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aktos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noteiktās</w:t>
      </w:r>
      <w:proofErr w:type="spellEnd"/>
      <w:r w:rsidRPr="00223450">
        <w:rPr>
          <w:rFonts w:ascii="Times New Roman" w:eastAsia="Times New Roman" w:hAnsi="Times New Roman" w:cs="Times New Roman"/>
          <w:sz w:val="24"/>
          <w:szCs w:val="24"/>
          <w:lang w:val="en-GB"/>
        </w:rPr>
        <w:t xml:space="preserve"> </w:t>
      </w:r>
      <w:proofErr w:type="spellStart"/>
      <w:r w:rsidRPr="00223450">
        <w:rPr>
          <w:rFonts w:ascii="Times New Roman" w:eastAsia="Times New Roman" w:hAnsi="Times New Roman" w:cs="Times New Roman"/>
          <w:sz w:val="24"/>
          <w:szCs w:val="24"/>
          <w:lang w:val="en-GB"/>
        </w:rPr>
        <w:t>prasības</w:t>
      </w:r>
      <w:proofErr w:type="spellEnd"/>
      <w:r w:rsidRPr="00223450">
        <w:rPr>
          <w:rFonts w:ascii="Times New Roman" w:eastAsia="Times New Roman" w:hAnsi="Times New Roman" w:cs="Times New Roman"/>
          <w:sz w:val="24"/>
          <w:szCs w:val="24"/>
          <w:lang w:val="en-GB"/>
        </w:rPr>
        <w:t>.</w:t>
      </w: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snapToGrid w:val="0"/>
          <w:sz w:val="24"/>
          <w:szCs w:val="24"/>
          <w:lang w:val="en-GB"/>
        </w:rPr>
      </w:pPr>
      <w:r w:rsidRPr="00C36ED8">
        <w:rPr>
          <w:rFonts w:ascii="Times New Roman" w:eastAsia="Times New Roman" w:hAnsi="Times New Roman" w:cs="Times New Roman"/>
          <w:sz w:val="24"/>
          <w:szCs w:val="24"/>
          <w:lang w:val="en-GB"/>
        </w:rPr>
        <w:t xml:space="preserve">17. </w:t>
      </w:r>
      <w:proofErr w:type="spellStart"/>
      <w:r w:rsidRPr="00C36ED8">
        <w:rPr>
          <w:rFonts w:ascii="Times New Roman" w:eastAsia="Times New Roman" w:hAnsi="Times New Roman" w:cs="Times New Roman"/>
          <w:sz w:val="24"/>
          <w:szCs w:val="24"/>
          <w:lang w:val="en-GB"/>
        </w:rPr>
        <w:t>Iestāde</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drīkst</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noteikt</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iestājpārbaudījumus</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izglītojamo</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uzņemšanai</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iestādē</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ievērojot</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šādu</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kārtību</w:t>
      </w:r>
      <w:proofErr w:type="spellEnd"/>
      <w:r w:rsidRPr="00C36ED8">
        <w:rPr>
          <w:rFonts w:ascii="Times New Roman" w:eastAsia="Times New Roman" w:hAnsi="Times New Roman" w:cs="Times New Roman"/>
          <w:snapToGrid w:val="0"/>
          <w:sz w:val="24"/>
          <w:szCs w:val="24"/>
          <w:lang w:val="en-GB"/>
        </w:rPr>
        <w:t>:</w:t>
      </w:r>
    </w:p>
    <w:p w:rsidR="00B117B9" w:rsidRPr="00C36ED8" w:rsidRDefault="00B117B9" w:rsidP="00B117B9">
      <w:pPr>
        <w:spacing w:after="0" w:line="240" w:lineRule="auto"/>
        <w:ind w:firstLine="720"/>
        <w:jc w:val="both"/>
        <w:rPr>
          <w:rFonts w:ascii="Times New Roman" w:eastAsia="Times New Roman" w:hAnsi="Times New Roman" w:cs="Times New Roman"/>
          <w:snapToGrid w:val="0"/>
          <w:sz w:val="24"/>
          <w:szCs w:val="24"/>
          <w:lang w:val="en-GB"/>
        </w:rPr>
      </w:pPr>
      <w:r w:rsidRPr="00C36ED8">
        <w:rPr>
          <w:rFonts w:ascii="Times New Roman" w:eastAsia="Times New Roman" w:hAnsi="Times New Roman" w:cs="Times New Roman"/>
          <w:snapToGrid w:val="0"/>
          <w:sz w:val="24"/>
          <w:szCs w:val="24"/>
          <w:lang w:val="en-GB"/>
        </w:rPr>
        <w:t xml:space="preserve">17.1. </w:t>
      </w:r>
      <w:proofErr w:type="spellStart"/>
      <w:proofErr w:type="gramStart"/>
      <w:r w:rsidRPr="00C36ED8">
        <w:rPr>
          <w:rFonts w:ascii="Times New Roman" w:eastAsia="Times New Roman" w:hAnsi="Times New Roman" w:cs="Times New Roman"/>
          <w:snapToGrid w:val="0"/>
          <w:sz w:val="24"/>
          <w:szCs w:val="24"/>
          <w:lang w:val="en-GB"/>
        </w:rPr>
        <w:t>uzņemšanai</w:t>
      </w:r>
      <w:proofErr w:type="spellEnd"/>
      <w:proofErr w:type="gram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z w:val="24"/>
          <w:szCs w:val="24"/>
          <w:lang w:val="en-GB"/>
        </w:rPr>
        <w:t>mūzikas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programmās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pārbauda</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izglītojamā</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atbilstību</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programmas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uzsākšanai</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tas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ir</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pārbauda</w:t>
      </w:r>
      <w:proofErr w:type="spellEnd"/>
      <w:r w:rsidRPr="00C36ED8">
        <w:rPr>
          <w:rFonts w:ascii="Times New Roman" w:eastAsia="Times New Roman" w:hAnsi="Times New Roman" w:cs="Times New Roman"/>
          <w:sz w:val="24"/>
          <w:szCs w:val="24"/>
          <w:lang w:val="en-GB"/>
        </w:rPr>
        <w:t>:</w:t>
      </w:r>
      <w:r w:rsidRPr="00C36ED8">
        <w:rPr>
          <w:rFonts w:ascii="Times New Roman" w:eastAsia="Times New Roman" w:hAnsi="Times New Roman" w:cs="Times New Roman"/>
          <w:snapToGrid w:val="0"/>
          <w:sz w:val="24"/>
          <w:szCs w:val="24"/>
          <w:lang w:val="en-GB"/>
        </w:rPr>
        <w:t xml:space="preserve"> </w:t>
      </w:r>
    </w:p>
    <w:p w:rsidR="00B117B9" w:rsidRPr="00C36ED8" w:rsidRDefault="00B117B9" w:rsidP="00B117B9">
      <w:pPr>
        <w:spacing w:after="0" w:line="240" w:lineRule="auto"/>
        <w:ind w:firstLine="720"/>
        <w:jc w:val="both"/>
        <w:rPr>
          <w:rFonts w:ascii="Times New Roman" w:eastAsia="Times New Roman" w:hAnsi="Times New Roman" w:cs="Times New Roman"/>
          <w:snapToGrid w:val="0"/>
          <w:sz w:val="24"/>
          <w:szCs w:val="24"/>
          <w:lang w:val="en-GB"/>
        </w:rPr>
      </w:pPr>
      <w:r w:rsidRPr="00C36ED8">
        <w:rPr>
          <w:rFonts w:ascii="Times New Roman" w:eastAsia="Times New Roman" w:hAnsi="Times New Roman" w:cs="Times New Roman"/>
          <w:sz w:val="24"/>
          <w:szCs w:val="24"/>
          <w:lang w:val="en-GB"/>
        </w:rPr>
        <w:t xml:space="preserve">17.1.1. </w:t>
      </w:r>
      <w:proofErr w:type="spellStart"/>
      <w:proofErr w:type="gramStart"/>
      <w:r w:rsidRPr="00C36ED8">
        <w:rPr>
          <w:rFonts w:ascii="Times New Roman" w:eastAsia="Times New Roman" w:hAnsi="Times New Roman" w:cs="Times New Roman"/>
          <w:snapToGrid w:val="0"/>
          <w:sz w:val="24"/>
          <w:szCs w:val="24"/>
          <w:lang w:val="en-GB"/>
        </w:rPr>
        <w:t>muzikālās</w:t>
      </w:r>
      <w:proofErr w:type="spellEnd"/>
      <w:proofErr w:type="gram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dotības</w:t>
      </w:r>
      <w:proofErr w:type="spellEnd"/>
      <w:r w:rsidRPr="00C36ED8">
        <w:rPr>
          <w:rFonts w:ascii="Times New Roman" w:eastAsia="Times New Roman" w:hAnsi="Times New Roman" w:cs="Times New Roman"/>
          <w:snapToGrid w:val="0"/>
          <w:sz w:val="24"/>
          <w:szCs w:val="24"/>
          <w:lang w:val="en-GB"/>
        </w:rPr>
        <w:t xml:space="preserve"> - </w:t>
      </w:r>
      <w:proofErr w:type="spellStart"/>
      <w:r w:rsidRPr="00C36ED8">
        <w:rPr>
          <w:rFonts w:ascii="Times New Roman" w:eastAsia="Times New Roman" w:hAnsi="Times New Roman" w:cs="Times New Roman"/>
          <w:snapToGrid w:val="0"/>
          <w:sz w:val="24"/>
          <w:szCs w:val="24"/>
          <w:lang w:val="en-GB"/>
        </w:rPr>
        <w:t>muzikālo</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dzirdi</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ritma</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izjūtu</w:t>
      </w:r>
      <w:proofErr w:type="spellEnd"/>
      <w:r w:rsidRPr="00C36ED8">
        <w:rPr>
          <w:rFonts w:ascii="Times New Roman" w:eastAsia="Times New Roman" w:hAnsi="Times New Roman" w:cs="Times New Roman"/>
          <w:snapToGrid w:val="0"/>
          <w:sz w:val="24"/>
          <w:szCs w:val="24"/>
          <w:lang w:val="en-GB"/>
        </w:rPr>
        <w:t xml:space="preserve"> un </w:t>
      </w:r>
      <w:proofErr w:type="spellStart"/>
      <w:r w:rsidRPr="00C36ED8">
        <w:rPr>
          <w:rFonts w:ascii="Times New Roman" w:eastAsia="Times New Roman" w:hAnsi="Times New Roman" w:cs="Times New Roman"/>
          <w:snapToGrid w:val="0"/>
          <w:sz w:val="24"/>
          <w:szCs w:val="24"/>
          <w:lang w:val="en-GB"/>
        </w:rPr>
        <w:t>muzikālo</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atmiņu</w:t>
      </w:r>
      <w:proofErr w:type="spellEnd"/>
      <w:r w:rsidRPr="00C36ED8">
        <w:rPr>
          <w:rFonts w:ascii="Times New Roman" w:eastAsia="Times New Roman" w:hAnsi="Times New Roman" w:cs="Times New Roman"/>
          <w:snapToGrid w:val="0"/>
          <w:sz w:val="24"/>
          <w:szCs w:val="24"/>
          <w:lang w:val="en-GB"/>
        </w:rPr>
        <w:t>,</w:t>
      </w:r>
    </w:p>
    <w:p w:rsidR="00B117B9" w:rsidRPr="00C36ED8" w:rsidRDefault="00B117B9" w:rsidP="00B117B9">
      <w:pPr>
        <w:spacing w:after="0" w:line="240" w:lineRule="auto"/>
        <w:ind w:firstLine="720"/>
        <w:jc w:val="both"/>
        <w:rPr>
          <w:rFonts w:ascii="Times New Roman" w:eastAsia="Times New Roman" w:hAnsi="Times New Roman" w:cs="Times New Roman"/>
          <w:snapToGrid w:val="0"/>
          <w:sz w:val="24"/>
          <w:szCs w:val="24"/>
          <w:lang w:val="en-GB"/>
        </w:rPr>
      </w:pPr>
      <w:r w:rsidRPr="00C36ED8">
        <w:rPr>
          <w:rFonts w:ascii="Times New Roman" w:eastAsia="Times New Roman" w:hAnsi="Times New Roman" w:cs="Times New Roman"/>
          <w:snapToGrid w:val="0"/>
          <w:sz w:val="24"/>
          <w:szCs w:val="24"/>
          <w:lang w:val="en-GB"/>
        </w:rPr>
        <w:t xml:space="preserve">17.1.2. </w:t>
      </w:r>
      <w:proofErr w:type="spellStart"/>
      <w:proofErr w:type="gramStart"/>
      <w:r w:rsidRPr="00C36ED8">
        <w:rPr>
          <w:rFonts w:ascii="Times New Roman" w:eastAsia="Times New Roman" w:hAnsi="Times New Roman" w:cs="Times New Roman"/>
          <w:snapToGrid w:val="0"/>
          <w:sz w:val="24"/>
          <w:szCs w:val="24"/>
          <w:lang w:val="en-GB"/>
        </w:rPr>
        <w:t>vispārējo</w:t>
      </w:r>
      <w:proofErr w:type="spellEnd"/>
      <w:proofErr w:type="gram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fizisko</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attīstību</w:t>
      </w:r>
      <w:proofErr w:type="spellEnd"/>
      <w:r w:rsidRPr="00C36ED8">
        <w:rPr>
          <w:rFonts w:ascii="Times New Roman" w:eastAsia="Times New Roman" w:hAnsi="Times New Roman" w:cs="Times New Roman"/>
          <w:snapToGrid w:val="0"/>
          <w:sz w:val="24"/>
          <w:szCs w:val="24"/>
          <w:lang w:val="en-GB"/>
        </w:rPr>
        <w:t>;</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r w:rsidRPr="00C36ED8">
        <w:rPr>
          <w:rFonts w:ascii="Times New Roman" w:eastAsia="Times New Roman" w:hAnsi="Times New Roman" w:cs="Times New Roman"/>
          <w:snapToGrid w:val="0"/>
          <w:sz w:val="24"/>
          <w:szCs w:val="24"/>
          <w:lang w:val="en-GB"/>
        </w:rPr>
        <w:t xml:space="preserve">17.2. </w:t>
      </w:r>
      <w:proofErr w:type="spellStart"/>
      <w:proofErr w:type="gramStart"/>
      <w:r w:rsidRPr="00C36ED8">
        <w:rPr>
          <w:rFonts w:ascii="Times New Roman" w:eastAsia="Times New Roman" w:hAnsi="Times New Roman" w:cs="Times New Roman"/>
          <w:snapToGrid w:val="0"/>
          <w:sz w:val="24"/>
          <w:szCs w:val="24"/>
          <w:lang w:val="en-GB"/>
        </w:rPr>
        <w:t>uzņemšanai</w:t>
      </w:r>
      <w:proofErr w:type="spellEnd"/>
      <w:proofErr w:type="gram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z w:val="24"/>
          <w:szCs w:val="24"/>
          <w:lang w:val="en-GB"/>
        </w:rPr>
        <w:t>mākslas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programmā</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pārbauda</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izglītojamā</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atbilstību</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programmas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uzsākšanai</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tas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ir</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pārbauda</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māksliniecisko</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uztveri</w:t>
      </w:r>
      <w:proofErr w:type="spellEnd"/>
      <w:r w:rsidRPr="00C36ED8">
        <w:rPr>
          <w:rFonts w:ascii="Times New Roman" w:eastAsia="Times New Roman" w:hAnsi="Times New Roman" w:cs="Times New Roman"/>
          <w:snapToGrid w:val="0"/>
          <w:sz w:val="24"/>
          <w:szCs w:val="24"/>
          <w:lang w:val="en-GB"/>
        </w:rPr>
        <w:t xml:space="preserve"> - </w:t>
      </w:r>
      <w:proofErr w:type="spellStart"/>
      <w:r w:rsidRPr="00C36ED8">
        <w:rPr>
          <w:rFonts w:ascii="Times New Roman" w:eastAsia="Times New Roman" w:hAnsi="Times New Roman" w:cs="Times New Roman"/>
          <w:snapToGrid w:val="0"/>
          <w:sz w:val="24"/>
          <w:szCs w:val="24"/>
          <w:lang w:val="en-GB"/>
        </w:rPr>
        <w:t>kompozīcijas</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krāsu</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proporciju</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izjūtu</w:t>
      </w:r>
      <w:proofErr w:type="spellEnd"/>
      <w:r w:rsidRPr="00C36ED8">
        <w:rPr>
          <w:rFonts w:ascii="Times New Roman" w:eastAsia="Times New Roman" w:hAnsi="Times New Roman" w:cs="Times New Roman"/>
          <w:snapToGrid w:val="0"/>
          <w:sz w:val="24"/>
          <w:szCs w:val="24"/>
          <w:lang w:val="en-GB"/>
        </w:rPr>
        <w:t>;</w:t>
      </w:r>
    </w:p>
    <w:p w:rsidR="00B117B9" w:rsidRPr="00C36ED8" w:rsidRDefault="00B117B9" w:rsidP="00B117B9">
      <w:pPr>
        <w:shd w:val="clear" w:color="auto" w:fill="FFFFFF"/>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color w:val="000000"/>
          <w:sz w:val="24"/>
          <w:szCs w:val="24"/>
          <w:lang w:val="en-GB"/>
        </w:rPr>
      </w:pPr>
      <w:r w:rsidRPr="00C36ED8">
        <w:rPr>
          <w:rFonts w:ascii="Times New Roman" w:eastAsia="Times New Roman" w:hAnsi="Times New Roman" w:cs="Times New Roman"/>
          <w:color w:val="000000"/>
          <w:sz w:val="24"/>
          <w:szCs w:val="24"/>
          <w:lang w:val="en-GB"/>
        </w:rPr>
        <w:t xml:space="preserve">18. </w:t>
      </w:r>
      <w:proofErr w:type="spellStart"/>
      <w:r w:rsidRPr="00C36ED8">
        <w:rPr>
          <w:rFonts w:ascii="Times New Roman" w:eastAsia="Times New Roman" w:hAnsi="Times New Roman" w:cs="Times New Roman"/>
          <w:color w:val="000000"/>
          <w:sz w:val="24"/>
          <w:szCs w:val="24"/>
          <w:lang w:val="en-GB"/>
        </w:rPr>
        <w:t>Profesionālās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ievirzes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izglītības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programmu</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īstenošana</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ietver</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teorētiskās</w:t>
      </w:r>
      <w:proofErr w:type="spellEnd"/>
      <w:r w:rsidRPr="00C36ED8">
        <w:rPr>
          <w:rFonts w:ascii="Times New Roman" w:eastAsia="Times New Roman" w:hAnsi="Times New Roman" w:cs="Times New Roman"/>
          <w:color w:val="000000"/>
          <w:sz w:val="24"/>
          <w:szCs w:val="24"/>
          <w:lang w:val="en-GB"/>
        </w:rPr>
        <w:t xml:space="preserve"> </w:t>
      </w:r>
      <w:proofErr w:type="gramStart"/>
      <w:r w:rsidRPr="00C36ED8">
        <w:rPr>
          <w:rFonts w:ascii="Times New Roman" w:eastAsia="Times New Roman" w:hAnsi="Times New Roman" w:cs="Times New Roman"/>
          <w:color w:val="000000"/>
          <w:sz w:val="24"/>
          <w:szCs w:val="24"/>
          <w:lang w:val="en-GB"/>
        </w:rPr>
        <w:t>un</w:t>
      </w:r>
      <w:proofErr w:type="gram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praktiskās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mācības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kā</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arī</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radošo</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darbību</w:t>
      </w:r>
      <w:proofErr w:type="spellEnd"/>
      <w:r w:rsidRPr="00C36ED8">
        <w:rPr>
          <w:rFonts w:ascii="Times New Roman" w:eastAsia="Times New Roman" w:hAnsi="Times New Roman" w:cs="Times New Roman"/>
          <w:color w:val="000000"/>
          <w:sz w:val="24"/>
          <w:szCs w:val="24"/>
          <w:lang w:val="en-GB"/>
        </w:rPr>
        <w:t xml:space="preserve"> un </w:t>
      </w:r>
      <w:proofErr w:type="spellStart"/>
      <w:r w:rsidRPr="00C36ED8">
        <w:rPr>
          <w:rFonts w:ascii="Times New Roman" w:eastAsia="Times New Roman" w:hAnsi="Times New Roman" w:cs="Times New Roman"/>
          <w:color w:val="000000"/>
          <w:sz w:val="24"/>
          <w:szCs w:val="24"/>
          <w:lang w:val="en-GB"/>
        </w:rPr>
        <w:t>dalību</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konkursos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festivālos</w:t>
      </w:r>
      <w:proofErr w:type="spellEnd"/>
      <w:r w:rsidRPr="00C36ED8">
        <w:rPr>
          <w:rFonts w:ascii="Times New Roman" w:eastAsia="Times New Roman" w:hAnsi="Times New Roman" w:cs="Times New Roman"/>
          <w:color w:val="000000"/>
          <w:sz w:val="24"/>
          <w:szCs w:val="24"/>
          <w:lang w:val="en-GB"/>
        </w:rPr>
        <w:t xml:space="preserve"> un </w:t>
      </w:r>
      <w:proofErr w:type="spellStart"/>
      <w:r w:rsidRPr="00C36ED8">
        <w:rPr>
          <w:rFonts w:ascii="Times New Roman" w:eastAsia="Times New Roman" w:hAnsi="Times New Roman" w:cs="Times New Roman"/>
          <w:color w:val="000000"/>
          <w:sz w:val="24"/>
          <w:szCs w:val="24"/>
          <w:lang w:val="en-GB"/>
        </w:rPr>
        <w:t>skatēs</w:t>
      </w:r>
      <w:proofErr w:type="spellEnd"/>
      <w:r w:rsidRPr="00C36ED8">
        <w:rPr>
          <w:rFonts w:ascii="Times New Roman" w:eastAsia="Times New Roman" w:hAnsi="Times New Roman" w:cs="Times New Roman"/>
          <w:color w:val="000000"/>
          <w:sz w:val="24"/>
          <w:szCs w:val="24"/>
          <w:lang w:val="en-GB"/>
        </w:rPr>
        <w:t>.</w:t>
      </w:r>
    </w:p>
    <w:p w:rsidR="00B117B9" w:rsidRPr="00C36ED8" w:rsidRDefault="00B117B9" w:rsidP="00B117B9">
      <w:pPr>
        <w:spacing w:after="0" w:line="240" w:lineRule="auto"/>
        <w:ind w:firstLine="720"/>
        <w:jc w:val="both"/>
        <w:rPr>
          <w:rFonts w:ascii="Times New Roman" w:eastAsia="Times New Roman" w:hAnsi="Times New Roman" w:cs="Times New Roman"/>
          <w:color w:val="000000"/>
          <w:sz w:val="24"/>
          <w:szCs w:val="24"/>
          <w:lang w:val="en-GB"/>
        </w:rPr>
      </w:pPr>
      <w:r w:rsidRPr="00C36ED8">
        <w:rPr>
          <w:rFonts w:ascii="Times New Roman" w:eastAsia="Times New Roman" w:hAnsi="Times New Roman" w:cs="Times New Roman"/>
          <w:color w:val="000000"/>
          <w:sz w:val="24"/>
          <w:szCs w:val="24"/>
          <w:lang w:val="en-GB"/>
        </w:rPr>
        <w:t xml:space="preserve"> </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r w:rsidRPr="00C36ED8">
        <w:rPr>
          <w:rFonts w:ascii="Times New Roman" w:eastAsia="Times New Roman" w:hAnsi="Times New Roman" w:cs="Times New Roman"/>
          <w:color w:val="000000"/>
          <w:sz w:val="24"/>
          <w:szCs w:val="24"/>
          <w:lang w:val="en-GB"/>
        </w:rPr>
        <w:t xml:space="preserve">19. </w:t>
      </w:r>
      <w:proofErr w:type="spellStart"/>
      <w:r w:rsidRPr="00C36ED8">
        <w:rPr>
          <w:rFonts w:ascii="Times New Roman" w:eastAsia="Times New Roman" w:hAnsi="Times New Roman" w:cs="Times New Roman"/>
          <w:snapToGrid w:val="0"/>
          <w:sz w:val="24"/>
          <w:szCs w:val="24"/>
          <w:lang w:val="en-GB"/>
        </w:rPr>
        <w:t>Mācību</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darba</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organizācijas</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pamatforma</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ir</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mācību</w:t>
      </w:r>
      <w:proofErr w:type="spell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stunda</w:t>
      </w:r>
      <w:proofErr w:type="spellEnd"/>
      <w:r w:rsidRPr="00C36ED8">
        <w:rPr>
          <w:rFonts w:ascii="Times New Roman" w:eastAsia="Times New Roman" w:hAnsi="Times New Roman" w:cs="Times New Roman"/>
          <w:snapToGrid w:val="0"/>
          <w:sz w:val="24"/>
          <w:szCs w:val="24"/>
          <w:lang w:val="en-GB"/>
        </w:rPr>
        <w:t xml:space="preserve"> / </w:t>
      </w:r>
      <w:proofErr w:type="spellStart"/>
      <w:r w:rsidRPr="00C36ED8">
        <w:rPr>
          <w:rFonts w:ascii="Times New Roman" w:eastAsia="Times New Roman" w:hAnsi="Times New Roman" w:cs="Times New Roman"/>
          <w:snapToGrid w:val="0"/>
          <w:sz w:val="24"/>
          <w:szCs w:val="24"/>
          <w:lang w:val="en-GB"/>
        </w:rPr>
        <w:t>nodarbība</w:t>
      </w:r>
      <w:proofErr w:type="spellEnd"/>
      <w:r w:rsidRPr="00C36ED8">
        <w:rPr>
          <w:rFonts w:ascii="Times New Roman" w:eastAsia="Times New Roman" w:hAnsi="Times New Roman" w:cs="Times New Roman"/>
          <w:snapToGrid w:val="0"/>
          <w:sz w:val="24"/>
          <w:szCs w:val="24"/>
          <w:lang w:val="en-GB"/>
        </w:rPr>
        <w:t xml:space="preserve">, </w:t>
      </w:r>
      <w:proofErr w:type="spellStart"/>
      <w:proofErr w:type="gramStart"/>
      <w:r w:rsidRPr="00C36ED8">
        <w:rPr>
          <w:rFonts w:ascii="Times New Roman" w:eastAsia="Times New Roman" w:hAnsi="Times New Roman" w:cs="Times New Roman"/>
          <w:snapToGrid w:val="0"/>
          <w:sz w:val="24"/>
          <w:szCs w:val="24"/>
          <w:lang w:val="en-GB"/>
        </w:rPr>
        <w:t>tās</w:t>
      </w:r>
      <w:proofErr w:type="spellEnd"/>
      <w:proofErr w:type="gramEnd"/>
      <w:r w:rsidRPr="00C36ED8">
        <w:rPr>
          <w:rFonts w:ascii="Times New Roman" w:eastAsia="Times New Roman" w:hAnsi="Times New Roman" w:cs="Times New Roman"/>
          <w:snapToGrid w:val="0"/>
          <w:sz w:val="24"/>
          <w:szCs w:val="24"/>
          <w:lang w:val="en-GB"/>
        </w:rPr>
        <w:t xml:space="preserve"> </w:t>
      </w:r>
      <w:proofErr w:type="spellStart"/>
      <w:r w:rsidRPr="00C36ED8">
        <w:rPr>
          <w:rFonts w:ascii="Times New Roman" w:eastAsia="Times New Roman" w:hAnsi="Times New Roman" w:cs="Times New Roman"/>
          <w:snapToGrid w:val="0"/>
          <w:sz w:val="24"/>
          <w:szCs w:val="24"/>
          <w:lang w:val="en-GB"/>
        </w:rPr>
        <w:t>ilgums</w:t>
      </w:r>
      <w:proofErr w:type="spellEnd"/>
      <w:r w:rsidRPr="00C36ED8">
        <w:rPr>
          <w:rFonts w:ascii="Times New Roman" w:eastAsia="Times New Roman" w:hAnsi="Times New Roman" w:cs="Times New Roman"/>
          <w:snapToGrid w:val="0"/>
          <w:sz w:val="24"/>
          <w:szCs w:val="24"/>
          <w:lang w:val="en-GB"/>
        </w:rPr>
        <w:t xml:space="preserve"> - 40 </w:t>
      </w:r>
      <w:proofErr w:type="spellStart"/>
      <w:r w:rsidRPr="00C36ED8">
        <w:rPr>
          <w:rFonts w:ascii="Times New Roman" w:eastAsia="Times New Roman" w:hAnsi="Times New Roman" w:cs="Times New Roman"/>
          <w:snapToGrid w:val="0"/>
          <w:sz w:val="24"/>
          <w:szCs w:val="24"/>
          <w:lang w:val="en-GB"/>
        </w:rPr>
        <w:t>minūtes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Izglītības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programmas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tiek</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īstenotas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saskaņā</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ar</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izglītības</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programmā</w:t>
      </w:r>
      <w:proofErr w:type="spellEnd"/>
      <w:r w:rsidRPr="00C36ED8">
        <w:rPr>
          <w:rFonts w:ascii="Times New Roman" w:eastAsia="Times New Roman" w:hAnsi="Times New Roman" w:cs="Times New Roman"/>
          <w:color w:val="000000"/>
          <w:sz w:val="24"/>
          <w:szCs w:val="24"/>
          <w:lang w:val="en-GB"/>
        </w:rPr>
        <w:t xml:space="preserve"> </w:t>
      </w:r>
      <w:proofErr w:type="spellStart"/>
      <w:r w:rsidRPr="00C36ED8">
        <w:rPr>
          <w:rFonts w:ascii="Times New Roman" w:eastAsia="Times New Roman" w:hAnsi="Times New Roman" w:cs="Times New Roman"/>
          <w:color w:val="000000"/>
          <w:sz w:val="24"/>
          <w:szCs w:val="24"/>
          <w:lang w:val="en-GB"/>
        </w:rPr>
        <w:t>noteikto</w:t>
      </w:r>
      <w:proofErr w:type="spellEnd"/>
      <w:r w:rsidRPr="00C36ED8">
        <w:rPr>
          <w:rFonts w:ascii="Times New Roman" w:eastAsia="Times New Roman" w:hAnsi="Times New Roman" w:cs="Times New Roman"/>
          <w:sz w:val="24"/>
          <w:szCs w:val="24"/>
          <w:lang w:val="en-GB"/>
        </w:rPr>
        <w:t>.</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r w:rsidRPr="00C36ED8">
        <w:rPr>
          <w:rFonts w:ascii="Times New Roman" w:eastAsia="Times New Roman" w:hAnsi="Times New Roman" w:cs="Times New Roman"/>
          <w:sz w:val="24"/>
          <w:szCs w:val="24"/>
          <w:lang w:val="en-GB"/>
        </w:rPr>
        <w:t xml:space="preserve">20. </w:t>
      </w:r>
      <w:proofErr w:type="spellStart"/>
      <w:r w:rsidRPr="00C36ED8">
        <w:rPr>
          <w:rFonts w:ascii="Times New Roman" w:eastAsia="Times New Roman" w:hAnsi="Times New Roman" w:cs="Times New Roman"/>
          <w:sz w:val="24"/>
          <w:szCs w:val="24"/>
          <w:lang w:val="en-GB"/>
        </w:rPr>
        <w:t>Profesionālās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ievirzes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ieguves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ilgumu</w:t>
      </w:r>
      <w:proofErr w:type="spellEnd"/>
      <w:r w:rsidRPr="00C36ED8">
        <w:rPr>
          <w:rFonts w:ascii="Times New Roman" w:eastAsia="Times New Roman" w:hAnsi="Times New Roman" w:cs="Times New Roman"/>
          <w:sz w:val="24"/>
          <w:szCs w:val="24"/>
          <w:lang w:val="en-GB"/>
        </w:rPr>
        <w:t xml:space="preserve"> </w:t>
      </w:r>
      <w:proofErr w:type="gramStart"/>
      <w:r w:rsidRPr="00C36ED8">
        <w:rPr>
          <w:rFonts w:ascii="Times New Roman" w:eastAsia="Times New Roman" w:hAnsi="Times New Roman" w:cs="Times New Roman"/>
          <w:sz w:val="24"/>
          <w:szCs w:val="24"/>
          <w:lang w:val="en-GB"/>
        </w:rPr>
        <w:t>un</w:t>
      </w:r>
      <w:proofErr w:type="gram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saturu</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nosaka</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attiecīgā</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programma</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Mācību</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slodzi</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profesionālās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ievirzes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programmā</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nosaka</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Profesionālās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likums</w:t>
      </w:r>
      <w:proofErr w:type="spellEnd"/>
      <w:r w:rsidRPr="00C36ED8">
        <w:rPr>
          <w:rFonts w:ascii="Times New Roman" w:eastAsia="Times New Roman" w:hAnsi="Times New Roman" w:cs="Times New Roman"/>
          <w:sz w:val="24"/>
          <w:szCs w:val="24"/>
          <w:lang w:val="en-GB"/>
        </w:rPr>
        <w:t>.</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b/>
          <w:sz w:val="24"/>
          <w:szCs w:val="24"/>
          <w:lang w:val="en-GB"/>
        </w:rPr>
      </w:pPr>
      <w:r w:rsidRPr="00C36ED8">
        <w:rPr>
          <w:rFonts w:ascii="Times New Roman" w:eastAsia="Times New Roman" w:hAnsi="Times New Roman" w:cs="Times New Roman"/>
          <w:sz w:val="24"/>
          <w:szCs w:val="24"/>
          <w:lang w:val="en-GB"/>
        </w:rPr>
        <w:t xml:space="preserve">21. </w:t>
      </w:r>
      <w:proofErr w:type="spellStart"/>
      <w:r w:rsidRPr="00C36ED8">
        <w:rPr>
          <w:rFonts w:ascii="Times New Roman" w:eastAsia="Times New Roman" w:hAnsi="Times New Roman" w:cs="Times New Roman"/>
          <w:sz w:val="24"/>
          <w:szCs w:val="24"/>
          <w:lang w:val="en-GB"/>
        </w:rPr>
        <w:t>Iestāde</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nosaka</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vienotu</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iestādes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izglītojamo</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sasniegumu</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vērtēšanas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kārtību</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ievērojot</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Profesionālās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likumā</w:t>
      </w:r>
      <w:proofErr w:type="spellEnd"/>
      <w:r w:rsidRPr="00C36ED8">
        <w:rPr>
          <w:rFonts w:ascii="Times New Roman" w:eastAsia="Times New Roman" w:hAnsi="Times New Roman" w:cs="Times New Roman"/>
          <w:sz w:val="24"/>
          <w:szCs w:val="24"/>
          <w:lang w:val="en-GB"/>
        </w:rPr>
        <w:t xml:space="preserve"> </w:t>
      </w:r>
      <w:proofErr w:type="gramStart"/>
      <w:r w:rsidRPr="00C36ED8">
        <w:rPr>
          <w:rFonts w:ascii="Times New Roman" w:eastAsia="Times New Roman" w:hAnsi="Times New Roman" w:cs="Times New Roman"/>
          <w:sz w:val="24"/>
          <w:szCs w:val="24"/>
          <w:lang w:val="en-GB"/>
        </w:rPr>
        <w:t>un</w:t>
      </w:r>
      <w:proofErr w:type="gram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citos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normatīvajos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akots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noteiktās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prasības</w:t>
      </w:r>
      <w:proofErr w:type="spellEnd"/>
      <w:r w:rsidRPr="00C36ED8">
        <w:rPr>
          <w:rFonts w:ascii="Times New Roman" w:eastAsia="Times New Roman" w:hAnsi="Times New Roman" w:cs="Times New Roman"/>
          <w:sz w:val="24"/>
          <w:szCs w:val="24"/>
          <w:lang w:val="en-GB"/>
        </w:rPr>
        <w:t>.</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r w:rsidRPr="00C36ED8">
        <w:rPr>
          <w:rFonts w:ascii="Times New Roman" w:eastAsia="Times New Roman" w:hAnsi="Times New Roman" w:cs="Times New Roman"/>
          <w:sz w:val="24"/>
          <w:szCs w:val="24"/>
          <w:lang w:val="en-GB"/>
        </w:rPr>
        <w:t xml:space="preserve">22. </w:t>
      </w:r>
      <w:proofErr w:type="spellStart"/>
      <w:r w:rsidRPr="00C36ED8">
        <w:rPr>
          <w:rFonts w:ascii="Times New Roman" w:eastAsia="Times New Roman" w:hAnsi="Times New Roman" w:cs="Times New Roman"/>
          <w:sz w:val="24"/>
          <w:szCs w:val="24"/>
          <w:lang w:val="en-GB"/>
        </w:rPr>
        <w:t>Iestādes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struktūru</w:t>
      </w:r>
      <w:proofErr w:type="spellEnd"/>
      <w:r w:rsidRPr="00C36ED8">
        <w:rPr>
          <w:rFonts w:ascii="Times New Roman" w:eastAsia="Times New Roman" w:hAnsi="Times New Roman" w:cs="Times New Roman"/>
          <w:sz w:val="24"/>
          <w:szCs w:val="24"/>
          <w:lang w:val="en-GB"/>
        </w:rPr>
        <w:t xml:space="preserve"> </w:t>
      </w:r>
      <w:proofErr w:type="gramStart"/>
      <w:r w:rsidRPr="00C36ED8">
        <w:rPr>
          <w:rFonts w:ascii="Times New Roman" w:eastAsia="Times New Roman" w:hAnsi="Times New Roman" w:cs="Times New Roman"/>
          <w:sz w:val="24"/>
          <w:szCs w:val="24"/>
          <w:lang w:val="en-GB"/>
        </w:rPr>
        <w:t>un</w:t>
      </w:r>
      <w:proofErr w:type="gram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mācību</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tehniskos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līdzekļus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nodrošina</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ievērojot</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izglītības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programmu</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saturu</w:t>
      </w:r>
      <w:proofErr w:type="spellEnd"/>
      <w:r w:rsidRPr="00C36ED8">
        <w:rPr>
          <w:rFonts w:ascii="Times New Roman" w:eastAsia="Times New Roman" w:hAnsi="Times New Roman" w:cs="Times New Roman"/>
          <w:sz w:val="24"/>
          <w:szCs w:val="24"/>
          <w:lang w:val="en-GB"/>
        </w:rPr>
        <w:t xml:space="preserve"> un </w:t>
      </w:r>
      <w:proofErr w:type="spellStart"/>
      <w:r w:rsidRPr="00C36ED8">
        <w:rPr>
          <w:rFonts w:ascii="Times New Roman" w:eastAsia="Times New Roman" w:hAnsi="Times New Roman" w:cs="Times New Roman"/>
          <w:sz w:val="24"/>
          <w:szCs w:val="24"/>
          <w:lang w:val="en-GB"/>
        </w:rPr>
        <w:t>īstenošanas</w:t>
      </w:r>
      <w:proofErr w:type="spellEnd"/>
      <w:r w:rsidRPr="00C36ED8">
        <w:rPr>
          <w:rFonts w:ascii="Times New Roman" w:eastAsia="Times New Roman" w:hAnsi="Times New Roman" w:cs="Times New Roman"/>
          <w:sz w:val="24"/>
          <w:szCs w:val="24"/>
          <w:lang w:val="en-GB"/>
        </w:rPr>
        <w:t xml:space="preserve"> </w:t>
      </w:r>
      <w:proofErr w:type="spellStart"/>
      <w:r w:rsidRPr="00C36ED8">
        <w:rPr>
          <w:rFonts w:ascii="Times New Roman" w:eastAsia="Times New Roman" w:hAnsi="Times New Roman" w:cs="Times New Roman"/>
          <w:sz w:val="24"/>
          <w:szCs w:val="24"/>
          <w:lang w:val="en-GB"/>
        </w:rPr>
        <w:t>specifiku</w:t>
      </w:r>
      <w:proofErr w:type="spellEnd"/>
      <w:r w:rsidRPr="00C36ED8">
        <w:rPr>
          <w:rFonts w:ascii="Times New Roman" w:eastAsia="Times New Roman" w:hAnsi="Times New Roman" w:cs="Times New Roman"/>
          <w:sz w:val="24"/>
          <w:szCs w:val="24"/>
          <w:lang w:val="en-GB"/>
        </w:rPr>
        <w:t>.</w:t>
      </w:r>
    </w:p>
    <w:p w:rsidR="00B117B9" w:rsidRPr="00C36ED8" w:rsidRDefault="00B117B9" w:rsidP="00B117B9">
      <w:pPr>
        <w:shd w:val="clear" w:color="auto" w:fill="FFFFFF"/>
        <w:spacing w:after="0" w:line="240" w:lineRule="auto"/>
        <w:ind w:firstLine="720"/>
        <w:jc w:val="both"/>
        <w:rPr>
          <w:rFonts w:ascii="Times New Roman" w:eastAsia="Times New Roman" w:hAnsi="Times New Roman" w:cs="Times New Roman"/>
          <w:sz w:val="24"/>
          <w:szCs w:val="24"/>
          <w:lang w:val="en-GB" w:eastAsia="lv-LV"/>
        </w:rPr>
      </w:pPr>
    </w:p>
    <w:p w:rsidR="00B117B9" w:rsidRPr="00C36ED8" w:rsidRDefault="00B117B9" w:rsidP="00B117B9">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val="en-GB"/>
        </w:rPr>
      </w:pPr>
      <w:r w:rsidRPr="00C36ED8">
        <w:rPr>
          <w:rFonts w:ascii="Times New Roman" w:eastAsia="Times New Roman" w:hAnsi="Times New Roman" w:cs="Times New Roman"/>
          <w:sz w:val="24"/>
          <w:szCs w:val="24"/>
          <w:lang w:val="en-GB" w:eastAsia="lv-LV"/>
        </w:rPr>
        <w:t xml:space="preserve">23. </w:t>
      </w:r>
      <w:proofErr w:type="spellStart"/>
      <w:r w:rsidRPr="00C36ED8">
        <w:rPr>
          <w:rFonts w:ascii="Times New Roman" w:eastAsia="Times New Roman" w:hAnsi="Times New Roman" w:cs="Times New Roman"/>
          <w:sz w:val="24"/>
          <w:szCs w:val="24"/>
          <w:lang w:val="en-GB" w:eastAsia="lv-LV"/>
        </w:rPr>
        <w:t>Pēc</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profesionālās</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ievirzes</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izglītības</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programmas</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apguves</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izglītojamie</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saņem</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apliecību</w:t>
      </w:r>
      <w:proofErr w:type="spellEnd"/>
      <w:r w:rsidRPr="00C36ED8">
        <w:rPr>
          <w:rFonts w:ascii="Times New Roman" w:eastAsia="Times New Roman" w:hAnsi="Times New Roman" w:cs="Times New Roman"/>
          <w:sz w:val="24"/>
          <w:szCs w:val="24"/>
          <w:lang w:val="en-GB" w:eastAsia="lv-LV"/>
        </w:rPr>
        <w:t xml:space="preserve"> par </w:t>
      </w:r>
      <w:proofErr w:type="spellStart"/>
      <w:r w:rsidRPr="00C36ED8">
        <w:rPr>
          <w:rFonts w:ascii="Times New Roman" w:eastAsia="Times New Roman" w:hAnsi="Times New Roman" w:cs="Times New Roman"/>
          <w:sz w:val="24"/>
          <w:szCs w:val="24"/>
          <w:lang w:val="en-GB" w:eastAsia="lv-LV"/>
        </w:rPr>
        <w:t>profesionālās</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ievirzes</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izglītības</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ieguvi</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Ministru</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kabineta</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noteiktajā</w:t>
      </w:r>
      <w:proofErr w:type="spellEnd"/>
      <w:r w:rsidRPr="00C36ED8">
        <w:rPr>
          <w:rFonts w:ascii="Times New Roman" w:eastAsia="Times New Roman" w:hAnsi="Times New Roman" w:cs="Times New Roman"/>
          <w:sz w:val="24"/>
          <w:szCs w:val="24"/>
          <w:lang w:val="en-GB" w:eastAsia="lv-LV"/>
        </w:rPr>
        <w:t xml:space="preserve"> </w:t>
      </w:r>
      <w:proofErr w:type="spellStart"/>
      <w:r w:rsidRPr="00C36ED8">
        <w:rPr>
          <w:rFonts w:ascii="Times New Roman" w:eastAsia="Times New Roman" w:hAnsi="Times New Roman" w:cs="Times New Roman"/>
          <w:sz w:val="24"/>
          <w:szCs w:val="24"/>
          <w:lang w:val="en-GB" w:eastAsia="lv-LV"/>
        </w:rPr>
        <w:t>kārtībā</w:t>
      </w:r>
      <w:proofErr w:type="spellEnd"/>
      <w:r w:rsidRPr="00C36ED8">
        <w:rPr>
          <w:rFonts w:ascii="Times New Roman" w:eastAsia="Times New Roman" w:hAnsi="Times New Roman" w:cs="Times New Roman"/>
          <w:sz w:val="24"/>
          <w:szCs w:val="24"/>
          <w:shd w:val="clear" w:color="auto" w:fill="FFFFFF"/>
          <w:lang w:val="en-GB"/>
        </w:rPr>
        <w:t>.</w:t>
      </w:r>
    </w:p>
    <w:p w:rsidR="00B117B9" w:rsidRPr="00C36ED8" w:rsidRDefault="00B117B9" w:rsidP="00B117B9">
      <w:pPr>
        <w:shd w:val="clear" w:color="auto" w:fill="FFFFFF"/>
        <w:spacing w:after="0" w:line="240" w:lineRule="auto"/>
        <w:jc w:val="both"/>
        <w:rPr>
          <w:rFonts w:ascii="Times New Roman" w:eastAsia="Times New Roman" w:hAnsi="Times New Roman" w:cs="Times New Roman"/>
          <w:b/>
          <w:i/>
          <w:sz w:val="24"/>
          <w:szCs w:val="24"/>
          <w:lang w:val="en-GB" w:eastAsia="lv-LV"/>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lastRenderedPageBreak/>
        <w:t>V. Pedagogu un citu darbinieku tiesības un pienākumi</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rPr>
      </w:pPr>
      <w:r w:rsidRPr="00FE19D2">
        <w:rPr>
          <w:rFonts w:ascii="Times New Roman" w:eastAsia="Times New Roman" w:hAnsi="Times New Roman" w:cs="Times New Roman"/>
          <w:bCs/>
          <w:sz w:val="24"/>
          <w:szCs w:val="24"/>
        </w:rPr>
        <w:t>24.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rPr>
      </w:pPr>
    </w:p>
    <w:p w:rsidR="00B117B9" w:rsidRPr="00FE19D2" w:rsidRDefault="00B117B9" w:rsidP="00B117B9">
      <w:pPr>
        <w:spacing w:after="0" w:line="240" w:lineRule="auto"/>
        <w:ind w:firstLine="720"/>
        <w:contextualSpacing/>
        <w:jc w:val="both"/>
        <w:rPr>
          <w:rFonts w:ascii="Times New Roman" w:eastAsia="Times New Roman" w:hAnsi="Times New Roman" w:cs="Times New Roman"/>
          <w:sz w:val="24"/>
          <w:szCs w:val="24"/>
          <w:lang w:eastAsia="lv-LV"/>
        </w:rPr>
      </w:pPr>
      <w:r w:rsidRPr="00FE19D2">
        <w:rPr>
          <w:rFonts w:ascii="Times New Roman" w:eastAsia="Times New Roman" w:hAnsi="Times New Roman" w:cs="Times New Roman"/>
          <w:bCs/>
          <w:sz w:val="24"/>
          <w:szCs w:val="24"/>
        </w:rPr>
        <w:t xml:space="preserve">25. Iestādes pedagogus un citus darbiniekus darbā pieņem un atbrīvo </w:t>
      </w:r>
      <w:r w:rsidRPr="00FE19D2">
        <w:rPr>
          <w:rFonts w:ascii="Times New Roman" w:eastAsia="Times New Roman" w:hAnsi="Times New Roman" w:cs="Times New Roman"/>
          <w:bCs/>
          <w:sz w:val="24"/>
          <w:szCs w:val="24"/>
          <w:lang w:eastAsia="lv-LV"/>
        </w:rPr>
        <w:t>iestādes</w:t>
      </w:r>
      <w:r w:rsidRPr="00FE19D2">
        <w:rPr>
          <w:rFonts w:ascii="Times New Roman" w:eastAsia="Times New Roman" w:hAnsi="Times New Roman" w:cs="Times New Roman"/>
          <w:sz w:val="24"/>
          <w:szCs w:val="24"/>
          <w:lang w:eastAsia="lv-LV"/>
        </w:rPr>
        <w:t xml:space="preserve"> </w:t>
      </w:r>
      <w:r w:rsidRPr="00FE19D2">
        <w:rPr>
          <w:rFonts w:ascii="Times New Roman" w:eastAsia="Times New Roman" w:hAnsi="Times New Roman" w:cs="Times New Roman"/>
          <w:bCs/>
          <w:sz w:val="24"/>
          <w:szCs w:val="24"/>
        </w:rPr>
        <w:t xml:space="preserve">direktors normatīvajos aktos noteiktā kārtībā. Iestādes direktors ir tiesīgs deleģēt pedagogiem un citiem </w:t>
      </w:r>
      <w:r w:rsidRPr="00FE19D2">
        <w:rPr>
          <w:rFonts w:ascii="Times New Roman" w:eastAsia="Times New Roman" w:hAnsi="Times New Roman" w:cs="Times New Roman"/>
          <w:bCs/>
          <w:sz w:val="24"/>
          <w:szCs w:val="24"/>
          <w:lang w:eastAsia="lv-LV"/>
        </w:rPr>
        <w:t>iestādes</w:t>
      </w:r>
      <w:r w:rsidRPr="00FE19D2">
        <w:rPr>
          <w:rFonts w:ascii="Times New Roman" w:eastAsia="Times New Roman" w:hAnsi="Times New Roman" w:cs="Times New Roman"/>
          <w:sz w:val="24"/>
          <w:szCs w:val="24"/>
          <w:lang w:eastAsia="lv-LV"/>
        </w:rPr>
        <w:t xml:space="preserve"> </w:t>
      </w:r>
      <w:r w:rsidRPr="00FE19D2">
        <w:rPr>
          <w:rFonts w:ascii="Times New Roman" w:eastAsia="Times New Roman" w:hAnsi="Times New Roman" w:cs="Times New Roman"/>
          <w:bCs/>
          <w:sz w:val="24"/>
          <w:szCs w:val="24"/>
        </w:rPr>
        <w:t>darbiniekiem konkrētu uzdevumu veikšanu.</w:t>
      </w: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rPr>
      </w:pP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lang w:eastAsia="lv-LV"/>
        </w:rPr>
      </w:pPr>
      <w:r w:rsidRPr="00FE19D2">
        <w:rPr>
          <w:rFonts w:ascii="Times New Roman" w:eastAsia="Times New Roman" w:hAnsi="Times New Roman" w:cs="Times New Roman"/>
          <w:bCs/>
          <w:sz w:val="24"/>
          <w:szCs w:val="24"/>
        </w:rPr>
        <w:t>26</w:t>
      </w:r>
      <w:r w:rsidRPr="00FE19D2">
        <w:rPr>
          <w:rFonts w:ascii="Times New Roman" w:eastAsia="Times New Roman" w:hAnsi="Times New Roman" w:cs="Times New Roman"/>
          <w:bCs/>
          <w:sz w:val="24"/>
          <w:szCs w:val="24"/>
          <w:lang w:eastAsia="lv-LV"/>
        </w:rPr>
        <w:t>. Iestādes</w:t>
      </w:r>
      <w:r w:rsidRPr="00FE19D2">
        <w:rPr>
          <w:rFonts w:ascii="Times New Roman" w:eastAsia="Times New Roman" w:hAnsi="Times New Roman" w:cs="Times New Roman"/>
          <w:sz w:val="24"/>
          <w:szCs w:val="24"/>
          <w:lang w:eastAsia="lv-LV"/>
        </w:rPr>
        <w:t xml:space="preserve"> </w:t>
      </w:r>
      <w:r w:rsidRPr="00FE19D2">
        <w:rPr>
          <w:rFonts w:ascii="Times New Roman" w:eastAsia="Times New Roman" w:hAnsi="Times New Roman" w:cs="Times New Roman"/>
          <w:bCs/>
          <w:sz w:val="24"/>
          <w:szCs w:val="24"/>
        </w:rPr>
        <w:t>pedagogu tiesības un pienākumi ir noteikti Izglītības likumā, Profesionālās izglītības likumā, Bērnu tiesību aizsardzības likumā, Fizisko personu datu apstrādes likumā, Darba</w:t>
      </w:r>
      <w:r w:rsidRPr="00FE19D2">
        <w:rPr>
          <w:rFonts w:ascii="Times New Roman" w:eastAsia="Times New Roman" w:hAnsi="Times New Roman" w:cs="Times New Roman"/>
          <w:bCs/>
          <w:sz w:val="24"/>
          <w:szCs w:val="24"/>
          <w:lang w:eastAsia="lv-LV"/>
        </w:rPr>
        <w:t xml:space="preserve"> likumā un citos normatīvajos aktos. Ped</w:t>
      </w:r>
      <w:r w:rsidRPr="00FE19D2">
        <w:rPr>
          <w:rFonts w:ascii="Times New Roman" w:eastAsia="Times New Roman" w:hAnsi="Times New Roman" w:cs="Times New Roman"/>
          <w:sz w:val="24"/>
          <w:szCs w:val="24"/>
          <w:lang w:eastAsia="lv-LV"/>
        </w:rPr>
        <w:t xml:space="preserve">agoga </w:t>
      </w:r>
      <w:r w:rsidRPr="00FE19D2">
        <w:rPr>
          <w:rFonts w:ascii="Times New Roman" w:eastAsia="Times New Roman" w:hAnsi="Times New Roman" w:cs="Times New Roman"/>
          <w:bCs/>
          <w:sz w:val="24"/>
          <w:szCs w:val="24"/>
          <w:lang w:eastAsia="lv-LV"/>
        </w:rPr>
        <w:t>tiesības un pienākumus precizē darba līgums un amata apraksts.</w:t>
      </w: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lang w:eastAsia="lv-LV"/>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E19D2">
        <w:rPr>
          <w:rFonts w:ascii="Times New Roman" w:eastAsia="Times New Roman" w:hAnsi="Times New Roman" w:cs="Times New Roman"/>
          <w:bCs/>
          <w:sz w:val="24"/>
          <w:szCs w:val="24"/>
        </w:rPr>
        <w:t xml:space="preserve">27. Iestādes citu darbinieku tiesības un pienākumi ir noteikti Darba likumā, Bērnu tiesību aizsardzības likumā un citos normatīvajos aktos. </w:t>
      </w:r>
      <w:r w:rsidRPr="00F717FC">
        <w:rPr>
          <w:rFonts w:ascii="Times New Roman" w:eastAsia="Times New Roman" w:hAnsi="Times New Roman" w:cs="Times New Roman"/>
          <w:bCs/>
          <w:sz w:val="24"/>
          <w:szCs w:val="24"/>
          <w:lang w:val="fr-FR"/>
        </w:rPr>
        <w:t>Iestādes citu darbinieku tiesības un pienākumus precizē darba līgums un amata apraksts.</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VI. Izglītojamo tiesības un pienākumi</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sz w:val="24"/>
          <w:szCs w:val="24"/>
          <w:lang w:val="fr-FR"/>
        </w:rPr>
        <w:t>28. Izglītojamo tiesība</w:t>
      </w:r>
      <w:r w:rsidRPr="00F717FC">
        <w:rPr>
          <w:rFonts w:ascii="Times New Roman" w:eastAsia="Times New Roman" w:hAnsi="Times New Roman" w:cs="Times New Roman"/>
          <w:bCs/>
          <w:sz w:val="24"/>
          <w:szCs w:val="24"/>
          <w:lang w:val="fr-FR"/>
        </w:rPr>
        <w:t>s un pienākumi ir noteikti Izglītības likumā, Bērnu tiesību aizsardzības likumā, citos ārējos normatīvajos aktos un iestādes iekšējos normatīvajos aktos.</w:t>
      </w: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p>
    <w:p w:rsidR="00B117B9" w:rsidRPr="00F717FC" w:rsidRDefault="00B117B9" w:rsidP="00B117B9">
      <w:pPr>
        <w:tabs>
          <w:tab w:val="num" w:pos="1080"/>
        </w:tabs>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t>29. Izglītojamais ir atbildīgs par savu rīcību iestādes atbilstoši normatīvajos aktos noteiktajam.</w:t>
      </w:r>
    </w:p>
    <w:p w:rsidR="00B117B9" w:rsidRPr="00F717FC" w:rsidRDefault="00B117B9" w:rsidP="00B117B9">
      <w:pPr>
        <w:tabs>
          <w:tab w:val="num" w:pos="1080"/>
        </w:tabs>
        <w:spacing w:after="0" w:line="240" w:lineRule="auto"/>
        <w:ind w:firstLine="720"/>
        <w:rPr>
          <w:rFonts w:ascii="Times New Roman" w:eastAsia="Times New Roman" w:hAnsi="Times New Roman" w:cs="Times New Roman"/>
          <w:b/>
          <w:bCs/>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VII. Iestādes pašpārvaldes izveidošanas kārtība, tās kompetence</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pacing w:val="4"/>
          <w:sz w:val="24"/>
          <w:szCs w:val="24"/>
          <w:lang w:val="fr-FR"/>
        </w:rPr>
      </w:pPr>
      <w:r w:rsidRPr="00F717FC">
        <w:rPr>
          <w:rFonts w:ascii="Times New Roman" w:eastAsia="Times New Roman" w:hAnsi="Times New Roman" w:cs="Times New Roman"/>
          <w:bCs/>
          <w:spacing w:val="4"/>
          <w:sz w:val="24"/>
          <w:szCs w:val="24"/>
          <w:lang w:val="fr-FR"/>
        </w:rPr>
        <w:t xml:space="preserve">30.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bCs/>
          <w:spacing w:val="4"/>
          <w:sz w:val="24"/>
          <w:szCs w:val="24"/>
          <w:lang w:val="fr-FR"/>
        </w:rPr>
        <w:t xml:space="preserve">direktors sadarbībā ar dibinātāju nosaka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bCs/>
          <w:spacing w:val="4"/>
          <w:sz w:val="24"/>
          <w:szCs w:val="24"/>
          <w:lang w:val="fr-FR"/>
        </w:rPr>
        <w:t xml:space="preserve">organizatorisko struktūru, tai skaitā nodrošinot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bCs/>
          <w:spacing w:val="4"/>
          <w:sz w:val="24"/>
          <w:szCs w:val="24"/>
          <w:lang w:val="fr-FR"/>
        </w:rPr>
        <w:t>padomes izveidošanu un darbību.</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31.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padomes kompetenci nosaka Izglītības likums.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32. Lai risinātu jautājumus, kas saistīti ar izglītojamo interesēm </w:t>
      </w:r>
      <w:r w:rsidRPr="00F717FC">
        <w:rPr>
          <w:rFonts w:ascii="Times New Roman" w:eastAsia="Times New Roman" w:hAnsi="Times New Roman" w:cs="Times New Roman"/>
          <w:bCs/>
          <w:sz w:val="24"/>
          <w:szCs w:val="24"/>
          <w:lang w:val="fr-FR"/>
        </w:rPr>
        <w:t xml:space="preserve">iestādē </w:t>
      </w:r>
      <w:r w:rsidRPr="00F717FC">
        <w:rPr>
          <w:rFonts w:ascii="Times New Roman" w:eastAsia="Times New Roman" w:hAnsi="Times New Roman" w:cs="Times New Roman"/>
          <w:sz w:val="24"/>
          <w:szCs w:val="24"/>
          <w:lang w:val="fr-FR"/>
        </w:rPr>
        <w:t>un līdzdarbotos i</w:t>
      </w:r>
      <w:r w:rsidRPr="00F717FC">
        <w:rPr>
          <w:rFonts w:ascii="Times New Roman" w:eastAsia="Times New Roman" w:hAnsi="Times New Roman" w:cs="Times New Roman"/>
          <w:bCs/>
          <w:sz w:val="24"/>
          <w:szCs w:val="24"/>
          <w:lang w:val="fr-FR"/>
        </w:rPr>
        <w:t xml:space="preserve">estādes </w:t>
      </w:r>
      <w:r w:rsidRPr="00F717FC">
        <w:rPr>
          <w:rFonts w:ascii="Times New Roman" w:eastAsia="Times New Roman" w:hAnsi="Times New Roman" w:cs="Times New Roman"/>
          <w:sz w:val="24"/>
          <w:szCs w:val="24"/>
          <w:lang w:val="fr-FR"/>
        </w:rPr>
        <w:t xml:space="preserve">darba organizēšanā un mācību procesa pilnveidē,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padome ir tiesīga veidot vecāku, izglītojamo interešu grupas un institūcijas, tajās iesaistot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izglītojamos un viņu vecākus. Minēto institūciju un interešu grupu darbību nosaka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padomes apstiprināts reglaments.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33.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pedagoģiskās padomes (turpmāk - pedagoģiskā padome) izveidošanas kārtību, darbību un kompetenci nosaka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iekšējie normatīvie akti.</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34. Pedagoģisko padomi vada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direktors.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35. Izglītības programmās noteikto prasību īstenošanas kvalitātes nodrošināšanai, mācību priekšmetu pedagogi tiek apvienoti metodiskajās komisijās. Metodiskās komisijas</w:t>
      </w:r>
      <w:r w:rsidRPr="00F717FC">
        <w:rPr>
          <w:rFonts w:ascii="Times New Roman" w:eastAsia="Times New Roman" w:hAnsi="Times New Roman" w:cs="Times New Roman"/>
          <w:i/>
          <w:sz w:val="24"/>
          <w:szCs w:val="24"/>
          <w:lang w:val="fr-FR"/>
        </w:rPr>
        <w:t xml:space="preserve"> </w:t>
      </w:r>
      <w:r w:rsidRPr="00F717FC">
        <w:rPr>
          <w:rFonts w:ascii="Times New Roman" w:eastAsia="Times New Roman" w:hAnsi="Times New Roman" w:cs="Times New Roman"/>
          <w:sz w:val="24"/>
          <w:szCs w:val="24"/>
          <w:lang w:val="fr-FR"/>
        </w:rPr>
        <w:t xml:space="preserve">darbojas saskaņā ar šo nolikumu un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iekšējiem normatīvajiem aktiem, to darbu koordinē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direktors,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direktora vietnieks.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bCs/>
          <w:spacing w:val="4"/>
          <w:sz w:val="24"/>
          <w:szCs w:val="24"/>
          <w:lang w:val="fr-FR"/>
        </w:rPr>
        <w:t xml:space="preserve">36. Šajā nolikuma nodaļā minētajām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bCs/>
          <w:spacing w:val="4"/>
          <w:sz w:val="24"/>
          <w:szCs w:val="24"/>
          <w:lang w:val="fr-FR"/>
        </w:rPr>
        <w:t>pašpārvaldes institūcijām ir konsultatīvs raksturs.</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tabs>
          <w:tab w:val="left" w:pos="360"/>
        </w:tabs>
        <w:spacing w:after="0" w:line="240" w:lineRule="auto"/>
        <w:jc w:val="center"/>
        <w:rPr>
          <w:rFonts w:ascii="Times New Roman" w:eastAsia="Times New Roman" w:hAnsi="Times New Roman" w:cs="Times New Roman"/>
          <w:b/>
          <w:bCs/>
          <w:sz w:val="24"/>
          <w:szCs w:val="24"/>
          <w:lang w:val="fr-FR"/>
        </w:rPr>
      </w:pPr>
      <w:r w:rsidRPr="00F717FC">
        <w:rPr>
          <w:rFonts w:ascii="Times New Roman" w:eastAsia="Times New Roman" w:hAnsi="Times New Roman" w:cs="Times New Roman"/>
          <w:b/>
          <w:bCs/>
          <w:sz w:val="24"/>
          <w:szCs w:val="24"/>
          <w:lang w:val="fr-FR"/>
        </w:rPr>
        <w:t>VIII. Iestādes iekšējo normatīvo aktu pieņemšanas kārtība</w:t>
      </w:r>
    </w:p>
    <w:p w:rsidR="00B117B9" w:rsidRPr="00F717FC" w:rsidRDefault="00B117B9" w:rsidP="00B117B9">
      <w:pPr>
        <w:tabs>
          <w:tab w:val="left" w:pos="360"/>
        </w:tabs>
        <w:spacing w:after="0" w:line="240" w:lineRule="auto"/>
        <w:jc w:val="both"/>
        <w:rPr>
          <w:rFonts w:ascii="Times New Roman" w:eastAsia="Times New Roman" w:hAnsi="Times New Roman" w:cs="Times New Roman"/>
          <w:bCs/>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bCs/>
          <w:sz w:val="24"/>
          <w:szCs w:val="24"/>
          <w:lang w:val="fr-FR"/>
        </w:rPr>
        <w:t xml:space="preserve">37. Iestādes </w:t>
      </w:r>
      <w:r w:rsidRPr="00F717FC">
        <w:rPr>
          <w:rFonts w:ascii="Times New Roman" w:eastAsia="Times New Roman" w:hAnsi="Times New Roman" w:cs="Times New Roman"/>
          <w:sz w:val="24"/>
          <w:szCs w:val="24"/>
          <w:lang w:val="fr-FR"/>
        </w:rPr>
        <w:t xml:space="preserve">saskaņā ar Izglītības likumā un citos normatīvajos aktos, kā arī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nolikumā noteikto patstāvīgi izstrādā un izdod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iekšējos normatīvos aktus.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38.</w:t>
      </w:r>
      <w:r w:rsidRPr="00F717FC">
        <w:rPr>
          <w:rFonts w:ascii="Times New Roman" w:eastAsia="Times New Roman" w:hAnsi="Times New Roman" w:cs="Times New Roman"/>
          <w:bCs/>
          <w:sz w:val="24"/>
          <w:szCs w:val="24"/>
          <w:lang w:val="fr-FR"/>
        </w:rPr>
        <w:t xml:space="preserve"> Iestādes </w:t>
      </w:r>
      <w:r w:rsidRPr="00F717FC">
        <w:rPr>
          <w:rFonts w:ascii="Times New Roman" w:eastAsia="Times New Roman" w:hAnsi="Times New Roman" w:cs="Times New Roman"/>
          <w:sz w:val="24"/>
          <w:szCs w:val="24"/>
          <w:lang w:val="fr-FR"/>
        </w:rPr>
        <w:t xml:space="preserve">iekšējos normatīvos aktus izdod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direktors, saskaņojot ar dibinātāju.</w:t>
      </w:r>
    </w:p>
    <w:p w:rsidR="00B117B9" w:rsidRPr="00F717FC" w:rsidRDefault="00B117B9" w:rsidP="00B117B9">
      <w:pPr>
        <w:spacing w:after="200" w:line="276" w:lineRule="auto"/>
        <w:rPr>
          <w:rFonts w:ascii="Times New Roman" w:eastAsia="Times New Roman" w:hAnsi="Times New Roman" w:cs="Times New Roman"/>
          <w:b/>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IX. Iestādes saimnieciskā darbība</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39. </w:t>
      </w:r>
      <w:r w:rsidRPr="00F717FC">
        <w:rPr>
          <w:rFonts w:ascii="Times New Roman" w:eastAsia="Times New Roman" w:hAnsi="Times New Roman" w:cs="Times New Roman"/>
          <w:bCs/>
          <w:sz w:val="24"/>
          <w:szCs w:val="24"/>
          <w:lang w:val="fr-FR"/>
        </w:rPr>
        <w:t xml:space="preserve">Iestāde </w:t>
      </w:r>
      <w:r w:rsidRPr="00F717FC">
        <w:rPr>
          <w:rFonts w:ascii="Times New Roman" w:eastAsia="Times New Roman" w:hAnsi="Times New Roman" w:cs="Times New Roman"/>
          <w:sz w:val="24"/>
          <w:szCs w:val="24"/>
          <w:lang w:val="fr-FR"/>
        </w:rPr>
        <w:t xml:space="preserve">ir patstāvīga finanšu, saimnieciskajā un citā darbībā saskaņā ar Izglītības likumā, Profesionālās izglītības likumā un citos normatīvajos aktos, kā arī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nolikumā noteikto. </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40. Atbilstoši normatīvajos aktos noteiktajam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direktors, saskaņojot ar dibinātāju, ir tiesīgs slēgt ar juridiskām un fiziskām personām līgumus par dažādu </w:t>
      </w:r>
      <w:r w:rsidRPr="00F717FC">
        <w:rPr>
          <w:rFonts w:ascii="Times New Roman" w:eastAsia="Times New Roman" w:hAnsi="Times New Roman" w:cs="Times New Roman"/>
          <w:bCs/>
          <w:sz w:val="24"/>
          <w:szCs w:val="24"/>
          <w:lang w:val="fr-FR"/>
        </w:rPr>
        <w:t xml:space="preserve">iestādei </w:t>
      </w:r>
      <w:r w:rsidRPr="00F717FC">
        <w:rPr>
          <w:rFonts w:ascii="Times New Roman" w:eastAsia="Times New Roman" w:hAnsi="Times New Roman" w:cs="Times New Roman"/>
          <w:sz w:val="24"/>
          <w:szCs w:val="24"/>
          <w:lang w:val="fr-FR"/>
        </w:rPr>
        <w:t>nepieciešamo darbu veikšanu un citiem pakalpojumiem, ja tas netraucē izglītības programmu īstenošanai.</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41. </w:t>
      </w:r>
      <w:r w:rsidRPr="00F717FC">
        <w:rPr>
          <w:rFonts w:ascii="Times New Roman" w:eastAsia="Times New Roman" w:hAnsi="Times New Roman" w:cs="Times New Roman"/>
          <w:bCs/>
          <w:sz w:val="24"/>
          <w:szCs w:val="24"/>
          <w:lang w:val="fr-FR"/>
        </w:rPr>
        <w:t xml:space="preserve">Iestāde </w:t>
      </w:r>
      <w:r w:rsidRPr="00F717FC">
        <w:rPr>
          <w:rFonts w:ascii="Times New Roman" w:eastAsia="Times New Roman" w:hAnsi="Times New Roman" w:cs="Times New Roman"/>
          <w:spacing w:val="-4"/>
          <w:sz w:val="24"/>
          <w:szCs w:val="24"/>
          <w:lang w:val="fr-FR"/>
        </w:rPr>
        <w:t xml:space="preserve">saimnieciskās darbības ietvaros tiek veikta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pacing w:val="-4"/>
          <w:sz w:val="24"/>
          <w:szCs w:val="24"/>
          <w:lang w:val="fr-FR"/>
        </w:rPr>
        <w:t>telpu un teritorijas apsaimniekošana.</w:t>
      </w:r>
    </w:p>
    <w:p w:rsidR="00B117B9" w:rsidRPr="00F717FC" w:rsidRDefault="00B117B9" w:rsidP="00B117B9">
      <w:pPr>
        <w:spacing w:after="0" w:line="240" w:lineRule="auto"/>
        <w:jc w:val="center"/>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X. Iestādes finansēšanas avoti un kārtība</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42. </w:t>
      </w:r>
      <w:r w:rsidRPr="00F717FC">
        <w:rPr>
          <w:rFonts w:ascii="Times New Roman" w:eastAsia="Times New Roman" w:hAnsi="Times New Roman" w:cs="Times New Roman"/>
          <w:bCs/>
          <w:sz w:val="24"/>
          <w:szCs w:val="24"/>
          <w:lang w:val="fr-FR"/>
        </w:rPr>
        <w:t xml:space="preserve">Iestāde </w:t>
      </w:r>
      <w:r w:rsidRPr="00F717FC">
        <w:rPr>
          <w:rFonts w:ascii="Times New Roman" w:eastAsia="Times New Roman" w:hAnsi="Times New Roman" w:cs="Times New Roman"/>
          <w:sz w:val="24"/>
          <w:szCs w:val="24"/>
          <w:lang w:val="fr-FR"/>
        </w:rPr>
        <w:t xml:space="preserve">finansēšanas avotus un kārtību nosaka </w:t>
      </w:r>
      <w:r w:rsidR="00C90E96">
        <w:fldChar w:fldCharType="begin"/>
      </w:r>
      <w:r w:rsidR="00C90E96">
        <w:instrText xml:space="preserve"> HYPERLINK "http://www.likumi.lv/doc.php?id=50759" \t "_blank" \o "Izglītības likums /Spēkā esošs/" </w:instrText>
      </w:r>
      <w:r w:rsidR="00C90E96">
        <w:fldChar w:fldCharType="separate"/>
      </w:r>
      <w:r w:rsidRPr="00F717FC">
        <w:rPr>
          <w:rFonts w:ascii="Times New Roman" w:eastAsia="Times New Roman" w:hAnsi="Times New Roman" w:cs="Times New Roman"/>
          <w:sz w:val="24"/>
          <w:szCs w:val="24"/>
          <w:lang w:val="fr-FR"/>
        </w:rPr>
        <w:t>Izglītības likums</w:t>
      </w:r>
      <w:r w:rsidR="00C90E96">
        <w:rPr>
          <w:rFonts w:ascii="Times New Roman" w:eastAsia="Times New Roman" w:hAnsi="Times New Roman" w:cs="Times New Roman"/>
          <w:sz w:val="24"/>
          <w:szCs w:val="24"/>
          <w:lang w:val="fr-FR"/>
        </w:rPr>
        <w:fldChar w:fldCharType="end"/>
      </w:r>
      <w:r w:rsidRPr="00F717FC">
        <w:rPr>
          <w:rFonts w:ascii="Times New Roman" w:eastAsia="Times New Roman" w:hAnsi="Times New Roman" w:cs="Times New Roman"/>
          <w:sz w:val="24"/>
          <w:szCs w:val="24"/>
          <w:lang w:val="fr-FR"/>
        </w:rPr>
        <w:t>, Profesionālās izglītības likums un citi normatīvie akti.</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43. Finanšu līdzekļu izmantošanas kārtību, ievērojot ārējos normatīvajos aktos noteikto, nosaka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direktors, saskaņojot ar dibinātāju.</w:t>
      </w: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p>
    <w:p w:rsidR="00B117B9" w:rsidRPr="00F717FC" w:rsidRDefault="00B117B9" w:rsidP="00B117B9">
      <w:pPr>
        <w:spacing w:after="0" w:line="240" w:lineRule="auto"/>
        <w:rPr>
          <w:rFonts w:ascii="Times New Roman" w:eastAsia="Times New Roman" w:hAnsi="Times New Roman" w:cs="Times New Roman"/>
          <w:b/>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XI. Iestādes reorganizācijas un likvidācijas kārtība</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44. </w:t>
      </w:r>
      <w:r w:rsidRPr="00F717FC">
        <w:rPr>
          <w:rFonts w:ascii="Times New Roman" w:eastAsia="Times New Roman" w:hAnsi="Times New Roman" w:cs="Times New Roman"/>
          <w:bCs/>
          <w:sz w:val="24"/>
          <w:szCs w:val="24"/>
          <w:lang w:val="fr-FR"/>
        </w:rPr>
        <w:t xml:space="preserve">Iestādi </w:t>
      </w:r>
      <w:r w:rsidRPr="00F717FC">
        <w:rPr>
          <w:rFonts w:ascii="Times New Roman" w:eastAsia="Times New Roman" w:hAnsi="Times New Roman" w:cs="Times New Roman"/>
          <w:sz w:val="24"/>
          <w:szCs w:val="24"/>
          <w:lang w:val="fr-FR"/>
        </w:rPr>
        <w:t>reorganizē vai likvidē dibinātājs normatīvajos aktos noteiktajā kārtībā, paziņojot par to Ministru kabineta noteiktai institūcijai, kas kārto Izglītības iestāžu reģistru.</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45. </w:t>
      </w:r>
      <w:r w:rsidRPr="00F717FC">
        <w:rPr>
          <w:rFonts w:ascii="Times New Roman" w:eastAsia="Times New Roman" w:hAnsi="Times New Roman" w:cs="Times New Roman"/>
          <w:bCs/>
          <w:sz w:val="24"/>
          <w:szCs w:val="24"/>
          <w:lang w:val="fr-FR"/>
        </w:rPr>
        <w:t>Iestāde p</w:t>
      </w:r>
      <w:r w:rsidRPr="00F717FC">
        <w:rPr>
          <w:rFonts w:ascii="Times New Roman" w:eastAsia="Times New Roman" w:hAnsi="Times New Roman" w:cs="Times New Roman"/>
          <w:sz w:val="24"/>
          <w:szCs w:val="24"/>
          <w:lang w:val="fr-FR"/>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 xml:space="preserve">XII. </w:t>
      </w:r>
      <w:r w:rsidRPr="00F717FC">
        <w:rPr>
          <w:rFonts w:ascii="Times New Roman" w:eastAsia="Times New Roman" w:hAnsi="Times New Roman" w:cs="Times New Roman"/>
          <w:b/>
          <w:bCs/>
          <w:sz w:val="24"/>
          <w:szCs w:val="24"/>
          <w:lang w:val="fr-FR"/>
        </w:rPr>
        <w:t xml:space="preserve">Iestādes </w:t>
      </w:r>
      <w:r w:rsidRPr="00F717FC">
        <w:rPr>
          <w:rFonts w:ascii="Times New Roman" w:eastAsia="Times New Roman" w:hAnsi="Times New Roman" w:cs="Times New Roman"/>
          <w:b/>
          <w:sz w:val="24"/>
          <w:szCs w:val="24"/>
          <w:lang w:val="fr-FR"/>
        </w:rPr>
        <w:t>nolikuma un tā grozījumu pieņemšanas kārtība</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46. </w:t>
      </w:r>
      <w:r w:rsidRPr="00F717FC">
        <w:rPr>
          <w:rFonts w:ascii="Times New Roman" w:eastAsia="Times New Roman" w:hAnsi="Times New Roman" w:cs="Times New Roman"/>
          <w:bCs/>
          <w:sz w:val="24"/>
          <w:szCs w:val="24"/>
          <w:lang w:val="fr-FR"/>
        </w:rPr>
        <w:t>Iestāde</w:t>
      </w:r>
      <w:r w:rsidRPr="00F717FC">
        <w:rPr>
          <w:rFonts w:ascii="Times New Roman" w:eastAsia="Times New Roman" w:hAnsi="Times New Roman" w:cs="Times New Roman"/>
          <w:sz w:val="24"/>
          <w:szCs w:val="24"/>
          <w:lang w:val="fr-FR"/>
        </w:rPr>
        <w:t xml:space="preserve">, pamatojoties uz Izglītības likumu un Profesionālās izglītības likumu, izstrādā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nolikumu.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nolikumu apstiprina dibinātājs.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lastRenderedPageBreak/>
        <w:t xml:space="preserve">47. Grozījumus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nolikumā var izdarīt pēc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dibinātāja iniciatīvas,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direktora,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padomes vai pedagoģiskās padomes priekšlikuma. Grozījumus nolikumā apstiprina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dibinātājs.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48.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nolikumu un grozījumus nolikumā </w:t>
      </w:r>
      <w:r w:rsidRPr="00F717FC">
        <w:rPr>
          <w:rFonts w:ascii="Times New Roman" w:eastAsia="Times New Roman" w:hAnsi="Times New Roman" w:cs="Times New Roman"/>
          <w:bCs/>
          <w:sz w:val="24"/>
          <w:szCs w:val="24"/>
          <w:lang w:val="fr-FR"/>
        </w:rPr>
        <w:t>iestāde</w:t>
      </w:r>
      <w:r w:rsidRPr="00F717FC">
        <w:rPr>
          <w:rFonts w:ascii="Times New Roman" w:eastAsia="Times New Roman" w:hAnsi="Times New Roman" w:cs="Times New Roman"/>
          <w:sz w:val="24"/>
          <w:szCs w:val="24"/>
          <w:lang w:val="fr-FR"/>
        </w:rPr>
        <w:t xml:space="preserve"> aktualizē Valsts izglītības informācijas sistēmā normatīvajos aktos noteiktā kārtībā. </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XIII. Citi būtiski noteikumi, kas nav pretrunā ar normatīvajiem aktiem</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49. Saskaņā ar normatīvajos aktos un dibinātāja noteikto kārtību </w:t>
      </w:r>
      <w:r w:rsidRPr="00F717FC">
        <w:rPr>
          <w:rFonts w:ascii="Times New Roman" w:eastAsia="Times New Roman" w:hAnsi="Times New Roman" w:cs="Times New Roman"/>
          <w:bCs/>
          <w:sz w:val="24"/>
          <w:szCs w:val="24"/>
          <w:lang w:val="fr-FR"/>
        </w:rPr>
        <w:t>iestāde</w:t>
      </w:r>
      <w:r w:rsidRPr="00F717FC">
        <w:rPr>
          <w:rFonts w:ascii="Times New Roman" w:eastAsia="Times New Roman" w:hAnsi="Times New Roman" w:cs="Times New Roman"/>
          <w:sz w:val="24"/>
          <w:szCs w:val="24"/>
          <w:lang w:val="fr-FR"/>
        </w:rPr>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50.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izdotu administratīvo aktu vai faktisko rīcību privātpersona var apstrīdēt, iesniedzot attiecīgu iesniegumu Balvu novada pašvaldības Administratīvo aktu apstrīdēš</w:t>
      </w:r>
      <w:r w:rsidR="00BB65A2">
        <w:rPr>
          <w:rFonts w:ascii="Times New Roman" w:eastAsia="Times New Roman" w:hAnsi="Times New Roman" w:cs="Times New Roman"/>
          <w:sz w:val="24"/>
          <w:szCs w:val="24"/>
          <w:lang w:val="fr-FR"/>
        </w:rPr>
        <w:t>anas komisijai, Bērzpils ielā 1A</w:t>
      </w:r>
      <w:r w:rsidRPr="00F717FC">
        <w:rPr>
          <w:rFonts w:ascii="Times New Roman" w:eastAsia="Times New Roman" w:hAnsi="Times New Roman" w:cs="Times New Roman"/>
          <w:sz w:val="24"/>
          <w:szCs w:val="24"/>
          <w:lang w:val="fr-FR"/>
        </w:rPr>
        <w:t>, Balvos, Balvu novadā, LV-4501.</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51. </w:t>
      </w:r>
      <w:r w:rsidRPr="00F717FC">
        <w:rPr>
          <w:rFonts w:ascii="Times New Roman" w:eastAsia="Times New Roman" w:hAnsi="Times New Roman" w:cs="Times New Roman"/>
          <w:bCs/>
          <w:sz w:val="24"/>
          <w:szCs w:val="24"/>
          <w:lang w:val="fr-FR"/>
        </w:rPr>
        <w:t>Iestāde</w:t>
      </w:r>
      <w:r w:rsidRPr="00F717FC">
        <w:rPr>
          <w:rFonts w:ascii="Times New Roman" w:eastAsia="Times New Roman" w:hAnsi="Times New Roman" w:cs="Times New Roman"/>
          <w:sz w:val="24"/>
          <w:szCs w:val="24"/>
          <w:lang w:val="fr-FR"/>
        </w:rPr>
        <w:t xml:space="preserve"> savā darbībā nodrošina izglītības jomu reglamentējošajos normatīvajos aktos noteikto mērķu sasniegšanu, vienlaikus nodrošinot izglītojamo tiesību un interešu ievērošanu un aizsardzību.</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52. Atzīt par spēku zaudējušu 2020. gada 24. septembra. nolikumu Nr. 11 “Viļakas Mūzikas un mākslas skolas nolikums” (apstiprināts ar Viļakas novada domes lēmumu Nr. 337, no 24.09.2020. protokols Nr.18.14.&amp;).</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Default="00B117B9" w:rsidP="00B117B9">
      <w:pPr>
        <w:spacing w:after="0" w:line="240" w:lineRule="auto"/>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Direktors</w:t>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r>
      <w:r w:rsidR="00D719A9">
        <w:rPr>
          <w:rFonts w:ascii="Times New Roman" w:eastAsia="Times New Roman" w:hAnsi="Times New Roman" w:cs="Times New Roman"/>
          <w:sz w:val="24"/>
          <w:szCs w:val="24"/>
          <w:lang w:val="fr-FR"/>
        </w:rPr>
        <w:t xml:space="preserve">         </w:t>
      </w:r>
      <w:r w:rsidR="00D719A9">
        <w:rPr>
          <w:rFonts w:ascii="Times New Roman" w:hAnsi="Times New Roman" w:cs="Times New Roman"/>
          <w:sz w:val="24"/>
          <w:szCs w:val="24"/>
        </w:rPr>
        <w:t xml:space="preserve">(personiskais  paraksts)                          </w:t>
      </w:r>
      <w:r w:rsidR="00D719A9">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Aldis Prancāns</w:t>
      </w:r>
    </w:p>
    <w:p w:rsidR="00D719A9" w:rsidRDefault="00D719A9" w:rsidP="00B117B9">
      <w:pPr>
        <w:spacing w:after="0" w:line="240" w:lineRule="auto"/>
        <w:jc w:val="both"/>
        <w:rPr>
          <w:rFonts w:ascii="Times New Roman" w:eastAsia="Times New Roman" w:hAnsi="Times New Roman" w:cs="Times New Roman"/>
          <w:sz w:val="24"/>
          <w:szCs w:val="24"/>
          <w:lang w:val="fr-FR"/>
        </w:rPr>
      </w:pPr>
    </w:p>
    <w:p w:rsidR="00D719A9" w:rsidRPr="008E6CC9" w:rsidRDefault="00D719A9" w:rsidP="00D719A9">
      <w:pPr>
        <w:widowControl w:val="0"/>
        <w:spacing w:after="0" w:line="240" w:lineRule="auto"/>
        <w:jc w:val="both"/>
        <w:rPr>
          <w:rFonts w:ascii="Times New Roman" w:eastAsia="Lucida Sans Unicode" w:hAnsi="Times New Roman" w:cs="Times New Roman"/>
          <w:bCs/>
          <w:kern w:val="2"/>
          <w:sz w:val="24"/>
          <w:szCs w:val="24"/>
        </w:rPr>
      </w:pPr>
      <w:r w:rsidRPr="008E6CC9">
        <w:rPr>
          <w:rFonts w:ascii="Times New Roman" w:eastAsia="Lucida Sans Unicode" w:hAnsi="Times New Roman" w:cs="Times New Roman"/>
          <w:b/>
          <w:bCs/>
          <w:kern w:val="2"/>
          <w:sz w:val="24"/>
          <w:szCs w:val="24"/>
        </w:rPr>
        <w:t>NORAKSTS PAREIZS</w:t>
      </w:r>
    </w:p>
    <w:p w:rsidR="00D719A9" w:rsidRPr="008E6CC9" w:rsidRDefault="00D719A9" w:rsidP="00D719A9">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Balvu novada </w:t>
      </w:r>
      <w:r>
        <w:rPr>
          <w:rFonts w:ascii="Times New Roman" w:eastAsia="Lucida Sans Unicode" w:hAnsi="Times New Roman" w:cs="Times New Roman"/>
          <w:bCs/>
          <w:kern w:val="2"/>
          <w:sz w:val="20"/>
          <w:szCs w:val="20"/>
        </w:rPr>
        <w:t>administrācijas</w:t>
      </w:r>
    </w:p>
    <w:p w:rsidR="00D719A9" w:rsidRPr="008E6CC9" w:rsidRDefault="00D719A9" w:rsidP="00D719A9">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Sēžu protokolu vadītāja</w:t>
      </w:r>
    </w:p>
    <w:p w:rsidR="00D719A9" w:rsidRPr="008E6CC9" w:rsidRDefault="00D719A9" w:rsidP="00D719A9">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Jūlija </w:t>
      </w:r>
      <w:proofErr w:type="spellStart"/>
      <w:r w:rsidRPr="008E6CC9">
        <w:rPr>
          <w:rFonts w:ascii="Times New Roman" w:eastAsia="Lucida Sans Unicode" w:hAnsi="Times New Roman" w:cs="Times New Roman"/>
          <w:bCs/>
          <w:kern w:val="2"/>
          <w:sz w:val="20"/>
          <w:szCs w:val="20"/>
        </w:rPr>
        <w:t>Korlaša</w:t>
      </w:r>
      <w:proofErr w:type="spellEnd"/>
    </w:p>
    <w:p w:rsidR="00D719A9" w:rsidRPr="008E6CC9" w:rsidRDefault="00D719A9" w:rsidP="00D719A9">
      <w:pPr>
        <w:spacing w:after="0" w:line="240" w:lineRule="auto"/>
        <w:jc w:val="both"/>
        <w:rPr>
          <w:rFonts w:ascii="Times New Roman" w:eastAsia="Lucida Sans Unicode" w:hAnsi="Times New Roman" w:cs="Times New Roman"/>
          <w:bCs/>
          <w:kern w:val="2"/>
          <w:sz w:val="20"/>
          <w:szCs w:val="20"/>
        </w:rPr>
      </w:pPr>
      <w:r>
        <w:rPr>
          <w:rFonts w:ascii="Times New Roman" w:eastAsia="Lucida Sans Unicode" w:hAnsi="Times New Roman" w:cs="Times New Roman"/>
          <w:bCs/>
          <w:kern w:val="2"/>
          <w:sz w:val="20"/>
          <w:szCs w:val="20"/>
        </w:rPr>
        <w:t>Balvos 2021.gada 1.septembrī</w:t>
      </w:r>
    </w:p>
    <w:p w:rsidR="00D719A9" w:rsidRPr="008E6CC9" w:rsidRDefault="00D719A9" w:rsidP="00D719A9">
      <w:pPr>
        <w:spacing w:after="0" w:line="240" w:lineRule="auto"/>
        <w:jc w:val="center"/>
        <w:rPr>
          <w:rFonts w:ascii="Times New Roman" w:eastAsia="Lucida Sans Unicode" w:hAnsi="Times New Roman" w:cs="Times New Roman"/>
          <w:bCs/>
          <w:kern w:val="2"/>
          <w:sz w:val="24"/>
          <w:szCs w:val="24"/>
        </w:rPr>
      </w:pPr>
    </w:p>
    <w:p w:rsidR="00D719A9" w:rsidRPr="008E6CC9" w:rsidRDefault="00D719A9" w:rsidP="00D719A9">
      <w:pPr>
        <w:spacing w:after="0" w:line="240" w:lineRule="auto"/>
        <w:jc w:val="center"/>
        <w:rPr>
          <w:rFonts w:ascii="Times New Roman" w:eastAsia="Lucida Sans Unicode" w:hAnsi="Times New Roman" w:cs="Times New Roman"/>
          <w:bCs/>
          <w:kern w:val="2"/>
          <w:sz w:val="24"/>
          <w:szCs w:val="24"/>
        </w:rPr>
      </w:pPr>
      <w:r w:rsidRPr="008E6CC9">
        <w:rPr>
          <w:rFonts w:ascii="Times New Roman" w:eastAsia="Lucida Sans Unicode" w:hAnsi="Times New Roman" w:cs="Times New Roman"/>
          <w:bCs/>
          <w:kern w:val="2"/>
          <w:sz w:val="24"/>
          <w:szCs w:val="24"/>
        </w:rPr>
        <w:t>(DOKUMENTS IR PARAKSTĪTS AR DROŠU ELEKTRONISKU PARAKSTU UN SATUR LAIKA ZĪMOGU)</w:t>
      </w:r>
    </w:p>
    <w:p w:rsidR="00D719A9" w:rsidRPr="00D719A9" w:rsidRDefault="00D719A9" w:rsidP="00B117B9">
      <w:pPr>
        <w:spacing w:after="0" w:line="240" w:lineRule="auto"/>
        <w:jc w:val="both"/>
        <w:rPr>
          <w:rFonts w:ascii="Times New Roman" w:eastAsia="Times New Roman" w:hAnsi="Times New Roman" w:cs="Times New Roman"/>
          <w:sz w:val="24"/>
          <w:szCs w:val="24"/>
        </w:rPr>
      </w:pPr>
    </w:p>
    <w:p w:rsidR="00B117B9" w:rsidRPr="00FE19D2" w:rsidRDefault="00B117B9" w:rsidP="00B117B9">
      <w:pPr>
        <w:spacing w:after="0" w:line="240" w:lineRule="auto"/>
        <w:jc w:val="right"/>
        <w:rPr>
          <w:rFonts w:ascii="Times New Roman" w:eastAsia="Times New Roman" w:hAnsi="Times New Roman" w:cs="Times New Roman"/>
          <w:sz w:val="24"/>
          <w:szCs w:val="24"/>
          <w:lang w:eastAsia="lv-LV"/>
        </w:rPr>
      </w:pPr>
    </w:p>
    <w:p w:rsidR="00B117B9" w:rsidRDefault="00B117B9" w:rsidP="00B117B9">
      <w:pPr>
        <w:spacing w:after="120" w:line="276" w:lineRule="auto"/>
        <w:jc w:val="right"/>
        <w:rPr>
          <w:rFonts w:ascii="Times New Roman" w:eastAsia="Calibri" w:hAnsi="Times New Roman" w:cs="Times New Roman"/>
          <w:b/>
          <w:bCs/>
          <w:sz w:val="24"/>
          <w:szCs w:val="24"/>
        </w:rPr>
      </w:pPr>
    </w:p>
    <w:sectPr w:rsidR="00B117B9"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decimal"/>
      <w:lvlText w:val="%1."/>
      <w:lvlJc w:val="left"/>
      <w:pPr>
        <w:tabs>
          <w:tab w:val="num" w:pos="720"/>
        </w:tabs>
        <w:ind w:left="720" w:hanging="360"/>
      </w:pPr>
      <w:rPr>
        <w:b w:val="0"/>
      </w:rPr>
    </w:lvl>
    <w:lvl w:ilvl="1">
      <w:start w:val="1"/>
      <w:numFmt w:val="decimal"/>
      <w:lvlText w:val="%1.%2."/>
      <w:lvlJc w:val="left"/>
      <w:pPr>
        <w:tabs>
          <w:tab w:val="num" w:pos="1863"/>
        </w:tabs>
        <w:ind w:left="1863" w:hanging="1155"/>
      </w:pPr>
    </w:lvl>
    <w:lvl w:ilvl="2">
      <w:start w:val="1"/>
      <w:numFmt w:val="decimal"/>
      <w:lvlText w:val="%1.%2.%3."/>
      <w:lvlJc w:val="left"/>
      <w:pPr>
        <w:tabs>
          <w:tab w:val="num" w:pos="2211"/>
        </w:tabs>
        <w:ind w:left="2211" w:hanging="1155"/>
      </w:pPr>
    </w:lvl>
    <w:lvl w:ilvl="3">
      <w:start w:val="1"/>
      <w:numFmt w:val="decimal"/>
      <w:lvlText w:val="%1.%2.%3.%4."/>
      <w:lvlJc w:val="left"/>
      <w:pPr>
        <w:tabs>
          <w:tab w:val="num" w:pos="2559"/>
        </w:tabs>
        <w:ind w:left="2559" w:hanging="1155"/>
      </w:pPr>
    </w:lvl>
    <w:lvl w:ilvl="4">
      <w:start w:val="1"/>
      <w:numFmt w:val="decimal"/>
      <w:lvlText w:val="%1.%2.%3.%4.%5."/>
      <w:lvlJc w:val="left"/>
      <w:pPr>
        <w:tabs>
          <w:tab w:val="num" w:pos="2907"/>
        </w:tabs>
        <w:ind w:left="2907" w:hanging="1155"/>
      </w:pPr>
    </w:lvl>
    <w:lvl w:ilvl="5">
      <w:start w:val="1"/>
      <w:numFmt w:val="decimal"/>
      <w:lvlText w:val="%1.%2.%3.%4.%5.%6."/>
      <w:lvlJc w:val="left"/>
      <w:pPr>
        <w:tabs>
          <w:tab w:val="num" w:pos="3255"/>
        </w:tabs>
        <w:ind w:left="3255" w:hanging="1155"/>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1">
    <w:nsid w:val="15836BE1"/>
    <w:multiLevelType w:val="multilevel"/>
    <w:tmpl w:val="CA58054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2A6C199F"/>
    <w:multiLevelType w:val="hybridMultilevel"/>
    <w:tmpl w:val="A70CE26C"/>
    <w:lvl w:ilvl="0" w:tplc="D4DC7D34">
      <w:start w:val="1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5B477C5"/>
    <w:multiLevelType w:val="hybridMultilevel"/>
    <w:tmpl w:val="B85E71D6"/>
    <w:lvl w:ilvl="0" w:tplc="A91C0F14">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1F2D85"/>
    <w:multiLevelType w:val="multilevel"/>
    <w:tmpl w:val="3B3E081E"/>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nsid w:val="4761081D"/>
    <w:multiLevelType w:val="multilevel"/>
    <w:tmpl w:val="CD4EBC34"/>
    <w:lvl w:ilvl="0">
      <w:start w:val="30"/>
      <w:numFmt w:val="decimal"/>
      <w:lvlText w:val="%1."/>
      <w:lvlJc w:val="left"/>
      <w:pPr>
        <w:tabs>
          <w:tab w:val="num" w:pos="540"/>
        </w:tabs>
        <w:ind w:left="540" w:hanging="360"/>
      </w:pPr>
      <w:rPr>
        <w:rFonts w:hint="default"/>
        <w:b w:val="0"/>
      </w:rPr>
    </w:lvl>
    <w:lvl w:ilvl="1">
      <w:start w:val="1"/>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nsid w:val="4D6F5F32"/>
    <w:multiLevelType w:val="hybridMultilevel"/>
    <w:tmpl w:val="1ECA8040"/>
    <w:lvl w:ilvl="0" w:tplc="D5FC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EB3AB9"/>
    <w:multiLevelType w:val="hybridMultilevel"/>
    <w:tmpl w:val="FB0E043C"/>
    <w:lvl w:ilvl="0" w:tplc="F22C301E">
      <w:start w:val="4"/>
      <w:numFmt w:val="upperRoman"/>
      <w:lvlText w:val="%1."/>
      <w:lvlJc w:val="left"/>
      <w:pPr>
        <w:ind w:left="3310" w:hanging="387"/>
        <w:jc w:val="right"/>
      </w:pPr>
      <w:rPr>
        <w:rFonts w:ascii="Times New Roman" w:eastAsia="Times New Roman" w:hAnsi="Times New Roman" w:cs="Times New Roman" w:hint="default"/>
        <w:b/>
        <w:bCs/>
        <w:spacing w:val="-1"/>
        <w:w w:val="100"/>
        <w:sz w:val="24"/>
        <w:szCs w:val="24"/>
      </w:rPr>
    </w:lvl>
    <w:lvl w:ilvl="1" w:tplc="54F6D560">
      <w:numFmt w:val="bullet"/>
      <w:lvlText w:val="•"/>
      <w:lvlJc w:val="left"/>
      <w:pPr>
        <w:ind w:left="3922" w:hanging="387"/>
      </w:pPr>
      <w:rPr>
        <w:rFonts w:hint="default"/>
      </w:rPr>
    </w:lvl>
    <w:lvl w:ilvl="2" w:tplc="60621DB6">
      <w:numFmt w:val="bullet"/>
      <w:lvlText w:val="•"/>
      <w:lvlJc w:val="left"/>
      <w:pPr>
        <w:ind w:left="4525" w:hanging="387"/>
      </w:pPr>
      <w:rPr>
        <w:rFonts w:hint="default"/>
      </w:rPr>
    </w:lvl>
    <w:lvl w:ilvl="3" w:tplc="54BADBCC">
      <w:numFmt w:val="bullet"/>
      <w:lvlText w:val="•"/>
      <w:lvlJc w:val="left"/>
      <w:pPr>
        <w:ind w:left="5127" w:hanging="387"/>
      </w:pPr>
      <w:rPr>
        <w:rFonts w:hint="default"/>
      </w:rPr>
    </w:lvl>
    <w:lvl w:ilvl="4" w:tplc="B10A4738">
      <w:numFmt w:val="bullet"/>
      <w:lvlText w:val="•"/>
      <w:lvlJc w:val="left"/>
      <w:pPr>
        <w:ind w:left="5730" w:hanging="387"/>
      </w:pPr>
      <w:rPr>
        <w:rFonts w:hint="default"/>
      </w:rPr>
    </w:lvl>
    <w:lvl w:ilvl="5" w:tplc="A4FE1C3A">
      <w:numFmt w:val="bullet"/>
      <w:lvlText w:val="•"/>
      <w:lvlJc w:val="left"/>
      <w:pPr>
        <w:ind w:left="6333" w:hanging="387"/>
      </w:pPr>
      <w:rPr>
        <w:rFonts w:hint="default"/>
      </w:rPr>
    </w:lvl>
    <w:lvl w:ilvl="6" w:tplc="272ABF6C">
      <w:numFmt w:val="bullet"/>
      <w:lvlText w:val="•"/>
      <w:lvlJc w:val="left"/>
      <w:pPr>
        <w:ind w:left="6935" w:hanging="387"/>
      </w:pPr>
      <w:rPr>
        <w:rFonts w:hint="default"/>
      </w:rPr>
    </w:lvl>
    <w:lvl w:ilvl="7" w:tplc="3A68207C">
      <w:numFmt w:val="bullet"/>
      <w:lvlText w:val="•"/>
      <w:lvlJc w:val="left"/>
      <w:pPr>
        <w:ind w:left="7538" w:hanging="387"/>
      </w:pPr>
      <w:rPr>
        <w:rFonts w:hint="default"/>
      </w:rPr>
    </w:lvl>
    <w:lvl w:ilvl="8" w:tplc="A34C2FD0">
      <w:numFmt w:val="bullet"/>
      <w:lvlText w:val="•"/>
      <w:lvlJc w:val="left"/>
      <w:pPr>
        <w:ind w:left="8141" w:hanging="387"/>
      </w:pPr>
      <w:rPr>
        <w:rFonts w:hint="default"/>
      </w:rPr>
    </w:lvl>
  </w:abstractNum>
  <w:abstractNum w:abstractNumId="9">
    <w:nsid w:val="7318235F"/>
    <w:multiLevelType w:val="multilevel"/>
    <w:tmpl w:val="669E2F56"/>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
      <w:lvlJc w:val="left"/>
      <w:pPr>
        <w:tabs>
          <w:tab w:val="num" w:pos="1224"/>
        </w:tabs>
        <w:ind w:left="1224" w:hanging="504"/>
      </w:pPr>
      <w:rPr>
        <w:rFonts w:cs="Times New Roman"/>
      </w:rPr>
    </w:lvl>
    <w:lvl w:ilvl="3">
      <w:start w:val="1"/>
      <w:numFmt w:val="none"/>
      <w:lvlText w:val="1.3."/>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0"/>
  </w:num>
  <w:num w:numId="8">
    <w:abstractNumId w:val="2"/>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E03AD"/>
    <w:rsid w:val="002E2FA5"/>
    <w:rsid w:val="00310631"/>
    <w:rsid w:val="003904AD"/>
    <w:rsid w:val="003C1AE0"/>
    <w:rsid w:val="003D5CCC"/>
    <w:rsid w:val="004214D9"/>
    <w:rsid w:val="0045695B"/>
    <w:rsid w:val="00566748"/>
    <w:rsid w:val="00590A49"/>
    <w:rsid w:val="00594FEA"/>
    <w:rsid w:val="006D4F1C"/>
    <w:rsid w:val="00776FF5"/>
    <w:rsid w:val="007C097A"/>
    <w:rsid w:val="007E6B79"/>
    <w:rsid w:val="008078E8"/>
    <w:rsid w:val="008B354F"/>
    <w:rsid w:val="008C7432"/>
    <w:rsid w:val="009A6DB5"/>
    <w:rsid w:val="009B56EC"/>
    <w:rsid w:val="00A42C39"/>
    <w:rsid w:val="00AC2F35"/>
    <w:rsid w:val="00B014F4"/>
    <w:rsid w:val="00B117B9"/>
    <w:rsid w:val="00B22975"/>
    <w:rsid w:val="00B343E5"/>
    <w:rsid w:val="00B5103C"/>
    <w:rsid w:val="00B74AA5"/>
    <w:rsid w:val="00BB65A2"/>
    <w:rsid w:val="00BE198C"/>
    <w:rsid w:val="00C4671D"/>
    <w:rsid w:val="00C90E96"/>
    <w:rsid w:val="00D719A9"/>
    <w:rsid w:val="00DA0DA2"/>
    <w:rsid w:val="00E37AAE"/>
    <w:rsid w:val="00EA098F"/>
    <w:rsid w:val="00EE0426"/>
    <w:rsid w:val="00EE6B50"/>
    <w:rsid w:val="00F12AA0"/>
    <w:rsid w:val="00F50B5F"/>
    <w:rsid w:val="00F73D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17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akasmms@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8959</Words>
  <Characters>5107</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Aldis</cp:lastModifiedBy>
  <cp:revision>2</cp:revision>
  <dcterms:created xsi:type="dcterms:W3CDTF">2021-10-26T08:09:00Z</dcterms:created>
  <dcterms:modified xsi:type="dcterms:W3CDTF">2021-10-26T08:09:00Z</dcterms:modified>
</cp:coreProperties>
</file>