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BF3C" w14:textId="77777777" w:rsidR="00590FD9" w:rsidRPr="009A68C6" w:rsidRDefault="00590FD9" w:rsidP="00EC6E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9A68C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1.pielikums</w:t>
      </w:r>
    </w:p>
    <w:p w14:paraId="33BF4F51" w14:textId="77777777" w:rsidR="00590FD9" w:rsidRPr="009A68C6" w:rsidRDefault="00590FD9" w:rsidP="00EC6E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9A68C6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Tirgus izpētei</w:t>
      </w:r>
    </w:p>
    <w:p w14:paraId="7C0B4067" w14:textId="77777777" w:rsidR="00F6528D" w:rsidRPr="009A68C6" w:rsidRDefault="00F6528D" w:rsidP="00F652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9A68C6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“Atdzelžošanas filtrējošā materiāla nomaiņas un apkopes pakalpojums</w:t>
      </w:r>
    </w:p>
    <w:p w14:paraId="56B2BAEF" w14:textId="77777777" w:rsidR="00F6528D" w:rsidRPr="009A68C6" w:rsidRDefault="00F6528D" w:rsidP="00F6528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9A68C6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Balvu novada Baltinavas un Rugāju apvienību pārvalžu ūdens stacijās”</w:t>
      </w:r>
    </w:p>
    <w:p w14:paraId="455830BF" w14:textId="258254B9" w:rsidR="00590FD9" w:rsidRPr="009A68C6" w:rsidRDefault="00F6528D" w:rsidP="00EC6EB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9A68C6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</w:t>
      </w:r>
      <w:r w:rsidR="00590FD9" w:rsidRPr="009A68C6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(ID Nr. BNP TI 2025/</w:t>
      </w:r>
      <w:r w:rsidR="009A68C6" w:rsidRPr="009A68C6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35</w:t>
      </w:r>
      <w:r w:rsidR="00590FD9" w:rsidRPr="009A68C6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)</w:t>
      </w:r>
    </w:p>
    <w:p w14:paraId="6352F49D" w14:textId="77777777" w:rsidR="00590FD9" w:rsidRPr="009A68C6" w:rsidRDefault="00590FD9" w:rsidP="00EC6E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007F1417" w14:textId="77777777" w:rsidR="00590FD9" w:rsidRPr="009A68C6" w:rsidRDefault="00590FD9" w:rsidP="00EC6E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9A68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  <w:t>TEHNISKĀ SPECIFIKĀCIJA/ TEHNISKAIS PIEDĀVĀJUMS</w:t>
      </w:r>
    </w:p>
    <w:p w14:paraId="418EB62D" w14:textId="77777777" w:rsidR="00F6528D" w:rsidRPr="009A68C6" w:rsidRDefault="00F6528D" w:rsidP="00F652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9A68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“Atdzelžošanas filtrējošā materiāla nomaiņas un apkopes pakalpojums Balvu novada Baltinavas un Rugāju apvienību pārvalžu ūdens stacijās”</w:t>
      </w:r>
    </w:p>
    <w:p w14:paraId="369AF8A4" w14:textId="05B27929" w:rsidR="00590FD9" w:rsidRPr="009A68C6" w:rsidRDefault="00590FD9" w:rsidP="00EC6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9A68C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(ID Nr. BNP TI 2025/</w:t>
      </w:r>
      <w:r w:rsidR="009A68C6" w:rsidRPr="009A68C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35</w:t>
      </w:r>
      <w:r w:rsidRPr="009A68C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)</w:t>
      </w:r>
    </w:p>
    <w:p w14:paraId="72416DBD" w14:textId="77777777" w:rsidR="00590FD9" w:rsidRPr="009A68C6" w:rsidRDefault="00590FD9" w:rsidP="00EC6E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5D0544F6" w14:textId="354296E0" w:rsidR="00590FD9" w:rsidRPr="00E22081" w:rsidRDefault="00590FD9" w:rsidP="00E22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ar-SA"/>
          <w14:ligatures w14:val="none"/>
        </w:rPr>
      </w:pPr>
      <w:r w:rsidRPr="009A68C6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ar-SA"/>
          <w14:ligatures w14:val="none"/>
        </w:rPr>
        <w:t>Tirgus izpētes 2.daļa – “</w:t>
      </w:r>
      <w:r w:rsidR="00E22081" w:rsidRPr="009A68C6">
        <w:rPr>
          <w:rFonts w:ascii="Times New Roman" w:hAnsi="Times New Roman" w:cs="Times New Roman"/>
          <w:b/>
          <w:i/>
          <w:sz w:val="24"/>
          <w:szCs w:val="24"/>
        </w:rPr>
        <w:t xml:space="preserve"> Filtrējošā materiāla nomaiņas un apkopes pakalpojums Rugāju apvienības pārvaldes Bērzpils pagasta pakalpojumu centra ūdens sagatavošanas stacijā</w:t>
      </w:r>
      <w:r w:rsidRPr="00E22081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ar-SA"/>
          <w14:ligatures w14:val="none"/>
        </w:rPr>
        <w:t>”</w:t>
      </w:r>
    </w:p>
    <w:p w14:paraId="494BFBFE" w14:textId="77777777" w:rsidR="00590FD9" w:rsidRPr="00EC6EB0" w:rsidRDefault="00590FD9" w:rsidP="00EC6E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571"/>
        <w:gridCol w:w="3257"/>
        <w:gridCol w:w="2976"/>
        <w:gridCol w:w="1377"/>
        <w:gridCol w:w="1219"/>
      </w:tblGrid>
      <w:tr w:rsidR="00590FD9" w:rsidRPr="00EC6EB0" w14:paraId="19D90EFD" w14:textId="77777777" w:rsidTr="00590FD9">
        <w:trPr>
          <w:trHeight w:val="227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21899977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/>
                <w:color w:val="000000"/>
                <w:lang w:eastAsia="ar-SA"/>
              </w:rPr>
              <w:t>Nr.</w:t>
            </w:r>
          </w:p>
          <w:p w14:paraId="36D12580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/>
                <w:color w:val="000000"/>
                <w:lang w:eastAsia="ar-SA"/>
              </w:rPr>
              <w:t>p.k.</w:t>
            </w:r>
          </w:p>
        </w:tc>
        <w:tc>
          <w:tcPr>
            <w:tcW w:w="3257" w:type="dxa"/>
            <w:shd w:val="clear" w:color="auto" w:fill="D9D9D9" w:themeFill="background1" w:themeFillShade="D9"/>
            <w:vAlign w:val="center"/>
          </w:tcPr>
          <w:p w14:paraId="10986CFB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/>
                <w:color w:val="000000"/>
                <w:lang w:eastAsia="ar-SA"/>
              </w:rPr>
              <w:t>Preces nosaukums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4299859E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/>
                <w:color w:val="000000"/>
                <w:lang w:eastAsia="ar-SA"/>
              </w:rPr>
              <w:t>Pretendenta piedāvājums</w:t>
            </w:r>
          </w:p>
        </w:tc>
        <w:tc>
          <w:tcPr>
            <w:tcW w:w="1377" w:type="dxa"/>
            <w:shd w:val="clear" w:color="auto" w:fill="D9D9D9" w:themeFill="background1" w:themeFillShade="D9"/>
            <w:vAlign w:val="center"/>
          </w:tcPr>
          <w:p w14:paraId="16A7CD3A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/>
                <w:color w:val="000000"/>
                <w:lang w:eastAsia="ar-SA"/>
              </w:rPr>
              <w:t>Mērvienība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3E78E0D8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/>
                <w:color w:val="000000"/>
                <w:lang w:eastAsia="ar-SA"/>
              </w:rPr>
              <w:t>Daudzums</w:t>
            </w:r>
          </w:p>
          <w:p w14:paraId="3E568FD7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(gab.)</w:t>
            </w:r>
          </w:p>
        </w:tc>
      </w:tr>
      <w:tr w:rsidR="00590FD9" w:rsidRPr="00EC6EB0" w14:paraId="1FB70845" w14:textId="77777777" w:rsidTr="00590FD9">
        <w:trPr>
          <w:trHeight w:val="227"/>
        </w:trPr>
        <w:tc>
          <w:tcPr>
            <w:tcW w:w="571" w:type="dxa"/>
            <w:vAlign w:val="center"/>
          </w:tcPr>
          <w:p w14:paraId="3720B842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1.</w:t>
            </w:r>
          </w:p>
        </w:tc>
        <w:tc>
          <w:tcPr>
            <w:tcW w:w="3257" w:type="dxa"/>
            <w:vAlign w:val="center"/>
          </w:tcPr>
          <w:p w14:paraId="08AF5F80" w14:textId="4C8AE393" w:rsidR="00590FD9" w:rsidRPr="009A68C6" w:rsidRDefault="00590FD9" w:rsidP="00EC6EB0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9A68C6">
              <w:rPr>
                <w:rFonts w:ascii="Times New Roman" w:hAnsi="Times New Roman"/>
                <w:bCs/>
                <w:color w:val="000000"/>
                <w:lang w:eastAsia="ar-SA"/>
              </w:rPr>
              <w:t>Filtrējošais materiāls AquaMandix</w:t>
            </w:r>
            <w:r w:rsidR="00DE2626" w:rsidRPr="009A68C6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 vai ekvivalents</w:t>
            </w:r>
          </w:p>
        </w:tc>
        <w:tc>
          <w:tcPr>
            <w:tcW w:w="2976" w:type="dxa"/>
            <w:vAlign w:val="center"/>
          </w:tcPr>
          <w:p w14:paraId="4AEF71DD" w14:textId="77777777" w:rsidR="00590FD9" w:rsidRPr="00EC6EB0" w:rsidRDefault="00590FD9" w:rsidP="00EC6EB0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</w:p>
        </w:tc>
        <w:tc>
          <w:tcPr>
            <w:tcW w:w="1377" w:type="dxa"/>
            <w:vAlign w:val="center"/>
          </w:tcPr>
          <w:p w14:paraId="5EF0063F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maiss</w:t>
            </w:r>
          </w:p>
          <w:p w14:paraId="392C8C5C" w14:textId="0DFAF319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(12,5 </w:t>
            </w:r>
            <w:r w:rsidR="00CD2775">
              <w:rPr>
                <w:rFonts w:ascii="Times New Roman" w:hAnsi="Times New Roman"/>
                <w:bCs/>
                <w:color w:val="000000"/>
                <w:lang w:eastAsia="ar-SA"/>
              </w:rPr>
              <w:t>l</w:t>
            </w: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)</w:t>
            </w:r>
          </w:p>
        </w:tc>
        <w:tc>
          <w:tcPr>
            <w:tcW w:w="1219" w:type="dxa"/>
            <w:vAlign w:val="center"/>
          </w:tcPr>
          <w:p w14:paraId="7D11675B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6</w:t>
            </w:r>
          </w:p>
        </w:tc>
      </w:tr>
      <w:tr w:rsidR="00590FD9" w:rsidRPr="00EC6EB0" w14:paraId="148621A9" w14:textId="77777777" w:rsidTr="00590FD9">
        <w:trPr>
          <w:trHeight w:val="227"/>
        </w:trPr>
        <w:tc>
          <w:tcPr>
            <w:tcW w:w="571" w:type="dxa"/>
            <w:vAlign w:val="center"/>
          </w:tcPr>
          <w:p w14:paraId="4BC4FC6F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2.</w:t>
            </w:r>
          </w:p>
        </w:tc>
        <w:tc>
          <w:tcPr>
            <w:tcW w:w="3257" w:type="dxa"/>
            <w:vAlign w:val="center"/>
          </w:tcPr>
          <w:p w14:paraId="5F14FF18" w14:textId="77777777" w:rsidR="00590FD9" w:rsidRPr="00EC6EB0" w:rsidRDefault="00590FD9" w:rsidP="00EC6EB0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Kvarca frakcija,</w:t>
            </w:r>
          </w:p>
          <w:p w14:paraId="438B3494" w14:textId="6A9F8750" w:rsidR="00590FD9" w:rsidRPr="00EC6EB0" w:rsidRDefault="002C2E5F" w:rsidP="00EC6EB0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izmērs 0,4–0,8 mm</w:t>
            </w:r>
          </w:p>
        </w:tc>
        <w:tc>
          <w:tcPr>
            <w:tcW w:w="2976" w:type="dxa"/>
            <w:vAlign w:val="center"/>
          </w:tcPr>
          <w:p w14:paraId="4E6CEB14" w14:textId="77777777" w:rsidR="00590FD9" w:rsidRPr="00EC6EB0" w:rsidRDefault="00590FD9" w:rsidP="00EC6EB0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</w:p>
        </w:tc>
        <w:tc>
          <w:tcPr>
            <w:tcW w:w="1377" w:type="dxa"/>
            <w:vAlign w:val="center"/>
          </w:tcPr>
          <w:p w14:paraId="43834BE3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maiss</w:t>
            </w:r>
          </w:p>
          <w:p w14:paraId="1F031357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(25 kg)</w:t>
            </w:r>
          </w:p>
        </w:tc>
        <w:tc>
          <w:tcPr>
            <w:tcW w:w="1219" w:type="dxa"/>
            <w:vAlign w:val="center"/>
          </w:tcPr>
          <w:p w14:paraId="5409BC35" w14:textId="5D58A9A4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14</w:t>
            </w:r>
          </w:p>
        </w:tc>
      </w:tr>
      <w:tr w:rsidR="00590FD9" w:rsidRPr="00EC6EB0" w14:paraId="6BC3423A" w14:textId="77777777" w:rsidTr="00590FD9">
        <w:trPr>
          <w:trHeight w:val="227"/>
        </w:trPr>
        <w:tc>
          <w:tcPr>
            <w:tcW w:w="571" w:type="dxa"/>
            <w:vAlign w:val="center"/>
          </w:tcPr>
          <w:p w14:paraId="78C61327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3.</w:t>
            </w:r>
          </w:p>
        </w:tc>
        <w:tc>
          <w:tcPr>
            <w:tcW w:w="3257" w:type="dxa"/>
            <w:vAlign w:val="center"/>
          </w:tcPr>
          <w:p w14:paraId="61D9B94D" w14:textId="77777777" w:rsidR="00590FD9" w:rsidRPr="00EC6EB0" w:rsidRDefault="00590FD9" w:rsidP="00EC6EB0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Kvarca frakcija,</w:t>
            </w:r>
          </w:p>
          <w:p w14:paraId="78A69BCE" w14:textId="77777777" w:rsidR="00590FD9" w:rsidRPr="00EC6EB0" w:rsidRDefault="00590FD9" w:rsidP="00EC6EB0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izmērs 0,7–1,25 mm</w:t>
            </w:r>
          </w:p>
        </w:tc>
        <w:tc>
          <w:tcPr>
            <w:tcW w:w="2976" w:type="dxa"/>
            <w:vAlign w:val="center"/>
          </w:tcPr>
          <w:p w14:paraId="2AB43010" w14:textId="77777777" w:rsidR="00590FD9" w:rsidRPr="00EC6EB0" w:rsidRDefault="00590FD9" w:rsidP="00EC6EB0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</w:p>
        </w:tc>
        <w:tc>
          <w:tcPr>
            <w:tcW w:w="1377" w:type="dxa"/>
            <w:vAlign w:val="center"/>
          </w:tcPr>
          <w:p w14:paraId="5DA4A3F6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maiss</w:t>
            </w:r>
          </w:p>
          <w:p w14:paraId="1032FF85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(25 kg)</w:t>
            </w:r>
          </w:p>
        </w:tc>
        <w:tc>
          <w:tcPr>
            <w:tcW w:w="1219" w:type="dxa"/>
            <w:vAlign w:val="center"/>
          </w:tcPr>
          <w:p w14:paraId="0F813B0E" w14:textId="5C0027A5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6</w:t>
            </w:r>
          </w:p>
        </w:tc>
      </w:tr>
      <w:tr w:rsidR="00590FD9" w:rsidRPr="00EC6EB0" w14:paraId="09D1AE5B" w14:textId="77777777" w:rsidTr="00590FD9">
        <w:trPr>
          <w:trHeight w:val="227"/>
        </w:trPr>
        <w:tc>
          <w:tcPr>
            <w:tcW w:w="571" w:type="dxa"/>
            <w:vAlign w:val="center"/>
          </w:tcPr>
          <w:p w14:paraId="3CD0A97A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4.</w:t>
            </w:r>
          </w:p>
        </w:tc>
        <w:tc>
          <w:tcPr>
            <w:tcW w:w="3257" w:type="dxa"/>
            <w:vAlign w:val="center"/>
          </w:tcPr>
          <w:p w14:paraId="2C027148" w14:textId="77777777" w:rsidR="00590FD9" w:rsidRPr="00EC6EB0" w:rsidRDefault="00590FD9" w:rsidP="00EC6EB0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Kvarca frakcija,</w:t>
            </w:r>
          </w:p>
          <w:p w14:paraId="74C0A754" w14:textId="1CBF4FC3" w:rsidR="00590FD9" w:rsidRPr="00EC6EB0" w:rsidRDefault="00DE2626" w:rsidP="00EC6EB0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lang w:eastAsia="ar-SA"/>
              </w:rPr>
              <w:t>izmērs 1–3 mm</w:t>
            </w:r>
          </w:p>
        </w:tc>
        <w:tc>
          <w:tcPr>
            <w:tcW w:w="2976" w:type="dxa"/>
            <w:vAlign w:val="center"/>
          </w:tcPr>
          <w:p w14:paraId="1DE028FE" w14:textId="77777777" w:rsidR="00590FD9" w:rsidRPr="00EC6EB0" w:rsidRDefault="00590FD9" w:rsidP="00EC6EB0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</w:p>
        </w:tc>
        <w:tc>
          <w:tcPr>
            <w:tcW w:w="1377" w:type="dxa"/>
            <w:vAlign w:val="center"/>
          </w:tcPr>
          <w:p w14:paraId="3B916C45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maiss</w:t>
            </w:r>
          </w:p>
          <w:p w14:paraId="54F35E4B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(25 kg)</w:t>
            </w:r>
          </w:p>
        </w:tc>
        <w:tc>
          <w:tcPr>
            <w:tcW w:w="1219" w:type="dxa"/>
            <w:vAlign w:val="center"/>
          </w:tcPr>
          <w:p w14:paraId="17754B2D" w14:textId="00CE6AD4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6</w:t>
            </w:r>
          </w:p>
        </w:tc>
      </w:tr>
      <w:tr w:rsidR="00590FD9" w:rsidRPr="00EC6EB0" w14:paraId="16FFB6BA" w14:textId="77777777" w:rsidTr="00590FD9">
        <w:trPr>
          <w:trHeight w:val="227"/>
        </w:trPr>
        <w:tc>
          <w:tcPr>
            <w:tcW w:w="571" w:type="dxa"/>
            <w:vAlign w:val="center"/>
          </w:tcPr>
          <w:p w14:paraId="10C6E838" w14:textId="457C452E" w:rsidR="00590FD9" w:rsidRPr="00EC6EB0" w:rsidRDefault="00C77866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5</w:t>
            </w:r>
            <w:r w:rsidR="00590FD9" w:rsidRPr="00EC6EB0">
              <w:rPr>
                <w:rFonts w:ascii="Times New Roman" w:hAnsi="Times New Roman"/>
                <w:bCs/>
                <w:color w:val="000000"/>
                <w:lang w:eastAsia="ar-SA"/>
              </w:rPr>
              <w:t>.</w:t>
            </w:r>
          </w:p>
        </w:tc>
        <w:tc>
          <w:tcPr>
            <w:tcW w:w="3257" w:type="dxa"/>
            <w:vAlign w:val="center"/>
          </w:tcPr>
          <w:p w14:paraId="39C7788C" w14:textId="77777777" w:rsidR="00590FD9" w:rsidRPr="00EC6EB0" w:rsidRDefault="00590FD9" w:rsidP="00EC6EB0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Kvarca frakcija,</w:t>
            </w:r>
          </w:p>
          <w:p w14:paraId="34686249" w14:textId="77777777" w:rsidR="00590FD9" w:rsidRPr="00EC6EB0" w:rsidRDefault="00590FD9" w:rsidP="00EC6EB0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izmērs 3–5 mm</w:t>
            </w:r>
          </w:p>
        </w:tc>
        <w:tc>
          <w:tcPr>
            <w:tcW w:w="2976" w:type="dxa"/>
            <w:vAlign w:val="center"/>
          </w:tcPr>
          <w:p w14:paraId="238F52AD" w14:textId="77777777" w:rsidR="00590FD9" w:rsidRPr="00EC6EB0" w:rsidRDefault="00590FD9" w:rsidP="00EC6EB0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</w:p>
        </w:tc>
        <w:tc>
          <w:tcPr>
            <w:tcW w:w="1377" w:type="dxa"/>
            <w:vAlign w:val="center"/>
          </w:tcPr>
          <w:p w14:paraId="4C638D9D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maiss</w:t>
            </w:r>
          </w:p>
          <w:p w14:paraId="223CA6EA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(25 kg)</w:t>
            </w:r>
          </w:p>
        </w:tc>
        <w:tc>
          <w:tcPr>
            <w:tcW w:w="1219" w:type="dxa"/>
            <w:vAlign w:val="center"/>
          </w:tcPr>
          <w:p w14:paraId="0BDC218C" w14:textId="2F791050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6</w:t>
            </w:r>
          </w:p>
        </w:tc>
      </w:tr>
      <w:tr w:rsidR="00590FD9" w:rsidRPr="00EC6EB0" w14:paraId="2BB84925" w14:textId="77777777" w:rsidTr="00590FD9">
        <w:trPr>
          <w:trHeight w:val="227"/>
        </w:trPr>
        <w:tc>
          <w:tcPr>
            <w:tcW w:w="571" w:type="dxa"/>
            <w:vAlign w:val="center"/>
          </w:tcPr>
          <w:p w14:paraId="6B11C041" w14:textId="2AD3C591" w:rsidR="00590FD9" w:rsidRPr="00EC6EB0" w:rsidRDefault="00C77866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6</w:t>
            </w:r>
            <w:r w:rsidR="00590FD9" w:rsidRPr="00EC6EB0">
              <w:rPr>
                <w:rFonts w:ascii="Times New Roman" w:hAnsi="Times New Roman"/>
                <w:bCs/>
                <w:color w:val="000000"/>
                <w:lang w:eastAsia="ar-SA"/>
              </w:rPr>
              <w:t>.</w:t>
            </w:r>
          </w:p>
        </w:tc>
        <w:tc>
          <w:tcPr>
            <w:tcW w:w="3257" w:type="dxa"/>
            <w:vAlign w:val="center"/>
          </w:tcPr>
          <w:p w14:paraId="3C38632D" w14:textId="10C98B6A" w:rsidR="00590FD9" w:rsidRPr="00EC6EB0" w:rsidRDefault="00590FD9" w:rsidP="00EC6EB0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Distributoru sistēma 21” x 72”</w:t>
            </w:r>
          </w:p>
        </w:tc>
        <w:tc>
          <w:tcPr>
            <w:tcW w:w="2976" w:type="dxa"/>
            <w:vAlign w:val="center"/>
          </w:tcPr>
          <w:p w14:paraId="5A4189DE" w14:textId="77777777" w:rsidR="00590FD9" w:rsidRPr="00EC6EB0" w:rsidRDefault="00590FD9" w:rsidP="00EC6EB0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</w:p>
        </w:tc>
        <w:tc>
          <w:tcPr>
            <w:tcW w:w="1377" w:type="dxa"/>
            <w:vAlign w:val="center"/>
          </w:tcPr>
          <w:p w14:paraId="1F52DF4B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kompl.</w:t>
            </w:r>
          </w:p>
        </w:tc>
        <w:tc>
          <w:tcPr>
            <w:tcW w:w="1219" w:type="dxa"/>
            <w:vAlign w:val="center"/>
          </w:tcPr>
          <w:p w14:paraId="494D0B53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2</w:t>
            </w:r>
          </w:p>
        </w:tc>
      </w:tr>
      <w:tr w:rsidR="00590FD9" w:rsidRPr="00EC6EB0" w14:paraId="4D651E9F" w14:textId="77777777" w:rsidTr="00590FD9">
        <w:trPr>
          <w:trHeight w:val="227"/>
        </w:trPr>
        <w:tc>
          <w:tcPr>
            <w:tcW w:w="571" w:type="dxa"/>
            <w:vAlign w:val="center"/>
          </w:tcPr>
          <w:p w14:paraId="7969092D" w14:textId="0762C40D" w:rsidR="00590FD9" w:rsidRPr="00EC6EB0" w:rsidRDefault="00C77866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7</w:t>
            </w:r>
            <w:r w:rsidR="00590FD9" w:rsidRPr="00EC6EB0">
              <w:rPr>
                <w:rFonts w:ascii="Times New Roman" w:hAnsi="Times New Roman"/>
                <w:bCs/>
                <w:color w:val="000000"/>
                <w:lang w:eastAsia="ar-SA"/>
              </w:rPr>
              <w:t>.</w:t>
            </w:r>
          </w:p>
        </w:tc>
        <w:tc>
          <w:tcPr>
            <w:tcW w:w="3257" w:type="dxa"/>
            <w:vAlign w:val="center"/>
          </w:tcPr>
          <w:p w14:paraId="4D91F29E" w14:textId="7E186D26" w:rsidR="00590FD9" w:rsidRPr="00EC6EB0" w:rsidRDefault="00590FD9" w:rsidP="00EC6EB0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Vadības bloka WS 1,5 cilindrs</w:t>
            </w:r>
          </w:p>
        </w:tc>
        <w:tc>
          <w:tcPr>
            <w:tcW w:w="2976" w:type="dxa"/>
            <w:vAlign w:val="center"/>
          </w:tcPr>
          <w:p w14:paraId="73156732" w14:textId="77777777" w:rsidR="00590FD9" w:rsidRPr="00EC6EB0" w:rsidRDefault="00590FD9" w:rsidP="00EC6EB0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</w:p>
        </w:tc>
        <w:tc>
          <w:tcPr>
            <w:tcW w:w="1377" w:type="dxa"/>
            <w:vAlign w:val="center"/>
          </w:tcPr>
          <w:p w14:paraId="1724D42A" w14:textId="138254A8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kompl.</w:t>
            </w:r>
          </w:p>
        </w:tc>
        <w:tc>
          <w:tcPr>
            <w:tcW w:w="1219" w:type="dxa"/>
            <w:vAlign w:val="center"/>
          </w:tcPr>
          <w:p w14:paraId="7AEC116B" w14:textId="09F673CC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2</w:t>
            </w:r>
          </w:p>
        </w:tc>
      </w:tr>
      <w:tr w:rsidR="00590FD9" w:rsidRPr="00EC6EB0" w14:paraId="0238ACDE" w14:textId="77777777" w:rsidTr="00590FD9">
        <w:trPr>
          <w:trHeight w:val="227"/>
        </w:trPr>
        <w:tc>
          <w:tcPr>
            <w:tcW w:w="571" w:type="dxa"/>
            <w:vAlign w:val="center"/>
          </w:tcPr>
          <w:p w14:paraId="3A9F9873" w14:textId="0D78FD27" w:rsidR="00590FD9" w:rsidRPr="00EC6EB0" w:rsidRDefault="00C77866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8</w:t>
            </w:r>
            <w:r w:rsidR="00590FD9" w:rsidRPr="00EC6EB0">
              <w:rPr>
                <w:rFonts w:ascii="Times New Roman" w:hAnsi="Times New Roman"/>
                <w:bCs/>
                <w:color w:val="000000"/>
                <w:lang w:eastAsia="ar-SA"/>
              </w:rPr>
              <w:t>.</w:t>
            </w:r>
          </w:p>
        </w:tc>
        <w:tc>
          <w:tcPr>
            <w:tcW w:w="3257" w:type="dxa"/>
            <w:vAlign w:val="center"/>
          </w:tcPr>
          <w:p w14:paraId="17A85663" w14:textId="5C41C526" w:rsidR="00590FD9" w:rsidRPr="00EC6EB0" w:rsidRDefault="00590FD9" w:rsidP="00EC6EB0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Vadības bloka WS 1,5 virzulis</w:t>
            </w:r>
          </w:p>
        </w:tc>
        <w:tc>
          <w:tcPr>
            <w:tcW w:w="2976" w:type="dxa"/>
            <w:vAlign w:val="center"/>
          </w:tcPr>
          <w:p w14:paraId="3006C8F1" w14:textId="77777777" w:rsidR="00590FD9" w:rsidRPr="00EC6EB0" w:rsidRDefault="00590FD9" w:rsidP="00EC6EB0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</w:p>
        </w:tc>
        <w:tc>
          <w:tcPr>
            <w:tcW w:w="1377" w:type="dxa"/>
            <w:vAlign w:val="center"/>
          </w:tcPr>
          <w:p w14:paraId="0F578924" w14:textId="0613A255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kompl.</w:t>
            </w:r>
          </w:p>
        </w:tc>
        <w:tc>
          <w:tcPr>
            <w:tcW w:w="1219" w:type="dxa"/>
            <w:vAlign w:val="center"/>
          </w:tcPr>
          <w:p w14:paraId="2C34D769" w14:textId="3A4743E9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2</w:t>
            </w:r>
          </w:p>
        </w:tc>
      </w:tr>
      <w:tr w:rsidR="00590FD9" w:rsidRPr="00EC6EB0" w14:paraId="248B53A3" w14:textId="77777777" w:rsidTr="00590FD9">
        <w:trPr>
          <w:trHeight w:val="227"/>
        </w:trPr>
        <w:tc>
          <w:tcPr>
            <w:tcW w:w="571" w:type="dxa"/>
            <w:vAlign w:val="center"/>
          </w:tcPr>
          <w:p w14:paraId="720E81A1" w14:textId="5D8A95BF" w:rsidR="00590FD9" w:rsidRPr="00EC6EB0" w:rsidRDefault="00C77866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9</w:t>
            </w:r>
            <w:r w:rsidR="00590FD9" w:rsidRPr="00EC6EB0">
              <w:rPr>
                <w:rFonts w:ascii="Times New Roman" w:hAnsi="Times New Roman"/>
                <w:bCs/>
                <w:color w:val="000000"/>
                <w:lang w:eastAsia="ar-SA"/>
              </w:rPr>
              <w:t>.</w:t>
            </w:r>
          </w:p>
        </w:tc>
        <w:tc>
          <w:tcPr>
            <w:tcW w:w="3257" w:type="dxa"/>
            <w:vAlign w:val="center"/>
          </w:tcPr>
          <w:p w14:paraId="60FC57A6" w14:textId="24664D37" w:rsidR="00590FD9" w:rsidRPr="00EC6EB0" w:rsidRDefault="00693FAE" w:rsidP="00EC6EB0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Tehnoloģisko iekārtu </w:t>
            </w:r>
            <w:r w:rsidR="00DE2626">
              <w:rPr>
                <w:rFonts w:ascii="Times New Roman" w:hAnsi="Times New Roman"/>
                <w:bCs/>
                <w:color w:val="000000"/>
                <w:lang w:eastAsia="ar-SA"/>
              </w:rPr>
              <w:t>montāžas un apkopes materiāli –</w:t>
            </w:r>
          </w:p>
          <w:p w14:paraId="318FE4F7" w14:textId="7177A85A" w:rsidR="00693FAE" w:rsidRPr="00EC6EB0" w:rsidRDefault="00693FAE" w:rsidP="00EC6EB0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PVC 63 mm viedgabali, smēre, atkaļķotājs</w:t>
            </w:r>
          </w:p>
        </w:tc>
        <w:tc>
          <w:tcPr>
            <w:tcW w:w="2976" w:type="dxa"/>
            <w:vAlign w:val="center"/>
          </w:tcPr>
          <w:p w14:paraId="784FABB9" w14:textId="77777777" w:rsidR="00590FD9" w:rsidRPr="00EC6EB0" w:rsidRDefault="00590FD9" w:rsidP="00EC6EB0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</w:p>
        </w:tc>
        <w:tc>
          <w:tcPr>
            <w:tcW w:w="1377" w:type="dxa"/>
            <w:vAlign w:val="center"/>
          </w:tcPr>
          <w:p w14:paraId="237BC9CD" w14:textId="569BBA1C" w:rsidR="00590FD9" w:rsidRPr="00EC6EB0" w:rsidRDefault="00693FAE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kompl.</w:t>
            </w:r>
          </w:p>
        </w:tc>
        <w:tc>
          <w:tcPr>
            <w:tcW w:w="1219" w:type="dxa"/>
            <w:vAlign w:val="center"/>
          </w:tcPr>
          <w:p w14:paraId="5EF97F09" w14:textId="2F3FABF3" w:rsidR="00590FD9" w:rsidRPr="00EC6EB0" w:rsidRDefault="00693FAE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1</w:t>
            </w:r>
          </w:p>
        </w:tc>
      </w:tr>
    </w:tbl>
    <w:p w14:paraId="72DEFAC0" w14:textId="77777777" w:rsidR="00590FD9" w:rsidRPr="00EC6EB0" w:rsidRDefault="00590FD9" w:rsidP="00EC6E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Style w:val="Reatabula"/>
        <w:tblW w:w="9408" w:type="dxa"/>
        <w:tblInd w:w="-5" w:type="dxa"/>
        <w:tblLook w:val="04A0" w:firstRow="1" w:lastRow="0" w:firstColumn="1" w:lastColumn="0" w:noHBand="0" w:noVBand="1"/>
      </w:tblPr>
      <w:tblGrid>
        <w:gridCol w:w="853"/>
        <w:gridCol w:w="5951"/>
        <w:gridCol w:w="1385"/>
        <w:gridCol w:w="1219"/>
      </w:tblGrid>
      <w:tr w:rsidR="00590FD9" w:rsidRPr="00EC6EB0" w14:paraId="0866E88D" w14:textId="77777777" w:rsidTr="00F14103">
        <w:trPr>
          <w:trHeight w:val="227"/>
        </w:trPr>
        <w:tc>
          <w:tcPr>
            <w:tcW w:w="853" w:type="dxa"/>
            <w:shd w:val="clear" w:color="auto" w:fill="D9D9D9" w:themeFill="background1" w:themeFillShade="D9"/>
            <w:vAlign w:val="center"/>
          </w:tcPr>
          <w:p w14:paraId="1CDF718F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/>
                <w:color w:val="000000"/>
                <w:lang w:eastAsia="ar-SA"/>
              </w:rPr>
              <w:t>Nr.</w:t>
            </w:r>
          </w:p>
          <w:p w14:paraId="431437F1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/>
                <w:color w:val="000000"/>
                <w:lang w:eastAsia="ar-SA"/>
              </w:rPr>
              <w:t>p.k.</w:t>
            </w:r>
          </w:p>
        </w:tc>
        <w:tc>
          <w:tcPr>
            <w:tcW w:w="5951" w:type="dxa"/>
            <w:shd w:val="clear" w:color="auto" w:fill="D9D9D9" w:themeFill="background1" w:themeFillShade="D9"/>
            <w:vAlign w:val="center"/>
          </w:tcPr>
          <w:p w14:paraId="79B2ECD8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/>
                <w:color w:val="000000"/>
                <w:lang w:eastAsia="ar-SA"/>
              </w:rPr>
              <w:t>Darbu daudzums</w:t>
            </w:r>
          </w:p>
        </w:tc>
        <w:tc>
          <w:tcPr>
            <w:tcW w:w="1385" w:type="dxa"/>
            <w:shd w:val="clear" w:color="auto" w:fill="D9D9D9" w:themeFill="background1" w:themeFillShade="D9"/>
            <w:vAlign w:val="center"/>
          </w:tcPr>
          <w:p w14:paraId="60350192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/>
                <w:color w:val="000000"/>
                <w:lang w:eastAsia="ar-SA"/>
              </w:rPr>
              <w:t>Mērvienība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14:paraId="6C8A157A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/>
                <w:color w:val="000000"/>
                <w:lang w:eastAsia="ar-SA"/>
              </w:rPr>
              <w:t>Daudzums</w:t>
            </w:r>
          </w:p>
        </w:tc>
      </w:tr>
      <w:tr w:rsidR="00590FD9" w:rsidRPr="00EC6EB0" w14:paraId="33D1AACC" w14:textId="77777777" w:rsidTr="00F14103">
        <w:trPr>
          <w:trHeight w:val="227"/>
        </w:trPr>
        <w:tc>
          <w:tcPr>
            <w:tcW w:w="853" w:type="dxa"/>
            <w:vAlign w:val="center"/>
          </w:tcPr>
          <w:p w14:paraId="6EF42D2E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1.</w:t>
            </w:r>
          </w:p>
        </w:tc>
        <w:tc>
          <w:tcPr>
            <w:tcW w:w="5951" w:type="dxa"/>
            <w:vAlign w:val="center"/>
          </w:tcPr>
          <w:p w14:paraId="28763440" w14:textId="212DA756" w:rsidR="00590FD9" w:rsidRPr="00EC6EB0" w:rsidRDefault="00590FD9" w:rsidP="00EC6EB0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Filtrējošā materiāla nomaiņa</w:t>
            </w:r>
            <w:r w:rsidR="002409E8" w:rsidRPr="00EC6EB0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 </w:t>
            </w: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tvertnei 24” x 72”</w:t>
            </w:r>
          </w:p>
        </w:tc>
        <w:tc>
          <w:tcPr>
            <w:tcW w:w="1385" w:type="dxa"/>
            <w:vAlign w:val="center"/>
          </w:tcPr>
          <w:p w14:paraId="59BF3C83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kompl.</w:t>
            </w:r>
          </w:p>
        </w:tc>
        <w:tc>
          <w:tcPr>
            <w:tcW w:w="1219" w:type="dxa"/>
            <w:vAlign w:val="center"/>
          </w:tcPr>
          <w:p w14:paraId="18814F73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2</w:t>
            </w:r>
          </w:p>
        </w:tc>
      </w:tr>
      <w:tr w:rsidR="00590FD9" w:rsidRPr="00EC6EB0" w14:paraId="76234233" w14:textId="77777777" w:rsidTr="00F14103">
        <w:trPr>
          <w:trHeight w:val="227"/>
        </w:trPr>
        <w:tc>
          <w:tcPr>
            <w:tcW w:w="853" w:type="dxa"/>
            <w:vAlign w:val="center"/>
          </w:tcPr>
          <w:p w14:paraId="0D921A8C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2.</w:t>
            </w:r>
          </w:p>
        </w:tc>
        <w:tc>
          <w:tcPr>
            <w:tcW w:w="5951" w:type="dxa"/>
            <w:vAlign w:val="center"/>
          </w:tcPr>
          <w:p w14:paraId="5F96E5FC" w14:textId="00DC9779" w:rsidR="00D56608" w:rsidRPr="00EC6EB0" w:rsidRDefault="00D56608" w:rsidP="00EC6EB0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Ūdens sagatavošanas stacijas apkope – darbības pārbaude</w:t>
            </w:r>
          </w:p>
        </w:tc>
        <w:tc>
          <w:tcPr>
            <w:tcW w:w="1385" w:type="dxa"/>
            <w:vAlign w:val="center"/>
          </w:tcPr>
          <w:p w14:paraId="3B01D4D5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kompl.</w:t>
            </w:r>
          </w:p>
        </w:tc>
        <w:tc>
          <w:tcPr>
            <w:tcW w:w="1219" w:type="dxa"/>
            <w:vAlign w:val="center"/>
          </w:tcPr>
          <w:p w14:paraId="504EB284" w14:textId="77777777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1</w:t>
            </w:r>
          </w:p>
        </w:tc>
      </w:tr>
      <w:tr w:rsidR="00590FD9" w:rsidRPr="00EC6EB0" w14:paraId="4E167F69" w14:textId="77777777" w:rsidTr="00F14103">
        <w:trPr>
          <w:trHeight w:val="227"/>
        </w:trPr>
        <w:tc>
          <w:tcPr>
            <w:tcW w:w="853" w:type="dxa"/>
            <w:vAlign w:val="center"/>
          </w:tcPr>
          <w:p w14:paraId="30B6C413" w14:textId="62164B13" w:rsidR="00590FD9" w:rsidRPr="00EC6EB0" w:rsidRDefault="00590FD9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3.</w:t>
            </w:r>
          </w:p>
        </w:tc>
        <w:tc>
          <w:tcPr>
            <w:tcW w:w="5951" w:type="dxa"/>
            <w:vAlign w:val="center"/>
          </w:tcPr>
          <w:p w14:paraId="6E8CE790" w14:textId="2A6B1420" w:rsidR="00590FD9" w:rsidRPr="00EC6EB0" w:rsidRDefault="00D56608" w:rsidP="00EC6EB0">
            <w:pPr>
              <w:pStyle w:val="Sarakstarindkopa"/>
              <w:ind w:left="0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Filtrējošā materiāla utilizācija</w:t>
            </w:r>
          </w:p>
        </w:tc>
        <w:tc>
          <w:tcPr>
            <w:tcW w:w="1385" w:type="dxa"/>
            <w:vAlign w:val="center"/>
          </w:tcPr>
          <w:p w14:paraId="2E9C7746" w14:textId="1950EF35" w:rsidR="00590FD9" w:rsidRPr="00EC6EB0" w:rsidRDefault="00D56608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gab.</w:t>
            </w:r>
          </w:p>
        </w:tc>
        <w:tc>
          <w:tcPr>
            <w:tcW w:w="1219" w:type="dxa"/>
            <w:vAlign w:val="center"/>
          </w:tcPr>
          <w:p w14:paraId="43988AED" w14:textId="50F58BF6" w:rsidR="00590FD9" w:rsidRPr="00EC6EB0" w:rsidRDefault="00D56608" w:rsidP="00EC6EB0">
            <w:pPr>
              <w:pStyle w:val="Sarakstarindkopa"/>
              <w:ind w:left="0"/>
              <w:jc w:val="center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EC6EB0">
              <w:rPr>
                <w:rFonts w:ascii="Times New Roman" w:hAnsi="Times New Roman"/>
                <w:bCs/>
                <w:color w:val="000000"/>
                <w:lang w:eastAsia="ar-SA"/>
              </w:rPr>
              <w:t>2</w:t>
            </w:r>
          </w:p>
        </w:tc>
      </w:tr>
    </w:tbl>
    <w:p w14:paraId="23054972" w14:textId="77777777" w:rsidR="00590FD9" w:rsidRPr="00EC6EB0" w:rsidRDefault="00590FD9" w:rsidP="00EC6E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686754C1" w14:textId="77777777" w:rsidR="009316A7" w:rsidRPr="00EC6EB0" w:rsidRDefault="009316A7" w:rsidP="00EC6E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1BE05A62" w14:textId="77777777" w:rsidR="009316A7" w:rsidRPr="00EC6EB0" w:rsidRDefault="009316A7" w:rsidP="00EC6E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31B7A1A5" w14:textId="77777777" w:rsidR="009316A7" w:rsidRPr="00EC6EB0" w:rsidRDefault="009316A7" w:rsidP="00EC6E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3E567C3A" w14:textId="77777777" w:rsidR="009316A7" w:rsidRPr="00EC6EB0" w:rsidRDefault="009316A7" w:rsidP="00EC6EB0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EC6EB0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Amats, vārds uzvārds, paraksts</w:t>
      </w:r>
      <w:r w:rsidRPr="00EC6EB0">
        <w:rPr>
          <w:rFonts w:ascii="Times New Roman" w:eastAsia="SimSun" w:hAnsi="Times New Roman" w:cs="Times New Roman"/>
          <w:kern w:val="0"/>
          <w:sz w:val="24"/>
          <w:szCs w:val="24"/>
          <w:vertAlign w:val="superscript"/>
          <w:lang w:eastAsia="ar-SA"/>
          <w14:ligatures w14:val="none"/>
        </w:rPr>
        <w:footnoteReference w:id="1"/>
      </w:r>
      <w:r w:rsidRPr="00EC6EB0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__________</w:t>
      </w:r>
    </w:p>
    <w:p w14:paraId="4288BE8A" w14:textId="77777777" w:rsidR="009316A7" w:rsidRPr="00EC6EB0" w:rsidRDefault="009316A7" w:rsidP="00EC6E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sectPr w:rsidR="009316A7" w:rsidRPr="00EC6EB0" w:rsidSect="00EC6EB0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4A0E2" w14:textId="77777777" w:rsidR="00CE547A" w:rsidRDefault="00CE547A" w:rsidP="009316A7">
      <w:pPr>
        <w:spacing w:after="0" w:line="240" w:lineRule="auto"/>
      </w:pPr>
      <w:r>
        <w:separator/>
      </w:r>
    </w:p>
  </w:endnote>
  <w:endnote w:type="continuationSeparator" w:id="0">
    <w:p w14:paraId="6A48CC38" w14:textId="77777777" w:rsidR="00CE547A" w:rsidRDefault="00CE547A" w:rsidP="0093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E68F4" w14:textId="77777777" w:rsidR="00CE547A" w:rsidRDefault="00CE547A" w:rsidP="009316A7">
      <w:pPr>
        <w:spacing w:after="0" w:line="240" w:lineRule="auto"/>
      </w:pPr>
      <w:r>
        <w:separator/>
      </w:r>
    </w:p>
  </w:footnote>
  <w:footnote w:type="continuationSeparator" w:id="0">
    <w:p w14:paraId="3C1F313A" w14:textId="77777777" w:rsidR="00CE547A" w:rsidRDefault="00CE547A" w:rsidP="009316A7">
      <w:pPr>
        <w:spacing w:after="0" w:line="240" w:lineRule="auto"/>
      </w:pPr>
      <w:r>
        <w:continuationSeparator/>
      </w:r>
    </w:p>
  </w:footnote>
  <w:footnote w:id="1">
    <w:p w14:paraId="16E8854E" w14:textId="77777777" w:rsidR="009316A7" w:rsidRPr="000D45E6" w:rsidRDefault="009316A7" w:rsidP="009316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Vresatsau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722"/>
    <w:rsid w:val="000F2E53"/>
    <w:rsid w:val="002409E8"/>
    <w:rsid w:val="002C2E5F"/>
    <w:rsid w:val="002F2555"/>
    <w:rsid w:val="00305F14"/>
    <w:rsid w:val="003F4AD9"/>
    <w:rsid w:val="004C5B16"/>
    <w:rsid w:val="00573FA9"/>
    <w:rsid w:val="00590FD9"/>
    <w:rsid w:val="006928C9"/>
    <w:rsid w:val="00693FAE"/>
    <w:rsid w:val="006C3AC3"/>
    <w:rsid w:val="006F7722"/>
    <w:rsid w:val="00700225"/>
    <w:rsid w:val="008872A8"/>
    <w:rsid w:val="00924B12"/>
    <w:rsid w:val="009316A7"/>
    <w:rsid w:val="009A68C6"/>
    <w:rsid w:val="009C66D9"/>
    <w:rsid w:val="009D62E7"/>
    <w:rsid w:val="00AA4D3E"/>
    <w:rsid w:val="00C77866"/>
    <w:rsid w:val="00C80F20"/>
    <w:rsid w:val="00CD2775"/>
    <w:rsid w:val="00CE547A"/>
    <w:rsid w:val="00D56608"/>
    <w:rsid w:val="00D752D1"/>
    <w:rsid w:val="00DE2626"/>
    <w:rsid w:val="00E22081"/>
    <w:rsid w:val="00EC6EB0"/>
    <w:rsid w:val="00F14103"/>
    <w:rsid w:val="00F6528D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4361"/>
  <w15:chartTrackingRefBased/>
  <w15:docId w15:val="{71FE9D4A-2629-46B0-AFCE-A526846F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90FD9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F7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F7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F772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F7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F772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F7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F7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F7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F7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F7722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F772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F7722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F7722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F7722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F7722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F7722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F7722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F7722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F7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F7722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F7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F7722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6F7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F7722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6F772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F7722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F77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F7722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6F7722"/>
    <w:rPr>
      <w:b/>
      <w:bCs/>
      <w:smallCaps/>
      <w:color w:val="2E74B5" w:themeColor="accent1" w:themeShade="BF"/>
      <w:spacing w:val="5"/>
    </w:rPr>
  </w:style>
  <w:style w:type="table" w:styleId="Reatabula">
    <w:name w:val="Table Grid"/>
    <w:basedOn w:val="Parastatabula"/>
    <w:uiPriority w:val="39"/>
    <w:rsid w:val="00590FD9"/>
    <w:pPr>
      <w:spacing w:after="0" w:line="240" w:lineRule="auto"/>
    </w:pPr>
    <w:rPr>
      <w:rFonts w:eastAsia="Times New Roman" w:cs="Times New Roman"/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rsid w:val="009316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55</cp:revision>
  <dcterms:created xsi:type="dcterms:W3CDTF">2025-05-30T08:44:00Z</dcterms:created>
  <dcterms:modified xsi:type="dcterms:W3CDTF">2025-06-02T06:51:00Z</dcterms:modified>
</cp:coreProperties>
</file>