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2324" w14:textId="77777777" w:rsidR="00D201A0" w:rsidRDefault="00D201A0" w:rsidP="00D201A0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_Hlk114658380"/>
      <w:bookmarkStart w:id="1" w:name="_Hlk119939155"/>
      <w:r w:rsidRPr="00862549">
        <w:rPr>
          <w:rFonts w:ascii="Times New Roman Bold" w:hAnsi="Times New Roman Bold" w:cs="Times New Roman Bold"/>
          <w:b/>
          <w:bCs/>
          <w:caps/>
          <w:color w:val="FF0000"/>
          <w:sz w:val="28"/>
          <w:szCs w:val="28"/>
        </w:rPr>
        <w:t>KONSOLIDĒTS</w:t>
      </w:r>
    </w:p>
    <w:bookmarkStart w:id="2" w:name="_Hlk61272642"/>
    <w:bookmarkEnd w:id="1"/>
    <w:p w14:paraId="4B415CA4" w14:textId="48AD10D0" w:rsidR="00D201A0" w:rsidRDefault="00D201A0" w:rsidP="00D201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fldChar w:fldCharType="begin"/>
      </w:r>
      <w:r>
        <w:rPr>
          <w:rFonts w:ascii="Times New Roman" w:hAnsi="Times New Roman"/>
          <w:bCs/>
          <w:sz w:val="24"/>
          <w:szCs w:val="24"/>
        </w:rPr>
        <w:instrText>HYPERLINK "balvu_ap_nol_20240222_groz_20250522.docx"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 xml:space="preserve">Grozījumi: </w:t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>22.05.2025</w:t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>., prot.Nr.</w:t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>10</w:t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 xml:space="preserve">, </w:t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>14</w:t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>.§</w:t>
      </w:r>
      <w:bookmarkEnd w:id="0"/>
      <w:bookmarkEnd w:id="2"/>
      <w:r>
        <w:rPr>
          <w:rFonts w:ascii="Times New Roman" w:hAnsi="Times New Roman"/>
          <w:bCs/>
          <w:sz w:val="24"/>
          <w:szCs w:val="24"/>
        </w:rPr>
        <w:fldChar w:fldCharType="end"/>
      </w:r>
    </w:p>
    <w:p w14:paraId="7FA8207B" w14:textId="77777777" w:rsidR="00D201A0" w:rsidRDefault="00D201A0" w:rsidP="00D201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439FE41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366BF9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6FDBEF82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04663B">
        <w:rPr>
          <w:rFonts w:ascii="Times New Roman" w:eastAsia="Times New Roman" w:hAnsi="Times New Roman"/>
          <w:sz w:val="24"/>
          <w:szCs w:val="24"/>
        </w:rPr>
        <w:t>d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omes </w:t>
      </w:r>
    </w:p>
    <w:p w14:paraId="63803DA5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hAnsi="Times New Roman"/>
          <w:sz w:val="24"/>
          <w:szCs w:val="24"/>
          <w:lang w:eastAsia="ru-RU"/>
        </w:rPr>
        <w:t>2024.gada 22.februāra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C9C0AD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>lēmumu (sēdes prot. Nr.</w:t>
      </w:r>
      <w:r w:rsidR="00B14B83">
        <w:rPr>
          <w:rFonts w:ascii="Times New Roman" w:eastAsia="Times New Roman" w:hAnsi="Times New Roman"/>
          <w:sz w:val="24"/>
          <w:szCs w:val="24"/>
        </w:rPr>
        <w:t>2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, </w:t>
      </w:r>
      <w:r w:rsidR="00B14B83">
        <w:rPr>
          <w:rFonts w:ascii="Times New Roman" w:eastAsia="Times New Roman" w:hAnsi="Times New Roman"/>
          <w:sz w:val="24"/>
          <w:szCs w:val="24"/>
        </w:rPr>
        <w:t>46</w:t>
      </w:r>
      <w:r w:rsidRPr="00366BF9">
        <w:rPr>
          <w:rFonts w:ascii="Times New Roman" w:eastAsia="Times New Roman" w:hAnsi="Times New Roman"/>
          <w:sz w:val="24"/>
          <w:szCs w:val="24"/>
        </w:rPr>
        <w:t>.§)</w:t>
      </w:r>
    </w:p>
    <w:p w14:paraId="5BF18F9A" w14:textId="77777777" w:rsidR="000401B9" w:rsidRPr="00366BF9" w:rsidRDefault="000401B9" w:rsidP="000401B9"/>
    <w:p w14:paraId="5D1EF038" w14:textId="77777777" w:rsidR="000401B9" w:rsidRPr="00366BF9" w:rsidRDefault="00D36B01" w:rsidP="000401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>BALVU APVIENĪBAS PĀRVALDES NOLIKUMS</w:t>
      </w:r>
    </w:p>
    <w:p w14:paraId="06F2760E" w14:textId="77777777" w:rsidR="000401B9" w:rsidRPr="00366BF9" w:rsidRDefault="000401B9" w:rsidP="00040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A7A52B" w14:textId="77777777" w:rsidR="00366BF9" w:rsidRPr="00366BF9" w:rsidRDefault="00D36B01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Izdots saskaņā ar </w:t>
      </w:r>
      <w:r w:rsidR="006A4017"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Pašvaldību likuma </w:t>
      </w:r>
    </w:p>
    <w:p w14:paraId="2078314C" w14:textId="77777777" w:rsidR="000401B9" w:rsidRPr="00366BF9" w:rsidRDefault="00D36B01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>10.panta pirmās daļas 8.punktu</w:t>
      </w:r>
    </w:p>
    <w:p w14:paraId="3E07FFCF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3ED81D0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999EBB1" w14:textId="77777777" w:rsidR="000401B9" w:rsidRPr="00366BF9" w:rsidRDefault="00D36B01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="006E6FBC"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VISPĀRĪGIE NOTEIKUMI</w:t>
      </w:r>
    </w:p>
    <w:p w14:paraId="00F3CB0F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3C1A530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1. Balvu novada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(turpmāk tekstā 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pārvalde) ir Balvu novada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omes (turpmāk tekstā – Dome) izveidota un padotībā esoša iestāde, kas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Balvu pilsētas, Balvu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Bērzkalnes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Kubulu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E052B" w:rsidRPr="00366BF9">
        <w:rPr>
          <w:rFonts w:ascii="Times New Roman" w:eastAsia="Times New Roman" w:hAnsi="Times New Roman"/>
          <w:sz w:val="24"/>
          <w:szCs w:val="24"/>
          <w:lang w:eastAsia="lv-LV"/>
        </w:rPr>
        <w:t>Kupravas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Vīksnas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administratīvajā teritorijā iedzīvotājiem un citām personām nodrošina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Pašvaldību likumā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citos ārējos normatīvajos aktos,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saistošajos noteikumos un lēmumos noteikto pašvaldības sniegto pakalpojumu pieejamību, doto valsts pārvaldes uzdevumu un pašvaldības brīvprātīgo iniciatīvu izpildi.</w:t>
      </w:r>
    </w:p>
    <w:p w14:paraId="56EAF8C1" w14:textId="77777777" w:rsidR="000401B9" w:rsidRDefault="00D36B01" w:rsidP="00055B0F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darbojas saskaņā ar šo nolikumu un savā darbībā ievēro Latvijas Republikā spēkā esošos normatīvos aktus, Domes saistošos noteikumus, lēmumus un rīkojumus. </w:t>
      </w:r>
      <w:r w:rsidR="00055B0F">
        <w:rPr>
          <w:rFonts w:ascii="Times New Roman" w:eastAsia="Times New Roman" w:hAnsi="Times New Roman"/>
          <w:sz w:val="24"/>
          <w:szCs w:val="24"/>
          <w:lang w:eastAsia="lv-LV"/>
        </w:rPr>
        <w:t>Balvu pārvalde savā teritorijā nodrošin</w:t>
      </w:r>
      <w:r w:rsidR="0004663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pakalpojumus šādās savās struktūrvienībās:</w:t>
      </w:r>
    </w:p>
    <w:p w14:paraId="0F55F30C" w14:textId="77777777" w:rsid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2.1.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“Balvu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” (adrese: Pagastmāja, Naudaskalns, Balvu pag., Balvu nov., LV-4561); </w:t>
      </w:r>
    </w:p>
    <w:p w14:paraId="6F59D6F1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2.2.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“Balvu pilsētas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Bērzpils iela 1A, Balvi, Balvu nov., LV-4501);</w:t>
      </w:r>
    </w:p>
    <w:p w14:paraId="6497D59B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2.3.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“Bērzkalnes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Ūdru iela 1, Bērzkalne, Bērzkalnes pag., Balvu nov., LV-4590);</w:t>
      </w:r>
    </w:p>
    <w:p w14:paraId="2FEA9777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2.4.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“Kubulu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Balvu iela 15, Kubuli, Kubulu pag., Balvu nov., LV-4566);</w:t>
      </w:r>
    </w:p>
    <w:p w14:paraId="55C1893F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2.5.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“Kupravas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Rūpnīcas iela 3, Kuprava, Kupravas pag., Balvu nov., LV-4582);</w:t>
      </w:r>
    </w:p>
    <w:p w14:paraId="7CBB07A1" w14:textId="77777777" w:rsidR="00055B0F" w:rsidRPr="00366BF9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2.6.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“Vīksnas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Mieriņi, Vīksna, Vīksnas pag., Balvu nov., LV-4580),</w:t>
      </w:r>
    </w:p>
    <w:p w14:paraId="2E20B236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3.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tiesiskumu un lietderību uzrauga Balvu novada pašvaldības (turpmāk tekstā – Pašvaldība) izpilddirektors.</w:t>
      </w:r>
    </w:p>
    <w:p w14:paraId="37618BDF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4.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finansē </w:t>
      </w:r>
      <w:r w:rsidR="001211FB" w:rsidRPr="00366BF9">
        <w:rPr>
          <w:rFonts w:ascii="Times New Roman" w:eastAsia="Times New Roman" w:hAnsi="Times New Roman"/>
          <w:sz w:val="24"/>
          <w:szCs w:val="24"/>
          <w:lang w:eastAsia="lv-LV"/>
        </w:rPr>
        <w:t>no pašvaldības budžeta līdzekļiem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rīkojas ar Domes piešķirtajiem finanšu līdzekļiem atbilstoši budžetā apstiprinātajam finansējumam. </w:t>
      </w:r>
    </w:p>
    <w:p w14:paraId="343FC414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5.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ir sava veidlapa ar Balvu novada ģerboņa attēlu un pilnu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nosaukumu “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pārvalde” un zīmogs ar Balvu novada ģerboņa attēlu un pilnu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nosaukumu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“Balvu apvienības pārvalde”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D51F37C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6.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izveido, likvidē vai reorganizē un tās nolikumu apstiprina Dome.</w:t>
      </w:r>
    </w:p>
    <w:p w14:paraId="1BF682B6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7.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rekvizīti:</w:t>
      </w:r>
    </w:p>
    <w:p w14:paraId="5B014F77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juridiskais nosaukums: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60CA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apvienības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pārvalde;</w:t>
      </w:r>
    </w:p>
    <w:p w14:paraId="5C526FC8" w14:textId="77777777" w:rsidR="0045232F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reģistrācijas numurs Latvijas republikas Uzņēmumu reģistra Publisko personu un iestāžu sarakstā;</w:t>
      </w:r>
    </w:p>
    <w:p w14:paraId="6197268B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juridiskā adrese: </w:t>
      </w:r>
      <w:r w:rsidR="00E960CA" w:rsidRPr="00366BF9">
        <w:rPr>
          <w:rFonts w:ascii="Times New Roman" w:hAnsi="Times New Roman"/>
          <w:sz w:val="24"/>
          <w:szCs w:val="24"/>
        </w:rPr>
        <w:t>Bērzpils iela 1A, Balvi, Balvu nov., LV-4501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EAE88FF" w14:textId="77777777" w:rsidR="000401B9" w:rsidRPr="00366BF9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CA8B10" w14:textId="77777777" w:rsidR="000401B9" w:rsidRPr="00CF70F3" w:rsidRDefault="00D36B01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KOMPETENCE</w:t>
      </w:r>
    </w:p>
    <w:p w14:paraId="5D4591FE" w14:textId="77777777" w:rsidR="00EB44B0" w:rsidRPr="00CF70F3" w:rsidRDefault="00EB44B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0FEAB6B" w14:textId="77777777" w:rsidR="000401B9" w:rsidRPr="00CF70F3" w:rsidRDefault="00D36B01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Latvijas Republikas normatīvajiem aktiem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pārvalde:</w:t>
      </w:r>
    </w:p>
    <w:p w14:paraId="55030229" w14:textId="77777777" w:rsidR="000401B9" w:rsidRPr="00CF70F3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pašvaldības kompetencē esošo izziņu izsniegšanu un sniedz informāciju par pašvaldības kompetencē esošajiem jautājumiem;</w:t>
      </w:r>
    </w:p>
    <w:p w14:paraId="6F76B403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valsts noteikto nodokļu un nodevu maksājumus, kuru iekasēšana ir uzdota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pašvaldībai, kā arī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noteikto nodevu maksājumus un maksājumus par pašvaldības sniegtajiem pakalpojumiem;</w:t>
      </w:r>
    </w:p>
    <w:p w14:paraId="37E4BE1E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pašvaldības sociālo pabalstu izmaksas 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normatīvajos aktos noteiktajā kārtībā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D5E5572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savai kompetencei pieņem iesniegumus, sūdzības un priekšlikumus </w:t>
      </w:r>
      <w:r w:rsidR="003B2B10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organizē atbilžu sniegšanu attiecīgajām personām vai sagatavo attiecīgos jautājumus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izskatīšanai Domes komitejās, komisijās, Domes sēdēs;</w:t>
      </w:r>
    </w:p>
    <w:p w14:paraId="0700DA5F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pieejamību informācijai par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pieņemtajiem lēmumiem un citu vispārpieejamu informāciju;</w:t>
      </w:r>
    </w:p>
    <w:p w14:paraId="46C62DD3" w14:textId="77777777" w:rsidR="000401B9" w:rsidRPr="00CF70F3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personu dzīvesvietas deklarēšanu saskaņā ar spēkā esošajiem normatīvajiem aktiem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BD8E426" w14:textId="77777777" w:rsidR="000401B9" w:rsidRPr="00CF70F3" w:rsidRDefault="00D36B01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Domes lēmumiem un citiem Pašvaldības normatīvajiem aktiem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veic šādas funkcijas un uzdevumus:</w:t>
      </w:r>
    </w:p>
    <w:p w14:paraId="0AB5603F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pieņem no iedzīvotājiem maksājumus par visa veida Pašvaldības sniegtajiem komunālajiem un citiem pakalpojumiem;</w:t>
      </w:r>
    </w:p>
    <w:p w14:paraId="6B3A0D94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sniedz informāciju un izziņas interesentiem par Domes un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kompetencē esošajiem jautājumiem;</w:t>
      </w:r>
    </w:p>
    <w:p w14:paraId="2D27C58D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informācijas apriti starp Pašvaldības institūcijām;</w:t>
      </w:r>
    </w:p>
    <w:p w14:paraId="69D28385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sniedz organizatorisku atbalstu iedzīvotāju pieņemšanai pie Domes amatpersonām;</w:t>
      </w:r>
    </w:p>
    <w:p w14:paraId="4C0C623A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administratīvās teritorijas 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iedzīvotājiem komunālos pakalpojumus (ūdensapgāde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 Balvu pilsētu)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atkritumi) neatkarīgi no tā, kā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īpašumā atrodas dzīvojamais fonds;</w:t>
      </w:r>
    </w:p>
    <w:p w14:paraId="4F78E4C7" w14:textId="63C60C7C" w:rsidR="00D92A88" w:rsidRPr="00E727FD" w:rsidRDefault="00D92A88" w:rsidP="00D92A88">
      <w:pPr>
        <w:tabs>
          <w:tab w:val="left" w:pos="1276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9.5.</w:t>
      </w:r>
      <w:r w:rsidRPr="00E727F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 Balvu novada Balvu pilsētas teritorijā lietus kanalizācijas ekspluatāciju, uzturēšanu rekonstrukciju Pašvaldības piešķirtā finansējuma ietvaros;</w:t>
      </w:r>
    </w:p>
    <w:p w14:paraId="12212DE7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veic pasākumus un sadarbojas ar Pašvaldības struktūrvienībām attīstības plānošanas un projektu vadības jautājumos attiecībā uz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pārziņā esošo teritoriju;</w:t>
      </w:r>
    </w:p>
    <w:p w14:paraId="1DEAC0CD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Sociālo </w:t>
      </w:r>
      <w:r w:rsidR="006E6FBC" w:rsidRPr="00E727FD">
        <w:rPr>
          <w:rFonts w:ascii="Times New Roman" w:eastAsia="Times New Roman" w:hAnsi="Times New Roman"/>
          <w:sz w:val="24"/>
          <w:szCs w:val="24"/>
          <w:lang w:eastAsia="lv-LV"/>
        </w:rPr>
        <w:t>pārvaldi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251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normatīvajos aktos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un Pašvaldības saistošajos noteikumos noteiktās palīdzības sniegšanā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dzīvojošajiem iedzīvotājiem, kā arī nodrošina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strādājošos Sociālā </w:t>
      </w:r>
      <w:r w:rsidR="00D77E59" w:rsidRPr="00E727FD">
        <w:rPr>
          <w:rFonts w:ascii="Times New Roman" w:eastAsia="Times New Roman" w:hAnsi="Times New Roman"/>
          <w:sz w:val="24"/>
          <w:szCs w:val="24"/>
          <w:lang w:eastAsia="lv-LV"/>
        </w:rPr>
        <w:t>pārvaldes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darbiniekus ar darba telpām un nepieciešamības gadījumā ar transportu;</w:t>
      </w:r>
    </w:p>
    <w:p w14:paraId="51F32FB2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sadarbojas ar Pašvaldības Bāriņtiesu par bērnu tiesību aizsardzību, kā arī nodrošina Pašvaldības Bāriņtiesas darbiniekus ar telpām un nepieciešamības gadījumā ar transportu;</w:t>
      </w:r>
    </w:p>
    <w:p w14:paraId="7979947B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sadarbojas ar Pašvaldības policiju sabiedriskās kārtības nodrošināšanā un uzturēšanā;</w:t>
      </w:r>
    </w:p>
    <w:p w14:paraId="48422433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citām Pašvaldības iestādēm to sniegto pakalpojumu organizēšanā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51D50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pārvaldes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teritorijā;</w:t>
      </w:r>
    </w:p>
    <w:p w14:paraId="2C739990" w14:textId="520D0C54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pārziņā nodotās kustamās un nekustamās mantas </w:t>
      </w:r>
      <w:r w:rsidR="00B23812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apsaimniekošanu;</w:t>
      </w:r>
    </w:p>
    <w:p w14:paraId="69D6E567" w14:textId="3F0F2E55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un nodrošina Pašvaldības īpašumā/valdījumā esošo dzīvojamo māju un dzīvokļu </w:t>
      </w:r>
      <w:r w:rsidR="00AB564F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pārvaldīšanu un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apsaimniekošanu, organizē un koordinē privatizēto daudzdzīvokļu dzīvojamo māju pārvaldīšanas un apsaimniekošanas jautājumus;</w:t>
      </w:r>
    </w:p>
    <w:p w14:paraId="742B942E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veic Domes kompetencē esošo iesniegumu, sūdzību un priekšlikumu reģistrāciju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elektroniskajā dokumentu vadības sistēmā “</w:t>
      </w:r>
      <w:proofErr w:type="spellStart"/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Lietvaris</w:t>
      </w:r>
      <w:proofErr w:type="spellEnd"/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”, saskaņā ar Pašvaldības dokumentu aprites kārtību;</w:t>
      </w:r>
    </w:p>
    <w:p w14:paraId="46E09AE7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Arhīva likuma prasībām uzglabā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īslaicīgi glabājamās lietas (pastāvīgi un ilgstoši glabājamās lietas tiek nodotas Pašvaldības arhivāram apstrādei un uzglabāšanai);</w:t>
      </w:r>
    </w:p>
    <w:p w14:paraId="31A362DD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telpu uzturēšanu bibliotekāro pakalpojumu sniegšanai;</w:t>
      </w:r>
    </w:p>
    <w:p w14:paraId="6414950B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tās darbības teritorijā izveidotajām Pašvaldības iestādēm un struktūrvienībām, sniedz tām nepieciešamo atbalstu (nepieciešamības gadījumā arī nodrošinot ar  telpām un veicot to uzturēšanu);</w:t>
      </w:r>
    </w:p>
    <w:p w14:paraId="04A6C242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teritorijas labiekārtošanu un sanitāro tīrību (Pašvaldības autoceļu, ielu un laukumu ikdienas un periodiskā uzturēšana; kapsētu uzturēšana; parku, skvēru un zaļo zonu ierīkošana un uzturēšana; ielu, laukumu un citu publikai lietošanai paredzētu teritoriju apgaismošana);</w:t>
      </w:r>
    </w:p>
    <w:p w14:paraId="0C7709BD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skolēnu pārvadājumus, sniedz priekšlikumus to pilnveidošanā, ievēro pašpārvadājumu principu un šo darbību regulējošos normatīvos aktus;</w:t>
      </w:r>
    </w:p>
    <w:p w14:paraId="4DBD4E22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Būvvaldi būvniecības kontroles jautājumos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teritorijā;</w:t>
      </w:r>
    </w:p>
    <w:p w14:paraId="726B4A36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informē Pašvaldību un valsts pārvaldes iestādes par pārkāpumiem dabas resursu un vides aizsardzības jomā;</w:t>
      </w:r>
    </w:p>
    <w:p w14:paraId="190AEDFC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piedalās civilās aizsardzības pasākumu nodrošināšanā, sadarbībā ar Pašvaldības administrāciju piedalās civilās aizsardzības plāna izstrādāšanu un ieviešanu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esošajās pašvaldības iestādēs un objektos, piedalās dabas un tehnoloģisku avāriju seku likvidēšanas organizēšanā;</w:t>
      </w:r>
    </w:p>
    <w:p w14:paraId="53589378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institūcijām apkārtējās vides situācijas analīzē un priekšlikumu izstrādē tās uzlabošanai;</w:t>
      </w:r>
    </w:p>
    <w:p w14:paraId="081E41E8" w14:textId="77777777" w:rsidR="000635D3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veic iepirkumus saskaņā ar Pašvaldības apstiprināto kārtību;</w:t>
      </w:r>
    </w:p>
    <w:p w14:paraId="0BD3168F" w14:textId="77777777" w:rsidR="000401B9" w:rsidRPr="00E727FD" w:rsidRDefault="00D36B01" w:rsidP="00112A0B">
      <w:pPr>
        <w:numPr>
          <w:ilvl w:val="1"/>
          <w:numId w:val="6"/>
        </w:numPr>
        <w:tabs>
          <w:tab w:val="left" w:pos="851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citu Domes uzdoto vai deleģēto funkciju izpildi.</w:t>
      </w:r>
    </w:p>
    <w:p w14:paraId="628C3824" w14:textId="77777777" w:rsidR="00E727FD" w:rsidRPr="00E727FD" w:rsidRDefault="00E727FD" w:rsidP="00E727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3" w:name="_Hlk60064623"/>
      <w:bookmarkStart w:id="4" w:name="_Hlk114657731"/>
      <w:bookmarkStart w:id="5" w:name="_Hlk123224272"/>
      <w:bookmarkStart w:id="6" w:name="_Hlk160106494"/>
      <w:r w:rsidRPr="00E727FD">
        <w:rPr>
          <w:rFonts w:ascii="Times New Roman" w:hAnsi="Times New Roman"/>
          <w:i/>
          <w:sz w:val="24"/>
          <w:szCs w:val="24"/>
        </w:rPr>
        <w:t>(</w:t>
      </w:r>
      <w:bookmarkStart w:id="7" w:name="_Hlk161672244"/>
      <w:r w:rsidRPr="00E727FD">
        <w:rPr>
          <w:rFonts w:ascii="Times New Roman" w:hAnsi="Times New Roman"/>
          <w:i/>
          <w:sz w:val="24"/>
          <w:szCs w:val="24"/>
        </w:rPr>
        <w:t>Grozīts</w:t>
      </w:r>
      <w:bookmarkEnd w:id="7"/>
      <w:r w:rsidRPr="00E727FD">
        <w:rPr>
          <w:rFonts w:ascii="Times New Roman" w:hAnsi="Times New Roman"/>
          <w:i/>
          <w:sz w:val="24"/>
          <w:szCs w:val="24"/>
        </w:rPr>
        <w:t xml:space="preserve"> ar Balvu novada domes </w:t>
      </w:r>
      <w:bookmarkEnd w:id="4"/>
      <w:bookmarkEnd w:id="5"/>
      <w:r w:rsidRPr="00E727FD">
        <w:rPr>
          <w:rFonts w:ascii="Times New Roman" w:hAnsi="Times New Roman"/>
          <w:i/>
          <w:sz w:val="24"/>
          <w:szCs w:val="24"/>
        </w:rPr>
        <w:t>22.05.2025. lēmumu (protokols Nr.10, 14.§))</w:t>
      </w:r>
      <w:bookmarkEnd w:id="6"/>
    </w:p>
    <w:bookmarkEnd w:id="3"/>
    <w:p w14:paraId="3C15250C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Lai nodrošinātu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uzdoto funkciju izpildi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ir tiesības:</w:t>
      </w:r>
    </w:p>
    <w:p w14:paraId="123B0093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pieprasīt un saņemt no Domes, tās padotībā esošajām institūcijām un amatpersonām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funkciju izpildei nepieciešamās ziņas, statistisko un citu informāciju;</w:t>
      </w:r>
    </w:p>
    <w:p w14:paraId="7C91B841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izstrādāt un iesniegt Domes priekšsēdētājam</w:t>
      </w:r>
      <w:r w:rsidR="001133CD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vai izpilddirektoram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Domes lēmumu projektus par Domes un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jautājumiem, sniegt atzinumus par 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Domes lēmumu projektiem, kas attiecas uz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darbību;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7D567FEF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iesniegt Domei, pašvaldības izpilddirektoram un izpilddirektora vietniekam priekšlikumus par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nodrošināšanai nepieciešamo finansējumu, ierosinājumus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uzlabošanai un pakalpojumu kvalitātes paaugstināšanai;</w:t>
      </w:r>
    </w:p>
    <w:p w14:paraId="7A76EA6F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sadarboties ar citām novada pašvaldības iestādēm, institūcijām, nevalstiskajām organizācijām, kā arī ārvalstu un starptautiskajām institūcijām;</w:t>
      </w:r>
    </w:p>
    <w:p w14:paraId="3F0C92D8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īstenot citas normatīvajos aktos paredzētās tiesības.</w:t>
      </w:r>
    </w:p>
    <w:p w14:paraId="606A3F4F" w14:textId="77777777" w:rsidR="000401B9" w:rsidRPr="00CF70F3" w:rsidRDefault="00D36B01" w:rsidP="00112A0B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atbildība:</w:t>
      </w:r>
    </w:p>
    <w:p w14:paraId="670BA78B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noteikto funkciju nodrošināšanu;</w:t>
      </w:r>
    </w:p>
    <w:p w14:paraId="45276446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uzdoto uzdevumu un pienākumu savlaicīgu un kvalitatīvu izpildi;</w:t>
      </w:r>
    </w:p>
    <w:p w14:paraId="133EB709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par Domes un 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institūciju pieņemto lēmumu izpildes procesu un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pieņemto lēmumu izpildes rezultātā radītajām sekām;</w:t>
      </w:r>
    </w:p>
    <w:p w14:paraId="6800936F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sagatavotās informācijas precizitāti un pareizību, par izstrādāto atzinumu un priekšlikumu kvalitāti;</w:t>
      </w:r>
    </w:p>
    <w:p w14:paraId="7924E7E1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konfidenciālas, personas datu aizsardzības, komercinformācijas, ierobežotas pieejamības informācijas vai jebkuras citas informācijas neizplatīšanu, kura var nest morālu vai materiālu kaitējumu Pašvaldībai.</w:t>
      </w:r>
    </w:p>
    <w:p w14:paraId="17E0ABC9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pārvalde, norakstot nemateriālos ieguldījumus un pamatlīdzekļus, rīkojas atbilstoši Domes lēmumiem un Pašvaldības grāmatvedības politikai.</w:t>
      </w:r>
    </w:p>
    <w:p w14:paraId="212AFA0A" w14:textId="77777777" w:rsidR="000401B9" w:rsidRPr="00CF70F3" w:rsidRDefault="000401B9" w:rsidP="000401B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C71812" w14:textId="77777777" w:rsidR="000401B9" w:rsidRPr="00CF70F3" w:rsidRDefault="00D36B01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AMATPERSONU PILNVARAS</w:t>
      </w:r>
    </w:p>
    <w:p w14:paraId="58F31420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57E233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 pārvaldes darbu organizē un vada Balvu pārvaldes vadītājs</w:t>
      </w:r>
      <w:r w:rsidRPr="00112A0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(turpmāk – Pārvaldes vadītājs), kuru ieceļ amatā un atbrīvo no amata ar Domes lēmumu. Pārvaldes vadītājs strādā uz darba līguma pamata. Darba līgumu ar Pārvaldes vadītāju slēdz Pašvaldības izpilddirektors.</w:t>
      </w:r>
    </w:p>
    <w:p w14:paraId="468D7872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 pārvaldes vadītājs:</w:t>
      </w:r>
    </w:p>
    <w:p w14:paraId="3C5296EA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vada, plāno, organizē un 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darbu, ir </w:t>
      </w:r>
      <w:r w:rsidR="00112A0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tbildīgs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likumīgu darbību un kompetences jautājumu izpildi, kā arī 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izvietoto Pašvaldības institūciju darba organizēšanu;</w:t>
      </w:r>
    </w:p>
    <w:p w14:paraId="47746DA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sniedzamo pašvaldības pakalpojumu un informācijas pieejamību un kvalitāti, kā arī organizē iedzīvotāju pieņemšanu un atbilstoši savai kompetencei izskata iesniegumus un sūdzības, kā arī atbild par informācijas apriti starp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un citām pašvaldības institūcijām;</w:t>
      </w:r>
    </w:p>
    <w:p w14:paraId="589F163A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nodoto pašvaldības objektu apsaimniekošanu;</w:t>
      </w:r>
    </w:p>
    <w:p w14:paraId="6A248D41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kārtībā un noteiktās kompetences ietvaros rīkojas ar Pārvaldes rīcībā esošajiem materiālajiem resursiem un piešķirtajiem finanšu līdzekļiem un atbild par to izlietojumu;</w:t>
      </w:r>
    </w:p>
    <w:p w14:paraId="174BDCD1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savai kompetencei rīkojas ar pašvaldības mantu un naudas līdzekļiem;</w:t>
      </w:r>
    </w:p>
    <w:p w14:paraId="54630E79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pēc Domes priekšsēdētāja vai deputātu pieprasījuma sniedz ziņojumus Domei par Pārvaldes darbu un piešķirto budžeta līdzekļa izlietojumu;</w:t>
      </w:r>
    </w:p>
    <w:p w14:paraId="772F1BE9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pārstāv Pārvaldi valsts pārvaldes institūcijās, attiecībās ar fiziskām vai juridiskām personām;</w:t>
      </w:r>
    </w:p>
    <w:p w14:paraId="654E9F52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nosaka pārvaldes struktūru un iesniedz to apstiprināšanai izpilddirektoram, apstiprina struktūrvienību funkcijas, apstiprina pārvaldes struktūrvienību nolikumus;</w:t>
      </w:r>
    </w:p>
    <w:p w14:paraId="1442F95D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darbā un atbrīvo no darba pārvaldes darbiniekus, nosaka viņu darba pienākumus, amatalgu </w:t>
      </w:r>
      <w:r w:rsidR="00E14C61"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Balvu novada pašvaldības darbinieku individuālās mēnešalgas noteikšanas noteikumiem</w:t>
      </w:r>
      <w:r w:rsidR="00E14C61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un piemaksas pie darba algas piešķirtā algu fonda ietvaros;</w:t>
      </w:r>
    </w:p>
    <w:p w14:paraId="68651FD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termiņā un kārtībā iesniedz izpilddirektoram un izpilddirektora vietniekam informāciju, kas nepieciešama Pašvaldības gada publiskā pārskata sagatavošanai;</w:t>
      </w:r>
    </w:p>
    <w:p w14:paraId="0A82E6F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izpilddirektoram tālākai virzīšanai ikgadējo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funkcionēšanai un attīstībai nepieciešamo finanšu līdzekļu pieprasījumu;</w:t>
      </w:r>
    </w:p>
    <w:p w14:paraId="5AE2D76F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bez atsevišķa pilnvarojuma apstiprinātā budžeta ietvaros slēdz līgumus, kas nepieciešami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nodrošināšanai;</w:t>
      </w:r>
    </w:p>
    <w:p w14:paraId="4B6FB163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slēdz līgumus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par komunālajiem pakalpojumiem (ūdensapgāde, kanalizācija, siltumapgāde, notekūdeņu savākšana, novadīšana un attīrīšana);</w:t>
      </w:r>
    </w:p>
    <w:p w14:paraId="16F50AAB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slēdz līgumus teritorijas labiekārtošanas un ceļu uzturēšanas jomā;</w:t>
      </w:r>
    </w:p>
    <w:p w14:paraId="51A70495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lietderīgi un racionāli lieto dienesta autotransportu, 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autotransporta un traktortehnikas (ja tāda ir) izmantošanu, darba un atpūtas laika uzskaiti autovadītājiem, degvielas apriti un nobraukuma uzskaiti;</w:t>
      </w:r>
    </w:p>
    <w:p w14:paraId="0F67A66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sniedz atzinumus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esošā pašvaldībai piederošā nekustamā īpašuma iznomāšanu vai atsavināšanu;</w:t>
      </w:r>
    </w:p>
    <w:p w14:paraId="16671123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izstrādā un apstiprina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kārtības noteikumus, saskaņojot ar pašvaldības izpilddirektoru vai izpilddirektora vietnieku;</w:t>
      </w:r>
    </w:p>
    <w:p w14:paraId="0B093825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nepārtrauktību Domes nomaiņas gadījumā;</w:t>
      </w:r>
    </w:p>
    <w:p w14:paraId="7BBBA167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amata zaudēšanas gadījumā organizē dokumentācijas un materiālo vērtību nodošanu Pašvaldības izpilddirektora norīkotai amatpersonai, sastādot nodošanas – pieņemšanas aktu;</w:t>
      </w:r>
    </w:p>
    <w:p w14:paraId="682BF4EF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veic citus Pašvaldības nolikumā, Domes lēmumos un izpilddirektora rīkojumos paredzētos pienākumus.</w:t>
      </w:r>
    </w:p>
    <w:p w14:paraId="7960733A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 pārvaldes vadītājam ir paraksta tiesības uz Balvu pārvaldes izdotajiem dokumentiem, administratīvajiem aktiem, kā arī tiesības Balvu pārvaldes vārdā apstiprināt finanšu dokumentus, nogādājot Pašvaldībai finanšu dokumentu oriģinālu.</w:t>
      </w:r>
    </w:p>
    <w:p w14:paraId="04316253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Vadītāja atvaļinājuma, viņa ilgstošas prombūtnes laikā vai interešu konflikta gadījumā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darbu vada un organizē ar Domes</w:t>
      </w:r>
      <w:r w:rsidR="00741DB5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priekšsēdētāja rīkojumu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apstiprināta amatpersona.</w:t>
      </w:r>
    </w:p>
    <w:p w14:paraId="7595AD24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 pārvaldes amatu vienības atbilstoši noteiktajām iestādes funkcijām un piešķirtajam finansējumam nosaka pārvaldes vadītājs un apstiprina Pašvaldības izpilddirektors.</w:t>
      </w:r>
    </w:p>
    <w:p w14:paraId="0A20379E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Balvu pārvaldes grāmatvedību kārto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ašvaldības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plānošanas un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centralizētā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grāmatvedība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 nodaļa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1024D7E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Balvu pārvaldes personāla lietvedību kārto Pašvaldības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Kancelejas un personāla nodaļa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0638AE1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Pārvaldes darbinieku amata pienākumus, kompetenci, atbildības līmeni un tiesības nosaka Pārvaldes vadītāja apstiprināts amata pienākumu apraksts.</w:t>
      </w:r>
    </w:p>
    <w:p w14:paraId="25D3A4BE" w14:textId="77777777" w:rsidR="000401B9" w:rsidRPr="00112A0B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63E00B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996E9B9" w14:textId="77777777" w:rsidR="000401B9" w:rsidRPr="00CF70F3" w:rsidRDefault="00D36B01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IV.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DARBĪBAS TIESISKUMA NODROŠINĀŠANA</w:t>
      </w:r>
    </w:p>
    <w:p w14:paraId="5D915557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B83E377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tiesiskumu nodrošina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vadītājs. Pārvaldes vadītājs ir atbildīgs par šajā nolikumā un citos Domes lēmumos noteikto pienākumu izpildi.</w:t>
      </w:r>
    </w:p>
    <w:p w14:paraId="7DBA258B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struktūrvienību darbinieku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darbinieku izdotos administratīvos aktus un faktisko rīcību var apstrīdēt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vadītājam.</w:t>
      </w:r>
    </w:p>
    <w:p w14:paraId="693F331D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vadītāja izdotos administratīvos aktus un faktisko rīcību var apstrīdēt </w:t>
      </w:r>
      <w:r w:rsidR="00B16C59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Administratīvo aktu </w:t>
      </w:r>
      <w:r w:rsidR="00CC7462" w:rsidRPr="00CF70F3">
        <w:rPr>
          <w:rFonts w:ascii="Times New Roman" w:eastAsia="Times New Roman" w:hAnsi="Times New Roman"/>
          <w:sz w:val="24"/>
          <w:szCs w:val="24"/>
          <w:lang w:eastAsia="lv-LV"/>
        </w:rPr>
        <w:t>apstrīdēšanas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komisijā.</w:t>
      </w:r>
    </w:p>
    <w:p w14:paraId="3898D5D9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A50B867" w14:textId="77777777" w:rsidR="000401B9" w:rsidRPr="00CF70F3" w:rsidRDefault="00D36B01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65BF27B3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62E786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 xml:space="preserve">Balvu pārvaldes nolikums stājas spēkā </w:t>
      </w:r>
      <w:r w:rsidR="00B90834" w:rsidRPr="00112A0B">
        <w:rPr>
          <w:rFonts w:ascii="Times New Roman" w:hAnsi="Times New Roman"/>
          <w:sz w:val="24"/>
          <w:szCs w:val="24"/>
        </w:rPr>
        <w:t>ar 2024.gada 1.jūliju</w:t>
      </w:r>
      <w:r w:rsidRPr="00112A0B">
        <w:rPr>
          <w:rFonts w:ascii="Times New Roman" w:hAnsi="Times New Roman"/>
          <w:sz w:val="24"/>
          <w:szCs w:val="24"/>
        </w:rPr>
        <w:t>.</w:t>
      </w:r>
    </w:p>
    <w:p w14:paraId="7A58F64A" w14:textId="77777777" w:rsidR="000A755A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šī nolikuma spēk</w:t>
      </w:r>
      <w:r w:rsidR="00B5156A" w:rsidRPr="00112A0B">
        <w:rPr>
          <w:rFonts w:ascii="Times New Roman" w:hAnsi="Times New Roman"/>
          <w:sz w:val="24"/>
          <w:szCs w:val="24"/>
        </w:rPr>
        <w:t>ā</w:t>
      </w:r>
      <w:r w:rsidRPr="00112A0B">
        <w:rPr>
          <w:rFonts w:ascii="Times New Roman" w:hAnsi="Times New Roman"/>
          <w:sz w:val="24"/>
          <w:szCs w:val="24"/>
        </w:rPr>
        <w:t xml:space="preserve"> stāšanos spēku zaudē:</w:t>
      </w:r>
    </w:p>
    <w:p w14:paraId="41ED6367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 xml:space="preserve"> ar Balvu novada domes 2020.gada 27.februāra lēmumu apstiprinātais Balvu novada pašvaldības iestādes “Balvu pagasta pārvalde” nolikums (protokols Nr.3, 46.§);</w:t>
      </w:r>
    </w:p>
    <w:p w14:paraId="4B0B3D42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2021.gada 23.septembri lēmumu apstiprinātais Balvu novada pašvaldības iestādes “Balvu pilsētas pārvalde” nolikums (protokols Nr.11, 112.§);</w:t>
      </w:r>
    </w:p>
    <w:p w14:paraId="0939FAD3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2020.gada 27.februāra lēmumu apstiprinātais Balvu novada pašvaldības iestādes “Bērzkalnes pagasta pārvalde” nolikums (protokols Nr.3, 47.§);</w:t>
      </w:r>
    </w:p>
    <w:p w14:paraId="10582F12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2020.gada 27.februāra lēmumu  apstiprinātais Balvu novada pašvaldības iestādes “Kubulu pagasta pārvalde” nolikums (protokols Nr.3, 51.§);</w:t>
      </w:r>
    </w:p>
    <w:p w14:paraId="221284C8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2022.gada 26.maija lēmumu  apstiprinātais Balvu novada pašvaldības iestādes “Kupravas pagasta pārvalde” nolikums (protokols Nr.13, 41.§);</w:t>
      </w:r>
    </w:p>
    <w:p w14:paraId="3B7CABD2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lastRenderedPageBreak/>
        <w:t>ar Balvu novada domes 2020.gada 27.februāra lēmumu apstiprinātais Balvu novada pašvaldības iestādes “Vīksnas pagasta pārvalde” nolikums (protokols Nr.3, 55.§).</w:t>
      </w:r>
    </w:p>
    <w:p w14:paraId="38D875D9" w14:textId="77777777" w:rsidR="00CC7462" w:rsidRPr="00E50ED7" w:rsidRDefault="00CC7462" w:rsidP="00A2235C">
      <w:pPr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632DE883" w14:textId="77777777" w:rsidR="00455FCC" w:rsidRPr="00CF70F3" w:rsidRDefault="00455FCC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3DCBE5" w14:textId="77777777" w:rsidR="000401B9" w:rsidRPr="00CF70F3" w:rsidRDefault="000401B9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C3F605" w14:textId="77777777" w:rsidR="000401B9" w:rsidRPr="00CF70F3" w:rsidRDefault="00D36B01" w:rsidP="000401B9">
      <w:pPr>
        <w:rPr>
          <w:sz w:val="24"/>
          <w:szCs w:val="24"/>
        </w:rPr>
      </w:pPr>
      <w:r w:rsidRPr="00CF70F3">
        <w:rPr>
          <w:rFonts w:ascii="Times New Roman" w:hAnsi="Times New Roman"/>
          <w:sz w:val="24"/>
          <w:szCs w:val="24"/>
        </w:rPr>
        <w:t>Domes priekšsēdētājs</w:t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  <w:t xml:space="preserve">                       Sergejs Maksimovs</w:t>
      </w:r>
    </w:p>
    <w:p w14:paraId="0CC1F1F7" w14:textId="77777777" w:rsidR="000401B9" w:rsidRPr="00CF70F3" w:rsidRDefault="000401B9" w:rsidP="000401B9"/>
    <w:p w14:paraId="076C4389" w14:textId="77777777" w:rsidR="000401B9" w:rsidRDefault="000401B9" w:rsidP="000401B9"/>
    <w:sectPr w:rsidR="000401B9" w:rsidSect="0048148B">
      <w:footerReference w:type="default" r:id="rId8"/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67E3" w14:textId="77777777" w:rsidR="00F73BD4" w:rsidRDefault="00F73BD4">
      <w:pPr>
        <w:spacing w:after="0" w:line="240" w:lineRule="auto"/>
      </w:pPr>
      <w:r>
        <w:separator/>
      </w:r>
    </w:p>
  </w:endnote>
  <w:endnote w:type="continuationSeparator" w:id="0">
    <w:p w14:paraId="4F4733AA" w14:textId="77777777" w:rsidR="00F73BD4" w:rsidRDefault="00F7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FA35" w14:textId="77777777" w:rsidR="00002C8A" w:rsidRDefault="00D36B01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7661" w14:textId="77777777" w:rsidR="004E4442" w:rsidRDefault="00D36B01">
    <w:r>
      <w:t xml:space="preserve">          Šis dokuments ir parakstīts ar drošu elektronisko parakstu un satur laika zīmogu</w:t>
    </w:r>
  </w:p>
  <w:p w14:paraId="1438595B" w14:textId="77777777" w:rsidR="00002C8A" w:rsidRDefault="00D36B0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1923" w14:textId="77777777" w:rsidR="00F73BD4" w:rsidRDefault="00F73BD4">
      <w:pPr>
        <w:spacing w:after="0" w:line="240" w:lineRule="auto"/>
      </w:pPr>
      <w:r>
        <w:separator/>
      </w:r>
    </w:p>
  </w:footnote>
  <w:footnote w:type="continuationSeparator" w:id="0">
    <w:p w14:paraId="6E615E6E" w14:textId="77777777" w:rsidR="00F73BD4" w:rsidRDefault="00F7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83B"/>
    <w:multiLevelType w:val="multilevel"/>
    <w:tmpl w:val="D332E04A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FF0000"/>
      </w:rPr>
    </w:lvl>
  </w:abstractNum>
  <w:abstractNum w:abstractNumId="1" w15:restartNumberingAfterBreak="0">
    <w:nsid w:val="062F78F1"/>
    <w:multiLevelType w:val="multilevel"/>
    <w:tmpl w:val="0D2E0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19C148BD"/>
    <w:multiLevelType w:val="hybridMultilevel"/>
    <w:tmpl w:val="712C2508"/>
    <w:lvl w:ilvl="0" w:tplc="212297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8DB00F5C" w:tentative="1">
      <w:start w:val="1"/>
      <w:numFmt w:val="lowerLetter"/>
      <w:lvlText w:val="%2."/>
      <w:lvlJc w:val="left"/>
      <w:pPr>
        <w:ind w:left="1440" w:hanging="360"/>
      </w:pPr>
    </w:lvl>
    <w:lvl w:ilvl="2" w:tplc="9B7A1FAC" w:tentative="1">
      <w:start w:val="1"/>
      <w:numFmt w:val="lowerRoman"/>
      <w:lvlText w:val="%3."/>
      <w:lvlJc w:val="right"/>
      <w:pPr>
        <w:ind w:left="2160" w:hanging="180"/>
      </w:pPr>
    </w:lvl>
    <w:lvl w:ilvl="3" w:tplc="50789E14" w:tentative="1">
      <w:start w:val="1"/>
      <w:numFmt w:val="decimal"/>
      <w:lvlText w:val="%4."/>
      <w:lvlJc w:val="left"/>
      <w:pPr>
        <w:ind w:left="2880" w:hanging="360"/>
      </w:pPr>
    </w:lvl>
    <w:lvl w:ilvl="4" w:tplc="11089B7A" w:tentative="1">
      <w:start w:val="1"/>
      <w:numFmt w:val="lowerLetter"/>
      <w:lvlText w:val="%5."/>
      <w:lvlJc w:val="left"/>
      <w:pPr>
        <w:ind w:left="3600" w:hanging="360"/>
      </w:pPr>
    </w:lvl>
    <w:lvl w:ilvl="5" w:tplc="126AD1B6" w:tentative="1">
      <w:start w:val="1"/>
      <w:numFmt w:val="lowerRoman"/>
      <w:lvlText w:val="%6."/>
      <w:lvlJc w:val="right"/>
      <w:pPr>
        <w:ind w:left="4320" w:hanging="180"/>
      </w:pPr>
    </w:lvl>
    <w:lvl w:ilvl="6" w:tplc="E8D6ED24" w:tentative="1">
      <w:start w:val="1"/>
      <w:numFmt w:val="decimal"/>
      <w:lvlText w:val="%7."/>
      <w:lvlJc w:val="left"/>
      <w:pPr>
        <w:ind w:left="5040" w:hanging="360"/>
      </w:pPr>
    </w:lvl>
    <w:lvl w:ilvl="7" w:tplc="27AE9534" w:tentative="1">
      <w:start w:val="1"/>
      <w:numFmt w:val="lowerLetter"/>
      <w:lvlText w:val="%8."/>
      <w:lvlJc w:val="left"/>
      <w:pPr>
        <w:ind w:left="5760" w:hanging="360"/>
      </w:pPr>
    </w:lvl>
    <w:lvl w:ilvl="8" w:tplc="95B6D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37E9"/>
    <w:multiLevelType w:val="multilevel"/>
    <w:tmpl w:val="4FE800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4F791A0C"/>
    <w:multiLevelType w:val="hybridMultilevel"/>
    <w:tmpl w:val="99FA8392"/>
    <w:lvl w:ilvl="0" w:tplc="4D9CE83C">
      <w:start w:val="1"/>
      <w:numFmt w:val="decimal"/>
      <w:lvlText w:val="%1."/>
      <w:lvlJc w:val="left"/>
      <w:pPr>
        <w:ind w:left="502" w:hanging="360"/>
      </w:pPr>
    </w:lvl>
    <w:lvl w:ilvl="1" w:tplc="C3A4DE5A">
      <w:start w:val="1"/>
      <w:numFmt w:val="lowerLetter"/>
      <w:lvlText w:val="%2."/>
      <w:lvlJc w:val="left"/>
      <w:pPr>
        <w:ind w:left="1080" w:hanging="360"/>
      </w:pPr>
    </w:lvl>
    <w:lvl w:ilvl="2" w:tplc="BB682554">
      <w:start w:val="1"/>
      <w:numFmt w:val="upperRoman"/>
      <w:lvlText w:val="%3."/>
      <w:lvlJc w:val="left"/>
      <w:pPr>
        <w:ind w:left="2340" w:hanging="720"/>
      </w:pPr>
    </w:lvl>
    <w:lvl w:ilvl="3" w:tplc="57025F74">
      <w:start w:val="1"/>
      <w:numFmt w:val="decimal"/>
      <w:lvlText w:val="%4."/>
      <w:lvlJc w:val="left"/>
      <w:pPr>
        <w:ind w:left="2520" w:hanging="360"/>
      </w:pPr>
    </w:lvl>
    <w:lvl w:ilvl="4" w:tplc="56D4923C">
      <w:start w:val="1"/>
      <w:numFmt w:val="lowerLetter"/>
      <w:lvlText w:val="%5."/>
      <w:lvlJc w:val="left"/>
      <w:pPr>
        <w:ind w:left="3240" w:hanging="360"/>
      </w:pPr>
    </w:lvl>
    <w:lvl w:ilvl="5" w:tplc="A2EA6710">
      <w:start w:val="1"/>
      <w:numFmt w:val="lowerRoman"/>
      <w:lvlText w:val="%6."/>
      <w:lvlJc w:val="right"/>
      <w:pPr>
        <w:ind w:left="3960" w:hanging="180"/>
      </w:pPr>
    </w:lvl>
    <w:lvl w:ilvl="6" w:tplc="30B4E18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 w:tplc="138E9D1C">
      <w:start w:val="1"/>
      <w:numFmt w:val="lowerLetter"/>
      <w:lvlText w:val="%8."/>
      <w:lvlJc w:val="left"/>
      <w:pPr>
        <w:ind w:left="5400" w:hanging="360"/>
      </w:pPr>
    </w:lvl>
    <w:lvl w:ilvl="8" w:tplc="DC3A252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C68A3"/>
    <w:multiLevelType w:val="hybridMultilevel"/>
    <w:tmpl w:val="08FAA288"/>
    <w:lvl w:ilvl="0" w:tplc="58BEF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2E6EE0" w:tentative="1">
      <w:start w:val="1"/>
      <w:numFmt w:val="lowerLetter"/>
      <w:lvlText w:val="%2."/>
      <w:lvlJc w:val="left"/>
      <w:pPr>
        <w:ind w:left="1440" w:hanging="360"/>
      </w:pPr>
    </w:lvl>
    <w:lvl w:ilvl="2" w:tplc="FD9ABD2C" w:tentative="1">
      <w:start w:val="1"/>
      <w:numFmt w:val="lowerRoman"/>
      <w:lvlText w:val="%3."/>
      <w:lvlJc w:val="right"/>
      <w:pPr>
        <w:ind w:left="2160" w:hanging="180"/>
      </w:pPr>
    </w:lvl>
    <w:lvl w:ilvl="3" w:tplc="C690203C" w:tentative="1">
      <w:start w:val="1"/>
      <w:numFmt w:val="decimal"/>
      <w:lvlText w:val="%4."/>
      <w:lvlJc w:val="left"/>
      <w:pPr>
        <w:ind w:left="2880" w:hanging="360"/>
      </w:pPr>
    </w:lvl>
    <w:lvl w:ilvl="4" w:tplc="0BAC0D58" w:tentative="1">
      <w:start w:val="1"/>
      <w:numFmt w:val="lowerLetter"/>
      <w:lvlText w:val="%5."/>
      <w:lvlJc w:val="left"/>
      <w:pPr>
        <w:ind w:left="3600" w:hanging="360"/>
      </w:pPr>
    </w:lvl>
    <w:lvl w:ilvl="5" w:tplc="256C08C8" w:tentative="1">
      <w:start w:val="1"/>
      <w:numFmt w:val="lowerRoman"/>
      <w:lvlText w:val="%6."/>
      <w:lvlJc w:val="right"/>
      <w:pPr>
        <w:ind w:left="4320" w:hanging="180"/>
      </w:pPr>
    </w:lvl>
    <w:lvl w:ilvl="6" w:tplc="4FD29746" w:tentative="1">
      <w:start w:val="1"/>
      <w:numFmt w:val="decimal"/>
      <w:lvlText w:val="%7."/>
      <w:lvlJc w:val="left"/>
      <w:pPr>
        <w:ind w:left="5040" w:hanging="360"/>
      </w:pPr>
    </w:lvl>
    <w:lvl w:ilvl="7" w:tplc="D9C63232" w:tentative="1">
      <w:start w:val="1"/>
      <w:numFmt w:val="lowerLetter"/>
      <w:lvlText w:val="%8."/>
      <w:lvlJc w:val="left"/>
      <w:pPr>
        <w:ind w:left="5760" w:hanging="360"/>
      </w:pPr>
    </w:lvl>
    <w:lvl w:ilvl="8" w:tplc="1A349F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38517">
    <w:abstractNumId w:val="5"/>
  </w:num>
  <w:num w:numId="2" w16cid:durableId="1757287782">
    <w:abstractNumId w:val="2"/>
  </w:num>
  <w:num w:numId="3" w16cid:durableId="244534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60746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277864">
    <w:abstractNumId w:val="1"/>
  </w:num>
  <w:num w:numId="6" w16cid:durableId="1356494895">
    <w:abstractNumId w:val="3"/>
  </w:num>
  <w:num w:numId="7" w16cid:durableId="64081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5"/>
    <w:rsid w:val="00002C8A"/>
    <w:rsid w:val="000401B9"/>
    <w:rsid w:val="0004663B"/>
    <w:rsid w:val="00055B0F"/>
    <w:rsid w:val="000635D3"/>
    <w:rsid w:val="00065ACE"/>
    <w:rsid w:val="000A755A"/>
    <w:rsid w:val="000E7383"/>
    <w:rsid w:val="00112A0B"/>
    <w:rsid w:val="001133CD"/>
    <w:rsid w:val="001211FB"/>
    <w:rsid w:val="0019226D"/>
    <w:rsid w:val="001A769B"/>
    <w:rsid w:val="001E1D39"/>
    <w:rsid w:val="00231598"/>
    <w:rsid w:val="00251817"/>
    <w:rsid w:val="00272515"/>
    <w:rsid w:val="00273670"/>
    <w:rsid w:val="00291286"/>
    <w:rsid w:val="002B1A98"/>
    <w:rsid w:val="002E052B"/>
    <w:rsid w:val="002F07B5"/>
    <w:rsid w:val="00323ED1"/>
    <w:rsid w:val="00331263"/>
    <w:rsid w:val="00343AB7"/>
    <w:rsid w:val="00366BF9"/>
    <w:rsid w:val="003B2B10"/>
    <w:rsid w:val="003C1AE0"/>
    <w:rsid w:val="003F114E"/>
    <w:rsid w:val="0045232F"/>
    <w:rsid w:val="00455FCC"/>
    <w:rsid w:val="0048148B"/>
    <w:rsid w:val="004971C4"/>
    <w:rsid w:val="004D3046"/>
    <w:rsid w:val="004E4442"/>
    <w:rsid w:val="00505573"/>
    <w:rsid w:val="005461A4"/>
    <w:rsid w:val="005A360F"/>
    <w:rsid w:val="005E7DDD"/>
    <w:rsid w:val="00624E52"/>
    <w:rsid w:val="006502E3"/>
    <w:rsid w:val="006A4017"/>
    <w:rsid w:val="006C1362"/>
    <w:rsid w:val="006C7AE9"/>
    <w:rsid w:val="006E6FBC"/>
    <w:rsid w:val="00741DB5"/>
    <w:rsid w:val="00747EC3"/>
    <w:rsid w:val="00763114"/>
    <w:rsid w:val="007A6C22"/>
    <w:rsid w:val="00846B7E"/>
    <w:rsid w:val="008A4499"/>
    <w:rsid w:val="008D0535"/>
    <w:rsid w:val="009340AA"/>
    <w:rsid w:val="00941A33"/>
    <w:rsid w:val="00986BA2"/>
    <w:rsid w:val="0099021D"/>
    <w:rsid w:val="009B4957"/>
    <w:rsid w:val="00A2235C"/>
    <w:rsid w:val="00A86EE0"/>
    <w:rsid w:val="00AB564F"/>
    <w:rsid w:val="00AC79E1"/>
    <w:rsid w:val="00AE70C7"/>
    <w:rsid w:val="00B14B83"/>
    <w:rsid w:val="00B16C59"/>
    <w:rsid w:val="00B23812"/>
    <w:rsid w:val="00B5156A"/>
    <w:rsid w:val="00B72277"/>
    <w:rsid w:val="00B90834"/>
    <w:rsid w:val="00BA6431"/>
    <w:rsid w:val="00BD46C8"/>
    <w:rsid w:val="00C45AD8"/>
    <w:rsid w:val="00C80D34"/>
    <w:rsid w:val="00C91304"/>
    <w:rsid w:val="00CC7462"/>
    <w:rsid w:val="00CD1EB4"/>
    <w:rsid w:val="00CD6AA1"/>
    <w:rsid w:val="00CF70F3"/>
    <w:rsid w:val="00D1520D"/>
    <w:rsid w:val="00D201A0"/>
    <w:rsid w:val="00D36B01"/>
    <w:rsid w:val="00D54D85"/>
    <w:rsid w:val="00D64B95"/>
    <w:rsid w:val="00D77E59"/>
    <w:rsid w:val="00D92A88"/>
    <w:rsid w:val="00E14C61"/>
    <w:rsid w:val="00E448AD"/>
    <w:rsid w:val="00E502C5"/>
    <w:rsid w:val="00E50ED7"/>
    <w:rsid w:val="00E51D50"/>
    <w:rsid w:val="00E727FD"/>
    <w:rsid w:val="00E960CA"/>
    <w:rsid w:val="00EB44B0"/>
    <w:rsid w:val="00F11373"/>
    <w:rsid w:val="00F16711"/>
    <w:rsid w:val="00F2330D"/>
    <w:rsid w:val="00F40BB1"/>
    <w:rsid w:val="00F54AFF"/>
    <w:rsid w:val="00F73BD4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5FC9"/>
  <w15:chartTrackingRefBased/>
  <w15:docId w15:val="{89C9D13F-FB75-4F30-9396-445B7BD4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F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2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01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7F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C94B-49EE-4901-8D77-85EE24AD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9668</Words>
  <Characters>5512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 Annuškāns</cp:lastModifiedBy>
  <cp:revision>4</cp:revision>
  <cp:lastPrinted>1899-12-31T22:00:00Z</cp:lastPrinted>
  <dcterms:created xsi:type="dcterms:W3CDTF">2025-06-02T11:03:00Z</dcterms:created>
  <dcterms:modified xsi:type="dcterms:W3CDTF">2025-06-02T11:07:00Z</dcterms:modified>
</cp:coreProperties>
</file>