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5D122" w14:textId="77777777" w:rsidR="003B7772" w:rsidRPr="009570CC" w:rsidRDefault="003B7772" w:rsidP="003B7772">
      <w:pPr>
        <w:spacing w:after="0" w:line="259" w:lineRule="auto"/>
        <w:jc w:val="center"/>
        <w:rPr>
          <w:rFonts w:ascii="Times New Roman" w:hAnsi="Times New Roman" w:cs="Arial"/>
          <w:b/>
          <w:sz w:val="28"/>
          <w:szCs w:val="28"/>
          <w:lang w:val="it-IT"/>
        </w:rPr>
      </w:pPr>
      <w:r w:rsidRPr="005852E4">
        <w:rPr>
          <w:rFonts w:ascii="Times New Roman" w:hAnsi="Times New Roman" w:cs="Arial"/>
          <w:noProof/>
          <w:lang w:eastAsia="lv-LV"/>
        </w:rPr>
        <w:drawing>
          <wp:anchor distT="0" distB="0" distL="114300" distR="114300" simplePos="0" relativeHeight="251659264" behindDoc="0" locked="0" layoutInCell="1" allowOverlap="1" wp14:anchorId="0795D14C" wp14:editId="0795D14D">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70CC">
        <w:rPr>
          <w:rFonts w:ascii="Times New Roman" w:hAnsi="Times New Roman" w:cs="Arial"/>
          <w:b/>
          <w:sz w:val="28"/>
          <w:szCs w:val="28"/>
          <w:lang w:val="it-IT"/>
        </w:rPr>
        <w:t>BALVU NOVADA PAŠVALDĪBA</w:t>
      </w:r>
    </w:p>
    <w:p w14:paraId="0795D123" w14:textId="77777777" w:rsidR="003B7772" w:rsidRPr="009570CC" w:rsidRDefault="003B7772" w:rsidP="003B7772">
      <w:pPr>
        <w:spacing w:after="0" w:line="259" w:lineRule="auto"/>
        <w:jc w:val="center"/>
        <w:rPr>
          <w:rFonts w:ascii="Times New Roman" w:hAnsi="Times New Roman" w:cs="Arial"/>
          <w:b/>
          <w:sz w:val="28"/>
          <w:szCs w:val="28"/>
          <w:lang w:val="it-IT"/>
        </w:rPr>
      </w:pPr>
      <w:r w:rsidRPr="009570CC">
        <w:rPr>
          <w:rFonts w:ascii="Times New Roman" w:hAnsi="Times New Roman" w:cs="Arial"/>
          <w:b/>
          <w:sz w:val="28"/>
          <w:szCs w:val="28"/>
          <w:lang w:val="it-IT"/>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3B7772" w14:paraId="0795D127" w14:textId="77777777" w:rsidTr="00037879">
        <w:trPr>
          <w:trHeight w:val="523"/>
        </w:trPr>
        <w:tc>
          <w:tcPr>
            <w:tcW w:w="9008" w:type="dxa"/>
          </w:tcPr>
          <w:p w14:paraId="0795D124" w14:textId="77777777" w:rsidR="003B7772" w:rsidRPr="009570CC" w:rsidRDefault="003B7772" w:rsidP="00037879">
            <w:pPr>
              <w:spacing w:after="0" w:line="240" w:lineRule="auto"/>
              <w:jc w:val="center"/>
              <w:rPr>
                <w:rFonts w:ascii="Times New Roman" w:hAnsi="Times New Roman" w:cs="Arial"/>
                <w:sz w:val="20"/>
                <w:szCs w:val="20"/>
                <w:lang w:val="it-IT"/>
              </w:rPr>
            </w:pPr>
            <w:r w:rsidRPr="009570CC">
              <w:rPr>
                <w:rFonts w:ascii="Times New Roman" w:hAnsi="Times New Roman" w:cs="Arial"/>
                <w:sz w:val="20"/>
                <w:szCs w:val="20"/>
                <w:lang w:val="it-IT"/>
              </w:rPr>
              <w:t>Reģ.Nr</w:t>
            </w:r>
            <w:r w:rsidRPr="009570CC">
              <w:rPr>
                <w:rFonts w:ascii="Times New Roman" w:hAnsi="Times New Roman" w:cs="Arial"/>
                <w:sz w:val="20"/>
                <w:szCs w:val="20"/>
                <w:shd w:val="clear" w:color="auto" w:fill="FFFFFF"/>
                <w:lang w:val="it-IT"/>
              </w:rPr>
              <w:t xml:space="preserve"> 90009115622</w:t>
            </w:r>
            <w:r w:rsidRPr="009570CC">
              <w:rPr>
                <w:rFonts w:ascii="Times New Roman" w:hAnsi="Times New Roman" w:cs="Arial"/>
                <w:sz w:val="20"/>
                <w:szCs w:val="20"/>
                <w:lang w:val="it-IT"/>
              </w:rPr>
              <w:t xml:space="preserve">., Bērzpils iela 1A, Balvi, Balvu novads, LV-4501, </w:t>
            </w:r>
          </w:p>
          <w:p w14:paraId="0795D125" w14:textId="77777777" w:rsidR="003B7772" w:rsidRPr="005852E4" w:rsidRDefault="003B7772" w:rsidP="00037879">
            <w:pPr>
              <w:spacing w:after="0" w:line="240" w:lineRule="auto"/>
              <w:jc w:val="center"/>
              <w:rPr>
                <w:rFonts w:ascii="Times New Roman" w:hAnsi="Times New Roman" w:cs="Arial"/>
                <w:sz w:val="20"/>
                <w:szCs w:val="20"/>
                <w:lang w:val="en-US"/>
              </w:rPr>
            </w:pPr>
            <w:proofErr w:type="spellStart"/>
            <w:r w:rsidRPr="005852E4">
              <w:rPr>
                <w:rFonts w:ascii="Times New Roman" w:hAnsi="Times New Roman" w:cs="Arial"/>
                <w:sz w:val="20"/>
                <w:szCs w:val="20"/>
                <w:lang w:val="en-US"/>
              </w:rPr>
              <w:t>tālrunis</w:t>
            </w:r>
            <w:proofErr w:type="spellEnd"/>
            <w:r w:rsidRPr="005852E4">
              <w:rPr>
                <w:rFonts w:ascii="Times New Roman" w:hAnsi="Times New Roman" w:cs="Arial"/>
                <w:sz w:val="20"/>
                <w:szCs w:val="20"/>
                <w:lang w:val="en-US"/>
              </w:rPr>
              <w:t xml:space="preserve"> +371 64522453, e-pasts: dome@balvi.lv</w:t>
            </w:r>
          </w:p>
          <w:p w14:paraId="0795D126" w14:textId="77777777" w:rsidR="003B7772" w:rsidRPr="005852E4" w:rsidRDefault="003B7772" w:rsidP="00037879">
            <w:pPr>
              <w:spacing w:after="0" w:line="240" w:lineRule="auto"/>
              <w:jc w:val="center"/>
              <w:rPr>
                <w:rFonts w:ascii="Times New Roman" w:eastAsia="Times New Roman" w:hAnsi="Times New Roman" w:cs="Arial"/>
                <w:b/>
                <w:sz w:val="32"/>
                <w:szCs w:val="20"/>
                <w:lang w:val="en-US"/>
              </w:rPr>
            </w:pPr>
          </w:p>
        </w:tc>
      </w:tr>
    </w:tbl>
    <w:p w14:paraId="0795D128" w14:textId="77777777" w:rsidR="003B7772" w:rsidRPr="00F2354D" w:rsidRDefault="003B7772" w:rsidP="003B7772">
      <w:pPr>
        <w:keepNext/>
        <w:spacing w:after="0" w:line="240" w:lineRule="auto"/>
        <w:jc w:val="right"/>
        <w:outlineLvl w:val="1"/>
        <w:rPr>
          <w:rFonts w:ascii="Times New Roman" w:eastAsia="Times New Roman" w:hAnsi="Times New Roman"/>
          <w:b/>
          <w:sz w:val="24"/>
          <w:szCs w:val="24"/>
        </w:rPr>
      </w:pPr>
      <w:r w:rsidRPr="00F2354D">
        <w:rPr>
          <w:rFonts w:ascii="Times New Roman" w:eastAsia="Times New Roman" w:hAnsi="Times New Roman"/>
          <w:b/>
          <w:sz w:val="24"/>
          <w:szCs w:val="24"/>
        </w:rPr>
        <w:t>APSTIPRINĀTI</w:t>
      </w:r>
    </w:p>
    <w:p w14:paraId="0795D129" w14:textId="77777777" w:rsidR="003B7772" w:rsidRPr="00F2354D" w:rsidRDefault="003B7772" w:rsidP="003B7772">
      <w:pPr>
        <w:widowControl w:val="0"/>
        <w:suppressAutoHyphens/>
        <w:spacing w:after="0" w:line="240" w:lineRule="auto"/>
        <w:jc w:val="right"/>
        <w:rPr>
          <w:rFonts w:ascii="Times New Roman" w:eastAsia="Lucida Sans Unicode" w:hAnsi="Times New Roman"/>
          <w:kern w:val="1"/>
          <w:sz w:val="24"/>
          <w:szCs w:val="24"/>
          <w:lang w:eastAsia="lv-LV"/>
        </w:rPr>
      </w:pPr>
      <w:r w:rsidRPr="00F2354D">
        <w:rPr>
          <w:rFonts w:ascii="Times New Roman" w:eastAsia="Times New Roman" w:hAnsi="Times New Roman"/>
          <w:sz w:val="24"/>
          <w:szCs w:val="24"/>
        </w:rPr>
        <w:t xml:space="preserve">ar Balvu novada </w:t>
      </w:r>
      <w:r>
        <w:rPr>
          <w:rFonts w:ascii="Times New Roman" w:eastAsia="Times New Roman" w:hAnsi="Times New Roman"/>
          <w:sz w:val="24"/>
          <w:szCs w:val="24"/>
        </w:rPr>
        <w:t>d</w:t>
      </w:r>
      <w:r w:rsidRPr="00F2354D">
        <w:rPr>
          <w:rFonts w:ascii="Times New Roman" w:eastAsia="Times New Roman" w:hAnsi="Times New Roman"/>
          <w:sz w:val="24"/>
          <w:szCs w:val="24"/>
        </w:rPr>
        <w:t>omes</w:t>
      </w:r>
    </w:p>
    <w:p w14:paraId="0795D12A" w14:textId="4B963270" w:rsidR="003B7772" w:rsidRPr="00F2354D" w:rsidRDefault="003B7772" w:rsidP="003B7772">
      <w:pPr>
        <w:widowControl w:val="0"/>
        <w:suppressAutoHyphens/>
        <w:spacing w:after="0" w:line="240" w:lineRule="auto"/>
        <w:jc w:val="right"/>
        <w:rPr>
          <w:rFonts w:ascii="Times New Roman" w:eastAsia="Lucida Sans Unicode" w:hAnsi="Times New Roman"/>
          <w:kern w:val="1"/>
          <w:sz w:val="24"/>
          <w:szCs w:val="24"/>
          <w:lang w:eastAsia="lv-LV"/>
        </w:rPr>
      </w:pPr>
      <w:r w:rsidRPr="00F2354D">
        <w:rPr>
          <w:rFonts w:ascii="Times New Roman" w:eastAsia="Lucida Sans Unicode" w:hAnsi="Times New Roman"/>
          <w:kern w:val="1"/>
          <w:sz w:val="24"/>
          <w:szCs w:val="24"/>
          <w:lang w:eastAsia="lv-LV"/>
        </w:rPr>
        <w:t>202</w:t>
      </w:r>
      <w:r>
        <w:rPr>
          <w:rFonts w:ascii="Times New Roman" w:eastAsia="Lucida Sans Unicode" w:hAnsi="Times New Roman"/>
          <w:kern w:val="1"/>
          <w:sz w:val="24"/>
          <w:szCs w:val="24"/>
          <w:lang w:eastAsia="lv-LV"/>
        </w:rPr>
        <w:t>5</w:t>
      </w:r>
      <w:r w:rsidRPr="00F2354D">
        <w:rPr>
          <w:rFonts w:ascii="Times New Roman" w:eastAsia="Lucida Sans Unicode" w:hAnsi="Times New Roman"/>
          <w:kern w:val="1"/>
          <w:sz w:val="24"/>
          <w:szCs w:val="24"/>
          <w:lang w:eastAsia="lv-LV"/>
        </w:rPr>
        <w:t>.gada</w:t>
      </w:r>
      <w:r>
        <w:rPr>
          <w:rFonts w:ascii="Times New Roman" w:eastAsia="Lucida Sans Unicode" w:hAnsi="Times New Roman"/>
          <w:kern w:val="1"/>
          <w:sz w:val="24"/>
          <w:szCs w:val="24"/>
          <w:lang w:eastAsia="lv-LV"/>
        </w:rPr>
        <w:t xml:space="preserve"> </w:t>
      </w:r>
      <w:r w:rsidR="00801066">
        <w:rPr>
          <w:rFonts w:ascii="Times New Roman" w:eastAsia="Lucida Sans Unicode" w:hAnsi="Times New Roman"/>
          <w:kern w:val="1"/>
          <w:sz w:val="24"/>
          <w:szCs w:val="24"/>
          <w:lang w:eastAsia="lv-LV"/>
        </w:rPr>
        <w:t>___.jūlija</w:t>
      </w:r>
    </w:p>
    <w:p w14:paraId="0795D12B" w14:textId="77777777" w:rsidR="003B7772" w:rsidRPr="00FA68C8" w:rsidRDefault="003B7772" w:rsidP="003B7772">
      <w:pPr>
        <w:widowControl w:val="0"/>
        <w:suppressAutoHyphens/>
        <w:spacing w:after="0" w:line="240" w:lineRule="auto"/>
        <w:jc w:val="right"/>
        <w:rPr>
          <w:rFonts w:ascii="Times New Roman" w:eastAsia="Lucida Sans Unicode" w:hAnsi="Times New Roman"/>
          <w:kern w:val="1"/>
          <w:sz w:val="24"/>
          <w:szCs w:val="24"/>
          <w:lang w:eastAsia="lv-LV"/>
        </w:rPr>
      </w:pPr>
      <w:r w:rsidRPr="00F2354D">
        <w:rPr>
          <w:rFonts w:ascii="Times New Roman" w:eastAsia="Lucida Sans Unicode" w:hAnsi="Times New Roman"/>
          <w:kern w:val="1"/>
          <w:sz w:val="24"/>
          <w:szCs w:val="24"/>
          <w:lang w:eastAsia="lv-LV"/>
        </w:rPr>
        <w:t xml:space="preserve">lēmumu </w:t>
      </w:r>
      <w:r w:rsidRPr="00FA68C8">
        <w:rPr>
          <w:rFonts w:ascii="Times New Roman" w:eastAsia="Lucida Sans Unicode" w:hAnsi="Times New Roman"/>
          <w:kern w:val="1"/>
          <w:sz w:val="24"/>
          <w:szCs w:val="24"/>
          <w:lang w:eastAsia="lv-LV"/>
        </w:rPr>
        <w:t>(</w:t>
      </w:r>
      <w:smartTag w:uri="schemas-tilde-lv/tildestengine" w:element="veidnes">
        <w:smartTagPr>
          <w:attr w:name="text" w:val="Protokols"/>
          <w:attr w:name="id" w:val="-1"/>
          <w:attr w:name="baseform" w:val="Protokols"/>
        </w:smartTagPr>
        <w:r w:rsidRPr="00FA68C8">
          <w:rPr>
            <w:rFonts w:ascii="Times New Roman" w:eastAsia="Lucida Sans Unicode" w:hAnsi="Times New Roman"/>
            <w:kern w:val="1"/>
            <w:sz w:val="24"/>
            <w:szCs w:val="24"/>
            <w:lang w:eastAsia="lv-LV"/>
          </w:rPr>
          <w:t>Protokols</w:t>
        </w:r>
      </w:smartTag>
      <w:r w:rsidR="00602357">
        <w:rPr>
          <w:rFonts w:ascii="Times New Roman" w:eastAsia="Lucida Sans Unicode" w:hAnsi="Times New Roman"/>
          <w:kern w:val="1"/>
          <w:sz w:val="24"/>
          <w:szCs w:val="24"/>
          <w:lang w:eastAsia="lv-LV"/>
        </w:rPr>
        <w:t xml:space="preserve"> Nr.___</w:t>
      </w:r>
      <w:r w:rsidRPr="00FA68C8">
        <w:rPr>
          <w:rFonts w:ascii="Times New Roman" w:eastAsia="Lucida Sans Unicode" w:hAnsi="Times New Roman"/>
          <w:kern w:val="1"/>
          <w:sz w:val="24"/>
          <w:szCs w:val="24"/>
          <w:lang w:eastAsia="lv-LV"/>
        </w:rPr>
        <w:t xml:space="preserve">, </w:t>
      </w:r>
      <w:r w:rsidR="00602357">
        <w:rPr>
          <w:rFonts w:ascii="Times New Roman" w:eastAsia="Lucida Sans Unicode" w:hAnsi="Times New Roman"/>
          <w:kern w:val="1"/>
          <w:sz w:val="24"/>
          <w:szCs w:val="24"/>
          <w:lang w:eastAsia="lv-LV"/>
        </w:rPr>
        <w:t>___</w:t>
      </w:r>
      <w:r w:rsidRPr="00FA68C8">
        <w:rPr>
          <w:rFonts w:ascii="Times New Roman" w:eastAsia="Lucida Sans Unicode" w:hAnsi="Times New Roman"/>
          <w:kern w:val="1"/>
          <w:sz w:val="24"/>
          <w:szCs w:val="24"/>
          <w:lang w:eastAsia="lv-LV"/>
        </w:rPr>
        <w:t>.§)</w:t>
      </w:r>
    </w:p>
    <w:p w14:paraId="0795D12C" w14:textId="77777777" w:rsidR="003B7772" w:rsidRPr="00F2354D" w:rsidRDefault="003B7772" w:rsidP="003B7772">
      <w:pPr>
        <w:widowControl w:val="0"/>
        <w:suppressAutoHyphens/>
        <w:spacing w:after="0" w:line="240" w:lineRule="auto"/>
        <w:rPr>
          <w:rFonts w:ascii="Times New Roman" w:eastAsia="Lucida Sans Unicode" w:hAnsi="Times New Roman"/>
          <w:b/>
          <w:kern w:val="1"/>
          <w:sz w:val="24"/>
          <w:szCs w:val="24"/>
          <w:lang w:eastAsia="lv-LV"/>
        </w:rPr>
      </w:pPr>
    </w:p>
    <w:p w14:paraId="0795D12D" w14:textId="77777777" w:rsidR="003B7772" w:rsidRPr="006B4D9E" w:rsidRDefault="003B7772" w:rsidP="003B7772">
      <w:pPr>
        <w:widowControl w:val="0"/>
        <w:suppressAutoHyphens/>
        <w:spacing w:after="0" w:line="240" w:lineRule="auto"/>
        <w:jc w:val="center"/>
        <w:rPr>
          <w:rFonts w:ascii="Times New Roman" w:eastAsia="Lucida Sans Unicode" w:hAnsi="Times New Roman"/>
          <w:b/>
          <w:kern w:val="1"/>
          <w:sz w:val="28"/>
          <w:szCs w:val="28"/>
          <w:lang w:eastAsia="lv-LV"/>
        </w:rPr>
      </w:pPr>
      <w:r w:rsidRPr="006B4D9E">
        <w:rPr>
          <w:rFonts w:ascii="Times New Roman" w:eastAsia="Lucida Sans Unicode" w:hAnsi="Times New Roman"/>
          <w:b/>
          <w:kern w:val="1"/>
          <w:sz w:val="28"/>
          <w:szCs w:val="28"/>
          <w:lang w:eastAsia="lv-LV"/>
        </w:rPr>
        <w:t>SAISTOŠIE NOTEIKUMI</w:t>
      </w:r>
    </w:p>
    <w:p w14:paraId="0795D12E" w14:textId="77777777" w:rsidR="003B7772" w:rsidRPr="00F2354D" w:rsidRDefault="003B7772" w:rsidP="003B7772">
      <w:pPr>
        <w:widowControl w:val="0"/>
        <w:suppressAutoHyphens/>
        <w:spacing w:after="0" w:line="240" w:lineRule="auto"/>
        <w:jc w:val="center"/>
        <w:rPr>
          <w:rFonts w:ascii="Times New Roman" w:eastAsia="Lucida Sans Unicode" w:hAnsi="Times New Roman"/>
          <w:kern w:val="1"/>
          <w:sz w:val="24"/>
          <w:szCs w:val="24"/>
          <w:lang w:eastAsia="lv-LV"/>
        </w:rPr>
      </w:pPr>
      <w:r w:rsidRPr="00F2354D">
        <w:rPr>
          <w:rFonts w:ascii="Times New Roman" w:eastAsia="Lucida Sans Unicode" w:hAnsi="Times New Roman"/>
          <w:kern w:val="1"/>
          <w:sz w:val="24"/>
          <w:szCs w:val="24"/>
          <w:lang w:eastAsia="lv-LV"/>
        </w:rPr>
        <w:t xml:space="preserve">Balvos </w:t>
      </w:r>
    </w:p>
    <w:p w14:paraId="0795D12F" w14:textId="3A4614AB" w:rsidR="003B7772" w:rsidRPr="00280646" w:rsidRDefault="003B7772" w:rsidP="003B7772">
      <w:pPr>
        <w:widowControl w:val="0"/>
        <w:suppressAutoHyphens/>
        <w:spacing w:after="0" w:line="240" w:lineRule="auto"/>
        <w:jc w:val="center"/>
        <w:rPr>
          <w:rFonts w:ascii="Times New Roman" w:eastAsia="Lucida Sans Unicode" w:hAnsi="Times New Roman"/>
          <w:kern w:val="1"/>
          <w:sz w:val="24"/>
          <w:szCs w:val="24"/>
          <w:lang w:eastAsia="lv-LV"/>
        </w:rPr>
      </w:pPr>
      <w:r>
        <w:rPr>
          <w:rFonts w:ascii="Times New Roman" w:eastAsia="Lucida Sans Unicode" w:hAnsi="Times New Roman"/>
          <w:kern w:val="1"/>
          <w:sz w:val="24"/>
          <w:szCs w:val="24"/>
          <w:lang w:eastAsia="lv-LV"/>
        </w:rPr>
        <w:t xml:space="preserve"> </w:t>
      </w:r>
      <w:r w:rsidRPr="00280646">
        <w:rPr>
          <w:rFonts w:ascii="Times New Roman" w:eastAsia="Lucida Sans Unicode" w:hAnsi="Times New Roman"/>
          <w:kern w:val="1"/>
          <w:sz w:val="24"/>
          <w:szCs w:val="24"/>
          <w:lang w:eastAsia="lv-LV"/>
        </w:rPr>
        <w:t>202</w:t>
      </w:r>
      <w:r>
        <w:rPr>
          <w:rFonts w:ascii="Times New Roman" w:eastAsia="Lucida Sans Unicode" w:hAnsi="Times New Roman"/>
          <w:kern w:val="1"/>
          <w:sz w:val="24"/>
          <w:szCs w:val="24"/>
          <w:lang w:eastAsia="lv-LV"/>
        </w:rPr>
        <w:t>5</w:t>
      </w:r>
      <w:r w:rsidRPr="00280646">
        <w:rPr>
          <w:rFonts w:ascii="Times New Roman" w:eastAsia="Lucida Sans Unicode" w:hAnsi="Times New Roman"/>
          <w:kern w:val="1"/>
          <w:sz w:val="24"/>
          <w:szCs w:val="24"/>
          <w:lang w:eastAsia="lv-LV"/>
        </w:rPr>
        <w:t>.</w:t>
      </w:r>
      <w:r w:rsidRPr="003C3458">
        <w:rPr>
          <w:rFonts w:ascii="Times New Roman" w:eastAsia="Lucida Sans Unicode" w:hAnsi="Times New Roman"/>
          <w:kern w:val="1"/>
          <w:sz w:val="24"/>
          <w:szCs w:val="24"/>
          <w:lang w:eastAsia="lv-LV"/>
        </w:rPr>
        <w:t xml:space="preserve">gada </w:t>
      </w:r>
      <w:r w:rsidR="00801066">
        <w:rPr>
          <w:rFonts w:ascii="Times New Roman" w:eastAsia="Lucida Sans Unicode" w:hAnsi="Times New Roman"/>
          <w:kern w:val="1"/>
          <w:sz w:val="24"/>
          <w:szCs w:val="24"/>
          <w:lang w:eastAsia="lv-LV"/>
        </w:rPr>
        <w:t>____</w:t>
      </w:r>
      <w:r w:rsidR="007879D0">
        <w:rPr>
          <w:rFonts w:ascii="Times New Roman" w:eastAsia="Lucida Sans Unicode" w:hAnsi="Times New Roman"/>
          <w:kern w:val="1"/>
          <w:sz w:val="24"/>
          <w:szCs w:val="24"/>
          <w:lang w:eastAsia="lv-LV"/>
        </w:rPr>
        <w:t>.</w:t>
      </w:r>
      <w:r w:rsidR="00801066">
        <w:rPr>
          <w:rFonts w:ascii="Times New Roman" w:eastAsia="Lucida Sans Unicode" w:hAnsi="Times New Roman"/>
          <w:kern w:val="1"/>
          <w:sz w:val="24"/>
          <w:szCs w:val="24"/>
          <w:lang w:eastAsia="lv-LV"/>
        </w:rPr>
        <w:t>jūlijā</w:t>
      </w:r>
      <w:r w:rsidRPr="003C3458">
        <w:rPr>
          <w:rFonts w:ascii="Times New Roman" w:eastAsia="Lucida Sans Unicode" w:hAnsi="Times New Roman"/>
          <w:kern w:val="1"/>
          <w:sz w:val="24"/>
          <w:szCs w:val="24"/>
          <w:lang w:eastAsia="lv-LV"/>
        </w:rPr>
        <w:t xml:space="preserve"> </w:t>
      </w:r>
      <w:r>
        <w:rPr>
          <w:rFonts w:ascii="Times New Roman" w:eastAsia="Lucida Sans Unicode" w:hAnsi="Times New Roman"/>
          <w:color w:val="FF0000"/>
          <w:kern w:val="1"/>
          <w:sz w:val="24"/>
          <w:szCs w:val="24"/>
          <w:lang w:eastAsia="lv-LV"/>
        </w:rPr>
        <w:tab/>
      </w:r>
      <w:r>
        <w:rPr>
          <w:rFonts w:ascii="Times New Roman" w:eastAsia="Lucida Sans Unicode" w:hAnsi="Times New Roman"/>
          <w:color w:val="FF0000"/>
          <w:kern w:val="1"/>
          <w:sz w:val="24"/>
          <w:szCs w:val="24"/>
          <w:lang w:eastAsia="lv-LV"/>
        </w:rPr>
        <w:tab/>
      </w:r>
      <w:r>
        <w:rPr>
          <w:rFonts w:ascii="Times New Roman" w:eastAsia="Lucida Sans Unicode" w:hAnsi="Times New Roman"/>
          <w:color w:val="FF0000"/>
          <w:kern w:val="1"/>
          <w:sz w:val="24"/>
          <w:szCs w:val="24"/>
          <w:lang w:eastAsia="lv-LV"/>
        </w:rPr>
        <w:tab/>
      </w:r>
      <w:r>
        <w:rPr>
          <w:rFonts w:ascii="Times New Roman" w:eastAsia="Lucida Sans Unicode" w:hAnsi="Times New Roman"/>
          <w:color w:val="FF0000"/>
          <w:kern w:val="1"/>
          <w:sz w:val="24"/>
          <w:szCs w:val="24"/>
          <w:lang w:eastAsia="lv-LV"/>
        </w:rPr>
        <w:tab/>
      </w:r>
      <w:r>
        <w:rPr>
          <w:rFonts w:ascii="Times New Roman" w:eastAsia="Lucida Sans Unicode" w:hAnsi="Times New Roman"/>
          <w:color w:val="FF0000"/>
          <w:kern w:val="1"/>
          <w:sz w:val="24"/>
          <w:szCs w:val="24"/>
          <w:lang w:eastAsia="lv-LV"/>
        </w:rPr>
        <w:tab/>
      </w:r>
      <w:r>
        <w:rPr>
          <w:rFonts w:ascii="Times New Roman" w:eastAsia="Lucida Sans Unicode" w:hAnsi="Times New Roman"/>
          <w:color w:val="FF0000"/>
          <w:kern w:val="1"/>
          <w:sz w:val="24"/>
          <w:szCs w:val="24"/>
          <w:lang w:eastAsia="lv-LV"/>
        </w:rPr>
        <w:tab/>
      </w:r>
      <w:r w:rsidR="00801066">
        <w:rPr>
          <w:rFonts w:ascii="Times New Roman" w:eastAsia="Lucida Sans Unicode" w:hAnsi="Times New Roman"/>
          <w:color w:val="FF0000"/>
          <w:kern w:val="1"/>
          <w:sz w:val="24"/>
          <w:szCs w:val="24"/>
          <w:lang w:eastAsia="lv-LV"/>
        </w:rPr>
        <w:t xml:space="preserve">                </w:t>
      </w:r>
      <w:r w:rsidRPr="00414E14">
        <w:rPr>
          <w:rFonts w:ascii="Times New Roman" w:eastAsia="Lucida Sans Unicode" w:hAnsi="Times New Roman"/>
          <w:b/>
          <w:kern w:val="1"/>
          <w:sz w:val="24"/>
          <w:szCs w:val="24"/>
          <w:lang w:eastAsia="lv-LV"/>
        </w:rPr>
        <w:t>Nr.</w:t>
      </w:r>
      <w:r w:rsidR="007879D0">
        <w:rPr>
          <w:rFonts w:ascii="Times New Roman" w:eastAsia="Lucida Sans Unicode" w:hAnsi="Times New Roman"/>
          <w:b/>
          <w:kern w:val="1"/>
          <w:sz w:val="24"/>
          <w:szCs w:val="24"/>
          <w:lang w:eastAsia="lv-LV"/>
        </w:rPr>
        <w:t xml:space="preserve"> </w:t>
      </w:r>
      <w:r w:rsidR="00801066">
        <w:rPr>
          <w:rFonts w:ascii="Times New Roman" w:eastAsia="Lucida Sans Unicode" w:hAnsi="Times New Roman"/>
          <w:b/>
          <w:kern w:val="1"/>
          <w:sz w:val="24"/>
          <w:szCs w:val="24"/>
          <w:lang w:eastAsia="lv-LV"/>
        </w:rPr>
        <w:t>____</w:t>
      </w:r>
      <w:r w:rsidRPr="00414E14">
        <w:rPr>
          <w:rFonts w:ascii="Times New Roman" w:eastAsia="Lucida Sans Unicode" w:hAnsi="Times New Roman"/>
          <w:b/>
          <w:kern w:val="1"/>
          <w:sz w:val="24"/>
          <w:szCs w:val="24"/>
          <w:lang w:eastAsia="lv-LV"/>
        </w:rPr>
        <w:t>/202</w:t>
      </w:r>
      <w:r>
        <w:rPr>
          <w:rFonts w:ascii="Times New Roman" w:eastAsia="Lucida Sans Unicode" w:hAnsi="Times New Roman"/>
          <w:b/>
          <w:kern w:val="1"/>
          <w:sz w:val="24"/>
          <w:szCs w:val="24"/>
          <w:lang w:eastAsia="lv-LV"/>
        </w:rPr>
        <w:t>5</w:t>
      </w:r>
    </w:p>
    <w:p w14:paraId="0795D130" w14:textId="77777777" w:rsidR="003B7772" w:rsidRPr="00280646" w:rsidRDefault="003B7772" w:rsidP="003B7772">
      <w:pPr>
        <w:widowControl w:val="0"/>
        <w:suppressAutoHyphens/>
        <w:spacing w:after="0" w:line="240" w:lineRule="auto"/>
        <w:jc w:val="center"/>
        <w:rPr>
          <w:rFonts w:ascii="Times New Roman" w:eastAsia="Arial Unicode MS" w:hAnsi="Times New Roman"/>
          <w:b/>
          <w:bCs/>
          <w:kern w:val="1"/>
          <w:sz w:val="24"/>
          <w:szCs w:val="24"/>
          <w:lang w:eastAsia="lv-LV"/>
        </w:rPr>
      </w:pPr>
    </w:p>
    <w:p w14:paraId="0795D131" w14:textId="77777777" w:rsidR="00637A93" w:rsidRDefault="00637A93" w:rsidP="003B7772">
      <w:pPr>
        <w:spacing w:after="0" w:line="240" w:lineRule="auto"/>
        <w:jc w:val="center"/>
        <w:rPr>
          <w:rFonts w:ascii="Times New Roman" w:hAnsi="Times New Roman"/>
          <w:b/>
          <w:bCs/>
          <w:caps/>
          <w:sz w:val="28"/>
          <w:szCs w:val="28"/>
        </w:rPr>
      </w:pPr>
    </w:p>
    <w:p w14:paraId="0795D132" w14:textId="77777777" w:rsidR="003B7772" w:rsidRPr="00280646" w:rsidRDefault="003B7772" w:rsidP="003B7772">
      <w:pPr>
        <w:spacing w:after="0" w:line="240" w:lineRule="auto"/>
        <w:jc w:val="center"/>
        <w:rPr>
          <w:rFonts w:ascii="Times New Roman" w:hAnsi="Times New Roman"/>
          <w:b/>
          <w:bCs/>
          <w:caps/>
          <w:sz w:val="28"/>
          <w:szCs w:val="28"/>
        </w:rPr>
      </w:pPr>
      <w:r w:rsidRPr="00280646">
        <w:rPr>
          <w:rFonts w:ascii="Times New Roman" w:hAnsi="Times New Roman"/>
          <w:b/>
          <w:bCs/>
          <w:caps/>
          <w:sz w:val="28"/>
          <w:szCs w:val="28"/>
        </w:rPr>
        <w:t>Grozījum</w:t>
      </w:r>
      <w:r w:rsidR="00E3441F">
        <w:rPr>
          <w:rFonts w:ascii="Times New Roman" w:hAnsi="Times New Roman"/>
          <w:b/>
          <w:bCs/>
          <w:caps/>
          <w:sz w:val="28"/>
          <w:szCs w:val="28"/>
        </w:rPr>
        <w:t>I</w:t>
      </w:r>
      <w:r w:rsidRPr="00280646">
        <w:rPr>
          <w:rFonts w:ascii="Times New Roman" w:hAnsi="Times New Roman"/>
          <w:b/>
          <w:bCs/>
          <w:caps/>
          <w:sz w:val="28"/>
          <w:szCs w:val="28"/>
        </w:rPr>
        <w:t xml:space="preserve"> Balvu novada domes 202</w:t>
      </w:r>
      <w:r w:rsidR="00E3441F">
        <w:rPr>
          <w:rFonts w:ascii="Times New Roman" w:hAnsi="Times New Roman"/>
          <w:b/>
          <w:bCs/>
          <w:caps/>
          <w:sz w:val="28"/>
          <w:szCs w:val="28"/>
        </w:rPr>
        <w:t>4</w:t>
      </w:r>
      <w:r w:rsidRPr="00280646">
        <w:rPr>
          <w:rFonts w:ascii="Times New Roman" w:hAnsi="Times New Roman"/>
          <w:b/>
          <w:bCs/>
          <w:caps/>
          <w:sz w:val="28"/>
          <w:szCs w:val="28"/>
        </w:rPr>
        <w:t xml:space="preserve">.gada </w:t>
      </w:r>
      <w:r w:rsidR="00E3441F">
        <w:rPr>
          <w:rFonts w:ascii="Times New Roman" w:hAnsi="Times New Roman"/>
          <w:b/>
          <w:bCs/>
          <w:caps/>
          <w:sz w:val="28"/>
          <w:szCs w:val="28"/>
        </w:rPr>
        <w:t>23</w:t>
      </w:r>
      <w:r>
        <w:rPr>
          <w:rFonts w:ascii="Times New Roman" w:hAnsi="Times New Roman"/>
          <w:b/>
          <w:bCs/>
          <w:caps/>
          <w:sz w:val="28"/>
          <w:szCs w:val="28"/>
        </w:rPr>
        <w:t>.</w:t>
      </w:r>
      <w:r w:rsidR="00E3441F">
        <w:rPr>
          <w:rFonts w:ascii="Times New Roman" w:hAnsi="Times New Roman"/>
          <w:b/>
          <w:bCs/>
          <w:caps/>
          <w:sz w:val="28"/>
          <w:szCs w:val="28"/>
        </w:rPr>
        <w:t>MAIJA</w:t>
      </w:r>
      <w:r w:rsidRPr="00280646">
        <w:rPr>
          <w:rFonts w:ascii="Times New Roman" w:hAnsi="Times New Roman"/>
          <w:b/>
          <w:bCs/>
          <w:caps/>
          <w:sz w:val="28"/>
          <w:szCs w:val="28"/>
        </w:rPr>
        <w:t xml:space="preserve"> saistošajos noteikumos Nr.</w:t>
      </w:r>
      <w:r w:rsidR="00E3441F">
        <w:rPr>
          <w:rFonts w:ascii="Times New Roman" w:hAnsi="Times New Roman"/>
          <w:b/>
          <w:bCs/>
          <w:caps/>
          <w:sz w:val="28"/>
          <w:szCs w:val="28"/>
        </w:rPr>
        <w:t>10/2024</w:t>
      </w:r>
      <w:r w:rsidRPr="00280646">
        <w:rPr>
          <w:rFonts w:ascii="Times New Roman" w:hAnsi="Times New Roman"/>
          <w:b/>
          <w:bCs/>
          <w:caps/>
          <w:sz w:val="28"/>
          <w:szCs w:val="28"/>
        </w:rPr>
        <w:t xml:space="preserve"> “</w:t>
      </w:r>
      <w:r w:rsidR="006627D4">
        <w:rPr>
          <w:rFonts w:ascii="Times New Roman" w:hAnsi="Times New Roman"/>
          <w:b/>
          <w:bCs/>
          <w:caps/>
          <w:sz w:val="28"/>
          <w:szCs w:val="28"/>
        </w:rPr>
        <w:t>BALVU NOVADA PAŠVALDĪBAS NOLIKUMS</w:t>
      </w:r>
      <w:r w:rsidRPr="00280646">
        <w:rPr>
          <w:rFonts w:ascii="Times New Roman" w:hAnsi="Times New Roman"/>
          <w:b/>
          <w:bCs/>
          <w:caps/>
          <w:sz w:val="28"/>
          <w:szCs w:val="28"/>
        </w:rPr>
        <w:t>”</w:t>
      </w:r>
    </w:p>
    <w:p w14:paraId="0795D133" w14:textId="77777777" w:rsidR="003B7772" w:rsidRPr="00B020E7" w:rsidRDefault="003B7772" w:rsidP="003B7772">
      <w:pPr>
        <w:spacing w:after="0" w:line="240" w:lineRule="auto"/>
        <w:jc w:val="center"/>
        <w:rPr>
          <w:rFonts w:ascii="Times New Roman" w:hAnsi="Times New Roman"/>
          <w:sz w:val="24"/>
          <w:szCs w:val="24"/>
        </w:rPr>
      </w:pPr>
    </w:p>
    <w:p w14:paraId="0795D134" w14:textId="77777777" w:rsidR="003B7772" w:rsidRDefault="003B7772" w:rsidP="003B7772">
      <w:pPr>
        <w:pStyle w:val="Standard"/>
        <w:spacing w:after="0" w:line="240" w:lineRule="auto"/>
        <w:jc w:val="right"/>
        <w:rPr>
          <w:rFonts w:ascii="Times New Roman" w:hAnsi="Times New Roman" w:cs="Times New Roman"/>
          <w:i/>
          <w:kern w:val="0"/>
          <w:lang w:val="lv-LV" w:eastAsia="en-US"/>
        </w:rPr>
      </w:pPr>
    </w:p>
    <w:p w14:paraId="0795D136" w14:textId="035AAB69" w:rsidR="004F7DDF" w:rsidRDefault="004F7DDF" w:rsidP="00D5582D">
      <w:pPr>
        <w:spacing w:after="0" w:line="240" w:lineRule="auto"/>
        <w:ind w:firstLine="720"/>
        <w:jc w:val="right"/>
        <w:rPr>
          <w:rFonts w:ascii="Times New Roman" w:hAnsi="Times New Roman"/>
          <w:i/>
          <w:sz w:val="20"/>
          <w:szCs w:val="20"/>
        </w:rPr>
      </w:pPr>
      <w:r w:rsidRPr="004F7DDF">
        <w:rPr>
          <w:rFonts w:ascii="Times New Roman" w:hAnsi="Times New Roman"/>
          <w:i/>
          <w:sz w:val="20"/>
          <w:szCs w:val="20"/>
        </w:rPr>
        <w:t xml:space="preserve">Izdoti saskaņā ar Pašvaldību likuma 49. panta pirmo daļu, </w:t>
      </w:r>
    </w:p>
    <w:p w14:paraId="0795D137" w14:textId="77777777" w:rsidR="004F7DDF" w:rsidRPr="004F7DDF" w:rsidRDefault="004F7DDF" w:rsidP="004F7DDF">
      <w:pPr>
        <w:spacing w:after="0" w:line="240" w:lineRule="auto"/>
        <w:ind w:firstLine="720"/>
        <w:jc w:val="right"/>
        <w:rPr>
          <w:rFonts w:ascii="Times New Roman" w:hAnsi="Times New Roman"/>
          <w:i/>
          <w:sz w:val="20"/>
          <w:szCs w:val="20"/>
        </w:rPr>
      </w:pPr>
      <w:r w:rsidRPr="004F7DDF">
        <w:rPr>
          <w:rFonts w:ascii="Times New Roman" w:hAnsi="Times New Roman"/>
          <w:i/>
          <w:sz w:val="20"/>
          <w:szCs w:val="20"/>
        </w:rPr>
        <w:t>Administratīvo teritoriju un apdzīvoto vietu likuma 5. panta trešo daļu</w:t>
      </w:r>
    </w:p>
    <w:p w14:paraId="0795D138" w14:textId="77777777" w:rsidR="004F7DDF" w:rsidRDefault="004F7DDF" w:rsidP="003B7772">
      <w:pPr>
        <w:spacing w:after="0" w:line="240" w:lineRule="auto"/>
        <w:ind w:firstLine="720"/>
        <w:jc w:val="both"/>
      </w:pPr>
    </w:p>
    <w:p w14:paraId="0795D139" w14:textId="77777777" w:rsidR="004F7DDF" w:rsidRPr="008966B8" w:rsidRDefault="004F7DDF" w:rsidP="003B7772">
      <w:pPr>
        <w:spacing w:after="0" w:line="240" w:lineRule="auto"/>
        <w:ind w:firstLine="720"/>
        <w:jc w:val="both"/>
      </w:pPr>
    </w:p>
    <w:p w14:paraId="0795D13B" w14:textId="7DCB7766" w:rsidR="00351DFE" w:rsidRDefault="003B7772" w:rsidP="00EC3FDE">
      <w:pPr>
        <w:pStyle w:val="ListParagraph"/>
        <w:numPr>
          <w:ilvl w:val="0"/>
          <w:numId w:val="1"/>
        </w:numPr>
        <w:tabs>
          <w:tab w:val="left" w:pos="720"/>
          <w:tab w:val="left" w:pos="851"/>
          <w:tab w:val="left" w:pos="1134"/>
        </w:tabs>
        <w:spacing w:after="0" w:line="240" w:lineRule="auto"/>
        <w:ind w:left="284" w:firstLine="436"/>
        <w:jc w:val="both"/>
        <w:rPr>
          <w:rFonts w:ascii="Times New Roman" w:hAnsi="Times New Roman"/>
          <w:sz w:val="24"/>
          <w:szCs w:val="24"/>
        </w:rPr>
      </w:pPr>
      <w:r w:rsidRPr="00C04C72">
        <w:rPr>
          <w:rFonts w:ascii="Times New Roman" w:hAnsi="Times New Roman"/>
          <w:sz w:val="24"/>
          <w:szCs w:val="24"/>
        </w:rPr>
        <w:t>Izdarīt Balvu novada domes 202</w:t>
      </w:r>
      <w:r w:rsidR="00A2368F" w:rsidRPr="00C04C72">
        <w:rPr>
          <w:rFonts w:ascii="Times New Roman" w:hAnsi="Times New Roman"/>
          <w:sz w:val="24"/>
          <w:szCs w:val="24"/>
        </w:rPr>
        <w:t>4</w:t>
      </w:r>
      <w:r w:rsidRPr="00C04C72">
        <w:rPr>
          <w:rFonts w:ascii="Times New Roman" w:hAnsi="Times New Roman"/>
          <w:sz w:val="24"/>
          <w:szCs w:val="24"/>
        </w:rPr>
        <w:t xml:space="preserve">.gada </w:t>
      </w:r>
      <w:r w:rsidR="00A2368F" w:rsidRPr="00C04C72">
        <w:rPr>
          <w:rFonts w:ascii="Times New Roman" w:hAnsi="Times New Roman"/>
          <w:sz w:val="24"/>
          <w:szCs w:val="24"/>
        </w:rPr>
        <w:t xml:space="preserve">23.maija </w:t>
      </w:r>
      <w:r w:rsidRPr="00C04C72">
        <w:rPr>
          <w:rFonts w:ascii="Times New Roman" w:hAnsi="Times New Roman"/>
          <w:sz w:val="24"/>
          <w:szCs w:val="24"/>
        </w:rPr>
        <w:t>saistošajos noteikumos Nr.</w:t>
      </w:r>
      <w:r w:rsidR="00A2368F" w:rsidRPr="00C04C72">
        <w:rPr>
          <w:rFonts w:ascii="Times New Roman" w:hAnsi="Times New Roman"/>
          <w:sz w:val="24"/>
          <w:szCs w:val="24"/>
        </w:rPr>
        <w:t>10/2025</w:t>
      </w:r>
      <w:r w:rsidRPr="00C04C72">
        <w:rPr>
          <w:rFonts w:ascii="Times New Roman" w:hAnsi="Times New Roman"/>
          <w:sz w:val="24"/>
          <w:szCs w:val="24"/>
        </w:rPr>
        <w:t xml:space="preserve"> “</w:t>
      </w:r>
      <w:r w:rsidR="00A2368F" w:rsidRPr="00C04C72">
        <w:rPr>
          <w:rFonts w:ascii="Times New Roman" w:hAnsi="Times New Roman"/>
          <w:sz w:val="24"/>
          <w:szCs w:val="24"/>
        </w:rPr>
        <w:t>Balvu novada pašvaldības nolikums</w:t>
      </w:r>
      <w:r w:rsidRPr="00C04C72">
        <w:rPr>
          <w:rFonts w:ascii="Times New Roman" w:hAnsi="Times New Roman"/>
          <w:sz w:val="24"/>
          <w:szCs w:val="24"/>
        </w:rPr>
        <w:t>” šādu</w:t>
      </w:r>
      <w:r w:rsidR="00165B58" w:rsidRPr="00C04C72">
        <w:rPr>
          <w:rFonts w:ascii="Times New Roman" w:hAnsi="Times New Roman"/>
          <w:sz w:val="24"/>
          <w:szCs w:val="24"/>
        </w:rPr>
        <w:t>s</w:t>
      </w:r>
      <w:r w:rsidRPr="00C04C72">
        <w:rPr>
          <w:rFonts w:ascii="Times New Roman" w:hAnsi="Times New Roman"/>
          <w:sz w:val="24"/>
          <w:szCs w:val="24"/>
        </w:rPr>
        <w:t xml:space="preserve"> grozījumu</w:t>
      </w:r>
      <w:r w:rsidR="00165B58" w:rsidRPr="00C04C72">
        <w:rPr>
          <w:rFonts w:ascii="Times New Roman" w:hAnsi="Times New Roman"/>
          <w:sz w:val="24"/>
          <w:szCs w:val="24"/>
        </w:rPr>
        <w:t>s</w:t>
      </w:r>
      <w:r w:rsidRPr="00C04C72">
        <w:rPr>
          <w:rFonts w:ascii="Times New Roman" w:hAnsi="Times New Roman"/>
          <w:sz w:val="24"/>
          <w:szCs w:val="24"/>
        </w:rPr>
        <w:t>:</w:t>
      </w:r>
    </w:p>
    <w:p w14:paraId="79E45417" w14:textId="77777777" w:rsidR="00C04C72" w:rsidRPr="00C04C72" w:rsidRDefault="00C04C72" w:rsidP="00C04C72">
      <w:pPr>
        <w:pStyle w:val="ListParagraph"/>
        <w:tabs>
          <w:tab w:val="left" w:pos="720"/>
        </w:tabs>
        <w:spacing w:after="0" w:line="240" w:lineRule="auto"/>
        <w:jc w:val="both"/>
        <w:rPr>
          <w:rFonts w:ascii="Times New Roman" w:hAnsi="Times New Roman"/>
          <w:sz w:val="24"/>
          <w:szCs w:val="24"/>
        </w:rPr>
      </w:pPr>
    </w:p>
    <w:p w14:paraId="2405A5F7" w14:textId="77777777" w:rsidR="00C04C72" w:rsidRDefault="00F5786E" w:rsidP="00C04C72">
      <w:pPr>
        <w:pStyle w:val="ListParagraph"/>
        <w:numPr>
          <w:ilvl w:val="1"/>
          <w:numId w:val="4"/>
        </w:numPr>
        <w:tabs>
          <w:tab w:val="left" w:pos="851"/>
          <w:tab w:val="left" w:pos="993"/>
        </w:tabs>
        <w:spacing w:before="120" w:after="120" w:line="240" w:lineRule="auto"/>
        <w:jc w:val="both"/>
        <w:rPr>
          <w:rFonts w:ascii="Times New Roman" w:hAnsi="Times New Roman"/>
          <w:sz w:val="24"/>
          <w:szCs w:val="24"/>
        </w:rPr>
      </w:pPr>
      <w:r w:rsidRPr="00C04C72">
        <w:rPr>
          <w:rFonts w:ascii="Times New Roman" w:hAnsi="Times New Roman"/>
          <w:sz w:val="24"/>
          <w:szCs w:val="24"/>
          <w:shd w:val="clear" w:color="auto" w:fill="FFFFFF"/>
        </w:rPr>
        <w:t>svītrot noteikumu tiesiskajā pamatojumā  vārdus un skaitļus “</w:t>
      </w:r>
      <w:r w:rsidRPr="00C04C72">
        <w:rPr>
          <w:rFonts w:ascii="Times New Roman" w:hAnsi="Times New Roman"/>
          <w:sz w:val="24"/>
          <w:szCs w:val="24"/>
        </w:rPr>
        <w:t>10.panta pirmās daļas 1.punktu un”;</w:t>
      </w:r>
    </w:p>
    <w:p w14:paraId="7071A29A" w14:textId="77777777" w:rsidR="00C04C72" w:rsidRDefault="00C04C72" w:rsidP="00C04C72">
      <w:pPr>
        <w:pStyle w:val="ListParagraph"/>
        <w:tabs>
          <w:tab w:val="left" w:pos="851"/>
          <w:tab w:val="left" w:pos="993"/>
        </w:tabs>
        <w:spacing w:before="120" w:after="120" w:line="240" w:lineRule="auto"/>
        <w:ind w:left="1080"/>
        <w:jc w:val="both"/>
        <w:rPr>
          <w:rFonts w:ascii="Times New Roman" w:hAnsi="Times New Roman"/>
          <w:sz w:val="24"/>
          <w:szCs w:val="24"/>
        </w:rPr>
      </w:pPr>
    </w:p>
    <w:p w14:paraId="37F80B03" w14:textId="77777777" w:rsidR="00C04C72" w:rsidRDefault="00C528FC" w:rsidP="00C04C72">
      <w:pPr>
        <w:pStyle w:val="ListParagraph"/>
        <w:numPr>
          <w:ilvl w:val="1"/>
          <w:numId w:val="4"/>
        </w:numPr>
        <w:tabs>
          <w:tab w:val="left" w:pos="851"/>
          <w:tab w:val="left" w:pos="993"/>
        </w:tabs>
        <w:spacing w:before="120" w:after="120" w:line="240" w:lineRule="auto"/>
        <w:jc w:val="both"/>
        <w:rPr>
          <w:rFonts w:ascii="Times New Roman" w:hAnsi="Times New Roman"/>
          <w:sz w:val="24"/>
          <w:szCs w:val="24"/>
        </w:rPr>
      </w:pPr>
      <w:r w:rsidRPr="00C04C72">
        <w:rPr>
          <w:rFonts w:ascii="Times New Roman" w:hAnsi="Times New Roman"/>
          <w:sz w:val="24"/>
          <w:szCs w:val="24"/>
        </w:rPr>
        <w:t xml:space="preserve">aizstāt noteikumu tekstā vārdus “domes priekšsēdētāja vietnieks” (attiecīgā locījumā) ar vārdiem “domes priekšsēdētāja vietnieki” (attiecīgajā locījumā); </w:t>
      </w:r>
    </w:p>
    <w:p w14:paraId="2C191E92" w14:textId="77777777" w:rsidR="00C04C72" w:rsidRPr="00C04C72" w:rsidRDefault="00C04C72" w:rsidP="00C04C72">
      <w:pPr>
        <w:pStyle w:val="ListParagraph"/>
        <w:rPr>
          <w:rFonts w:ascii="Times New Roman" w:hAnsi="Times New Roman"/>
          <w:sz w:val="24"/>
          <w:szCs w:val="24"/>
        </w:rPr>
      </w:pPr>
    </w:p>
    <w:p w14:paraId="3787490E" w14:textId="41CB3766" w:rsidR="002024E6" w:rsidRPr="00C04C72" w:rsidRDefault="00D60437" w:rsidP="00C04C72">
      <w:pPr>
        <w:pStyle w:val="ListParagraph"/>
        <w:numPr>
          <w:ilvl w:val="1"/>
          <w:numId w:val="4"/>
        </w:numPr>
        <w:tabs>
          <w:tab w:val="left" w:pos="851"/>
          <w:tab w:val="left" w:pos="993"/>
        </w:tabs>
        <w:spacing w:before="120" w:after="120" w:line="240" w:lineRule="auto"/>
        <w:jc w:val="both"/>
        <w:rPr>
          <w:rFonts w:ascii="Times New Roman" w:hAnsi="Times New Roman"/>
          <w:sz w:val="24"/>
          <w:szCs w:val="24"/>
        </w:rPr>
      </w:pPr>
      <w:r w:rsidRPr="00C04C72">
        <w:rPr>
          <w:rFonts w:ascii="Times New Roman" w:hAnsi="Times New Roman"/>
          <w:sz w:val="24"/>
          <w:szCs w:val="24"/>
        </w:rPr>
        <w:t xml:space="preserve">izteikt </w:t>
      </w:r>
      <w:r w:rsidR="00B66FE9" w:rsidRPr="00C04C72">
        <w:rPr>
          <w:rFonts w:ascii="Times New Roman" w:hAnsi="Times New Roman"/>
          <w:sz w:val="24"/>
          <w:szCs w:val="24"/>
        </w:rPr>
        <w:t>13.punktu</w:t>
      </w:r>
      <w:r w:rsidR="00400EEB" w:rsidRPr="00C04C72">
        <w:rPr>
          <w:rFonts w:ascii="Times New Roman" w:hAnsi="Times New Roman"/>
          <w:sz w:val="24"/>
          <w:szCs w:val="24"/>
        </w:rPr>
        <w:t xml:space="preserve"> šādā </w:t>
      </w:r>
      <w:r w:rsidR="00B66FE9" w:rsidRPr="00C04C72">
        <w:rPr>
          <w:rFonts w:ascii="Times New Roman" w:hAnsi="Times New Roman"/>
          <w:sz w:val="24"/>
          <w:szCs w:val="24"/>
        </w:rPr>
        <w:t>redakcijā:</w:t>
      </w:r>
    </w:p>
    <w:p w14:paraId="690591ED" w14:textId="77777777" w:rsidR="00C04C72" w:rsidRDefault="00B66FE9" w:rsidP="00C04C72">
      <w:pPr>
        <w:pStyle w:val="ListParagraph"/>
        <w:tabs>
          <w:tab w:val="left" w:pos="851"/>
          <w:tab w:val="left" w:pos="993"/>
        </w:tabs>
        <w:spacing w:before="120" w:after="120" w:line="240" w:lineRule="auto"/>
        <w:ind w:left="1134"/>
        <w:contextualSpacing w:val="0"/>
        <w:jc w:val="both"/>
        <w:rPr>
          <w:rFonts w:ascii="Times New Roman" w:hAnsi="Times New Roman"/>
          <w:sz w:val="24"/>
          <w:szCs w:val="24"/>
        </w:rPr>
      </w:pPr>
      <w:r w:rsidRPr="008966B8">
        <w:rPr>
          <w:rFonts w:ascii="Times New Roman" w:hAnsi="Times New Roman"/>
          <w:sz w:val="24"/>
          <w:szCs w:val="24"/>
        </w:rPr>
        <w:t>“13.</w:t>
      </w:r>
      <w:r w:rsidR="00290581" w:rsidRPr="008966B8">
        <w:rPr>
          <w:rFonts w:ascii="Times New Roman" w:hAnsi="Times New Roman"/>
          <w:sz w:val="24"/>
          <w:szCs w:val="24"/>
        </w:rPr>
        <w:t xml:space="preserve"> </w:t>
      </w:r>
      <w:r w:rsidR="007A4EDF" w:rsidRPr="008966B8">
        <w:rPr>
          <w:rFonts w:ascii="Times New Roman" w:hAnsi="Times New Roman"/>
          <w:sz w:val="24"/>
          <w:szCs w:val="24"/>
        </w:rPr>
        <w:t xml:space="preserve">Domes priekšsēdētājam ir divi Domes priekšsēdētāja vietnieki -  </w:t>
      </w:r>
      <w:r w:rsidR="00783ED0" w:rsidRPr="008966B8">
        <w:rPr>
          <w:rFonts w:ascii="Times New Roman" w:hAnsi="Times New Roman"/>
          <w:bCs/>
          <w:sz w:val="24"/>
          <w:szCs w:val="24"/>
        </w:rPr>
        <w:t>D</w:t>
      </w:r>
      <w:r w:rsidR="007A4EDF" w:rsidRPr="008966B8">
        <w:rPr>
          <w:rFonts w:ascii="Times New Roman" w:hAnsi="Times New Roman"/>
          <w:bCs/>
          <w:sz w:val="24"/>
          <w:szCs w:val="24"/>
        </w:rPr>
        <w:t xml:space="preserve">omes priekšsēdētāja vietnieks tautsaimniecības, uzņēmējdarbības un teritorijas attīstības jautājumos un </w:t>
      </w:r>
      <w:r w:rsidR="00783ED0" w:rsidRPr="008966B8">
        <w:rPr>
          <w:rFonts w:ascii="Times New Roman" w:hAnsi="Times New Roman"/>
          <w:bCs/>
          <w:sz w:val="24"/>
          <w:szCs w:val="24"/>
        </w:rPr>
        <w:t>D</w:t>
      </w:r>
      <w:r w:rsidR="007A4EDF" w:rsidRPr="008966B8">
        <w:rPr>
          <w:rFonts w:ascii="Times New Roman" w:hAnsi="Times New Roman"/>
          <w:bCs/>
          <w:sz w:val="24"/>
          <w:szCs w:val="24"/>
        </w:rPr>
        <w:t>omes priekšsēdētāja vietnieks sociālās, izglītības, kultūras un sporta attīstības jautājumos</w:t>
      </w:r>
      <w:r w:rsidR="007A4EDF" w:rsidRPr="008966B8">
        <w:rPr>
          <w:rFonts w:ascii="Times New Roman" w:hAnsi="Times New Roman"/>
          <w:sz w:val="24"/>
          <w:szCs w:val="24"/>
        </w:rPr>
        <w:t xml:space="preserve">. Domes priekšsēdētāja vietnieku amati ir algoti.”. </w:t>
      </w:r>
    </w:p>
    <w:p w14:paraId="11387D29" w14:textId="48580660" w:rsidR="007A4EDF" w:rsidRPr="00C04C72" w:rsidRDefault="007A4EDF" w:rsidP="00C04C72">
      <w:pPr>
        <w:pStyle w:val="ListParagraph"/>
        <w:numPr>
          <w:ilvl w:val="1"/>
          <w:numId w:val="4"/>
        </w:numPr>
        <w:tabs>
          <w:tab w:val="left" w:pos="851"/>
          <w:tab w:val="left" w:pos="993"/>
        </w:tabs>
        <w:spacing w:before="120" w:after="120" w:line="240" w:lineRule="auto"/>
        <w:jc w:val="both"/>
        <w:rPr>
          <w:rFonts w:ascii="Times New Roman" w:hAnsi="Times New Roman"/>
          <w:sz w:val="24"/>
          <w:szCs w:val="24"/>
        </w:rPr>
      </w:pPr>
      <w:r w:rsidRPr="00C04C72">
        <w:rPr>
          <w:rFonts w:ascii="Times New Roman" w:hAnsi="Times New Roman"/>
          <w:sz w:val="24"/>
          <w:szCs w:val="24"/>
        </w:rPr>
        <w:t xml:space="preserve">papildināt </w:t>
      </w:r>
      <w:r w:rsidR="00D34C69" w:rsidRPr="00C04C72">
        <w:rPr>
          <w:rFonts w:ascii="Times New Roman" w:hAnsi="Times New Roman"/>
          <w:sz w:val="24"/>
          <w:szCs w:val="24"/>
        </w:rPr>
        <w:t>2.2.apakšnodaļu “2.2. Domes priekšsēdētāja un Domes priekšsēdētāja vietnieku pilnvaras”</w:t>
      </w:r>
      <w:r w:rsidR="00C563A8" w:rsidRPr="00C04C72">
        <w:rPr>
          <w:rFonts w:ascii="Times New Roman" w:hAnsi="Times New Roman"/>
          <w:sz w:val="24"/>
          <w:szCs w:val="24"/>
        </w:rPr>
        <w:t xml:space="preserve"> ar 13.</w:t>
      </w:r>
      <w:r w:rsidR="00C563A8" w:rsidRPr="00C04C72">
        <w:rPr>
          <w:rFonts w:ascii="Times New Roman" w:hAnsi="Times New Roman"/>
          <w:sz w:val="24"/>
          <w:szCs w:val="24"/>
          <w:vertAlign w:val="superscript"/>
        </w:rPr>
        <w:t>1</w:t>
      </w:r>
      <w:r w:rsidR="00F6374D" w:rsidRPr="00C04C72">
        <w:rPr>
          <w:rFonts w:ascii="Times New Roman" w:hAnsi="Times New Roman"/>
          <w:sz w:val="24"/>
          <w:szCs w:val="24"/>
          <w:vertAlign w:val="superscript"/>
        </w:rPr>
        <w:t xml:space="preserve"> </w:t>
      </w:r>
      <w:r w:rsidR="00C563A8" w:rsidRPr="00C04C72">
        <w:rPr>
          <w:rFonts w:ascii="Times New Roman" w:hAnsi="Times New Roman"/>
          <w:sz w:val="24"/>
          <w:szCs w:val="24"/>
        </w:rPr>
        <w:t>punktu šādā redakcijā:</w:t>
      </w:r>
    </w:p>
    <w:p w14:paraId="2F3A19A4" w14:textId="77777777" w:rsidR="00922330" w:rsidRPr="008966B8" w:rsidRDefault="00F97C36" w:rsidP="00922330">
      <w:pPr>
        <w:pStyle w:val="ListParagraph"/>
        <w:tabs>
          <w:tab w:val="left" w:pos="851"/>
          <w:tab w:val="left" w:pos="993"/>
        </w:tabs>
        <w:spacing w:before="120" w:after="120" w:line="240" w:lineRule="auto"/>
        <w:ind w:left="1080"/>
        <w:jc w:val="both"/>
        <w:rPr>
          <w:rFonts w:ascii="Times New Roman" w:hAnsi="Times New Roman"/>
          <w:bCs/>
          <w:sz w:val="24"/>
          <w:szCs w:val="24"/>
        </w:rPr>
      </w:pPr>
      <w:r w:rsidRPr="008966B8">
        <w:rPr>
          <w:rFonts w:ascii="Times New Roman" w:hAnsi="Times New Roman"/>
          <w:sz w:val="24"/>
          <w:szCs w:val="24"/>
        </w:rPr>
        <w:t>“13.</w:t>
      </w:r>
      <w:r w:rsidRPr="008966B8">
        <w:rPr>
          <w:rFonts w:ascii="Times New Roman" w:hAnsi="Times New Roman"/>
          <w:sz w:val="24"/>
          <w:szCs w:val="24"/>
          <w:vertAlign w:val="superscript"/>
        </w:rPr>
        <w:t>1</w:t>
      </w:r>
      <w:r w:rsidR="00783ED0" w:rsidRPr="008966B8">
        <w:rPr>
          <w:rFonts w:ascii="Times New Roman" w:hAnsi="Times New Roman"/>
          <w:sz w:val="24"/>
          <w:szCs w:val="24"/>
          <w:vertAlign w:val="superscript"/>
        </w:rPr>
        <w:t xml:space="preserve">  </w:t>
      </w:r>
      <w:r w:rsidR="00783ED0" w:rsidRPr="008966B8">
        <w:rPr>
          <w:rFonts w:ascii="Times New Roman" w:hAnsi="Times New Roman"/>
          <w:bCs/>
          <w:sz w:val="24"/>
          <w:szCs w:val="24"/>
        </w:rPr>
        <w:t>Domes priekšsēdētāja vietnieks tautsaimniecības, uzņēmējdarbības un teritorijas attīstības jautājumos:</w:t>
      </w:r>
    </w:p>
    <w:p w14:paraId="263AD9EC" w14:textId="77777777" w:rsidR="00922330" w:rsidRPr="008966B8" w:rsidRDefault="00783ED0" w:rsidP="00922330">
      <w:pPr>
        <w:pStyle w:val="ListParagraph"/>
        <w:tabs>
          <w:tab w:val="left" w:pos="851"/>
          <w:tab w:val="left" w:pos="993"/>
        </w:tabs>
        <w:spacing w:before="120" w:after="120" w:line="240" w:lineRule="auto"/>
        <w:ind w:left="1080"/>
        <w:jc w:val="both"/>
        <w:rPr>
          <w:rFonts w:ascii="Times New Roman" w:hAnsi="Times New Roman"/>
          <w:sz w:val="24"/>
          <w:szCs w:val="24"/>
        </w:rPr>
      </w:pPr>
      <w:r w:rsidRPr="008966B8">
        <w:rPr>
          <w:rFonts w:ascii="Times New Roman" w:hAnsi="Times New Roman"/>
          <w:sz w:val="24"/>
          <w:szCs w:val="24"/>
        </w:rPr>
        <w:t>13.</w:t>
      </w:r>
      <w:r w:rsidRPr="008966B8">
        <w:rPr>
          <w:rFonts w:ascii="Times New Roman" w:hAnsi="Times New Roman"/>
          <w:sz w:val="24"/>
          <w:szCs w:val="24"/>
          <w:vertAlign w:val="superscript"/>
        </w:rPr>
        <w:t xml:space="preserve">1 </w:t>
      </w:r>
      <w:r w:rsidRPr="008966B8">
        <w:rPr>
          <w:rFonts w:ascii="Times New Roman" w:hAnsi="Times New Roman"/>
          <w:sz w:val="24"/>
          <w:szCs w:val="24"/>
        </w:rPr>
        <w:t>1.</w:t>
      </w:r>
      <w:r w:rsidR="004B0F61" w:rsidRPr="008966B8">
        <w:rPr>
          <w:rFonts w:ascii="Times New Roman" w:hAnsi="Times New Roman"/>
          <w:sz w:val="24"/>
          <w:szCs w:val="24"/>
        </w:rPr>
        <w:t xml:space="preserve"> </w:t>
      </w:r>
      <w:r w:rsidR="00922330" w:rsidRPr="008966B8">
        <w:rPr>
          <w:rFonts w:ascii="Times New Roman" w:hAnsi="Times New Roman"/>
          <w:sz w:val="24"/>
          <w:szCs w:val="24"/>
        </w:rPr>
        <w:t>aizvieto Domes priekšsēdētāju, kā arī Domes priekšsēdētāja vietnieku sociālās, izglītības, kultūras un sporta attīstības jautājumos viņu prombūtnes laikā;</w:t>
      </w:r>
      <w:bookmarkStart w:id="0" w:name="_Hlk201049408"/>
    </w:p>
    <w:p w14:paraId="3CE13BEB" w14:textId="3E6B2D9E" w:rsidR="00922330" w:rsidRPr="008966B8" w:rsidRDefault="00922330" w:rsidP="00922330">
      <w:pPr>
        <w:pStyle w:val="ListParagraph"/>
        <w:tabs>
          <w:tab w:val="left" w:pos="851"/>
          <w:tab w:val="left" w:pos="993"/>
        </w:tabs>
        <w:spacing w:before="120" w:after="120" w:line="240" w:lineRule="auto"/>
        <w:ind w:left="1080"/>
        <w:jc w:val="both"/>
        <w:rPr>
          <w:rFonts w:ascii="Times New Roman" w:hAnsi="Times New Roman"/>
          <w:sz w:val="24"/>
          <w:szCs w:val="24"/>
        </w:rPr>
      </w:pPr>
      <w:r w:rsidRPr="008966B8">
        <w:rPr>
          <w:rFonts w:ascii="Times New Roman" w:hAnsi="Times New Roman"/>
          <w:sz w:val="24"/>
          <w:szCs w:val="24"/>
        </w:rPr>
        <w:t>13.</w:t>
      </w:r>
      <w:r w:rsidRPr="008966B8">
        <w:rPr>
          <w:rFonts w:ascii="Times New Roman" w:hAnsi="Times New Roman"/>
          <w:sz w:val="24"/>
          <w:szCs w:val="24"/>
          <w:vertAlign w:val="superscript"/>
        </w:rPr>
        <w:t>1</w:t>
      </w:r>
      <w:r w:rsidRPr="008966B8">
        <w:rPr>
          <w:rFonts w:ascii="Times New Roman" w:hAnsi="Times New Roman"/>
          <w:sz w:val="24"/>
          <w:szCs w:val="24"/>
        </w:rPr>
        <w:t xml:space="preserve"> 2. savu pienākumu un tiesību īstenošanai iesniedz Domes priekšsēdētājam priekšlikumus par komisiju vai darba grupu izveidi, iesaistot tajās pašvaldības </w:t>
      </w:r>
      <w:r w:rsidRPr="008966B8">
        <w:rPr>
          <w:rFonts w:ascii="Times New Roman" w:hAnsi="Times New Roman"/>
          <w:sz w:val="24"/>
          <w:szCs w:val="24"/>
        </w:rPr>
        <w:lastRenderedPageBreak/>
        <w:t>iestāžu un kapitālsabiedrību vadītājus, kā arī pieaicinātos speciālistus un pašvaldības teritorijas iedzīvotājus;</w:t>
      </w:r>
      <w:bookmarkEnd w:id="0"/>
      <w:r w:rsidRPr="008966B8">
        <w:rPr>
          <w:rFonts w:ascii="Times New Roman" w:hAnsi="Times New Roman"/>
          <w:sz w:val="24"/>
          <w:szCs w:val="24"/>
        </w:rPr>
        <w:t xml:space="preserve"> </w:t>
      </w:r>
    </w:p>
    <w:p w14:paraId="37046A5C" w14:textId="2C5147E1" w:rsidR="00922330" w:rsidRPr="008966B8" w:rsidRDefault="00922330" w:rsidP="00922330">
      <w:pPr>
        <w:pStyle w:val="ListParagraph"/>
        <w:tabs>
          <w:tab w:val="left" w:pos="851"/>
          <w:tab w:val="left" w:pos="993"/>
        </w:tabs>
        <w:spacing w:before="120" w:after="120" w:line="240" w:lineRule="auto"/>
        <w:ind w:left="1080"/>
        <w:jc w:val="both"/>
        <w:rPr>
          <w:rFonts w:ascii="Times New Roman" w:hAnsi="Times New Roman"/>
          <w:bCs/>
          <w:sz w:val="24"/>
          <w:szCs w:val="24"/>
        </w:rPr>
      </w:pPr>
      <w:r w:rsidRPr="008966B8">
        <w:rPr>
          <w:rFonts w:ascii="Times New Roman" w:hAnsi="Times New Roman"/>
          <w:sz w:val="24"/>
          <w:szCs w:val="24"/>
        </w:rPr>
        <w:t>13.</w:t>
      </w:r>
      <w:r w:rsidRPr="008966B8">
        <w:rPr>
          <w:rFonts w:ascii="Times New Roman" w:hAnsi="Times New Roman"/>
          <w:sz w:val="24"/>
          <w:szCs w:val="24"/>
          <w:vertAlign w:val="superscript"/>
        </w:rPr>
        <w:t xml:space="preserve">1 </w:t>
      </w:r>
      <w:r w:rsidRPr="008966B8">
        <w:rPr>
          <w:rFonts w:ascii="Times New Roman" w:hAnsi="Times New Roman"/>
          <w:sz w:val="24"/>
          <w:szCs w:val="24"/>
        </w:rPr>
        <w:t>3. veicina investīciju piesaisti, jaunu dzīvotspējīgu un konkurētspējīgu uzņēmumu izveidi un attīstību, iniciē uzņēmējdarbības atbalsta pasākumus</w:t>
      </w:r>
      <w:r w:rsidRPr="008966B8">
        <w:rPr>
          <w:rFonts w:ascii="Times New Roman" w:hAnsi="Times New Roman"/>
          <w:sz w:val="24"/>
          <w:szCs w:val="24"/>
          <w:shd w:val="clear" w:color="auto" w:fill="FFFFFF"/>
        </w:rPr>
        <w:t xml:space="preserve"> Balvu novadā</w:t>
      </w:r>
      <w:r w:rsidRPr="008966B8">
        <w:rPr>
          <w:rFonts w:ascii="Times New Roman" w:hAnsi="Times New Roman"/>
          <w:sz w:val="24"/>
          <w:szCs w:val="24"/>
        </w:rPr>
        <w:t xml:space="preserve">; </w:t>
      </w:r>
    </w:p>
    <w:p w14:paraId="37AE2C94" w14:textId="77777777" w:rsidR="00922330" w:rsidRPr="008966B8" w:rsidRDefault="00922330" w:rsidP="00214DA9">
      <w:pPr>
        <w:pStyle w:val="BodyText"/>
        <w:ind w:left="1134" w:right="43"/>
        <w:jc w:val="both"/>
      </w:pPr>
      <w:r w:rsidRPr="008966B8">
        <w:t>13.</w:t>
      </w:r>
      <w:r w:rsidRPr="008966B8">
        <w:rPr>
          <w:vertAlign w:val="superscript"/>
        </w:rPr>
        <w:t xml:space="preserve">1 </w:t>
      </w:r>
      <w:r w:rsidRPr="008966B8">
        <w:t>4. uztur kontaktus ar uzņēmējiem, investoriem un uzņēmējdarbības atbalsta organizācijām;</w:t>
      </w:r>
    </w:p>
    <w:p w14:paraId="71703B5D" w14:textId="35BDFC4D" w:rsidR="00922330" w:rsidRPr="008966B8" w:rsidRDefault="00922330" w:rsidP="00214DA9">
      <w:pPr>
        <w:pStyle w:val="BodyText"/>
        <w:ind w:left="1134" w:right="43"/>
        <w:jc w:val="both"/>
      </w:pPr>
      <w:r w:rsidRPr="008966B8">
        <w:t>13.</w:t>
      </w:r>
      <w:r w:rsidRPr="008966B8">
        <w:rPr>
          <w:vertAlign w:val="superscript"/>
        </w:rPr>
        <w:t xml:space="preserve">1 </w:t>
      </w:r>
      <w:r w:rsidRPr="008966B8">
        <w:t>5. uzrauga tautsaimniecības nozaru - lauksaimniecības, tūrisma attīstības virzienus;</w:t>
      </w:r>
    </w:p>
    <w:p w14:paraId="594FD195" w14:textId="77777777" w:rsidR="00922330" w:rsidRPr="008966B8" w:rsidRDefault="00922330" w:rsidP="00214DA9">
      <w:pPr>
        <w:pStyle w:val="BodyText"/>
        <w:ind w:left="1134" w:right="43"/>
        <w:jc w:val="both"/>
        <w:rPr>
          <w:shd w:val="clear" w:color="auto" w:fill="FFFFFF"/>
        </w:rPr>
      </w:pPr>
      <w:r w:rsidRPr="008966B8">
        <w:t>13.</w:t>
      </w:r>
      <w:r w:rsidRPr="008966B8">
        <w:rPr>
          <w:vertAlign w:val="superscript"/>
        </w:rPr>
        <w:t xml:space="preserve">1 </w:t>
      </w:r>
      <w:r w:rsidRPr="008966B8">
        <w:t>6. sadarbojas ar attīstības plānošanas speciālistiem un citām institūcijām teritorijas attīstības jautājumos;</w:t>
      </w:r>
    </w:p>
    <w:p w14:paraId="64A1878D" w14:textId="69419040" w:rsidR="00922330" w:rsidRPr="008966B8" w:rsidRDefault="00922330" w:rsidP="00214DA9">
      <w:pPr>
        <w:pStyle w:val="BodyText"/>
        <w:ind w:left="1134" w:right="43"/>
        <w:jc w:val="both"/>
      </w:pPr>
      <w:r w:rsidRPr="008966B8">
        <w:t>13.</w:t>
      </w:r>
      <w:r w:rsidRPr="008966B8">
        <w:rPr>
          <w:vertAlign w:val="superscript"/>
        </w:rPr>
        <w:t xml:space="preserve">1 </w:t>
      </w:r>
      <w:r w:rsidRPr="008966B8">
        <w:t xml:space="preserve">7. </w:t>
      </w:r>
      <w:r w:rsidRPr="008966B8">
        <w:rPr>
          <w:shd w:val="clear" w:color="auto" w:fill="FFFFFF"/>
        </w:rPr>
        <w:t>pārstāv Balvu novadu Latgales plānošanas reģionā;</w:t>
      </w:r>
    </w:p>
    <w:p w14:paraId="23DA0D42" w14:textId="6DE6E294" w:rsidR="00922330" w:rsidRPr="008966B8" w:rsidRDefault="00922330" w:rsidP="00214DA9">
      <w:pPr>
        <w:pStyle w:val="BodyText"/>
        <w:ind w:left="1134" w:right="43"/>
        <w:jc w:val="both"/>
      </w:pPr>
      <w:r w:rsidRPr="008966B8">
        <w:t>13.</w:t>
      </w:r>
      <w:r w:rsidRPr="008966B8">
        <w:rPr>
          <w:vertAlign w:val="superscript"/>
        </w:rPr>
        <w:t xml:space="preserve">1 </w:t>
      </w:r>
      <w:r w:rsidRPr="008966B8">
        <w:t xml:space="preserve">8. </w:t>
      </w:r>
      <w:r w:rsidRPr="008966B8">
        <w:rPr>
          <w:shd w:val="clear" w:color="auto" w:fill="FFFFFF"/>
        </w:rPr>
        <w:t>savās darbības jomās veido priekšnosacījumus</w:t>
      </w:r>
      <w:r w:rsidRPr="008966B8">
        <w:t xml:space="preserve"> </w:t>
      </w:r>
      <w:r w:rsidRPr="008966B8">
        <w:rPr>
          <w:shd w:val="clear" w:color="auto" w:fill="FFFFFF"/>
        </w:rPr>
        <w:t>Eiropas Savienības fondu un valsts budžeta līdzekļu</w:t>
      </w:r>
      <w:r w:rsidRPr="008966B8">
        <w:t xml:space="preserve"> piesaistei</w:t>
      </w:r>
      <w:r w:rsidRPr="008966B8">
        <w:rPr>
          <w:shd w:val="clear" w:color="auto" w:fill="FFFFFF"/>
        </w:rPr>
        <w:t xml:space="preserve"> pašvaldības attīstības projektiem;</w:t>
      </w:r>
      <w:r w:rsidRPr="008966B8">
        <w:t xml:space="preserve"> </w:t>
      </w:r>
    </w:p>
    <w:p w14:paraId="3EE1AA03" w14:textId="11D7C5BA" w:rsidR="00922330" w:rsidRPr="008966B8" w:rsidRDefault="00922330" w:rsidP="00214DA9">
      <w:pPr>
        <w:pStyle w:val="BodyText"/>
        <w:ind w:left="1134" w:right="43"/>
        <w:jc w:val="both"/>
        <w:rPr>
          <w:shd w:val="clear" w:color="auto" w:fill="FFFFFF"/>
        </w:rPr>
      </w:pPr>
      <w:r w:rsidRPr="008966B8">
        <w:t>13.</w:t>
      </w:r>
      <w:r w:rsidRPr="008966B8">
        <w:rPr>
          <w:vertAlign w:val="superscript"/>
        </w:rPr>
        <w:t xml:space="preserve">1 </w:t>
      </w:r>
      <w:r w:rsidRPr="008966B8">
        <w:t xml:space="preserve">9. </w:t>
      </w:r>
      <w:r w:rsidRPr="008966B8">
        <w:rPr>
          <w:shd w:val="clear" w:color="auto" w:fill="FFFFFF"/>
        </w:rPr>
        <w:t>pārrauga pašvaldības fun</w:t>
      </w:r>
      <w:r w:rsidR="0088283D">
        <w:rPr>
          <w:shd w:val="clear" w:color="auto" w:fill="FFFFFF"/>
        </w:rPr>
        <w:t>kciju nodrošināšanu, pārstāv</w:t>
      </w:r>
      <w:r w:rsidR="00FD4E35">
        <w:rPr>
          <w:shd w:val="clear" w:color="auto" w:fill="FFFFFF"/>
        </w:rPr>
        <w:t xml:space="preserve"> </w:t>
      </w:r>
      <w:r w:rsidRPr="008966B8">
        <w:rPr>
          <w:shd w:val="clear" w:color="auto" w:fill="FFFFFF"/>
        </w:rPr>
        <w:t>pašvaldības teritoriālās vienības (pagastu apvienības);</w:t>
      </w:r>
      <w:r w:rsidRPr="008966B8">
        <w:t xml:space="preserve"> </w:t>
      </w:r>
    </w:p>
    <w:p w14:paraId="22D4D4F1" w14:textId="3690828F" w:rsidR="00922330" w:rsidRPr="008966B8" w:rsidRDefault="00922330" w:rsidP="00214DA9">
      <w:pPr>
        <w:pStyle w:val="BodyText"/>
        <w:ind w:left="1134" w:right="43"/>
        <w:jc w:val="both"/>
        <w:rPr>
          <w:shd w:val="clear" w:color="auto" w:fill="FFFFFF"/>
        </w:rPr>
      </w:pPr>
      <w:r w:rsidRPr="008966B8">
        <w:t>13.</w:t>
      </w:r>
      <w:r w:rsidRPr="008966B8">
        <w:rPr>
          <w:vertAlign w:val="superscript"/>
        </w:rPr>
        <w:t xml:space="preserve">1 </w:t>
      </w:r>
      <w:r w:rsidRPr="008966B8">
        <w:t xml:space="preserve">10. </w:t>
      </w:r>
      <w:r w:rsidRPr="008966B8">
        <w:rPr>
          <w:shd w:val="clear" w:color="auto" w:fill="FFFFFF"/>
        </w:rPr>
        <w:t>koordinē sadarbību ar citām Latvijas pašvaldībām;</w:t>
      </w:r>
    </w:p>
    <w:p w14:paraId="59F9ED74" w14:textId="7BA4DEAE" w:rsidR="00922330" w:rsidRPr="008966B8" w:rsidRDefault="00214DA9" w:rsidP="00214DA9">
      <w:pPr>
        <w:pStyle w:val="BodyText"/>
        <w:ind w:left="1134" w:right="43"/>
        <w:jc w:val="both"/>
      </w:pPr>
      <w:r w:rsidRPr="008966B8">
        <w:t>13.</w:t>
      </w:r>
      <w:r w:rsidRPr="008966B8">
        <w:rPr>
          <w:vertAlign w:val="superscript"/>
        </w:rPr>
        <w:t xml:space="preserve">1 </w:t>
      </w:r>
      <w:r w:rsidRPr="008966B8">
        <w:t xml:space="preserve">11. </w:t>
      </w:r>
      <w:r w:rsidR="00922330" w:rsidRPr="008966B8">
        <w:rPr>
          <w:shd w:val="clear" w:color="auto" w:fill="FFFFFF"/>
        </w:rPr>
        <w:t>savas darbības jomās organizē pašvaldības iesaistīšanos dažādās pašvaldību, valsts un nevalstiskajās programmās, sadarbojas ar nevalstiskajām organizācijām;</w:t>
      </w:r>
    </w:p>
    <w:p w14:paraId="6417550D" w14:textId="41F4398F" w:rsidR="00922330" w:rsidRPr="008966B8" w:rsidRDefault="00214DA9" w:rsidP="00214DA9">
      <w:pPr>
        <w:pStyle w:val="BodyText"/>
        <w:ind w:left="1134" w:right="43"/>
        <w:jc w:val="both"/>
      </w:pPr>
      <w:r w:rsidRPr="008966B8">
        <w:t>13.</w:t>
      </w:r>
      <w:r w:rsidRPr="008966B8">
        <w:rPr>
          <w:vertAlign w:val="superscript"/>
        </w:rPr>
        <w:t xml:space="preserve">1 </w:t>
      </w:r>
      <w:r w:rsidRPr="008966B8">
        <w:t xml:space="preserve">12. </w:t>
      </w:r>
      <w:r w:rsidR="00922330" w:rsidRPr="008966B8">
        <w:rPr>
          <w:shd w:val="clear" w:color="auto" w:fill="FFFFFF"/>
        </w:rPr>
        <w:t>rosina, palīdz sagatavot priekšlikumus domes sēdēm par attīstības jautājumiem novadā;</w:t>
      </w:r>
    </w:p>
    <w:p w14:paraId="6E26D2B9" w14:textId="2910394D" w:rsidR="00922330" w:rsidRPr="008966B8" w:rsidRDefault="00214DA9" w:rsidP="00214DA9">
      <w:pPr>
        <w:pStyle w:val="BodyText"/>
        <w:ind w:left="1134" w:right="43"/>
        <w:jc w:val="both"/>
      </w:pPr>
      <w:r w:rsidRPr="008966B8">
        <w:t>13.</w:t>
      </w:r>
      <w:r w:rsidRPr="008966B8">
        <w:rPr>
          <w:vertAlign w:val="superscript"/>
        </w:rPr>
        <w:t xml:space="preserve">1 </w:t>
      </w:r>
      <w:r w:rsidRPr="008966B8">
        <w:t xml:space="preserve">13. </w:t>
      </w:r>
      <w:r w:rsidR="00922330" w:rsidRPr="008966B8">
        <w:rPr>
          <w:shd w:val="clear" w:color="auto" w:fill="FFFFFF"/>
        </w:rPr>
        <w:t>piedalās novada attīstības plānu, stratēģiju un investīciju projektu izstrādē un ieviešanā;</w:t>
      </w:r>
    </w:p>
    <w:p w14:paraId="626EFED6" w14:textId="4D7818AB" w:rsidR="00922330" w:rsidRPr="008966B8" w:rsidRDefault="00214DA9" w:rsidP="00214DA9">
      <w:pPr>
        <w:pStyle w:val="BodyText"/>
        <w:ind w:left="1134" w:right="43"/>
        <w:jc w:val="both"/>
      </w:pPr>
      <w:r w:rsidRPr="008966B8">
        <w:t>13.</w:t>
      </w:r>
      <w:r w:rsidRPr="008966B8">
        <w:rPr>
          <w:vertAlign w:val="superscript"/>
        </w:rPr>
        <w:t xml:space="preserve">1 </w:t>
      </w:r>
      <w:r w:rsidRPr="008966B8">
        <w:t xml:space="preserve">14. </w:t>
      </w:r>
      <w:r w:rsidR="00922330" w:rsidRPr="008966B8">
        <w:t>veicina pašvaldības sadarbību ar ministrijām, valsts amatpersonām un institūcijām savas kompetences jomā;</w:t>
      </w:r>
    </w:p>
    <w:p w14:paraId="57334CDB" w14:textId="1591601C" w:rsidR="00922330" w:rsidRPr="008966B8" w:rsidRDefault="00214DA9" w:rsidP="00214DA9">
      <w:pPr>
        <w:pStyle w:val="BodyText"/>
        <w:ind w:left="1134" w:right="43"/>
        <w:jc w:val="both"/>
      </w:pPr>
      <w:r w:rsidRPr="008966B8">
        <w:t>13.</w:t>
      </w:r>
      <w:r w:rsidRPr="008966B8">
        <w:rPr>
          <w:vertAlign w:val="superscript"/>
        </w:rPr>
        <w:t xml:space="preserve">1 </w:t>
      </w:r>
      <w:r w:rsidRPr="008966B8">
        <w:t xml:space="preserve">15. </w:t>
      </w:r>
      <w:r w:rsidR="00922330" w:rsidRPr="008966B8">
        <w:t>šajā nolikumā noteiktajā kārtībā pieņem apmeklētājus;</w:t>
      </w:r>
    </w:p>
    <w:p w14:paraId="661843B9" w14:textId="7E8FEC1A" w:rsidR="00922330" w:rsidRPr="008966B8" w:rsidRDefault="00214DA9" w:rsidP="00214DA9">
      <w:pPr>
        <w:pStyle w:val="BodyText"/>
        <w:ind w:left="1134" w:right="43"/>
        <w:jc w:val="both"/>
      </w:pPr>
      <w:r w:rsidRPr="008966B8">
        <w:t>13.</w:t>
      </w:r>
      <w:r w:rsidRPr="008966B8">
        <w:rPr>
          <w:vertAlign w:val="superscript"/>
        </w:rPr>
        <w:t xml:space="preserve">1 </w:t>
      </w:r>
      <w:r w:rsidRPr="008966B8">
        <w:t xml:space="preserve">16. </w:t>
      </w:r>
      <w:r w:rsidR="00922330" w:rsidRPr="008966B8">
        <w:t>pilda citus domes lēmumos noteiktos vai Domes priekšsēdētāja dotos uzdevumus.</w:t>
      </w:r>
      <w:r w:rsidR="00E969C3">
        <w:t>”.</w:t>
      </w:r>
    </w:p>
    <w:p w14:paraId="5E978949" w14:textId="4437373A" w:rsidR="007A4EDF" w:rsidRPr="001879FB" w:rsidRDefault="00783ED0" w:rsidP="001879FB">
      <w:pPr>
        <w:pStyle w:val="ListParagraph"/>
        <w:tabs>
          <w:tab w:val="left" w:pos="851"/>
          <w:tab w:val="left" w:pos="993"/>
        </w:tabs>
        <w:spacing w:before="120" w:after="120" w:line="240" w:lineRule="auto"/>
        <w:ind w:left="1134"/>
        <w:jc w:val="both"/>
        <w:rPr>
          <w:rFonts w:ascii="Times New Roman" w:hAnsi="Times New Roman"/>
          <w:color w:val="FF0000"/>
          <w:sz w:val="24"/>
          <w:szCs w:val="24"/>
        </w:rPr>
      </w:pPr>
      <w:r>
        <w:rPr>
          <w:rFonts w:ascii="Times New Roman" w:hAnsi="Times New Roman"/>
          <w:color w:val="FF0000"/>
          <w:sz w:val="24"/>
          <w:szCs w:val="24"/>
          <w:vertAlign w:val="superscript"/>
        </w:rPr>
        <w:t xml:space="preserve"> </w:t>
      </w:r>
    </w:p>
    <w:p w14:paraId="093DAA4A" w14:textId="1FFFE1AF" w:rsidR="001879FB" w:rsidRPr="008966B8" w:rsidRDefault="001879FB" w:rsidP="00C04C72">
      <w:pPr>
        <w:pStyle w:val="ListParagraph"/>
        <w:numPr>
          <w:ilvl w:val="1"/>
          <w:numId w:val="4"/>
        </w:numPr>
        <w:tabs>
          <w:tab w:val="left" w:pos="851"/>
          <w:tab w:val="left" w:pos="993"/>
        </w:tabs>
        <w:spacing w:before="120" w:after="120" w:line="240" w:lineRule="auto"/>
        <w:jc w:val="both"/>
        <w:rPr>
          <w:rFonts w:ascii="Times New Roman" w:hAnsi="Times New Roman"/>
          <w:sz w:val="24"/>
          <w:szCs w:val="24"/>
        </w:rPr>
      </w:pPr>
      <w:r w:rsidRPr="008966B8">
        <w:rPr>
          <w:rFonts w:ascii="Times New Roman" w:hAnsi="Times New Roman"/>
          <w:sz w:val="24"/>
          <w:szCs w:val="24"/>
        </w:rPr>
        <w:t xml:space="preserve">papildināt </w:t>
      </w:r>
      <w:r w:rsidR="00F6374D">
        <w:rPr>
          <w:rFonts w:ascii="Times New Roman" w:hAnsi="Times New Roman"/>
          <w:sz w:val="24"/>
          <w:szCs w:val="24"/>
        </w:rPr>
        <w:t xml:space="preserve">2.2.apakšnodaļu “2.2. Domes priekšsēdētāja un Domes priekšsēdētāja vietnieku pilnvaras” </w:t>
      </w:r>
      <w:r w:rsidRPr="008966B8">
        <w:rPr>
          <w:rFonts w:ascii="Times New Roman" w:hAnsi="Times New Roman"/>
          <w:sz w:val="24"/>
          <w:szCs w:val="24"/>
        </w:rPr>
        <w:t>ar 13.</w:t>
      </w:r>
      <w:r w:rsidRPr="008966B8">
        <w:rPr>
          <w:rFonts w:ascii="Times New Roman" w:hAnsi="Times New Roman"/>
          <w:sz w:val="24"/>
          <w:szCs w:val="24"/>
          <w:vertAlign w:val="superscript"/>
        </w:rPr>
        <w:t>2</w:t>
      </w:r>
      <w:r w:rsidRPr="008966B8">
        <w:rPr>
          <w:rFonts w:ascii="Times New Roman" w:hAnsi="Times New Roman"/>
          <w:sz w:val="24"/>
          <w:szCs w:val="24"/>
        </w:rPr>
        <w:t>punktu šādā redakcijā:</w:t>
      </w:r>
    </w:p>
    <w:p w14:paraId="1DBA8CCF" w14:textId="2A04CD93" w:rsidR="001879FB" w:rsidRPr="008966B8" w:rsidRDefault="001879FB" w:rsidP="001879FB">
      <w:pPr>
        <w:pStyle w:val="ListParagraph"/>
        <w:tabs>
          <w:tab w:val="left" w:pos="851"/>
          <w:tab w:val="left" w:pos="993"/>
        </w:tabs>
        <w:spacing w:before="120" w:after="120" w:line="240" w:lineRule="auto"/>
        <w:ind w:left="1080"/>
        <w:jc w:val="both"/>
        <w:rPr>
          <w:rFonts w:ascii="Times New Roman" w:hAnsi="Times New Roman"/>
          <w:bCs/>
          <w:sz w:val="24"/>
          <w:szCs w:val="24"/>
        </w:rPr>
      </w:pPr>
      <w:r w:rsidRPr="008966B8">
        <w:rPr>
          <w:rFonts w:ascii="Times New Roman" w:hAnsi="Times New Roman"/>
          <w:sz w:val="24"/>
          <w:szCs w:val="24"/>
        </w:rPr>
        <w:t>“13.</w:t>
      </w:r>
      <w:r w:rsidRPr="008966B8">
        <w:rPr>
          <w:rFonts w:ascii="Times New Roman" w:hAnsi="Times New Roman"/>
          <w:sz w:val="24"/>
          <w:szCs w:val="24"/>
          <w:vertAlign w:val="superscript"/>
        </w:rPr>
        <w:t xml:space="preserve">2  </w:t>
      </w:r>
      <w:r w:rsidR="00D11BE7" w:rsidRPr="008966B8">
        <w:rPr>
          <w:rFonts w:ascii="Times New Roman" w:hAnsi="Times New Roman"/>
          <w:bCs/>
          <w:sz w:val="24"/>
          <w:szCs w:val="24"/>
        </w:rPr>
        <w:t>Domes priekšsēdētāja vietnieks sociālās, izglītības, kultūras un sporta attīstības jautājumos</w:t>
      </w:r>
      <w:r w:rsidRPr="008966B8">
        <w:rPr>
          <w:rFonts w:ascii="Times New Roman" w:hAnsi="Times New Roman"/>
          <w:bCs/>
          <w:sz w:val="24"/>
          <w:szCs w:val="24"/>
        </w:rPr>
        <w:t>:</w:t>
      </w:r>
    </w:p>
    <w:p w14:paraId="0A0B0C7B" w14:textId="77777777" w:rsidR="008966B8" w:rsidRPr="008966B8" w:rsidRDefault="001879FB" w:rsidP="008966B8">
      <w:pPr>
        <w:pStyle w:val="ListParagraph"/>
        <w:tabs>
          <w:tab w:val="left" w:pos="851"/>
          <w:tab w:val="left" w:pos="993"/>
        </w:tabs>
        <w:spacing w:before="120" w:after="120" w:line="240" w:lineRule="auto"/>
        <w:ind w:left="1080"/>
        <w:jc w:val="both"/>
        <w:rPr>
          <w:rFonts w:ascii="Times New Roman" w:hAnsi="Times New Roman"/>
          <w:sz w:val="24"/>
          <w:szCs w:val="24"/>
        </w:rPr>
      </w:pPr>
      <w:r w:rsidRPr="008966B8">
        <w:rPr>
          <w:rFonts w:ascii="Times New Roman" w:hAnsi="Times New Roman"/>
          <w:sz w:val="24"/>
          <w:szCs w:val="24"/>
        </w:rPr>
        <w:t>13.</w:t>
      </w:r>
      <w:r w:rsidR="008966B8" w:rsidRPr="008966B8">
        <w:rPr>
          <w:rFonts w:ascii="Times New Roman" w:hAnsi="Times New Roman"/>
          <w:sz w:val="24"/>
          <w:szCs w:val="24"/>
          <w:vertAlign w:val="superscript"/>
        </w:rPr>
        <w:t>2</w:t>
      </w:r>
      <w:r w:rsidRPr="008966B8">
        <w:rPr>
          <w:rFonts w:ascii="Times New Roman" w:hAnsi="Times New Roman"/>
          <w:sz w:val="24"/>
          <w:szCs w:val="24"/>
          <w:vertAlign w:val="superscript"/>
        </w:rPr>
        <w:t xml:space="preserve"> </w:t>
      </w:r>
      <w:r w:rsidRPr="008966B8">
        <w:rPr>
          <w:rFonts w:ascii="Times New Roman" w:hAnsi="Times New Roman"/>
          <w:sz w:val="24"/>
          <w:szCs w:val="24"/>
        </w:rPr>
        <w:t xml:space="preserve">1. </w:t>
      </w:r>
      <w:r w:rsidR="008966B8" w:rsidRPr="008966B8">
        <w:rPr>
          <w:rFonts w:ascii="Times New Roman" w:hAnsi="Times New Roman"/>
          <w:sz w:val="24"/>
          <w:szCs w:val="24"/>
        </w:rPr>
        <w:t>aizvieto Domes priekšsēdētāja vietnieku tautsaimniecības, uzņēmējdarbības un teritorijas attīstības jautājumos viņa prombūtnes laikā, kā arī aizvieto Domes priekšsēdētāju viņa prombūtnes laikā, ja Domes priekšsēdētāja vietnieks tautsaimniecības, uzņēmējdarbības un teritorijas attīstības jautājumos atrodas prombūtnē;</w:t>
      </w:r>
    </w:p>
    <w:p w14:paraId="6FCE9A12" w14:textId="77777777" w:rsidR="008966B8" w:rsidRPr="008966B8" w:rsidRDefault="008966B8" w:rsidP="008966B8">
      <w:pPr>
        <w:pStyle w:val="ListParagraph"/>
        <w:tabs>
          <w:tab w:val="left" w:pos="851"/>
          <w:tab w:val="left" w:pos="993"/>
        </w:tabs>
        <w:spacing w:before="120" w:after="120" w:line="240" w:lineRule="auto"/>
        <w:ind w:left="1080"/>
        <w:jc w:val="both"/>
        <w:rPr>
          <w:rFonts w:ascii="Times New Roman" w:hAnsi="Times New Roman"/>
          <w:sz w:val="24"/>
          <w:szCs w:val="24"/>
        </w:rPr>
      </w:pPr>
      <w:r w:rsidRPr="008966B8">
        <w:rPr>
          <w:rFonts w:ascii="Times New Roman" w:hAnsi="Times New Roman"/>
          <w:sz w:val="24"/>
          <w:szCs w:val="24"/>
        </w:rPr>
        <w:t>13.</w:t>
      </w:r>
      <w:r w:rsidRPr="008966B8">
        <w:rPr>
          <w:rFonts w:ascii="Times New Roman" w:hAnsi="Times New Roman"/>
          <w:sz w:val="24"/>
          <w:szCs w:val="24"/>
          <w:vertAlign w:val="superscript"/>
        </w:rPr>
        <w:t xml:space="preserve">2 </w:t>
      </w:r>
      <w:r w:rsidRPr="008966B8">
        <w:rPr>
          <w:rFonts w:ascii="Times New Roman" w:hAnsi="Times New Roman"/>
          <w:sz w:val="24"/>
          <w:szCs w:val="24"/>
        </w:rPr>
        <w:t>2. savu pienākumu un tiesību īstenošanai iesniedz Domes priekšsēdētājam priekšlikumus par komisiju vai darba grupu izveidi, iesaistot tajās pašvaldības iestāžu un kapitālsabiedrību vadītājus, kā arī pieaicinātos speciālistus un pašvaldības teritorijas iedzīvotājus;</w:t>
      </w:r>
    </w:p>
    <w:p w14:paraId="228BBB37" w14:textId="77777777" w:rsidR="008966B8" w:rsidRPr="008966B8" w:rsidRDefault="008966B8" w:rsidP="008966B8">
      <w:pPr>
        <w:pStyle w:val="ListParagraph"/>
        <w:tabs>
          <w:tab w:val="left" w:pos="851"/>
          <w:tab w:val="left" w:pos="993"/>
        </w:tabs>
        <w:spacing w:before="120" w:after="120" w:line="240" w:lineRule="auto"/>
        <w:ind w:left="1080"/>
        <w:jc w:val="both"/>
        <w:rPr>
          <w:rFonts w:ascii="Times New Roman" w:hAnsi="Times New Roman"/>
          <w:sz w:val="24"/>
          <w:szCs w:val="24"/>
        </w:rPr>
      </w:pPr>
      <w:r w:rsidRPr="008966B8">
        <w:rPr>
          <w:rFonts w:ascii="Times New Roman" w:hAnsi="Times New Roman"/>
          <w:sz w:val="24"/>
          <w:szCs w:val="24"/>
        </w:rPr>
        <w:t>13.</w:t>
      </w:r>
      <w:r w:rsidRPr="008966B8">
        <w:rPr>
          <w:rFonts w:ascii="Times New Roman" w:hAnsi="Times New Roman"/>
          <w:sz w:val="24"/>
          <w:szCs w:val="24"/>
          <w:vertAlign w:val="superscript"/>
        </w:rPr>
        <w:t xml:space="preserve">2 </w:t>
      </w:r>
      <w:r w:rsidRPr="008966B8">
        <w:rPr>
          <w:rFonts w:ascii="Times New Roman" w:hAnsi="Times New Roman"/>
          <w:sz w:val="24"/>
          <w:szCs w:val="24"/>
        </w:rPr>
        <w:t>3. atbild par pašvaldības politikas veidošanu bērnu tiesību, sociālajā, kultūras, izglītības, sporta jomā, veselības aprūpes pieejamību un veselīga dzīvesveida popularizēšanu, darbu ar jaunatni;</w:t>
      </w:r>
    </w:p>
    <w:p w14:paraId="58EDC973" w14:textId="77777777" w:rsidR="008966B8" w:rsidRPr="008966B8" w:rsidRDefault="008966B8" w:rsidP="008966B8">
      <w:pPr>
        <w:pStyle w:val="ListParagraph"/>
        <w:tabs>
          <w:tab w:val="left" w:pos="851"/>
          <w:tab w:val="left" w:pos="993"/>
        </w:tabs>
        <w:spacing w:before="120" w:after="120" w:line="240" w:lineRule="auto"/>
        <w:ind w:left="1080"/>
        <w:jc w:val="both"/>
        <w:rPr>
          <w:rFonts w:ascii="Times New Roman" w:hAnsi="Times New Roman"/>
          <w:sz w:val="24"/>
          <w:szCs w:val="24"/>
        </w:rPr>
      </w:pPr>
      <w:r w:rsidRPr="008966B8">
        <w:rPr>
          <w:rFonts w:ascii="Times New Roman" w:hAnsi="Times New Roman"/>
          <w:sz w:val="24"/>
          <w:szCs w:val="24"/>
        </w:rPr>
        <w:t>13.</w:t>
      </w:r>
      <w:r w:rsidRPr="008966B8">
        <w:rPr>
          <w:rFonts w:ascii="Times New Roman" w:hAnsi="Times New Roman"/>
          <w:sz w:val="24"/>
          <w:szCs w:val="24"/>
          <w:vertAlign w:val="superscript"/>
        </w:rPr>
        <w:t xml:space="preserve">2 </w:t>
      </w:r>
      <w:r w:rsidRPr="008966B8">
        <w:rPr>
          <w:rFonts w:ascii="Times New Roman" w:hAnsi="Times New Roman"/>
          <w:sz w:val="24"/>
          <w:szCs w:val="24"/>
        </w:rPr>
        <w:t>4. koordinē pašvaldības darbību, sadarbības attīstību, investīciju piesaisti  savas darbības saistītajās jomās;</w:t>
      </w:r>
    </w:p>
    <w:p w14:paraId="003BA0F5" w14:textId="77777777" w:rsidR="008966B8" w:rsidRPr="008966B8" w:rsidRDefault="008966B8" w:rsidP="008966B8">
      <w:pPr>
        <w:pStyle w:val="ListParagraph"/>
        <w:tabs>
          <w:tab w:val="left" w:pos="851"/>
          <w:tab w:val="left" w:pos="993"/>
        </w:tabs>
        <w:spacing w:before="120" w:after="120" w:line="240" w:lineRule="auto"/>
        <w:ind w:left="1080"/>
        <w:jc w:val="both"/>
        <w:rPr>
          <w:rFonts w:ascii="Times New Roman" w:hAnsi="Times New Roman"/>
          <w:sz w:val="24"/>
          <w:szCs w:val="24"/>
        </w:rPr>
      </w:pPr>
      <w:r w:rsidRPr="008966B8">
        <w:rPr>
          <w:rFonts w:ascii="Times New Roman" w:hAnsi="Times New Roman"/>
          <w:sz w:val="24"/>
          <w:szCs w:val="24"/>
        </w:rPr>
        <w:t>13.</w:t>
      </w:r>
      <w:r w:rsidRPr="008966B8">
        <w:rPr>
          <w:rFonts w:ascii="Times New Roman" w:hAnsi="Times New Roman"/>
          <w:sz w:val="24"/>
          <w:szCs w:val="24"/>
          <w:vertAlign w:val="superscript"/>
        </w:rPr>
        <w:t xml:space="preserve">2 </w:t>
      </w:r>
      <w:r w:rsidRPr="008966B8">
        <w:rPr>
          <w:rFonts w:ascii="Times New Roman" w:hAnsi="Times New Roman"/>
          <w:sz w:val="24"/>
          <w:szCs w:val="24"/>
        </w:rPr>
        <w:t>5. koordinē izglītības nozares attīstību un skolu tīkla sakārtošanu novadā;</w:t>
      </w:r>
    </w:p>
    <w:p w14:paraId="4654D517" w14:textId="77777777" w:rsidR="008966B8" w:rsidRPr="008966B8" w:rsidRDefault="008966B8" w:rsidP="008966B8">
      <w:pPr>
        <w:pStyle w:val="ListParagraph"/>
        <w:tabs>
          <w:tab w:val="left" w:pos="851"/>
          <w:tab w:val="left" w:pos="993"/>
        </w:tabs>
        <w:spacing w:before="120" w:after="120" w:line="240" w:lineRule="auto"/>
        <w:ind w:left="1080"/>
        <w:jc w:val="both"/>
        <w:rPr>
          <w:rFonts w:ascii="Times New Roman" w:hAnsi="Times New Roman"/>
          <w:sz w:val="24"/>
          <w:szCs w:val="24"/>
        </w:rPr>
      </w:pPr>
      <w:r w:rsidRPr="008966B8">
        <w:rPr>
          <w:rFonts w:ascii="Times New Roman" w:hAnsi="Times New Roman"/>
          <w:sz w:val="24"/>
          <w:szCs w:val="24"/>
        </w:rPr>
        <w:t>13.</w:t>
      </w:r>
      <w:r w:rsidRPr="008966B8">
        <w:rPr>
          <w:rFonts w:ascii="Times New Roman" w:hAnsi="Times New Roman"/>
          <w:sz w:val="24"/>
          <w:szCs w:val="24"/>
          <w:vertAlign w:val="superscript"/>
        </w:rPr>
        <w:t xml:space="preserve">2 </w:t>
      </w:r>
      <w:r w:rsidRPr="008966B8">
        <w:rPr>
          <w:rFonts w:ascii="Times New Roman" w:hAnsi="Times New Roman"/>
          <w:sz w:val="24"/>
          <w:szCs w:val="24"/>
        </w:rPr>
        <w:t>6. koordinē izglītības attīstības stratēģiju un rīcības plāna ieviešanu pašvaldībā;</w:t>
      </w:r>
    </w:p>
    <w:p w14:paraId="11A26748" w14:textId="77777777" w:rsidR="008966B8" w:rsidRPr="008966B8" w:rsidRDefault="008966B8" w:rsidP="008966B8">
      <w:pPr>
        <w:pStyle w:val="ListParagraph"/>
        <w:tabs>
          <w:tab w:val="left" w:pos="851"/>
          <w:tab w:val="left" w:pos="993"/>
        </w:tabs>
        <w:spacing w:before="120" w:after="120" w:line="240" w:lineRule="auto"/>
        <w:ind w:left="1080"/>
        <w:jc w:val="both"/>
        <w:rPr>
          <w:rFonts w:ascii="Times New Roman" w:hAnsi="Times New Roman"/>
          <w:sz w:val="24"/>
          <w:szCs w:val="24"/>
        </w:rPr>
      </w:pPr>
      <w:r w:rsidRPr="008966B8">
        <w:rPr>
          <w:rFonts w:ascii="Times New Roman" w:hAnsi="Times New Roman"/>
          <w:sz w:val="24"/>
          <w:szCs w:val="24"/>
        </w:rPr>
        <w:lastRenderedPageBreak/>
        <w:t>13.</w:t>
      </w:r>
      <w:r w:rsidRPr="008966B8">
        <w:rPr>
          <w:rFonts w:ascii="Times New Roman" w:hAnsi="Times New Roman"/>
          <w:sz w:val="24"/>
          <w:szCs w:val="24"/>
          <w:vertAlign w:val="superscript"/>
        </w:rPr>
        <w:t xml:space="preserve">2 </w:t>
      </w:r>
      <w:r w:rsidRPr="008966B8">
        <w:rPr>
          <w:rFonts w:ascii="Times New Roman" w:hAnsi="Times New Roman"/>
          <w:sz w:val="24"/>
          <w:szCs w:val="24"/>
        </w:rPr>
        <w:t>7. pārrauga kultūras jomas un radošo industriju attīstību, tradicionālo kultūras vērtību saglabāšanu;</w:t>
      </w:r>
    </w:p>
    <w:p w14:paraId="79FBA14F" w14:textId="77777777" w:rsidR="008966B8" w:rsidRPr="008966B8" w:rsidRDefault="008966B8" w:rsidP="008966B8">
      <w:pPr>
        <w:pStyle w:val="ListParagraph"/>
        <w:tabs>
          <w:tab w:val="left" w:pos="851"/>
          <w:tab w:val="left" w:pos="993"/>
        </w:tabs>
        <w:spacing w:before="120" w:after="120" w:line="240" w:lineRule="auto"/>
        <w:ind w:left="1080"/>
        <w:jc w:val="both"/>
        <w:rPr>
          <w:rFonts w:ascii="Times New Roman" w:hAnsi="Times New Roman"/>
          <w:sz w:val="24"/>
          <w:szCs w:val="24"/>
        </w:rPr>
      </w:pPr>
      <w:r w:rsidRPr="008966B8">
        <w:rPr>
          <w:rFonts w:ascii="Times New Roman" w:hAnsi="Times New Roman"/>
          <w:sz w:val="24"/>
          <w:szCs w:val="24"/>
        </w:rPr>
        <w:t>13.</w:t>
      </w:r>
      <w:r w:rsidRPr="008966B8">
        <w:rPr>
          <w:rFonts w:ascii="Times New Roman" w:hAnsi="Times New Roman"/>
          <w:sz w:val="24"/>
          <w:szCs w:val="24"/>
          <w:vertAlign w:val="superscript"/>
        </w:rPr>
        <w:t xml:space="preserve">2 </w:t>
      </w:r>
      <w:r w:rsidRPr="008966B8">
        <w:rPr>
          <w:rFonts w:ascii="Times New Roman" w:hAnsi="Times New Roman"/>
          <w:sz w:val="24"/>
          <w:szCs w:val="24"/>
        </w:rPr>
        <w:t>8. pārrauga sporta nozares, sporta infrastruktūras attīstību pašvaldībā;</w:t>
      </w:r>
    </w:p>
    <w:p w14:paraId="15795DDA" w14:textId="77777777" w:rsidR="008966B8" w:rsidRPr="008966B8" w:rsidRDefault="008966B8" w:rsidP="002251E1">
      <w:pPr>
        <w:pStyle w:val="ListParagraph"/>
        <w:tabs>
          <w:tab w:val="left" w:pos="851"/>
          <w:tab w:val="left" w:pos="993"/>
        </w:tabs>
        <w:spacing w:after="0" w:line="240" w:lineRule="auto"/>
        <w:ind w:left="1080"/>
        <w:jc w:val="both"/>
        <w:rPr>
          <w:rFonts w:ascii="Times New Roman" w:hAnsi="Times New Roman"/>
          <w:sz w:val="24"/>
          <w:szCs w:val="24"/>
        </w:rPr>
      </w:pPr>
      <w:r w:rsidRPr="008966B8">
        <w:rPr>
          <w:rFonts w:ascii="Times New Roman" w:hAnsi="Times New Roman"/>
          <w:sz w:val="24"/>
          <w:szCs w:val="24"/>
        </w:rPr>
        <w:t>13.</w:t>
      </w:r>
      <w:r w:rsidRPr="008966B8">
        <w:rPr>
          <w:rFonts w:ascii="Times New Roman" w:hAnsi="Times New Roman"/>
          <w:sz w:val="24"/>
          <w:szCs w:val="24"/>
          <w:vertAlign w:val="superscript"/>
        </w:rPr>
        <w:t xml:space="preserve">2 </w:t>
      </w:r>
      <w:r w:rsidRPr="008966B8">
        <w:rPr>
          <w:rFonts w:ascii="Times New Roman" w:hAnsi="Times New Roman"/>
          <w:sz w:val="24"/>
          <w:szCs w:val="24"/>
        </w:rPr>
        <w:t>9. savas darbības jomās organizē pašvaldības iesaistīšanos dažādās pašvaldību, valsts un nevalstiskajās programmās, sadarbojas ar nevalstiskajām organizācijām;</w:t>
      </w:r>
    </w:p>
    <w:p w14:paraId="01C29CBB" w14:textId="6C124411" w:rsidR="008966B8" w:rsidRPr="008966B8" w:rsidRDefault="008966B8" w:rsidP="002251E1">
      <w:pPr>
        <w:pStyle w:val="ListParagraph"/>
        <w:tabs>
          <w:tab w:val="left" w:pos="851"/>
          <w:tab w:val="left" w:pos="993"/>
        </w:tabs>
        <w:spacing w:after="0" w:line="240" w:lineRule="auto"/>
        <w:ind w:left="1080"/>
        <w:jc w:val="both"/>
        <w:rPr>
          <w:rFonts w:ascii="Times New Roman" w:hAnsi="Times New Roman"/>
          <w:sz w:val="24"/>
          <w:szCs w:val="24"/>
        </w:rPr>
      </w:pPr>
      <w:r w:rsidRPr="008966B8">
        <w:rPr>
          <w:rFonts w:ascii="Times New Roman" w:hAnsi="Times New Roman"/>
          <w:sz w:val="24"/>
          <w:szCs w:val="24"/>
        </w:rPr>
        <w:t>13.</w:t>
      </w:r>
      <w:r w:rsidRPr="008966B8">
        <w:rPr>
          <w:rFonts w:ascii="Times New Roman" w:hAnsi="Times New Roman"/>
          <w:sz w:val="24"/>
          <w:szCs w:val="24"/>
          <w:vertAlign w:val="superscript"/>
        </w:rPr>
        <w:t xml:space="preserve">2 </w:t>
      </w:r>
      <w:r w:rsidRPr="008966B8">
        <w:rPr>
          <w:rFonts w:ascii="Times New Roman" w:hAnsi="Times New Roman"/>
          <w:sz w:val="24"/>
          <w:szCs w:val="24"/>
        </w:rPr>
        <w:t>10. veicina pašvaldības sadarbību ar ministrijām, valsts amatpersonām un institūcijām savas kompetences jomā;</w:t>
      </w:r>
    </w:p>
    <w:p w14:paraId="623668FA" w14:textId="77777777" w:rsidR="008966B8" w:rsidRPr="008966B8" w:rsidRDefault="008966B8" w:rsidP="00E969C3">
      <w:pPr>
        <w:spacing w:after="0" w:line="240" w:lineRule="auto"/>
        <w:ind w:left="993"/>
        <w:jc w:val="both"/>
        <w:rPr>
          <w:rFonts w:ascii="Times New Roman" w:hAnsi="Times New Roman"/>
          <w:sz w:val="24"/>
          <w:szCs w:val="24"/>
        </w:rPr>
      </w:pPr>
      <w:r w:rsidRPr="008966B8">
        <w:rPr>
          <w:rFonts w:ascii="Times New Roman" w:hAnsi="Times New Roman"/>
          <w:sz w:val="24"/>
          <w:szCs w:val="24"/>
        </w:rPr>
        <w:t>13.</w:t>
      </w:r>
      <w:r w:rsidRPr="008966B8">
        <w:rPr>
          <w:rFonts w:ascii="Times New Roman" w:hAnsi="Times New Roman"/>
          <w:sz w:val="24"/>
          <w:szCs w:val="24"/>
          <w:vertAlign w:val="superscript"/>
        </w:rPr>
        <w:t xml:space="preserve">2 </w:t>
      </w:r>
      <w:r w:rsidRPr="008966B8">
        <w:rPr>
          <w:rFonts w:ascii="Times New Roman" w:hAnsi="Times New Roman"/>
          <w:sz w:val="24"/>
          <w:szCs w:val="24"/>
        </w:rPr>
        <w:t>11. šajā nolikumā noteiktajā kārtībā pieņem apmeklētājus;</w:t>
      </w:r>
    </w:p>
    <w:p w14:paraId="76A406D5" w14:textId="7DD0E1BC" w:rsidR="008966B8" w:rsidRPr="008966B8" w:rsidRDefault="008966B8" w:rsidP="00E969C3">
      <w:pPr>
        <w:spacing w:after="0" w:line="240" w:lineRule="auto"/>
        <w:ind w:left="993"/>
        <w:jc w:val="both"/>
        <w:rPr>
          <w:rFonts w:ascii="Times New Roman" w:hAnsi="Times New Roman"/>
          <w:bCs/>
          <w:sz w:val="24"/>
          <w:szCs w:val="24"/>
        </w:rPr>
      </w:pPr>
      <w:r w:rsidRPr="008966B8">
        <w:rPr>
          <w:rFonts w:ascii="Times New Roman" w:hAnsi="Times New Roman"/>
          <w:sz w:val="24"/>
          <w:szCs w:val="24"/>
        </w:rPr>
        <w:t>13.</w:t>
      </w:r>
      <w:r w:rsidRPr="008966B8">
        <w:rPr>
          <w:rFonts w:ascii="Times New Roman" w:hAnsi="Times New Roman"/>
          <w:sz w:val="24"/>
          <w:szCs w:val="24"/>
          <w:vertAlign w:val="superscript"/>
        </w:rPr>
        <w:t xml:space="preserve">2 </w:t>
      </w:r>
      <w:r w:rsidRPr="008966B8">
        <w:rPr>
          <w:rFonts w:ascii="Times New Roman" w:hAnsi="Times New Roman"/>
          <w:sz w:val="24"/>
          <w:szCs w:val="24"/>
        </w:rPr>
        <w:t>12. pilda citus domes lēmumos noteiktos vai domes priekšsēdētāja dotos uzdevumus.</w:t>
      </w:r>
      <w:r w:rsidR="00E969C3">
        <w:rPr>
          <w:rFonts w:ascii="Times New Roman" w:hAnsi="Times New Roman"/>
          <w:sz w:val="24"/>
          <w:szCs w:val="24"/>
        </w:rPr>
        <w:t>”.</w:t>
      </w:r>
    </w:p>
    <w:p w14:paraId="2611A9FD" w14:textId="752270BB" w:rsidR="001879FB" w:rsidRDefault="001879FB" w:rsidP="008966B8">
      <w:pPr>
        <w:pStyle w:val="ListParagraph"/>
        <w:spacing w:after="0" w:line="240" w:lineRule="auto"/>
        <w:ind w:left="1080"/>
        <w:jc w:val="both"/>
        <w:rPr>
          <w:rFonts w:ascii="Times New Roman" w:hAnsi="Times New Roman"/>
          <w:color w:val="EE0000"/>
          <w:sz w:val="24"/>
          <w:szCs w:val="24"/>
        </w:rPr>
      </w:pPr>
    </w:p>
    <w:p w14:paraId="0795D141" w14:textId="0EB32275" w:rsidR="001D5BA2" w:rsidRPr="0003530C" w:rsidRDefault="00165B58" w:rsidP="00C04C72">
      <w:pPr>
        <w:pStyle w:val="ListParagraph"/>
        <w:numPr>
          <w:ilvl w:val="1"/>
          <w:numId w:val="4"/>
        </w:numPr>
        <w:tabs>
          <w:tab w:val="left" w:pos="284"/>
        </w:tabs>
        <w:spacing w:after="0" w:line="240" w:lineRule="auto"/>
        <w:ind w:left="426" w:hanging="142"/>
        <w:jc w:val="both"/>
        <w:rPr>
          <w:rFonts w:ascii="Times New Roman" w:hAnsi="Times New Roman"/>
          <w:sz w:val="24"/>
          <w:szCs w:val="24"/>
        </w:rPr>
      </w:pPr>
      <w:r w:rsidRPr="0003530C">
        <w:rPr>
          <w:rFonts w:ascii="Times New Roman" w:hAnsi="Times New Roman"/>
          <w:sz w:val="24"/>
          <w:szCs w:val="24"/>
        </w:rPr>
        <w:t xml:space="preserve">papildināt </w:t>
      </w:r>
      <w:r w:rsidR="00497717" w:rsidRPr="0003530C">
        <w:rPr>
          <w:rFonts w:ascii="Times New Roman" w:hAnsi="Times New Roman"/>
          <w:sz w:val="24"/>
          <w:szCs w:val="24"/>
        </w:rPr>
        <w:t>15</w:t>
      </w:r>
      <w:r w:rsidR="00403019" w:rsidRPr="0003530C">
        <w:rPr>
          <w:rFonts w:ascii="Times New Roman" w:hAnsi="Times New Roman"/>
          <w:sz w:val="24"/>
          <w:szCs w:val="24"/>
        </w:rPr>
        <w:t>.punktu</w:t>
      </w:r>
      <w:r w:rsidR="00497717" w:rsidRPr="0003530C">
        <w:rPr>
          <w:rFonts w:ascii="Times New Roman" w:hAnsi="Times New Roman"/>
          <w:sz w:val="24"/>
          <w:szCs w:val="24"/>
        </w:rPr>
        <w:t xml:space="preserve"> ar 15.38</w:t>
      </w:r>
      <w:r w:rsidRPr="0003530C">
        <w:rPr>
          <w:rFonts w:ascii="Times New Roman" w:hAnsi="Times New Roman"/>
          <w:sz w:val="24"/>
          <w:szCs w:val="24"/>
        </w:rPr>
        <w:t>.</w:t>
      </w:r>
      <w:r w:rsidR="00C40AFE" w:rsidRPr="0003530C">
        <w:rPr>
          <w:rFonts w:ascii="Times New Roman" w:hAnsi="Times New Roman"/>
          <w:sz w:val="24"/>
          <w:szCs w:val="24"/>
          <w:vertAlign w:val="superscript"/>
        </w:rPr>
        <w:t xml:space="preserve">1 </w:t>
      </w:r>
      <w:r w:rsidRPr="0003530C">
        <w:rPr>
          <w:rFonts w:ascii="Times New Roman" w:hAnsi="Times New Roman"/>
          <w:sz w:val="24"/>
          <w:szCs w:val="24"/>
        </w:rPr>
        <w:t xml:space="preserve">apakšpunktu šādā redakcijā: </w:t>
      </w:r>
    </w:p>
    <w:p w14:paraId="0C47709C" w14:textId="258373F4" w:rsidR="00036B99" w:rsidRDefault="00165B58" w:rsidP="00036B99">
      <w:pPr>
        <w:pStyle w:val="ListParagraph"/>
        <w:spacing w:after="0" w:line="240" w:lineRule="auto"/>
        <w:ind w:left="1080"/>
        <w:jc w:val="both"/>
        <w:rPr>
          <w:rFonts w:ascii="Times New Roman" w:hAnsi="Times New Roman"/>
          <w:sz w:val="24"/>
          <w:szCs w:val="24"/>
        </w:rPr>
      </w:pPr>
      <w:r w:rsidRPr="0003530C">
        <w:rPr>
          <w:rFonts w:ascii="Times New Roman" w:hAnsi="Times New Roman"/>
          <w:sz w:val="24"/>
          <w:szCs w:val="24"/>
        </w:rPr>
        <w:t>“</w:t>
      </w:r>
      <w:r w:rsidR="00497717" w:rsidRPr="0003530C">
        <w:rPr>
          <w:rFonts w:ascii="Times New Roman" w:hAnsi="Times New Roman"/>
          <w:sz w:val="24"/>
          <w:szCs w:val="24"/>
        </w:rPr>
        <w:t>15.38</w:t>
      </w:r>
      <w:r w:rsidR="002E3855" w:rsidRPr="0003530C">
        <w:rPr>
          <w:rFonts w:ascii="Times New Roman" w:hAnsi="Times New Roman"/>
          <w:sz w:val="24"/>
          <w:szCs w:val="24"/>
        </w:rPr>
        <w:t>.</w:t>
      </w:r>
      <w:r w:rsidR="00C40AFE" w:rsidRPr="0003530C">
        <w:rPr>
          <w:rFonts w:ascii="Times New Roman" w:hAnsi="Times New Roman"/>
          <w:sz w:val="24"/>
          <w:szCs w:val="24"/>
          <w:vertAlign w:val="superscript"/>
        </w:rPr>
        <w:t>1</w:t>
      </w:r>
      <w:r w:rsidR="002E3855" w:rsidRPr="0003530C">
        <w:rPr>
          <w:rFonts w:ascii="Times New Roman" w:hAnsi="Times New Roman"/>
          <w:sz w:val="24"/>
          <w:szCs w:val="24"/>
        </w:rPr>
        <w:t xml:space="preserve"> </w:t>
      </w:r>
      <w:r w:rsidR="00486D94" w:rsidRPr="0003530C">
        <w:rPr>
          <w:rFonts w:ascii="Times New Roman" w:hAnsi="Times New Roman"/>
          <w:sz w:val="24"/>
          <w:szCs w:val="24"/>
        </w:rPr>
        <w:t>Daudzfunkcionālais sociālo pakalpojumu centrs;”</w:t>
      </w:r>
      <w:r w:rsidR="0003530C" w:rsidRPr="0003530C">
        <w:rPr>
          <w:rFonts w:ascii="Times New Roman" w:hAnsi="Times New Roman"/>
          <w:sz w:val="24"/>
          <w:szCs w:val="24"/>
        </w:rPr>
        <w:t>.</w:t>
      </w:r>
    </w:p>
    <w:p w14:paraId="3F041D8D" w14:textId="77777777" w:rsidR="00036B99" w:rsidRDefault="00036B99" w:rsidP="00036B99">
      <w:pPr>
        <w:spacing w:after="0" w:line="240" w:lineRule="auto"/>
        <w:jc w:val="both"/>
        <w:rPr>
          <w:rFonts w:ascii="Times New Roman" w:hAnsi="Times New Roman"/>
          <w:sz w:val="24"/>
          <w:szCs w:val="24"/>
        </w:rPr>
      </w:pPr>
    </w:p>
    <w:p w14:paraId="10CA040C" w14:textId="555C7C8C" w:rsidR="00036B99" w:rsidRPr="00520B67" w:rsidRDefault="00206EA2" w:rsidP="00520B67">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Saistošo noteikumu 1.6.pun</w:t>
      </w:r>
      <w:r w:rsidR="008D2FA7">
        <w:rPr>
          <w:rFonts w:ascii="Times New Roman" w:hAnsi="Times New Roman"/>
          <w:sz w:val="24"/>
          <w:szCs w:val="24"/>
        </w:rPr>
        <w:t>k</w:t>
      </w:r>
      <w:r>
        <w:rPr>
          <w:rFonts w:ascii="Times New Roman" w:hAnsi="Times New Roman"/>
          <w:sz w:val="24"/>
          <w:szCs w:val="24"/>
        </w:rPr>
        <w:t>ts stājās spēkā ar 2025.gada 1.septembri.</w:t>
      </w:r>
    </w:p>
    <w:p w14:paraId="01700C49" w14:textId="77777777" w:rsidR="00C04C72" w:rsidRDefault="00C04C72" w:rsidP="00C04C72">
      <w:pPr>
        <w:spacing w:after="0" w:line="240" w:lineRule="auto"/>
        <w:jc w:val="both"/>
        <w:rPr>
          <w:rFonts w:ascii="Times New Roman" w:hAnsi="Times New Roman"/>
          <w:sz w:val="24"/>
          <w:szCs w:val="24"/>
        </w:rPr>
      </w:pPr>
    </w:p>
    <w:p w14:paraId="0795D148" w14:textId="77777777" w:rsidR="003B7772" w:rsidRDefault="003B7772" w:rsidP="0003530C">
      <w:pPr>
        <w:shd w:val="clear" w:color="auto" w:fill="FFFFFF"/>
        <w:spacing w:after="0" w:line="240" w:lineRule="auto"/>
        <w:jc w:val="both"/>
        <w:rPr>
          <w:rFonts w:ascii="Times New Roman" w:eastAsia="Times New Roman" w:hAnsi="Times New Roman"/>
          <w:sz w:val="24"/>
          <w:szCs w:val="24"/>
          <w:lang w:eastAsia="lv-LV"/>
        </w:rPr>
      </w:pPr>
    </w:p>
    <w:p w14:paraId="0795D149" w14:textId="77777777" w:rsidR="003B7772" w:rsidRPr="00E14A01" w:rsidRDefault="003B7772" w:rsidP="003B7772">
      <w:pPr>
        <w:shd w:val="clear" w:color="auto" w:fill="FFFFFF"/>
        <w:spacing w:after="0" w:line="240" w:lineRule="auto"/>
        <w:jc w:val="both"/>
        <w:rPr>
          <w:rFonts w:ascii="Times New Roman" w:hAnsi="Times New Roman"/>
          <w:noProof/>
          <w:color w:val="FF0000"/>
          <w:sz w:val="24"/>
          <w:szCs w:val="24"/>
        </w:rPr>
      </w:pPr>
    </w:p>
    <w:p w14:paraId="0795D14A" w14:textId="5280EB1A" w:rsidR="003B7772" w:rsidRPr="008E145A" w:rsidRDefault="003B7772" w:rsidP="003B7772">
      <w:pPr>
        <w:spacing w:after="0" w:line="240" w:lineRule="auto"/>
        <w:jc w:val="both"/>
        <w:rPr>
          <w:rFonts w:ascii="Times New Roman" w:hAnsi="Times New Roman"/>
          <w:noProof/>
          <w:sz w:val="24"/>
          <w:szCs w:val="24"/>
        </w:rPr>
      </w:pPr>
      <w:r w:rsidRPr="008E145A">
        <w:rPr>
          <w:rFonts w:ascii="Times New Roman" w:hAnsi="Times New Roman"/>
          <w:noProof/>
          <w:sz w:val="24"/>
          <w:szCs w:val="24"/>
        </w:rPr>
        <w:t>Domes priekšsēdētājs</w:t>
      </w:r>
      <w:r w:rsidR="00D0123B">
        <w:rPr>
          <w:rFonts w:ascii="Times New Roman" w:hAnsi="Times New Roman"/>
          <w:noProof/>
          <w:sz w:val="24"/>
          <w:szCs w:val="24"/>
        </w:rPr>
        <w:t xml:space="preserve"> </w:t>
      </w:r>
      <w:r w:rsidR="00D0123B">
        <w:rPr>
          <w:rFonts w:ascii="Times New Roman" w:hAnsi="Times New Roman"/>
          <w:noProof/>
          <w:sz w:val="24"/>
          <w:szCs w:val="24"/>
        </w:rPr>
        <w:tab/>
      </w:r>
      <w:r w:rsidR="00D0123B">
        <w:rPr>
          <w:rFonts w:ascii="Times New Roman" w:hAnsi="Times New Roman"/>
          <w:noProof/>
          <w:sz w:val="24"/>
          <w:szCs w:val="24"/>
        </w:rPr>
        <w:tab/>
      </w:r>
      <w:r w:rsidR="00D0123B">
        <w:rPr>
          <w:rFonts w:ascii="Times New Roman" w:hAnsi="Times New Roman"/>
          <w:noProof/>
          <w:sz w:val="24"/>
          <w:szCs w:val="24"/>
        </w:rPr>
        <w:tab/>
      </w:r>
      <w:r w:rsidR="00D0123B">
        <w:rPr>
          <w:rFonts w:ascii="Times New Roman" w:hAnsi="Times New Roman"/>
          <w:noProof/>
          <w:sz w:val="24"/>
          <w:szCs w:val="24"/>
        </w:rPr>
        <w:tab/>
      </w:r>
      <w:r w:rsidR="00D0123B">
        <w:rPr>
          <w:rFonts w:ascii="Times New Roman" w:hAnsi="Times New Roman"/>
          <w:noProof/>
          <w:sz w:val="24"/>
          <w:szCs w:val="24"/>
        </w:rPr>
        <w:tab/>
      </w:r>
      <w:r w:rsidR="00D0123B">
        <w:rPr>
          <w:rFonts w:ascii="Times New Roman" w:hAnsi="Times New Roman"/>
          <w:noProof/>
          <w:sz w:val="24"/>
          <w:szCs w:val="24"/>
        </w:rPr>
        <w:tab/>
      </w:r>
      <w:r w:rsidR="00D0123B">
        <w:rPr>
          <w:rFonts w:ascii="Times New Roman" w:hAnsi="Times New Roman"/>
          <w:noProof/>
          <w:sz w:val="24"/>
          <w:szCs w:val="24"/>
        </w:rPr>
        <w:tab/>
      </w:r>
      <w:r w:rsidR="00D0123B">
        <w:rPr>
          <w:rFonts w:ascii="Times New Roman" w:hAnsi="Times New Roman"/>
          <w:noProof/>
          <w:sz w:val="24"/>
          <w:szCs w:val="24"/>
        </w:rPr>
        <w:tab/>
        <w:t xml:space="preserve">  </w:t>
      </w:r>
      <w:bookmarkStart w:id="1" w:name="_GoBack"/>
      <w:bookmarkEnd w:id="1"/>
      <w:r w:rsidR="00D0123B">
        <w:rPr>
          <w:rFonts w:ascii="Times New Roman" w:hAnsi="Times New Roman"/>
          <w:noProof/>
          <w:sz w:val="24"/>
          <w:szCs w:val="24"/>
        </w:rPr>
        <w:t>Jānis Trupovnieks</w:t>
      </w:r>
      <w:r w:rsidRPr="008E145A">
        <w:rPr>
          <w:rFonts w:ascii="Times New Roman" w:hAnsi="Times New Roman"/>
          <w:noProof/>
          <w:sz w:val="24"/>
          <w:szCs w:val="24"/>
        </w:rPr>
        <w:tab/>
      </w:r>
      <w:r w:rsidRPr="008E145A">
        <w:rPr>
          <w:rFonts w:ascii="Times New Roman" w:hAnsi="Times New Roman"/>
          <w:noProof/>
          <w:sz w:val="24"/>
          <w:szCs w:val="24"/>
        </w:rPr>
        <w:tab/>
      </w:r>
      <w:r w:rsidRPr="008E145A">
        <w:rPr>
          <w:rFonts w:ascii="Times New Roman" w:hAnsi="Times New Roman"/>
          <w:noProof/>
          <w:sz w:val="24"/>
          <w:szCs w:val="24"/>
        </w:rPr>
        <w:tab/>
      </w:r>
      <w:r w:rsidRPr="008E145A">
        <w:rPr>
          <w:rFonts w:ascii="Times New Roman" w:hAnsi="Times New Roman"/>
          <w:noProof/>
          <w:sz w:val="24"/>
          <w:szCs w:val="24"/>
        </w:rPr>
        <w:tab/>
      </w:r>
      <w:r w:rsidR="00D0123B">
        <w:rPr>
          <w:rFonts w:ascii="Times New Roman" w:hAnsi="Times New Roman"/>
          <w:noProof/>
          <w:sz w:val="24"/>
          <w:szCs w:val="24"/>
        </w:rPr>
        <w:t xml:space="preserve">        </w:t>
      </w:r>
    </w:p>
    <w:p w14:paraId="0795D14B" w14:textId="77777777" w:rsidR="00976259" w:rsidRDefault="00976259"/>
    <w:sectPr w:rsidR="00976259" w:rsidSect="003B777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BB0"/>
    <w:multiLevelType w:val="multilevel"/>
    <w:tmpl w:val="E59E79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4A40154"/>
    <w:multiLevelType w:val="multilevel"/>
    <w:tmpl w:val="608E9724"/>
    <w:lvl w:ilvl="0">
      <w:start w:val="13"/>
      <w:numFmt w:val="decimal"/>
      <w:lvlText w:val="%1"/>
      <w:lvlJc w:val="left"/>
      <w:pPr>
        <w:ind w:left="390" w:hanging="390"/>
      </w:pPr>
      <w:rPr>
        <w:rFonts w:hint="default"/>
        <w:color w:val="FF0000"/>
      </w:rPr>
    </w:lvl>
    <w:lvl w:ilvl="1">
      <w:start w:val="1"/>
      <w:numFmt w:val="decimal"/>
      <w:lvlText w:val="%1.%2"/>
      <w:lvlJc w:val="left"/>
      <w:pPr>
        <w:ind w:left="1830" w:hanging="390"/>
      </w:pPr>
      <w:rPr>
        <w:rFonts w:hint="default"/>
        <w:color w:val="FF0000"/>
      </w:rPr>
    </w:lvl>
    <w:lvl w:ilvl="2">
      <w:start w:val="1"/>
      <w:numFmt w:val="decimal"/>
      <w:lvlText w:val="%1.%2.%3"/>
      <w:lvlJc w:val="left"/>
      <w:pPr>
        <w:ind w:left="3600" w:hanging="720"/>
      </w:pPr>
      <w:rPr>
        <w:rFonts w:hint="default"/>
        <w:color w:val="FF0000"/>
      </w:rPr>
    </w:lvl>
    <w:lvl w:ilvl="3">
      <w:start w:val="1"/>
      <w:numFmt w:val="decimal"/>
      <w:lvlText w:val="%1.%2.%3.%4"/>
      <w:lvlJc w:val="left"/>
      <w:pPr>
        <w:ind w:left="5040" w:hanging="720"/>
      </w:pPr>
      <w:rPr>
        <w:rFonts w:hint="default"/>
        <w:color w:val="FF0000"/>
      </w:rPr>
    </w:lvl>
    <w:lvl w:ilvl="4">
      <w:start w:val="1"/>
      <w:numFmt w:val="decimal"/>
      <w:lvlText w:val="%1.%2.%3.%4.%5"/>
      <w:lvlJc w:val="left"/>
      <w:pPr>
        <w:ind w:left="6840" w:hanging="1080"/>
      </w:pPr>
      <w:rPr>
        <w:rFonts w:hint="default"/>
        <w:color w:val="FF0000"/>
      </w:rPr>
    </w:lvl>
    <w:lvl w:ilvl="5">
      <w:start w:val="1"/>
      <w:numFmt w:val="decimal"/>
      <w:lvlText w:val="%1.%2.%3.%4.%5.%6"/>
      <w:lvlJc w:val="left"/>
      <w:pPr>
        <w:ind w:left="8280" w:hanging="1080"/>
      </w:pPr>
      <w:rPr>
        <w:rFonts w:hint="default"/>
        <w:color w:val="FF0000"/>
      </w:rPr>
    </w:lvl>
    <w:lvl w:ilvl="6">
      <w:start w:val="1"/>
      <w:numFmt w:val="decimal"/>
      <w:lvlText w:val="%1.%2.%3.%4.%5.%6.%7"/>
      <w:lvlJc w:val="left"/>
      <w:pPr>
        <w:ind w:left="10080" w:hanging="1440"/>
      </w:pPr>
      <w:rPr>
        <w:rFonts w:hint="default"/>
        <w:color w:val="FF0000"/>
      </w:rPr>
    </w:lvl>
    <w:lvl w:ilvl="7">
      <w:start w:val="1"/>
      <w:numFmt w:val="decimal"/>
      <w:lvlText w:val="%1.%2.%3.%4.%5.%6.%7.%8"/>
      <w:lvlJc w:val="left"/>
      <w:pPr>
        <w:ind w:left="11520" w:hanging="1440"/>
      </w:pPr>
      <w:rPr>
        <w:rFonts w:hint="default"/>
        <w:color w:val="FF0000"/>
      </w:rPr>
    </w:lvl>
    <w:lvl w:ilvl="8">
      <w:start w:val="1"/>
      <w:numFmt w:val="decimal"/>
      <w:lvlText w:val="%1.%2.%3.%4.%5.%6.%7.%8.%9"/>
      <w:lvlJc w:val="left"/>
      <w:pPr>
        <w:ind w:left="13320" w:hanging="1800"/>
      </w:pPr>
      <w:rPr>
        <w:rFonts w:hint="default"/>
        <w:color w:val="FF0000"/>
      </w:rPr>
    </w:lvl>
  </w:abstractNum>
  <w:abstractNum w:abstractNumId="2" w15:restartNumberingAfterBreak="0">
    <w:nsid w:val="65B23B44"/>
    <w:multiLevelType w:val="multilevel"/>
    <w:tmpl w:val="62246180"/>
    <w:lvl w:ilvl="0">
      <w:start w:val="1"/>
      <w:numFmt w:val="decimal"/>
      <w:lvlText w:val="%1."/>
      <w:lvlJc w:val="left"/>
      <w:pPr>
        <w:ind w:left="1080" w:hanging="360"/>
      </w:pPr>
      <w:rPr>
        <w:rFonts w:ascii="Times New Roman" w:hAnsi="Times New Roman" w:cs="Times New Roman"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7A165DD4"/>
    <w:multiLevelType w:val="multilevel"/>
    <w:tmpl w:val="582878E6"/>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Calibri"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022"/>
    <w:rsid w:val="0001111C"/>
    <w:rsid w:val="0003530C"/>
    <w:rsid w:val="00036B99"/>
    <w:rsid w:val="00165B58"/>
    <w:rsid w:val="00173C11"/>
    <w:rsid w:val="001879FB"/>
    <w:rsid w:val="001D5BA2"/>
    <w:rsid w:val="002024E6"/>
    <w:rsid w:val="002043E8"/>
    <w:rsid w:val="00206EA2"/>
    <w:rsid w:val="00214DA9"/>
    <w:rsid w:val="002251E1"/>
    <w:rsid w:val="00290581"/>
    <w:rsid w:val="002E3855"/>
    <w:rsid w:val="00351DFE"/>
    <w:rsid w:val="00352B01"/>
    <w:rsid w:val="00374869"/>
    <w:rsid w:val="00377A63"/>
    <w:rsid w:val="003B7772"/>
    <w:rsid w:val="00400EEB"/>
    <w:rsid w:val="00403019"/>
    <w:rsid w:val="00486D94"/>
    <w:rsid w:val="00495070"/>
    <w:rsid w:val="00497717"/>
    <w:rsid w:val="004B0F61"/>
    <w:rsid w:val="004F7DDF"/>
    <w:rsid w:val="00520B67"/>
    <w:rsid w:val="005B5BB5"/>
    <w:rsid w:val="00602357"/>
    <w:rsid w:val="006308D2"/>
    <w:rsid w:val="00637A93"/>
    <w:rsid w:val="006627D4"/>
    <w:rsid w:val="006717A9"/>
    <w:rsid w:val="006B4D9E"/>
    <w:rsid w:val="00711C6C"/>
    <w:rsid w:val="00763DC9"/>
    <w:rsid w:val="00783ED0"/>
    <w:rsid w:val="007879D0"/>
    <w:rsid w:val="007A4EDF"/>
    <w:rsid w:val="007A73DA"/>
    <w:rsid w:val="00801066"/>
    <w:rsid w:val="0081502B"/>
    <w:rsid w:val="008233AB"/>
    <w:rsid w:val="00874309"/>
    <w:rsid w:val="0087744B"/>
    <w:rsid w:val="0088283D"/>
    <w:rsid w:val="00884888"/>
    <w:rsid w:val="008966B8"/>
    <w:rsid w:val="008D2FA7"/>
    <w:rsid w:val="008D3E50"/>
    <w:rsid w:val="0091621D"/>
    <w:rsid w:val="00922330"/>
    <w:rsid w:val="009570CC"/>
    <w:rsid w:val="00976259"/>
    <w:rsid w:val="00A130E5"/>
    <w:rsid w:val="00A2368F"/>
    <w:rsid w:val="00A25022"/>
    <w:rsid w:val="00A427F4"/>
    <w:rsid w:val="00A73DB7"/>
    <w:rsid w:val="00B505BD"/>
    <w:rsid w:val="00B66FE9"/>
    <w:rsid w:val="00B96FCD"/>
    <w:rsid w:val="00BB64E5"/>
    <w:rsid w:val="00C04C72"/>
    <w:rsid w:val="00C40AFE"/>
    <w:rsid w:val="00C528FC"/>
    <w:rsid w:val="00C563A8"/>
    <w:rsid w:val="00CA749D"/>
    <w:rsid w:val="00D0123B"/>
    <w:rsid w:val="00D11BE7"/>
    <w:rsid w:val="00D34C69"/>
    <w:rsid w:val="00D5582D"/>
    <w:rsid w:val="00D60437"/>
    <w:rsid w:val="00D818B2"/>
    <w:rsid w:val="00D95393"/>
    <w:rsid w:val="00DC45C3"/>
    <w:rsid w:val="00E3441F"/>
    <w:rsid w:val="00E404E7"/>
    <w:rsid w:val="00E969C3"/>
    <w:rsid w:val="00EC0A2C"/>
    <w:rsid w:val="00EC155A"/>
    <w:rsid w:val="00EC3FDE"/>
    <w:rsid w:val="00F5786E"/>
    <w:rsid w:val="00F6374D"/>
    <w:rsid w:val="00F64859"/>
    <w:rsid w:val="00F97C36"/>
    <w:rsid w:val="00FC2142"/>
    <w:rsid w:val="00FD4E35"/>
    <w:rsid w:val="00FE79E6"/>
    <w:rsid w:val="00FF11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795D122"/>
  <w15:chartTrackingRefBased/>
  <w15:docId w15:val="{CA8B0C0E-30EA-4CFF-A481-AD528C559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772"/>
    <w:pPr>
      <w:spacing w:after="200" w:line="276" w:lineRule="auto"/>
    </w:pPr>
    <w:rPr>
      <w:rFonts w:ascii="Calibri" w:eastAsia="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0">
    <w:name w:val="DefaultParagraphFont00"/>
    <w:rsid w:val="003B7772"/>
  </w:style>
  <w:style w:type="paragraph" w:customStyle="1" w:styleId="Standard">
    <w:name w:val="Standard"/>
    <w:rsid w:val="003B7772"/>
    <w:pPr>
      <w:widowControl w:val="0"/>
      <w:pBdr>
        <w:top w:val="nil"/>
        <w:left w:val="nil"/>
        <w:bottom w:val="nil"/>
        <w:right w:val="nil"/>
      </w:pBdr>
      <w:overflowPunct w:val="0"/>
      <w:spacing w:line="242" w:lineRule="auto"/>
    </w:pPr>
    <w:rPr>
      <w:rFonts w:ascii="Calibri" w:eastAsia="Calibri" w:hAnsi="Calibri" w:cs="Arial"/>
      <w:kern w:val="3"/>
      <w:sz w:val="22"/>
      <w:lang w:val="en-US" w:eastAsia="lv-LV"/>
    </w:rPr>
  </w:style>
  <w:style w:type="paragraph" w:styleId="ListParagraph">
    <w:name w:val="List Paragraph"/>
    <w:aliases w:val="Bullets,2,Akapit z listą BS,Bullet list,Colorful List - Accent 12,H&amp;P List Paragraph,List Paragraph1,List1,Normal bullet 2,Saraksta rindkopa1,Strip,Saistīto dokumentu saraksts,Syle 1,Numurets,Colorful List - Accent 11,PPS_Bullet"/>
    <w:basedOn w:val="Normal"/>
    <w:link w:val="ListParagraphChar"/>
    <w:uiPriority w:val="34"/>
    <w:qFormat/>
    <w:rsid w:val="00165B58"/>
    <w:pPr>
      <w:ind w:left="720"/>
      <w:contextualSpacing/>
    </w:pPr>
  </w:style>
  <w:style w:type="paragraph" w:styleId="BalloonText">
    <w:name w:val="Balloon Text"/>
    <w:basedOn w:val="Normal"/>
    <w:link w:val="BalloonTextChar"/>
    <w:uiPriority w:val="99"/>
    <w:semiHidden/>
    <w:unhideWhenUsed/>
    <w:rsid w:val="00495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070"/>
    <w:rPr>
      <w:rFonts w:ascii="Segoe UI" w:eastAsia="Calibri" w:hAnsi="Segoe UI" w:cs="Segoe UI"/>
      <w:sz w:val="18"/>
      <w:szCs w:val="18"/>
    </w:rPr>
  </w:style>
  <w:style w:type="paragraph" w:styleId="BodyText">
    <w:name w:val="Body Text"/>
    <w:basedOn w:val="Normal"/>
    <w:link w:val="BodyTextChar"/>
    <w:uiPriority w:val="1"/>
    <w:unhideWhenUsed/>
    <w:qFormat/>
    <w:rsid w:val="00922330"/>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22330"/>
    <w:rPr>
      <w:rFonts w:eastAsia="Times New Roman"/>
      <w:szCs w:val="24"/>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1 Char,Strip Char,Syle 1 Char,Numurets Char"/>
    <w:link w:val="ListParagraph"/>
    <w:uiPriority w:val="34"/>
    <w:qFormat/>
    <w:locked/>
    <w:rsid w:val="008966B8"/>
    <w:rPr>
      <w:rFonts w:ascii="Calibri" w:eastAsia="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3619</Words>
  <Characters>2063</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Blūma</dc:creator>
  <cp:keywords/>
  <dc:description/>
  <cp:lastModifiedBy>Ilona Blūma</cp:lastModifiedBy>
  <cp:revision>68</cp:revision>
  <cp:lastPrinted>2025-06-19T08:53:00Z</cp:lastPrinted>
  <dcterms:created xsi:type="dcterms:W3CDTF">2025-06-18T19:10:00Z</dcterms:created>
  <dcterms:modified xsi:type="dcterms:W3CDTF">2025-06-20T10:37:00Z</dcterms:modified>
</cp:coreProperties>
</file>