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D229" w14:textId="77777777" w:rsidR="004D5C04" w:rsidRPr="00353EAF" w:rsidRDefault="004D5C04" w:rsidP="00353EAF">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353EAF">
        <w:rPr>
          <w:rFonts w:ascii="Times New Roman" w:eastAsia="Times New Roman" w:hAnsi="Times New Roman" w:cs="Times New Roman"/>
          <w:b/>
          <w:bCs/>
          <w:kern w:val="0"/>
          <w:sz w:val="28"/>
          <w:szCs w:val="28"/>
          <w:lang w:eastAsia="ar-SA"/>
          <w14:ligatures w14:val="none"/>
        </w:rPr>
        <w:t>TIRGUS IZPĒTE</w:t>
      </w:r>
    </w:p>
    <w:p w14:paraId="4C5EA46B" w14:textId="264A7C30" w:rsidR="004D5C04" w:rsidRPr="001751E6" w:rsidRDefault="004D5C04" w:rsidP="00353EAF">
      <w:pPr>
        <w:suppressAutoHyphens/>
        <w:spacing w:after="0" w:line="240" w:lineRule="auto"/>
        <w:jc w:val="center"/>
        <w:rPr>
          <w:rFonts w:ascii="Times New Roman" w:eastAsia="Times New Roman" w:hAnsi="Times New Roman" w:cs="Times New Roman"/>
          <w:b/>
          <w:kern w:val="0"/>
          <w:sz w:val="28"/>
          <w:szCs w:val="28"/>
          <w:lang w:eastAsia="ar-SA"/>
          <w14:ligatures w14:val="none"/>
        </w:rPr>
      </w:pPr>
      <w:bookmarkStart w:id="0" w:name="_Hlk194406154"/>
      <w:r w:rsidRPr="001751E6">
        <w:rPr>
          <w:rFonts w:ascii="Times New Roman" w:eastAsia="Times New Roman" w:hAnsi="Times New Roman" w:cs="Times New Roman"/>
          <w:b/>
          <w:kern w:val="0"/>
          <w:sz w:val="28"/>
          <w:szCs w:val="28"/>
          <w:lang w:eastAsia="ar-SA"/>
          <w14:ligatures w14:val="none"/>
        </w:rPr>
        <w:t>“</w:t>
      </w:r>
      <w:r w:rsidRPr="00B021F4">
        <w:rPr>
          <w:rFonts w:ascii="Times New Roman" w:eastAsia="Times New Roman" w:hAnsi="Times New Roman" w:cs="Times New Roman"/>
          <w:b/>
          <w:kern w:val="0"/>
          <w:sz w:val="28"/>
          <w:szCs w:val="28"/>
          <w:lang w:eastAsia="ar-SA"/>
          <w14:ligatures w14:val="none"/>
        </w:rPr>
        <w:t>Satiksmes organizācijas shēmas</w:t>
      </w:r>
      <w:r w:rsidR="001751E6" w:rsidRPr="00B021F4">
        <w:rPr>
          <w:rFonts w:ascii="Times New Roman" w:eastAsia="Times New Roman" w:hAnsi="Times New Roman" w:cs="Times New Roman"/>
          <w:b/>
          <w:kern w:val="0"/>
          <w:sz w:val="28"/>
          <w:szCs w:val="28"/>
          <w:lang w:eastAsia="ar-SA"/>
          <w14:ligatures w14:val="none"/>
        </w:rPr>
        <w:t xml:space="preserve">, </w:t>
      </w:r>
      <w:r w:rsidR="001751E6" w:rsidRPr="00B021F4">
        <w:rPr>
          <w:rFonts w:asciiTheme="majorBidi" w:eastAsia="Times New Roman" w:hAnsiTheme="majorBidi" w:cstheme="majorBidi"/>
          <w:b/>
          <w:kern w:val="0"/>
          <w:sz w:val="28"/>
          <w:szCs w:val="28"/>
          <w:lang w:eastAsia="ar-SA"/>
          <w14:ligatures w14:val="none"/>
        </w:rPr>
        <w:t>skaidrojošā apraksta</w:t>
      </w:r>
      <w:r w:rsidR="00AC571C" w:rsidRPr="00B021F4">
        <w:rPr>
          <w:rFonts w:ascii="Times New Roman" w:eastAsia="Times New Roman" w:hAnsi="Times New Roman" w:cs="Times New Roman"/>
          <w:b/>
          <w:kern w:val="0"/>
          <w:sz w:val="28"/>
          <w:szCs w:val="28"/>
          <w:lang w:eastAsia="ar-SA"/>
          <w14:ligatures w14:val="none"/>
        </w:rPr>
        <w:t xml:space="preserve"> un </w:t>
      </w:r>
      <w:r w:rsidR="00AC571C" w:rsidRPr="00B021F4">
        <w:rPr>
          <w:rFonts w:asciiTheme="majorBidi" w:eastAsia="Times New Roman" w:hAnsiTheme="majorBidi" w:cstheme="majorBidi"/>
          <w:b/>
          <w:kern w:val="0"/>
          <w:sz w:val="28"/>
          <w:szCs w:val="28"/>
          <w:lang w:eastAsia="ar-SA"/>
          <w14:ligatures w14:val="none"/>
        </w:rPr>
        <w:t>darbu tāmes</w:t>
      </w:r>
      <w:r w:rsidR="00A52544" w:rsidRPr="00B021F4">
        <w:rPr>
          <w:rFonts w:asciiTheme="majorBidi" w:eastAsia="Times New Roman" w:hAnsiTheme="majorBidi" w:cstheme="majorBidi"/>
          <w:b/>
          <w:kern w:val="0"/>
          <w:sz w:val="28"/>
          <w:szCs w:val="28"/>
          <w:lang w:eastAsia="ar-SA"/>
          <w14:ligatures w14:val="none"/>
        </w:rPr>
        <w:t xml:space="preserve"> izstrāde</w:t>
      </w:r>
      <w:r w:rsidR="001751E6" w:rsidRPr="00B021F4">
        <w:rPr>
          <w:rFonts w:ascii="Times New Roman" w:eastAsia="Times New Roman" w:hAnsi="Times New Roman" w:cs="Times New Roman"/>
          <w:b/>
          <w:kern w:val="0"/>
          <w:sz w:val="28"/>
          <w:szCs w:val="28"/>
          <w:lang w:eastAsia="ar-SA"/>
          <w14:ligatures w14:val="none"/>
        </w:rPr>
        <w:t xml:space="preserve"> </w:t>
      </w:r>
      <w:r w:rsidR="00353EAF" w:rsidRPr="00B021F4">
        <w:rPr>
          <w:rFonts w:ascii="Times New Roman" w:eastAsia="Times New Roman" w:hAnsi="Times New Roman" w:cs="Times New Roman"/>
          <w:b/>
          <w:kern w:val="0"/>
          <w:sz w:val="28"/>
          <w:szCs w:val="28"/>
          <w:lang w:eastAsia="ar-SA"/>
          <w14:ligatures w14:val="none"/>
        </w:rPr>
        <w:t>Balvu pilsētas Ezera ielas posmam</w:t>
      </w:r>
      <w:r w:rsidRPr="001751E6">
        <w:rPr>
          <w:rFonts w:ascii="Times New Roman" w:eastAsia="Times New Roman" w:hAnsi="Times New Roman" w:cs="Times New Roman"/>
          <w:b/>
          <w:kern w:val="0"/>
          <w:sz w:val="28"/>
          <w:szCs w:val="28"/>
          <w:lang w:eastAsia="ar-SA"/>
          <w14:ligatures w14:val="none"/>
        </w:rPr>
        <w:t>”</w:t>
      </w:r>
    </w:p>
    <w:p w14:paraId="1FDE1804" w14:textId="673AF0E4" w:rsidR="000E2C75" w:rsidRPr="001751E6" w:rsidRDefault="004D5C04" w:rsidP="00353EAF">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1751E6">
        <w:rPr>
          <w:rFonts w:ascii="Times New Roman" w:eastAsia="Times New Roman" w:hAnsi="Times New Roman" w:cs="Times New Roman"/>
          <w:b/>
          <w:kern w:val="0"/>
          <w:sz w:val="28"/>
          <w:szCs w:val="28"/>
          <w:lang w:eastAsia="ar-SA"/>
          <w14:ligatures w14:val="none"/>
        </w:rPr>
        <w:t>(ID Nr. BNP TI 2025</w:t>
      </w:r>
      <w:r w:rsidRPr="001751E6">
        <w:rPr>
          <w:rFonts w:ascii="Times New Roman" w:eastAsia="Times New Roman" w:hAnsi="Times New Roman" w:cs="Times New Roman"/>
          <w:b/>
          <w:color w:val="000000"/>
          <w:kern w:val="0"/>
          <w:sz w:val="28"/>
          <w:szCs w:val="28"/>
          <w:lang w:eastAsia="ar-SA"/>
          <w14:ligatures w14:val="none"/>
        </w:rPr>
        <w:t>/</w:t>
      </w:r>
      <w:r w:rsidR="00B021F4">
        <w:rPr>
          <w:rFonts w:ascii="Times New Roman" w:eastAsia="Times New Roman" w:hAnsi="Times New Roman" w:cs="Times New Roman"/>
          <w:b/>
          <w:kern w:val="0"/>
          <w:sz w:val="28"/>
          <w:szCs w:val="28"/>
          <w:lang w:eastAsia="ar-SA"/>
          <w14:ligatures w14:val="none"/>
        </w:rPr>
        <w:t>46</w:t>
      </w:r>
      <w:r w:rsidRPr="001751E6">
        <w:rPr>
          <w:rFonts w:ascii="Times New Roman" w:eastAsia="Times New Roman" w:hAnsi="Times New Roman" w:cs="Times New Roman"/>
          <w:b/>
          <w:color w:val="000000"/>
          <w:kern w:val="0"/>
          <w:sz w:val="28"/>
          <w:szCs w:val="28"/>
          <w:lang w:eastAsia="ar-SA"/>
          <w14:ligatures w14:val="none"/>
        </w:rPr>
        <w:t>)</w:t>
      </w:r>
      <w:bookmarkEnd w:id="0"/>
    </w:p>
    <w:p w14:paraId="240081D7" w14:textId="77777777" w:rsidR="000E2C75" w:rsidRPr="00353EAF" w:rsidRDefault="000E2C75" w:rsidP="00353EAF">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0116F0E9" w14:textId="77777777" w:rsidR="00A71D0C" w:rsidRPr="00353EAF" w:rsidRDefault="00A71D0C" w:rsidP="00353EAF">
      <w:pPr>
        <w:pStyle w:val="Sarakstarindkopa"/>
        <w:numPr>
          <w:ilvl w:val="0"/>
          <w:numId w:val="1"/>
        </w:numPr>
        <w:spacing w:after="0" w:line="240" w:lineRule="auto"/>
        <w:ind w:left="426" w:hanging="426"/>
        <w:rPr>
          <w:rFonts w:ascii="Times New Roman" w:eastAsia="Times New Roman" w:hAnsi="Times New Roman" w:cs="Times New Roman"/>
          <w:b/>
          <w:color w:val="000000"/>
          <w:kern w:val="0"/>
          <w:sz w:val="24"/>
          <w:szCs w:val="24"/>
          <w:lang w:eastAsia="ar-SA"/>
          <w14:ligatures w14:val="none"/>
        </w:rPr>
      </w:pPr>
      <w:r w:rsidRPr="00353EAF">
        <w:rPr>
          <w:rFonts w:ascii="Times New Roman" w:eastAsia="Times New Roman" w:hAnsi="Times New Roman" w:cs="Times New Roman"/>
          <w:b/>
          <w:color w:val="000000"/>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A71D0C" w:rsidRPr="00353EAF" w14:paraId="15047F04" w14:textId="77777777" w:rsidTr="006F72B5">
        <w:trPr>
          <w:trHeight w:val="283"/>
        </w:trPr>
        <w:tc>
          <w:tcPr>
            <w:tcW w:w="3539" w:type="dxa"/>
          </w:tcPr>
          <w:p w14:paraId="6824DC48" w14:textId="77777777" w:rsidR="00A71D0C" w:rsidRPr="00353EAF" w:rsidRDefault="00A71D0C" w:rsidP="00353EAF">
            <w:pPr>
              <w:suppressAutoHyphens/>
              <w:rPr>
                <w:rFonts w:ascii="Times New Roman" w:hAnsi="Times New Roman"/>
                <w:sz w:val="24"/>
                <w:szCs w:val="24"/>
                <w:lang w:eastAsia="ar-SA"/>
              </w:rPr>
            </w:pPr>
            <w:r w:rsidRPr="00353EAF">
              <w:rPr>
                <w:rFonts w:ascii="Times New Roman" w:hAnsi="Times New Roman"/>
                <w:sz w:val="24"/>
                <w:szCs w:val="24"/>
                <w:lang w:eastAsia="ar-SA"/>
              </w:rPr>
              <w:t>Pasūtītājs</w:t>
            </w:r>
          </w:p>
        </w:tc>
        <w:tc>
          <w:tcPr>
            <w:tcW w:w="5812" w:type="dxa"/>
          </w:tcPr>
          <w:p w14:paraId="6923947D" w14:textId="77777777" w:rsidR="00A71D0C" w:rsidRPr="00353EAF" w:rsidRDefault="00A71D0C" w:rsidP="00353EAF">
            <w:pPr>
              <w:suppressAutoHyphens/>
              <w:rPr>
                <w:rFonts w:ascii="Times New Roman" w:hAnsi="Times New Roman"/>
                <w:b/>
                <w:color w:val="000000"/>
                <w:sz w:val="24"/>
                <w:szCs w:val="24"/>
                <w:lang w:eastAsia="ar-SA"/>
              </w:rPr>
            </w:pPr>
            <w:r w:rsidRPr="00353EAF">
              <w:rPr>
                <w:rFonts w:ascii="Times New Roman" w:hAnsi="Times New Roman"/>
                <w:b/>
                <w:color w:val="000000"/>
                <w:sz w:val="24"/>
                <w:szCs w:val="24"/>
                <w:lang w:eastAsia="ar-SA"/>
              </w:rPr>
              <w:t>Balvu novada pašvaldība</w:t>
            </w:r>
          </w:p>
        </w:tc>
      </w:tr>
      <w:tr w:rsidR="00A71D0C" w:rsidRPr="00353EAF" w14:paraId="32FAE00C" w14:textId="77777777" w:rsidTr="006F72B5">
        <w:trPr>
          <w:trHeight w:val="283"/>
        </w:trPr>
        <w:tc>
          <w:tcPr>
            <w:tcW w:w="3539" w:type="dxa"/>
          </w:tcPr>
          <w:p w14:paraId="68897CBD" w14:textId="77777777" w:rsidR="00A71D0C" w:rsidRPr="00353EAF" w:rsidRDefault="00A71D0C" w:rsidP="00353EAF">
            <w:pPr>
              <w:suppressAutoHyphens/>
              <w:rPr>
                <w:rFonts w:ascii="Times New Roman" w:hAnsi="Times New Roman"/>
                <w:sz w:val="24"/>
                <w:szCs w:val="24"/>
                <w:lang w:eastAsia="ar-SA"/>
              </w:rPr>
            </w:pPr>
            <w:r w:rsidRPr="00353EAF">
              <w:rPr>
                <w:rFonts w:ascii="Times New Roman" w:hAnsi="Times New Roman"/>
                <w:sz w:val="24"/>
                <w:szCs w:val="24"/>
                <w:lang w:eastAsia="ar-SA"/>
              </w:rPr>
              <w:t>Reģistrācijas numurs</w:t>
            </w:r>
          </w:p>
        </w:tc>
        <w:tc>
          <w:tcPr>
            <w:tcW w:w="5812" w:type="dxa"/>
          </w:tcPr>
          <w:p w14:paraId="7D835904" w14:textId="77777777" w:rsidR="00A71D0C" w:rsidRPr="00353EAF" w:rsidRDefault="00A71D0C" w:rsidP="00353EAF">
            <w:pPr>
              <w:suppressAutoHyphens/>
              <w:rPr>
                <w:rFonts w:ascii="Times New Roman" w:hAnsi="Times New Roman"/>
                <w:color w:val="000000"/>
                <w:sz w:val="24"/>
                <w:szCs w:val="24"/>
                <w:lang w:eastAsia="ar-SA"/>
              </w:rPr>
            </w:pPr>
            <w:r w:rsidRPr="00353EAF">
              <w:rPr>
                <w:rFonts w:ascii="Times New Roman" w:hAnsi="Times New Roman"/>
                <w:color w:val="000000"/>
                <w:sz w:val="24"/>
                <w:szCs w:val="24"/>
                <w:lang w:eastAsia="ar-SA"/>
              </w:rPr>
              <w:t>90009115622</w:t>
            </w:r>
          </w:p>
        </w:tc>
      </w:tr>
      <w:tr w:rsidR="00A71D0C" w:rsidRPr="00353EAF" w14:paraId="70DE0D57" w14:textId="77777777" w:rsidTr="006F72B5">
        <w:trPr>
          <w:trHeight w:val="283"/>
        </w:trPr>
        <w:tc>
          <w:tcPr>
            <w:tcW w:w="3539" w:type="dxa"/>
          </w:tcPr>
          <w:p w14:paraId="5D71EDEC" w14:textId="0AE551EB" w:rsidR="00A71D0C" w:rsidRPr="00353EAF" w:rsidRDefault="00A71D0C" w:rsidP="00353EAF">
            <w:pPr>
              <w:suppressAutoHyphens/>
              <w:rPr>
                <w:rFonts w:ascii="Times New Roman" w:hAnsi="Times New Roman"/>
                <w:sz w:val="24"/>
                <w:szCs w:val="24"/>
                <w:lang w:eastAsia="ar-SA"/>
              </w:rPr>
            </w:pPr>
            <w:r w:rsidRPr="00353EAF">
              <w:rPr>
                <w:rFonts w:ascii="Times New Roman" w:hAnsi="Times New Roman"/>
                <w:sz w:val="24"/>
                <w:szCs w:val="24"/>
                <w:lang w:eastAsia="ar-SA"/>
              </w:rPr>
              <w:t>Adrese, e-pasta adrese</w:t>
            </w:r>
            <w:r w:rsidR="00B021F4">
              <w:rPr>
                <w:rFonts w:ascii="Times New Roman" w:hAnsi="Times New Roman"/>
                <w:sz w:val="24"/>
                <w:szCs w:val="24"/>
                <w:lang w:eastAsia="ar-SA"/>
              </w:rPr>
              <w:t>, e-Adrese</w:t>
            </w:r>
          </w:p>
        </w:tc>
        <w:tc>
          <w:tcPr>
            <w:tcW w:w="5812" w:type="dxa"/>
            <w:tcBorders>
              <w:bottom w:val="single" w:sz="4" w:space="0" w:color="auto"/>
            </w:tcBorders>
          </w:tcPr>
          <w:p w14:paraId="10CAE4CE" w14:textId="77777777" w:rsidR="00B021F4" w:rsidRDefault="00A71D0C" w:rsidP="00353EAF">
            <w:pPr>
              <w:suppressAutoHyphens/>
              <w:rPr>
                <w:rFonts w:ascii="Times New Roman" w:hAnsi="Times New Roman"/>
                <w:color w:val="000000"/>
                <w:sz w:val="24"/>
                <w:szCs w:val="24"/>
                <w:lang w:eastAsia="ar-SA"/>
              </w:rPr>
            </w:pPr>
            <w:r w:rsidRPr="00353EAF">
              <w:rPr>
                <w:rFonts w:ascii="Times New Roman" w:hAnsi="Times New Roman"/>
                <w:color w:val="000000"/>
                <w:sz w:val="24"/>
                <w:szCs w:val="24"/>
                <w:lang w:eastAsia="ar-SA"/>
              </w:rPr>
              <w:t>Bērzpils iela 1A, Balvi, Balvu nov., LV-4501</w:t>
            </w:r>
            <w:r w:rsidR="00B021F4">
              <w:rPr>
                <w:rFonts w:ascii="Times New Roman" w:hAnsi="Times New Roman"/>
                <w:color w:val="000000"/>
                <w:sz w:val="24"/>
                <w:szCs w:val="24"/>
                <w:lang w:eastAsia="ar-SA"/>
              </w:rPr>
              <w:t>,</w:t>
            </w:r>
            <w:r w:rsidRPr="00353EAF">
              <w:rPr>
                <w:rFonts w:ascii="Times New Roman" w:hAnsi="Times New Roman"/>
                <w:color w:val="000000"/>
                <w:sz w:val="24"/>
                <w:szCs w:val="24"/>
                <w:lang w:eastAsia="ar-SA"/>
              </w:rPr>
              <w:t xml:space="preserve"> </w:t>
            </w:r>
          </w:p>
          <w:p w14:paraId="0897605C" w14:textId="77777777" w:rsidR="007563F7" w:rsidRDefault="00B021F4" w:rsidP="00353EAF">
            <w:pPr>
              <w:suppressAutoHyphens/>
              <w:rPr>
                <w:rFonts w:ascii="Times New Roman" w:hAnsi="Times New Roman"/>
                <w:color w:val="000000" w:themeColor="text1"/>
                <w:sz w:val="24"/>
                <w:szCs w:val="24"/>
                <w:lang w:eastAsia="ar-SA"/>
              </w:rPr>
            </w:pPr>
            <w:r>
              <w:rPr>
                <w:rFonts w:ascii="Times New Roman" w:hAnsi="Times New Roman"/>
                <w:color w:val="000000"/>
                <w:sz w:val="24"/>
                <w:szCs w:val="24"/>
                <w:lang w:eastAsia="ar-SA"/>
              </w:rPr>
              <w:t xml:space="preserve">e-pasts: </w:t>
            </w:r>
            <w:hyperlink r:id="rId7" w:history="1">
              <w:r w:rsidRPr="003A04D9">
                <w:rPr>
                  <w:rStyle w:val="Hipersaite"/>
                  <w:rFonts w:ascii="Times New Roman" w:hAnsi="Times New Roman"/>
                  <w:sz w:val="24"/>
                  <w:szCs w:val="24"/>
                  <w:lang w:eastAsia="ar-SA"/>
                </w:rPr>
                <w:t>dome@balvi.lv</w:t>
              </w:r>
            </w:hyperlink>
            <w:r>
              <w:rPr>
                <w:rFonts w:ascii="Times New Roman" w:hAnsi="Times New Roman"/>
                <w:color w:val="0000FF"/>
                <w:sz w:val="24"/>
                <w:szCs w:val="24"/>
                <w:lang w:eastAsia="ar-SA"/>
              </w:rPr>
              <w:t xml:space="preserve"> </w:t>
            </w:r>
            <w:r w:rsidRPr="00B021F4">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 xml:space="preserve"> </w:t>
            </w:r>
          </w:p>
          <w:p w14:paraId="76C14E19" w14:textId="7E0107DB" w:rsidR="00A71D0C" w:rsidRPr="00B021F4" w:rsidRDefault="00B021F4" w:rsidP="00353EAF">
            <w:pPr>
              <w:suppressAutoHyphens/>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e-Adrese: </w:t>
            </w:r>
            <w:r w:rsidR="007563F7" w:rsidRPr="007563F7">
              <w:rPr>
                <w:rFonts w:ascii="Times New Roman" w:hAnsi="Times New Roman"/>
                <w:color w:val="000000" w:themeColor="text1"/>
                <w:sz w:val="24"/>
                <w:szCs w:val="24"/>
                <w:lang w:eastAsia="ar-SA"/>
              </w:rPr>
              <w:t>_DEFAULT@ 90009115622</w:t>
            </w:r>
          </w:p>
        </w:tc>
      </w:tr>
      <w:tr w:rsidR="00A71D0C" w:rsidRPr="00353EAF" w14:paraId="5D8A1259" w14:textId="77777777" w:rsidTr="006F72B5">
        <w:trPr>
          <w:trHeight w:val="283"/>
        </w:trPr>
        <w:tc>
          <w:tcPr>
            <w:tcW w:w="3539" w:type="dxa"/>
          </w:tcPr>
          <w:p w14:paraId="362AF66E" w14:textId="77777777" w:rsidR="00A71D0C" w:rsidRPr="00353EAF" w:rsidRDefault="00A71D0C" w:rsidP="00353EAF">
            <w:pPr>
              <w:suppressAutoHyphens/>
              <w:rPr>
                <w:rFonts w:ascii="Times New Roman" w:hAnsi="Times New Roman"/>
                <w:sz w:val="24"/>
                <w:szCs w:val="24"/>
                <w:lang w:eastAsia="ar-SA"/>
              </w:rPr>
            </w:pPr>
            <w:r w:rsidRPr="00353EAF">
              <w:rPr>
                <w:rFonts w:ascii="Times New Roman" w:hAnsi="Times New Roman"/>
                <w:sz w:val="24"/>
                <w:szCs w:val="24"/>
                <w:lang w:eastAsia="ar-SA"/>
              </w:rPr>
              <w:t>Kontaktpersona saistībā ar tirgus izpētes priekšmetu</w:t>
            </w:r>
          </w:p>
        </w:tc>
        <w:tc>
          <w:tcPr>
            <w:tcW w:w="5812" w:type="dxa"/>
            <w:tcBorders>
              <w:bottom w:val="nil"/>
            </w:tcBorders>
          </w:tcPr>
          <w:p w14:paraId="1E722A0E" w14:textId="77777777" w:rsidR="00A71D0C" w:rsidRPr="00353EAF" w:rsidRDefault="00A71D0C" w:rsidP="00353EAF">
            <w:pPr>
              <w:suppressAutoHyphens/>
              <w:rPr>
                <w:rFonts w:ascii="Times New Roman" w:hAnsi="Times New Roman"/>
                <w:sz w:val="24"/>
                <w:szCs w:val="24"/>
              </w:rPr>
            </w:pPr>
            <w:r w:rsidRPr="00353EAF">
              <w:rPr>
                <w:rFonts w:ascii="Times New Roman" w:hAnsi="Times New Roman"/>
                <w:sz w:val="24"/>
                <w:szCs w:val="24"/>
              </w:rPr>
              <w:t>Balvu novada Centrālās pārvaldes Attīstības plānošanas nodaļas vadītājs Aleksandrs Sņegovs, mob.28673272,</w:t>
            </w:r>
          </w:p>
          <w:p w14:paraId="1546F0A1" w14:textId="019CC12A" w:rsidR="00A71D0C" w:rsidRPr="00353EAF" w:rsidRDefault="00A71D0C" w:rsidP="00353EAF">
            <w:pPr>
              <w:suppressAutoHyphens/>
              <w:rPr>
                <w:rFonts w:ascii="Times New Roman" w:hAnsi="Times New Roman"/>
                <w:bCs/>
                <w:color w:val="000000"/>
                <w:sz w:val="24"/>
                <w:szCs w:val="24"/>
                <w:shd w:val="clear" w:color="auto" w:fill="FFFFFF"/>
                <w:lang w:eastAsia="ar-SA"/>
              </w:rPr>
            </w:pPr>
            <w:r w:rsidRPr="00353EAF">
              <w:rPr>
                <w:rFonts w:ascii="Times New Roman" w:hAnsi="Times New Roman"/>
                <w:bCs/>
                <w:color w:val="000000"/>
                <w:sz w:val="24"/>
                <w:szCs w:val="24"/>
                <w:shd w:val="clear" w:color="auto" w:fill="FFFFFF"/>
                <w:lang w:eastAsia="ar-SA"/>
              </w:rPr>
              <w:t xml:space="preserve">e-pasts: </w:t>
            </w:r>
            <w:hyperlink r:id="rId8" w:history="1">
              <w:r w:rsidRPr="00353EAF">
                <w:rPr>
                  <w:rStyle w:val="Hipersaite"/>
                  <w:rFonts w:ascii="Times New Roman" w:hAnsi="Times New Roman"/>
                  <w:bCs/>
                  <w:sz w:val="24"/>
                  <w:szCs w:val="24"/>
                  <w:shd w:val="clear" w:color="auto" w:fill="FFFFFF"/>
                  <w:lang w:eastAsia="ar-SA"/>
                </w:rPr>
                <w:t>aleksandrs.snegovs@balvi.lv</w:t>
              </w:r>
            </w:hyperlink>
            <w:r w:rsidRPr="00353EAF">
              <w:rPr>
                <w:rFonts w:ascii="Times New Roman" w:hAnsi="Times New Roman"/>
                <w:bCs/>
                <w:color w:val="000000"/>
                <w:sz w:val="24"/>
                <w:szCs w:val="24"/>
                <w:shd w:val="clear" w:color="auto" w:fill="FFFFFF"/>
                <w:lang w:eastAsia="ar-SA"/>
              </w:rPr>
              <w:t xml:space="preserve"> </w:t>
            </w:r>
          </w:p>
        </w:tc>
      </w:tr>
      <w:tr w:rsidR="00A71D0C" w:rsidRPr="00353EAF" w14:paraId="209B7333" w14:textId="77777777" w:rsidTr="006F72B5">
        <w:trPr>
          <w:trHeight w:val="283"/>
        </w:trPr>
        <w:tc>
          <w:tcPr>
            <w:tcW w:w="3539" w:type="dxa"/>
          </w:tcPr>
          <w:p w14:paraId="14EED393" w14:textId="77777777" w:rsidR="00A71D0C" w:rsidRPr="00353EAF" w:rsidRDefault="00A71D0C" w:rsidP="00353EAF">
            <w:pPr>
              <w:suppressAutoHyphens/>
              <w:rPr>
                <w:rFonts w:ascii="Times New Roman" w:hAnsi="Times New Roman"/>
                <w:sz w:val="24"/>
                <w:szCs w:val="24"/>
                <w:lang w:eastAsia="ar-SA"/>
              </w:rPr>
            </w:pPr>
            <w:r w:rsidRPr="00353EAF">
              <w:rPr>
                <w:rFonts w:ascii="Times New Roman" w:hAnsi="Times New Roman"/>
                <w:sz w:val="24"/>
                <w:szCs w:val="24"/>
                <w:lang w:eastAsia="ar-SA"/>
              </w:rPr>
              <w:t>Kontaktpersona saistībā ar piedāvājuma sagatavošanu/ iesniegšanu</w:t>
            </w:r>
          </w:p>
        </w:tc>
        <w:tc>
          <w:tcPr>
            <w:tcW w:w="5812" w:type="dxa"/>
          </w:tcPr>
          <w:p w14:paraId="29376FD1" w14:textId="77777777" w:rsidR="00A71D0C" w:rsidRPr="00353EAF" w:rsidRDefault="00A71D0C" w:rsidP="00353EAF">
            <w:pPr>
              <w:autoSpaceDE w:val="0"/>
              <w:autoSpaceDN w:val="0"/>
              <w:adjustRightInd w:val="0"/>
              <w:rPr>
                <w:rFonts w:ascii="Times New Roman" w:hAnsi="Times New Roman"/>
                <w:color w:val="000000"/>
                <w:sz w:val="24"/>
                <w:szCs w:val="24"/>
              </w:rPr>
            </w:pPr>
            <w:r w:rsidRPr="00353EAF">
              <w:rPr>
                <w:rFonts w:ascii="Times New Roman" w:hAnsi="Times New Roman"/>
                <w:color w:val="000000"/>
                <w:sz w:val="24"/>
                <w:szCs w:val="24"/>
                <w:lang w:eastAsia="lv-LV"/>
              </w:rPr>
              <w:t xml:space="preserve">Balvu novada Centrālās pārvaldes Iepirkumu nodaļas iepirkumu speciāliste </w:t>
            </w:r>
            <w:r w:rsidRPr="00353EAF">
              <w:rPr>
                <w:rFonts w:ascii="Times New Roman" w:hAnsi="Times New Roman"/>
                <w:color w:val="000000"/>
                <w:sz w:val="24"/>
                <w:szCs w:val="24"/>
              </w:rPr>
              <w:t>Antra Keisele, mob.20203715,</w:t>
            </w:r>
          </w:p>
          <w:p w14:paraId="4EC96E5B" w14:textId="77777777" w:rsidR="00A71D0C" w:rsidRPr="00353EAF" w:rsidRDefault="00A71D0C" w:rsidP="00353EAF">
            <w:pPr>
              <w:autoSpaceDE w:val="0"/>
              <w:autoSpaceDN w:val="0"/>
              <w:adjustRightInd w:val="0"/>
              <w:rPr>
                <w:rFonts w:ascii="Times New Roman" w:hAnsi="Times New Roman"/>
                <w:iCs/>
                <w:color w:val="000000"/>
                <w:sz w:val="24"/>
                <w:szCs w:val="24"/>
              </w:rPr>
            </w:pPr>
            <w:r w:rsidRPr="00353EAF">
              <w:rPr>
                <w:rFonts w:ascii="Times New Roman" w:hAnsi="Times New Roman"/>
                <w:color w:val="000000"/>
                <w:sz w:val="24"/>
                <w:szCs w:val="24"/>
              </w:rPr>
              <w:t xml:space="preserve">e-pasts: </w:t>
            </w:r>
            <w:hyperlink r:id="rId9" w:history="1">
              <w:r w:rsidRPr="00353EAF">
                <w:rPr>
                  <w:rFonts w:ascii="Times New Roman" w:hAnsi="Times New Roman"/>
                  <w:color w:val="0563C1" w:themeColor="hyperlink"/>
                  <w:sz w:val="24"/>
                  <w:szCs w:val="24"/>
                  <w:u w:val="single"/>
                </w:rPr>
                <w:t>antra.keisele</w:t>
              </w:r>
              <w:r w:rsidRPr="00353EAF">
                <w:rPr>
                  <w:rFonts w:ascii="Times New Roman" w:hAnsi="Times New Roman"/>
                  <w:color w:val="0563C1" w:themeColor="hyperlink"/>
                  <w:sz w:val="24"/>
                  <w:szCs w:val="24"/>
                  <w:u w:val="single"/>
                  <w:lang w:eastAsia="lv-LV"/>
                </w:rPr>
                <w:t>@balvi.lv</w:t>
              </w:r>
            </w:hyperlink>
            <w:r w:rsidRPr="00353EAF">
              <w:rPr>
                <w:rFonts w:ascii="Times New Roman" w:hAnsi="Times New Roman"/>
                <w:color w:val="000000"/>
                <w:sz w:val="24"/>
                <w:szCs w:val="24"/>
                <w:lang w:eastAsia="lv-LV"/>
              </w:rPr>
              <w:t xml:space="preserve"> </w:t>
            </w:r>
          </w:p>
        </w:tc>
      </w:tr>
      <w:tr w:rsidR="00A71D0C" w:rsidRPr="00353EAF" w14:paraId="559347A2" w14:textId="77777777" w:rsidTr="006F72B5">
        <w:trPr>
          <w:trHeight w:val="283"/>
        </w:trPr>
        <w:tc>
          <w:tcPr>
            <w:tcW w:w="3539" w:type="dxa"/>
          </w:tcPr>
          <w:p w14:paraId="069F32B7" w14:textId="77777777" w:rsidR="00A71D0C" w:rsidRPr="00353EAF" w:rsidRDefault="00A71D0C" w:rsidP="00353EAF">
            <w:pPr>
              <w:suppressAutoHyphens/>
              <w:rPr>
                <w:rFonts w:ascii="Times New Roman" w:hAnsi="Times New Roman"/>
                <w:sz w:val="24"/>
                <w:szCs w:val="24"/>
                <w:lang w:eastAsia="ar-SA"/>
              </w:rPr>
            </w:pPr>
            <w:r w:rsidRPr="00353EAF">
              <w:rPr>
                <w:rFonts w:ascii="Times New Roman" w:hAnsi="Times New Roman"/>
                <w:sz w:val="24"/>
                <w:szCs w:val="24"/>
                <w:lang w:eastAsia="ar-SA"/>
              </w:rPr>
              <w:t>Pasūtītāja darba laiks</w:t>
            </w:r>
          </w:p>
        </w:tc>
        <w:tc>
          <w:tcPr>
            <w:tcW w:w="5812" w:type="dxa"/>
          </w:tcPr>
          <w:p w14:paraId="24693906" w14:textId="77777777" w:rsidR="00A71D0C" w:rsidRPr="00353EAF" w:rsidRDefault="00A71D0C" w:rsidP="00353EAF">
            <w:pPr>
              <w:suppressAutoHyphens/>
              <w:rPr>
                <w:rFonts w:ascii="Times New Roman" w:hAnsi="Times New Roman"/>
                <w:sz w:val="24"/>
                <w:szCs w:val="24"/>
                <w:lang w:eastAsia="ar-SA"/>
              </w:rPr>
            </w:pPr>
            <w:r w:rsidRPr="00353EAF">
              <w:rPr>
                <w:rFonts w:ascii="Times New Roman" w:hAnsi="Times New Roman"/>
                <w:sz w:val="24"/>
                <w:szCs w:val="24"/>
                <w:lang w:eastAsia="ar-SA"/>
              </w:rPr>
              <w:t>pirmdienās, otrdienās un trešdienās 08.30-17.00;</w:t>
            </w:r>
          </w:p>
          <w:p w14:paraId="73BD6AE7" w14:textId="77777777" w:rsidR="00A71D0C" w:rsidRPr="00353EAF" w:rsidRDefault="00A71D0C" w:rsidP="00353EAF">
            <w:pPr>
              <w:suppressAutoHyphens/>
              <w:rPr>
                <w:rFonts w:ascii="Times New Roman" w:hAnsi="Times New Roman"/>
                <w:sz w:val="24"/>
                <w:szCs w:val="24"/>
                <w:lang w:eastAsia="ar-SA"/>
              </w:rPr>
            </w:pPr>
            <w:r w:rsidRPr="00353EAF">
              <w:rPr>
                <w:rFonts w:ascii="Times New Roman" w:hAnsi="Times New Roman"/>
                <w:sz w:val="24"/>
                <w:szCs w:val="24"/>
                <w:lang w:eastAsia="ar-SA"/>
              </w:rPr>
              <w:t>ceturtdienās 08.30-18.00;</w:t>
            </w:r>
          </w:p>
          <w:p w14:paraId="44BB03F3" w14:textId="77777777" w:rsidR="00A71D0C" w:rsidRPr="00353EAF" w:rsidRDefault="00A71D0C" w:rsidP="00353EAF">
            <w:pPr>
              <w:suppressAutoHyphens/>
              <w:rPr>
                <w:rFonts w:ascii="Times New Roman" w:hAnsi="Times New Roman"/>
                <w:color w:val="000000"/>
                <w:sz w:val="24"/>
                <w:szCs w:val="24"/>
                <w:lang w:eastAsia="lv-LV"/>
              </w:rPr>
            </w:pPr>
            <w:r w:rsidRPr="00353EAF">
              <w:rPr>
                <w:rFonts w:ascii="Times New Roman" w:hAnsi="Times New Roman"/>
                <w:sz w:val="24"/>
                <w:szCs w:val="24"/>
                <w:lang w:eastAsia="ar-SA"/>
              </w:rPr>
              <w:t>piektdienās 08.30-16.00</w:t>
            </w:r>
          </w:p>
        </w:tc>
      </w:tr>
    </w:tbl>
    <w:p w14:paraId="00D943C4" w14:textId="77777777" w:rsidR="00A71D0C" w:rsidRPr="00353EAF" w:rsidRDefault="00A71D0C" w:rsidP="00353EAF">
      <w:pPr>
        <w:pStyle w:val="Sarakstarindkopa"/>
        <w:numPr>
          <w:ilvl w:val="0"/>
          <w:numId w:val="2"/>
        </w:numPr>
        <w:spacing w:after="0" w:line="240" w:lineRule="auto"/>
        <w:ind w:left="426" w:hanging="426"/>
        <w:rPr>
          <w:rFonts w:ascii="Times New Roman" w:eastAsia="Times New Roman" w:hAnsi="Times New Roman" w:cs="Times New Roman"/>
          <w:b/>
          <w:color w:val="000000"/>
          <w:kern w:val="0"/>
          <w:sz w:val="24"/>
          <w:szCs w:val="24"/>
          <w:lang w:eastAsia="ar-SA"/>
          <w14:ligatures w14:val="none"/>
        </w:rPr>
      </w:pPr>
      <w:r w:rsidRPr="00353EAF">
        <w:rPr>
          <w:rFonts w:ascii="Times New Roman" w:eastAsia="Times New Roman" w:hAnsi="Times New Roman" w:cs="Times New Roman"/>
          <w:b/>
          <w:color w:val="000000"/>
          <w:kern w:val="0"/>
          <w:sz w:val="24"/>
          <w:szCs w:val="24"/>
          <w:lang w:eastAsia="ar-SA"/>
          <w14:ligatures w14:val="none"/>
        </w:rPr>
        <w:t>Tirgus izpētes priekšmets:</w:t>
      </w:r>
    </w:p>
    <w:p w14:paraId="2A09755F" w14:textId="26B87DA5" w:rsidR="00A71D0C" w:rsidRPr="008C1E4D" w:rsidRDefault="00153B3C" w:rsidP="00353EAF">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C1E4D">
        <w:rPr>
          <w:rFonts w:ascii="Times New Roman" w:eastAsia="Times New Roman" w:hAnsi="Times New Roman" w:cs="Times New Roman"/>
          <w:bCs/>
          <w:color w:val="000000"/>
          <w:kern w:val="0"/>
          <w:sz w:val="24"/>
          <w:szCs w:val="24"/>
          <w:lang w:eastAsia="ar-SA"/>
          <w14:ligatures w14:val="none"/>
        </w:rPr>
        <w:t>Satiksmes</w:t>
      </w:r>
      <w:r w:rsidR="008C1E4D">
        <w:rPr>
          <w:rFonts w:asciiTheme="majorBidi" w:eastAsia="Times New Roman" w:hAnsiTheme="majorBidi" w:cstheme="majorBidi"/>
          <w:bCs/>
          <w:color w:val="000000"/>
          <w:kern w:val="0"/>
          <w:sz w:val="24"/>
          <w:szCs w:val="24"/>
          <w:lang w:eastAsia="ar-SA"/>
          <w14:ligatures w14:val="none"/>
        </w:rPr>
        <w:t xml:space="preserve"> </w:t>
      </w:r>
      <w:r w:rsidR="00390425" w:rsidRPr="008C1E4D">
        <w:rPr>
          <w:rFonts w:asciiTheme="majorBidi" w:eastAsia="Times New Roman" w:hAnsiTheme="majorBidi" w:cstheme="majorBidi"/>
          <w:bCs/>
          <w:color w:val="000000"/>
          <w:kern w:val="0"/>
          <w:sz w:val="24"/>
          <w:szCs w:val="24"/>
          <w:lang w:eastAsia="ar-SA"/>
          <w14:ligatures w14:val="none"/>
        </w:rPr>
        <w:t>organizācijas shēmas, skaidrojošā apraksta un darbu tāmes izstrāde</w:t>
      </w:r>
      <w:r w:rsidR="008C1E4D">
        <w:rPr>
          <w:rFonts w:asciiTheme="majorBidi" w:eastAsia="Times New Roman" w:hAnsiTheme="majorBidi" w:cstheme="majorBidi"/>
          <w:bCs/>
          <w:color w:val="000000"/>
          <w:kern w:val="0"/>
          <w:sz w:val="24"/>
          <w:szCs w:val="24"/>
          <w:lang w:eastAsia="ar-SA"/>
          <w14:ligatures w14:val="none"/>
        </w:rPr>
        <w:t xml:space="preserve"> </w:t>
      </w:r>
      <w:r w:rsidR="00390425" w:rsidRPr="008C1E4D">
        <w:rPr>
          <w:rFonts w:asciiTheme="majorBidi" w:eastAsia="Times New Roman" w:hAnsiTheme="majorBidi" w:cstheme="majorBidi"/>
          <w:bCs/>
          <w:color w:val="000000"/>
          <w:kern w:val="0"/>
          <w:sz w:val="24"/>
          <w:szCs w:val="24"/>
          <w:lang w:eastAsia="ar-SA"/>
          <w14:ligatures w14:val="none"/>
        </w:rPr>
        <w:t xml:space="preserve">satiksmes mierināšanas risinājumam </w:t>
      </w:r>
      <w:r w:rsidR="00513801" w:rsidRPr="008C1E4D">
        <w:rPr>
          <w:rFonts w:asciiTheme="majorBidi" w:eastAsia="Times New Roman" w:hAnsiTheme="majorBidi" w:cstheme="majorBidi"/>
          <w:bCs/>
          <w:color w:val="000000"/>
          <w:kern w:val="0"/>
          <w:sz w:val="24"/>
          <w:szCs w:val="24"/>
          <w:lang w:eastAsia="ar-SA"/>
          <w14:ligatures w14:val="none"/>
        </w:rPr>
        <w:t xml:space="preserve">Balvu pilsētas </w:t>
      </w:r>
      <w:r w:rsidR="00390425" w:rsidRPr="008C1E4D">
        <w:rPr>
          <w:rFonts w:asciiTheme="majorBidi" w:eastAsia="Times New Roman" w:hAnsiTheme="majorBidi" w:cstheme="majorBidi"/>
          <w:bCs/>
          <w:color w:val="000000"/>
          <w:kern w:val="0"/>
          <w:sz w:val="24"/>
          <w:szCs w:val="24"/>
          <w:lang w:eastAsia="ar-SA"/>
          <w14:ligatures w14:val="none"/>
        </w:rPr>
        <w:t>Ezera ielā</w:t>
      </w:r>
      <w:r w:rsidR="00A71D0C" w:rsidRPr="008C1E4D">
        <w:rPr>
          <w:rFonts w:ascii="Times New Roman" w:eastAsia="Times New Roman" w:hAnsi="Times New Roman" w:cs="Times New Roman"/>
          <w:bCs/>
          <w:color w:val="000000"/>
          <w:kern w:val="0"/>
          <w:sz w:val="24"/>
          <w:szCs w:val="24"/>
          <w:lang w:eastAsia="ar-SA"/>
          <w14:ligatures w14:val="none"/>
        </w:rPr>
        <w:t>, atbilstoši Tehniskajai specifikācijai</w:t>
      </w:r>
      <w:r w:rsidRPr="008C1E4D">
        <w:rPr>
          <w:rFonts w:ascii="Times New Roman" w:eastAsia="Times New Roman" w:hAnsi="Times New Roman" w:cs="Times New Roman"/>
          <w:bCs/>
          <w:color w:val="000000"/>
          <w:kern w:val="0"/>
          <w:sz w:val="24"/>
          <w:szCs w:val="24"/>
          <w:lang w:eastAsia="ar-SA"/>
          <w14:ligatures w14:val="none"/>
        </w:rPr>
        <w:t xml:space="preserve"> </w:t>
      </w:r>
      <w:r w:rsidR="008C1E4D">
        <w:rPr>
          <w:rFonts w:ascii="Times New Roman" w:eastAsia="Times New Roman" w:hAnsi="Times New Roman" w:cs="Times New Roman"/>
          <w:bCs/>
          <w:color w:val="000000"/>
          <w:kern w:val="0"/>
          <w:sz w:val="24"/>
          <w:szCs w:val="24"/>
          <w:lang w:eastAsia="ar-SA"/>
          <w14:ligatures w14:val="none"/>
        </w:rPr>
        <w:t xml:space="preserve">  </w:t>
      </w:r>
      <w:r w:rsidR="00A71D0C" w:rsidRPr="008C1E4D">
        <w:rPr>
          <w:rFonts w:ascii="Times New Roman" w:eastAsia="Times New Roman" w:hAnsi="Times New Roman" w:cs="Times New Roman"/>
          <w:bCs/>
          <w:color w:val="000000"/>
          <w:kern w:val="0"/>
          <w:sz w:val="24"/>
          <w:szCs w:val="24"/>
          <w:lang w:eastAsia="ar-SA"/>
          <w14:ligatures w14:val="none"/>
        </w:rPr>
        <w:t>(skat. 1.pielikumu).</w:t>
      </w:r>
    </w:p>
    <w:p w14:paraId="47E875B5" w14:textId="77777777" w:rsidR="00A71D0C" w:rsidRPr="00353EAF" w:rsidRDefault="00A71D0C" w:rsidP="00353EAF">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A52544">
        <w:rPr>
          <w:rFonts w:ascii="Times New Roman" w:eastAsia="Times New Roman" w:hAnsi="Times New Roman" w:cs="Times New Roman"/>
          <w:bCs/>
          <w:color w:val="000000"/>
          <w:kern w:val="0"/>
          <w:sz w:val="24"/>
          <w:szCs w:val="24"/>
          <w:lang w:eastAsia="ar-SA"/>
          <w14:ligatures w14:val="none"/>
        </w:rPr>
        <w:t>Pretendents nevar</w:t>
      </w:r>
      <w:r w:rsidRPr="00353EAF">
        <w:rPr>
          <w:rFonts w:ascii="Times New Roman" w:eastAsia="Times New Roman" w:hAnsi="Times New Roman" w:cs="Times New Roman"/>
          <w:bCs/>
          <w:color w:val="000000"/>
          <w:kern w:val="0"/>
          <w:sz w:val="24"/>
          <w:szCs w:val="24"/>
          <w:lang w:eastAsia="ar-SA"/>
          <w14:ligatures w14:val="none"/>
        </w:rPr>
        <w:t xml:space="preserve"> iesniegt piedāvājuma variantus.</w:t>
      </w:r>
    </w:p>
    <w:p w14:paraId="3BF88EF0" w14:textId="553A43DA" w:rsidR="00A71D0C" w:rsidRPr="00353EAF" w:rsidRDefault="00A71D0C" w:rsidP="00353EAF">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CPV kods:</w:t>
      </w:r>
      <w:r w:rsidR="00134B2E" w:rsidRPr="00353EAF">
        <w:rPr>
          <w:rFonts w:ascii="Times New Roman" w:eastAsia="Times New Roman" w:hAnsi="Times New Roman" w:cs="Times New Roman"/>
          <w:bCs/>
          <w:color w:val="000000"/>
          <w:kern w:val="0"/>
          <w:sz w:val="24"/>
          <w:szCs w:val="24"/>
          <w:lang w:eastAsia="ar-SA"/>
          <w14:ligatures w14:val="none"/>
        </w:rPr>
        <w:t xml:space="preserve"> 71240000-2 (Arhitektūras, inženiertehniskie un plānošanas pakalpojumi).</w:t>
      </w:r>
    </w:p>
    <w:p w14:paraId="5F20CE19" w14:textId="77777777" w:rsidR="00C034C7" w:rsidRDefault="00515017" w:rsidP="00C034C7">
      <w:pPr>
        <w:pStyle w:val="Sarakstarindkopa"/>
        <w:numPr>
          <w:ilvl w:val="0"/>
          <w:numId w:val="2"/>
        </w:numPr>
        <w:spacing w:after="0" w:line="240" w:lineRule="auto"/>
        <w:ind w:left="426" w:hanging="426"/>
        <w:jc w:val="both"/>
        <w:rPr>
          <w:rFonts w:ascii="Times New Roman" w:hAnsi="Times New Roman" w:cs="Times New Roman"/>
          <w:sz w:val="24"/>
          <w:szCs w:val="24"/>
        </w:rPr>
      </w:pPr>
      <w:r w:rsidRPr="00353EAF">
        <w:rPr>
          <w:rFonts w:ascii="Times New Roman" w:hAnsi="Times New Roman" w:cs="Times New Roman"/>
          <w:b/>
          <w:bCs/>
          <w:sz w:val="24"/>
          <w:szCs w:val="24"/>
        </w:rPr>
        <w:t>Piedāvājuma izvēles kritērijs:</w:t>
      </w:r>
      <w:r w:rsidRPr="00353EAF">
        <w:rPr>
          <w:rFonts w:ascii="Times New Roman" w:hAnsi="Times New Roman" w:cs="Times New Roman"/>
          <w:sz w:val="24"/>
          <w:szCs w:val="24"/>
        </w:rPr>
        <w:t xml:space="preserve"> prasībām atbilstošs piedāvājums ar zemāko cenu.</w:t>
      </w:r>
    </w:p>
    <w:p w14:paraId="523AC1F2" w14:textId="160FFDB0" w:rsidR="00515017" w:rsidRPr="008C1E4D" w:rsidRDefault="00515017" w:rsidP="00C034C7">
      <w:pPr>
        <w:pStyle w:val="Sarakstarindkopa"/>
        <w:numPr>
          <w:ilvl w:val="0"/>
          <w:numId w:val="2"/>
        </w:numPr>
        <w:spacing w:after="0" w:line="240" w:lineRule="auto"/>
        <w:ind w:left="426" w:hanging="426"/>
        <w:jc w:val="both"/>
        <w:rPr>
          <w:rFonts w:ascii="Times New Roman" w:hAnsi="Times New Roman" w:cs="Times New Roman"/>
          <w:sz w:val="24"/>
          <w:szCs w:val="24"/>
        </w:rPr>
      </w:pPr>
      <w:r w:rsidRPr="008C1E4D">
        <w:rPr>
          <w:rFonts w:ascii="Times New Roman" w:hAnsi="Times New Roman" w:cs="Times New Roman"/>
          <w:b/>
          <w:bCs/>
          <w:sz w:val="24"/>
          <w:szCs w:val="24"/>
        </w:rPr>
        <w:t>Līguma izpildes vieta:</w:t>
      </w:r>
      <w:r w:rsidR="008C1E4D">
        <w:rPr>
          <w:rFonts w:ascii="Times New Roman" w:hAnsi="Times New Roman" w:cs="Times New Roman"/>
          <w:bCs/>
          <w:sz w:val="24"/>
          <w:szCs w:val="24"/>
        </w:rPr>
        <w:t xml:space="preserve"> </w:t>
      </w:r>
      <w:r w:rsidR="00085E05" w:rsidRPr="008C1E4D">
        <w:rPr>
          <w:rFonts w:ascii="Times New Roman" w:eastAsia="Times New Roman" w:hAnsi="Times New Roman" w:cs="Times New Roman"/>
          <w:bCs/>
          <w:color w:val="000000"/>
          <w:kern w:val="0"/>
          <w:sz w:val="24"/>
          <w:szCs w:val="24"/>
          <w:lang w:eastAsia="ar-SA"/>
          <w14:ligatures w14:val="none"/>
        </w:rPr>
        <w:t>Ezera iela</w:t>
      </w:r>
      <w:r w:rsidR="008C1E4D">
        <w:rPr>
          <w:rFonts w:ascii="Times New Roman" w:eastAsia="Times New Roman" w:hAnsi="Times New Roman" w:cs="Times New Roman"/>
          <w:bCs/>
          <w:color w:val="000000"/>
          <w:kern w:val="0"/>
          <w:sz w:val="24"/>
          <w:szCs w:val="24"/>
          <w:lang w:eastAsia="ar-SA"/>
          <w14:ligatures w14:val="none"/>
        </w:rPr>
        <w:t>, Balvi</w:t>
      </w:r>
      <w:r w:rsidR="00085E05" w:rsidRPr="008C1E4D">
        <w:rPr>
          <w:rFonts w:ascii="Times New Roman" w:eastAsia="Times New Roman" w:hAnsi="Times New Roman" w:cs="Times New Roman"/>
          <w:bCs/>
          <w:color w:val="000000"/>
          <w:kern w:val="0"/>
          <w:sz w:val="24"/>
          <w:szCs w:val="24"/>
          <w:lang w:eastAsia="ar-SA"/>
          <w14:ligatures w14:val="none"/>
        </w:rPr>
        <w:t>.</w:t>
      </w:r>
    </w:p>
    <w:p w14:paraId="71F294A3" w14:textId="2D188A25" w:rsidR="00515017" w:rsidRPr="00353EAF" w:rsidRDefault="00515017" w:rsidP="00353EAF">
      <w:pPr>
        <w:pStyle w:val="Sarakstarindkopa"/>
        <w:numPr>
          <w:ilvl w:val="0"/>
          <w:numId w:val="2"/>
        </w:numPr>
        <w:spacing w:after="0" w:line="240" w:lineRule="auto"/>
        <w:ind w:left="426" w:hanging="426"/>
        <w:jc w:val="both"/>
        <w:rPr>
          <w:rFonts w:ascii="Times New Roman" w:hAnsi="Times New Roman" w:cs="Times New Roman"/>
          <w:sz w:val="24"/>
          <w:szCs w:val="24"/>
        </w:rPr>
      </w:pPr>
      <w:r w:rsidRPr="00C034C7">
        <w:rPr>
          <w:rFonts w:ascii="Times New Roman" w:hAnsi="Times New Roman" w:cs="Times New Roman"/>
          <w:b/>
          <w:bCs/>
          <w:sz w:val="24"/>
          <w:szCs w:val="24"/>
        </w:rPr>
        <w:t>Lī</w:t>
      </w:r>
      <w:r w:rsidRPr="00353EAF">
        <w:rPr>
          <w:rFonts w:ascii="Times New Roman" w:hAnsi="Times New Roman" w:cs="Times New Roman"/>
          <w:b/>
          <w:bCs/>
          <w:sz w:val="24"/>
          <w:szCs w:val="24"/>
        </w:rPr>
        <w:t>guma izpildes termiņš:</w:t>
      </w:r>
      <w:r w:rsidRPr="00310F37">
        <w:rPr>
          <w:rFonts w:ascii="Times New Roman" w:hAnsi="Times New Roman" w:cs="Times New Roman"/>
          <w:bCs/>
          <w:sz w:val="24"/>
          <w:szCs w:val="24"/>
        </w:rPr>
        <w:t xml:space="preserve"> </w:t>
      </w:r>
      <w:r w:rsidRPr="00353EAF">
        <w:rPr>
          <w:rFonts w:ascii="Times New Roman" w:hAnsi="Times New Roman" w:cs="Times New Roman"/>
          <w:sz w:val="24"/>
          <w:szCs w:val="24"/>
        </w:rPr>
        <w:t>2 (divu) mēnešu laikā no līguma noslēgšanas.</w:t>
      </w:r>
    </w:p>
    <w:p w14:paraId="28943F33" w14:textId="19C615D8" w:rsidR="00515017" w:rsidRPr="00353EAF" w:rsidRDefault="000A5310" w:rsidP="00353EAF">
      <w:pPr>
        <w:pStyle w:val="Sarakstarindkopa"/>
        <w:numPr>
          <w:ilvl w:val="0"/>
          <w:numId w:val="2"/>
        </w:numPr>
        <w:spacing w:after="0" w:line="240" w:lineRule="auto"/>
        <w:ind w:left="426" w:hanging="426"/>
        <w:jc w:val="both"/>
        <w:rPr>
          <w:rFonts w:ascii="Times New Roman" w:hAnsi="Times New Roman" w:cs="Times New Roman"/>
          <w:sz w:val="24"/>
          <w:szCs w:val="24"/>
        </w:rPr>
      </w:pPr>
      <w:r w:rsidRPr="00353EAF">
        <w:rPr>
          <w:rFonts w:ascii="Times New Roman" w:hAnsi="Times New Roman" w:cs="Times New Roman"/>
          <w:b/>
          <w:bCs/>
          <w:sz w:val="24"/>
          <w:szCs w:val="24"/>
        </w:rPr>
        <w:t>Līgumcena:</w:t>
      </w:r>
    </w:p>
    <w:p w14:paraId="430BC43B" w14:textId="58C807D7" w:rsidR="00BE271E" w:rsidRPr="00353EAF" w:rsidRDefault="00F82286" w:rsidP="00353EAF">
      <w:pPr>
        <w:pStyle w:val="Sarakstarindkopa"/>
        <w:numPr>
          <w:ilvl w:val="1"/>
          <w:numId w:val="2"/>
        </w:numPr>
        <w:spacing w:after="0" w:line="240" w:lineRule="auto"/>
        <w:ind w:left="426" w:hanging="426"/>
        <w:jc w:val="both"/>
        <w:rPr>
          <w:rFonts w:ascii="Times New Roman" w:hAnsi="Times New Roman" w:cs="Times New Roman"/>
          <w:sz w:val="24"/>
          <w:szCs w:val="24"/>
        </w:rPr>
      </w:pPr>
      <w:r w:rsidRPr="00353EAF">
        <w:rPr>
          <w:rFonts w:ascii="Times New Roman" w:eastAsia="Times New Roman" w:hAnsi="Times New Roman" w:cs="Times New Roman"/>
          <w:bCs/>
          <w:color w:val="000000"/>
          <w:kern w:val="0"/>
          <w:sz w:val="24"/>
          <w:szCs w:val="24"/>
          <w:lang w:eastAsia="ar-SA"/>
          <w14:ligatures w14:val="none"/>
        </w:rPr>
        <w:t>P</w:t>
      </w:r>
      <w:r w:rsidR="00BE271E" w:rsidRPr="00353EAF">
        <w:rPr>
          <w:rFonts w:ascii="Times New Roman" w:eastAsia="Times New Roman" w:hAnsi="Times New Roman" w:cs="Times New Roman"/>
          <w:bCs/>
          <w:color w:val="000000"/>
          <w:kern w:val="0"/>
          <w:sz w:val="24"/>
          <w:szCs w:val="24"/>
          <w:lang w:eastAsia="ar-SA"/>
          <w14:ligatures w14:val="none"/>
        </w:rPr>
        <w:t>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3573E4AD" w14:textId="45C7A7AA" w:rsidR="00BE271E" w:rsidRPr="00353EAF" w:rsidRDefault="00F82286" w:rsidP="00353EAF">
      <w:pPr>
        <w:pStyle w:val="Sarakstarindkopa"/>
        <w:numPr>
          <w:ilvl w:val="1"/>
          <w:numId w:val="2"/>
        </w:numPr>
        <w:spacing w:after="0" w:line="240" w:lineRule="auto"/>
        <w:ind w:left="426" w:hanging="426"/>
        <w:jc w:val="both"/>
        <w:rPr>
          <w:rFonts w:ascii="Times New Roman" w:hAnsi="Times New Roman" w:cs="Times New Roman"/>
          <w:sz w:val="24"/>
          <w:szCs w:val="24"/>
        </w:rPr>
      </w:pPr>
      <w:r w:rsidRPr="00353EAF">
        <w:rPr>
          <w:rFonts w:ascii="Times New Roman" w:hAnsi="Times New Roman" w:cs="Times New Roman"/>
          <w:sz w:val="24"/>
          <w:szCs w:val="24"/>
        </w:rPr>
        <w:t>L</w:t>
      </w:r>
      <w:r w:rsidR="00BE271E" w:rsidRPr="00353EAF">
        <w:rPr>
          <w:rFonts w:ascii="Times New Roman" w:hAnsi="Times New Roman" w:cs="Times New Roman"/>
          <w:sz w:val="24"/>
          <w:szCs w:val="24"/>
        </w:rPr>
        <w:t>īgumcena ir kopējā samaksa par iepirkuma līguma izpildi, kurā ietverti visi piemērojamie nodokļi, izņemot pievienotās vērtības nodokli.</w:t>
      </w:r>
    </w:p>
    <w:p w14:paraId="70187AA8" w14:textId="77777777" w:rsidR="00AF1B1D" w:rsidRPr="00353EAF" w:rsidRDefault="00AF1B1D" w:rsidP="00353EAF">
      <w:pPr>
        <w:pStyle w:val="Sarakstarindkopa"/>
        <w:numPr>
          <w:ilvl w:val="0"/>
          <w:numId w:val="2"/>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353EAF">
        <w:rPr>
          <w:rFonts w:ascii="Times New Roman" w:eastAsia="Times New Roman" w:hAnsi="Times New Roman" w:cs="Times New Roman"/>
          <w:b/>
          <w:color w:val="000000"/>
          <w:kern w:val="0"/>
          <w:sz w:val="24"/>
          <w:szCs w:val="24"/>
          <w:lang w:eastAsia="ar-SA"/>
          <w14:ligatures w14:val="none"/>
        </w:rPr>
        <w:t>Apmaksas nosacījumi:</w:t>
      </w:r>
    </w:p>
    <w:p w14:paraId="5D332A3D" w14:textId="77777777" w:rsidR="00AF1B1D" w:rsidRPr="00353EAF" w:rsidRDefault="00AF1B1D" w:rsidP="00353EAF">
      <w:pPr>
        <w:pStyle w:val="Sarakstarindkopa"/>
        <w:numPr>
          <w:ilvl w:val="1"/>
          <w:numId w:val="2"/>
        </w:numPr>
        <w:spacing w:after="0" w:line="240" w:lineRule="auto"/>
        <w:ind w:left="426" w:hanging="426"/>
        <w:jc w:val="both"/>
        <w:rPr>
          <w:rFonts w:ascii="Times New Roman" w:hAnsi="Times New Roman" w:cs="Times New Roman"/>
          <w:sz w:val="24"/>
          <w:szCs w:val="24"/>
        </w:rPr>
      </w:pPr>
      <w:r w:rsidRPr="00353EAF">
        <w:rPr>
          <w:rFonts w:ascii="Times New Roman" w:hAnsi="Times New Roman" w:cs="Times New Roman"/>
          <w:sz w:val="24"/>
          <w:szCs w:val="24"/>
        </w:rPr>
        <w:t>30 (trīsdesmit) dienu laikā pēc pilnīgas līgumsaistību izpildes, nodošanas-pieņemšanas akta parakstīšanas un strukturēta elektroniskā rēķina saņemšanas pasūtītāja e-adresē.</w:t>
      </w:r>
    </w:p>
    <w:p w14:paraId="0EE84B18" w14:textId="77777777" w:rsidR="00AF1B1D" w:rsidRPr="00353EAF" w:rsidRDefault="00AF1B1D" w:rsidP="00353EAF">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Līguma darbības laikā apmaksas kārtība nevar tikt mainīta.</w:t>
      </w:r>
    </w:p>
    <w:p w14:paraId="46616A0B" w14:textId="77777777" w:rsidR="002F548D" w:rsidRPr="00353EAF" w:rsidRDefault="002F548D" w:rsidP="00353EAF">
      <w:pPr>
        <w:pStyle w:val="Sarakstarindkopa"/>
        <w:numPr>
          <w:ilvl w:val="0"/>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
          <w:color w:val="000000"/>
          <w:kern w:val="0"/>
          <w:sz w:val="24"/>
          <w:szCs w:val="24"/>
          <w:lang w:eastAsia="ar-SA"/>
          <w14:ligatures w14:val="none"/>
        </w:rPr>
        <w:t>Piedāvājuma derīguma termiņš:</w:t>
      </w:r>
      <w:r w:rsidRPr="00353EAF">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36CCD485" w14:textId="77777777" w:rsidR="00DD2FD1" w:rsidRPr="00353EAF" w:rsidRDefault="00DD2FD1" w:rsidP="00353EAF">
      <w:pPr>
        <w:pStyle w:val="Sarakstarindkopa"/>
        <w:numPr>
          <w:ilvl w:val="0"/>
          <w:numId w:val="2"/>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353EAF">
        <w:rPr>
          <w:rFonts w:ascii="Times New Roman" w:eastAsia="Times New Roman" w:hAnsi="Times New Roman" w:cs="Times New Roman"/>
          <w:b/>
          <w:color w:val="000000"/>
          <w:kern w:val="0"/>
          <w:sz w:val="24"/>
          <w:szCs w:val="24"/>
          <w:lang w:eastAsia="ar-SA"/>
          <w14:ligatures w14:val="none"/>
        </w:rPr>
        <w:t>Prasības pretendentam:</w:t>
      </w:r>
    </w:p>
    <w:p w14:paraId="2E240F5F" w14:textId="77777777" w:rsidR="00884556" w:rsidRPr="00353EAF" w:rsidRDefault="00884556" w:rsidP="00353EAF">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kern w:val="0"/>
          <w:sz w:val="24"/>
          <w:szCs w:val="24"/>
          <w:lang w:eastAsia="lv-LV"/>
          <w14:ligatures w14:val="none"/>
        </w:rPr>
        <w:t>Pretendentam (juridiskai personai) jābūt reģistrētam LR Uzņēmumu reģistrā vai līdzvērtīgā reģistrā ārvalstīs. Informācija tiks pārbaudīta LR Uzņēmumu reģistra tīmekļvietnē</w:t>
      </w:r>
      <w:r w:rsidRPr="00353EAF">
        <w:rPr>
          <w:rFonts w:ascii="Times New Roman" w:eastAsia="Times New Roman" w:hAnsi="Times New Roman" w:cs="Times New Roman"/>
          <w:kern w:val="0"/>
          <w:sz w:val="24"/>
          <w:szCs w:val="24"/>
          <w:lang w:eastAsia="ar-SA"/>
          <w14:ligatures w14:val="none"/>
        </w:rPr>
        <w:t xml:space="preserve"> </w:t>
      </w:r>
      <w:hyperlink r:id="rId10" w:history="1">
        <w:r w:rsidRPr="00353EAF">
          <w:rPr>
            <w:rFonts w:ascii="Times New Roman" w:eastAsia="Times New Roman" w:hAnsi="Times New Roman" w:cs="Times New Roman"/>
            <w:color w:val="0000FF"/>
            <w:kern w:val="0"/>
            <w:sz w:val="24"/>
            <w:szCs w:val="24"/>
            <w:u w:val="single"/>
            <w:lang w:eastAsia="ar-SA"/>
            <w14:ligatures w14:val="none"/>
          </w:rPr>
          <w:t>https://www.ur.gov.lv/lv/</w:t>
        </w:r>
      </w:hyperlink>
      <w:r w:rsidRPr="00353EAF">
        <w:rPr>
          <w:rFonts w:ascii="Times New Roman" w:eastAsia="Times New Roman" w:hAnsi="Times New Roman" w:cs="Times New Roman"/>
          <w:kern w:val="0"/>
          <w:sz w:val="24"/>
          <w:szCs w:val="24"/>
          <w:lang w:eastAsia="ar-SA"/>
          <w14:ligatures w14:val="none"/>
        </w:rPr>
        <w:t xml:space="preserve"> .</w:t>
      </w:r>
    </w:p>
    <w:p w14:paraId="386E8681" w14:textId="77777777" w:rsidR="00884556" w:rsidRPr="00353EAF" w:rsidRDefault="00884556" w:rsidP="00353EAF">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lastRenderedPageBreak/>
        <w:t xml:space="preserve">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353EAF">
          <w:rPr>
            <w:rFonts w:ascii="Times New Roman" w:eastAsia="Times New Roman" w:hAnsi="Times New Roman" w:cs="Times New Roman"/>
            <w:color w:val="0000FF"/>
            <w:kern w:val="0"/>
            <w:sz w:val="24"/>
            <w:szCs w:val="24"/>
            <w:u w:val="single"/>
            <w:lang w:eastAsia="ar-SA"/>
            <w14:ligatures w14:val="none"/>
          </w:rPr>
          <w:t>https://www6.vid.gov.lv/SDV</w:t>
        </w:r>
      </w:hyperlink>
      <w:r w:rsidRPr="00353EAF">
        <w:rPr>
          <w:rFonts w:ascii="Times New Roman" w:eastAsia="Times New Roman" w:hAnsi="Times New Roman" w:cs="Times New Roman"/>
          <w:kern w:val="0"/>
          <w:sz w:val="24"/>
          <w:szCs w:val="24"/>
          <w:lang w:eastAsia="ar-SA"/>
          <w14:ligatures w14:val="none"/>
        </w:rPr>
        <w:t xml:space="preserve"> .</w:t>
      </w:r>
    </w:p>
    <w:p w14:paraId="7AEAD422" w14:textId="77777777" w:rsidR="00EB39F8" w:rsidRPr="00353EAF" w:rsidRDefault="00EB39F8" w:rsidP="00353EAF">
      <w:pPr>
        <w:pStyle w:val="Sarakstarindkopa"/>
        <w:numPr>
          <w:ilvl w:val="1"/>
          <w:numId w:val="2"/>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353EAF">
        <w:rPr>
          <w:rFonts w:ascii="Times New Roman" w:eastAsia="Times New Roman" w:hAnsi="Times New Roman" w:cs="Times New Roman"/>
          <w:kern w:val="0"/>
          <w:sz w:val="24"/>
          <w:szCs w:val="24"/>
          <w:lang w:eastAsia="lv-LV"/>
          <w14:ligatures w14:val="none"/>
        </w:rPr>
        <w:t xml:space="preserve">Pretendentam (juridiskai personai) jābūt reģistrētam LR Būvkomersantu reģistrā. Informācijas iegūšanai tiek izmantots </w:t>
      </w:r>
      <w:r w:rsidRPr="00353EAF">
        <w:rPr>
          <w:rFonts w:ascii="Times New Roman" w:eastAsia="Times New Roman" w:hAnsi="Times New Roman" w:cs="Times New Roman"/>
          <w:kern w:val="0"/>
          <w:sz w:val="24"/>
          <w:szCs w:val="24"/>
          <w:lang w:eastAsia="ar-SA"/>
          <w14:ligatures w14:val="none"/>
        </w:rPr>
        <w:t xml:space="preserve">Būvniecības informācijas sistēmas (turpmāk – BIS) Būvkomersantu reģistrs </w:t>
      </w:r>
      <w:hyperlink r:id="rId12" w:history="1">
        <w:r w:rsidRPr="00353EAF">
          <w:rPr>
            <w:rFonts w:ascii="Times New Roman" w:eastAsia="Times New Roman" w:hAnsi="Times New Roman" w:cs="Times New Roman"/>
            <w:color w:val="0000FF"/>
            <w:kern w:val="0"/>
            <w:sz w:val="24"/>
            <w:szCs w:val="24"/>
            <w:u w:val="single"/>
            <w:lang w:eastAsia="ar-SA"/>
            <w14:ligatures w14:val="none"/>
          </w:rPr>
          <w:t>https://bis.gov.lv/bisp/lv/construction_companies</w:t>
        </w:r>
      </w:hyperlink>
      <w:r w:rsidRPr="00353EAF">
        <w:rPr>
          <w:rFonts w:ascii="Times New Roman" w:eastAsia="Times New Roman" w:hAnsi="Times New Roman" w:cs="Times New Roman"/>
          <w:kern w:val="0"/>
          <w:sz w:val="24"/>
          <w:szCs w:val="24"/>
          <w:lang w:eastAsia="ar-SA"/>
          <w14:ligatures w14:val="none"/>
        </w:rPr>
        <w:t xml:space="preserve"> </w:t>
      </w:r>
      <w:r w:rsidRPr="00353EAF">
        <w:rPr>
          <w:rFonts w:ascii="Times New Roman" w:eastAsia="Times New Roman" w:hAnsi="Times New Roman" w:cs="Times New Roman"/>
          <w:kern w:val="0"/>
          <w:sz w:val="24"/>
          <w:szCs w:val="24"/>
          <w:lang w:eastAsia="lv-LV"/>
          <w14:ligatures w14:val="none"/>
        </w:rPr>
        <w:t xml:space="preserve">. </w:t>
      </w:r>
      <w:r w:rsidRPr="00353EAF">
        <w:rPr>
          <w:rFonts w:ascii="Times New Roman" w:hAnsi="Times New Roman" w:cs="Times New Roman"/>
          <w:sz w:val="24"/>
          <w:szCs w:val="24"/>
        </w:rPr>
        <w:t>Attiecībā uz ārvalstu būvkomersantu, pasūtītājs atzīst attiecīgās valsts prasībām atbilstoši reģistrētu pretendentu. Uz darbu uzsākšanas brīdi, komersantam (t.sk., ārvalstu komersantam) jābūt reģistrētam LR Būvkomersantu reģistrā.</w:t>
      </w:r>
    </w:p>
    <w:p w14:paraId="1DCA089D" w14:textId="38768ACC" w:rsidR="00EB39F8" w:rsidRPr="00353EAF" w:rsidRDefault="00EB39F8" w:rsidP="00353EAF">
      <w:pPr>
        <w:pStyle w:val="Sarakstarindkopa"/>
        <w:numPr>
          <w:ilvl w:val="1"/>
          <w:numId w:val="2"/>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353EAF">
        <w:rPr>
          <w:rFonts w:ascii="Times New Roman" w:eastAsia="Times New Roman" w:hAnsi="Times New Roman" w:cs="Times New Roman"/>
          <w:color w:val="000000"/>
          <w:kern w:val="0"/>
          <w:sz w:val="24"/>
          <w:szCs w:val="24"/>
          <w:lang w:eastAsia="ar-SA"/>
          <w14:ligatures w14:val="none"/>
        </w:rPr>
        <w:t xml:space="preserve">Pretendenta rīcībā ir sertificēts speciālists ceļu projektēšanā </w:t>
      </w:r>
      <w:r w:rsidRPr="00353EAF">
        <w:rPr>
          <w:rFonts w:ascii="Times New Roman" w:eastAsia="Times New Roman" w:hAnsi="Times New Roman" w:cs="Times New Roman"/>
          <w:bCs/>
          <w:color w:val="000000"/>
          <w:kern w:val="0"/>
          <w:sz w:val="24"/>
          <w:szCs w:val="24"/>
          <w:lang w:eastAsia="ar-SA"/>
          <w14:ligatures w14:val="none"/>
        </w:rPr>
        <w:t xml:space="preserve">(informācija par sertifikāciju tiek iegūta BIS Būvspeciālistu reģistrā </w:t>
      </w:r>
      <w:hyperlink r:id="rId13" w:history="1">
        <w:r w:rsidRPr="00353EAF">
          <w:rPr>
            <w:rStyle w:val="Hipersaite"/>
            <w:rFonts w:ascii="Times New Roman" w:eastAsia="Times New Roman" w:hAnsi="Times New Roman" w:cs="Times New Roman"/>
            <w:bCs/>
            <w:kern w:val="0"/>
            <w:sz w:val="24"/>
            <w:szCs w:val="24"/>
            <w:lang w:eastAsia="ar-SA"/>
            <w14:ligatures w14:val="none"/>
          </w:rPr>
          <w:t>https://bis.gov.lv/bisp/lv/specialist_certificates</w:t>
        </w:r>
      </w:hyperlink>
      <w:r w:rsidRPr="00353EAF">
        <w:rPr>
          <w:rFonts w:ascii="Times New Roman" w:eastAsia="Times New Roman" w:hAnsi="Times New Roman" w:cs="Times New Roman"/>
          <w:bCs/>
          <w:color w:val="000000"/>
          <w:kern w:val="0"/>
          <w:sz w:val="24"/>
          <w:szCs w:val="24"/>
          <w:lang w:eastAsia="ar-SA"/>
          <w14:ligatures w14:val="none"/>
        </w:rPr>
        <w:t>).</w:t>
      </w:r>
    </w:p>
    <w:p w14:paraId="5FC3856A" w14:textId="77777777" w:rsidR="00EB39F8" w:rsidRPr="00353EAF" w:rsidRDefault="00EB39F8" w:rsidP="00353EAF">
      <w:pPr>
        <w:pStyle w:val="Sarakstarindkopa"/>
        <w:numPr>
          <w:ilvl w:val="1"/>
          <w:numId w:val="2"/>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6AE22459" w14:textId="77777777" w:rsidR="00EB39F8" w:rsidRPr="00353EAF" w:rsidRDefault="00EB39F8" w:rsidP="00353EAF">
      <w:pPr>
        <w:pStyle w:val="Sarakstarindkopa"/>
        <w:numPr>
          <w:ilvl w:val="1"/>
          <w:numId w:val="2"/>
        </w:numPr>
        <w:spacing w:after="0" w:line="240" w:lineRule="auto"/>
        <w:ind w:left="426" w:hanging="426"/>
        <w:jc w:val="both"/>
        <w:rPr>
          <w:rFonts w:ascii="Times New Roman" w:hAnsi="Times New Roman" w:cs="Times New Roman"/>
          <w:sz w:val="24"/>
          <w:szCs w:val="24"/>
        </w:rPr>
      </w:pPr>
      <w:r w:rsidRPr="00353EAF">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353EAF">
        <w:rPr>
          <w:rFonts w:ascii="Times New Roman" w:eastAsia="Times New Roman" w:hAnsi="Times New Roman" w:cs="Times New Roman"/>
          <w:kern w:val="0"/>
          <w:sz w:val="24"/>
          <w:szCs w:val="24"/>
          <w:vertAlign w:val="superscript"/>
          <w:lang w:eastAsia="lv-LV"/>
          <w14:ligatures w14:val="none"/>
        </w:rPr>
        <w:t>1</w:t>
      </w:r>
      <w:r w:rsidRPr="00353EAF">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353EAF">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353EAF">
        <w:rPr>
          <w:rFonts w:ascii="Times New Roman" w:eastAsia="Times New Roman" w:hAnsi="Times New Roman" w:cs="Times New Roman"/>
          <w:kern w:val="0"/>
          <w:sz w:val="24"/>
          <w:szCs w:val="24"/>
          <w:lang w:eastAsia="lv-LV"/>
          <w14:ligatures w14:val="none"/>
        </w:rPr>
        <w:t xml:space="preserve">SIA “LURSOFT” mājas lapas </w:t>
      </w:r>
      <w:hyperlink r:id="rId14" w:history="1">
        <w:r w:rsidRPr="00353EAF">
          <w:rPr>
            <w:rFonts w:ascii="Times New Roman" w:eastAsia="Times New Roman" w:hAnsi="Times New Roman" w:cs="Times New Roman"/>
            <w:color w:val="0000FF"/>
            <w:kern w:val="0"/>
            <w:sz w:val="24"/>
            <w:szCs w:val="24"/>
            <w:u w:val="single"/>
            <w:lang w:eastAsia="lv-LV"/>
            <w14:ligatures w14:val="none"/>
          </w:rPr>
          <w:t>www.lursoft.lv</w:t>
        </w:r>
      </w:hyperlink>
      <w:r w:rsidRPr="00353EAF">
        <w:rPr>
          <w:rFonts w:ascii="Times New Roman" w:eastAsia="Times New Roman" w:hAnsi="Times New Roman" w:cs="Times New Roman"/>
          <w:kern w:val="0"/>
          <w:sz w:val="24"/>
          <w:szCs w:val="24"/>
          <w:lang w:eastAsia="lv-LV"/>
          <w14:ligatures w14:val="none"/>
        </w:rPr>
        <w:t xml:space="preserve"> datu bāzes sadaļā “AML izziņa”</w:t>
      </w:r>
      <w:r w:rsidRPr="00353EAF">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3016CCE6" w14:textId="77777777" w:rsidR="007B0D29" w:rsidRPr="00353EAF" w:rsidRDefault="00EB39F8" w:rsidP="00353EAF">
      <w:pPr>
        <w:pStyle w:val="Sarakstarindkopa"/>
        <w:numPr>
          <w:ilvl w:val="0"/>
          <w:numId w:val="2"/>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353EAF">
        <w:rPr>
          <w:rFonts w:ascii="Times New Roman" w:eastAsia="Times New Roman" w:hAnsi="Times New Roman" w:cs="Times New Roman"/>
          <w:b/>
          <w:bCs/>
          <w:color w:val="000000"/>
          <w:kern w:val="0"/>
          <w:sz w:val="24"/>
          <w:szCs w:val="24"/>
          <w:lang w:eastAsia="ar-SA"/>
          <w14:ligatures w14:val="none"/>
        </w:rPr>
        <w:t>Iesniedzamie dokumenti:</w:t>
      </w:r>
    </w:p>
    <w:p w14:paraId="07689D02" w14:textId="0011C45A" w:rsidR="007B0D29" w:rsidRPr="00353EAF" w:rsidRDefault="006434BF" w:rsidP="00353EAF">
      <w:pPr>
        <w:pStyle w:val="Sarakstarindkopa"/>
        <w:numPr>
          <w:ilvl w:val="1"/>
          <w:numId w:val="2"/>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353EAF">
        <w:rPr>
          <w:rFonts w:ascii="Times New Roman" w:eastAsia="Times New Roman" w:hAnsi="Times New Roman" w:cs="Times New Roman"/>
          <w:color w:val="000000"/>
          <w:kern w:val="0"/>
          <w:sz w:val="24"/>
          <w:szCs w:val="24"/>
          <w:lang w:eastAsia="ar-SA"/>
          <w14:ligatures w14:val="none"/>
        </w:rPr>
        <w:t>Finanšu/</w:t>
      </w:r>
      <w:r w:rsidR="00D40A5E">
        <w:rPr>
          <w:rFonts w:ascii="Times New Roman" w:eastAsia="Times New Roman" w:hAnsi="Times New Roman" w:cs="Times New Roman"/>
          <w:color w:val="000000"/>
          <w:kern w:val="0"/>
          <w:sz w:val="24"/>
          <w:szCs w:val="24"/>
          <w:lang w:eastAsia="ar-SA"/>
          <w14:ligatures w14:val="none"/>
        </w:rPr>
        <w:t xml:space="preserve"> </w:t>
      </w:r>
      <w:r w:rsidRPr="00353EAF">
        <w:rPr>
          <w:rFonts w:ascii="Times New Roman" w:eastAsia="Times New Roman" w:hAnsi="Times New Roman" w:cs="Times New Roman"/>
          <w:color w:val="000000"/>
          <w:kern w:val="0"/>
          <w:sz w:val="24"/>
          <w:szCs w:val="24"/>
          <w:lang w:eastAsia="ar-SA"/>
          <w14:ligatures w14:val="none"/>
        </w:rPr>
        <w:t>Tehniskais piedāvājums</w:t>
      </w:r>
      <w:r w:rsidR="008B5FDB">
        <w:rPr>
          <w:rFonts w:ascii="Times New Roman" w:eastAsia="Times New Roman" w:hAnsi="Times New Roman" w:cs="Times New Roman"/>
          <w:color w:val="000000"/>
          <w:kern w:val="0"/>
          <w:sz w:val="24"/>
          <w:szCs w:val="24"/>
          <w:lang w:eastAsia="ar-SA"/>
          <w14:ligatures w14:val="none"/>
        </w:rPr>
        <w:t xml:space="preserve"> </w:t>
      </w:r>
      <w:r w:rsidRPr="00353EAF">
        <w:rPr>
          <w:rFonts w:ascii="Times New Roman" w:eastAsia="Times New Roman" w:hAnsi="Times New Roman" w:cs="Times New Roman"/>
          <w:color w:val="000000"/>
          <w:kern w:val="0"/>
          <w:sz w:val="24"/>
          <w:szCs w:val="24"/>
          <w:lang w:eastAsia="ar-SA"/>
          <w14:ligatures w14:val="none"/>
        </w:rPr>
        <w:t>(skat. 2.pielikumu).</w:t>
      </w:r>
    </w:p>
    <w:p w14:paraId="3BB146C1" w14:textId="77777777" w:rsidR="006434BF" w:rsidRPr="00353EAF" w:rsidRDefault="006434BF" w:rsidP="00353EAF">
      <w:pPr>
        <w:pStyle w:val="Sarakstarindkopa"/>
        <w:numPr>
          <w:ilvl w:val="1"/>
          <w:numId w:val="2"/>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1AF42F89" w14:textId="77777777" w:rsidR="006434BF" w:rsidRPr="00353EAF" w:rsidRDefault="006434BF" w:rsidP="00353EAF">
      <w:pPr>
        <w:pStyle w:val="Sarakstarindkopa"/>
        <w:numPr>
          <w:ilvl w:val="1"/>
          <w:numId w:val="2"/>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Ārvalstīs reģistrētām personām:</w:t>
      </w:r>
    </w:p>
    <w:p w14:paraId="04F91BAD" w14:textId="740CD5FB" w:rsidR="00742BE9" w:rsidRPr="001D1236" w:rsidRDefault="006434BF" w:rsidP="008317E6">
      <w:pPr>
        <w:pStyle w:val="Sarakstarindkopa"/>
        <w:numPr>
          <w:ilvl w:val="2"/>
          <w:numId w:val="2"/>
        </w:numPr>
        <w:spacing w:after="0" w:line="240" w:lineRule="auto"/>
        <w:ind w:left="851" w:hanging="851"/>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 xml:space="preserve">ja pretendents ir reģistrēts līdzvērtīgā uzņēmumu vai saimnieciskās darbības veicēju </w:t>
      </w:r>
      <w:r w:rsidRPr="001D1236">
        <w:rPr>
          <w:rFonts w:ascii="Times New Roman" w:eastAsia="Times New Roman" w:hAnsi="Times New Roman" w:cs="Times New Roman"/>
          <w:bCs/>
          <w:color w:val="000000"/>
          <w:kern w:val="0"/>
          <w:sz w:val="24"/>
          <w:szCs w:val="24"/>
          <w:lang w:eastAsia="ar-SA"/>
          <w14:ligatures w14:val="none"/>
        </w:rPr>
        <w:t xml:space="preserve">reģistrā ārvalstīs – jāiesniedz attiecīgās institūcijas ārvalstīs izsniegtas </w:t>
      </w:r>
      <w:r w:rsidR="00742BE9" w:rsidRPr="001D1236">
        <w:rPr>
          <w:rFonts w:ascii="Times New Roman" w:eastAsia="Times New Roman" w:hAnsi="Times New Roman" w:cs="Times New Roman"/>
          <w:bCs/>
          <w:color w:val="000000"/>
          <w:kern w:val="0"/>
          <w:sz w:val="24"/>
          <w:szCs w:val="24"/>
          <w:lang w:eastAsia="ar-SA"/>
          <w14:ligatures w14:val="none"/>
        </w:rPr>
        <w:t xml:space="preserve">reģistrācijas apliecības kopija </w:t>
      </w:r>
      <w:r w:rsidR="00742BE9" w:rsidRPr="001D1236">
        <w:rPr>
          <w:rFonts w:ascii="Times New Roman" w:hAnsi="Times New Roman" w:cs="Times New Roman"/>
          <w:sz w:val="24"/>
          <w:szCs w:val="24"/>
        </w:rPr>
        <w:t>vai</w:t>
      </w:r>
      <w:r w:rsidR="00F30DD0" w:rsidRPr="001D1236">
        <w:rPr>
          <w:rFonts w:ascii="Times New Roman" w:hAnsi="Times New Roman" w:cs="Times New Roman"/>
          <w:sz w:val="24"/>
          <w:szCs w:val="24"/>
        </w:rPr>
        <w:t xml:space="preserve"> ārvalstu pretendents reģistrāciju var apliecināt arī norādot publiski pieejamu reģistru, kur pasūtītājs var pārliecināties par pretendenta reģistrācijas fakt</w:t>
      </w:r>
      <w:r w:rsidR="00BA2BD4" w:rsidRPr="001D1236">
        <w:rPr>
          <w:rFonts w:ascii="Times New Roman" w:hAnsi="Times New Roman" w:cs="Times New Roman"/>
          <w:sz w:val="24"/>
          <w:szCs w:val="24"/>
        </w:rPr>
        <w:t>u</w:t>
      </w:r>
      <w:r w:rsidR="00774C60" w:rsidRPr="001D1236">
        <w:rPr>
          <w:rFonts w:ascii="Times New Roman" w:hAnsi="Times New Roman" w:cs="Times New Roman"/>
          <w:sz w:val="24"/>
          <w:szCs w:val="24"/>
        </w:rPr>
        <w:t>;</w:t>
      </w:r>
    </w:p>
    <w:p w14:paraId="66BE13E7" w14:textId="2B7A05CE" w:rsidR="006434BF" w:rsidRPr="001D1236" w:rsidRDefault="006434BF" w:rsidP="00353EAF">
      <w:pPr>
        <w:pStyle w:val="Sarakstarindkopa"/>
        <w:numPr>
          <w:ilvl w:val="2"/>
          <w:numId w:val="2"/>
        </w:numPr>
        <w:spacing w:after="0" w:line="240" w:lineRule="auto"/>
        <w:ind w:left="851" w:hanging="851"/>
        <w:jc w:val="both"/>
        <w:rPr>
          <w:rFonts w:ascii="Times New Roman" w:eastAsia="Times New Roman" w:hAnsi="Times New Roman" w:cs="Times New Roman"/>
          <w:bCs/>
          <w:color w:val="000000"/>
          <w:kern w:val="0"/>
          <w:sz w:val="24"/>
          <w:szCs w:val="24"/>
          <w:lang w:eastAsia="ar-SA"/>
          <w14:ligatures w14:val="none"/>
        </w:rPr>
      </w:pPr>
      <w:r w:rsidRPr="001D1236">
        <w:rPr>
          <w:rFonts w:ascii="Times New Roman" w:eastAsia="Times New Roman" w:hAnsi="Times New Roman" w:cs="Times New Roman"/>
          <w:bCs/>
          <w:color w:val="000000"/>
          <w:kern w:val="0"/>
          <w:sz w:val="24"/>
          <w:szCs w:val="24"/>
          <w:lang w:eastAsia="ar-SA"/>
          <w14:ligatures w14:val="none"/>
        </w:rPr>
        <w:t>ārvalstu būvkomersantam – jāiesniedz Būvkomersantu reģistram līdzvērtīga dokumenta kopija, ko izdevušas at</w:t>
      </w:r>
      <w:r w:rsidR="00BA2BD4" w:rsidRPr="001D1236">
        <w:rPr>
          <w:rFonts w:ascii="Times New Roman" w:eastAsia="Times New Roman" w:hAnsi="Times New Roman" w:cs="Times New Roman"/>
          <w:bCs/>
          <w:color w:val="000000"/>
          <w:kern w:val="0"/>
          <w:sz w:val="24"/>
          <w:szCs w:val="24"/>
          <w:lang w:eastAsia="ar-SA"/>
          <w14:ligatures w14:val="none"/>
        </w:rPr>
        <w:t xml:space="preserve">tiecīgās dalībvalsts struktūras vai </w:t>
      </w:r>
      <w:r w:rsidR="00BA2BD4" w:rsidRPr="001D1236">
        <w:rPr>
          <w:rFonts w:ascii="Times New Roman" w:hAnsi="Times New Roman" w:cs="Times New Roman"/>
          <w:sz w:val="24"/>
          <w:szCs w:val="24"/>
        </w:rPr>
        <w:t>ārvalstu pretendents reģistrāciju var apliecināt arī norādot publiski pieejamu reģistru, kur pasūtītājs var pārliecināties par pretendenta reģistrācijas faktu;</w:t>
      </w:r>
    </w:p>
    <w:p w14:paraId="250E6368" w14:textId="77777777" w:rsidR="006434BF" w:rsidRPr="00353EAF" w:rsidRDefault="006434BF" w:rsidP="00353EAF">
      <w:pPr>
        <w:pStyle w:val="Sarakstarindkopa"/>
        <w:numPr>
          <w:ilvl w:val="2"/>
          <w:numId w:val="2"/>
        </w:numPr>
        <w:spacing w:after="0" w:line="240" w:lineRule="auto"/>
        <w:ind w:left="851" w:hanging="851"/>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kern w:val="0"/>
          <w:sz w:val="24"/>
          <w:szCs w:val="24"/>
          <w:lang w:eastAsia="ar-SA"/>
          <w14:ligatures w14:val="none"/>
        </w:rPr>
        <w:t xml:space="preserve">par līdzvērtīgiem </w:t>
      </w:r>
      <w:r w:rsidRPr="00353EAF">
        <w:rPr>
          <w:rFonts w:ascii="Times New Roman" w:eastAsia="Times New Roman" w:hAnsi="Times New Roman" w:cs="Times New Roman"/>
          <w:bCs/>
          <w:color w:val="000000"/>
          <w:kern w:val="0"/>
          <w:sz w:val="24"/>
          <w:szCs w:val="24"/>
          <w:lang w:eastAsia="ar-SA"/>
          <w14:ligatures w14:val="none"/>
        </w:rPr>
        <w:t>ārvalstu speciālistiem iesniedz apliecinājumu, ka piesaistītie ārvalstu speciālisti ir tiesīgi sniegt konkrētos pakalpojumus, kā arī, gadījumā, ja ar pretendentu tiks noslēgts iepirkuma līgums, tie ne vēlāk kā 5 (piecu) darbdienu laikā no iepirkuma līguma noslēgšanas, normatīvajos aktos noteiktajā kārtībā, iesniegs atzīšanas institūcijai deklarāciju par īslaicīgu profesionālo pakalpojumu sniegšanu LR reglamentētā profesijā;</w:t>
      </w:r>
    </w:p>
    <w:p w14:paraId="34084222" w14:textId="77777777" w:rsidR="006434BF" w:rsidRPr="00353EAF" w:rsidRDefault="006434BF" w:rsidP="00353EAF">
      <w:pPr>
        <w:pStyle w:val="Sarakstarindkopa"/>
        <w:numPr>
          <w:ilvl w:val="2"/>
          <w:numId w:val="2"/>
        </w:numPr>
        <w:spacing w:after="0" w:line="240" w:lineRule="auto"/>
        <w:ind w:left="851" w:hanging="851"/>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353EAF">
        <w:rPr>
          <w:rFonts w:ascii="Times New Roman" w:eastAsia="Times New Roman" w:hAnsi="Times New Roman" w:cs="Times New Roman"/>
          <w:bCs/>
          <w:color w:val="000000"/>
          <w:kern w:val="0"/>
          <w:sz w:val="24"/>
          <w:szCs w:val="24"/>
          <w:vertAlign w:val="superscript"/>
          <w:lang w:eastAsia="ar-SA"/>
          <w14:ligatures w14:val="none"/>
        </w:rPr>
        <w:t>1</w:t>
      </w:r>
      <w:r w:rsidRPr="00353EAF">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3BDDD26A" w14:textId="5A52C853" w:rsidR="006434BF" w:rsidRPr="00353EAF" w:rsidRDefault="006434BF" w:rsidP="00353EAF">
      <w:pPr>
        <w:pStyle w:val="Sarakstarindkopa"/>
        <w:numPr>
          <w:ilvl w:val="0"/>
          <w:numId w:val="5"/>
        </w:numPr>
        <w:spacing w:after="0" w:line="240" w:lineRule="auto"/>
        <w:ind w:left="1134" w:hanging="283"/>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47DE11F6" w14:textId="5A8B79B5" w:rsidR="006434BF" w:rsidRPr="00353EAF" w:rsidRDefault="006434BF" w:rsidP="00353EAF">
      <w:pPr>
        <w:pStyle w:val="Sarakstarindkopa"/>
        <w:numPr>
          <w:ilvl w:val="0"/>
          <w:numId w:val="5"/>
        </w:numPr>
        <w:spacing w:after="0" w:line="240" w:lineRule="auto"/>
        <w:ind w:left="1134" w:hanging="283"/>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66CFEBF5" w14:textId="537022CE" w:rsidR="001F5A9B" w:rsidRPr="00216F6E" w:rsidRDefault="001F5A9B" w:rsidP="00216F6E">
      <w:pPr>
        <w:pStyle w:val="Sarakstarindkopa"/>
        <w:numPr>
          <w:ilvl w:val="0"/>
          <w:numId w:val="7"/>
        </w:numPr>
        <w:spacing w:after="0" w:line="240" w:lineRule="auto"/>
        <w:ind w:left="426" w:hanging="426"/>
        <w:jc w:val="both"/>
        <w:rPr>
          <w:rFonts w:ascii="Times New Roman" w:hAnsi="Times New Roman" w:cs="Times New Roman"/>
          <w:b/>
          <w:bCs/>
          <w:sz w:val="24"/>
          <w:szCs w:val="24"/>
        </w:rPr>
      </w:pPr>
      <w:r w:rsidRPr="00216F6E">
        <w:rPr>
          <w:rFonts w:ascii="Times New Roman" w:hAnsi="Times New Roman" w:cs="Times New Roman"/>
          <w:b/>
          <w:bCs/>
          <w:sz w:val="24"/>
          <w:szCs w:val="24"/>
        </w:rPr>
        <w:t>Piedāvājuma iesniegšanas datums, laiks, vieta, veids:</w:t>
      </w:r>
    </w:p>
    <w:p w14:paraId="519C0B6A" w14:textId="1E0D7D31" w:rsidR="001F5A9B" w:rsidRPr="00353EAF" w:rsidRDefault="001F5A9B" w:rsidP="00353EAF">
      <w:pPr>
        <w:pStyle w:val="Sarakstarindkopa"/>
        <w:numPr>
          <w:ilvl w:val="1"/>
          <w:numId w:val="7"/>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 xml:space="preserve">Piedāvājumi var tikt nosūtīti pa pastu, ar kurjeru, iesniegti personīgi vai elektroniski līdz </w:t>
      </w:r>
      <w:r w:rsidR="001D1236">
        <w:rPr>
          <w:rFonts w:ascii="Times New Roman" w:eastAsia="Times New Roman" w:hAnsi="Times New Roman" w:cs="Times New Roman"/>
          <w:b/>
          <w:kern w:val="0"/>
          <w:sz w:val="24"/>
          <w:szCs w:val="24"/>
          <w:lang w:eastAsia="ar-SA"/>
          <w14:ligatures w14:val="none"/>
        </w:rPr>
        <w:t>03</w:t>
      </w:r>
      <w:r w:rsidRPr="00353EAF">
        <w:rPr>
          <w:rFonts w:ascii="Times New Roman" w:eastAsia="Times New Roman" w:hAnsi="Times New Roman" w:cs="Times New Roman"/>
          <w:b/>
          <w:kern w:val="0"/>
          <w:sz w:val="24"/>
          <w:szCs w:val="24"/>
          <w:lang w:eastAsia="ar-SA"/>
          <w14:ligatures w14:val="none"/>
        </w:rPr>
        <w:t>.0</w:t>
      </w:r>
      <w:r w:rsidR="00741CA9" w:rsidRPr="00353EAF">
        <w:rPr>
          <w:rFonts w:ascii="Times New Roman" w:eastAsia="Times New Roman" w:hAnsi="Times New Roman" w:cs="Times New Roman"/>
          <w:b/>
          <w:kern w:val="0"/>
          <w:sz w:val="24"/>
          <w:szCs w:val="24"/>
          <w:lang w:eastAsia="ar-SA"/>
          <w14:ligatures w14:val="none"/>
        </w:rPr>
        <w:t>7</w:t>
      </w:r>
      <w:r w:rsidRPr="00353EAF">
        <w:rPr>
          <w:rFonts w:ascii="Times New Roman" w:eastAsia="Times New Roman" w:hAnsi="Times New Roman" w:cs="Times New Roman"/>
          <w:b/>
          <w:color w:val="000000"/>
          <w:kern w:val="0"/>
          <w:sz w:val="24"/>
          <w:szCs w:val="24"/>
          <w:lang w:eastAsia="ar-SA"/>
          <w14:ligatures w14:val="none"/>
        </w:rPr>
        <w:t>.2025. plkst.13.00</w:t>
      </w:r>
      <w:r w:rsidRPr="00353EAF">
        <w:rPr>
          <w:rFonts w:ascii="Times New Roman" w:eastAsia="Times New Roman" w:hAnsi="Times New Roman" w:cs="Times New Roman"/>
          <w:bCs/>
          <w:color w:val="000000"/>
          <w:kern w:val="0"/>
          <w:sz w:val="24"/>
          <w:szCs w:val="24"/>
          <w:lang w:eastAsia="ar-SA"/>
          <w14:ligatures w14:val="none"/>
        </w:rPr>
        <w:t>.</w:t>
      </w:r>
    </w:p>
    <w:p w14:paraId="6A6ED38C" w14:textId="77777777" w:rsidR="001F5A9B" w:rsidRPr="00353EAF" w:rsidRDefault="001F5A9B" w:rsidP="00353EAF">
      <w:pPr>
        <w:pStyle w:val="Sarakstarindkopa"/>
        <w:numPr>
          <w:ilvl w:val="1"/>
          <w:numId w:val="7"/>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 xml:space="preserve">Piedāvājuma iesniegšanas vieta: </w:t>
      </w:r>
      <w:r w:rsidRPr="00353EAF">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353EAF">
        <w:rPr>
          <w:rFonts w:ascii="Times New Roman" w:eastAsia="Times New Roman" w:hAnsi="Times New Roman" w:cs="Times New Roman"/>
          <w:kern w:val="0"/>
          <w:sz w:val="24"/>
          <w:szCs w:val="24"/>
          <w:lang w:eastAsia="ar-SA"/>
          <w14:ligatures w14:val="none"/>
        </w:rPr>
        <w:t>.</w:t>
      </w:r>
    </w:p>
    <w:p w14:paraId="38B68D3B" w14:textId="692C5B96" w:rsidR="001F5A9B" w:rsidRPr="00353EAF" w:rsidRDefault="001F5A9B" w:rsidP="00353EAF">
      <w:pPr>
        <w:pStyle w:val="Sarakstarindkopa"/>
        <w:numPr>
          <w:ilvl w:val="1"/>
          <w:numId w:val="7"/>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Ja piedāvājumu iesniedz nosūtot pa pastu vai kurjeru, pasūtītājam to ir j</w:t>
      </w:r>
      <w:r w:rsidR="00216F6E">
        <w:rPr>
          <w:rFonts w:ascii="Times New Roman" w:eastAsia="Times New Roman" w:hAnsi="Times New Roman" w:cs="Times New Roman"/>
          <w:kern w:val="0"/>
          <w:sz w:val="24"/>
          <w:szCs w:val="24"/>
          <w:lang w:eastAsia="ar-SA"/>
          <w14:ligatures w14:val="none"/>
        </w:rPr>
        <w:t>āsaņem norādītajā adresē līdz 1</w:t>
      </w:r>
      <w:r w:rsidR="00216F6E" w:rsidRPr="00D845E5">
        <w:rPr>
          <w:rFonts w:ascii="Times New Roman" w:eastAsia="Times New Roman" w:hAnsi="Times New Roman" w:cs="Times New Roman"/>
          <w:kern w:val="0"/>
          <w:sz w:val="24"/>
          <w:szCs w:val="24"/>
          <w:lang w:eastAsia="ar-SA"/>
          <w14:ligatures w14:val="none"/>
        </w:rPr>
        <w:t>1</w:t>
      </w:r>
      <w:r w:rsidRPr="00353EAF">
        <w:rPr>
          <w:rFonts w:ascii="Times New Roman" w:eastAsia="Times New Roman" w:hAnsi="Times New Roman" w:cs="Times New Roman"/>
          <w:kern w:val="0"/>
          <w:sz w:val="24"/>
          <w:szCs w:val="24"/>
          <w:lang w:eastAsia="ar-SA"/>
          <w14:ligatures w14:val="none"/>
        </w:rPr>
        <w:t>.1.punktā norādītajam piedāvājumu iesniegšanas termiņam.</w:t>
      </w:r>
    </w:p>
    <w:p w14:paraId="4E54F570" w14:textId="67B155CF" w:rsidR="001F5A9B" w:rsidRPr="00353EAF" w:rsidRDefault="001F5A9B" w:rsidP="00353EAF">
      <w:pPr>
        <w:pStyle w:val="Sarakstarindkopa"/>
        <w:numPr>
          <w:ilvl w:val="1"/>
          <w:numId w:val="7"/>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353EAF">
        <w:rPr>
          <w:rFonts w:ascii="Times New Roman" w:eastAsia="Times New Roman" w:hAnsi="Times New Roman" w:cs="Times New Roman"/>
          <w:bCs/>
          <w:color w:val="000000"/>
          <w:kern w:val="0"/>
          <w:sz w:val="24"/>
          <w:szCs w:val="24"/>
          <w:lang w:eastAsia="ar-SA"/>
          <w14:ligatures w14:val="none"/>
        </w:rPr>
        <w:t xml:space="preserve">Sūtot elektroniski, pieteikums jāparaksta ar drošu elektronisko parakstu un jānosūta uz           e-pasta adresi: </w:t>
      </w:r>
      <w:hyperlink r:id="rId15" w:history="1">
        <w:r w:rsidRPr="00353EAF">
          <w:rPr>
            <w:rStyle w:val="Hipersaite"/>
            <w:rFonts w:ascii="Times New Roman" w:eastAsia="Times New Roman" w:hAnsi="Times New Roman" w:cs="Times New Roman"/>
            <w:bCs/>
            <w:kern w:val="0"/>
            <w:sz w:val="24"/>
            <w:szCs w:val="24"/>
            <w:lang w:eastAsia="ar-SA"/>
            <w14:ligatures w14:val="none"/>
          </w:rPr>
          <w:t>dome@balvi.lv</w:t>
        </w:r>
      </w:hyperlink>
      <w:r w:rsidRPr="00353EAF">
        <w:rPr>
          <w:rFonts w:ascii="Times New Roman" w:eastAsia="Times New Roman" w:hAnsi="Times New Roman" w:cs="Times New Roman"/>
          <w:bCs/>
          <w:color w:val="000000"/>
          <w:kern w:val="0"/>
          <w:sz w:val="24"/>
          <w:szCs w:val="24"/>
          <w:lang w:eastAsia="ar-SA"/>
          <w14:ligatures w14:val="none"/>
        </w:rPr>
        <w:t xml:space="preserve"> , vēstules tēmā norādot: </w:t>
      </w:r>
      <w:r w:rsidRPr="00353EAF">
        <w:rPr>
          <w:rFonts w:ascii="Times New Roman" w:eastAsia="Times New Roman" w:hAnsi="Times New Roman" w:cs="Times New Roman"/>
          <w:bCs/>
          <w:i/>
          <w:iCs/>
          <w:color w:val="000000"/>
          <w:kern w:val="0"/>
          <w:sz w:val="24"/>
          <w:szCs w:val="24"/>
          <w:lang w:eastAsia="ar-SA"/>
          <w14:ligatures w14:val="none"/>
        </w:rPr>
        <w:t>“Piedāvājums tirgus izpētei ar ID Nr. BNP TI 2025/</w:t>
      </w:r>
      <w:r w:rsidR="00D845E5">
        <w:rPr>
          <w:rFonts w:ascii="Times New Roman" w:eastAsia="Times New Roman" w:hAnsi="Times New Roman" w:cs="Times New Roman"/>
          <w:bCs/>
          <w:i/>
          <w:iCs/>
          <w:kern w:val="0"/>
          <w:sz w:val="24"/>
          <w:szCs w:val="24"/>
          <w:lang w:eastAsia="ar-SA"/>
          <w14:ligatures w14:val="none"/>
        </w:rPr>
        <w:t>46</w:t>
      </w:r>
      <w:r w:rsidRPr="00353EAF">
        <w:rPr>
          <w:rFonts w:ascii="Times New Roman" w:eastAsia="Times New Roman" w:hAnsi="Times New Roman" w:cs="Times New Roman"/>
          <w:bCs/>
          <w:i/>
          <w:iCs/>
          <w:color w:val="000000"/>
          <w:kern w:val="0"/>
          <w:sz w:val="24"/>
          <w:szCs w:val="24"/>
          <w:lang w:eastAsia="ar-SA"/>
          <w14:ligatures w14:val="none"/>
        </w:rPr>
        <w:t>”</w:t>
      </w:r>
      <w:r w:rsidRPr="00353EAF">
        <w:rPr>
          <w:rFonts w:ascii="Times New Roman" w:eastAsia="Times New Roman" w:hAnsi="Times New Roman" w:cs="Times New Roman"/>
          <w:bCs/>
          <w:color w:val="000000"/>
          <w:kern w:val="0"/>
          <w:sz w:val="24"/>
          <w:szCs w:val="24"/>
          <w:lang w:eastAsia="ar-SA"/>
          <w14:ligatures w14:val="none"/>
        </w:rPr>
        <w:t>.</w:t>
      </w:r>
    </w:p>
    <w:p w14:paraId="2C589DD5" w14:textId="77777777" w:rsidR="001F5A9B" w:rsidRPr="00353EAF" w:rsidRDefault="001F5A9B" w:rsidP="00353EAF">
      <w:pPr>
        <w:pStyle w:val="Sarakstarindkopa"/>
        <w:numPr>
          <w:ilvl w:val="1"/>
          <w:numId w:val="7"/>
        </w:numPr>
        <w:spacing w:after="0" w:line="240" w:lineRule="auto"/>
        <w:ind w:left="567" w:hanging="567"/>
        <w:jc w:val="both"/>
        <w:rPr>
          <w:rFonts w:ascii="Times New Roman" w:hAnsi="Times New Roman" w:cs="Times New Roman"/>
          <w:sz w:val="24"/>
          <w:szCs w:val="24"/>
        </w:rPr>
      </w:pPr>
      <w:r w:rsidRPr="00353EAF">
        <w:rPr>
          <w:rFonts w:ascii="Times New Roman" w:eastAsia="Times New Roman" w:hAnsi="Times New Roman" w:cs="Times New Roman"/>
          <w:kern w:val="0"/>
          <w:sz w:val="24"/>
          <w:szCs w:val="24"/>
          <w:lang w:eastAsia="ar-SA"/>
          <w14:ligatures w14:val="none"/>
        </w:rPr>
        <w:t>Piedāvājuma sūtījuma noformēšana: piedāvājumu ievieto aizlīmētā aploksnē, uz kuras norāda:</w:t>
      </w:r>
    </w:p>
    <w:p w14:paraId="5EABCD8B" w14:textId="77777777" w:rsidR="001F5A9B" w:rsidRPr="00353EAF" w:rsidRDefault="001F5A9B" w:rsidP="00353EAF">
      <w:pPr>
        <w:pStyle w:val="Sarakstarindkopa"/>
        <w:numPr>
          <w:ilvl w:val="0"/>
          <w:numId w:val="6"/>
        </w:numPr>
        <w:suppressAutoHyphens/>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pretendenta nosaukumu un adresi;</w:t>
      </w:r>
    </w:p>
    <w:p w14:paraId="7FF92D2D" w14:textId="77777777" w:rsidR="001F5A9B" w:rsidRPr="00353EAF" w:rsidRDefault="001F5A9B" w:rsidP="00353EAF">
      <w:pPr>
        <w:pStyle w:val="Sarakstarindkopa"/>
        <w:numPr>
          <w:ilvl w:val="0"/>
          <w:numId w:val="6"/>
        </w:numPr>
        <w:suppressAutoHyphens/>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pasūtītāja nosaukums un adresi;</w:t>
      </w:r>
    </w:p>
    <w:p w14:paraId="0452A4B2" w14:textId="237932BB" w:rsidR="001F5A9B" w:rsidRPr="00353EAF" w:rsidRDefault="001F5A9B" w:rsidP="00353EAF">
      <w:pPr>
        <w:pStyle w:val="Sarakstarindkopa"/>
        <w:numPr>
          <w:ilvl w:val="0"/>
          <w:numId w:val="6"/>
        </w:numPr>
        <w:spacing w:after="0" w:line="240" w:lineRule="auto"/>
        <w:ind w:left="851" w:hanging="284"/>
        <w:jc w:val="both"/>
        <w:rPr>
          <w:rFonts w:ascii="Times New Roman" w:eastAsia="Times New Roman" w:hAnsi="Times New Roman" w:cs="Times New Roman"/>
          <w:bCs/>
          <w:i/>
          <w:iCs/>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 xml:space="preserve">atzīme ar norādi: Tirgus izpētei </w:t>
      </w:r>
      <w:r w:rsidRPr="0073200B">
        <w:rPr>
          <w:rFonts w:ascii="Times New Roman" w:eastAsia="Times New Roman" w:hAnsi="Times New Roman" w:cs="Times New Roman"/>
          <w:i/>
          <w:iCs/>
          <w:kern w:val="0"/>
          <w:sz w:val="24"/>
          <w:szCs w:val="24"/>
          <w:lang w:eastAsia="ar-SA"/>
          <w14:ligatures w14:val="none"/>
        </w:rPr>
        <w:t>“</w:t>
      </w:r>
      <w:r w:rsidR="0073200B" w:rsidRPr="00D845E5">
        <w:rPr>
          <w:rFonts w:ascii="Times New Roman" w:eastAsia="Times New Roman" w:hAnsi="Times New Roman" w:cs="Times New Roman"/>
          <w:i/>
          <w:kern w:val="0"/>
          <w:sz w:val="24"/>
          <w:szCs w:val="24"/>
          <w:lang w:eastAsia="ar-SA"/>
          <w14:ligatures w14:val="none"/>
        </w:rPr>
        <w:t xml:space="preserve">Satiksmes organizācijas shēmas, </w:t>
      </w:r>
      <w:r w:rsidR="0073200B" w:rsidRPr="00D845E5">
        <w:rPr>
          <w:rFonts w:asciiTheme="majorBidi" w:eastAsia="Times New Roman" w:hAnsiTheme="majorBidi" w:cstheme="majorBidi"/>
          <w:i/>
          <w:kern w:val="0"/>
          <w:sz w:val="24"/>
          <w:szCs w:val="24"/>
          <w:lang w:eastAsia="ar-SA"/>
          <w14:ligatures w14:val="none"/>
        </w:rPr>
        <w:t>skaidrojošā apraksta</w:t>
      </w:r>
      <w:r w:rsidR="0073200B" w:rsidRPr="00D845E5">
        <w:rPr>
          <w:rFonts w:ascii="Times New Roman" w:eastAsia="Times New Roman" w:hAnsi="Times New Roman" w:cs="Times New Roman"/>
          <w:i/>
          <w:kern w:val="0"/>
          <w:sz w:val="24"/>
          <w:szCs w:val="24"/>
          <w:lang w:eastAsia="ar-SA"/>
          <w14:ligatures w14:val="none"/>
        </w:rPr>
        <w:t xml:space="preserve"> un </w:t>
      </w:r>
      <w:r w:rsidR="0073200B" w:rsidRPr="00D845E5">
        <w:rPr>
          <w:rFonts w:asciiTheme="majorBidi" w:eastAsia="Times New Roman" w:hAnsiTheme="majorBidi" w:cstheme="majorBidi"/>
          <w:i/>
          <w:kern w:val="0"/>
          <w:sz w:val="24"/>
          <w:szCs w:val="24"/>
          <w:lang w:eastAsia="ar-SA"/>
          <w14:ligatures w14:val="none"/>
        </w:rPr>
        <w:t>darbu tāmes izstrāde</w:t>
      </w:r>
      <w:r w:rsidR="0073200B" w:rsidRPr="00D845E5">
        <w:rPr>
          <w:rFonts w:ascii="Times New Roman" w:eastAsia="Times New Roman" w:hAnsi="Times New Roman" w:cs="Times New Roman"/>
          <w:i/>
          <w:kern w:val="0"/>
          <w:sz w:val="24"/>
          <w:szCs w:val="24"/>
          <w:lang w:eastAsia="ar-SA"/>
          <w14:ligatures w14:val="none"/>
        </w:rPr>
        <w:t xml:space="preserve"> Balvu pilsētas Ezera ielas posmam</w:t>
      </w:r>
      <w:r w:rsidRPr="0073200B">
        <w:rPr>
          <w:rFonts w:ascii="Times New Roman" w:eastAsia="Times New Roman" w:hAnsi="Times New Roman" w:cs="Times New Roman"/>
          <w:i/>
          <w:iCs/>
          <w:kern w:val="0"/>
          <w:sz w:val="24"/>
          <w:szCs w:val="24"/>
          <w:lang w:eastAsia="ar-SA"/>
          <w14:ligatures w14:val="none"/>
        </w:rPr>
        <w:t>”,</w:t>
      </w:r>
      <w:r w:rsidRPr="00353EAF">
        <w:rPr>
          <w:rFonts w:ascii="Times New Roman" w:eastAsia="Times New Roman" w:hAnsi="Times New Roman" w:cs="Times New Roman"/>
          <w:i/>
          <w:iCs/>
          <w:kern w:val="0"/>
          <w:sz w:val="24"/>
          <w:szCs w:val="24"/>
          <w:lang w:eastAsia="ar-SA"/>
          <w14:ligatures w14:val="none"/>
        </w:rPr>
        <w:t xml:space="preserve"> ID Nr. BNP TI 2025/</w:t>
      </w:r>
      <w:r w:rsidR="00D845E5">
        <w:rPr>
          <w:rFonts w:ascii="Times New Roman" w:eastAsia="Times New Roman" w:hAnsi="Times New Roman" w:cs="Times New Roman"/>
          <w:i/>
          <w:iCs/>
          <w:kern w:val="0"/>
          <w:sz w:val="24"/>
          <w:szCs w:val="24"/>
          <w:lang w:eastAsia="ar-SA"/>
          <w14:ligatures w14:val="none"/>
        </w:rPr>
        <w:t>46</w:t>
      </w:r>
      <w:r w:rsidRPr="00353EAF">
        <w:rPr>
          <w:rFonts w:ascii="Times New Roman" w:eastAsia="Times New Roman" w:hAnsi="Times New Roman" w:cs="Times New Roman"/>
          <w:i/>
          <w:iCs/>
          <w:kern w:val="0"/>
          <w:sz w:val="24"/>
          <w:szCs w:val="24"/>
          <w:lang w:eastAsia="ar-SA"/>
          <w14:ligatures w14:val="none"/>
        </w:rPr>
        <w:t xml:space="preserve">. </w:t>
      </w:r>
      <w:r w:rsidRPr="00353EAF">
        <w:rPr>
          <w:rFonts w:ascii="Times New Roman" w:eastAsia="Times New Roman" w:hAnsi="Times New Roman" w:cs="Times New Roman"/>
          <w:i/>
          <w:iCs/>
          <w:color w:val="000000"/>
          <w:kern w:val="0"/>
          <w:sz w:val="24"/>
          <w:szCs w:val="24"/>
          <w:lang w:eastAsia="ar-SA"/>
          <w14:ligatures w14:val="none"/>
        </w:rPr>
        <w:t xml:space="preserve">Neatvērt līdz </w:t>
      </w:r>
      <w:r w:rsidR="00D845E5">
        <w:rPr>
          <w:rFonts w:ascii="Times New Roman" w:eastAsia="Times New Roman" w:hAnsi="Times New Roman" w:cs="Times New Roman"/>
          <w:i/>
          <w:iCs/>
          <w:kern w:val="0"/>
          <w:sz w:val="24"/>
          <w:szCs w:val="24"/>
          <w:lang w:eastAsia="ar-SA"/>
          <w14:ligatures w14:val="none"/>
        </w:rPr>
        <w:t>03</w:t>
      </w:r>
      <w:r w:rsidRPr="00353EAF">
        <w:rPr>
          <w:rFonts w:ascii="Times New Roman" w:eastAsia="Times New Roman" w:hAnsi="Times New Roman" w:cs="Times New Roman"/>
          <w:i/>
          <w:iCs/>
          <w:kern w:val="0"/>
          <w:sz w:val="24"/>
          <w:szCs w:val="24"/>
          <w:lang w:eastAsia="ar-SA"/>
          <w14:ligatures w14:val="none"/>
        </w:rPr>
        <w:t>.0</w:t>
      </w:r>
      <w:r w:rsidR="00741CA9" w:rsidRPr="00353EAF">
        <w:rPr>
          <w:rFonts w:ascii="Times New Roman" w:eastAsia="Times New Roman" w:hAnsi="Times New Roman" w:cs="Times New Roman"/>
          <w:i/>
          <w:iCs/>
          <w:kern w:val="0"/>
          <w:sz w:val="24"/>
          <w:szCs w:val="24"/>
          <w:lang w:eastAsia="ar-SA"/>
          <w14:ligatures w14:val="none"/>
        </w:rPr>
        <w:t>7</w:t>
      </w:r>
      <w:r w:rsidRPr="00353EAF">
        <w:rPr>
          <w:rFonts w:ascii="Times New Roman" w:eastAsia="Times New Roman" w:hAnsi="Times New Roman" w:cs="Times New Roman"/>
          <w:i/>
          <w:iCs/>
          <w:color w:val="000000"/>
          <w:kern w:val="0"/>
          <w:sz w:val="24"/>
          <w:szCs w:val="24"/>
          <w:lang w:eastAsia="ar-SA"/>
          <w14:ligatures w14:val="none"/>
        </w:rPr>
        <w:t>.2025. plkst.13.00”</w:t>
      </w:r>
      <w:r w:rsidRPr="00353EAF">
        <w:rPr>
          <w:rFonts w:ascii="Times New Roman" w:eastAsia="Times New Roman" w:hAnsi="Times New Roman" w:cs="Times New Roman"/>
          <w:color w:val="000000"/>
          <w:kern w:val="0"/>
          <w:sz w:val="24"/>
          <w:szCs w:val="24"/>
          <w:lang w:eastAsia="ar-SA"/>
          <w14:ligatures w14:val="none"/>
        </w:rPr>
        <w:t>.</w:t>
      </w:r>
    </w:p>
    <w:p w14:paraId="7184EA65" w14:textId="77777777" w:rsidR="001F5A9B" w:rsidRPr="00353EAF" w:rsidRDefault="001F5A9B" w:rsidP="00353EAF">
      <w:pPr>
        <w:pStyle w:val="Sarakstarindkopa"/>
        <w:numPr>
          <w:ilvl w:val="0"/>
          <w:numId w:val="7"/>
        </w:numPr>
        <w:suppressAutoHyphens/>
        <w:spacing w:after="0" w:line="240" w:lineRule="auto"/>
        <w:ind w:left="426" w:hanging="426"/>
        <w:jc w:val="both"/>
        <w:rPr>
          <w:rFonts w:ascii="Times New Roman" w:eastAsia="Times New Roman" w:hAnsi="Times New Roman" w:cs="Times New Roman"/>
          <w:b/>
          <w:bCs/>
          <w:kern w:val="0"/>
          <w:sz w:val="24"/>
          <w:szCs w:val="20"/>
          <w:lang w:eastAsia="ar-SA"/>
          <w14:ligatures w14:val="none"/>
        </w:rPr>
      </w:pPr>
      <w:r w:rsidRPr="00353EAF">
        <w:rPr>
          <w:rFonts w:ascii="Times New Roman" w:eastAsia="Times New Roman" w:hAnsi="Times New Roman" w:cs="Times New Roman"/>
          <w:b/>
          <w:bCs/>
          <w:kern w:val="0"/>
          <w:sz w:val="24"/>
          <w:szCs w:val="20"/>
          <w:lang w:eastAsia="ar-SA"/>
          <w14:ligatures w14:val="none"/>
        </w:rPr>
        <w:t>Papildu informācija:</w:t>
      </w:r>
    </w:p>
    <w:p w14:paraId="13212B91" w14:textId="77777777" w:rsidR="001F5A9B" w:rsidRPr="00353EAF" w:rsidRDefault="001F5A9B" w:rsidP="00353EAF">
      <w:pPr>
        <w:pStyle w:val="Sarakstarindkopa"/>
        <w:numPr>
          <w:ilvl w:val="1"/>
          <w:numId w:val="7"/>
        </w:numPr>
        <w:suppressAutoHyphens/>
        <w:spacing w:after="0" w:line="240" w:lineRule="auto"/>
        <w:ind w:left="567" w:hanging="567"/>
        <w:jc w:val="both"/>
        <w:rPr>
          <w:rFonts w:ascii="Times New Roman" w:eastAsia="Times New Roman" w:hAnsi="Times New Roman" w:cs="Times New Roman"/>
          <w:kern w:val="0"/>
          <w:sz w:val="24"/>
          <w:szCs w:val="20"/>
          <w:lang w:eastAsia="ar-SA"/>
          <w14:ligatures w14:val="none"/>
        </w:rPr>
      </w:pPr>
      <w:r w:rsidRPr="00353EAF">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7A910B5A" w14:textId="77777777" w:rsidR="001F5A9B" w:rsidRPr="00353EAF" w:rsidRDefault="001F5A9B" w:rsidP="00353EAF">
      <w:pPr>
        <w:pStyle w:val="Sarakstarindkopa"/>
        <w:numPr>
          <w:ilvl w:val="1"/>
          <w:numId w:val="7"/>
        </w:numPr>
        <w:suppressAutoHyphens/>
        <w:spacing w:after="0" w:line="240" w:lineRule="auto"/>
        <w:ind w:left="567" w:hanging="567"/>
        <w:jc w:val="both"/>
        <w:rPr>
          <w:rFonts w:ascii="Times New Roman" w:eastAsia="Times New Roman" w:hAnsi="Times New Roman" w:cs="Times New Roman"/>
          <w:kern w:val="0"/>
          <w:sz w:val="24"/>
          <w:szCs w:val="20"/>
          <w:lang w:eastAsia="ar-SA"/>
          <w14:ligatures w14:val="none"/>
        </w:rPr>
      </w:pPr>
      <w:r w:rsidRPr="00353EAF">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296D65F2" w14:textId="77777777" w:rsidR="001F5A9B" w:rsidRPr="00353EAF" w:rsidRDefault="001F5A9B" w:rsidP="00353EAF">
      <w:pPr>
        <w:pStyle w:val="Sarakstarindkopa"/>
        <w:widowControl w:val="0"/>
        <w:numPr>
          <w:ilvl w:val="2"/>
          <w:numId w:val="7"/>
        </w:numPr>
        <w:overflowPunct w:val="0"/>
        <w:autoSpaceDE w:val="0"/>
        <w:autoSpaceDN w:val="0"/>
        <w:adjustRightInd w:val="0"/>
        <w:spacing w:after="0" w:line="240" w:lineRule="auto"/>
        <w:ind w:left="709" w:right="-1" w:hanging="709"/>
        <w:jc w:val="both"/>
        <w:rPr>
          <w:rFonts w:ascii="Times New Roman" w:eastAsia="Calibri" w:hAnsi="Times New Roman" w:cs="Times New Roman"/>
          <w:kern w:val="0"/>
          <w:sz w:val="24"/>
          <w:szCs w:val="24"/>
          <w:lang w:eastAsia="ar-SA"/>
          <w14:ligatures w14:val="none"/>
        </w:rPr>
      </w:pPr>
      <w:r w:rsidRPr="00353EAF">
        <w:rPr>
          <w:rFonts w:ascii="Times New Roman" w:eastAsia="Calibri" w:hAnsi="Times New Roman" w:cs="Times New Roman"/>
          <w:kern w:val="0"/>
          <w:sz w:val="24"/>
          <w:szCs w:val="24"/>
          <w:lang w:eastAsia="ar-SA"/>
          <w14:ligatures w14:val="none"/>
        </w:rPr>
        <w:t>pagarina piedāvājumu iesniegšanas termiņu;</w:t>
      </w:r>
    </w:p>
    <w:p w14:paraId="64ECBE44" w14:textId="77777777" w:rsidR="001F5A9B" w:rsidRPr="00353EAF" w:rsidRDefault="001F5A9B" w:rsidP="00353EAF">
      <w:pPr>
        <w:pStyle w:val="Sarakstarindkopa"/>
        <w:widowControl w:val="0"/>
        <w:numPr>
          <w:ilvl w:val="2"/>
          <w:numId w:val="7"/>
        </w:numPr>
        <w:overflowPunct w:val="0"/>
        <w:autoSpaceDE w:val="0"/>
        <w:autoSpaceDN w:val="0"/>
        <w:adjustRightInd w:val="0"/>
        <w:spacing w:after="0" w:line="240" w:lineRule="auto"/>
        <w:ind w:left="709" w:right="-1" w:hanging="709"/>
        <w:jc w:val="both"/>
        <w:rPr>
          <w:rFonts w:ascii="Times New Roman" w:eastAsia="Calibri" w:hAnsi="Times New Roman" w:cs="Times New Roman"/>
          <w:kern w:val="0"/>
          <w:sz w:val="24"/>
          <w:szCs w:val="24"/>
          <w:lang w:eastAsia="ar-SA"/>
          <w14:ligatures w14:val="none"/>
        </w:rPr>
      </w:pPr>
      <w:r w:rsidRPr="00353EAF">
        <w:rPr>
          <w:rFonts w:ascii="Times New Roman" w:eastAsia="Calibri" w:hAnsi="Times New Roman" w:cs="Times New Roman"/>
          <w:kern w:val="0"/>
          <w:sz w:val="24"/>
          <w:szCs w:val="24"/>
          <w:lang w:eastAsia="ar-SA"/>
          <w14:ligatures w14:val="none"/>
        </w:rPr>
        <w:t>atkārtoti pagarina piedāvājumu iesniegšanas termiņu</w:t>
      </w:r>
      <w:r w:rsidRPr="00353EAF">
        <w:rPr>
          <w:rFonts w:ascii="Times New Roman" w:eastAsia="Times New Roman" w:hAnsi="Times New Roman" w:cs="Times New Roman"/>
          <w:kern w:val="0"/>
          <w:sz w:val="24"/>
          <w:szCs w:val="24"/>
          <w:lang w:eastAsia="ar-SA"/>
          <w14:ligatures w14:val="none"/>
        </w:rPr>
        <w:t xml:space="preserve"> un papildus nosūta informāciju par tirgus izpēti uz vismaz 3 (trīs) (ja iespējams) piegādātāju e-pasta adresēm;</w:t>
      </w:r>
    </w:p>
    <w:p w14:paraId="694C303C" w14:textId="77777777" w:rsidR="001F5A9B" w:rsidRPr="00353EAF" w:rsidRDefault="001F5A9B" w:rsidP="00353EAF">
      <w:pPr>
        <w:pStyle w:val="Sarakstarindkopa"/>
        <w:widowControl w:val="0"/>
        <w:numPr>
          <w:ilvl w:val="2"/>
          <w:numId w:val="7"/>
        </w:numPr>
        <w:overflowPunct w:val="0"/>
        <w:autoSpaceDE w:val="0"/>
        <w:autoSpaceDN w:val="0"/>
        <w:adjustRightInd w:val="0"/>
        <w:spacing w:after="0" w:line="240" w:lineRule="auto"/>
        <w:ind w:left="709" w:right="-1" w:hanging="709"/>
        <w:jc w:val="both"/>
        <w:rPr>
          <w:rFonts w:ascii="Times New Roman" w:eastAsia="Times New Roman" w:hAnsi="Times New Roman" w:cs="Times New Roman"/>
          <w:kern w:val="0"/>
          <w:sz w:val="24"/>
          <w:szCs w:val="24"/>
          <w:lang w:eastAsia="ar-SA"/>
          <w14:ligatures w14:val="none"/>
        </w:rPr>
      </w:pPr>
      <w:r w:rsidRPr="00353EAF">
        <w:rPr>
          <w:rFonts w:ascii="Times New Roman" w:eastAsia="Calibri" w:hAnsi="Times New Roman" w:cs="Times New Roman"/>
          <w:kern w:val="0"/>
          <w:sz w:val="24"/>
          <w:szCs w:val="24"/>
          <w:lang w:eastAsia="ar-SA"/>
          <w14:ligatures w14:val="none"/>
        </w:rPr>
        <w:t xml:space="preserve">trešo reizi pagarina piedāvājumu iesniegšanas termiņu un papildus </w:t>
      </w:r>
      <w:r w:rsidRPr="00353EAF">
        <w:rPr>
          <w:rFonts w:ascii="Times New Roman" w:eastAsia="Times New Roman" w:hAnsi="Times New Roman" w:cs="Times New Roman"/>
          <w:kern w:val="0"/>
          <w:sz w:val="24"/>
          <w:szCs w:val="24"/>
          <w:lang w:eastAsia="ar-SA"/>
          <w14:ligatures w14:val="none"/>
        </w:rPr>
        <w:t xml:space="preserve">ievieto tirgus izpētes publikāciju iepirkumu atbalsta tīmekļvietnē Iepirkumi.lv </w:t>
      </w:r>
      <w:hyperlink r:id="rId16" w:history="1">
        <w:r w:rsidRPr="00353EAF">
          <w:rPr>
            <w:rFonts w:ascii="Times New Roman" w:eastAsia="Times New Roman" w:hAnsi="Times New Roman" w:cs="Times New Roman"/>
            <w:color w:val="0000FF"/>
            <w:kern w:val="0"/>
            <w:sz w:val="24"/>
            <w:szCs w:val="24"/>
            <w:u w:val="single"/>
            <w:lang w:eastAsia="ar-SA"/>
            <w14:ligatures w14:val="none"/>
          </w:rPr>
          <w:t>https://www.iepirkumi.lv/</w:t>
        </w:r>
      </w:hyperlink>
      <w:r w:rsidRPr="00353EAF">
        <w:rPr>
          <w:rFonts w:ascii="Times New Roman" w:eastAsia="Times New Roman" w:hAnsi="Times New Roman" w:cs="Times New Roman"/>
          <w:kern w:val="0"/>
          <w:sz w:val="24"/>
          <w:szCs w:val="24"/>
          <w:lang w:eastAsia="ar-SA"/>
          <w14:ligatures w14:val="none"/>
        </w:rPr>
        <w:t xml:space="preserve"> .</w:t>
      </w:r>
    </w:p>
    <w:p w14:paraId="2AE35F77" w14:textId="1BAA842D" w:rsidR="001F5A9B" w:rsidRPr="00FE67CF" w:rsidRDefault="001F5A9B" w:rsidP="00353EAF">
      <w:pPr>
        <w:pStyle w:val="Sarakstarindkopa"/>
        <w:numPr>
          <w:ilvl w:val="1"/>
          <w:numId w:val="7"/>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E67CF">
        <w:rPr>
          <w:rFonts w:ascii="Times New Roman" w:eastAsia="Times New Roman" w:hAnsi="Times New Roman" w:cs="Times New Roman"/>
          <w:kern w:val="0"/>
          <w:sz w:val="24"/>
          <w:szCs w:val="24"/>
          <w:lang w:eastAsia="ar-SA"/>
          <w14:ligatures w14:val="none"/>
        </w:rPr>
        <w:t>Pasūtītājam nav pienākums veikt pilnīgi visas 1</w:t>
      </w:r>
      <w:r w:rsidR="00AC4602" w:rsidRPr="00FE67CF">
        <w:rPr>
          <w:rFonts w:ascii="Times New Roman" w:eastAsia="Times New Roman" w:hAnsi="Times New Roman" w:cs="Times New Roman"/>
          <w:kern w:val="0"/>
          <w:sz w:val="24"/>
          <w:szCs w:val="24"/>
          <w:lang w:eastAsia="ar-SA"/>
          <w14:ligatures w14:val="none"/>
        </w:rPr>
        <w:t>2</w:t>
      </w:r>
      <w:r w:rsidRPr="00FE67CF">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pirms vēl ir secīgi veiktas visas 1</w:t>
      </w:r>
      <w:r w:rsidR="00AC4602" w:rsidRPr="00FE67CF">
        <w:rPr>
          <w:rFonts w:ascii="Times New Roman" w:eastAsia="Times New Roman" w:hAnsi="Times New Roman" w:cs="Times New Roman"/>
          <w:kern w:val="0"/>
          <w:sz w:val="24"/>
          <w:szCs w:val="24"/>
          <w:lang w:eastAsia="ar-SA"/>
          <w14:ligatures w14:val="none"/>
        </w:rPr>
        <w:t>2</w:t>
      </w:r>
      <w:r w:rsidRPr="00FE67CF">
        <w:rPr>
          <w:rFonts w:ascii="Times New Roman" w:eastAsia="Times New Roman" w:hAnsi="Times New Roman" w:cs="Times New Roman"/>
          <w:kern w:val="0"/>
          <w:sz w:val="24"/>
          <w:szCs w:val="24"/>
          <w:lang w:eastAsia="ar-SA"/>
          <w14:ligatures w14:val="none"/>
        </w:rPr>
        <w:t>.2.punkta apakšpunktos norādītās darbības.</w:t>
      </w:r>
    </w:p>
    <w:p w14:paraId="6FD220C2" w14:textId="6D779464" w:rsidR="001F5A9B" w:rsidRPr="00353EAF" w:rsidRDefault="001F5A9B" w:rsidP="00353EAF">
      <w:pPr>
        <w:pStyle w:val="Sarakstarindkopa"/>
        <w:numPr>
          <w:ilvl w:val="1"/>
          <w:numId w:val="7"/>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E67CF">
        <w:rPr>
          <w:rFonts w:ascii="Times New Roman" w:eastAsia="Times New Roman" w:hAnsi="Times New Roman" w:cs="Times New Roman"/>
          <w:kern w:val="0"/>
          <w:sz w:val="24"/>
          <w:szCs w:val="24"/>
          <w:lang w:eastAsia="ar-SA"/>
          <w14:ligatures w14:val="none"/>
        </w:rPr>
        <w:t>Ja pasūtītājam, secīgi veicot 1</w:t>
      </w:r>
      <w:r w:rsidR="00AC4602" w:rsidRPr="00FE67CF">
        <w:rPr>
          <w:rFonts w:ascii="Times New Roman" w:eastAsia="Times New Roman" w:hAnsi="Times New Roman" w:cs="Times New Roman"/>
          <w:kern w:val="0"/>
          <w:sz w:val="24"/>
          <w:szCs w:val="24"/>
          <w:lang w:eastAsia="ar-SA"/>
          <w14:ligatures w14:val="none"/>
        </w:rPr>
        <w:t>2</w:t>
      </w:r>
      <w:r w:rsidRPr="00FE67CF">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w:t>
      </w:r>
      <w:r w:rsidRPr="00353EAF">
        <w:rPr>
          <w:rFonts w:ascii="Times New Roman" w:eastAsia="Times New Roman" w:hAnsi="Times New Roman" w:cs="Times New Roman"/>
          <w:kern w:val="0"/>
          <w:sz w:val="24"/>
          <w:szCs w:val="24"/>
          <w:lang w:eastAsia="ar-SA"/>
          <w14:ligatures w14:val="none"/>
        </w:rPr>
        <w:t xml:space="preserve"> pamatojot izdarīto izvēli.</w:t>
      </w:r>
    </w:p>
    <w:p w14:paraId="6B3FAC15" w14:textId="77777777" w:rsidR="001F5A9B" w:rsidRPr="00353EAF" w:rsidRDefault="001F5A9B" w:rsidP="00353EAF">
      <w:pPr>
        <w:pStyle w:val="Sarakstarindkopa"/>
        <w:numPr>
          <w:ilvl w:val="1"/>
          <w:numId w:val="7"/>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4B99A58" w14:textId="77777777" w:rsidR="001F5A9B" w:rsidRPr="00353EAF" w:rsidRDefault="001F5A9B" w:rsidP="00353EAF">
      <w:pPr>
        <w:pStyle w:val="Sarakstarindkopa"/>
        <w:widowControl w:val="0"/>
        <w:numPr>
          <w:ilvl w:val="1"/>
          <w:numId w:val="7"/>
        </w:numPr>
        <w:overflowPunct w:val="0"/>
        <w:autoSpaceDE w:val="0"/>
        <w:autoSpaceDN w:val="0"/>
        <w:adjustRightInd w:val="0"/>
        <w:spacing w:after="0" w:line="240" w:lineRule="auto"/>
        <w:ind w:left="567" w:right="-1" w:hanging="567"/>
        <w:jc w:val="both"/>
        <w:rPr>
          <w:rFonts w:ascii="Times New Roman" w:eastAsia="Calibri" w:hAnsi="Times New Roman" w:cs="Times New Roman"/>
          <w:kern w:val="0"/>
          <w:sz w:val="24"/>
          <w:szCs w:val="24"/>
          <w:lang w:eastAsia="ar-SA"/>
          <w14:ligatures w14:val="none"/>
        </w:rPr>
      </w:pPr>
      <w:r w:rsidRPr="00353EAF">
        <w:rPr>
          <w:rFonts w:ascii="Times New Roman" w:eastAsia="Calibri"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5F62C70F" w14:textId="77777777" w:rsidR="001F5A9B" w:rsidRPr="00353EAF" w:rsidRDefault="001F5A9B" w:rsidP="00353EAF">
      <w:pPr>
        <w:pStyle w:val="Sarakstarindkopa"/>
        <w:numPr>
          <w:ilvl w:val="1"/>
          <w:numId w:val="7"/>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6B7B60EA" w14:textId="77777777" w:rsidR="001F5A9B" w:rsidRPr="00353EAF" w:rsidRDefault="001F5A9B" w:rsidP="00353EAF">
      <w:pPr>
        <w:pStyle w:val="Sarakstarindkopa"/>
        <w:widowControl w:val="0"/>
        <w:numPr>
          <w:ilvl w:val="1"/>
          <w:numId w:val="7"/>
        </w:numPr>
        <w:shd w:val="clear" w:color="auto" w:fill="FFFFFF"/>
        <w:tabs>
          <w:tab w:val="left" w:pos="567"/>
        </w:tabs>
        <w:autoSpaceDE w:val="0"/>
        <w:autoSpaceDN w:val="0"/>
        <w:adjustRightInd w:val="0"/>
        <w:spacing w:after="0" w:line="240" w:lineRule="auto"/>
        <w:ind w:left="567" w:right="-1" w:hanging="567"/>
        <w:jc w:val="both"/>
        <w:rPr>
          <w:rFonts w:ascii="Times New Roman" w:eastAsia="Times New Roman" w:hAnsi="Times New Roman" w:cs="Times New Roman"/>
          <w:kern w:val="0"/>
          <w:sz w:val="24"/>
          <w:szCs w:val="24"/>
          <w:shd w:val="clear" w:color="auto" w:fill="FFFFFF"/>
          <w:lang w:eastAsia="ar-SA"/>
          <w14:ligatures w14:val="none"/>
        </w:rPr>
      </w:pPr>
      <w:r w:rsidRPr="00353EAF">
        <w:rPr>
          <w:rFonts w:ascii="Times New Roman" w:eastAsia="Times New Roman" w:hAnsi="Times New Roman" w:cs="Times New Roman"/>
          <w:kern w:val="0"/>
          <w:sz w:val="24"/>
          <w:szCs w:val="24"/>
          <w:shd w:val="clear" w:color="auto" w:fill="FFFFFF"/>
          <w:lang w:eastAsia="ar-SA"/>
          <w14:ligatures w14:val="none"/>
        </w:rPr>
        <w:t>Pasūtītājs ir tiesīgs neslēgt iepirkuma līgumu, ja tam ir objektīvs pamatojums. Tirgus izpētes rezultāti ir saistoši pasūtītājam tad, ja tiek slēgts iepirkuma līgums.</w:t>
      </w:r>
    </w:p>
    <w:p w14:paraId="7741E25F" w14:textId="77777777" w:rsidR="001F5A9B" w:rsidRPr="00353EAF" w:rsidRDefault="001F5A9B" w:rsidP="00353EAF">
      <w:pPr>
        <w:pStyle w:val="Sarakstarindkopa"/>
        <w:numPr>
          <w:ilvl w:val="1"/>
          <w:numId w:val="7"/>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35964FF9" w14:textId="77777777" w:rsidR="001F5A9B" w:rsidRPr="00353EAF" w:rsidRDefault="001F5A9B" w:rsidP="00353EAF">
      <w:pPr>
        <w:pStyle w:val="Sarakstarindkopa"/>
        <w:widowControl w:val="0"/>
        <w:numPr>
          <w:ilvl w:val="1"/>
          <w:numId w:val="7"/>
        </w:numPr>
        <w:overflowPunct w:val="0"/>
        <w:autoSpaceDE w:val="0"/>
        <w:autoSpaceDN w:val="0"/>
        <w:adjustRightInd w:val="0"/>
        <w:spacing w:after="0" w:line="240" w:lineRule="auto"/>
        <w:ind w:left="709" w:right="-1" w:hanging="709"/>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353EAF">
        <w:rPr>
          <w:rFonts w:ascii="Times New Roman" w:eastAsia="Times New Roman" w:hAnsi="Times New Roman" w:cs="Times New Roman"/>
          <w:kern w:val="0"/>
          <w:sz w:val="24"/>
          <w:szCs w:val="24"/>
          <w:vertAlign w:val="superscript"/>
          <w:lang w:eastAsia="ar-SA"/>
          <w14:ligatures w14:val="none"/>
        </w:rPr>
        <w:t>1</w:t>
      </w:r>
      <w:r w:rsidRPr="00353EAF">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6286C7DD" w14:textId="77777777" w:rsidR="001F5A9B" w:rsidRPr="00353EAF" w:rsidRDefault="001F5A9B" w:rsidP="00353EAF">
      <w:pPr>
        <w:pStyle w:val="Sarakstarindkopa"/>
        <w:widowControl w:val="0"/>
        <w:numPr>
          <w:ilvl w:val="1"/>
          <w:numId w:val="7"/>
        </w:numPr>
        <w:overflowPunct w:val="0"/>
        <w:autoSpaceDE w:val="0"/>
        <w:autoSpaceDN w:val="0"/>
        <w:adjustRightInd w:val="0"/>
        <w:spacing w:after="0" w:line="240" w:lineRule="auto"/>
        <w:ind w:left="709" w:right="-1" w:hanging="709"/>
        <w:jc w:val="both"/>
        <w:rPr>
          <w:rFonts w:ascii="Times New Roman" w:eastAsia="Calibri" w:hAnsi="Times New Roman" w:cs="Times New Roman"/>
          <w:kern w:val="0"/>
          <w:sz w:val="24"/>
          <w:szCs w:val="24"/>
          <w:lang w:eastAsia="ar-SA"/>
          <w14:ligatures w14:val="none"/>
        </w:rPr>
      </w:pPr>
      <w:r w:rsidRPr="00353EAF">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67AE6344" w14:textId="77777777" w:rsidR="001F5A9B" w:rsidRPr="00353EAF" w:rsidRDefault="001F5A9B" w:rsidP="00353EAF">
      <w:pPr>
        <w:pStyle w:val="Sarakstarindkopa"/>
        <w:widowControl w:val="0"/>
        <w:numPr>
          <w:ilvl w:val="1"/>
          <w:numId w:val="7"/>
        </w:numPr>
        <w:overflowPunct w:val="0"/>
        <w:autoSpaceDE w:val="0"/>
        <w:autoSpaceDN w:val="0"/>
        <w:adjustRightInd w:val="0"/>
        <w:spacing w:after="0" w:line="240" w:lineRule="auto"/>
        <w:ind w:left="709" w:right="-1" w:hanging="709"/>
        <w:jc w:val="both"/>
        <w:rPr>
          <w:rFonts w:ascii="Times New Roman" w:eastAsia="Calibri" w:hAnsi="Times New Roman" w:cs="Times New Roman"/>
          <w:kern w:val="0"/>
          <w:sz w:val="24"/>
          <w:szCs w:val="24"/>
          <w:lang w:eastAsia="ar-SA"/>
          <w14:ligatures w14:val="none"/>
        </w:rPr>
      </w:pPr>
      <w:r w:rsidRPr="00353EAF">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28231CD1" w14:textId="77777777" w:rsidR="001F5A9B" w:rsidRPr="00353EAF" w:rsidRDefault="001F5A9B" w:rsidP="00353EAF">
      <w:pPr>
        <w:pStyle w:val="Sarakstarindkopa"/>
        <w:widowControl w:val="0"/>
        <w:numPr>
          <w:ilvl w:val="0"/>
          <w:numId w:val="7"/>
        </w:numPr>
        <w:overflowPunct w:val="0"/>
        <w:autoSpaceDE w:val="0"/>
        <w:autoSpaceDN w:val="0"/>
        <w:adjustRightInd w:val="0"/>
        <w:spacing w:after="0" w:line="240" w:lineRule="auto"/>
        <w:ind w:left="426" w:right="-1" w:hanging="426"/>
        <w:jc w:val="both"/>
        <w:rPr>
          <w:rFonts w:ascii="Times New Roman" w:eastAsia="Times New Roman" w:hAnsi="Times New Roman" w:cs="Times New Roman"/>
          <w:b/>
          <w:bCs/>
          <w:kern w:val="0"/>
          <w:sz w:val="24"/>
          <w:szCs w:val="24"/>
          <w:lang w:eastAsia="ar-SA"/>
          <w14:ligatures w14:val="none"/>
        </w:rPr>
      </w:pPr>
      <w:r w:rsidRPr="00353EAF">
        <w:rPr>
          <w:rFonts w:ascii="Times New Roman" w:eastAsia="Times New Roman" w:hAnsi="Times New Roman" w:cs="Times New Roman"/>
          <w:b/>
          <w:bCs/>
          <w:kern w:val="0"/>
          <w:sz w:val="24"/>
          <w:szCs w:val="24"/>
          <w:lang w:eastAsia="ar-SA"/>
          <w14:ligatures w14:val="none"/>
        </w:rPr>
        <w:t>Rezultātu paziņošana:</w:t>
      </w:r>
    </w:p>
    <w:p w14:paraId="66155417" w14:textId="77777777" w:rsidR="001F5A9B" w:rsidRPr="00353EAF" w:rsidRDefault="001F5A9B" w:rsidP="00353EAF">
      <w:pPr>
        <w:pStyle w:val="Sarakstarindkopa"/>
        <w:widowControl w:val="0"/>
        <w:numPr>
          <w:ilvl w:val="1"/>
          <w:numId w:val="7"/>
        </w:numPr>
        <w:overflowPunct w:val="0"/>
        <w:autoSpaceDE w:val="0"/>
        <w:autoSpaceDN w:val="0"/>
        <w:adjustRightInd w:val="0"/>
        <w:spacing w:after="0" w:line="240" w:lineRule="auto"/>
        <w:ind w:left="567" w:right="-1" w:hanging="567"/>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5B47F236" w14:textId="77777777" w:rsidR="001F5A9B" w:rsidRPr="00353EAF" w:rsidRDefault="001F5A9B" w:rsidP="00353EAF">
      <w:pPr>
        <w:pStyle w:val="Sarakstarindkopa"/>
        <w:widowControl w:val="0"/>
        <w:numPr>
          <w:ilvl w:val="1"/>
          <w:numId w:val="7"/>
        </w:numPr>
        <w:overflowPunct w:val="0"/>
        <w:autoSpaceDE w:val="0"/>
        <w:autoSpaceDN w:val="0"/>
        <w:adjustRightInd w:val="0"/>
        <w:spacing w:after="0" w:line="240" w:lineRule="auto"/>
        <w:ind w:left="567" w:right="-1" w:hanging="567"/>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7" w:history="1">
        <w:r w:rsidRPr="00353EAF">
          <w:rPr>
            <w:rFonts w:ascii="Times New Roman" w:eastAsia="Times New Roman" w:hAnsi="Times New Roman" w:cs="Times New Roman"/>
            <w:color w:val="0000FF"/>
            <w:kern w:val="0"/>
            <w:sz w:val="24"/>
            <w:szCs w:val="24"/>
            <w:u w:val="single"/>
            <w:lang w:eastAsia="ar-SA"/>
            <w14:ligatures w14:val="none"/>
          </w:rPr>
          <w:t>http://www.balvi.lv/</w:t>
        </w:r>
      </w:hyperlink>
      <w:r w:rsidRPr="00353EAF">
        <w:rPr>
          <w:rFonts w:ascii="Times New Roman" w:eastAsia="Times New Roman" w:hAnsi="Times New Roman" w:cs="Times New Roman"/>
          <w:kern w:val="0"/>
          <w:sz w:val="24"/>
          <w:szCs w:val="24"/>
          <w:lang w:eastAsia="ar-SA"/>
          <w14:ligatures w14:val="none"/>
        </w:rPr>
        <w:t xml:space="preserve"> sadaļā “Tirgus izpēte” (ja par to sākotnēji ir bijis ievietots paziņojums), norādot vismaz šādu informāciju:</w:t>
      </w:r>
    </w:p>
    <w:p w14:paraId="7223E51F" w14:textId="77777777" w:rsidR="001F5A9B" w:rsidRPr="00353EAF" w:rsidRDefault="001F5A9B" w:rsidP="00353EAF">
      <w:pPr>
        <w:pStyle w:val="Sarakstarindkopa"/>
        <w:widowControl w:val="0"/>
        <w:numPr>
          <w:ilvl w:val="0"/>
          <w:numId w:val="8"/>
        </w:numPr>
        <w:overflowPunct w:val="0"/>
        <w:autoSpaceDE w:val="0"/>
        <w:autoSpaceDN w:val="0"/>
        <w:adjustRightInd w:val="0"/>
        <w:spacing w:after="0" w:line="240" w:lineRule="auto"/>
        <w:ind w:left="851" w:right="-1" w:hanging="284"/>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tirgus izpētes rezultātu publicēšanas datumu;</w:t>
      </w:r>
    </w:p>
    <w:p w14:paraId="6619B87E" w14:textId="77777777" w:rsidR="001F5A9B" w:rsidRPr="00353EAF" w:rsidRDefault="001F5A9B" w:rsidP="00353EAF">
      <w:pPr>
        <w:pStyle w:val="Sarakstarindkopa"/>
        <w:widowControl w:val="0"/>
        <w:numPr>
          <w:ilvl w:val="0"/>
          <w:numId w:val="8"/>
        </w:numPr>
        <w:overflowPunct w:val="0"/>
        <w:autoSpaceDE w:val="0"/>
        <w:autoSpaceDN w:val="0"/>
        <w:adjustRightInd w:val="0"/>
        <w:spacing w:after="0" w:line="240" w:lineRule="auto"/>
        <w:ind w:left="851" w:right="-1" w:hanging="284"/>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03C798B6" w14:textId="77777777" w:rsidR="001F5A9B" w:rsidRPr="00353EAF" w:rsidRDefault="001F5A9B" w:rsidP="00353EAF">
      <w:pPr>
        <w:pStyle w:val="Sarakstarindkopa"/>
        <w:widowControl w:val="0"/>
        <w:numPr>
          <w:ilvl w:val="0"/>
          <w:numId w:val="8"/>
        </w:numPr>
        <w:overflowPunct w:val="0"/>
        <w:autoSpaceDE w:val="0"/>
        <w:autoSpaceDN w:val="0"/>
        <w:adjustRightInd w:val="0"/>
        <w:spacing w:after="0" w:line="240" w:lineRule="auto"/>
        <w:ind w:left="851" w:right="-1" w:hanging="284"/>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līgumcenu bez PVN;</w:t>
      </w:r>
    </w:p>
    <w:p w14:paraId="1B3A36EA" w14:textId="77777777" w:rsidR="001F5A9B" w:rsidRPr="00353EAF" w:rsidRDefault="001F5A9B" w:rsidP="00353EAF">
      <w:pPr>
        <w:pStyle w:val="Sarakstarindkopa"/>
        <w:widowControl w:val="0"/>
        <w:numPr>
          <w:ilvl w:val="0"/>
          <w:numId w:val="8"/>
        </w:numPr>
        <w:overflowPunct w:val="0"/>
        <w:autoSpaceDE w:val="0"/>
        <w:autoSpaceDN w:val="0"/>
        <w:adjustRightInd w:val="0"/>
        <w:spacing w:after="0" w:line="240" w:lineRule="auto"/>
        <w:ind w:left="851" w:right="-1" w:hanging="284"/>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ja tirgus izpēte ir pārtraukta vai izbeigta, papildus jānorada izbeigšanas vai pārtraukšanas pamatojums.</w:t>
      </w:r>
    </w:p>
    <w:p w14:paraId="23597CB6" w14:textId="77777777" w:rsidR="001F5A9B" w:rsidRPr="00353EAF" w:rsidRDefault="001F5A9B" w:rsidP="00353EAF">
      <w:pPr>
        <w:pStyle w:val="Sarakstarindkopa"/>
        <w:numPr>
          <w:ilvl w:val="1"/>
          <w:numId w:val="7"/>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B121375" w14:textId="77777777" w:rsidR="001F5A9B" w:rsidRPr="00353EAF" w:rsidRDefault="001F5A9B" w:rsidP="00353EAF">
      <w:pPr>
        <w:pStyle w:val="Sarakstarindkopa"/>
        <w:numPr>
          <w:ilvl w:val="0"/>
          <w:numId w:val="9"/>
        </w:numPr>
        <w:suppressAutoHyphens/>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visus tirgus izpētes pretendentus, un to piedāvātās cenas bez PVN;</w:t>
      </w:r>
    </w:p>
    <w:p w14:paraId="3F8131F7" w14:textId="77777777" w:rsidR="001F5A9B" w:rsidRPr="00353EAF" w:rsidRDefault="001F5A9B" w:rsidP="00353EAF">
      <w:pPr>
        <w:pStyle w:val="Sarakstarindkopa"/>
        <w:numPr>
          <w:ilvl w:val="0"/>
          <w:numId w:val="9"/>
        </w:numPr>
        <w:suppressAutoHyphens/>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tirgus izpētes uzvarētāju;</w:t>
      </w:r>
    </w:p>
    <w:p w14:paraId="5A66AEFD" w14:textId="77777777" w:rsidR="001F5A9B" w:rsidRPr="00353EAF" w:rsidRDefault="001F5A9B" w:rsidP="00353EAF">
      <w:pPr>
        <w:pStyle w:val="Sarakstarindkopa"/>
        <w:widowControl w:val="0"/>
        <w:numPr>
          <w:ilvl w:val="0"/>
          <w:numId w:val="9"/>
        </w:numPr>
        <w:overflowPunct w:val="0"/>
        <w:autoSpaceDE w:val="0"/>
        <w:autoSpaceDN w:val="0"/>
        <w:adjustRightInd w:val="0"/>
        <w:spacing w:after="0" w:line="240" w:lineRule="auto"/>
        <w:ind w:left="851" w:right="-1" w:hanging="284"/>
        <w:jc w:val="both"/>
        <w:rPr>
          <w:rFonts w:ascii="Times New Roman" w:eastAsia="Calibri" w:hAnsi="Times New Roman" w:cs="Times New Roman"/>
          <w:kern w:val="0"/>
          <w:sz w:val="24"/>
          <w:szCs w:val="24"/>
          <w:lang w:eastAsia="ar-SA"/>
          <w14:ligatures w14:val="none"/>
        </w:rPr>
      </w:pPr>
      <w:r w:rsidRPr="00353EAF">
        <w:rPr>
          <w:rFonts w:ascii="Times New Roman" w:eastAsia="Times New Roman" w:hAnsi="Times New Roman" w:cs="Times New Roman"/>
          <w:kern w:val="0"/>
          <w:sz w:val="24"/>
          <w:szCs w:val="24"/>
          <w:lang w:eastAsia="ar-SA"/>
          <w14:ligatures w14:val="none"/>
        </w:rPr>
        <w:t>tikai noraidītajam pretendentam – noraidīšanas iemeslu.</w:t>
      </w:r>
    </w:p>
    <w:p w14:paraId="30540D15" w14:textId="77777777" w:rsidR="001F5A9B" w:rsidRPr="00353EAF" w:rsidRDefault="001F5A9B" w:rsidP="00353EAF">
      <w:pPr>
        <w:pStyle w:val="Sarakstarindkopa"/>
        <w:widowControl w:val="0"/>
        <w:numPr>
          <w:ilvl w:val="0"/>
          <w:numId w:val="7"/>
        </w:numPr>
        <w:overflowPunct w:val="0"/>
        <w:autoSpaceDE w:val="0"/>
        <w:autoSpaceDN w:val="0"/>
        <w:adjustRightInd w:val="0"/>
        <w:spacing w:after="0" w:line="240" w:lineRule="auto"/>
        <w:ind w:left="426" w:right="-1" w:hanging="426"/>
        <w:jc w:val="both"/>
        <w:rPr>
          <w:rFonts w:ascii="Times New Roman" w:eastAsia="Calibri" w:hAnsi="Times New Roman" w:cs="Times New Roman"/>
          <w:kern w:val="0"/>
          <w:sz w:val="24"/>
          <w:szCs w:val="24"/>
          <w:lang w:eastAsia="ar-SA"/>
          <w14:ligatures w14:val="none"/>
        </w:rPr>
      </w:pPr>
      <w:r w:rsidRPr="00353EAF">
        <w:rPr>
          <w:rFonts w:ascii="Times New Roman" w:eastAsia="Times New Roman" w:hAnsi="Times New Roman" w:cs="Times New Roman"/>
          <w:b/>
          <w:kern w:val="0"/>
          <w:sz w:val="24"/>
          <w:szCs w:val="24"/>
          <w:lang w:eastAsia="ar-SA"/>
          <w14:ligatures w14:val="none"/>
        </w:rPr>
        <w:t>Personu datu apstrāde:</w:t>
      </w:r>
      <w:r w:rsidRPr="00353EAF">
        <w:rPr>
          <w:rFonts w:ascii="Times New Roman" w:eastAsia="Times New Roman" w:hAnsi="Times New Roman" w:cs="Times New Roman"/>
          <w:bCs/>
          <w:kern w:val="0"/>
          <w:sz w:val="24"/>
          <w:szCs w:val="24"/>
          <w:lang w:eastAsia="ar-SA"/>
          <w14:ligatures w14:val="none"/>
        </w:rPr>
        <w:t xml:space="preserve"> </w:t>
      </w:r>
      <w:r w:rsidRPr="00353EAF">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353EAF">
        <w:rPr>
          <w:rFonts w:ascii="Times New Roman" w:eastAsia="Times New Roman" w:hAnsi="Times New Roman" w:cs="Times New Roman"/>
          <w:kern w:val="0"/>
          <w:sz w:val="24"/>
          <w:szCs w:val="24"/>
          <w:shd w:val="clear" w:color="auto" w:fill="FFFFFF"/>
          <w:lang w:eastAsia="ar-SA"/>
          <w14:ligatures w14:val="none"/>
        </w:rPr>
        <w:t>ievāc, izmanto, glabā un dzēš</w:t>
      </w:r>
      <w:r w:rsidRPr="00353EAF">
        <w:rPr>
          <w:rFonts w:ascii="Times New Roman" w:eastAsia="Times New Roman" w:hAnsi="Times New Roman" w:cs="Times New Roman"/>
          <w:iCs/>
          <w:kern w:val="0"/>
          <w:sz w:val="24"/>
          <w:szCs w:val="24"/>
          <w:lang w:eastAsia="ar-SA"/>
          <w14:ligatures w14:val="none"/>
        </w:rPr>
        <w:t xml:space="preserve">, </w:t>
      </w:r>
      <w:r w:rsidRPr="00353EAF">
        <w:rPr>
          <w:rFonts w:ascii="Times New Roman" w:eastAsia="Times New Roman" w:hAnsi="Times New Roman" w:cs="Times New Roman"/>
          <w:kern w:val="0"/>
          <w:sz w:val="24"/>
          <w:szCs w:val="24"/>
          <w:shd w:val="clear" w:color="auto" w:fill="FFFFFF"/>
          <w:lang w:eastAsia="ar-SA"/>
          <w14:ligatures w14:val="none"/>
        </w:rPr>
        <w:t xml:space="preserve">pamatojoties uz </w:t>
      </w:r>
      <w:r w:rsidRPr="00353EAF">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353EAF">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53EAF">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353EAF">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2386AB0F" w14:textId="77777777" w:rsidR="001F5A9B" w:rsidRPr="00353EAF" w:rsidRDefault="001F5A9B" w:rsidP="00353EAF">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p>
    <w:p w14:paraId="005D1C6B" w14:textId="77777777" w:rsidR="001F5A9B" w:rsidRPr="00353EAF" w:rsidRDefault="001F5A9B" w:rsidP="00353EAF">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353EAF">
        <w:rPr>
          <w:rFonts w:ascii="Times New Roman" w:eastAsia="Calibri" w:hAnsi="Times New Roman" w:cs="Times New Roman"/>
          <w:kern w:val="0"/>
          <w:sz w:val="24"/>
          <w:szCs w:val="24"/>
          <w:lang w:eastAsia="ar-SA"/>
          <w14:ligatures w14:val="none"/>
        </w:rPr>
        <w:t>Pielikumā:</w:t>
      </w:r>
    </w:p>
    <w:p w14:paraId="0F17F0AB" w14:textId="38F107B8" w:rsidR="001F5A9B" w:rsidRPr="00FE67CF" w:rsidRDefault="0073200B" w:rsidP="00353EAF">
      <w:pPr>
        <w:pStyle w:val="Sarakstarindkopa"/>
        <w:widowControl w:val="0"/>
        <w:numPr>
          <w:ilvl w:val="0"/>
          <w:numId w:val="10"/>
        </w:numPr>
        <w:overflowPunct w:val="0"/>
        <w:autoSpaceDE w:val="0"/>
        <w:autoSpaceDN w:val="0"/>
        <w:adjustRightInd w:val="0"/>
        <w:spacing w:after="0" w:line="240" w:lineRule="auto"/>
        <w:ind w:left="426" w:right="-1" w:hanging="426"/>
        <w:jc w:val="both"/>
        <w:rPr>
          <w:rFonts w:ascii="Times New Roman" w:eastAsia="Calibri" w:hAnsi="Times New Roman" w:cs="Times New Roman"/>
          <w:kern w:val="0"/>
          <w:sz w:val="24"/>
          <w:szCs w:val="24"/>
          <w:lang w:eastAsia="ar-SA"/>
          <w14:ligatures w14:val="none"/>
        </w:rPr>
      </w:pPr>
      <w:r w:rsidRPr="00FE67CF">
        <w:rPr>
          <w:rFonts w:ascii="Times New Roman" w:eastAsia="Calibri" w:hAnsi="Times New Roman" w:cs="Times New Roman"/>
          <w:kern w:val="0"/>
          <w:sz w:val="24"/>
          <w:szCs w:val="24"/>
          <w:lang w:eastAsia="ar-SA"/>
          <w14:ligatures w14:val="none"/>
        </w:rPr>
        <w:t>Tehniskā specifikācija</w:t>
      </w:r>
      <w:r w:rsidR="001F5A9B" w:rsidRPr="00FE67CF">
        <w:rPr>
          <w:rFonts w:ascii="Times New Roman" w:eastAsia="Calibri" w:hAnsi="Times New Roman" w:cs="Times New Roman"/>
          <w:kern w:val="0"/>
          <w:sz w:val="24"/>
          <w:szCs w:val="24"/>
          <w:lang w:eastAsia="ar-SA"/>
          <w14:ligatures w14:val="none"/>
        </w:rPr>
        <w:t>;</w:t>
      </w:r>
    </w:p>
    <w:p w14:paraId="2B916379" w14:textId="5EFF5F67" w:rsidR="00234358" w:rsidRPr="00353EAF" w:rsidRDefault="001F5A9B" w:rsidP="00353EAF">
      <w:pPr>
        <w:pStyle w:val="Sarakstarindkopa"/>
        <w:widowControl w:val="0"/>
        <w:numPr>
          <w:ilvl w:val="0"/>
          <w:numId w:val="10"/>
        </w:numPr>
        <w:overflowPunct w:val="0"/>
        <w:autoSpaceDE w:val="0"/>
        <w:autoSpaceDN w:val="0"/>
        <w:adjustRightInd w:val="0"/>
        <w:spacing w:after="0" w:line="240" w:lineRule="auto"/>
        <w:ind w:left="426" w:right="-1" w:hanging="426"/>
        <w:jc w:val="both"/>
        <w:rPr>
          <w:rFonts w:ascii="Times New Roman" w:eastAsia="Calibri" w:hAnsi="Times New Roman" w:cs="Times New Roman"/>
          <w:kern w:val="0"/>
          <w:sz w:val="24"/>
          <w:szCs w:val="24"/>
          <w:lang w:eastAsia="ar-SA"/>
          <w14:ligatures w14:val="none"/>
        </w:rPr>
      </w:pPr>
      <w:r w:rsidRPr="00353EAF">
        <w:rPr>
          <w:rFonts w:ascii="Times New Roman" w:eastAsia="Calibri" w:hAnsi="Times New Roman" w:cs="Times New Roman"/>
          <w:kern w:val="0"/>
          <w:sz w:val="24"/>
          <w:szCs w:val="24"/>
          <w:lang w:eastAsia="ar-SA"/>
          <w14:ligatures w14:val="none"/>
        </w:rPr>
        <w:t>Finanšu/</w:t>
      </w:r>
      <w:r w:rsidR="0073200B">
        <w:rPr>
          <w:rFonts w:ascii="Times New Roman" w:eastAsia="Calibri" w:hAnsi="Times New Roman" w:cs="Times New Roman"/>
          <w:kern w:val="0"/>
          <w:sz w:val="24"/>
          <w:szCs w:val="24"/>
          <w:lang w:eastAsia="ar-SA"/>
          <w14:ligatures w14:val="none"/>
        </w:rPr>
        <w:t xml:space="preserve"> </w:t>
      </w:r>
      <w:r w:rsidRPr="00353EAF">
        <w:rPr>
          <w:rFonts w:ascii="Times New Roman" w:eastAsia="Calibri" w:hAnsi="Times New Roman" w:cs="Times New Roman"/>
          <w:kern w:val="0"/>
          <w:sz w:val="24"/>
          <w:szCs w:val="24"/>
          <w:lang w:eastAsia="ar-SA"/>
          <w14:ligatures w14:val="none"/>
        </w:rPr>
        <w:t>Tehniskais piedāvājums</w:t>
      </w:r>
      <w:r w:rsidR="008B5FDB">
        <w:rPr>
          <w:rFonts w:ascii="Times New Roman" w:eastAsia="Calibri" w:hAnsi="Times New Roman" w:cs="Times New Roman"/>
          <w:kern w:val="0"/>
          <w:sz w:val="24"/>
          <w:szCs w:val="24"/>
          <w:lang w:eastAsia="ar-SA"/>
          <w14:ligatures w14:val="none"/>
        </w:rPr>
        <w:t xml:space="preserve"> </w:t>
      </w:r>
    </w:p>
    <w:p w14:paraId="6E346B8B" w14:textId="77777777" w:rsidR="00234358" w:rsidRPr="00353EAF" w:rsidRDefault="00234358" w:rsidP="00353EAF">
      <w:pPr>
        <w:spacing w:after="0" w:line="240" w:lineRule="auto"/>
        <w:ind w:left="426" w:hanging="426"/>
        <w:rPr>
          <w:rFonts w:ascii="Times New Roman" w:eastAsia="Calibri" w:hAnsi="Times New Roman" w:cs="Times New Roman"/>
          <w:kern w:val="0"/>
          <w:sz w:val="24"/>
          <w:szCs w:val="24"/>
          <w:lang w:eastAsia="ar-SA"/>
          <w14:ligatures w14:val="none"/>
        </w:rPr>
      </w:pPr>
      <w:r w:rsidRPr="00353EAF">
        <w:rPr>
          <w:rFonts w:ascii="Times New Roman" w:eastAsia="Calibri" w:hAnsi="Times New Roman" w:cs="Times New Roman"/>
          <w:kern w:val="0"/>
          <w:sz w:val="24"/>
          <w:szCs w:val="24"/>
          <w:lang w:eastAsia="ar-SA"/>
          <w14:ligatures w14:val="none"/>
        </w:rPr>
        <w:br w:type="page"/>
      </w:r>
    </w:p>
    <w:p w14:paraId="6DF9596C" w14:textId="77777777" w:rsidR="00234358" w:rsidRPr="00353EAF" w:rsidRDefault="00234358" w:rsidP="00353EAF">
      <w:pPr>
        <w:suppressAutoHyphens/>
        <w:spacing w:after="0" w:line="240" w:lineRule="auto"/>
        <w:jc w:val="right"/>
        <w:rPr>
          <w:rFonts w:ascii="Times New Roman" w:eastAsia="Times New Roman" w:hAnsi="Times New Roman" w:cs="Times New Roman"/>
          <w:kern w:val="0"/>
          <w:sz w:val="24"/>
          <w:szCs w:val="24"/>
          <w:lang w:eastAsia="ar-SA"/>
          <w14:ligatures w14:val="none"/>
        </w:rPr>
      </w:pPr>
      <w:bookmarkStart w:id="1" w:name="_Hlk196206320"/>
      <w:r w:rsidRPr="00353EAF">
        <w:rPr>
          <w:rFonts w:ascii="Times New Roman" w:eastAsia="Times New Roman" w:hAnsi="Times New Roman" w:cs="Times New Roman"/>
          <w:kern w:val="0"/>
          <w:sz w:val="24"/>
          <w:szCs w:val="24"/>
          <w:lang w:eastAsia="ar-SA"/>
          <w14:ligatures w14:val="none"/>
        </w:rPr>
        <w:t>1.pielikums</w:t>
      </w:r>
    </w:p>
    <w:p w14:paraId="11E87B99" w14:textId="77777777" w:rsidR="00234358" w:rsidRPr="00FE67CF" w:rsidRDefault="00234358" w:rsidP="00353EAF">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E67CF">
        <w:rPr>
          <w:rFonts w:ascii="Times New Roman" w:eastAsia="Times New Roman" w:hAnsi="Times New Roman" w:cs="Times New Roman"/>
          <w:kern w:val="0"/>
          <w:sz w:val="20"/>
          <w:szCs w:val="20"/>
          <w:lang w:eastAsia="ar-SA"/>
          <w14:ligatures w14:val="none"/>
        </w:rPr>
        <w:t>Tirgus izpētei</w:t>
      </w:r>
    </w:p>
    <w:p w14:paraId="05976B4B" w14:textId="57EED5DA" w:rsidR="0073200B" w:rsidRPr="00FE67CF" w:rsidRDefault="00234358" w:rsidP="0073200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E67CF">
        <w:rPr>
          <w:rFonts w:ascii="Times New Roman" w:eastAsia="Times New Roman" w:hAnsi="Times New Roman" w:cs="Times New Roman"/>
          <w:kern w:val="0"/>
          <w:sz w:val="20"/>
          <w:szCs w:val="20"/>
          <w:lang w:eastAsia="ar-SA"/>
          <w14:ligatures w14:val="none"/>
        </w:rPr>
        <w:t>“</w:t>
      </w:r>
      <w:r w:rsidR="0073200B" w:rsidRPr="00FE67CF">
        <w:rPr>
          <w:rFonts w:ascii="Times New Roman" w:eastAsia="Times New Roman" w:hAnsi="Times New Roman" w:cs="Times New Roman"/>
          <w:kern w:val="0"/>
          <w:sz w:val="20"/>
          <w:szCs w:val="20"/>
          <w:lang w:eastAsia="ar-SA"/>
          <w14:ligatures w14:val="none"/>
        </w:rPr>
        <w:t>Satiksmes organizācijas shēmas,</w:t>
      </w:r>
    </w:p>
    <w:p w14:paraId="11FA53BA" w14:textId="77777777" w:rsidR="0073200B" w:rsidRPr="00FE67CF" w:rsidRDefault="0073200B" w:rsidP="0073200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E67CF">
        <w:rPr>
          <w:rFonts w:asciiTheme="majorBidi" w:eastAsia="Times New Roman" w:hAnsiTheme="majorBidi" w:cstheme="majorBidi"/>
          <w:kern w:val="0"/>
          <w:sz w:val="20"/>
          <w:szCs w:val="20"/>
          <w:lang w:eastAsia="ar-SA"/>
          <w14:ligatures w14:val="none"/>
        </w:rPr>
        <w:t>skaidrojošā apraksta</w:t>
      </w:r>
      <w:r w:rsidRPr="00FE67CF">
        <w:rPr>
          <w:rFonts w:ascii="Times New Roman" w:eastAsia="Times New Roman" w:hAnsi="Times New Roman" w:cs="Times New Roman"/>
          <w:kern w:val="0"/>
          <w:sz w:val="20"/>
          <w:szCs w:val="20"/>
          <w:lang w:eastAsia="ar-SA"/>
          <w14:ligatures w14:val="none"/>
        </w:rPr>
        <w:t xml:space="preserve"> un </w:t>
      </w:r>
      <w:r w:rsidRPr="00FE67CF">
        <w:rPr>
          <w:rFonts w:asciiTheme="majorBidi" w:eastAsia="Times New Roman" w:hAnsiTheme="majorBidi" w:cstheme="majorBidi"/>
          <w:kern w:val="0"/>
          <w:sz w:val="20"/>
          <w:szCs w:val="20"/>
          <w:lang w:eastAsia="ar-SA"/>
          <w14:ligatures w14:val="none"/>
        </w:rPr>
        <w:t>darbu tāmes izstrāde</w:t>
      </w:r>
    </w:p>
    <w:p w14:paraId="3A494996" w14:textId="4B6AB6AD" w:rsidR="00234358" w:rsidRPr="00FE67CF" w:rsidRDefault="0073200B" w:rsidP="0073200B">
      <w:pPr>
        <w:suppressAutoHyphens/>
        <w:spacing w:after="0" w:line="240" w:lineRule="auto"/>
        <w:jc w:val="right"/>
        <w:rPr>
          <w:rFonts w:ascii="Times New Roman" w:eastAsia="Times New Roman" w:hAnsi="Times New Roman" w:cs="Times New Roman"/>
          <w:bCs/>
          <w:kern w:val="0"/>
          <w:sz w:val="20"/>
          <w:szCs w:val="20"/>
          <w:lang w:eastAsia="ar-SA"/>
          <w14:ligatures w14:val="none"/>
        </w:rPr>
      </w:pPr>
      <w:r w:rsidRPr="00FE67CF">
        <w:rPr>
          <w:rFonts w:ascii="Times New Roman" w:eastAsia="Times New Roman" w:hAnsi="Times New Roman" w:cs="Times New Roman"/>
          <w:kern w:val="0"/>
          <w:sz w:val="20"/>
          <w:szCs w:val="20"/>
          <w:lang w:eastAsia="ar-SA"/>
          <w14:ligatures w14:val="none"/>
        </w:rPr>
        <w:t>Balvu pilsētas Ezera ielas posmam</w:t>
      </w:r>
      <w:r w:rsidR="00234358" w:rsidRPr="00FE67CF">
        <w:rPr>
          <w:rFonts w:ascii="Times New Roman" w:eastAsia="Times New Roman" w:hAnsi="Times New Roman" w:cs="Times New Roman"/>
          <w:bCs/>
          <w:kern w:val="0"/>
          <w:sz w:val="20"/>
          <w:szCs w:val="20"/>
          <w:lang w:eastAsia="ar-SA"/>
          <w14:ligatures w14:val="none"/>
        </w:rPr>
        <w:t>”</w:t>
      </w:r>
    </w:p>
    <w:p w14:paraId="2898C3C1" w14:textId="332593AC" w:rsidR="00234358" w:rsidRPr="00FE67CF" w:rsidRDefault="00234358" w:rsidP="00353EAF">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FE67CF">
        <w:rPr>
          <w:rFonts w:ascii="Times New Roman" w:eastAsia="Times New Roman" w:hAnsi="Times New Roman" w:cs="Times New Roman"/>
          <w:kern w:val="0"/>
          <w:sz w:val="20"/>
          <w:szCs w:val="20"/>
          <w:lang w:eastAsia="ar-SA"/>
          <w14:ligatures w14:val="none"/>
        </w:rPr>
        <w:t>(ID Nr. BNP TI 2025/</w:t>
      </w:r>
      <w:r w:rsidR="00FE67CF" w:rsidRPr="00FE67CF">
        <w:rPr>
          <w:rFonts w:ascii="Times New Roman" w:eastAsia="Times New Roman" w:hAnsi="Times New Roman" w:cs="Times New Roman"/>
          <w:kern w:val="0"/>
          <w:sz w:val="20"/>
          <w:szCs w:val="20"/>
          <w:lang w:eastAsia="ar-SA"/>
          <w14:ligatures w14:val="none"/>
        </w:rPr>
        <w:t>46</w:t>
      </w:r>
      <w:r w:rsidRPr="00FE67CF">
        <w:rPr>
          <w:rFonts w:ascii="Times New Roman" w:eastAsia="Times New Roman" w:hAnsi="Times New Roman" w:cs="Times New Roman"/>
          <w:kern w:val="0"/>
          <w:sz w:val="20"/>
          <w:szCs w:val="20"/>
          <w:lang w:eastAsia="ar-SA"/>
          <w14:ligatures w14:val="none"/>
        </w:rPr>
        <w:t>)</w:t>
      </w:r>
    </w:p>
    <w:p w14:paraId="079A88CD" w14:textId="77777777" w:rsidR="00234358" w:rsidRPr="00FE67CF" w:rsidRDefault="00234358" w:rsidP="00353EAF">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51DEF0F" w14:textId="1C5D3CE9" w:rsidR="00A20915" w:rsidRPr="00FE67CF" w:rsidRDefault="00234358" w:rsidP="0073200B">
      <w:pPr>
        <w:widowControl w:val="0"/>
        <w:overflowPunct w:val="0"/>
        <w:autoSpaceDE w:val="0"/>
        <w:autoSpaceDN w:val="0"/>
        <w:adjustRightInd w:val="0"/>
        <w:spacing w:after="0" w:line="240" w:lineRule="auto"/>
        <w:ind w:right="-1"/>
        <w:jc w:val="center"/>
        <w:rPr>
          <w:rFonts w:ascii="Times New Roman" w:eastAsia="Times New Roman" w:hAnsi="Times New Roman" w:cs="Times New Roman"/>
          <w:b/>
          <w:kern w:val="0"/>
          <w:sz w:val="24"/>
          <w:szCs w:val="24"/>
          <w:lang w:eastAsia="ar-SA"/>
          <w14:ligatures w14:val="none"/>
        </w:rPr>
      </w:pPr>
      <w:r w:rsidRPr="00FE67CF">
        <w:rPr>
          <w:rFonts w:ascii="Times New Roman" w:eastAsia="Times New Roman" w:hAnsi="Times New Roman" w:cs="Times New Roman"/>
          <w:b/>
          <w:bCs/>
          <w:kern w:val="0"/>
          <w:sz w:val="28"/>
          <w:szCs w:val="28"/>
          <w:lang w:eastAsia="ar-SA"/>
          <w14:ligatures w14:val="none"/>
        </w:rPr>
        <w:t>TEHNISKĀ SPECIFIKĀCIJA</w:t>
      </w:r>
      <w:bookmarkEnd w:id="1"/>
    </w:p>
    <w:p w14:paraId="3B65B6B7" w14:textId="2B98DFEB" w:rsidR="00A20915" w:rsidRPr="00353EAF" w:rsidRDefault="00A20915" w:rsidP="0073200B">
      <w:pPr>
        <w:widowControl w:val="0"/>
        <w:overflowPunct w:val="0"/>
        <w:autoSpaceDE w:val="0"/>
        <w:autoSpaceDN w:val="0"/>
        <w:adjustRightInd w:val="0"/>
        <w:spacing w:after="0" w:line="240" w:lineRule="auto"/>
        <w:ind w:right="-1"/>
        <w:jc w:val="center"/>
        <w:rPr>
          <w:rFonts w:ascii="Times New Roman" w:eastAsia="Times New Roman" w:hAnsi="Times New Roman" w:cs="Times New Roman"/>
          <w:b/>
          <w:kern w:val="0"/>
          <w:sz w:val="24"/>
          <w:szCs w:val="24"/>
          <w:lang w:eastAsia="ar-SA"/>
          <w14:ligatures w14:val="none"/>
        </w:rPr>
      </w:pPr>
      <w:r w:rsidRPr="00FE67CF">
        <w:rPr>
          <w:rFonts w:ascii="Times New Roman" w:eastAsia="Times New Roman" w:hAnsi="Times New Roman" w:cs="Times New Roman"/>
          <w:b/>
          <w:kern w:val="0"/>
          <w:sz w:val="24"/>
          <w:szCs w:val="24"/>
          <w:lang w:eastAsia="ar-SA"/>
          <w14:ligatures w14:val="none"/>
        </w:rPr>
        <w:t>“</w:t>
      </w:r>
      <w:r w:rsidR="0073200B" w:rsidRPr="00FE67CF">
        <w:rPr>
          <w:rFonts w:ascii="Times New Roman" w:eastAsia="Times New Roman" w:hAnsi="Times New Roman" w:cs="Times New Roman"/>
          <w:b/>
          <w:kern w:val="0"/>
          <w:sz w:val="28"/>
          <w:szCs w:val="28"/>
          <w:lang w:eastAsia="ar-SA"/>
          <w14:ligatures w14:val="none"/>
        </w:rPr>
        <w:t xml:space="preserve">Satiksmes organizācijas shēmas, </w:t>
      </w:r>
      <w:r w:rsidR="0073200B" w:rsidRPr="00FE67CF">
        <w:rPr>
          <w:rFonts w:asciiTheme="majorBidi" w:eastAsia="Times New Roman" w:hAnsiTheme="majorBidi" w:cstheme="majorBidi"/>
          <w:b/>
          <w:kern w:val="0"/>
          <w:sz w:val="28"/>
          <w:szCs w:val="28"/>
          <w:lang w:eastAsia="ar-SA"/>
          <w14:ligatures w14:val="none"/>
        </w:rPr>
        <w:t>skaidrojošā apraksta</w:t>
      </w:r>
      <w:r w:rsidR="0073200B" w:rsidRPr="00FE67CF">
        <w:rPr>
          <w:rFonts w:ascii="Times New Roman" w:eastAsia="Times New Roman" w:hAnsi="Times New Roman" w:cs="Times New Roman"/>
          <w:b/>
          <w:kern w:val="0"/>
          <w:sz w:val="28"/>
          <w:szCs w:val="28"/>
          <w:lang w:eastAsia="ar-SA"/>
          <w14:ligatures w14:val="none"/>
        </w:rPr>
        <w:t xml:space="preserve"> un </w:t>
      </w:r>
      <w:r w:rsidR="0073200B" w:rsidRPr="00FE67CF">
        <w:rPr>
          <w:rFonts w:asciiTheme="majorBidi" w:eastAsia="Times New Roman" w:hAnsiTheme="majorBidi" w:cstheme="majorBidi"/>
          <w:b/>
          <w:kern w:val="0"/>
          <w:sz w:val="28"/>
          <w:szCs w:val="28"/>
          <w:lang w:eastAsia="ar-SA"/>
          <w14:ligatures w14:val="none"/>
        </w:rPr>
        <w:t>darbu tāmes izstrāde</w:t>
      </w:r>
      <w:r w:rsidR="0073200B" w:rsidRPr="00FE67CF">
        <w:rPr>
          <w:rFonts w:ascii="Times New Roman" w:eastAsia="Times New Roman" w:hAnsi="Times New Roman" w:cs="Times New Roman"/>
          <w:b/>
          <w:kern w:val="0"/>
          <w:sz w:val="28"/>
          <w:szCs w:val="28"/>
          <w:lang w:eastAsia="ar-SA"/>
          <w14:ligatures w14:val="none"/>
        </w:rPr>
        <w:t xml:space="preserve"> Balvu pilsētas Ezera ielas posmam</w:t>
      </w:r>
      <w:r w:rsidRPr="00FE67CF">
        <w:rPr>
          <w:rFonts w:ascii="Times New Roman" w:eastAsia="Times New Roman" w:hAnsi="Times New Roman" w:cs="Times New Roman"/>
          <w:b/>
          <w:kern w:val="0"/>
          <w:sz w:val="24"/>
          <w:szCs w:val="24"/>
          <w:lang w:eastAsia="ar-SA"/>
          <w14:ligatures w14:val="none"/>
        </w:rPr>
        <w:t>”</w:t>
      </w:r>
    </w:p>
    <w:p w14:paraId="57E25CB0" w14:textId="77777777" w:rsidR="00A8055C" w:rsidRPr="0073200B" w:rsidRDefault="00A8055C" w:rsidP="00353EAF">
      <w:pPr>
        <w:widowControl w:val="0"/>
        <w:overflowPunct w:val="0"/>
        <w:autoSpaceDE w:val="0"/>
        <w:autoSpaceDN w:val="0"/>
        <w:adjustRightInd w:val="0"/>
        <w:spacing w:after="0" w:line="240" w:lineRule="auto"/>
        <w:ind w:right="-1"/>
        <w:jc w:val="center"/>
        <w:rPr>
          <w:rFonts w:ascii="Times New Roman" w:eastAsia="Times New Roman" w:hAnsi="Times New Roman" w:cs="Times New Roman"/>
          <w:kern w:val="0"/>
          <w:sz w:val="24"/>
          <w:szCs w:val="24"/>
          <w:lang w:eastAsia="ar-SA"/>
          <w14:ligatures w14:val="none"/>
        </w:rPr>
      </w:pPr>
    </w:p>
    <w:p w14:paraId="0EDCA594" w14:textId="02A0A493" w:rsidR="008A1C60" w:rsidRPr="0073200B" w:rsidRDefault="00A8055C" w:rsidP="00353EAF">
      <w:pPr>
        <w:widowControl w:val="0"/>
        <w:overflowPunct w:val="0"/>
        <w:autoSpaceDE w:val="0"/>
        <w:autoSpaceDN w:val="0"/>
        <w:adjustRightInd w:val="0"/>
        <w:spacing w:after="0" w:line="240" w:lineRule="auto"/>
        <w:ind w:right="-1"/>
        <w:jc w:val="center"/>
        <w:rPr>
          <w:rFonts w:ascii="Times New Roman" w:eastAsia="Times New Roman" w:hAnsi="Times New Roman" w:cs="Times New Roman"/>
          <w:b/>
          <w:color w:val="FF0000"/>
          <w:kern w:val="0"/>
          <w:sz w:val="24"/>
          <w:szCs w:val="24"/>
          <w:lang w:eastAsia="ar-SA"/>
          <w14:ligatures w14:val="none"/>
        </w:rPr>
      </w:pPr>
      <w:r w:rsidRPr="0073200B">
        <w:rPr>
          <w:rFonts w:ascii="Times New Roman" w:eastAsia="Times New Roman" w:hAnsi="Times New Roman" w:cs="Times New Roman"/>
          <w:b/>
          <w:color w:val="FF0000"/>
          <w:kern w:val="0"/>
          <w:sz w:val="24"/>
          <w:szCs w:val="24"/>
          <w:lang w:eastAsia="ar-SA"/>
          <w14:ligatures w14:val="none"/>
        </w:rPr>
        <w:t>Skat. datni “1_pielikums_TehnSpec_Projekteesanas uzdevums”</w:t>
      </w:r>
    </w:p>
    <w:p w14:paraId="22D2F917" w14:textId="77777777" w:rsidR="0073200B" w:rsidRPr="0073200B" w:rsidRDefault="0073200B" w:rsidP="0073200B">
      <w:pPr>
        <w:spacing w:after="0" w:line="240" w:lineRule="auto"/>
        <w:rPr>
          <w:rFonts w:ascii="Times New Roman" w:eastAsia="Times New Roman" w:hAnsi="Times New Roman" w:cs="Times New Roman"/>
          <w:kern w:val="0"/>
          <w:sz w:val="24"/>
          <w:szCs w:val="24"/>
          <w:lang w:eastAsia="ar-SA"/>
          <w14:ligatures w14:val="none"/>
        </w:rPr>
      </w:pPr>
    </w:p>
    <w:p w14:paraId="67D6468F" w14:textId="77777777" w:rsidR="008A1C60" w:rsidRPr="0073200B" w:rsidRDefault="008A1C60" w:rsidP="0073200B">
      <w:pPr>
        <w:spacing w:after="0" w:line="240" w:lineRule="auto"/>
        <w:rPr>
          <w:rFonts w:ascii="Times New Roman" w:eastAsia="Times New Roman" w:hAnsi="Times New Roman" w:cs="Times New Roman"/>
          <w:kern w:val="0"/>
          <w:sz w:val="24"/>
          <w:szCs w:val="24"/>
          <w:lang w:eastAsia="ar-SA"/>
          <w14:ligatures w14:val="none"/>
        </w:rPr>
      </w:pPr>
      <w:r w:rsidRPr="0073200B">
        <w:rPr>
          <w:rFonts w:ascii="Times New Roman" w:eastAsia="Times New Roman" w:hAnsi="Times New Roman" w:cs="Times New Roman"/>
          <w:kern w:val="0"/>
          <w:sz w:val="24"/>
          <w:szCs w:val="24"/>
          <w:lang w:eastAsia="ar-SA"/>
          <w14:ligatures w14:val="none"/>
        </w:rPr>
        <w:br w:type="page"/>
      </w:r>
    </w:p>
    <w:p w14:paraId="553486E1" w14:textId="0DCE88E7" w:rsidR="008A1C60" w:rsidRPr="006C510D" w:rsidRDefault="008A1C60" w:rsidP="00353EAF">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6C510D">
        <w:rPr>
          <w:rFonts w:ascii="Times New Roman" w:eastAsia="Times New Roman" w:hAnsi="Times New Roman" w:cs="Times New Roman"/>
          <w:kern w:val="0"/>
          <w:sz w:val="24"/>
          <w:szCs w:val="24"/>
          <w:lang w:eastAsia="ar-SA"/>
          <w14:ligatures w14:val="none"/>
        </w:rPr>
        <w:t>2.pielikums</w:t>
      </w:r>
    </w:p>
    <w:p w14:paraId="5B274EDD" w14:textId="77777777" w:rsidR="008A1C60" w:rsidRPr="006C510D" w:rsidRDefault="008A1C60" w:rsidP="00353EAF">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6C510D">
        <w:rPr>
          <w:rFonts w:ascii="Times New Roman" w:eastAsia="Times New Roman" w:hAnsi="Times New Roman" w:cs="Times New Roman"/>
          <w:kern w:val="0"/>
          <w:sz w:val="20"/>
          <w:szCs w:val="20"/>
          <w:lang w:eastAsia="ar-SA"/>
          <w14:ligatures w14:val="none"/>
        </w:rPr>
        <w:t>Tirgus izpētei</w:t>
      </w:r>
    </w:p>
    <w:p w14:paraId="6AB92CE4" w14:textId="77777777" w:rsidR="0073200B" w:rsidRPr="006C510D" w:rsidRDefault="0073200B" w:rsidP="0073200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6C510D">
        <w:rPr>
          <w:rFonts w:ascii="Times New Roman" w:eastAsia="Times New Roman" w:hAnsi="Times New Roman" w:cs="Times New Roman"/>
          <w:kern w:val="0"/>
          <w:sz w:val="20"/>
          <w:szCs w:val="20"/>
          <w:lang w:eastAsia="ar-SA"/>
          <w14:ligatures w14:val="none"/>
        </w:rPr>
        <w:t>“Satiksmes organizācijas shēmas,</w:t>
      </w:r>
    </w:p>
    <w:p w14:paraId="5CFC2801" w14:textId="77777777" w:rsidR="0073200B" w:rsidRPr="006C510D" w:rsidRDefault="0073200B" w:rsidP="0073200B">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6C510D">
        <w:rPr>
          <w:rFonts w:asciiTheme="majorBidi" w:eastAsia="Times New Roman" w:hAnsiTheme="majorBidi" w:cstheme="majorBidi"/>
          <w:kern w:val="0"/>
          <w:sz w:val="20"/>
          <w:szCs w:val="20"/>
          <w:lang w:eastAsia="ar-SA"/>
          <w14:ligatures w14:val="none"/>
        </w:rPr>
        <w:t>skaidrojošā apraksta</w:t>
      </w:r>
      <w:r w:rsidRPr="006C510D">
        <w:rPr>
          <w:rFonts w:ascii="Times New Roman" w:eastAsia="Times New Roman" w:hAnsi="Times New Roman" w:cs="Times New Roman"/>
          <w:kern w:val="0"/>
          <w:sz w:val="20"/>
          <w:szCs w:val="20"/>
          <w:lang w:eastAsia="ar-SA"/>
          <w14:ligatures w14:val="none"/>
        </w:rPr>
        <w:t xml:space="preserve"> un </w:t>
      </w:r>
      <w:r w:rsidRPr="006C510D">
        <w:rPr>
          <w:rFonts w:asciiTheme="majorBidi" w:eastAsia="Times New Roman" w:hAnsiTheme="majorBidi" w:cstheme="majorBidi"/>
          <w:kern w:val="0"/>
          <w:sz w:val="20"/>
          <w:szCs w:val="20"/>
          <w:lang w:eastAsia="ar-SA"/>
          <w14:ligatures w14:val="none"/>
        </w:rPr>
        <w:t>darbu tāmes izstrāde</w:t>
      </w:r>
    </w:p>
    <w:p w14:paraId="50978DE5" w14:textId="77777777" w:rsidR="0073200B" w:rsidRPr="006C510D" w:rsidRDefault="0073200B" w:rsidP="0073200B">
      <w:pPr>
        <w:suppressAutoHyphens/>
        <w:spacing w:after="0" w:line="240" w:lineRule="auto"/>
        <w:jc w:val="right"/>
        <w:rPr>
          <w:rFonts w:ascii="Times New Roman" w:eastAsia="Times New Roman" w:hAnsi="Times New Roman" w:cs="Times New Roman"/>
          <w:bCs/>
          <w:kern w:val="0"/>
          <w:sz w:val="20"/>
          <w:szCs w:val="20"/>
          <w:lang w:eastAsia="ar-SA"/>
          <w14:ligatures w14:val="none"/>
        </w:rPr>
      </w:pPr>
      <w:r w:rsidRPr="006C510D">
        <w:rPr>
          <w:rFonts w:ascii="Times New Roman" w:eastAsia="Times New Roman" w:hAnsi="Times New Roman" w:cs="Times New Roman"/>
          <w:kern w:val="0"/>
          <w:sz w:val="20"/>
          <w:szCs w:val="20"/>
          <w:lang w:eastAsia="ar-SA"/>
          <w14:ligatures w14:val="none"/>
        </w:rPr>
        <w:t>Balvu pilsētas Ezera ielas posmam</w:t>
      </w:r>
      <w:r w:rsidRPr="006C510D">
        <w:rPr>
          <w:rFonts w:ascii="Times New Roman" w:eastAsia="Times New Roman" w:hAnsi="Times New Roman" w:cs="Times New Roman"/>
          <w:bCs/>
          <w:kern w:val="0"/>
          <w:sz w:val="20"/>
          <w:szCs w:val="20"/>
          <w:lang w:eastAsia="ar-SA"/>
          <w14:ligatures w14:val="none"/>
        </w:rPr>
        <w:t>”</w:t>
      </w:r>
    </w:p>
    <w:p w14:paraId="3F6902DB" w14:textId="6184EFE4" w:rsidR="008A1C60" w:rsidRPr="006C510D" w:rsidRDefault="008A1C60" w:rsidP="00353EAF">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6C510D">
        <w:rPr>
          <w:rFonts w:ascii="Times New Roman" w:eastAsia="Times New Roman" w:hAnsi="Times New Roman" w:cs="Times New Roman"/>
          <w:kern w:val="0"/>
          <w:sz w:val="20"/>
          <w:szCs w:val="20"/>
          <w:lang w:eastAsia="ar-SA"/>
          <w14:ligatures w14:val="none"/>
        </w:rPr>
        <w:t>(ID Nr. BNP TI 2025/</w:t>
      </w:r>
      <w:r w:rsidR="006C510D" w:rsidRPr="006C510D">
        <w:rPr>
          <w:rFonts w:ascii="Times New Roman" w:eastAsia="Times New Roman" w:hAnsi="Times New Roman" w:cs="Times New Roman"/>
          <w:kern w:val="0"/>
          <w:sz w:val="20"/>
          <w:szCs w:val="20"/>
          <w:lang w:eastAsia="ar-SA"/>
          <w14:ligatures w14:val="none"/>
        </w:rPr>
        <w:t>46</w:t>
      </w:r>
      <w:r w:rsidRPr="006C510D">
        <w:rPr>
          <w:rFonts w:ascii="Times New Roman" w:eastAsia="Times New Roman" w:hAnsi="Times New Roman" w:cs="Times New Roman"/>
          <w:kern w:val="0"/>
          <w:sz w:val="20"/>
          <w:szCs w:val="20"/>
          <w:lang w:eastAsia="ar-SA"/>
          <w14:ligatures w14:val="none"/>
        </w:rPr>
        <w:t>)</w:t>
      </w:r>
    </w:p>
    <w:p w14:paraId="3A9F61CD" w14:textId="77777777" w:rsidR="008A1C60" w:rsidRPr="006C510D" w:rsidRDefault="008A1C60" w:rsidP="00353EAF">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5039A928" w14:textId="6205FED4" w:rsidR="00191E99" w:rsidRPr="006C510D" w:rsidRDefault="00191E99" w:rsidP="00353EAF">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6C510D">
        <w:rPr>
          <w:rFonts w:ascii="Times New Roman" w:eastAsia="Times New Roman" w:hAnsi="Times New Roman" w:cs="Times New Roman"/>
          <w:b/>
          <w:bCs/>
          <w:kern w:val="0"/>
          <w:sz w:val="28"/>
          <w:szCs w:val="28"/>
          <w:lang w:eastAsia="ar-SA"/>
          <w14:ligatures w14:val="none"/>
        </w:rPr>
        <w:t>FINANŠU</w:t>
      </w:r>
      <w:r w:rsidR="009D6C5E" w:rsidRPr="006C510D">
        <w:rPr>
          <w:rFonts w:ascii="Times New Roman" w:eastAsia="Times New Roman" w:hAnsi="Times New Roman" w:cs="Times New Roman"/>
          <w:b/>
          <w:bCs/>
          <w:kern w:val="0"/>
          <w:sz w:val="28"/>
          <w:szCs w:val="28"/>
          <w:lang w:eastAsia="ar-SA"/>
          <w14:ligatures w14:val="none"/>
        </w:rPr>
        <w:t>/ TEHNISKAIS</w:t>
      </w:r>
      <w:r w:rsidRPr="006C510D">
        <w:rPr>
          <w:rFonts w:ascii="Times New Roman" w:eastAsia="Times New Roman" w:hAnsi="Times New Roman" w:cs="Times New Roman"/>
          <w:b/>
          <w:bCs/>
          <w:kern w:val="0"/>
          <w:sz w:val="28"/>
          <w:szCs w:val="28"/>
          <w:lang w:eastAsia="ar-SA"/>
          <w14:ligatures w14:val="none"/>
        </w:rPr>
        <w:t xml:space="preserve"> PIEDĀVĀJUMS</w:t>
      </w:r>
    </w:p>
    <w:p w14:paraId="4F1B434A" w14:textId="21338C3F" w:rsidR="00191E99" w:rsidRPr="006C510D" w:rsidRDefault="00191E99" w:rsidP="00353EAF">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6C510D">
        <w:rPr>
          <w:rFonts w:ascii="Times New Roman" w:eastAsia="Times New Roman" w:hAnsi="Times New Roman" w:cs="Times New Roman"/>
          <w:b/>
          <w:kern w:val="0"/>
          <w:sz w:val="28"/>
          <w:szCs w:val="28"/>
          <w:lang w:eastAsia="ar-SA"/>
          <w14:ligatures w14:val="none"/>
        </w:rPr>
        <w:t>“</w:t>
      </w:r>
      <w:r w:rsidR="0073200B" w:rsidRPr="006C510D">
        <w:rPr>
          <w:rFonts w:ascii="Times New Roman" w:eastAsia="Times New Roman" w:hAnsi="Times New Roman" w:cs="Times New Roman"/>
          <w:b/>
          <w:kern w:val="0"/>
          <w:sz w:val="28"/>
          <w:szCs w:val="28"/>
          <w:lang w:eastAsia="ar-SA"/>
          <w14:ligatures w14:val="none"/>
        </w:rPr>
        <w:t xml:space="preserve">Satiksmes organizācijas shēmas, </w:t>
      </w:r>
      <w:r w:rsidR="0073200B" w:rsidRPr="006C510D">
        <w:rPr>
          <w:rFonts w:asciiTheme="majorBidi" w:eastAsia="Times New Roman" w:hAnsiTheme="majorBidi" w:cstheme="majorBidi"/>
          <w:b/>
          <w:kern w:val="0"/>
          <w:sz w:val="28"/>
          <w:szCs w:val="28"/>
          <w:lang w:eastAsia="ar-SA"/>
          <w14:ligatures w14:val="none"/>
        </w:rPr>
        <w:t>skaidrojošā apraksta</w:t>
      </w:r>
      <w:r w:rsidR="0073200B" w:rsidRPr="006C510D">
        <w:rPr>
          <w:rFonts w:ascii="Times New Roman" w:eastAsia="Times New Roman" w:hAnsi="Times New Roman" w:cs="Times New Roman"/>
          <w:b/>
          <w:kern w:val="0"/>
          <w:sz w:val="28"/>
          <w:szCs w:val="28"/>
          <w:lang w:eastAsia="ar-SA"/>
          <w14:ligatures w14:val="none"/>
        </w:rPr>
        <w:t xml:space="preserve"> un </w:t>
      </w:r>
      <w:r w:rsidR="0073200B" w:rsidRPr="006C510D">
        <w:rPr>
          <w:rFonts w:asciiTheme="majorBidi" w:eastAsia="Times New Roman" w:hAnsiTheme="majorBidi" w:cstheme="majorBidi"/>
          <w:b/>
          <w:kern w:val="0"/>
          <w:sz w:val="28"/>
          <w:szCs w:val="28"/>
          <w:lang w:eastAsia="ar-SA"/>
          <w14:ligatures w14:val="none"/>
        </w:rPr>
        <w:t>darbu tāmes izstrāde</w:t>
      </w:r>
      <w:r w:rsidR="0073200B" w:rsidRPr="006C510D">
        <w:rPr>
          <w:rFonts w:ascii="Times New Roman" w:eastAsia="Times New Roman" w:hAnsi="Times New Roman" w:cs="Times New Roman"/>
          <w:b/>
          <w:kern w:val="0"/>
          <w:sz w:val="28"/>
          <w:szCs w:val="28"/>
          <w:lang w:eastAsia="ar-SA"/>
          <w14:ligatures w14:val="none"/>
        </w:rPr>
        <w:t xml:space="preserve"> Balvu pilsētas Ezera ielas posmam</w:t>
      </w:r>
      <w:r w:rsidRPr="006C510D">
        <w:rPr>
          <w:rFonts w:ascii="Times New Roman" w:eastAsia="Times New Roman" w:hAnsi="Times New Roman" w:cs="Times New Roman"/>
          <w:b/>
          <w:kern w:val="0"/>
          <w:sz w:val="28"/>
          <w:szCs w:val="28"/>
          <w:lang w:eastAsia="ar-SA"/>
          <w14:ligatures w14:val="none"/>
        </w:rPr>
        <w:t>”</w:t>
      </w:r>
    </w:p>
    <w:p w14:paraId="759BC156" w14:textId="482897BE" w:rsidR="00A20915" w:rsidRPr="00353EAF" w:rsidRDefault="00191E99" w:rsidP="00353EAF">
      <w:pPr>
        <w:widowControl w:val="0"/>
        <w:overflowPunct w:val="0"/>
        <w:autoSpaceDE w:val="0"/>
        <w:autoSpaceDN w:val="0"/>
        <w:adjustRightInd w:val="0"/>
        <w:spacing w:after="0" w:line="240" w:lineRule="auto"/>
        <w:ind w:right="-1"/>
        <w:jc w:val="center"/>
        <w:rPr>
          <w:rFonts w:ascii="Times New Roman" w:eastAsia="Times New Roman" w:hAnsi="Times New Roman" w:cs="Times New Roman"/>
          <w:b/>
          <w:kern w:val="0"/>
          <w:sz w:val="28"/>
          <w:szCs w:val="28"/>
          <w:lang w:eastAsia="ar-SA"/>
          <w14:ligatures w14:val="none"/>
        </w:rPr>
      </w:pPr>
      <w:r w:rsidRPr="006C510D">
        <w:rPr>
          <w:rFonts w:ascii="Times New Roman" w:eastAsia="Times New Roman" w:hAnsi="Times New Roman" w:cs="Times New Roman"/>
          <w:b/>
          <w:kern w:val="0"/>
          <w:sz w:val="28"/>
          <w:szCs w:val="28"/>
          <w:lang w:eastAsia="ar-SA"/>
          <w14:ligatures w14:val="none"/>
        </w:rPr>
        <w:t>(ID Nr. BNP TI 2025/</w:t>
      </w:r>
      <w:r w:rsidR="006C510D" w:rsidRPr="006C510D">
        <w:rPr>
          <w:rFonts w:ascii="Times New Roman" w:eastAsia="Times New Roman" w:hAnsi="Times New Roman" w:cs="Times New Roman"/>
          <w:b/>
          <w:kern w:val="0"/>
          <w:sz w:val="28"/>
          <w:szCs w:val="28"/>
          <w:lang w:eastAsia="ar-SA"/>
          <w14:ligatures w14:val="none"/>
        </w:rPr>
        <w:t>46</w:t>
      </w:r>
      <w:r w:rsidRPr="006C510D">
        <w:rPr>
          <w:rFonts w:ascii="Times New Roman" w:eastAsia="Times New Roman" w:hAnsi="Times New Roman" w:cs="Times New Roman"/>
          <w:b/>
          <w:kern w:val="0"/>
          <w:sz w:val="28"/>
          <w:szCs w:val="28"/>
          <w:lang w:eastAsia="ar-SA"/>
          <w14:ligatures w14:val="none"/>
        </w:rPr>
        <w:t>)</w:t>
      </w:r>
    </w:p>
    <w:p w14:paraId="0DA07416" w14:textId="77777777" w:rsidR="006F1F9F" w:rsidRPr="0073200B" w:rsidRDefault="006F1F9F" w:rsidP="00353EAF">
      <w:pPr>
        <w:widowControl w:val="0"/>
        <w:overflowPunct w:val="0"/>
        <w:autoSpaceDE w:val="0"/>
        <w:autoSpaceDN w:val="0"/>
        <w:adjustRightInd w:val="0"/>
        <w:spacing w:after="0" w:line="240" w:lineRule="auto"/>
        <w:ind w:right="-1"/>
        <w:jc w:val="center"/>
        <w:rPr>
          <w:rFonts w:ascii="Times New Roman" w:eastAsia="Times New Roman" w:hAnsi="Times New Roman" w:cs="Times New Roman"/>
          <w:kern w:val="0"/>
          <w:sz w:val="24"/>
          <w:szCs w:val="24"/>
          <w:lang w:eastAsia="ar-SA"/>
          <w14:ligatures w14:val="none"/>
        </w:rPr>
      </w:pPr>
    </w:p>
    <w:p w14:paraId="032592C1" w14:textId="0CE5914D" w:rsidR="006F1F9F" w:rsidRPr="00353EAF" w:rsidRDefault="006F1F9F" w:rsidP="00353EAF">
      <w:pPr>
        <w:widowControl w:val="0"/>
        <w:overflowPunct w:val="0"/>
        <w:autoSpaceDE w:val="0"/>
        <w:autoSpaceDN w:val="0"/>
        <w:adjustRightInd w:val="0"/>
        <w:spacing w:after="0" w:line="240" w:lineRule="auto"/>
        <w:ind w:right="-1"/>
        <w:jc w:val="center"/>
        <w:rPr>
          <w:rFonts w:ascii="Times New Roman" w:eastAsia="Times New Roman" w:hAnsi="Times New Roman" w:cs="Times New Roman"/>
          <w:b/>
          <w:color w:val="EE0000"/>
          <w:kern w:val="0"/>
          <w:sz w:val="24"/>
          <w:szCs w:val="24"/>
          <w:lang w:eastAsia="ar-SA"/>
          <w14:ligatures w14:val="none"/>
        </w:rPr>
      </w:pPr>
      <w:r w:rsidRPr="00353EAF">
        <w:rPr>
          <w:rFonts w:ascii="Times New Roman" w:eastAsia="Times New Roman" w:hAnsi="Times New Roman" w:cs="Times New Roman"/>
          <w:b/>
          <w:color w:val="EE0000"/>
          <w:kern w:val="0"/>
          <w:sz w:val="24"/>
          <w:szCs w:val="24"/>
          <w:lang w:eastAsia="ar-SA"/>
          <w14:ligatures w14:val="none"/>
        </w:rPr>
        <w:t>Skat. datni “2_pielikums_Fin</w:t>
      </w:r>
      <w:r w:rsidR="000D15D5" w:rsidRPr="00353EAF">
        <w:rPr>
          <w:rFonts w:ascii="Times New Roman" w:eastAsia="Times New Roman" w:hAnsi="Times New Roman" w:cs="Times New Roman"/>
          <w:b/>
          <w:color w:val="EE0000"/>
          <w:kern w:val="0"/>
          <w:sz w:val="24"/>
          <w:szCs w:val="24"/>
          <w:lang w:eastAsia="ar-SA"/>
          <w14:ligatures w14:val="none"/>
        </w:rPr>
        <w:t>Tehn_</w:t>
      </w:r>
      <w:r w:rsidRPr="00353EAF">
        <w:rPr>
          <w:rFonts w:ascii="Times New Roman" w:eastAsia="Times New Roman" w:hAnsi="Times New Roman" w:cs="Times New Roman"/>
          <w:b/>
          <w:color w:val="EE0000"/>
          <w:kern w:val="0"/>
          <w:sz w:val="24"/>
          <w:szCs w:val="24"/>
          <w:lang w:eastAsia="ar-SA"/>
          <w14:ligatures w14:val="none"/>
        </w:rPr>
        <w:t>piedavaajums_Satiksmes organizaacijas sheema”</w:t>
      </w:r>
    </w:p>
    <w:p w14:paraId="24666EBC" w14:textId="77777777" w:rsidR="0080347C" w:rsidRPr="00353EAF" w:rsidRDefault="0080347C" w:rsidP="00353EAF">
      <w:pPr>
        <w:widowControl w:val="0"/>
        <w:overflowPunct w:val="0"/>
        <w:autoSpaceDE w:val="0"/>
        <w:autoSpaceDN w:val="0"/>
        <w:adjustRightInd w:val="0"/>
        <w:spacing w:after="0" w:line="240" w:lineRule="auto"/>
        <w:ind w:right="-1"/>
        <w:rPr>
          <w:rFonts w:ascii="Times New Roman" w:eastAsia="Calibri" w:hAnsi="Times New Roman" w:cs="Times New Roman"/>
          <w:kern w:val="0"/>
          <w:sz w:val="24"/>
          <w:szCs w:val="24"/>
          <w:lang w:eastAsia="ar-SA"/>
          <w14:ligatures w14:val="none"/>
        </w:rPr>
      </w:pPr>
    </w:p>
    <w:sectPr w:rsidR="0080347C" w:rsidRPr="00353EAF"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F69B" w14:textId="77777777" w:rsidR="00E11D72" w:rsidRDefault="00E11D72" w:rsidP="00DF2E31">
      <w:pPr>
        <w:spacing w:after="0" w:line="240" w:lineRule="auto"/>
      </w:pPr>
      <w:r>
        <w:separator/>
      </w:r>
    </w:p>
  </w:endnote>
  <w:endnote w:type="continuationSeparator" w:id="0">
    <w:p w14:paraId="07C2E219" w14:textId="77777777" w:rsidR="00E11D72" w:rsidRDefault="00E11D72" w:rsidP="00DF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4E8A" w14:textId="77777777" w:rsidR="00E11D72" w:rsidRDefault="00E11D72" w:rsidP="00DF2E31">
      <w:pPr>
        <w:spacing w:after="0" w:line="240" w:lineRule="auto"/>
      </w:pPr>
      <w:r>
        <w:separator/>
      </w:r>
    </w:p>
  </w:footnote>
  <w:footnote w:type="continuationSeparator" w:id="0">
    <w:p w14:paraId="5A011728" w14:textId="77777777" w:rsidR="00E11D72" w:rsidRDefault="00E11D72" w:rsidP="00DF2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CC3501F"/>
    <w:multiLevelType w:val="multilevel"/>
    <w:tmpl w:val="F03858D8"/>
    <w:lvl w:ilvl="0">
      <w:start w:val="7"/>
      <w:numFmt w:val="none"/>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D11AC2"/>
    <w:multiLevelType w:val="multilevel"/>
    <w:tmpl w:val="4FF6FB18"/>
    <w:lvl w:ilvl="0">
      <w:start w:val="10"/>
      <w:numFmt w:val="none"/>
      <w:lvlText w:val="10.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AB46FB"/>
    <w:multiLevelType w:val="multilevel"/>
    <w:tmpl w:val="DC02CC10"/>
    <w:lvl w:ilvl="0">
      <w:start w:val="6"/>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753B03"/>
    <w:multiLevelType w:val="multilevel"/>
    <w:tmpl w:val="F8B4BB2C"/>
    <w:lvl w:ilvl="0">
      <w:start w:val="7"/>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6B1EE7"/>
    <w:multiLevelType w:val="multilevel"/>
    <w:tmpl w:val="B868E78C"/>
    <w:lvl w:ilvl="0">
      <w:start w:val="8"/>
      <w:numFmt w:val="decimal"/>
      <w:lvlText w:val="%1.3."/>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A40054"/>
    <w:multiLevelType w:val="hybridMultilevel"/>
    <w:tmpl w:val="A84ABD3A"/>
    <w:lvl w:ilvl="0" w:tplc="5344EDA8">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733F0A"/>
    <w:multiLevelType w:val="multilevel"/>
    <w:tmpl w:val="9BEAF3CE"/>
    <w:lvl w:ilvl="0">
      <w:start w:val="7"/>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B548A3"/>
    <w:multiLevelType w:val="hybridMultilevel"/>
    <w:tmpl w:val="F1B8C91C"/>
    <w:lvl w:ilvl="0" w:tplc="1944940A">
      <w:numFmt w:val="bullet"/>
      <w:lvlText w:val="-"/>
      <w:lvlJc w:val="left"/>
      <w:pPr>
        <w:ind w:left="1353" w:hanging="360"/>
      </w:pPr>
      <w:rPr>
        <w:rFonts w:ascii="Times New Roman" w:eastAsia="Times New Roman" w:hAnsi="Times New Roman" w:cs="Times New Roman"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9" w15:restartNumberingAfterBreak="0">
    <w:nsid w:val="22B955DB"/>
    <w:multiLevelType w:val="multilevel"/>
    <w:tmpl w:val="46164ABE"/>
    <w:lvl w:ilvl="0">
      <w:start w:val="7"/>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762D9F"/>
    <w:multiLevelType w:val="multilevel"/>
    <w:tmpl w:val="C2106BD2"/>
    <w:lvl w:ilvl="0">
      <w:start w:val="6"/>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4F4467"/>
    <w:multiLevelType w:val="multilevel"/>
    <w:tmpl w:val="DD127928"/>
    <w:lvl w:ilvl="0">
      <w:start w:val="8"/>
      <w:numFmt w:val="decimal"/>
      <w:lvlText w:val="%1.4.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DF6729"/>
    <w:multiLevelType w:val="multilevel"/>
    <w:tmpl w:val="4E56AF2C"/>
    <w:lvl w:ilvl="0">
      <w:start w:val="8"/>
      <w:numFmt w:val="decimal"/>
      <w:lvlText w:val="%1.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267510"/>
    <w:multiLevelType w:val="multilevel"/>
    <w:tmpl w:val="7AF211A0"/>
    <w:lvl w:ilvl="0">
      <w:start w:val="6"/>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C12068"/>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D22B69"/>
    <w:multiLevelType w:val="multilevel"/>
    <w:tmpl w:val="FB661248"/>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7B45AA"/>
    <w:multiLevelType w:val="multilevel"/>
    <w:tmpl w:val="2C263C70"/>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EE067E"/>
    <w:multiLevelType w:val="multilevel"/>
    <w:tmpl w:val="D83ACA60"/>
    <w:lvl w:ilvl="0">
      <w:start w:val="6"/>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836782"/>
    <w:multiLevelType w:val="hybridMultilevel"/>
    <w:tmpl w:val="89F63612"/>
    <w:lvl w:ilvl="0" w:tplc="0FAA2A8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C32A7F"/>
    <w:multiLevelType w:val="multilevel"/>
    <w:tmpl w:val="39ACDD28"/>
    <w:lvl w:ilvl="0">
      <w:start w:val="7"/>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25384F"/>
    <w:multiLevelType w:val="hybridMultilevel"/>
    <w:tmpl w:val="B97C49F4"/>
    <w:lvl w:ilvl="0" w:tplc="5344EDA8">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885ADB"/>
    <w:multiLevelType w:val="hybridMultilevel"/>
    <w:tmpl w:val="8DCAED0C"/>
    <w:lvl w:ilvl="0" w:tplc="1944940A">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2" w15:restartNumberingAfterBreak="0">
    <w:nsid w:val="412D17D1"/>
    <w:multiLevelType w:val="multilevel"/>
    <w:tmpl w:val="FB28C9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C30464"/>
    <w:multiLevelType w:val="hybridMultilevel"/>
    <w:tmpl w:val="4A6A2C7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4" w15:restartNumberingAfterBreak="0">
    <w:nsid w:val="4D021CC1"/>
    <w:multiLevelType w:val="multilevel"/>
    <w:tmpl w:val="C51AF718"/>
    <w:lvl w:ilvl="0">
      <w:start w:val="7"/>
      <w:numFmt w:val="none"/>
      <w:lvlText w:val="7.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376773"/>
    <w:multiLevelType w:val="multilevel"/>
    <w:tmpl w:val="78D0669C"/>
    <w:lvl w:ilvl="0">
      <w:start w:val="8"/>
      <w:numFmt w:val="decimal"/>
      <w:lvlText w:val="%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053C8A"/>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355B92"/>
    <w:multiLevelType w:val="multilevel"/>
    <w:tmpl w:val="FF1C9CB6"/>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842DCB"/>
    <w:multiLevelType w:val="multilevel"/>
    <w:tmpl w:val="F4CE0422"/>
    <w:lvl w:ilvl="0">
      <w:start w:val="7"/>
      <w:numFmt w:val="none"/>
      <w:lvlText w:val="7.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3247EA"/>
    <w:multiLevelType w:val="hybridMultilevel"/>
    <w:tmpl w:val="E7C2C0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FDB1A46"/>
    <w:multiLevelType w:val="multilevel"/>
    <w:tmpl w:val="B25E656C"/>
    <w:lvl w:ilvl="0">
      <w:start w:val="9"/>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3C7497"/>
    <w:multiLevelType w:val="hybridMultilevel"/>
    <w:tmpl w:val="48C04650"/>
    <w:lvl w:ilvl="0" w:tplc="5344EDA8">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AF4BAF"/>
    <w:multiLevelType w:val="multilevel"/>
    <w:tmpl w:val="B3F0B4B0"/>
    <w:lvl w:ilvl="0">
      <w:start w:val="8"/>
      <w:numFmt w:val="decimal"/>
      <w:lvlText w:val="%1.3.3."/>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AC3CF9"/>
    <w:multiLevelType w:val="multilevel"/>
    <w:tmpl w:val="B17A4226"/>
    <w:lvl w:ilvl="0">
      <w:start w:val="8"/>
      <w:numFmt w:val="decimal"/>
      <w:lvlText w:val="%1.3.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21AFD"/>
    <w:multiLevelType w:val="multilevel"/>
    <w:tmpl w:val="073CEDCE"/>
    <w:lvl w:ilvl="0">
      <w:start w:val="8"/>
      <w:numFmt w:val="decimal"/>
      <w:lvlText w:val="%1.3.2."/>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5535FD"/>
    <w:multiLevelType w:val="multilevel"/>
    <w:tmpl w:val="47CCC274"/>
    <w:lvl w:ilvl="0">
      <w:start w:val="8"/>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840BEF"/>
    <w:multiLevelType w:val="multilevel"/>
    <w:tmpl w:val="F3AE0FE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853A9A"/>
    <w:multiLevelType w:val="multilevel"/>
    <w:tmpl w:val="1FE84A56"/>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1D5CCA"/>
    <w:multiLevelType w:val="multilevel"/>
    <w:tmpl w:val="2684113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840D3F"/>
    <w:multiLevelType w:val="multilevel"/>
    <w:tmpl w:val="6A9666EC"/>
    <w:lvl w:ilvl="0">
      <w:start w:val="10"/>
      <w:numFmt w:val="none"/>
      <w:lvlText w:val="10.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753B57"/>
    <w:multiLevelType w:val="multilevel"/>
    <w:tmpl w:val="0AD84ADE"/>
    <w:lvl w:ilvl="0">
      <w:start w:val="10"/>
      <w:numFmt w:val="none"/>
      <w:lvlText w:val="10.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F25DF2"/>
    <w:multiLevelType w:val="multilevel"/>
    <w:tmpl w:val="EF401906"/>
    <w:lvl w:ilvl="0">
      <w:start w:val="7"/>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6B7A62"/>
    <w:multiLevelType w:val="hybridMultilevel"/>
    <w:tmpl w:val="C0483606"/>
    <w:lvl w:ilvl="0" w:tplc="95AEE16E">
      <w:start w:val="8"/>
      <w:numFmt w:val="bullet"/>
      <w:lvlText w:val="-"/>
      <w:lvlJc w:val="left"/>
      <w:pPr>
        <w:ind w:left="540" w:hanging="360"/>
      </w:pPr>
      <w:rPr>
        <w:rFonts w:ascii="Times New Roman" w:eastAsiaTheme="minorHAnsi"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43" w15:restartNumberingAfterBreak="0">
    <w:nsid w:val="7D4F05BE"/>
    <w:multiLevelType w:val="multilevel"/>
    <w:tmpl w:val="F02C80E4"/>
    <w:lvl w:ilvl="0">
      <w:start w:val="10"/>
      <w:numFmt w:val="none"/>
      <w:lvlText w:val="10.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83329823">
    <w:abstractNumId w:val="29"/>
  </w:num>
  <w:num w:numId="2" w16cid:durableId="668992627">
    <w:abstractNumId w:val="15"/>
  </w:num>
  <w:num w:numId="3" w16cid:durableId="1084031019">
    <w:abstractNumId w:val="16"/>
  </w:num>
  <w:num w:numId="4" w16cid:durableId="746459497">
    <w:abstractNumId w:val="23"/>
  </w:num>
  <w:num w:numId="5" w16cid:durableId="503208337">
    <w:abstractNumId w:val="8"/>
  </w:num>
  <w:num w:numId="6" w16cid:durableId="179587718">
    <w:abstractNumId w:val="14"/>
  </w:num>
  <w:num w:numId="7" w16cid:durableId="1450927571">
    <w:abstractNumId w:val="37"/>
  </w:num>
  <w:num w:numId="8" w16cid:durableId="1936329716">
    <w:abstractNumId w:val="27"/>
  </w:num>
  <w:num w:numId="9" w16cid:durableId="738207509">
    <w:abstractNumId w:val="26"/>
  </w:num>
  <w:num w:numId="10" w16cid:durableId="872957139">
    <w:abstractNumId w:val="22"/>
  </w:num>
  <w:num w:numId="11" w16cid:durableId="1742942180">
    <w:abstractNumId w:val="18"/>
  </w:num>
  <w:num w:numId="12" w16cid:durableId="981929416">
    <w:abstractNumId w:val="4"/>
  </w:num>
  <w:num w:numId="13" w16cid:durableId="1890023855">
    <w:abstractNumId w:val="3"/>
  </w:num>
  <w:num w:numId="14" w16cid:durableId="1855143213">
    <w:abstractNumId w:val="13"/>
  </w:num>
  <w:num w:numId="15" w16cid:durableId="504174898">
    <w:abstractNumId w:val="19"/>
  </w:num>
  <w:num w:numId="16" w16cid:durableId="1957373888">
    <w:abstractNumId w:val="9"/>
  </w:num>
  <w:num w:numId="17" w16cid:durableId="963539316">
    <w:abstractNumId w:val="25"/>
  </w:num>
  <w:num w:numId="18" w16cid:durableId="449200534">
    <w:abstractNumId w:val="35"/>
  </w:num>
  <w:num w:numId="19" w16cid:durableId="2049990888">
    <w:abstractNumId w:val="12"/>
  </w:num>
  <w:num w:numId="20" w16cid:durableId="46101837">
    <w:abstractNumId w:val="5"/>
  </w:num>
  <w:num w:numId="21" w16cid:durableId="160779253">
    <w:abstractNumId w:val="33"/>
  </w:num>
  <w:num w:numId="22" w16cid:durableId="1841194836">
    <w:abstractNumId w:val="42"/>
  </w:num>
  <w:num w:numId="23" w16cid:durableId="1230648525">
    <w:abstractNumId w:val="34"/>
  </w:num>
  <w:num w:numId="24" w16cid:durableId="842863370">
    <w:abstractNumId w:val="32"/>
  </w:num>
  <w:num w:numId="25" w16cid:durableId="1715235652">
    <w:abstractNumId w:val="30"/>
  </w:num>
  <w:num w:numId="26" w16cid:durableId="1218933747">
    <w:abstractNumId w:val="39"/>
  </w:num>
  <w:num w:numId="27" w16cid:durableId="135999831">
    <w:abstractNumId w:val="40"/>
  </w:num>
  <w:num w:numId="28" w16cid:durableId="1020231429">
    <w:abstractNumId w:val="17"/>
  </w:num>
  <w:num w:numId="29" w16cid:durableId="1857961228">
    <w:abstractNumId w:val="10"/>
  </w:num>
  <w:num w:numId="30" w16cid:durableId="748575627">
    <w:abstractNumId w:val="28"/>
  </w:num>
  <w:num w:numId="31" w16cid:durableId="1327392922">
    <w:abstractNumId w:val="24"/>
  </w:num>
  <w:num w:numId="32" w16cid:durableId="590041665">
    <w:abstractNumId w:val="38"/>
  </w:num>
  <w:num w:numId="33" w16cid:durableId="919606167">
    <w:abstractNumId w:val="41"/>
  </w:num>
  <w:num w:numId="34" w16cid:durableId="789130830">
    <w:abstractNumId w:val="7"/>
  </w:num>
  <w:num w:numId="35" w16cid:durableId="595794305">
    <w:abstractNumId w:val="21"/>
  </w:num>
  <w:num w:numId="36" w16cid:durableId="26757969">
    <w:abstractNumId w:val="11"/>
  </w:num>
  <w:num w:numId="37" w16cid:durableId="1146170571">
    <w:abstractNumId w:val="1"/>
  </w:num>
  <w:num w:numId="38" w16cid:durableId="1323895204">
    <w:abstractNumId w:val="2"/>
  </w:num>
  <w:num w:numId="39" w16cid:durableId="1857497107">
    <w:abstractNumId w:val="43"/>
  </w:num>
  <w:num w:numId="40" w16cid:durableId="315887282">
    <w:abstractNumId w:val="6"/>
  </w:num>
  <w:num w:numId="41" w16cid:durableId="1848401718">
    <w:abstractNumId w:val="20"/>
  </w:num>
  <w:num w:numId="42" w16cid:durableId="78062071">
    <w:abstractNumId w:val="31"/>
  </w:num>
  <w:num w:numId="43" w16cid:durableId="607586439">
    <w:abstractNumId w:val="36"/>
  </w:num>
  <w:num w:numId="44" w16cid:durableId="12793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08"/>
    <w:rsid w:val="00055AA1"/>
    <w:rsid w:val="00085E05"/>
    <w:rsid w:val="00093276"/>
    <w:rsid w:val="00094ABF"/>
    <w:rsid w:val="000A5310"/>
    <w:rsid w:val="000B2E9C"/>
    <w:rsid w:val="000D15D5"/>
    <w:rsid w:val="000D647C"/>
    <w:rsid w:val="000E2C75"/>
    <w:rsid w:val="00125D4E"/>
    <w:rsid w:val="00134B2E"/>
    <w:rsid w:val="001362DD"/>
    <w:rsid w:val="00153B3C"/>
    <w:rsid w:val="00156BFF"/>
    <w:rsid w:val="001751E6"/>
    <w:rsid w:val="001879E7"/>
    <w:rsid w:val="00191E99"/>
    <w:rsid w:val="001A3D57"/>
    <w:rsid w:val="001B1491"/>
    <w:rsid w:val="001D1236"/>
    <w:rsid w:val="001E20B5"/>
    <w:rsid w:val="001F5A9B"/>
    <w:rsid w:val="00216F6E"/>
    <w:rsid w:val="00234358"/>
    <w:rsid w:val="002364DD"/>
    <w:rsid w:val="002655F6"/>
    <w:rsid w:val="002825BE"/>
    <w:rsid w:val="00285CC1"/>
    <w:rsid w:val="002931F5"/>
    <w:rsid w:val="002A40A3"/>
    <w:rsid w:val="002B1F09"/>
    <w:rsid w:val="002D03AE"/>
    <w:rsid w:val="002E7F24"/>
    <w:rsid w:val="002F2555"/>
    <w:rsid w:val="002F548D"/>
    <w:rsid w:val="00310F37"/>
    <w:rsid w:val="003224A0"/>
    <w:rsid w:val="00333BAA"/>
    <w:rsid w:val="00353EAF"/>
    <w:rsid w:val="003833E1"/>
    <w:rsid w:val="00390425"/>
    <w:rsid w:val="0042741A"/>
    <w:rsid w:val="00437415"/>
    <w:rsid w:val="00460AD5"/>
    <w:rsid w:val="00463BD7"/>
    <w:rsid w:val="00464CEB"/>
    <w:rsid w:val="004A5486"/>
    <w:rsid w:val="004D1A66"/>
    <w:rsid w:val="004D5C04"/>
    <w:rsid w:val="00513801"/>
    <w:rsid w:val="00515017"/>
    <w:rsid w:val="005701C7"/>
    <w:rsid w:val="005867C0"/>
    <w:rsid w:val="0059389C"/>
    <w:rsid w:val="0059786B"/>
    <w:rsid w:val="005B1AD8"/>
    <w:rsid w:val="005B3A9E"/>
    <w:rsid w:val="005B4CAF"/>
    <w:rsid w:val="006434BF"/>
    <w:rsid w:val="006668AC"/>
    <w:rsid w:val="006728AA"/>
    <w:rsid w:val="006C510D"/>
    <w:rsid w:val="006F1F9F"/>
    <w:rsid w:val="00726D9F"/>
    <w:rsid w:val="0073200B"/>
    <w:rsid w:val="00741CA9"/>
    <w:rsid w:val="00742BE9"/>
    <w:rsid w:val="007563F7"/>
    <w:rsid w:val="00774C60"/>
    <w:rsid w:val="00784E9B"/>
    <w:rsid w:val="00785E53"/>
    <w:rsid w:val="007B0D29"/>
    <w:rsid w:val="0080347C"/>
    <w:rsid w:val="008149FA"/>
    <w:rsid w:val="008317E6"/>
    <w:rsid w:val="00852B52"/>
    <w:rsid w:val="00884556"/>
    <w:rsid w:val="008A1C60"/>
    <w:rsid w:val="008A5498"/>
    <w:rsid w:val="008B0139"/>
    <w:rsid w:val="008B5FDB"/>
    <w:rsid w:val="008C1E4D"/>
    <w:rsid w:val="00966AAD"/>
    <w:rsid w:val="009D6C5E"/>
    <w:rsid w:val="00A05E6D"/>
    <w:rsid w:val="00A162ED"/>
    <w:rsid w:val="00A20915"/>
    <w:rsid w:val="00A41A19"/>
    <w:rsid w:val="00A42EAF"/>
    <w:rsid w:val="00A52544"/>
    <w:rsid w:val="00A71D0C"/>
    <w:rsid w:val="00A8055C"/>
    <w:rsid w:val="00AA6A98"/>
    <w:rsid w:val="00AC4602"/>
    <w:rsid w:val="00AC571C"/>
    <w:rsid w:val="00AF1B1D"/>
    <w:rsid w:val="00B021F4"/>
    <w:rsid w:val="00B25B5A"/>
    <w:rsid w:val="00B60726"/>
    <w:rsid w:val="00B661A5"/>
    <w:rsid w:val="00B822E5"/>
    <w:rsid w:val="00B906CF"/>
    <w:rsid w:val="00BA2BD4"/>
    <w:rsid w:val="00BE271E"/>
    <w:rsid w:val="00C034C7"/>
    <w:rsid w:val="00C15507"/>
    <w:rsid w:val="00CC5F55"/>
    <w:rsid w:val="00CE45A8"/>
    <w:rsid w:val="00D14C3A"/>
    <w:rsid w:val="00D34A08"/>
    <w:rsid w:val="00D40A5E"/>
    <w:rsid w:val="00D43B22"/>
    <w:rsid w:val="00D73B27"/>
    <w:rsid w:val="00D75AFF"/>
    <w:rsid w:val="00D83262"/>
    <w:rsid w:val="00D845E5"/>
    <w:rsid w:val="00DD2FD1"/>
    <w:rsid w:val="00DF2E31"/>
    <w:rsid w:val="00E11D72"/>
    <w:rsid w:val="00E305C5"/>
    <w:rsid w:val="00E31A48"/>
    <w:rsid w:val="00E365EE"/>
    <w:rsid w:val="00E62659"/>
    <w:rsid w:val="00E6524F"/>
    <w:rsid w:val="00E80EFE"/>
    <w:rsid w:val="00EB39F8"/>
    <w:rsid w:val="00EE4196"/>
    <w:rsid w:val="00EE7676"/>
    <w:rsid w:val="00EF4331"/>
    <w:rsid w:val="00EF55FF"/>
    <w:rsid w:val="00EF5CB5"/>
    <w:rsid w:val="00F171AA"/>
    <w:rsid w:val="00F26A70"/>
    <w:rsid w:val="00F30DD0"/>
    <w:rsid w:val="00F31C9D"/>
    <w:rsid w:val="00F755FA"/>
    <w:rsid w:val="00F82286"/>
    <w:rsid w:val="00F84D04"/>
    <w:rsid w:val="00FC54E6"/>
    <w:rsid w:val="00FC563E"/>
    <w:rsid w:val="00FE15C1"/>
    <w:rsid w:val="00FE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7E01"/>
  <w15:chartTrackingRefBased/>
  <w15:docId w15:val="{AF7C13B7-EFC5-4686-8DEC-3C9706B3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5C04"/>
    <w:rPr>
      <w:lang w:val="lv-LV"/>
    </w:rPr>
  </w:style>
  <w:style w:type="paragraph" w:styleId="Virsraksts1">
    <w:name w:val="heading 1"/>
    <w:basedOn w:val="Parasts"/>
    <w:next w:val="Parasts"/>
    <w:link w:val="Virsraksts1Rakstz"/>
    <w:uiPriority w:val="9"/>
    <w:qFormat/>
    <w:rsid w:val="00D34A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D34A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D34A08"/>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D34A08"/>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D34A08"/>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D34A0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34A0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nhideWhenUsed/>
    <w:qFormat/>
    <w:rsid w:val="00D34A0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nhideWhenUsed/>
    <w:qFormat/>
    <w:rsid w:val="00D34A0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34A08"/>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D34A08"/>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D34A08"/>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D34A08"/>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D34A08"/>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D34A08"/>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D34A08"/>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D34A08"/>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D34A08"/>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D34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34A08"/>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D34A0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34A08"/>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D34A0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34A08"/>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D34A08"/>
    <w:pPr>
      <w:ind w:left="720"/>
      <w:contextualSpacing/>
    </w:pPr>
  </w:style>
  <w:style w:type="character" w:styleId="Intensvsizclums">
    <w:name w:val="Intense Emphasis"/>
    <w:basedOn w:val="Noklusjumarindkopasfonts"/>
    <w:uiPriority w:val="21"/>
    <w:qFormat/>
    <w:rsid w:val="00D34A08"/>
    <w:rPr>
      <w:i/>
      <w:iCs/>
      <w:color w:val="2E74B5" w:themeColor="accent1" w:themeShade="BF"/>
    </w:rPr>
  </w:style>
  <w:style w:type="paragraph" w:styleId="Intensvscitts">
    <w:name w:val="Intense Quote"/>
    <w:basedOn w:val="Parasts"/>
    <w:next w:val="Parasts"/>
    <w:link w:val="IntensvscittsRakstz"/>
    <w:uiPriority w:val="30"/>
    <w:qFormat/>
    <w:rsid w:val="00D34A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D34A08"/>
    <w:rPr>
      <w:i/>
      <w:iCs/>
      <w:color w:val="2E74B5" w:themeColor="accent1" w:themeShade="BF"/>
      <w:lang w:val="lv-LV"/>
    </w:rPr>
  </w:style>
  <w:style w:type="character" w:styleId="Intensvaatsauce">
    <w:name w:val="Intense Reference"/>
    <w:basedOn w:val="Noklusjumarindkopasfonts"/>
    <w:uiPriority w:val="32"/>
    <w:qFormat/>
    <w:rsid w:val="00D34A08"/>
    <w:rPr>
      <w:b/>
      <w:bCs/>
      <w:smallCaps/>
      <w:color w:val="2E74B5" w:themeColor="accent1" w:themeShade="BF"/>
      <w:spacing w:val="5"/>
    </w:rPr>
  </w:style>
  <w:style w:type="table" w:styleId="Reatabula">
    <w:name w:val="Table Grid"/>
    <w:basedOn w:val="Parastatabula"/>
    <w:uiPriority w:val="39"/>
    <w:rsid w:val="00A71D0C"/>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A71D0C"/>
    <w:rPr>
      <w:lang w:val="lv-LV"/>
    </w:rPr>
  </w:style>
  <w:style w:type="character" w:styleId="Hipersaite">
    <w:name w:val="Hyperlink"/>
    <w:basedOn w:val="Noklusjumarindkopasfonts"/>
    <w:uiPriority w:val="99"/>
    <w:unhideWhenUsed/>
    <w:rsid w:val="00A71D0C"/>
    <w:rPr>
      <w:color w:val="0563C1" w:themeColor="hyperlink"/>
      <w:u w:val="single"/>
    </w:rPr>
  </w:style>
  <w:style w:type="character" w:customStyle="1" w:styleId="Neatrisintapieminana1">
    <w:name w:val="Neatrisināta pieminēšana1"/>
    <w:basedOn w:val="Noklusjumarindkopasfonts"/>
    <w:uiPriority w:val="99"/>
    <w:semiHidden/>
    <w:unhideWhenUsed/>
    <w:rsid w:val="00A71D0C"/>
    <w:rPr>
      <w:color w:val="605E5C"/>
      <w:shd w:val="clear" w:color="auto" w:fill="E1DFDD"/>
    </w:rPr>
  </w:style>
  <w:style w:type="character" w:styleId="Izmantotahipersaite">
    <w:name w:val="FollowedHyperlink"/>
    <w:basedOn w:val="Noklusjumarindkopasfonts"/>
    <w:uiPriority w:val="99"/>
    <w:semiHidden/>
    <w:unhideWhenUsed/>
    <w:rsid w:val="00EB39F8"/>
    <w:rPr>
      <w:color w:val="954F72" w:themeColor="followedHyperlink"/>
      <w:u w:val="single"/>
    </w:rPr>
  </w:style>
  <w:style w:type="paragraph" w:styleId="Beiguvresteksts">
    <w:name w:val="endnote text"/>
    <w:basedOn w:val="Parasts"/>
    <w:link w:val="BeiguvrestekstsRakstz"/>
    <w:uiPriority w:val="99"/>
    <w:semiHidden/>
    <w:unhideWhenUsed/>
    <w:rsid w:val="00DF2E3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2E31"/>
    <w:rPr>
      <w:sz w:val="20"/>
      <w:szCs w:val="20"/>
      <w:lang w:val="lv-LV"/>
    </w:rPr>
  </w:style>
  <w:style w:type="character" w:styleId="Beiguvresatsauce">
    <w:name w:val="endnote reference"/>
    <w:basedOn w:val="Noklusjumarindkopasfonts"/>
    <w:uiPriority w:val="99"/>
    <w:semiHidden/>
    <w:unhideWhenUsed/>
    <w:rsid w:val="00DF2E31"/>
    <w:rPr>
      <w:vertAlign w:val="superscript"/>
    </w:rPr>
  </w:style>
  <w:style w:type="paragraph" w:customStyle="1" w:styleId="BalloonText1">
    <w:name w:val="Balloon Text1"/>
    <w:basedOn w:val="Parasts"/>
    <w:next w:val="Balonteksts"/>
    <w:link w:val="BalloonTextChar"/>
    <w:uiPriority w:val="99"/>
    <w:semiHidden/>
    <w:unhideWhenUsed/>
    <w:rsid w:val="00742BE9"/>
    <w:pPr>
      <w:spacing w:after="0" w:line="240" w:lineRule="auto"/>
    </w:pPr>
    <w:rPr>
      <w:rFonts w:ascii="Segoe UI" w:hAnsi="Segoe UI" w:cs="Segoe UI"/>
      <w:kern w:val="0"/>
      <w:sz w:val="18"/>
      <w:szCs w:val="18"/>
      <w14:ligatures w14:val="none"/>
    </w:rPr>
  </w:style>
  <w:style w:type="character" w:customStyle="1" w:styleId="BalloonTextChar">
    <w:name w:val="Balloon Text Char"/>
    <w:basedOn w:val="Noklusjumarindkopasfonts"/>
    <w:link w:val="BalloonText1"/>
    <w:uiPriority w:val="99"/>
    <w:semiHidden/>
    <w:rsid w:val="00742BE9"/>
    <w:rPr>
      <w:rFonts w:ascii="Segoe UI" w:hAnsi="Segoe UI" w:cs="Segoe UI"/>
      <w:kern w:val="0"/>
      <w:sz w:val="18"/>
      <w:szCs w:val="18"/>
      <w:lang w:val="lv-LV"/>
      <w14:ligatures w14:val="none"/>
    </w:rPr>
  </w:style>
  <w:style w:type="paragraph" w:styleId="Balonteksts">
    <w:name w:val="Balloon Text"/>
    <w:basedOn w:val="Parasts"/>
    <w:link w:val="BalontekstsRakstz"/>
    <w:uiPriority w:val="99"/>
    <w:semiHidden/>
    <w:unhideWhenUsed/>
    <w:rsid w:val="00742BE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42BE9"/>
    <w:rPr>
      <w:rFonts w:ascii="Segoe UI" w:hAnsi="Segoe UI" w:cs="Segoe UI"/>
      <w:sz w:val="18"/>
      <w:szCs w:val="18"/>
      <w:lang w:val="lv-LV"/>
    </w:rPr>
  </w:style>
  <w:style w:type="character" w:styleId="Neatrisintapieminana">
    <w:name w:val="Unresolved Mention"/>
    <w:basedOn w:val="Noklusjumarindkopasfonts"/>
    <w:uiPriority w:val="99"/>
    <w:semiHidden/>
    <w:unhideWhenUsed/>
    <w:rsid w:val="00B02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s.snegovs@balvi.lv" TargetMode="External"/><Relationship Id="rId13" Type="http://schemas.openxmlformats.org/officeDocument/2006/relationships/hyperlink" Target="https://bis.gov.lv/bisp/lv/specialist_certificat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bis.gov.lv/bisp/lv/construction_companies" TargetMode="External"/><Relationship Id="rId17" Type="http://schemas.openxmlformats.org/officeDocument/2006/relationships/hyperlink" Target="http://www.balvi.lv/" TargetMode="External"/><Relationship Id="rId2" Type="http://schemas.openxmlformats.org/officeDocument/2006/relationships/styles" Target="styles.xml"/><Relationship Id="rId16" Type="http://schemas.openxmlformats.org/officeDocument/2006/relationships/hyperlink" Target="https://www.iepirkum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mailto:dome@balv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tra.keisele@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6</Pages>
  <Words>8100</Words>
  <Characters>4618</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297</cp:revision>
  <dcterms:created xsi:type="dcterms:W3CDTF">2025-06-12T10:02:00Z</dcterms:created>
  <dcterms:modified xsi:type="dcterms:W3CDTF">2025-06-25T12:46:00Z</dcterms:modified>
</cp:coreProperties>
</file>