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52E8" w14:textId="77777777" w:rsidR="003A2A9D" w:rsidRPr="009957EA" w:rsidRDefault="003A2A9D" w:rsidP="003A2A9D">
      <w:pPr>
        <w:spacing w:after="0" w:line="240" w:lineRule="auto"/>
        <w:jc w:val="center"/>
        <w:rPr>
          <w:rFonts w:asciiTheme="majorBidi" w:hAnsiTheme="majorBidi" w:cstheme="majorBidi"/>
          <w:b/>
          <w:bCs/>
          <w:sz w:val="28"/>
          <w:szCs w:val="28"/>
        </w:rPr>
      </w:pPr>
      <w:r w:rsidRPr="009957EA">
        <w:rPr>
          <w:rFonts w:asciiTheme="majorBidi" w:hAnsiTheme="majorBidi" w:cstheme="majorBidi"/>
          <w:noProof/>
        </w:rPr>
        <w:drawing>
          <wp:anchor distT="0" distB="0" distL="114300" distR="114300" simplePos="0" relativeHeight="251659264" behindDoc="0" locked="0" layoutInCell="1" allowOverlap="1" wp14:anchorId="3546EC77" wp14:editId="2930095C">
            <wp:simplePos x="0" y="0"/>
            <wp:positionH relativeFrom="margin">
              <wp:align>center</wp:align>
            </wp:positionH>
            <wp:positionV relativeFrom="paragraph">
              <wp:posOffset>0</wp:posOffset>
            </wp:positionV>
            <wp:extent cx="1472565" cy="843915"/>
            <wp:effectExtent l="0" t="0" r="0" b="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256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7EA">
        <w:rPr>
          <w:rFonts w:asciiTheme="majorBidi" w:hAnsiTheme="majorBidi" w:cstheme="majorBidi"/>
          <w:b/>
          <w:bCs/>
          <w:sz w:val="28"/>
          <w:szCs w:val="28"/>
        </w:rPr>
        <w:t>TIRGUS IZPĒTE</w:t>
      </w:r>
    </w:p>
    <w:p w14:paraId="6C1D41AD" w14:textId="77777777" w:rsidR="00D23A80" w:rsidRDefault="003A2A9D" w:rsidP="003A2A9D">
      <w:pPr>
        <w:spacing w:after="0" w:line="240" w:lineRule="auto"/>
        <w:jc w:val="center"/>
        <w:rPr>
          <w:rFonts w:asciiTheme="majorBidi" w:hAnsiTheme="majorBidi" w:cstheme="majorBidi"/>
          <w:b/>
          <w:bCs/>
          <w:sz w:val="28"/>
          <w:szCs w:val="28"/>
        </w:rPr>
      </w:pPr>
      <w:bookmarkStart w:id="0" w:name="_Hlk192498158"/>
      <w:r w:rsidRPr="009957EA">
        <w:rPr>
          <w:rFonts w:asciiTheme="majorBidi" w:hAnsiTheme="majorBidi" w:cstheme="majorBidi"/>
          <w:b/>
          <w:bCs/>
          <w:sz w:val="28"/>
          <w:szCs w:val="28"/>
        </w:rPr>
        <w:t>“</w:t>
      </w:r>
      <w:bookmarkStart w:id="1" w:name="_Hlk192680419"/>
      <w:r>
        <w:rPr>
          <w:rFonts w:asciiTheme="majorBidi" w:hAnsiTheme="majorBidi" w:cstheme="majorBidi"/>
          <w:b/>
          <w:bCs/>
          <w:sz w:val="28"/>
          <w:szCs w:val="28"/>
        </w:rPr>
        <w:t xml:space="preserve">Izglītojošu lekciju organizēšana </w:t>
      </w:r>
      <w:r w:rsidR="00D23A80">
        <w:rPr>
          <w:rFonts w:asciiTheme="majorBidi" w:hAnsiTheme="majorBidi" w:cstheme="majorBidi"/>
          <w:b/>
          <w:bCs/>
          <w:sz w:val="28"/>
          <w:szCs w:val="28"/>
        </w:rPr>
        <w:t xml:space="preserve">Balvu novada </w:t>
      </w:r>
      <w:r>
        <w:rPr>
          <w:rFonts w:asciiTheme="majorBidi" w:hAnsiTheme="majorBidi" w:cstheme="majorBidi"/>
          <w:b/>
          <w:bCs/>
          <w:sz w:val="28"/>
          <w:szCs w:val="28"/>
        </w:rPr>
        <w:t xml:space="preserve">skolās </w:t>
      </w:r>
    </w:p>
    <w:p w14:paraId="36A15126" w14:textId="77777777" w:rsidR="00D23A80" w:rsidRDefault="003A2A9D" w:rsidP="003A2A9D">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par seksuālo un reproduktīvo veselību,</w:t>
      </w:r>
      <w:r w:rsidRPr="00954E0F">
        <w:rPr>
          <w:rFonts w:asciiTheme="majorBidi" w:hAnsiTheme="majorBidi" w:cstheme="majorBidi"/>
          <w:b/>
          <w:bCs/>
          <w:sz w:val="28"/>
          <w:szCs w:val="28"/>
        </w:rPr>
        <w:t xml:space="preserve"> </w:t>
      </w:r>
    </w:p>
    <w:p w14:paraId="2F7FB0F8" w14:textId="31E65B01" w:rsidR="003A2A9D" w:rsidRPr="009957EA" w:rsidRDefault="003A2A9D" w:rsidP="00D23A80">
      <w:pPr>
        <w:spacing w:after="0" w:line="240" w:lineRule="auto"/>
        <w:jc w:val="center"/>
        <w:rPr>
          <w:rFonts w:asciiTheme="majorBidi" w:hAnsiTheme="majorBidi" w:cstheme="majorBidi"/>
          <w:b/>
          <w:bCs/>
          <w:sz w:val="28"/>
          <w:szCs w:val="28"/>
        </w:rPr>
      </w:pPr>
      <w:r w:rsidRPr="00954E0F">
        <w:rPr>
          <w:rFonts w:asciiTheme="majorBidi" w:hAnsiTheme="majorBidi" w:cstheme="majorBidi"/>
          <w:b/>
          <w:bCs/>
          <w:sz w:val="28"/>
          <w:szCs w:val="28"/>
        </w:rPr>
        <w:t>ESF</w:t>
      </w:r>
      <w:r w:rsidRPr="009957EA">
        <w:rPr>
          <w:rFonts w:asciiTheme="majorBidi" w:hAnsiTheme="majorBidi" w:cstheme="majorBidi"/>
          <w:b/>
          <w:bCs/>
          <w:sz w:val="28"/>
          <w:szCs w:val="28"/>
        </w:rPr>
        <w:t>+ projekta</w:t>
      </w:r>
      <w:r>
        <w:rPr>
          <w:rFonts w:asciiTheme="majorBidi" w:hAnsiTheme="majorBidi" w:cstheme="majorBidi"/>
          <w:b/>
          <w:bCs/>
          <w:sz w:val="28"/>
          <w:szCs w:val="28"/>
        </w:rPr>
        <w:t xml:space="preserve"> </w:t>
      </w:r>
      <w:r w:rsidRPr="009957EA">
        <w:rPr>
          <w:rFonts w:asciiTheme="majorBidi" w:hAnsiTheme="majorBidi" w:cstheme="majorBidi"/>
          <w:b/>
          <w:bCs/>
          <w:sz w:val="28"/>
          <w:szCs w:val="28"/>
        </w:rPr>
        <w:t>Nr.4.1.2.2/1/24/I/036</w:t>
      </w:r>
      <w:r w:rsidR="00D23A80">
        <w:rPr>
          <w:rFonts w:asciiTheme="majorBidi" w:hAnsiTheme="majorBidi" w:cstheme="majorBidi"/>
          <w:b/>
          <w:bCs/>
          <w:sz w:val="28"/>
          <w:szCs w:val="28"/>
        </w:rPr>
        <w:t xml:space="preserve"> </w:t>
      </w:r>
      <w:r w:rsidRPr="009957EA">
        <w:rPr>
          <w:rFonts w:asciiTheme="majorBidi" w:hAnsiTheme="majorBidi" w:cstheme="majorBidi"/>
          <w:b/>
          <w:bCs/>
          <w:sz w:val="28"/>
          <w:szCs w:val="28"/>
        </w:rPr>
        <w:t>“Esi vesels Balvu novadā!” ietvaros</w:t>
      </w:r>
      <w:bookmarkEnd w:id="0"/>
      <w:bookmarkEnd w:id="1"/>
      <w:r w:rsidRPr="009957EA">
        <w:rPr>
          <w:rFonts w:asciiTheme="majorBidi" w:hAnsiTheme="majorBidi" w:cstheme="majorBidi"/>
          <w:b/>
          <w:bCs/>
          <w:sz w:val="28"/>
          <w:szCs w:val="28"/>
        </w:rPr>
        <w:t>”</w:t>
      </w:r>
    </w:p>
    <w:p w14:paraId="50B4DC68" w14:textId="592CC096" w:rsidR="003A2A9D" w:rsidRPr="009957EA" w:rsidRDefault="003A2A9D" w:rsidP="003A2A9D">
      <w:pPr>
        <w:spacing w:after="0" w:line="240" w:lineRule="auto"/>
        <w:jc w:val="center"/>
        <w:rPr>
          <w:rFonts w:asciiTheme="majorBidi" w:hAnsiTheme="majorBidi" w:cstheme="majorBidi"/>
          <w:b/>
          <w:bCs/>
          <w:sz w:val="28"/>
          <w:szCs w:val="28"/>
        </w:rPr>
      </w:pPr>
      <w:r w:rsidRPr="009957EA">
        <w:rPr>
          <w:rFonts w:asciiTheme="majorBidi" w:hAnsiTheme="majorBidi" w:cstheme="majorBidi"/>
          <w:b/>
          <w:bCs/>
          <w:sz w:val="28"/>
          <w:szCs w:val="28"/>
        </w:rPr>
        <w:t>(ID Nr. BNP TI 2025/</w:t>
      </w:r>
      <w:r w:rsidR="00457D8E">
        <w:rPr>
          <w:rFonts w:asciiTheme="majorBidi" w:hAnsiTheme="majorBidi" w:cstheme="majorBidi"/>
          <w:b/>
          <w:bCs/>
          <w:sz w:val="28"/>
          <w:szCs w:val="28"/>
        </w:rPr>
        <w:t>4</w:t>
      </w:r>
      <w:r w:rsidR="002F468F">
        <w:rPr>
          <w:rFonts w:asciiTheme="majorBidi" w:hAnsiTheme="majorBidi" w:cstheme="majorBidi"/>
          <w:b/>
          <w:bCs/>
          <w:sz w:val="28"/>
          <w:szCs w:val="28"/>
        </w:rPr>
        <w:t>8</w:t>
      </w:r>
      <w:r w:rsidRPr="009957EA">
        <w:rPr>
          <w:rFonts w:asciiTheme="majorBidi" w:hAnsiTheme="majorBidi" w:cstheme="majorBidi"/>
          <w:b/>
          <w:bCs/>
          <w:sz w:val="28"/>
          <w:szCs w:val="28"/>
        </w:rPr>
        <w:t>/ESF+)</w:t>
      </w:r>
    </w:p>
    <w:p w14:paraId="4578521B" w14:textId="77777777" w:rsidR="003A2A9D" w:rsidRPr="009957EA" w:rsidRDefault="003A2A9D" w:rsidP="003A2A9D">
      <w:pPr>
        <w:suppressAutoHyphens/>
        <w:spacing w:after="0" w:line="240" w:lineRule="auto"/>
        <w:rPr>
          <w:rFonts w:asciiTheme="majorBidi" w:eastAsia="Times New Roman" w:hAnsiTheme="majorBidi" w:cstheme="majorBidi"/>
          <w:bCs/>
          <w:sz w:val="24"/>
          <w:szCs w:val="24"/>
          <w:lang w:val="lv-LV" w:eastAsia="ar-SA"/>
        </w:rPr>
      </w:pPr>
    </w:p>
    <w:p w14:paraId="33F2A4DC" w14:textId="77777777" w:rsidR="003A2A9D" w:rsidRPr="009957EA" w:rsidRDefault="003A2A9D" w:rsidP="003A2A9D">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9957EA">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958"/>
      </w:tblGrid>
      <w:tr w:rsidR="003A2A9D" w:rsidRPr="009957EA" w14:paraId="26093CB9" w14:textId="77777777" w:rsidTr="00F95559">
        <w:trPr>
          <w:trHeight w:val="283"/>
        </w:trPr>
        <w:tc>
          <w:tcPr>
            <w:tcW w:w="3398" w:type="dxa"/>
          </w:tcPr>
          <w:p w14:paraId="7EAB5799"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w:t>
            </w:r>
          </w:p>
        </w:tc>
        <w:tc>
          <w:tcPr>
            <w:tcW w:w="5958" w:type="dxa"/>
          </w:tcPr>
          <w:p w14:paraId="0E4C73F5" w14:textId="77777777" w:rsidR="003A2A9D" w:rsidRPr="009957EA" w:rsidRDefault="003A2A9D" w:rsidP="00523AD4">
            <w:pPr>
              <w:suppressAutoHyphens/>
              <w:rPr>
                <w:rFonts w:asciiTheme="majorBidi" w:eastAsia="Times New Roman" w:hAnsiTheme="majorBidi" w:cstheme="majorBidi"/>
                <w:bCs/>
                <w:sz w:val="24"/>
                <w:szCs w:val="24"/>
                <w:lang w:eastAsia="ar-SA"/>
              </w:rPr>
            </w:pPr>
            <w:r w:rsidRPr="009957EA">
              <w:rPr>
                <w:rFonts w:asciiTheme="majorBidi" w:eastAsia="Times New Roman" w:hAnsiTheme="majorBidi" w:cstheme="majorBidi"/>
                <w:bCs/>
                <w:sz w:val="24"/>
                <w:szCs w:val="24"/>
                <w:lang w:eastAsia="ar-SA"/>
              </w:rPr>
              <w:t>Balvu novada pašvaldība</w:t>
            </w:r>
          </w:p>
        </w:tc>
      </w:tr>
      <w:tr w:rsidR="003A2A9D" w:rsidRPr="009957EA" w14:paraId="3E1B496B" w14:textId="77777777" w:rsidTr="00F95559">
        <w:trPr>
          <w:trHeight w:val="283"/>
        </w:trPr>
        <w:tc>
          <w:tcPr>
            <w:tcW w:w="3398" w:type="dxa"/>
          </w:tcPr>
          <w:p w14:paraId="4B6B39F5"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Reģistrācijas numurs</w:t>
            </w:r>
          </w:p>
        </w:tc>
        <w:tc>
          <w:tcPr>
            <w:tcW w:w="5958" w:type="dxa"/>
          </w:tcPr>
          <w:p w14:paraId="6B9B410C"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90009115622</w:t>
            </w:r>
          </w:p>
        </w:tc>
      </w:tr>
      <w:tr w:rsidR="003A2A9D" w:rsidRPr="009957EA" w14:paraId="0E893836" w14:textId="77777777" w:rsidTr="00F95559">
        <w:trPr>
          <w:trHeight w:val="283"/>
        </w:trPr>
        <w:tc>
          <w:tcPr>
            <w:tcW w:w="3398" w:type="dxa"/>
          </w:tcPr>
          <w:p w14:paraId="37DC629E"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Adrese, e-pasta adrese</w:t>
            </w:r>
          </w:p>
        </w:tc>
        <w:tc>
          <w:tcPr>
            <w:tcW w:w="5958" w:type="dxa"/>
          </w:tcPr>
          <w:p w14:paraId="1CC00B96"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Bērzpils 1A, Balvi, Balvu nov., LV-4501, e-pasts: </w:t>
            </w:r>
            <w:hyperlink r:id="rId6" w:history="1">
              <w:r w:rsidRPr="009957EA">
                <w:rPr>
                  <w:rFonts w:asciiTheme="majorBidi" w:eastAsia="Times New Roman" w:hAnsiTheme="majorBidi" w:cstheme="majorBidi"/>
                  <w:color w:val="0563C1"/>
                  <w:sz w:val="24"/>
                  <w:szCs w:val="24"/>
                  <w:u w:val="single"/>
                  <w:lang w:eastAsia="lv-LV"/>
                </w:rPr>
                <w:t>dome@balvi.lv</w:t>
              </w:r>
            </w:hyperlink>
            <w:r w:rsidRPr="009957EA">
              <w:rPr>
                <w:rFonts w:asciiTheme="majorBidi" w:eastAsia="Times New Roman" w:hAnsiTheme="majorBidi" w:cstheme="majorBidi"/>
                <w:sz w:val="24"/>
                <w:szCs w:val="24"/>
                <w:lang w:eastAsia="lv-LV"/>
              </w:rPr>
              <w:t xml:space="preserve"> </w:t>
            </w:r>
          </w:p>
        </w:tc>
      </w:tr>
      <w:tr w:rsidR="003A2A9D" w:rsidRPr="009957EA" w14:paraId="6CA7FE83" w14:textId="77777777" w:rsidTr="00F95559">
        <w:trPr>
          <w:trHeight w:val="296"/>
        </w:trPr>
        <w:tc>
          <w:tcPr>
            <w:tcW w:w="3398" w:type="dxa"/>
          </w:tcPr>
          <w:p w14:paraId="413E245E" w14:textId="5902F47F" w:rsidR="003A2A9D" w:rsidRPr="009957EA" w:rsidRDefault="003A2A9D" w:rsidP="00523AD4">
            <w:pPr>
              <w:suppressAutoHyphens/>
              <w:rPr>
                <w:rFonts w:asciiTheme="majorBidi" w:eastAsia="Times New Roman" w:hAnsiTheme="majorBidi" w:cstheme="majorBidi"/>
                <w:sz w:val="20"/>
                <w:szCs w:val="20"/>
                <w:lang w:eastAsia="ar-SA"/>
              </w:rPr>
            </w:pPr>
            <w:r w:rsidRPr="009957EA">
              <w:rPr>
                <w:rFonts w:asciiTheme="majorBidi" w:eastAsia="Times New Roman" w:hAnsiTheme="majorBidi" w:cstheme="majorBidi"/>
                <w:sz w:val="24"/>
                <w:szCs w:val="24"/>
                <w:lang w:eastAsia="ar-SA"/>
              </w:rPr>
              <w:t>Kontaktpersona saistībā ar</w:t>
            </w:r>
            <w:r>
              <w:rPr>
                <w:rFonts w:asciiTheme="majorBidi" w:eastAsia="Times New Roman" w:hAnsiTheme="majorBidi" w:cstheme="majorBidi"/>
                <w:sz w:val="24"/>
                <w:szCs w:val="24"/>
                <w:lang w:eastAsia="ar-SA"/>
              </w:rPr>
              <w:t xml:space="preserve"> tirgus izpētes</w:t>
            </w:r>
            <w:r w:rsidRPr="009957EA">
              <w:rPr>
                <w:rFonts w:asciiTheme="majorBidi" w:eastAsia="Times New Roman" w:hAnsiTheme="majorBidi" w:cstheme="majorBidi"/>
                <w:sz w:val="24"/>
                <w:szCs w:val="24"/>
                <w:lang w:eastAsia="ar-SA"/>
              </w:rPr>
              <w:t xml:space="preserve"> priekšmetu</w:t>
            </w:r>
          </w:p>
        </w:tc>
        <w:tc>
          <w:tcPr>
            <w:tcW w:w="5958" w:type="dxa"/>
          </w:tcPr>
          <w:p w14:paraId="0805FF32"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Balvu novada Centrālās pārvaldes Attīstības plānošanas nodaļas projektu vadītāja Lonija Melnace,</w:t>
            </w:r>
          </w:p>
          <w:p w14:paraId="691BDAD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e-pasts: </w:t>
            </w:r>
            <w:hyperlink r:id="rId7" w:history="1">
              <w:r w:rsidRPr="009957EA">
                <w:rPr>
                  <w:rStyle w:val="Hipersaite"/>
                  <w:rFonts w:asciiTheme="majorBidi" w:eastAsia="Times New Roman" w:hAnsiTheme="majorBidi"/>
                  <w:sz w:val="24"/>
                  <w:szCs w:val="24"/>
                  <w:lang w:eastAsia="ar-SA"/>
                </w:rPr>
                <w:t>lonija.melnace@balvi.lv</w:t>
              </w:r>
            </w:hyperlink>
            <w:r w:rsidRPr="009957EA">
              <w:rPr>
                <w:rFonts w:asciiTheme="majorBidi" w:eastAsia="Times New Roman" w:hAnsiTheme="majorBidi" w:cstheme="majorBidi"/>
                <w:sz w:val="24"/>
                <w:szCs w:val="24"/>
                <w:lang w:eastAsia="ar-SA"/>
              </w:rPr>
              <w:t xml:space="preserve"> , mob.27850898</w:t>
            </w:r>
          </w:p>
        </w:tc>
      </w:tr>
      <w:tr w:rsidR="003A2A9D" w:rsidRPr="009957EA" w14:paraId="4945D45D" w14:textId="77777777" w:rsidTr="00F95559">
        <w:trPr>
          <w:trHeight w:val="283"/>
        </w:trPr>
        <w:tc>
          <w:tcPr>
            <w:tcW w:w="3398" w:type="dxa"/>
          </w:tcPr>
          <w:p w14:paraId="1D3E5915"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Kontaktpersona saistībā ar piedāvājuma sagatavošanu/ iesniegšanu</w:t>
            </w:r>
          </w:p>
        </w:tc>
        <w:tc>
          <w:tcPr>
            <w:tcW w:w="5958" w:type="dxa"/>
          </w:tcPr>
          <w:p w14:paraId="7BEC4B79"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9957EA">
              <w:rPr>
                <w:rFonts w:asciiTheme="majorBidi" w:eastAsia="Times New Roman" w:hAnsiTheme="majorBidi" w:cstheme="majorBidi"/>
                <w:color w:val="000000"/>
                <w:sz w:val="24"/>
                <w:szCs w:val="24"/>
                <w:lang w:eastAsia="ar-SA"/>
              </w:rPr>
              <w:t xml:space="preserve">Antra Keisele, </w:t>
            </w:r>
            <w:r w:rsidRPr="009957EA">
              <w:rPr>
                <w:rFonts w:asciiTheme="majorBidi" w:eastAsia="Times New Roman" w:hAnsiTheme="majorBidi" w:cstheme="majorBidi"/>
                <w:sz w:val="24"/>
                <w:szCs w:val="24"/>
                <w:lang w:eastAsia="ar-SA"/>
              </w:rPr>
              <w:t>mob.20203715,</w:t>
            </w:r>
          </w:p>
          <w:p w14:paraId="331860C9" w14:textId="77777777" w:rsidR="003A2A9D" w:rsidRPr="009957EA" w:rsidRDefault="003A2A9D" w:rsidP="00523AD4">
            <w:pPr>
              <w:suppressAutoHyphens/>
              <w:rPr>
                <w:rFonts w:asciiTheme="majorBidi" w:eastAsia="Times New Roman" w:hAnsiTheme="majorBidi" w:cstheme="majorBidi"/>
                <w:sz w:val="24"/>
                <w:szCs w:val="24"/>
                <w:lang w:eastAsia="lv-LV"/>
              </w:rPr>
            </w:pPr>
            <w:r w:rsidRPr="009957EA">
              <w:rPr>
                <w:rFonts w:asciiTheme="majorBidi" w:eastAsia="Times New Roman" w:hAnsiTheme="majorBidi" w:cstheme="majorBidi"/>
                <w:color w:val="000000"/>
                <w:sz w:val="24"/>
                <w:szCs w:val="24"/>
                <w:lang w:eastAsia="ar-SA"/>
              </w:rPr>
              <w:t xml:space="preserve">e-pasts: </w:t>
            </w:r>
            <w:hyperlink r:id="rId8" w:history="1">
              <w:r w:rsidRPr="009957EA">
                <w:rPr>
                  <w:rStyle w:val="Hipersaite"/>
                  <w:rFonts w:asciiTheme="majorBidi" w:eastAsia="Times New Roman" w:hAnsiTheme="majorBidi"/>
                  <w:sz w:val="24"/>
                  <w:szCs w:val="24"/>
                  <w:lang w:eastAsia="lv-LV"/>
                </w:rPr>
                <w:t>antra.keisele@balvi.lv</w:t>
              </w:r>
            </w:hyperlink>
            <w:r w:rsidRPr="009957EA">
              <w:rPr>
                <w:rFonts w:asciiTheme="majorBidi" w:eastAsia="Times New Roman" w:hAnsiTheme="majorBidi" w:cstheme="majorBidi"/>
                <w:sz w:val="24"/>
                <w:szCs w:val="24"/>
                <w:lang w:eastAsia="lv-LV"/>
              </w:rPr>
              <w:t xml:space="preserve"> </w:t>
            </w:r>
          </w:p>
        </w:tc>
      </w:tr>
      <w:tr w:rsidR="003A2A9D" w:rsidRPr="009957EA" w14:paraId="47D79A4A" w14:textId="77777777" w:rsidTr="00F95559">
        <w:trPr>
          <w:trHeight w:val="283"/>
        </w:trPr>
        <w:tc>
          <w:tcPr>
            <w:tcW w:w="3398" w:type="dxa"/>
          </w:tcPr>
          <w:p w14:paraId="16F0C95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 darba laiks</w:t>
            </w:r>
          </w:p>
        </w:tc>
        <w:tc>
          <w:tcPr>
            <w:tcW w:w="5958" w:type="dxa"/>
          </w:tcPr>
          <w:p w14:paraId="2E696C2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pirmdienās, otrdienās un trešdienās 08.30–17.00;</w:t>
            </w:r>
          </w:p>
          <w:p w14:paraId="1D678BBC"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ceturtdienās 08.30–18.00;</w:t>
            </w:r>
          </w:p>
          <w:p w14:paraId="2868642B" w14:textId="77777777" w:rsidR="003A2A9D" w:rsidRPr="009957EA" w:rsidRDefault="003A2A9D" w:rsidP="00523AD4">
            <w:pPr>
              <w:suppressAutoHyphens/>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piektdienās 08.30–16.00</w:t>
            </w:r>
          </w:p>
        </w:tc>
      </w:tr>
    </w:tbl>
    <w:p w14:paraId="4F2C9349" w14:textId="4B0C5C89" w:rsidR="003A2A9D" w:rsidRPr="003A2A9D" w:rsidRDefault="003A2A9D" w:rsidP="003A2A9D">
      <w:pPr>
        <w:pStyle w:val="Sarakstarindkopa"/>
        <w:numPr>
          <w:ilvl w:val="0"/>
          <w:numId w:val="1"/>
        </w:numPr>
        <w:ind w:left="426" w:hanging="426"/>
        <w:rPr>
          <w:rFonts w:ascii="Times New Roman" w:hAnsi="Times New Roman" w:cs="Times New Roman"/>
          <w:sz w:val="24"/>
          <w:szCs w:val="24"/>
        </w:rPr>
      </w:pPr>
      <w:r>
        <w:rPr>
          <w:rFonts w:ascii="Times New Roman" w:hAnsi="Times New Roman" w:cs="Times New Roman"/>
          <w:b/>
          <w:bCs/>
          <w:sz w:val="24"/>
          <w:szCs w:val="24"/>
        </w:rPr>
        <w:t>Tirgus izpētes priekšmets:</w:t>
      </w:r>
    </w:p>
    <w:p w14:paraId="19E07BA4" w14:textId="5B75982D" w:rsidR="003A2A9D" w:rsidRPr="003A2A9D" w:rsidRDefault="003A2A9D" w:rsidP="003A2A9D">
      <w:pPr>
        <w:pStyle w:val="Sarakstarindkopa"/>
        <w:numPr>
          <w:ilvl w:val="1"/>
          <w:numId w:val="1"/>
        </w:num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Izglītojošu lekciju organizēšana Balvu novada skolās par seksuālo un reproduktīvo veselību, </w:t>
      </w:r>
      <w:r w:rsidRPr="009957EA">
        <w:rPr>
          <w:rFonts w:asciiTheme="majorBidi" w:hAnsiTheme="majorBidi" w:cstheme="majorBidi"/>
          <w:sz w:val="24"/>
          <w:szCs w:val="24"/>
        </w:rPr>
        <w:t>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 īstenošanas un Eiropas Sociālā fonda Plus (ESF+) projekta Nr.4.1.2.2/1/24/I/036 “Esi vesels Balvu novadā!” realizācijas ietvaros</w:t>
      </w:r>
      <w:r>
        <w:rPr>
          <w:rFonts w:asciiTheme="majorBidi" w:hAnsiTheme="majorBidi" w:cstheme="majorBidi"/>
          <w:sz w:val="24"/>
          <w:szCs w:val="24"/>
        </w:rPr>
        <w:t xml:space="preserve">, atbilstoši </w:t>
      </w:r>
      <w:r w:rsidRPr="009957EA">
        <w:rPr>
          <w:rFonts w:asciiTheme="majorBidi" w:hAnsiTheme="majorBidi" w:cstheme="majorBidi"/>
          <w:sz w:val="24"/>
          <w:szCs w:val="24"/>
        </w:rPr>
        <w:t xml:space="preserve">Tehniskajai specifikācijai </w:t>
      </w:r>
      <w:r w:rsidR="00457D8E">
        <w:rPr>
          <w:rFonts w:asciiTheme="majorBidi" w:hAnsiTheme="majorBidi" w:cstheme="majorBidi"/>
          <w:sz w:val="24"/>
          <w:szCs w:val="24"/>
        </w:rPr>
        <w:t xml:space="preserve">          </w:t>
      </w:r>
      <w:r w:rsidRPr="009957EA">
        <w:rPr>
          <w:rFonts w:asciiTheme="majorBidi" w:hAnsiTheme="majorBidi" w:cstheme="majorBidi"/>
          <w:sz w:val="24"/>
          <w:szCs w:val="24"/>
        </w:rPr>
        <w:t>(skat. 1.pielikumu).</w:t>
      </w:r>
    </w:p>
    <w:p w14:paraId="57E70278" w14:textId="12A86AD0" w:rsidR="003A2A9D" w:rsidRPr="003A2A9D" w:rsidRDefault="003A2A9D" w:rsidP="003A2A9D">
      <w:pPr>
        <w:pStyle w:val="Sarakstarindkopa"/>
        <w:numPr>
          <w:ilvl w:val="1"/>
          <w:numId w:val="1"/>
        </w:numPr>
        <w:tabs>
          <w:tab w:val="left" w:pos="426"/>
        </w:tabs>
        <w:ind w:left="426" w:hanging="426"/>
        <w:jc w:val="both"/>
        <w:rPr>
          <w:rFonts w:ascii="Times New Roman" w:hAnsi="Times New Roman" w:cs="Times New Roman"/>
          <w:sz w:val="24"/>
          <w:szCs w:val="24"/>
        </w:rPr>
      </w:pPr>
      <w:r w:rsidRPr="009957EA">
        <w:rPr>
          <w:rFonts w:asciiTheme="majorBidi" w:hAnsiTheme="majorBidi" w:cstheme="majorBidi"/>
          <w:sz w:val="24"/>
          <w:szCs w:val="24"/>
        </w:rPr>
        <w:t>Pretendents nevar iesniegt piedāvājuma variantus.</w:t>
      </w:r>
    </w:p>
    <w:p w14:paraId="5848758D" w14:textId="77777777" w:rsidR="003A2A9D" w:rsidRPr="009957EA" w:rsidRDefault="003A2A9D" w:rsidP="003A2A9D">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CPV kods: 80561000-4 (Veselības mācību pakalpojumi).</w:t>
      </w:r>
    </w:p>
    <w:p w14:paraId="6D8A8C7B" w14:textId="77777777" w:rsidR="009D26BD" w:rsidRPr="009957EA" w:rsidRDefault="009D26BD" w:rsidP="009D26BD">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izvēles kritērijs:</w:t>
      </w:r>
      <w:r w:rsidRPr="009957EA">
        <w:rPr>
          <w:rFonts w:asciiTheme="majorBidi" w:hAnsiTheme="majorBidi" w:cstheme="majorBidi"/>
          <w:sz w:val="24"/>
          <w:szCs w:val="24"/>
        </w:rPr>
        <w:t xml:space="preserve"> prasībām atbilstošs piedāvājums ar zemāko cenu.</w:t>
      </w:r>
    </w:p>
    <w:p w14:paraId="5FEE16F8" w14:textId="77777777" w:rsidR="009D26BD" w:rsidRDefault="009D26BD" w:rsidP="009D26BD">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izpildes vieta:</w:t>
      </w:r>
      <w:r w:rsidRPr="009957EA">
        <w:rPr>
          <w:rFonts w:asciiTheme="majorBidi" w:hAnsiTheme="majorBidi" w:cstheme="majorBidi"/>
          <w:sz w:val="24"/>
          <w:szCs w:val="24"/>
        </w:rPr>
        <w:t xml:space="preserve"> Balvu novada administratīvā teritorija</w:t>
      </w:r>
      <w:r>
        <w:rPr>
          <w:rFonts w:asciiTheme="majorBidi" w:hAnsiTheme="majorBidi" w:cstheme="majorBidi"/>
          <w:sz w:val="24"/>
          <w:szCs w:val="24"/>
        </w:rPr>
        <w:t xml:space="preserve"> </w:t>
      </w:r>
      <w:r w:rsidRPr="00657A56">
        <w:rPr>
          <w:rFonts w:asciiTheme="majorBidi" w:hAnsiTheme="majorBidi" w:cstheme="majorBidi"/>
          <w:sz w:val="24"/>
          <w:szCs w:val="24"/>
        </w:rPr>
        <w:t>(telpas nodrošina pasūtītājs)</w:t>
      </w:r>
      <w:r w:rsidRPr="009957EA">
        <w:rPr>
          <w:rFonts w:asciiTheme="majorBidi" w:hAnsiTheme="majorBidi" w:cstheme="majorBidi"/>
          <w:sz w:val="24"/>
          <w:szCs w:val="24"/>
        </w:rPr>
        <w:t>:</w:t>
      </w:r>
    </w:p>
    <w:p w14:paraId="27FCE2B0" w14:textId="01399F4F"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Baltinavas vidusskola, Kārsavas iela 22, Baltinava, Baltinavas pag.</w:t>
      </w:r>
      <w:r>
        <w:rPr>
          <w:rFonts w:asciiTheme="majorBidi" w:hAnsiTheme="majorBidi" w:cstheme="majorBidi"/>
          <w:sz w:val="24"/>
          <w:szCs w:val="24"/>
        </w:rPr>
        <w:t>;</w:t>
      </w:r>
    </w:p>
    <w:p w14:paraId="06BCC3D6" w14:textId="364349BE"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profesionālā un vispārizglītojošā vidusskola, Vidzemes iela 26, Balvi</w:t>
      </w:r>
      <w:r>
        <w:rPr>
          <w:rFonts w:asciiTheme="majorBidi" w:hAnsiTheme="majorBidi" w:cstheme="majorBidi"/>
          <w:sz w:val="24"/>
          <w:szCs w:val="24"/>
        </w:rPr>
        <w:t>;</w:t>
      </w:r>
    </w:p>
    <w:p w14:paraId="11AC7FF3" w14:textId="5703DE4A"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sākumskola, Partizānu iela 16, Balvi</w:t>
      </w:r>
      <w:r>
        <w:rPr>
          <w:rFonts w:asciiTheme="majorBidi" w:hAnsiTheme="majorBidi" w:cstheme="majorBidi"/>
          <w:sz w:val="24"/>
          <w:szCs w:val="24"/>
        </w:rPr>
        <w:t>;</w:t>
      </w:r>
    </w:p>
    <w:p w14:paraId="10E8DDFF" w14:textId="51023684"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Balvu Valsts ģimnāzija, Dārza iela 2, Balvi</w:t>
      </w:r>
      <w:r>
        <w:rPr>
          <w:rFonts w:asciiTheme="majorBidi" w:hAnsiTheme="majorBidi" w:cstheme="majorBidi"/>
          <w:sz w:val="24"/>
          <w:szCs w:val="24"/>
        </w:rPr>
        <w:t>;</w:t>
      </w:r>
    </w:p>
    <w:p w14:paraId="427F5FA5" w14:textId="5CF2359A"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Bērzpils pamatskola, Dārza iela 12, Bērzpils, Bērzpils pag.</w:t>
      </w:r>
      <w:r>
        <w:rPr>
          <w:rFonts w:asciiTheme="majorBidi" w:hAnsiTheme="majorBidi" w:cstheme="majorBidi"/>
          <w:sz w:val="24"/>
          <w:szCs w:val="24"/>
        </w:rPr>
        <w:t>;</w:t>
      </w:r>
    </w:p>
    <w:p w14:paraId="145798ED" w14:textId="52FF3201"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Eglaines pamatskola, Skolas iela 3, Benislava, Lazdukalna pag.</w:t>
      </w:r>
      <w:r>
        <w:rPr>
          <w:rFonts w:asciiTheme="majorBidi" w:hAnsiTheme="majorBidi" w:cstheme="majorBidi"/>
          <w:sz w:val="24"/>
          <w:szCs w:val="24"/>
        </w:rPr>
        <w:t>;</w:t>
      </w:r>
    </w:p>
    <w:p w14:paraId="6357728F" w14:textId="232E4122"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Rekavas vidusskola, Skolas iela 1, Rekova, Šķilbēnu pag.</w:t>
      </w:r>
      <w:r>
        <w:rPr>
          <w:rFonts w:asciiTheme="majorBidi" w:hAnsiTheme="majorBidi" w:cstheme="majorBidi"/>
          <w:sz w:val="24"/>
          <w:szCs w:val="24"/>
        </w:rPr>
        <w:t>;</w:t>
      </w:r>
    </w:p>
    <w:p w14:paraId="46C71772" w14:textId="408576FD"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t>Rugāju vidusskola, Kurmenes iela 87, Rugāji, Rugāju pag.</w:t>
      </w:r>
      <w:r>
        <w:rPr>
          <w:rFonts w:asciiTheme="majorBidi" w:hAnsiTheme="majorBidi" w:cstheme="majorBidi"/>
          <w:sz w:val="24"/>
          <w:szCs w:val="24"/>
        </w:rPr>
        <w:t>;</w:t>
      </w:r>
    </w:p>
    <w:p w14:paraId="1CF8272D" w14:textId="5B32A63E" w:rsidR="009D26BD" w:rsidRDefault="009D26BD" w:rsidP="009D26BD">
      <w:pPr>
        <w:pStyle w:val="Sarakstarindkopa"/>
        <w:numPr>
          <w:ilvl w:val="1"/>
          <w:numId w:val="1"/>
        </w:numPr>
        <w:spacing w:after="0" w:line="240" w:lineRule="auto"/>
        <w:ind w:left="426" w:hanging="426"/>
        <w:jc w:val="both"/>
        <w:rPr>
          <w:rFonts w:asciiTheme="majorBidi" w:hAnsiTheme="majorBidi" w:cstheme="majorBidi"/>
          <w:sz w:val="24"/>
          <w:szCs w:val="24"/>
        </w:rPr>
      </w:pPr>
      <w:r w:rsidRPr="009D26BD">
        <w:rPr>
          <w:rFonts w:asciiTheme="majorBidi" w:hAnsiTheme="majorBidi" w:cstheme="majorBidi"/>
          <w:sz w:val="24"/>
          <w:szCs w:val="24"/>
        </w:rPr>
        <w:lastRenderedPageBreak/>
        <w:t>Stacijas pamatskola, Skolas iela 12, Kubuli, Kubulu pag.</w:t>
      </w:r>
      <w:r>
        <w:rPr>
          <w:rFonts w:asciiTheme="majorBidi" w:hAnsiTheme="majorBidi" w:cstheme="majorBidi"/>
          <w:sz w:val="24"/>
          <w:szCs w:val="24"/>
        </w:rPr>
        <w:t>;</w:t>
      </w:r>
    </w:p>
    <w:p w14:paraId="7B4829F8" w14:textId="19711697" w:rsidR="009D26BD" w:rsidRDefault="009D26BD" w:rsidP="009D26BD">
      <w:pPr>
        <w:pStyle w:val="Sarakstarindkopa"/>
        <w:numPr>
          <w:ilvl w:val="1"/>
          <w:numId w:val="1"/>
        </w:numPr>
        <w:spacing w:after="0" w:line="240" w:lineRule="auto"/>
        <w:ind w:left="567" w:hanging="567"/>
        <w:jc w:val="both"/>
        <w:rPr>
          <w:rFonts w:asciiTheme="majorBidi" w:hAnsiTheme="majorBidi" w:cstheme="majorBidi"/>
          <w:sz w:val="24"/>
          <w:szCs w:val="24"/>
        </w:rPr>
      </w:pPr>
      <w:r w:rsidRPr="009D26BD">
        <w:rPr>
          <w:rFonts w:asciiTheme="majorBidi" w:hAnsiTheme="majorBidi" w:cstheme="majorBidi"/>
          <w:sz w:val="24"/>
          <w:szCs w:val="24"/>
        </w:rPr>
        <w:t>Tilžas pamatskola, Raiņa iela 15, Tilža, Tilžas pag.</w:t>
      </w:r>
      <w:r>
        <w:rPr>
          <w:rFonts w:asciiTheme="majorBidi" w:hAnsiTheme="majorBidi" w:cstheme="majorBidi"/>
          <w:sz w:val="24"/>
          <w:szCs w:val="24"/>
        </w:rPr>
        <w:t>;</w:t>
      </w:r>
    </w:p>
    <w:p w14:paraId="314F9C4C" w14:textId="43AB3084" w:rsidR="009D26BD" w:rsidRPr="009D26BD" w:rsidRDefault="009D26BD" w:rsidP="009D26BD">
      <w:pPr>
        <w:pStyle w:val="Sarakstarindkopa"/>
        <w:numPr>
          <w:ilvl w:val="1"/>
          <w:numId w:val="1"/>
        </w:numPr>
        <w:spacing w:after="0" w:line="240" w:lineRule="auto"/>
        <w:ind w:left="567" w:hanging="567"/>
        <w:jc w:val="both"/>
        <w:rPr>
          <w:rFonts w:asciiTheme="majorBidi" w:hAnsiTheme="majorBidi" w:cstheme="majorBidi"/>
          <w:sz w:val="24"/>
          <w:szCs w:val="24"/>
        </w:rPr>
      </w:pPr>
      <w:r w:rsidRPr="009D26BD">
        <w:rPr>
          <w:rFonts w:asciiTheme="majorBidi" w:hAnsiTheme="majorBidi" w:cstheme="majorBidi"/>
          <w:sz w:val="24"/>
          <w:szCs w:val="24"/>
        </w:rPr>
        <w:t>Viļakas vidusskola, Pils iela 11, Viļaka, Balvu nov.</w:t>
      </w:r>
      <w:r>
        <w:rPr>
          <w:rFonts w:asciiTheme="majorBidi" w:hAnsiTheme="majorBidi" w:cstheme="majorBidi"/>
          <w:sz w:val="24"/>
          <w:szCs w:val="24"/>
        </w:rPr>
        <w:t>;</w:t>
      </w:r>
    </w:p>
    <w:p w14:paraId="7A4B5725" w14:textId="755D5F73" w:rsidR="00F602D0" w:rsidRPr="009957EA"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Līguma darbības termiņš:</w:t>
      </w:r>
      <w:r w:rsidRPr="009957EA">
        <w:rPr>
          <w:rFonts w:asciiTheme="majorBidi" w:hAnsiTheme="majorBidi" w:cstheme="majorBidi"/>
          <w:sz w:val="24"/>
          <w:szCs w:val="24"/>
        </w:rPr>
        <w:t xml:space="preserve"> līdz 2027.gada </w:t>
      </w:r>
      <w:r>
        <w:rPr>
          <w:rFonts w:asciiTheme="majorBidi" w:hAnsiTheme="majorBidi" w:cstheme="majorBidi"/>
          <w:sz w:val="24"/>
          <w:szCs w:val="24"/>
        </w:rPr>
        <w:t>30.decembrim.</w:t>
      </w:r>
    </w:p>
    <w:p w14:paraId="713F9F70" w14:textId="4535E29B" w:rsidR="00F602D0" w:rsidRPr="00FC6FC2"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Līgumcena:</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val="lv-LV" w:eastAsia="ar-SA"/>
        </w:rPr>
        <w:t xml:space="preserve">cenā jābūt iekļautiem visiem ar </w:t>
      </w:r>
      <w:r w:rsidR="00457D8E">
        <w:rPr>
          <w:rFonts w:asciiTheme="majorBidi" w:eastAsia="Times New Roman" w:hAnsiTheme="majorBidi" w:cstheme="majorBidi"/>
          <w:bCs/>
          <w:sz w:val="24"/>
          <w:szCs w:val="24"/>
          <w:lang w:val="lv-LV" w:eastAsia="ar-SA"/>
        </w:rPr>
        <w:t>tirgus izpētes</w:t>
      </w:r>
      <w:r w:rsidR="00F512A3">
        <w:rPr>
          <w:rFonts w:asciiTheme="majorBidi" w:eastAsia="Times New Roman" w:hAnsiTheme="majorBidi" w:cstheme="majorBidi"/>
          <w:bCs/>
          <w:sz w:val="24"/>
          <w:szCs w:val="24"/>
          <w:lang w:val="lv-LV" w:eastAsia="ar-SA"/>
        </w:rPr>
        <w:t xml:space="preserve"> </w:t>
      </w:r>
      <w:r w:rsidRPr="009957EA">
        <w:rPr>
          <w:rFonts w:asciiTheme="majorBidi" w:eastAsia="Times New Roman" w:hAnsiTheme="majorBidi" w:cstheme="majorBidi"/>
          <w:bCs/>
          <w:sz w:val="24"/>
          <w:szCs w:val="24"/>
          <w:lang w:val="lv-LV" w:eastAsia="ar-SA"/>
        </w:rPr>
        <w:t>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0D492DC" w14:textId="77777777" w:rsidR="00F602D0" w:rsidRPr="003D2031"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FC6FC2">
        <w:rPr>
          <w:rFonts w:asciiTheme="majorBidi" w:hAnsiTheme="majorBidi" w:cstheme="majorBidi"/>
          <w:b/>
          <w:bCs/>
          <w:sz w:val="24"/>
          <w:szCs w:val="24"/>
        </w:rPr>
        <w:t>Apmaksas nosacījumi:</w:t>
      </w:r>
      <w:r w:rsidRPr="00FC6FC2">
        <w:rPr>
          <w:rFonts w:asciiTheme="majorBidi" w:hAnsiTheme="majorBidi" w:cstheme="majorBidi"/>
          <w:sz w:val="24"/>
          <w:szCs w:val="24"/>
        </w:rPr>
        <w:t xml:space="preserve"> </w:t>
      </w:r>
      <w:r w:rsidRPr="003D2031">
        <w:rPr>
          <w:rFonts w:asciiTheme="majorBidi" w:eastAsia="Times New Roman" w:hAnsiTheme="majorBidi" w:cstheme="majorBidi"/>
          <w:bCs/>
          <w:sz w:val="24"/>
          <w:szCs w:val="24"/>
          <w:lang w:eastAsia="ar-SA"/>
        </w:rPr>
        <w:t xml:space="preserve">samaksa tiek veikta 1 (vienu) reizi mēnesī par </w:t>
      </w:r>
      <w:r w:rsidRPr="007849F3">
        <w:rPr>
          <w:rFonts w:asciiTheme="majorBidi" w:eastAsia="Times New Roman" w:hAnsiTheme="majorBidi" w:cstheme="majorBidi"/>
          <w:bCs/>
          <w:sz w:val="24"/>
          <w:szCs w:val="24"/>
          <w:lang w:eastAsia="ar-SA"/>
        </w:rPr>
        <w:t>faktiski sniegto lekciju apjomu, 30 (trīsdesmit) dienu laikā pēc nodošanas-pieņemšanas akta parakstīšanas un strukturēta e-rēķina saņemšanas pasūtītāja e-adresē.</w:t>
      </w:r>
    </w:p>
    <w:p w14:paraId="6612CF78" w14:textId="77777777" w:rsidR="00F602D0" w:rsidRPr="009957EA" w:rsidRDefault="00F602D0" w:rsidP="00F602D0">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Piedāvājuma derīguma termiņš:</w:t>
      </w:r>
      <w:r w:rsidRPr="009957EA">
        <w:rPr>
          <w:rFonts w:asciiTheme="majorBidi" w:hAnsiTheme="majorBidi" w:cstheme="majorBidi"/>
          <w:sz w:val="24"/>
          <w:szCs w:val="24"/>
        </w:rPr>
        <w:t xml:space="preserve"> </w:t>
      </w:r>
      <w:r w:rsidRPr="009957EA">
        <w:rPr>
          <w:rFonts w:asciiTheme="majorBidi" w:eastAsia="Times New Roman" w:hAnsiTheme="majorBidi" w:cstheme="majorBidi"/>
          <w:bCs/>
          <w:sz w:val="24"/>
          <w:szCs w:val="24"/>
          <w:lang w:eastAsia="ar-SA"/>
        </w:rPr>
        <w:t>vismaz 30 (trīsdesmit) dienas pēc piedāvājuma iesniegšanas beigu termiņa.</w:t>
      </w:r>
    </w:p>
    <w:p w14:paraId="2950A684" w14:textId="77777777" w:rsidR="00EC3577" w:rsidRPr="009957EA" w:rsidRDefault="00EC3577" w:rsidP="00EC3577">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Prasības pretendentam:</w:t>
      </w:r>
    </w:p>
    <w:p w14:paraId="1610DFFC"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color w:val="000000"/>
          <w:sz w:val="24"/>
          <w:szCs w:val="24"/>
          <w:lang w:eastAsia="lv-LV"/>
        </w:rPr>
        <w:t xml:space="preserve">Pretendentam (juridiskai personai) </w:t>
      </w:r>
      <w:r w:rsidRPr="009957EA">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9957EA">
        <w:rPr>
          <w:rFonts w:asciiTheme="majorBidi" w:eastAsia="Times New Roman" w:hAnsiTheme="majorBidi" w:cstheme="majorBidi"/>
          <w:sz w:val="24"/>
          <w:szCs w:val="24"/>
          <w:lang w:eastAsia="ar-SA"/>
        </w:rPr>
        <w:t xml:space="preserve"> </w:t>
      </w:r>
      <w:hyperlink r:id="rId9" w:history="1">
        <w:r w:rsidRPr="009957EA">
          <w:rPr>
            <w:rFonts w:asciiTheme="majorBidi" w:eastAsia="Times New Roman" w:hAnsiTheme="majorBidi" w:cstheme="majorBidi"/>
            <w:color w:val="0000FF"/>
            <w:sz w:val="24"/>
            <w:szCs w:val="24"/>
            <w:u w:val="single"/>
            <w:lang w:eastAsia="ar-SA"/>
          </w:rPr>
          <w:t>https://www.ur.gov.lv/lv/</w:t>
        </w:r>
      </w:hyperlink>
      <w:r w:rsidRPr="009957EA">
        <w:rPr>
          <w:rFonts w:asciiTheme="majorBidi" w:hAnsiTheme="majorBidi" w:cstheme="majorBidi"/>
        </w:rPr>
        <w:t xml:space="preserve"> .</w:t>
      </w:r>
    </w:p>
    <w:p w14:paraId="30EA706C" w14:textId="77777777" w:rsidR="00EC3577"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sz w:val="24"/>
          <w:szCs w:val="24"/>
        </w:rPr>
        <w:t>Pretendentam ir piesaistīti</w:t>
      </w:r>
      <w:r>
        <w:rPr>
          <w:rFonts w:asciiTheme="majorBidi" w:hAnsiTheme="majorBidi" w:cstheme="majorBidi"/>
          <w:sz w:val="24"/>
          <w:szCs w:val="24"/>
        </w:rPr>
        <w:t xml:space="preserve"> </w:t>
      </w:r>
      <w:r w:rsidRPr="009957EA">
        <w:rPr>
          <w:rFonts w:asciiTheme="majorBidi" w:hAnsiTheme="majorBidi" w:cstheme="majorBidi"/>
          <w:sz w:val="24"/>
          <w:szCs w:val="24"/>
        </w:rPr>
        <w:t>šādi speciālisti:</w:t>
      </w:r>
    </w:p>
    <w:p w14:paraId="498561EF" w14:textId="5162E865" w:rsidR="00EC3577" w:rsidRDefault="00EC3577" w:rsidP="00EC3577">
      <w:pPr>
        <w:pStyle w:val="Sarakstarindkopa"/>
        <w:numPr>
          <w:ilvl w:val="2"/>
          <w:numId w:val="1"/>
        </w:numPr>
        <w:spacing w:after="0" w:line="240" w:lineRule="auto"/>
        <w:ind w:left="709" w:hanging="709"/>
        <w:jc w:val="both"/>
        <w:rPr>
          <w:rFonts w:asciiTheme="majorBidi" w:hAnsiTheme="majorBidi" w:cstheme="majorBidi"/>
          <w:sz w:val="24"/>
          <w:szCs w:val="24"/>
        </w:rPr>
      </w:pPr>
      <w:r w:rsidRPr="00EC3577">
        <w:rPr>
          <w:rFonts w:asciiTheme="majorBidi" w:hAnsiTheme="majorBidi" w:cstheme="majorBidi"/>
          <w:sz w:val="24"/>
          <w:szCs w:val="24"/>
          <w:u w:val="single"/>
        </w:rPr>
        <w:t>ginekologs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dzemdību speciālists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urologs</w:t>
      </w:r>
      <w:r w:rsidRPr="00EC3577">
        <w:rPr>
          <w:rFonts w:asciiTheme="majorBidi" w:hAnsiTheme="majorBidi" w:cstheme="majorBidi"/>
          <w:sz w:val="24"/>
          <w:szCs w:val="24"/>
        </w:rPr>
        <w:t xml:space="preserve">, </w:t>
      </w:r>
      <w:r w:rsidRPr="00EC3577">
        <w:rPr>
          <w:rFonts w:asciiTheme="majorBidi" w:hAnsiTheme="majorBidi" w:cstheme="majorBidi"/>
          <w:sz w:val="24"/>
          <w:szCs w:val="24"/>
          <w:u w:val="single"/>
        </w:rPr>
        <w:t>dermatologs-venerologs</w:t>
      </w:r>
      <w:r w:rsidRPr="00EC3577">
        <w:rPr>
          <w:rFonts w:asciiTheme="majorBidi" w:hAnsiTheme="majorBidi" w:cstheme="majorBidi"/>
          <w:sz w:val="24"/>
          <w:szCs w:val="24"/>
        </w:rPr>
        <w:t xml:space="preserve"> vai </w:t>
      </w:r>
      <w:r w:rsidRPr="00EC3577">
        <w:rPr>
          <w:rFonts w:asciiTheme="majorBidi" w:hAnsiTheme="majorBidi" w:cstheme="majorBidi"/>
          <w:sz w:val="24"/>
          <w:szCs w:val="24"/>
          <w:u w:val="single"/>
        </w:rPr>
        <w:t>vecmāte</w:t>
      </w:r>
      <w:r w:rsidRPr="00EC3577">
        <w:rPr>
          <w:rFonts w:asciiTheme="majorBidi" w:hAnsiTheme="majorBidi" w:cstheme="majorBidi"/>
          <w:sz w:val="24"/>
          <w:szCs w:val="24"/>
        </w:rPr>
        <w:t xml:space="preserve"> – ārstniecības persona/-s, kura/-s ir reģistrēta/-s Ārstniecības personu reģistrā (informācija tiks pā</w:t>
      </w:r>
      <w:r w:rsidR="00605089">
        <w:rPr>
          <w:rFonts w:asciiTheme="majorBidi" w:hAnsiTheme="majorBidi" w:cstheme="majorBidi"/>
          <w:sz w:val="24"/>
          <w:szCs w:val="24"/>
        </w:rPr>
        <w:t>r</w:t>
      </w:r>
      <w:r w:rsidRPr="00EC3577">
        <w:rPr>
          <w:rFonts w:asciiTheme="majorBidi" w:hAnsiTheme="majorBidi" w:cstheme="majorBidi"/>
          <w:sz w:val="24"/>
          <w:szCs w:val="24"/>
        </w:rPr>
        <w:t xml:space="preserve">baudīta Veselības inspekcijas tīmekļvietnes sadaļā “Ārstniecības personu un ārstniecības atbalsta personu reģistrs” </w:t>
      </w:r>
      <w:hyperlink r:id="rId10" w:history="1">
        <w:r w:rsidRPr="00EC3577">
          <w:rPr>
            <w:rStyle w:val="Hipersaite"/>
            <w:rFonts w:asciiTheme="majorBidi" w:hAnsiTheme="majorBidi"/>
            <w:sz w:val="24"/>
            <w:szCs w:val="24"/>
          </w:rPr>
          <w:t>https://registri.vi.gov.lv/apd</w:t>
        </w:r>
      </w:hyperlink>
      <w:r w:rsidRPr="00EC3577">
        <w:rPr>
          <w:rFonts w:asciiTheme="majorBidi" w:hAnsiTheme="majorBidi" w:cstheme="majorBidi"/>
          <w:sz w:val="24"/>
          <w:szCs w:val="24"/>
        </w:rPr>
        <w:t xml:space="preserve"> );</w:t>
      </w:r>
    </w:p>
    <w:p w14:paraId="64F13D91" w14:textId="49997192" w:rsidR="00EC3577" w:rsidRPr="00EC3577" w:rsidRDefault="00EC3577" w:rsidP="00EC3577">
      <w:pPr>
        <w:pStyle w:val="Sarakstarindkopa"/>
        <w:numPr>
          <w:ilvl w:val="2"/>
          <w:numId w:val="1"/>
        </w:numPr>
        <w:spacing w:after="0" w:line="240" w:lineRule="auto"/>
        <w:ind w:left="709" w:hanging="709"/>
        <w:jc w:val="both"/>
        <w:rPr>
          <w:rFonts w:asciiTheme="majorBidi" w:hAnsiTheme="majorBidi" w:cstheme="majorBidi"/>
          <w:sz w:val="24"/>
          <w:szCs w:val="24"/>
        </w:rPr>
      </w:pPr>
      <w:r w:rsidRPr="00EC3577">
        <w:rPr>
          <w:rFonts w:asciiTheme="majorBidi" w:hAnsiTheme="majorBidi" w:cstheme="majorBidi"/>
          <w:sz w:val="24"/>
          <w:szCs w:val="24"/>
        </w:rPr>
        <w:t xml:space="preserve">papildus 9.2.1.punktā norādītajiem speciālistiem, pretendents </w:t>
      </w:r>
      <w:r w:rsidRPr="00EC3577">
        <w:rPr>
          <w:rFonts w:asciiTheme="majorBidi" w:hAnsiTheme="majorBidi" w:cstheme="majorBidi"/>
          <w:sz w:val="24"/>
          <w:szCs w:val="24"/>
          <w:u w:val="single"/>
        </w:rPr>
        <w:t>var piesaistīt</w:t>
      </w:r>
      <w:r w:rsidRPr="00EC3577">
        <w:rPr>
          <w:rFonts w:asciiTheme="majorBidi" w:hAnsiTheme="majorBidi" w:cstheme="majorBidi"/>
          <w:sz w:val="24"/>
          <w:szCs w:val="24"/>
        </w:rPr>
        <w:t xml:space="preserve"> nevalstisko organizāciju (NVO) dalībniekus, kuri ikdienā strādā ar seksuāli reproduktīvās veselības jautājumiem.</w:t>
      </w:r>
    </w:p>
    <w:p w14:paraId="485D108E"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bCs/>
          <w:color w:val="000000"/>
          <w:sz w:val="24"/>
          <w:szCs w:val="24"/>
          <w:lang w:eastAsia="ar-SA"/>
        </w:rPr>
        <w:t>Piedāvājums jāparaksta paraksttiesīgai personai.</w:t>
      </w:r>
    </w:p>
    <w:p w14:paraId="3550FAA4" w14:textId="77777777" w:rsidR="00EC3577" w:rsidRPr="009957EA" w:rsidRDefault="00EC3577" w:rsidP="00EC3577">
      <w:pPr>
        <w:pStyle w:val="Sarakstarindkopa"/>
        <w:numPr>
          <w:ilvl w:val="1"/>
          <w:numId w:val="1"/>
        </w:numPr>
        <w:spacing w:after="0" w:line="240" w:lineRule="auto"/>
        <w:ind w:left="426" w:hanging="426"/>
        <w:jc w:val="both"/>
        <w:rPr>
          <w:rFonts w:asciiTheme="majorBidi" w:hAnsiTheme="majorBidi" w:cstheme="majorBidi"/>
          <w:sz w:val="24"/>
          <w:szCs w:val="24"/>
        </w:rPr>
      </w:pPr>
      <w:r w:rsidRPr="009957EA">
        <w:rPr>
          <w:rFonts w:asciiTheme="majorBidi" w:eastAsia="Times New Roman" w:hAnsiTheme="majorBidi" w:cstheme="majorBidi"/>
          <w:sz w:val="24"/>
          <w:szCs w:val="24"/>
          <w:lang w:eastAsia="lv-LV"/>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lv-LV"/>
        </w:rPr>
        <w:t>1</w:t>
      </w:r>
      <w:r w:rsidRPr="009957EA">
        <w:rPr>
          <w:rFonts w:asciiTheme="majorBidi" w:eastAsia="Times New Roman" w:hAnsiTheme="majorBidi" w:cstheme="majorBidi"/>
          <w:sz w:val="24"/>
          <w:szCs w:val="24"/>
          <w:lang w:eastAsia="lv-LV"/>
        </w:rPr>
        <w:t xml:space="preserve"> panta pirmajā daļā noteiktie izslēgšanas noteikumi. </w:t>
      </w:r>
      <w:r w:rsidRPr="009957EA">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9957EA">
        <w:rPr>
          <w:rFonts w:asciiTheme="majorBidi" w:eastAsia="Times New Roman" w:hAnsiTheme="majorBidi" w:cstheme="majorBidi"/>
          <w:sz w:val="24"/>
          <w:szCs w:val="24"/>
          <w:lang w:eastAsia="lv-LV"/>
        </w:rPr>
        <w:t xml:space="preserve">SIA “LURSOFT” mājas lapas </w:t>
      </w:r>
      <w:hyperlink r:id="rId11" w:history="1">
        <w:r w:rsidRPr="009957EA">
          <w:rPr>
            <w:rFonts w:asciiTheme="majorBidi" w:eastAsia="Times New Roman" w:hAnsiTheme="majorBidi" w:cstheme="majorBidi"/>
            <w:color w:val="0000FF"/>
            <w:sz w:val="24"/>
            <w:szCs w:val="24"/>
            <w:u w:val="single"/>
            <w:lang w:eastAsia="lv-LV"/>
          </w:rPr>
          <w:t>www.lursoft.lv</w:t>
        </w:r>
      </w:hyperlink>
      <w:r w:rsidRPr="009957EA">
        <w:rPr>
          <w:rFonts w:asciiTheme="majorBidi" w:eastAsia="Times New Roman" w:hAnsiTheme="majorBidi" w:cstheme="majorBidi"/>
          <w:sz w:val="24"/>
          <w:szCs w:val="24"/>
          <w:lang w:eastAsia="lv-LV"/>
        </w:rPr>
        <w:t xml:space="preserve"> datu bāzes sadaļā “AML izziņa”</w:t>
      </w:r>
      <w:r w:rsidRPr="009957EA">
        <w:rPr>
          <w:rFonts w:asciiTheme="majorBidi" w:eastAsia="Times New Roman" w:hAnsiTheme="majorBidi" w:cstheme="majorBidi"/>
          <w:sz w:val="24"/>
          <w:szCs w:val="24"/>
          <w:lang w:eastAsia="ar-SA"/>
        </w:rPr>
        <w:t>. Pārbaude tiek veikta tikai pretendentam, kuram tiks piešķirtas līguma slēgšanas tiesības.</w:t>
      </w:r>
    </w:p>
    <w:p w14:paraId="3F7602CA" w14:textId="77777777" w:rsidR="00B56983" w:rsidRPr="009957EA" w:rsidRDefault="00B56983" w:rsidP="00B56983">
      <w:pPr>
        <w:pStyle w:val="Sarakstarindkopa"/>
        <w:numPr>
          <w:ilvl w:val="0"/>
          <w:numId w:val="1"/>
        </w:numPr>
        <w:spacing w:after="0" w:line="240" w:lineRule="auto"/>
        <w:ind w:left="426" w:hanging="426"/>
        <w:jc w:val="both"/>
        <w:rPr>
          <w:rFonts w:asciiTheme="majorBidi" w:hAnsiTheme="majorBidi" w:cstheme="majorBidi"/>
          <w:sz w:val="24"/>
          <w:szCs w:val="24"/>
        </w:rPr>
      </w:pPr>
      <w:r w:rsidRPr="009957EA">
        <w:rPr>
          <w:rFonts w:asciiTheme="majorBidi" w:hAnsiTheme="majorBidi" w:cstheme="majorBidi"/>
          <w:b/>
          <w:bCs/>
          <w:sz w:val="24"/>
          <w:szCs w:val="24"/>
        </w:rPr>
        <w:t>Iesniedzamie dokumenti:</w:t>
      </w:r>
    </w:p>
    <w:p w14:paraId="2D55DCEF" w14:textId="77777777" w:rsidR="00B56983" w:rsidRPr="009957EA" w:rsidRDefault="00B56983" w:rsidP="00B56983">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Finanšu piedāvājums (skat. 2.pielikumu).</w:t>
      </w:r>
    </w:p>
    <w:p w14:paraId="52097B04" w14:textId="74B44BCB" w:rsidR="00B56983" w:rsidRPr="009957EA" w:rsidRDefault="00B56983" w:rsidP="00B56983">
      <w:pPr>
        <w:pStyle w:val="Sarakstarindkopa"/>
        <w:numPr>
          <w:ilvl w:val="1"/>
          <w:numId w:val="1"/>
        </w:numPr>
        <w:spacing w:after="0" w:line="240" w:lineRule="auto"/>
        <w:ind w:left="567" w:hanging="567"/>
        <w:jc w:val="both"/>
        <w:rPr>
          <w:rFonts w:asciiTheme="majorBidi" w:hAnsiTheme="majorBidi" w:cstheme="majorBidi"/>
          <w:sz w:val="24"/>
          <w:szCs w:val="24"/>
        </w:rPr>
      </w:pPr>
      <w:r w:rsidRPr="009957EA">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w:t>
      </w:r>
    </w:p>
    <w:p w14:paraId="4A101D21" w14:textId="77777777" w:rsidR="00FC2E8A" w:rsidRPr="00FC2E8A" w:rsidRDefault="00FC2E8A" w:rsidP="00FC2E8A">
      <w:pPr>
        <w:numPr>
          <w:ilvl w:val="0"/>
          <w:numId w:val="1"/>
        </w:numPr>
        <w:spacing w:after="0" w:line="240" w:lineRule="auto"/>
        <w:ind w:left="426" w:hanging="426"/>
        <w:contextualSpacing/>
        <w:jc w:val="both"/>
        <w:rPr>
          <w:rFonts w:ascii="Times New Roman" w:eastAsia="Calibri" w:hAnsi="Times New Roman" w:cs="Times New Roman"/>
          <w:sz w:val="24"/>
          <w:szCs w:val="24"/>
        </w:rPr>
      </w:pPr>
      <w:r w:rsidRPr="00FC2E8A">
        <w:rPr>
          <w:rFonts w:ascii="Times New Roman" w:eastAsia="Calibri" w:hAnsi="Times New Roman" w:cs="Times New Roman"/>
          <w:b/>
          <w:bCs/>
          <w:sz w:val="24"/>
          <w:szCs w:val="24"/>
        </w:rPr>
        <w:t>Piedāvājuma iesniegšanas datums, laiks, vieta, veids:</w:t>
      </w:r>
    </w:p>
    <w:p w14:paraId="673A4BC2" w14:textId="0778B894"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2F468F">
        <w:rPr>
          <w:rFonts w:ascii="Times New Roman" w:eastAsia="Times New Roman" w:hAnsi="Times New Roman" w:cs="Times New Roman"/>
          <w:b/>
          <w:bCs/>
          <w:sz w:val="24"/>
          <w:szCs w:val="24"/>
          <w:lang w:eastAsia="ar-SA"/>
        </w:rPr>
        <w:t>1</w:t>
      </w:r>
      <w:r w:rsidR="007756E0">
        <w:rPr>
          <w:rFonts w:ascii="Times New Roman" w:eastAsia="Times New Roman" w:hAnsi="Times New Roman" w:cs="Times New Roman"/>
          <w:b/>
          <w:bCs/>
          <w:sz w:val="24"/>
          <w:szCs w:val="24"/>
          <w:lang w:eastAsia="ar-SA"/>
        </w:rPr>
        <w:t>1</w:t>
      </w:r>
      <w:r w:rsidRPr="00FC2E8A">
        <w:rPr>
          <w:rFonts w:ascii="Times New Roman" w:eastAsia="Times New Roman" w:hAnsi="Times New Roman" w:cs="Times New Roman"/>
          <w:b/>
          <w:bCs/>
          <w:color w:val="000000"/>
          <w:sz w:val="24"/>
          <w:szCs w:val="24"/>
          <w:lang w:eastAsia="ar-SA"/>
        </w:rPr>
        <w:t>.0</w:t>
      </w:r>
      <w:r w:rsidR="002F468F">
        <w:rPr>
          <w:rFonts w:ascii="Times New Roman" w:eastAsia="Times New Roman" w:hAnsi="Times New Roman" w:cs="Times New Roman"/>
          <w:b/>
          <w:bCs/>
          <w:color w:val="000000"/>
          <w:sz w:val="24"/>
          <w:szCs w:val="24"/>
          <w:lang w:eastAsia="ar-SA"/>
        </w:rPr>
        <w:t>7</w:t>
      </w:r>
      <w:r w:rsidRPr="00FC2E8A">
        <w:rPr>
          <w:rFonts w:ascii="Times New Roman" w:eastAsia="Times New Roman" w:hAnsi="Times New Roman" w:cs="Times New Roman"/>
          <w:b/>
          <w:bCs/>
          <w:sz w:val="24"/>
          <w:szCs w:val="24"/>
          <w:lang w:eastAsia="ar-SA"/>
        </w:rPr>
        <w:t>.2025. plkst.1</w:t>
      </w:r>
      <w:r w:rsidR="002F468F">
        <w:rPr>
          <w:rFonts w:ascii="Times New Roman" w:eastAsia="Times New Roman" w:hAnsi="Times New Roman" w:cs="Times New Roman"/>
          <w:b/>
          <w:bCs/>
          <w:sz w:val="24"/>
          <w:szCs w:val="24"/>
          <w:lang w:eastAsia="ar-SA"/>
        </w:rPr>
        <w:t>0</w:t>
      </w:r>
      <w:r w:rsidRPr="00FC2E8A">
        <w:rPr>
          <w:rFonts w:ascii="Times New Roman" w:eastAsia="Times New Roman" w:hAnsi="Times New Roman" w:cs="Times New Roman"/>
          <w:b/>
          <w:bCs/>
          <w:sz w:val="24"/>
          <w:szCs w:val="24"/>
          <w:lang w:eastAsia="ar-SA"/>
        </w:rPr>
        <w:t>.00</w:t>
      </w:r>
      <w:r w:rsidRPr="00FC2E8A">
        <w:rPr>
          <w:rFonts w:ascii="Times New Roman" w:eastAsia="Times New Roman" w:hAnsi="Times New Roman" w:cs="Times New Roman"/>
          <w:sz w:val="24"/>
          <w:szCs w:val="24"/>
          <w:lang w:eastAsia="ar-SA"/>
        </w:rPr>
        <w:t>.</w:t>
      </w:r>
    </w:p>
    <w:p w14:paraId="42794A56"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 xml:space="preserve">Piedāvājuma iesniegšanas vieta: </w:t>
      </w:r>
      <w:r w:rsidRPr="00FC2E8A">
        <w:rPr>
          <w:rFonts w:ascii="Times New Roman" w:eastAsia="Times New Roman" w:hAnsi="Times New Roman" w:cs="Times New Roman"/>
          <w:b/>
          <w:bCs/>
          <w:sz w:val="24"/>
          <w:szCs w:val="24"/>
          <w:lang w:eastAsia="ar-SA"/>
        </w:rPr>
        <w:t>Balvu novada pašvaldība, Bērzpils ielā 1A, Balvi, Balvu nov., LV-4501</w:t>
      </w:r>
      <w:r w:rsidRPr="00FC2E8A">
        <w:rPr>
          <w:rFonts w:ascii="Times New Roman" w:eastAsia="Times New Roman" w:hAnsi="Times New Roman" w:cs="Times New Roman"/>
          <w:sz w:val="24"/>
          <w:szCs w:val="24"/>
          <w:lang w:eastAsia="ar-SA"/>
        </w:rPr>
        <w:t>.</w:t>
      </w:r>
    </w:p>
    <w:p w14:paraId="42259E8F"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Ja piedāvājumu iesniedz nosūtot pa pastu vai kurjeru, pasūtītājam to ir jāsaņem norādītajā adresē līdz noteiktajam piedāvājumu iesniegšanas termiņa beigām.</w:t>
      </w:r>
    </w:p>
    <w:p w14:paraId="38409B35" w14:textId="7FF9B77E"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Sūtot e</w:t>
      </w:r>
      <w:r w:rsidRPr="00FC2E8A">
        <w:rPr>
          <w:rFonts w:ascii="Times New Roman" w:eastAsia="Times New Roman" w:hAnsi="Times New Roman" w:cs="Times New Roman"/>
          <w:sz w:val="24"/>
          <w:szCs w:val="24"/>
          <w:lang w:eastAsia="lv-LV"/>
        </w:rPr>
        <w:t>lektroniski, pieteikums jāparaksta ar drošu elektronisko parakstu un jānosūta uz Balvu novada pašvaldības oficiālo e-adresi vai e-pasta adresi:</w:t>
      </w:r>
      <w:r w:rsidRPr="00FC2E8A">
        <w:rPr>
          <w:rFonts w:ascii="Times New Roman" w:eastAsia="Times New Roman" w:hAnsi="Times New Roman" w:cs="Times New Roman"/>
          <w:sz w:val="24"/>
          <w:szCs w:val="24"/>
          <w:lang w:eastAsia="ar-SA"/>
        </w:rPr>
        <w:t xml:space="preserve"> </w:t>
      </w:r>
      <w:hyperlink r:id="rId12" w:history="1">
        <w:r w:rsidRPr="00FC2E8A">
          <w:rPr>
            <w:rFonts w:ascii="Times New Roman" w:eastAsia="Times New Roman" w:hAnsi="Times New Roman" w:cs="Times New Roman"/>
            <w:color w:val="0000FF"/>
            <w:sz w:val="24"/>
            <w:szCs w:val="24"/>
            <w:u w:val="single"/>
            <w:lang w:eastAsia="ar-SA"/>
          </w:rPr>
          <w:t>dome@balvi.lv</w:t>
        </w:r>
      </w:hyperlink>
      <w:r w:rsidRPr="00FC2E8A">
        <w:rPr>
          <w:rFonts w:ascii="Times New Roman" w:eastAsia="Times New Roman" w:hAnsi="Times New Roman" w:cs="Times New Roman"/>
          <w:sz w:val="24"/>
          <w:szCs w:val="24"/>
          <w:lang w:eastAsia="ar-SA"/>
        </w:rPr>
        <w:t xml:space="preserve"> , vēstules tēmā norādot </w:t>
      </w:r>
      <w:r w:rsidRPr="00FC2E8A">
        <w:rPr>
          <w:rFonts w:ascii="Times New Roman" w:eastAsia="Times New Roman" w:hAnsi="Times New Roman" w:cs="Times New Roman"/>
          <w:i/>
          <w:iCs/>
          <w:sz w:val="24"/>
          <w:szCs w:val="24"/>
          <w:lang w:eastAsia="ar-SA"/>
        </w:rPr>
        <w:t xml:space="preserve">“Piedāvājums tirgus izpētei ar ID Nr. BNP TI </w:t>
      </w:r>
      <w:r w:rsidRPr="00FC2E8A">
        <w:rPr>
          <w:rFonts w:ascii="Times New Roman" w:eastAsia="Times New Roman" w:hAnsi="Times New Roman" w:cs="Times New Roman"/>
          <w:i/>
          <w:iCs/>
          <w:color w:val="000000"/>
          <w:sz w:val="24"/>
          <w:szCs w:val="24"/>
          <w:lang w:eastAsia="ar-SA"/>
        </w:rPr>
        <w:t>2025/</w:t>
      </w:r>
      <w:r w:rsidR="005A191F">
        <w:rPr>
          <w:rFonts w:ascii="Times New Roman" w:eastAsia="Times New Roman" w:hAnsi="Times New Roman" w:cs="Times New Roman"/>
          <w:i/>
          <w:iCs/>
          <w:sz w:val="24"/>
          <w:szCs w:val="24"/>
          <w:lang w:eastAsia="ar-SA"/>
        </w:rPr>
        <w:t>4</w:t>
      </w:r>
      <w:r w:rsidR="005A6CBA">
        <w:rPr>
          <w:rFonts w:ascii="Times New Roman" w:eastAsia="Times New Roman" w:hAnsi="Times New Roman" w:cs="Times New Roman"/>
          <w:i/>
          <w:iCs/>
          <w:sz w:val="24"/>
          <w:szCs w:val="24"/>
          <w:lang w:eastAsia="ar-SA"/>
        </w:rPr>
        <w:t>8</w:t>
      </w:r>
      <w:r w:rsidRPr="00FC2E8A">
        <w:rPr>
          <w:rFonts w:ascii="Times New Roman" w:eastAsia="Times New Roman" w:hAnsi="Times New Roman" w:cs="Times New Roman"/>
          <w:i/>
          <w:iCs/>
          <w:sz w:val="24"/>
          <w:szCs w:val="24"/>
          <w:lang w:eastAsia="ar-SA"/>
        </w:rPr>
        <w:t>/ESF+</w:t>
      </w:r>
      <w:r w:rsidRPr="00FC2E8A">
        <w:rPr>
          <w:rFonts w:ascii="Times New Roman" w:eastAsia="Times New Roman" w:hAnsi="Times New Roman" w:cs="Times New Roman"/>
          <w:i/>
          <w:iCs/>
          <w:color w:val="000000"/>
          <w:sz w:val="24"/>
          <w:szCs w:val="24"/>
          <w:lang w:eastAsia="ar-SA"/>
        </w:rPr>
        <w:t>”</w:t>
      </w:r>
      <w:r w:rsidRPr="00FC2E8A">
        <w:rPr>
          <w:rFonts w:ascii="Times New Roman" w:eastAsia="Times New Roman" w:hAnsi="Times New Roman" w:cs="Times New Roman"/>
          <w:color w:val="000000"/>
          <w:sz w:val="24"/>
          <w:szCs w:val="24"/>
          <w:lang w:eastAsia="ar-SA"/>
        </w:rPr>
        <w:t>.</w:t>
      </w:r>
    </w:p>
    <w:p w14:paraId="218F1021" w14:textId="77777777" w:rsidR="00FC2E8A" w:rsidRPr="00FC2E8A" w:rsidRDefault="00FC2E8A" w:rsidP="00FC2E8A">
      <w:pPr>
        <w:numPr>
          <w:ilvl w:val="1"/>
          <w:numId w:val="1"/>
        </w:numPr>
        <w:spacing w:after="0" w:line="240" w:lineRule="auto"/>
        <w:ind w:left="567" w:hanging="567"/>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Piedāvājuma sūtījuma noformēšana: piedāvājumu ievieto aizlīmētā aploksnē, uz kuras norāda:</w:t>
      </w:r>
    </w:p>
    <w:p w14:paraId="086A8D98" w14:textId="77777777" w:rsidR="00FC2E8A" w:rsidRPr="00FC2E8A" w:rsidRDefault="00FC2E8A" w:rsidP="00FC2E8A">
      <w:pPr>
        <w:numPr>
          <w:ilvl w:val="0"/>
          <w:numId w:val="3"/>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lastRenderedPageBreak/>
        <w:t>pretendenta nosaukumu un adresi;</w:t>
      </w:r>
    </w:p>
    <w:p w14:paraId="7AC6BE42" w14:textId="77777777" w:rsidR="00FC2E8A" w:rsidRPr="00FC2E8A" w:rsidRDefault="00FC2E8A" w:rsidP="00FC2E8A">
      <w:pPr>
        <w:numPr>
          <w:ilvl w:val="0"/>
          <w:numId w:val="3"/>
        </w:numPr>
        <w:suppressAutoHyphens/>
        <w:spacing w:after="0" w:line="240" w:lineRule="auto"/>
        <w:ind w:left="851" w:hanging="284"/>
        <w:contextualSpacing/>
        <w:jc w:val="both"/>
        <w:rPr>
          <w:rFonts w:ascii="Times New Roman" w:eastAsia="Times New Roman" w:hAnsi="Times New Roman" w:cs="Times New Roman"/>
          <w:sz w:val="24"/>
          <w:szCs w:val="24"/>
          <w:lang w:eastAsia="ar-SA"/>
        </w:rPr>
      </w:pPr>
      <w:r w:rsidRPr="00FC2E8A">
        <w:rPr>
          <w:rFonts w:ascii="Times New Roman" w:eastAsia="Times New Roman" w:hAnsi="Times New Roman" w:cs="Times New Roman"/>
          <w:sz w:val="24"/>
          <w:szCs w:val="24"/>
          <w:lang w:eastAsia="ar-SA"/>
        </w:rPr>
        <w:t>pasūtītāja nosaukums un adresi;</w:t>
      </w:r>
    </w:p>
    <w:p w14:paraId="357DD31A" w14:textId="6C66130F" w:rsidR="00FC2E8A" w:rsidRPr="0002742E" w:rsidRDefault="00FC2E8A" w:rsidP="0002742E">
      <w:pPr>
        <w:numPr>
          <w:ilvl w:val="0"/>
          <w:numId w:val="3"/>
        </w:numPr>
        <w:suppressAutoHyphens/>
        <w:spacing w:after="0" w:line="240" w:lineRule="auto"/>
        <w:ind w:left="851" w:hanging="284"/>
        <w:contextualSpacing/>
        <w:jc w:val="both"/>
        <w:rPr>
          <w:rFonts w:ascii="Times New Roman" w:eastAsia="Times New Roman" w:hAnsi="Times New Roman" w:cs="Times New Roman"/>
          <w:i/>
          <w:iCs/>
          <w:sz w:val="24"/>
          <w:szCs w:val="24"/>
          <w:lang w:eastAsia="ar-SA"/>
        </w:rPr>
      </w:pPr>
      <w:r w:rsidRPr="00FC2E8A">
        <w:rPr>
          <w:rFonts w:ascii="Times New Roman" w:eastAsia="Times New Roman" w:hAnsi="Times New Roman" w:cs="Times New Roman"/>
          <w:sz w:val="24"/>
          <w:szCs w:val="24"/>
          <w:lang w:eastAsia="ar-SA"/>
        </w:rPr>
        <w:t xml:space="preserve">atzīme ar norādi: </w:t>
      </w:r>
      <w:r w:rsidRPr="00FC2E8A">
        <w:rPr>
          <w:rFonts w:ascii="Times New Roman" w:eastAsia="Times New Roman" w:hAnsi="Times New Roman" w:cs="Times New Roman"/>
          <w:i/>
          <w:iCs/>
          <w:sz w:val="24"/>
          <w:szCs w:val="24"/>
          <w:lang w:eastAsia="ar-SA"/>
        </w:rPr>
        <w:t xml:space="preserve">Tirgus izpētei </w:t>
      </w:r>
      <w:r w:rsidRPr="00FC2E8A">
        <w:rPr>
          <w:rFonts w:ascii="Times New Roman" w:eastAsia="Times New Roman" w:hAnsi="Times New Roman" w:cs="Times New Roman"/>
          <w:i/>
          <w:iCs/>
          <w:color w:val="000000"/>
          <w:sz w:val="24"/>
          <w:szCs w:val="24"/>
          <w:lang w:eastAsia="ar-SA"/>
        </w:rPr>
        <w:t>“</w:t>
      </w:r>
      <w:r w:rsidR="00C46882" w:rsidRPr="00C46882">
        <w:rPr>
          <w:rFonts w:ascii="Times New Roman" w:eastAsia="Times New Roman" w:hAnsi="Times New Roman" w:cs="Times New Roman"/>
          <w:i/>
          <w:iCs/>
          <w:sz w:val="24"/>
          <w:szCs w:val="24"/>
          <w:lang w:eastAsia="ar-SA"/>
        </w:rPr>
        <w:t>Izglītojošu lekciju organizēšana Balvu novada skolās</w:t>
      </w:r>
      <w:r w:rsidR="0002742E">
        <w:rPr>
          <w:rFonts w:ascii="Times New Roman" w:eastAsia="Times New Roman" w:hAnsi="Times New Roman" w:cs="Times New Roman"/>
          <w:i/>
          <w:iCs/>
          <w:sz w:val="24"/>
          <w:szCs w:val="24"/>
          <w:lang w:eastAsia="ar-SA"/>
        </w:rPr>
        <w:t xml:space="preserve"> </w:t>
      </w:r>
      <w:r w:rsidR="00C46882" w:rsidRPr="0002742E">
        <w:rPr>
          <w:rFonts w:ascii="Times New Roman" w:eastAsia="Times New Roman" w:hAnsi="Times New Roman" w:cs="Times New Roman"/>
          <w:i/>
          <w:iCs/>
          <w:sz w:val="24"/>
          <w:szCs w:val="24"/>
          <w:lang w:eastAsia="ar-SA"/>
        </w:rPr>
        <w:t>par seksuālo un reproduktīvo veselību, ESF+ projekta Nr.4.1.2.2/1/24/I/036 “Esi vesels Balvu novadā!” ietvaros</w:t>
      </w:r>
      <w:r w:rsidRPr="0002742E">
        <w:rPr>
          <w:rFonts w:ascii="Times New Roman" w:eastAsia="Times New Roman" w:hAnsi="Times New Roman" w:cs="Times New Roman"/>
          <w:i/>
          <w:iCs/>
          <w:sz w:val="24"/>
          <w:szCs w:val="24"/>
          <w:lang w:eastAsia="ar-SA"/>
        </w:rPr>
        <w:t>”</w:t>
      </w:r>
      <w:r w:rsidRPr="0002742E">
        <w:rPr>
          <w:rFonts w:ascii="Times New Roman" w:eastAsia="Times New Roman" w:hAnsi="Times New Roman" w:cs="Times New Roman"/>
          <w:i/>
          <w:sz w:val="24"/>
          <w:szCs w:val="24"/>
          <w:lang w:eastAsia="ar-SA"/>
        </w:rPr>
        <w:t xml:space="preserve">, </w:t>
      </w:r>
      <w:r w:rsidRPr="0002742E">
        <w:rPr>
          <w:rFonts w:ascii="Times New Roman" w:eastAsia="Times New Roman" w:hAnsi="Times New Roman" w:cs="Times New Roman"/>
          <w:i/>
          <w:iCs/>
          <w:sz w:val="24"/>
          <w:szCs w:val="24"/>
          <w:lang w:eastAsia="ar-SA"/>
        </w:rPr>
        <w:t xml:space="preserve">ID Nr. BNP TI </w:t>
      </w:r>
      <w:r w:rsidRPr="0002742E">
        <w:rPr>
          <w:rFonts w:ascii="Times New Roman" w:eastAsia="Times New Roman" w:hAnsi="Times New Roman" w:cs="Times New Roman"/>
          <w:i/>
          <w:iCs/>
          <w:color w:val="000000"/>
          <w:sz w:val="24"/>
          <w:szCs w:val="24"/>
          <w:lang w:eastAsia="ar-SA"/>
        </w:rPr>
        <w:t>2025/</w:t>
      </w:r>
      <w:r w:rsidR="00C46882" w:rsidRPr="0002742E">
        <w:rPr>
          <w:rFonts w:ascii="Times New Roman" w:eastAsia="Times New Roman" w:hAnsi="Times New Roman" w:cs="Times New Roman"/>
          <w:i/>
          <w:iCs/>
          <w:color w:val="000000"/>
          <w:sz w:val="24"/>
          <w:szCs w:val="24"/>
          <w:lang w:eastAsia="ar-SA"/>
        </w:rPr>
        <w:t>4</w:t>
      </w:r>
      <w:r w:rsidR="002F468F">
        <w:rPr>
          <w:rFonts w:ascii="Times New Roman" w:eastAsia="Times New Roman" w:hAnsi="Times New Roman" w:cs="Times New Roman"/>
          <w:i/>
          <w:iCs/>
          <w:color w:val="000000"/>
          <w:sz w:val="24"/>
          <w:szCs w:val="24"/>
          <w:lang w:eastAsia="ar-SA"/>
        </w:rPr>
        <w:t>8</w:t>
      </w:r>
      <w:r w:rsidRPr="0002742E">
        <w:rPr>
          <w:rFonts w:ascii="Times New Roman" w:eastAsia="Times New Roman" w:hAnsi="Times New Roman" w:cs="Times New Roman"/>
          <w:i/>
          <w:iCs/>
          <w:sz w:val="24"/>
          <w:szCs w:val="24"/>
          <w:lang w:eastAsia="ar-SA"/>
        </w:rPr>
        <w:t>/ESF+</w:t>
      </w:r>
      <w:r w:rsidRPr="0002742E">
        <w:rPr>
          <w:rFonts w:ascii="Times New Roman" w:eastAsia="Times New Roman" w:hAnsi="Times New Roman" w:cs="Times New Roman"/>
          <w:i/>
          <w:iCs/>
          <w:color w:val="000000"/>
          <w:sz w:val="24"/>
          <w:szCs w:val="24"/>
          <w:lang w:eastAsia="ar-SA"/>
        </w:rPr>
        <w:t xml:space="preserve">. Neatvērt līdz </w:t>
      </w:r>
      <w:r w:rsidR="002F468F">
        <w:rPr>
          <w:rFonts w:ascii="Times New Roman" w:eastAsia="Times New Roman" w:hAnsi="Times New Roman" w:cs="Times New Roman"/>
          <w:i/>
          <w:iCs/>
          <w:sz w:val="24"/>
          <w:szCs w:val="24"/>
          <w:lang w:eastAsia="ar-SA"/>
        </w:rPr>
        <w:t>1</w:t>
      </w:r>
      <w:r w:rsidR="007756E0">
        <w:rPr>
          <w:rFonts w:ascii="Times New Roman" w:eastAsia="Times New Roman" w:hAnsi="Times New Roman" w:cs="Times New Roman"/>
          <w:i/>
          <w:iCs/>
          <w:sz w:val="24"/>
          <w:szCs w:val="24"/>
          <w:lang w:eastAsia="ar-SA"/>
        </w:rPr>
        <w:t>1</w:t>
      </w:r>
      <w:r w:rsidRPr="0002742E">
        <w:rPr>
          <w:rFonts w:ascii="Times New Roman" w:eastAsia="Times New Roman" w:hAnsi="Times New Roman" w:cs="Times New Roman"/>
          <w:i/>
          <w:iCs/>
          <w:color w:val="000000"/>
          <w:sz w:val="24"/>
          <w:szCs w:val="24"/>
          <w:lang w:eastAsia="ar-SA"/>
        </w:rPr>
        <w:t>.0</w:t>
      </w:r>
      <w:r w:rsidR="002F468F">
        <w:rPr>
          <w:rFonts w:ascii="Times New Roman" w:eastAsia="Times New Roman" w:hAnsi="Times New Roman" w:cs="Times New Roman"/>
          <w:i/>
          <w:iCs/>
          <w:color w:val="000000"/>
          <w:sz w:val="24"/>
          <w:szCs w:val="24"/>
          <w:lang w:eastAsia="ar-SA"/>
        </w:rPr>
        <w:t>7</w:t>
      </w:r>
      <w:r w:rsidRPr="0002742E">
        <w:rPr>
          <w:rFonts w:ascii="Times New Roman" w:eastAsia="Times New Roman" w:hAnsi="Times New Roman" w:cs="Times New Roman"/>
          <w:i/>
          <w:iCs/>
          <w:sz w:val="24"/>
          <w:szCs w:val="24"/>
          <w:lang w:eastAsia="ar-SA"/>
        </w:rPr>
        <w:t>.2025. plkst.1</w:t>
      </w:r>
      <w:r w:rsidR="002F468F">
        <w:rPr>
          <w:rFonts w:ascii="Times New Roman" w:eastAsia="Times New Roman" w:hAnsi="Times New Roman" w:cs="Times New Roman"/>
          <w:i/>
          <w:iCs/>
          <w:sz w:val="24"/>
          <w:szCs w:val="24"/>
          <w:lang w:eastAsia="ar-SA"/>
        </w:rPr>
        <w:t>0</w:t>
      </w:r>
      <w:r w:rsidRPr="0002742E">
        <w:rPr>
          <w:rFonts w:ascii="Times New Roman" w:eastAsia="Times New Roman" w:hAnsi="Times New Roman" w:cs="Times New Roman"/>
          <w:i/>
          <w:iCs/>
          <w:sz w:val="24"/>
          <w:szCs w:val="24"/>
          <w:lang w:eastAsia="ar-SA"/>
        </w:rPr>
        <w:t>.00.</w:t>
      </w:r>
    </w:p>
    <w:p w14:paraId="35C7B8B8"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Papildu informācija:</w:t>
      </w:r>
    </w:p>
    <w:p w14:paraId="4A06347F"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B18DB2E" w14:textId="77777777" w:rsidR="00A8724B" w:rsidRPr="009957EA" w:rsidRDefault="00A8724B" w:rsidP="00A8724B">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339D54E5"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pagarina piedāvājumu iesniegšanas termiņu;</w:t>
      </w:r>
    </w:p>
    <w:p w14:paraId="35CE9F4C"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atkārtoti pagarina piedāvājumu iesniegšanas termiņu</w:t>
      </w:r>
      <w:r w:rsidRPr="009957EA">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52C1F2BC" w14:textId="77777777" w:rsidR="00A8724B" w:rsidRPr="009957EA" w:rsidRDefault="00A8724B" w:rsidP="00A8724B">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 xml:space="preserve">trešo reizi pagarina piedāvājumu iesniegšanas termiņu un papildus </w:t>
      </w:r>
      <w:r w:rsidRPr="009957EA">
        <w:rPr>
          <w:rFonts w:asciiTheme="majorBidi" w:eastAsia="Times New Roman" w:hAnsiTheme="majorBidi" w:cstheme="majorBidi"/>
          <w:sz w:val="24"/>
          <w:szCs w:val="24"/>
          <w:lang w:eastAsia="ar-SA"/>
        </w:rPr>
        <w:t xml:space="preserve">ievieto tirgus izpētes publikāciju iepirkumu atbalsta tīmekļvietnē Iepirkumi.lv </w:t>
      </w:r>
      <w:hyperlink r:id="rId13" w:history="1">
        <w:r w:rsidRPr="009957EA">
          <w:rPr>
            <w:rFonts w:asciiTheme="majorBidi" w:eastAsia="Times New Roman" w:hAnsiTheme="majorBidi" w:cstheme="majorBidi"/>
            <w:color w:val="0000FF"/>
            <w:sz w:val="24"/>
            <w:szCs w:val="24"/>
            <w:u w:val="single"/>
            <w:lang w:eastAsia="ar-SA"/>
          </w:rPr>
          <w:t>https://www.iepirkumi.lv/</w:t>
        </w:r>
      </w:hyperlink>
      <w:r w:rsidRPr="009957EA">
        <w:rPr>
          <w:rFonts w:asciiTheme="majorBidi" w:eastAsia="Times New Roman" w:hAnsiTheme="majorBidi" w:cstheme="majorBidi"/>
          <w:sz w:val="24"/>
          <w:szCs w:val="24"/>
          <w:lang w:eastAsia="ar-SA"/>
        </w:rPr>
        <w:t xml:space="preserve"> .</w:t>
      </w:r>
    </w:p>
    <w:p w14:paraId="758A051D"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4AF31C2D"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B8CC0E3"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1D0BCCE"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FE7D386"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BAA875B"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6817996E" w14:textId="77777777" w:rsidR="00A8724B" w:rsidRPr="009957EA" w:rsidRDefault="00A8724B" w:rsidP="00A8724B">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6C65F5F6" w14:textId="77777777" w:rsidR="00A8724B" w:rsidRPr="009957EA" w:rsidRDefault="00A8724B" w:rsidP="00A8724B">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sz w:val="24"/>
          <w:szCs w:val="24"/>
          <w:lang w:eastAsia="ar-SA"/>
        </w:rPr>
        <w:t>Uz pretendentu nedrīkst būt attiecināmi Starptautisko un Latvijas Republikas nacionālo sankciju likuma 11.</w:t>
      </w:r>
      <w:r w:rsidRPr="009957EA">
        <w:rPr>
          <w:rFonts w:asciiTheme="majorBidi" w:eastAsia="Times New Roman" w:hAnsiTheme="majorBidi" w:cstheme="majorBidi"/>
          <w:sz w:val="24"/>
          <w:szCs w:val="24"/>
          <w:vertAlign w:val="superscript"/>
          <w:lang w:eastAsia="ar-SA"/>
        </w:rPr>
        <w:t xml:space="preserve">1 </w:t>
      </w:r>
      <w:r w:rsidRPr="009957EA">
        <w:rPr>
          <w:rFonts w:asciiTheme="majorBidi" w:eastAsia="Times New Roman" w:hAnsiTheme="majorBidi" w:cstheme="majorBidi"/>
          <w:sz w:val="24"/>
          <w:szCs w:val="24"/>
          <w:lang w:eastAsia="ar-SA"/>
        </w:rPr>
        <w:t>panta pirmajā daļā noteiktie izslēgšanas noteikumi.</w:t>
      </w:r>
    </w:p>
    <w:p w14:paraId="1E99D8E1"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9957EA">
        <w:rPr>
          <w:rFonts w:asciiTheme="majorBidi" w:eastAsia="Calibri" w:hAnsiTheme="majorBidi" w:cstheme="majorBidi"/>
          <w:sz w:val="24"/>
          <w:szCs w:val="24"/>
          <w:lang w:eastAsia="ar-SA"/>
        </w:rPr>
        <w:t>Par jebkuru informāciju, kas ir konfidenciāla, pretendentam jābūt īpašai norādei.</w:t>
      </w:r>
    </w:p>
    <w:p w14:paraId="0F21E29E" w14:textId="77777777" w:rsidR="00A8724B" w:rsidRPr="009957EA" w:rsidRDefault="00A8724B" w:rsidP="00A8724B">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9957EA">
        <w:rPr>
          <w:rFonts w:asciiTheme="majorBidi" w:eastAsia="Calibri" w:hAnsiTheme="majorBidi" w:cstheme="majorBidi"/>
          <w:sz w:val="24"/>
          <w:szCs w:val="24"/>
          <w:lang w:eastAsia="ar-SA"/>
        </w:rPr>
        <w:t>Piedāvājumi, kas ir iesniegti pēc norādītā piedāvājumu iesniegšanas termiņa, netiek vērtēti.</w:t>
      </w:r>
    </w:p>
    <w:p w14:paraId="21FF87B0"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iCs/>
          <w:sz w:val="24"/>
          <w:szCs w:val="24"/>
          <w:lang w:eastAsia="ar-SA"/>
        </w:rPr>
        <w:t>Rezultātu paziņošana:</w:t>
      </w:r>
    </w:p>
    <w:p w14:paraId="63053EEE" w14:textId="77777777" w:rsidR="00A8724B" w:rsidRPr="009957EA" w:rsidRDefault="00A8724B" w:rsidP="00A8724B">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5B4C220D"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ievieto informāciju Balvu novada pašvaldības tīmekļvietnes </w:t>
      </w:r>
      <w:hyperlink r:id="rId14" w:history="1">
        <w:r w:rsidRPr="009957EA">
          <w:rPr>
            <w:rFonts w:asciiTheme="majorBidi" w:eastAsia="Times New Roman" w:hAnsiTheme="majorBidi" w:cstheme="majorBidi"/>
            <w:color w:val="0000FF"/>
            <w:sz w:val="24"/>
            <w:szCs w:val="24"/>
            <w:u w:val="single"/>
            <w:lang w:eastAsia="ar-SA"/>
          </w:rPr>
          <w:t>http://www.balvi.lv/</w:t>
        </w:r>
      </w:hyperlink>
      <w:r w:rsidRPr="009957EA">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12C334A7"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tirgus izpētes rezultātu publicēšanas datumu;</w:t>
      </w:r>
    </w:p>
    <w:p w14:paraId="65C79BAB"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 xml:space="preserve">pretendenta, kuram piešķirtas līguma slēgšanas tiesības, vārdu, uzvārdu/ nosaukumu, </w:t>
      </w:r>
      <w:r w:rsidRPr="009957EA">
        <w:rPr>
          <w:rFonts w:asciiTheme="majorBidi" w:eastAsia="Times New Roman" w:hAnsiTheme="majorBidi" w:cstheme="majorBidi"/>
          <w:sz w:val="24"/>
          <w:szCs w:val="24"/>
          <w:lang w:eastAsia="ar-SA"/>
        </w:rPr>
        <w:lastRenderedPageBreak/>
        <w:t>Reģ.Nr.;</w:t>
      </w:r>
    </w:p>
    <w:p w14:paraId="35ABE762"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līgumcenu bez PVN;</w:t>
      </w:r>
    </w:p>
    <w:p w14:paraId="1ED86289" w14:textId="77777777" w:rsidR="00A8724B" w:rsidRPr="009957EA" w:rsidRDefault="00A8724B" w:rsidP="00A8724B">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sz w:val="24"/>
          <w:szCs w:val="24"/>
          <w:lang w:eastAsia="ar-SA"/>
        </w:rPr>
        <w:t>ja tirgus izpēte ir pārtraukta vai izbeigta, papildus jānorada izbeigšanas vai pārtraukšanas pamatojums.</w:t>
      </w:r>
    </w:p>
    <w:p w14:paraId="6E48E3A1" w14:textId="77777777" w:rsidR="00A8724B" w:rsidRPr="009957EA" w:rsidRDefault="00A8724B" w:rsidP="00A8724B">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9957EA">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D518AB9" w14:textId="77777777" w:rsidR="00A8724B" w:rsidRPr="009957EA"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visus tirgus izpētes pretendentus, un to piedāvātās cenas bez PVN;</w:t>
      </w:r>
    </w:p>
    <w:p w14:paraId="0C8E005F" w14:textId="77777777" w:rsidR="00A8724B"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9957EA">
        <w:rPr>
          <w:rFonts w:asciiTheme="majorBidi" w:eastAsia="Times New Roman" w:hAnsiTheme="majorBidi" w:cstheme="majorBidi"/>
          <w:color w:val="000000"/>
          <w:sz w:val="24"/>
          <w:szCs w:val="24"/>
          <w:lang w:eastAsia="lv-LV"/>
        </w:rPr>
        <w:t>tirgus izpētes uzvarētāju;</w:t>
      </w:r>
    </w:p>
    <w:p w14:paraId="14618495" w14:textId="1367B4C1" w:rsidR="00A8724B" w:rsidRPr="00A8724B" w:rsidRDefault="00A8724B" w:rsidP="00A8724B">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A8724B">
        <w:rPr>
          <w:rFonts w:asciiTheme="majorBidi" w:eastAsia="Times New Roman" w:hAnsiTheme="majorBidi" w:cstheme="majorBidi"/>
          <w:color w:val="000000"/>
          <w:sz w:val="24"/>
          <w:szCs w:val="24"/>
          <w:lang w:eastAsia="lv-LV"/>
        </w:rPr>
        <w:t>tikai noraidītajam pretendentam – noraidīšanas iemeslu.</w:t>
      </w:r>
    </w:p>
    <w:p w14:paraId="7C27FAA1" w14:textId="77777777" w:rsidR="00A8724B" w:rsidRPr="009957EA" w:rsidRDefault="00A8724B" w:rsidP="00A8724B">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b/>
          <w:bCs/>
          <w:color w:val="000000"/>
          <w:sz w:val="24"/>
          <w:szCs w:val="24"/>
          <w:lang w:eastAsia="lv-LV"/>
        </w:rPr>
        <w:t>Personu datu apstrāde:</w:t>
      </w:r>
      <w:r w:rsidRPr="009957EA">
        <w:rPr>
          <w:rFonts w:asciiTheme="majorBidi" w:eastAsia="Times New Roman" w:hAnsiTheme="majorBidi" w:cstheme="majorBidi"/>
          <w:color w:val="000000"/>
          <w:sz w:val="24"/>
          <w:szCs w:val="24"/>
          <w:lang w:eastAsia="lv-LV"/>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4C6DCAA" w14:textId="77777777" w:rsidR="00A8724B" w:rsidRPr="009957EA" w:rsidRDefault="00A8724B" w:rsidP="00A8724B">
      <w:pPr>
        <w:suppressAutoHyphens/>
        <w:spacing w:after="0" w:line="240" w:lineRule="auto"/>
        <w:jc w:val="both"/>
        <w:rPr>
          <w:rFonts w:asciiTheme="majorBidi" w:eastAsia="Times New Roman" w:hAnsiTheme="majorBidi" w:cstheme="majorBidi"/>
          <w:iCs/>
          <w:sz w:val="24"/>
          <w:szCs w:val="24"/>
          <w:lang w:eastAsia="ar-SA"/>
        </w:rPr>
      </w:pPr>
    </w:p>
    <w:p w14:paraId="7C0C2811" w14:textId="77777777" w:rsidR="00A8724B" w:rsidRPr="009957EA" w:rsidRDefault="00A8724B" w:rsidP="00A8724B">
      <w:pPr>
        <w:suppressAutoHyphens/>
        <w:spacing w:after="0" w:line="240" w:lineRule="auto"/>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Pielikumā:</w:t>
      </w:r>
    </w:p>
    <w:p w14:paraId="796A0ADC" w14:textId="5CB6DCB9" w:rsidR="00A8724B" w:rsidRPr="009957EA" w:rsidRDefault="00A8724B" w:rsidP="00A8724B">
      <w:pPr>
        <w:pStyle w:val="Sarakstarindkopa"/>
        <w:numPr>
          <w:ilvl w:val="0"/>
          <w:numId w:val="4"/>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Tehniskā specifikācija;</w:t>
      </w:r>
    </w:p>
    <w:p w14:paraId="5957BD9F" w14:textId="6149D6F2" w:rsidR="00755231" w:rsidRDefault="00A8724B" w:rsidP="00A8724B">
      <w:pPr>
        <w:pStyle w:val="Sarakstarindkopa"/>
        <w:numPr>
          <w:ilvl w:val="0"/>
          <w:numId w:val="4"/>
        </w:numPr>
        <w:suppressAutoHyphens/>
        <w:spacing w:after="0" w:line="240" w:lineRule="auto"/>
        <w:ind w:left="284" w:hanging="284"/>
        <w:jc w:val="both"/>
        <w:rPr>
          <w:rFonts w:asciiTheme="majorBidi" w:eastAsia="Times New Roman" w:hAnsiTheme="majorBidi" w:cstheme="majorBidi"/>
          <w:iCs/>
          <w:sz w:val="24"/>
          <w:szCs w:val="24"/>
          <w:lang w:eastAsia="ar-SA"/>
        </w:rPr>
      </w:pPr>
      <w:r w:rsidRPr="009957EA">
        <w:rPr>
          <w:rFonts w:asciiTheme="majorBidi" w:eastAsia="Times New Roman" w:hAnsiTheme="majorBidi" w:cstheme="majorBidi"/>
          <w:iCs/>
          <w:sz w:val="24"/>
          <w:szCs w:val="24"/>
          <w:lang w:eastAsia="ar-SA"/>
        </w:rPr>
        <w:t>Finanšu piedāvājums</w:t>
      </w:r>
    </w:p>
    <w:p w14:paraId="68C7E557" w14:textId="77777777" w:rsidR="00755231" w:rsidRDefault="00755231">
      <w:pPr>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23CE2C1D" w14:textId="77777777" w:rsidR="00755231" w:rsidRPr="009957EA" w:rsidRDefault="00755231" w:rsidP="00755231">
      <w:pPr>
        <w:spacing w:after="0" w:line="240" w:lineRule="auto"/>
        <w:jc w:val="right"/>
        <w:rPr>
          <w:rFonts w:asciiTheme="majorBidi" w:eastAsia="Times New Roman" w:hAnsiTheme="majorBidi" w:cstheme="majorBidi"/>
          <w:bCs/>
          <w:sz w:val="24"/>
          <w:szCs w:val="24"/>
          <w:lang w:eastAsia="ar-SA"/>
        </w:rPr>
      </w:pPr>
      <w:bookmarkStart w:id="2" w:name="_Hlk201068907"/>
      <w:r w:rsidRPr="009957EA">
        <w:rPr>
          <w:rFonts w:asciiTheme="majorBidi" w:eastAsia="Times New Roman" w:hAnsiTheme="majorBidi" w:cstheme="majorBidi"/>
          <w:bCs/>
          <w:sz w:val="24"/>
          <w:szCs w:val="24"/>
          <w:lang w:eastAsia="ar-SA"/>
        </w:rPr>
        <w:lastRenderedPageBreak/>
        <w:t>1.pielikums</w:t>
      </w:r>
    </w:p>
    <w:p w14:paraId="377F0889" w14:textId="77777777" w:rsidR="00755231" w:rsidRPr="009957EA" w:rsidRDefault="00755231" w:rsidP="00755231">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4A53796E" w14:textId="0B9D63A4" w:rsidR="00C46882" w:rsidRDefault="00755231" w:rsidP="00C46882">
      <w:pPr>
        <w:suppressAutoHyphens/>
        <w:spacing w:after="0" w:line="240" w:lineRule="auto"/>
        <w:jc w:val="right"/>
        <w:rPr>
          <w:rFonts w:asciiTheme="majorBidi" w:eastAsia="Times New Roman" w:hAnsiTheme="majorBidi" w:cstheme="majorBidi"/>
          <w:bCs/>
          <w:sz w:val="20"/>
          <w:szCs w:val="20"/>
          <w:lang w:eastAsia="ar-SA"/>
        </w:rPr>
      </w:pPr>
      <w:bookmarkStart w:id="3" w:name="_Hlk190695078"/>
      <w:r w:rsidRPr="009957EA">
        <w:rPr>
          <w:rFonts w:asciiTheme="majorBidi" w:eastAsia="Times New Roman" w:hAnsiTheme="majorBidi" w:cstheme="majorBidi"/>
          <w:bCs/>
          <w:sz w:val="20"/>
          <w:szCs w:val="20"/>
          <w:lang w:eastAsia="ar-SA"/>
        </w:rPr>
        <w:t>“</w:t>
      </w:r>
      <w:r w:rsidR="00C46882">
        <w:rPr>
          <w:rFonts w:ascii="Times New Roman" w:hAnsi="Times New Roman" w:cs="Times New Roman"/>
        </w:rPr>
        <w:t>I</w:t>
      </w:r>
      <w:r w:rsidR="00C46882" w:rsidRPr="00C46882">
        <w:rPr>
          <w:rFonts w:asciiTheme="majorBidi" w:eastAsia="Times New Roman" w:hAnsiTheme="majorBidi" w:cstheme="majorBidi"/>
          <w:bCs/>
          <w:sz w:val="20"/>
          <w:szCs w:val="20"/>
          <w:lang w:eastAsia="ar-SA"/>
        </w:rPr>
        <w:t>zglītojošu lekciju organizēšana Balvu novada skolās</w:t>
      </w:r>
      <w:r w:rsidR="00C46882">
        <w:rPr>
          <w:rFonts w:asciiTheme="majorBidi" w:eastAsia="Times New Roman" w:hAnsiTheme="majorBidi" w:cstheme="majorBidi"/>
          <w:bCs/>
          <w:sz w:val="20"/>
          <w:szCs w:val="20"/>
          <w:lang w:eastAsia="ar-SA"/>
        </w:rPr>
        <w:t xml:space="preserve"> </w:t>
      </w:r>
      <w:r w:rsidR="00C46882" w:rsidRPr="00C46882">
        <w:rPr>
          <w:rFonts w:asciiTheme="majorBidi" w:eastAsia="Times New Roman" w:hAnsiTheme="majorBidi" w:cstheme="majorBidi"/>
          <w:bCs/>
          <w:sz w:val="20"/>
          <w:szCs w:val="20"/>
          <w:lang w:eastAsia="ar-SA"/>
        </w:rPr>
        <w:t xml:space="preserve">par seksuālo un reproduktīvo veselību, </w:t>
      </w:r>
    </w:p>
    <w:p w14:paraId="3EA5F377" w14:textId="25946E2D" w:rsidR="00755231" w:rsidRPr="009957EA" w:rsidRDefault="00C46882" w:rsidP="00C46882">
      <w:pPr>
        <w:suppressAutoHyphens/>
        <w:spacing w:after="0" w:line="240" w:lineRule="auto"/>
        <w:jc w:val="right"/>
        <w:rPr>
          <w:rFonts w:asciiTheme="majorBidi" w:eastAsia="Times New Roman" w:hAnsiTheme="majorBidi" w:cstheme="majorBidi"/>
          <w:bCs/>
          <w:sz w:val="20"/>
          <w:szCs w:val="20"/>
          <w:lang w:eastAsia="ar-SA"/>
        </w:rPr>
      </w:pPr>
      <w:r w:rsidRPr="00C46882">
        <w:rPr>
          <w:rFonts w:asciiTheme="majorBidi" w:eastAsia="Times New Roman" w:hAnsiTheme="majorBidi" w:cstheme="majorBidi"/>
          <w:bCs/>
          <w:sz w:val="20"/>
          <w:szCs w:val="20"/>
          <w:lang w:eastAsia="ar-SA"/>
        </w:rPr>
        <w:t>ESF+ projekta Nr.4.1.2.2/1/24/I/036 “Esi vesels Balvu novadā!” ietvaros</w:t>
      </w:r>
      <w:r w:rsidR="00755231" w:rsidRPr="009957EA">
        <w:rPr>
          <w:rFonts w:asciiTheme="majorBidi" w:eastAsia="Times New Roman" w:hAnsiTheme="majorBidi" w:cstheme="majorBidi"/>
          <w:bCs/>
          <w:sz w:val="20"/>
          <w:szCs w:val="20"/>
          <w:lang w:eastAsia="ar-SA"/>
        </w:rPr>
        <w:t>”</w:t>
      </w:r>
    </w:p>
    <w:p w14:paraId="7F79ED13" w14:textId="5261B48B" w:rsidR="00755231" w:rsidRPr="009957EA" w:rsidRDefault="00755231" w:rsidP="00755231">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C46882">
        <w:rPr>
          <w:rFonts w:asciiTheme="majorBidi" w:eastAsia="Times New Roman" w:hAnsiTheme="majorBidi" w:cstheme="majorBidi"/>
          <w:bCs/>
          <w:sz w:val="20"/>
          <w:szCs w:val="20"/>
          <w:lang w:eastAsia="ar-SA"/>
        </w:rPr>
        <w:t>4</w:t>
      </w:r>
      <w:r w:rsidR="003C0D8A">
        <w:rPr>
          <w:rFonts w:asciiTheme="majorBidi" w:eastAsia="Times New Roman" w:hAnsiTheme="majorBidi" w:cstheme="majorBidi"/>
          <w:bCs/>
          <w:sz w:val="20"/>
          <w:szCs w:val="20"/>
          <w:lang w:eastAsia="ar-SA"/>
        </w:rPr>
        <w:t>8</w:t>
      </w:r>
      <w:r w:rsidRPr="009957EA">
        <w:rPr>
          <w:rFonts w:asciiTheme="majorBidi" w:eastAsia="Times New Roman" w:hAnsiTheme="majorBidi" w:cstheme="majorBidi"/>
          <w:bCs/>
          <w:sz w:val="20"/>
          <w:szCs w:val="20"/>
          <w:lang w:eastAsia="ar-SA"/>
        </w:rPr>
        <w:t>/ESF+)</w:t>
      </w:r>
    </w:p>
    <w:bookmarkEnd w:id="3"/>
    <w:p w14:paraId="0388F1BC" w14:textId="77777777" w:rsidR="00755231" w:rsidRPr="009957EA" w:rsidRDefault="00755231" w:rsidP="0075523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37AE6847" w14:textId="77777777" w:rsidR="00755231" w:rsidRPr="009957EA" w:rsidRDefault="00755231" w:rsidP="00755231">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TEHNISKĀ SPECIFIKĀCIJA</w:t>
      </w:r>
    </w:p>
    <w:p w14:paraId="0ECE8136" w14:textId="57825128" w:rsidR="00C46882" w:rsidRDefault="00755231" w:rsidP="00C46882">
      <w:pPr>
        <w:spacing w:after="0" w:line="240" w:lineRule="auto"/>
        <w:jc w:val="center"/>
        <w:rPr>
          <w:rFonts w:asciiTheme="majorBidi" w:hAnsiTheme="majorBidi" w:cstheme="majorBidi"/>
          <w:b/>
          <w:bCs/>
          <w:sz w:val="28"/>
          <w:szCs w:val="28"/>
        </w:rPr>
      </w:pPr>
      <w:r w:rsidRPr="009957EA">
        <w:rPr>
          <w:rFonts w:asciiTheme="majorBidi" w:eastAsia="Times New Roman" w:hAnsiTheme="majorBidi" w:cstheme="majorBidi"/>
          <w:b/>
          <w:bCs/>
          <w:sz w:val="28"/>
          <w:szCs w:val="28"/>
          <w:lang w:eastAsia="ar-SA"/>
        </w:rPr>
        <w:t>“</w:t>
      </w:r>
      <w:r w:rsidR="00C46882">
        <w:rPr>
          <w:rFonts w:asciiTheme="majorBidi" w:hAnsiTheme="majorBidi" w:cstheme="majorBidi"/>
          <w:b/>
          <w:bCs/>
          <w:sz w:val="28"/>
          <w:szCs w:val="28"/>
        </w:rPr>
        <w:t xml:space="preserve">Izglītojošu lekciju organizēšana Balvu novada skolās </w:t>
      </w:r>
    </w:p>
    <w:p w14:paraId="233F9EE1" w14:textId="77777777" w:rsidR="00C46882" w:rsidRDefault="00C46882" w:rsidP="00C46882">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par seksuālo un reproduktīvo veselību,</w:t>
      </w:r>
      <w:r w:rsidRPr="00954E0F">
        <w:rPr>
          <w:rFonts w:asciiTheme="majorBidi" w:hAnsiTheme="majorBidi" w:cstheme="majorBidi"/>
          <w:b/>
          <w:bCs/>
          <w:sz w:val="28"/>
          <w:szCs w:val="28"/>
        </w:rPr>
        <w:t xml:space="preserve"> </w:t>
      </w:r>
    </w:p>
    <w:p w14:paraId="014F50E6" w14:textId="5ABEE24C" w:rsidR="00755231" w:rsidRPr="009957EA"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954E0F">
        <w:rPr>
          <w:rFonts w:asciiTheme="majorBidi" w:hAnsiTheme="majorBidi" w:cstheme="majorBidi"/>
          <w:b/>
          <w:bCs/>
          <w:sz w:val="28"/>
          <w:szCs w:val="28"/>
        </w:rPr>
        <w:t>ESF</w:t>
      </w:r>
      <w:r w:rsidRPr="009957EA">
        <w:rPr>
          <w:rFonts w:asciiTheme="majorBidi" w:hAnsiTheme="majorBidi" w:cstheme="majorBidi"/>
          <w:b/>
          <w:bCs/>
          <w:sz w:val="28"/>
          <w:szCs w:val="28"/>
        </w:rPr>
        <w:t>+ projekta</w:t>
      </w:r>
      <w:r>
        <w:rPr>
          <w:rFonts w:asciiTheme="majorBidi" w:hAnsiTheme="majorBidi" w:cstheme="majorBidi"/>
          <w:b/>
          <w:bCs/>
          <w:sz w:val="28"/>
          <w:szCs w:val="28"/>
        </w:rPr>
        <w:t xml:space="preserve"> </w:t>
      </w:r>
      <w:r w:rsidRPr="009957EA">
        <w:rPr>
          <w:rFonts w:asciiTheme="majorBidi" w:hAnsiTheme="majorBidi" w:cstheme="majorBidi"/>
          <w:b/>
          <w:bCs/>
          <w:sz w:val="28"/>
          <w:szCs w:val="28"/>
        </w:rPr>
        <w:t>Nr.4.1.2.2/1/24/I/036</w:t>
      </w:r>
      <w:r>
        <w:rPr>
          <w:rFonts w:asciiTheme="majorBidi" w:hAnsiTheme="majorBidi" w:cstheme="majorBidi"/>
          <w:b/>
          <w:bCs/>
          <w:sz w:val="28"/>
          <w:szCs w:val="28"/>
        </w:rPr>
        <w:t xml:space="preserve"> </w:t>
      </w:r>
      <w:r w:rsidRPr="009957EA">
        <w:rPr>
          <w:rFonts w:asciiTheme="majorBidi" w:hAnsiTheme="majorBidi" w:cstheme="majorBidi"/>
          <w:b/>
          <w:bCs/>
          <w:sz w:val="28"/>
          <w:szCs w:val="28"/>
        </w:rPr>
        <w:t>“Esi vesels Balvu novadā!” ietvaros</w:t>
      </w:r>
      <w:r w:rsidR="00755231" w:rsidRPr="009957EA">
        <w:rPr>
          <w:rFonts w:asciiTheme="majorBidi" w:eastAsia="Times New Roman" w:hAnsiTheme="majorBidi" w:cstheme="majorBidi"/>
          <w:b/>
          <w:bCs/>
          <w:sz w:val="28"/>
          <w:szCs w:val="28"/>
          <w:lang w:eastAsia="ar-SA"/>
        </w:rPr>
        <w:t>”</w:t>
      </w:r>
    </w:p>
    <w:p w14:paraId="7F43A625" w14:textId="1328DA64" w:rsidR="003A2A9D" w:rsidRDefault="00755231" w:rsidP="00755231">
      <w:pPr>
        <w:suppressAutoHyphens/>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C46882">
        <w:rPr>
          <w:rFonts w:asciiTheme="majorBidi" w:eastAsia="Times New Roman" w:hAnsiTheme="majorBidi" w:cstheme="majorBidi"/>
          <w:b/>
          <w:sz w:val="28"/>
          <w:szCs w:val="28"/>
          <w:lang w:eastAsia="ar-SA"/>
        </w:rPr>
        <w:t>4</w:t>
      </w:r>
      <w:r w:rsidR="003C0D8A">
        <w:rPr>
          <w:rFonts w:asciiTheme="majorBidi" w:eastAsia="Times New Roman" w:hAnsiTheme="majorBidi" w:cstheme="majorBidi"/>
          <w:b/>
          <w:sz w:val="28"/>
          <w:szCs w:val="28"/>
          <w:lang w:eastAsia="ar-SA"/>
        </w:rPr>
        <w:t>8</w:t>
      </w:r>
      <w:r w:rsidRPr="009957EA">
        <w:rPr>
          <w:rFonts w:asciiTheme="majorBidi" w:eastAsia="Times New Roman" w:hAnsiTheme="majorBidi" w:cstheme="majorBidi"/>
          <w:b/>
          <w:sz w:val="28"/>
          <w:szCs w:val="28"/>
          <w:lang w:eastAsia="ar-SA"/>
        </w:rPr>
        <w:t>/ESF+)</w:t>
      </w:r>
      <w:bookmarkEnd w:id="2"/>
    </w:p>
    <w:p w14:paraId="76A4E5CD" w14:textId="77777777" w:rsidR="00755231" w:rsidRDefault="00755231" w:rsidP="00755231">
      <w:pPr>
        <w:suppressAutoHyphens/>
        <w:spacing w:after="0" w:line="240" w:lineRule="auto"/>
        <w:jc w:val="center"/>
        <w:rPr>
          <w:rFonts w:asciiTheme="majorBidi" w:eastAsia="Times New Roman" w:hAnsiTheme="majorBidi" w:cstheme="majorBidi"/>
          <w:b/>
          <w:sz w:val="24"/>
          <w:szCs w:val="24"/>
          <w:lang w:eastAsia="ar-SA"/>
        </w:rPr>
      </w:pPr>
    </w:p>
    <w:p w14:paraId="174AD263" w14:textId="32589B8B" w:rsidR="00F2146D" w:rsidRDefault="00755231" w:rsidP="00755231">
      <w:pPr>
        <w:spacing w:after="0" w:line="240" w:lineRule="auto"/>
        <w:rPr>
          <w:rFonts w:asciiTheme="majorBidi" w:hAnsiTheme="majorBidi" w:cstheme="majorBidi"/>
          <w:b/>
          <w:bCs/>
          <w:color w:val="FF0000"/>
          <w:sz w:val="24"/>
          <w:szCs w:val="24"/>
        </w:rPr>
      </w:pPr>
      <w:r>
        <w:rPr>
          <w:rFonts w:asciiTheme="majorBidi" w:eastAsia="Times New Roman" w:hAnsiTheme="majorBidi" w:cstheme="majorBidi"/>
          <w:b/>
          <w:color w:val="EE0000"/>
          <w:sz w:val="24"/>
          <w:szCs w:val="24"/>
          <w:lang w:eastAsia="ar-SA"/>
        </w:rPr>
        <w:t>Skat. datni „</w:t>
      </w:r>
      <w:r w:rsidRPr="009957EA">
        <w:rPr>
          <w:rFonts w:asciiTheme="majorBidi" w:hAnsiTheme="majorBidi" w:cstheme="majorBidi"/>
          <w:b/>
          <w:bCs/>
          <w:color w:val="FF0000"/>
          <w:sz w:val="24"/>
          <w:szCs w:val="24"/>
        </w:rPr>
        <w:t>1_pielikums_TehnSpec_SeksuaalaReproduktivaa veseliba skolaam”</w:t>
      </w:r>
    </w:p>
    <w:p w14:paraId="5295E2B5" w14:textId="77777777" w:rsidR="00F2146D" w:rsidRDefault="00F2146D">
      <w:pPr>
        <w:rPr>
          <w:rFonts w:asciiTheme="majorBidi" w:hAnsiTheme="majorBidi" w:cstheme="majorBidi"/>
          <w:b/>
          <w:bCs/>
          <w:color w:val="FF0000"/>
          <w:sz w:val="24"/>
          <w:szCs w:val="24"/>
        </w:rPr>
      </w:pPr>
      <w:r>
        <w:rPr>
          <w:rFonts w:asciiTheme="majorBidi" w:hAnsiTheme="majorBidi" w:cstheme="majorBidi"/>
          <w:b/>
          <w:bCs/>
          <w:color w:val="FF0000"/>
          <w:sz w:val="24"/>
          <w:szCs w:val="24"/>
        </w:rPr>
        <w:br w:type="page"/>
      </w:r>
    </w:p>
    <w:p w14:paraId="46978852" w14:textId="06F8425E" w:rsidR="00F2146D" w:rsidRPr="009957EA" w:rsidRDefault="00F2146D" w:rsidP="00F2146D">
      <w:pPr>
        <w:spacing w:after="0" w:line="240" w:lineRule="auto"/>
        <w:jc w:val="right"/>
        <w:rPr>
          <w:rFonts w:asciiTheme="majorBidi" w:eastAsia="Times New Roman" w:hAnsiTheme="majorBidi" w:cstheme="majorBidi"/>
          <w:bCs/>
          <w:sz w:val="24"/>
          <w:szCs w:val="24"/>
          <w:lang w:eastAsia="ar-SA"/>
        </w:rPr>
      </w:pPr>
      <w:r>
        <w:rPr>
          <w:rFonts w:asciiTheme="majorBidi" w:eastAsia="Times New Roman" w:hAnsiTheme="majorBidi" w:cstheme="majorBidi"/>
          <w:bCs/>
          <w:sz w:val="24"/>
          <w:szCs w:val="24"/>
          <w:lang w:eastAsia="ar-SA"/>
        </w:rPr>
        <w:lastRenderedPageBreak/>
        <w:t>2</w:t>
      </w:r>
      <w:r w:rsidRPr="009957EA">
        <w:rPr>
          <w:rFonts w:asciiTheme="majorBidi" w:eastAsia="Times New Roman" w:hAnsiTheme="majorBidi" w:cstheme="majorBidi"/>
          <w:bCs/>
          <w:sz w:val="24"/>
          <w:szCs w:val="24"/>
          <w:lang w:eastAsia="ar-SA"/>
        </w:rPr>
        <w:t>.pielikums</w:t>
      </w:r>
    </w:p>
    <w:p w14:paraId="3E558FC0" w14:textId="77777777" w:rsidR="00F2146D" w:rsidRPr="009957EA" w:rsidRDefault="00F2146D" w:rsidP="00F2146D">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Tirgus izpētei</w:t>
      </w:r>
    </w:p>
    <w:p w14:paraId="59FFB39E" w14:textId="5391464E" w:rsidR="00C46882" w:rsidRPr="00C46882" w:rsidRDefault="00F2146D" w:rsidP="00C46882">
      <w:pPr>
        <w:suppressAutoHyphens/>
        <w:spacing w:after="0" w:line="240" w:lineRule="auto"/>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w:t>
      </w:r>
      <w:r w:rsidR="00C46882" w:rsidRPr="00C46882">
        <w:rPr>
          <w:rFonts w:asciiTheme="majorBidi" w:eastAsia="Times New Roman" w:hAnsiTheme="majorBidi" w:cstheme="majorBidi"/>
          <w:bCs/>
          <w:sz w:val="20"/>
          <w:szCs w:val="20"/>
          <w:lang w:eastAsia="ar-SA"/>
        </w:rPr>
        <w:t xml:space="preserve">Izglītojošu lekciju organizēšana Balvu novada skolās par seksuālo un reproduktīvo veselību, </w:t>
      </w:r>
    </w:p>
    <w:p w14:paraId="7254CB45" w14:textId="419AA6AA" w:rsidR="00F2146D" w:rsidRPr="009957EA" w:rsidRDefault="00C46882" w:rsidP="00C46882">
      <w:pPr>
        <w:suppressAutoHyphens/>
        <w:spacing w:after="0" w:line="240" w:lineRule="auto"/>
        <w:jc w:val="right"/>
        <w:rPr>
          <w:rFonts w:asciiTheme="majorBidi" w:eastAsia="Times New Roman" w:hAnsiTheme="majorBidi" w:cstheme="majorBidi"/>
          <w:bCs/>
          <w:sz w:val="20"/>
          <w:szCs w:val="20"/>
          <w:lang w:eastAsia="ar-SA"/>
        </w:rPr>
      </w:pPr>
      <w:r w:rsidRPr="00C46882">
        <w:rPr>
          <w:rFonts w:asciiTheme="majorBidi" w:eastAsia="Times New Roman" w:hAnsiTheme="majorBidi" w:cstheme="majorBidi"/>
          <w:bCs/>
          <w:sz w:val="20"/>
          <w:szCs w:val="20"/>
          <w:lang w:eastAsia="ar-SA"/>
        </w:rPr>
        <w:t>ESF+ projekta Nr.4.1.2.2/1/24/I/036 “Esi vesels Balvu novadā!” ietvaros</w:t>
      </w:r>
      <w:r w:rsidR="00F2146D" w:rsidRPr="009957EA">
        <w:rPr>
          <w:rFonts w:asciiTheme="majorBidi" w:eastAsia="Times New Roman" w:hAnsiTheme="majorBidi" w:cstheme="majorBidi"/>
          <w:bCs/>
          <w:sz w:val="20"/>
          <w:szCs w:val="20"/>
          <w:lang w:eastAsia="ar-SA"/>
        </w:rPr>
        <w:t>”</w:t>
      </w:r>
    </w:p>
    <w:p w14:paraId="3A06F8E6" w14:textId="6B89BE60" w:rsidR="00F2146D" w:rsidRPr="009957EA" w:rsidRDefault="00F2146D" w:rsidP="00F2146D">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9957EA">
        <w:rPr>
          <w:rFonts w:asciiTheme="majorBidi" w:eastAsia="Times New Roman" w:hAnsiTheme="majorBidi" w:cstheme="majorBidi"/>
          <w:bCs/>
          <w:sz w:val="20"/>
          <w:szCs w:val="20"/>
          <w:lang w:eastAsia="ar-SA"/>
        </w:rPr>
        <w:t>(ID Nr. BNP TI 2025/</w:t>
      </w:r>
      <w:r w:rsidR="00C46882">
        <w:rPr>
          <w:rFonts w:asciiTheme="majorBidi" w:eastAsia="Times New Roman" w:hAnsiTheme="majorBidi" w:cstheme="majorBidi"/>
          <w:bCs/>
          <w:sz w:val="20"/>
          <w:szCs w:val="20"/>
          <w:lang w:eastAsia="ar-SA"/>
        </w:rPr>
        <w:t>4</w:t>
      </w:r>
      <w:r w:rsidR="003C0D8A">
        <w:rPr>
          <w:rFonts w:asciiTheme="majorBidi" w:eastAsia="Times New Roman" w:hAnsiTheme="majorBidi" w:cstheme="majorBidi"/>
          <w:bCs/>
          <w:sz w:val="20"/>
          <w:szCs w:val="20"/>
          <w:lang w:eastAsia="ar-SA"/>
        </w:rPr>
        <w:t>8</w:t>
      </w:r>
      <w:r w:rsidRPr="009957EA">
        <w:rPr>
          <w:rFonts w:asciiTheme="majorBidi" w:eastAsia="Times New Roman" w:hAnsiTheme="majorBidi" w:cstheme="majorBidi"/>
          <w:bCs/>
          <w:sz w:val="20"/>
          <w:szCs w:val="20"/>
          <w:lang w:eastAsia="ar-SA"/>
        </w:rPr>
        <w:t>/ESF+)</w:t>
      </w:r>
    </w:p>
    <w:p w14:paraId="38875982" w14:textId="77777777" w:rsidR="00F2146D" w:rsidRPr="009957EA" w:rsidRDefault="00F2146D" w:rsidP="00F2146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3B81B4C8" w14:textId="776C0B17" w:rsidR="00F2146D" w:rsidRPr="009957EA" w:rsidRDefault="00F2146D" w:rsidP="00F2146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Pr>
          <w:rFonts w:asciiTheme="majorBidi" w:eastAsia="Times New Roman" w:hAnsiTheme="majorBidi" w:cstheme="majorBidi"/>
          <w:b/>
          <w:bCs/>
          <w:sz w:val="28"/>
          <w:szCs w:val="28"/>
          <w:lang w:eastAsia="ar-SA"/>
        </w:rPr>
        <w:t>FINANŠU PIEDĀVĀJUMS</w:t>
      </w:r>
    </w:p>
    <w:p w14:paraId="04E20AF2" w14:textId="77777777" w:rsidR="00C46882" w:rsidRDefault="00F2146D" w:rsidP="00C46882">
      <w:pPr>
        <w:suppressAutoHyphens/>
        <w:spacing w:after="0" w:line="240" w:lineRule="auto"/>
        <w:jc w:val="center"/>
        <w:rPr>
          <w:rFonts w:asciiTheme="majorBidi" w:eastAsia="Times New Roman" w:hAnsiTheme="majorBidi" w:cstheme="majorBidi"/>
          <w:b/>
          <w:bCs/>
          <w:sz w:val="28"/>
          <w:szCs w:val="28"/>
          <w:lang w:eastAsia="ar-SA"/>
        </w:rPr>
      </w:pPr>
      <w:r w:rsidRPr="009957EA">
        <w:rPr>
          <w:rFonts w:asciiTheme="majorBidi" w:eastAsia="Times New Roman" w:hAnsiTheme="majorBidi" w:cstheme="majorBidi"/>
          <w:b/>
          <w:bCs/>
          <w:sz w:val="28"/>
          <w:szCs w:val="28"/>
          <w:lang w:eastAsia="ar-SA"/>
        </w:rPr>
        <w:t>“</w:t>
      </w:r>
      <w:r w:rsidR="00C46882" w:rsidRPr="00C46882">
        <w:t xml:space="preserve"> </w:t>
      </w:r>
      <w:r w:rsidR="00C46882" w:rsidRPr="00C46882">
        <w:rPr>
          <w:rFonts w:asciiTheme="majorBidi" w:eastAsia="Times New Roman" w:hAnsiTheme="majorBidi" w:cstheme="majorBidi"/>
          <w:b/>
          <w:bCs/>
          <w:sz w:val="28"/>
          <w:szCs w:val="28"/>
          <w:lang w:eastAsia="ar-SA"/>
        </w:rPr>
        <w:t xml:space="preserve">Izglītojošu lekciju organizēšana Balvu novada skolās </w:t>
      </w:r>
    </w:p>
    <w:p w14:paraId="4AAB7A2A" w14:textId="0ECA606E" w:rsidR="00C46882" w:rsidRPr="00C46882"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C46882">
        <w:rPr>
          <w:rFonts w:asciiTheme="majorBidi" w:eastAsia="Times New Roman" w:hAnsiTheme="majorBidi" w:cstheme="majorBidi"/>
          <w:b/>
          <w:bCs/>
          <w:sz w:val="28"/>
          <w:szCs w:val="28"/>
          <w:lang w:eastAsia="ar-SA"/>
        </w:rPr>
        <w:t xml:space="preserve">par seksuālo un reproduktīvo veselību, </w:t>
      </w:r>
    </w:p>
    <w:p w14:paraId="1A35C797" w14:textId="2F7A7886" w:rsidR="00F2146D" w:rsidRPr="009957EA" w:rsidRDefault="00C46882" w:rsidP="00C46882">
      <w:pPr>
        <w:suppressAutoHyphens/>
        <w:spacing w:after="0" w:line="240" w:lineRule="auto"/>
        <w:jc w:val="center"/>
        <w:rPr>
          <w:rFonts w:asciiTheme="majorBidi" w:eastAsia="Times New Roman" w:hAnsiTheme="majorBidi" w:cstheme="majorBidi"/>
          <w:b/>
          <w:bCs/>
          <w:sz w:val="28"/>
          <w:szCs w:val="28"/>
          <w:lang w:eastAsia="ar-SA"/>
        </w:rPr>
      </w:pPr>
      <w:r w:rsidRPr="00C46882">
        <w:rPr>
          <w:rFonts w:asciiTheme="majorBidi" w:eastAsia="Times New Roman" w:hAnsiTheme="majorBidi" w:cstheme="majorBidi"/>
          <w:b/>
          <w:bCs/>
          <w:sz w:val="28"/>
          <w:szCs w:val="28"/>
          <w:lang w:eastAsia="ar-SA"/>
        </w:rPr>
        <w:t>ESF+ projekta Nr.4.1.2.2/1/24/I/036 “Esi vesels Balvu novadā!” ietvaros</w:t>
      </w:r>
      <w:r w:rsidR="00F2146D" w:rsidRPr="009957EA">
        <w:rPr>
          <w:rFonts w:asciiTheme="majorBidi" w:eastAsia="Times New Roman" w:hAnsiTheme="majorBidi" w:cstheme="majorBidi"/>
          <w:b/>
          <w:bCs/>
          <w:sz w:val="28"/>
          <w:szCs w:val="28"/>
          <w:lang w:eastAsia="ar-SA"/>
        </w:rPr>
        <w:t>”</w:t>
      </w:r>
    </w:p>
    <w:p w14:paraId="2FBFAE4A" w14:textId="63CB3C7F" w:rsidR="00755231" w:rsidRDefault="00F2146D" w:rsidP="00F2146D">
      <w:pPr>
        <w:spacing w:after="0" w:line="240" w:lineRule="auto"/>
        <w:jc w:val="center"/>
        <w:rPr>
          <w:rFonts w:asciiTheme="majorBidi" w:eastAsia="Times New Roman" w:hAnsiTheme="majorBidi" w:cstheme="majorBidi"/>
          <w:b/>
          <w:sz w:val="28"/>
          <w:szCs w:val="28"/>
          <w:lang w:eastAsia="ar-SA"/>
        </w:rPr>
      </w:pPr>
      <w:r w:rsidRPr="009957EA">
        <w:rPr>
          <w:rFonts w:asciiTheme="majorBidi" w:eastAsia="Times New Roman" w:hAnsiTheme="majorBidi" w:cstheme="majorBidi"/>
          <w:b/>
          <w:sz w:val="28"/>
          <w:szCs w:val="28"/>
          <w:lang w:eastAsia="ar-SA"/>
        </w:rPr>
        <w:t>(ID Nr. BNP TI 2025/</w:t>
      </w:r>
      <w:r w:rsidR="00F95559">
        <w:rPr>
          <w:rFonts w:asciiTheme="majorBidi" w:eastAsia="Times New Roman" w:hAnsiTheme="majorBidi" w:cstheme="majorBidi"/>
          <w:b/>
          <w:sz w:val="28"/>
          <w:szCs w:val="28"/>
          <w:lang w:eastAsia="ar-SA"/>
        </w:rPr>
        <w:t>4</w:t>
      </w:r>
      <w:r w:rsidR="003C0D8A">
        <w:rPr>
          <w:rFonts w:asciiTheme="majorBidi" w:eastAsia="Times New Roman" w:hAnsiTheme="majorBidi" w:cstheme="majorBidi"/>
          <w:b/>
          <w:sz w:val="28"/>
          <w:szCs w:val="28"/>
          <w:lang w:eastAsia="ar-SA"/>
        </w:rPr>
        <w:t>8</w:t>
      </w:r>
      <w:r w:rsidRPr="009957EA">
        <w:rPr>
          <w:rFonts w:asciiTheme="majorBidi" w:eastAsia="Times New Roman" w:hAnsiTheme="majorBidi" w:cstheme="majorBidi"/>
          <w:b/>
          <w:sz w:val="28"/>
          <w:szCs w:val="28"/>
          <w:lang w:eastAsia="ar-SA"/>
        </w:rPr>
        <w:t>/ESF+)</w:t>
      </w:r>
    </w:p>
    <w:p w14:paraId="1F263F40" w14:textId="77777777" w:rsidR="00F2146D" w:rsidRDefault="00F2146D" w:rsidP="00F2146D">
      <w:pPr>
        <w:spacing w:after="0" w:line="240" w:lineRule="auto"/>
        <w:jc w:val="center"/>
        <w:rPr>
          <w:rFonts w:asciiTheme="majorBidi" w:eastAsia="Times New Roman" w:hAnsiTheme="majorBidi" w:cstheme="majorBidi"/>
          <w:b/>
          <w:sz w:val="24"/>
          <w:szCs w:val="24"/>
          <w:lang w:eastAsia="ar-SA"/>
        </w:rPr>
      </w:pPr>
    </w:p>
    <w:p w14:paraId="11E3A242" w14:textId="702E113F" w:rsidR="00F2146D" w:rsidRPr="009957EA" w:rsidRDefault="00F2146D" w:rsidP="00F2146D">
      <w:pPr>
        <w:spacing w:after="0" w:line="240" w:lineRule="auto"/>
        <w:rPr>
          <w:rFonts w:asciiTheme="majorBidi" w:eastAsia="Times New Roman" w:hAnsiTheme="majorBidi" w:cstheme="majorBidi"/>
          <w:b/>
          <w:color w:val="ED0000"/>
          <w:sz w:val="24"/>
          <w:szCs w:val="24"/>
          <w:lang w:eastAsia="ar-SA"/>
        </w:rPr>
      </w:pPr>
      <w:r w:rsidRPr="009957EA">
        <w:rPr>
          <w:rFonts w:asciiTheme="majorBidi" w:eastAsia="Times New Roman" w:hAnsiTheme="majorBidi" w:cstheme="majorBidi"/>
          <w:b/>
          <w:color w:val="ED0000"/>
          <w:sz w:val="24"/>
          <w:szCs w:val="24"/>
          <w:lang w:eastAsia="ar-SA"/>
        </w:rPr>
        <w:t xml:space="preserve">Skat. </w:t>
      </w:r>
      <w:r w:rsidR="007341FF">
        <w:rPr>
          <w:rFonts w:asciiTheme="majorBidi" w:eastAsia="Times New Roman" w:hAnsiTheme="majorBidi" w:cstheme="majorBidi"/>
          <w:b/>
          <w:color w:val="ED0000"/>
          <w:sz w:val="24"/>
          <w:szCs w:val="24"/>
          <w:lang w:eastAsia="ar-SA"/>
        </w:rPr>
        <w:t>d</w:t>
      </w:r>
      <w:r w:rsidRPr="009957EA">
        <w:rPr>
          <w:rFonts w:asciiTheme="majorBidi" w:eastAsia="Times New Roman" w:hAnsiTheme="majorBidi" w:cstheme="majorBidi"/>
          <w:b/>
          <w:color w:val="ED0000"/>
          <w:sz w:val="24"/>
          <w:szCs w:val="24"/>
          <w:lang w:eastAsia="ar-SA"/>
        </w:rPr>
        <w:t>atni</w:t>
      </w:r>
      <w:r w:rsidR="007341FF">
        <w:rPr>
          <w:rFonts w:asciiTheme="majorBidi" w:eastAsia="Times New Roman" w:hAnsiTheme="majorBidi" w:cstheme="majorBidi"/>
          <w:b/>
          <w:color w:val="ED0000"/>
          <w:sz w:val="24"/>
          <w:szCs w:val="24"/>
          <w:lang w:eastAsia="ar-SA"/>
        </w:rPr>
        <w:t xml:space="preserve"> „</w:t>
      </w:r>
      <w:r w:rsidRPr="009957EA">
        <w:rPr>
          <w:rFonts w:asciiTheme="majorBidi" w:eastAsia="Times New Roman" w:hAnsiTheme="majorBidi" w:cstheme="majorBidi"/>
          <w:b/>
          <w:color w:val="ED0000"/>
          <w:sz w:val="24"/>
          <w:szCs w:val="24"/>
          <w:lang w:eastAsia="ar-SA"/>
        </w:rPr>
        <w:t>2_pielikums_FinansuPied_</w:t>
      </w:r>
      <w:r w:rsidRPr="00F2146D">
        <w:rPr>
          <w:rFonts w:asciiTheme="majorBidi" w:hAnsiTheme="majorBidi" w:cstheme="majorBidi"/>
          <w:b/>
          <w:bCs/>
          <w:color w:val="FF0000"/>
          <w:sz w:val="24"/>
          <w:szCs w:val="24"/>
        </w:rPr>
        <w:t xml:space="preserve"> </w:t>
      </w:r>
      <w:r w:rsidRPr="009957EA">
        <w:rPr>
          <w:rFonts w:asciiTheme="majorBidi" w:hAnsiTheme="majorBidi" w:cstheme="majorBidi"/>
          <w:b/>
          <w:bCs/>
          <w:color w:val="FF0000"/>
          <w:sz w:val="24"/>
          <w:szCs w:val="24"/>
        </w:rPr>
        <w:t>SeksuaalaReproduktivaa veseliba skolaam</w:t>
      </w:r>
      <w:r w:rsidRPr="009957EA">
        <w:rPr>
          <w:rFonts w:asciiTheme="majorBidi" w:eastAsia="Times New Roman" w:hAnsiTheme="majorBidi" w:cstheme="majorBidi"/>
          <w:b/>
          <w:color w:val="ED0000"/>
          <w:sz w:val="24"/>
          <w:szCs w:val="24"/>
          <w:lang w:eastAsia="ar-SA"/>
        </w:rPr>
        <w:t>”</w:t>
      </w:r>
    </w:p>
    <w:p w14:paraId="73C52A5E" w14:textId="77777777" w:rsidR="00F2146D" w:rsidRPr="00F2146D" w:rsidRDefault="00F2146D" w:rsidP="00F2146D">
      <w:pPr>
        <w:spacing w:after="0" w:line="240" w:lineRule="auto"/>
        <w:rPr>
          <w:rFonts w:asciiTheme="majorBidi" w:hAnsiTheme="majorBidi" w:cstheme="majorBidi"/>
          <w:b/>
          <w:bCs/>
          <w:color w:val="FF0000"/>
          <w:sz w:val="24"/>
          <w:szCs w:val="24"/>
        </w:rPr>
      </w:pPr>
    </w:p>
    <w:p w14:paraId="33270E88" w14:textId="2C75E247" w:rsidR="00755231" w:rsidRPr="00755231" w:rsidRDefault="00755231" w:rsidP="00755231">
      <w:pPr>
        <w:suppressAutoHyphens/>
        <w:spacing w:after="0" w:line="240" w:lineRule="auto"/>
        <w:rPr>
          <w:rFonts w:asciiTheme="majorBidi" w:eastAsia="Times New Roman" w:hAnsiTheme="majorBidi" w:cstheme="majorBidi"/>
          <w:iCs/>
          <w:color w:val="EE0000"/>
          <w:sz w:val="24"/>
          <w:szCs w:val="24"/>
          <w:lang w:eastAsia="ar-SA"/>
        </w:rPr>
      </w:pPr>
    </w:p>
    <w:sectPr w:rsidR="00755231" w:rsidRPr="00755231"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DA50FA"/>
    <w:multiLevelType w:val="hybridMultilevel"/>
    <w:tmpl w:val="B5EA4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2"/>
  </w:num>
  <w:num w:numId="2" w16cid:durableId="1855612021">
    <w:abstractNumId w:val="1"/>
  </w:num>
  <w:num w:numId="3" w16cid:durableId="1875314590">
    <w:abstractNumId w:val="3"/>
  </w:num>
  <w:num w:numId="4" w16cid:durableId="2304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7"/>
    <w:rsid w:val="0002742E"/>
    <w:rsid w:val="000F078A"/>
    <w:rsid w:val="00195316"/>
    <w:rsid w:val="002F2555"/>
    <w:rsid w:val="002F468F"/>
    <w:rsid w:val="003136BE"/>
    <w:rsid w:val="00344189"/>
    <w:rsid w:val="003A2A9D"/>
    <w:rsid w:val="003C0D8A"/>
    <w:rsid w:val="003C3A45"/>
    <w:rsid w:val="00457D8E"/>
    <w:rsid w:val="005A191F"/>
    <w:rsid w:val="005A6CBA"/>
    <w:rsid w:val="005D5262"/>
    <w:rsid w:val="00605089"/>
    <w:rsid w:val="007341FF"/>
    <w:rsid w:val="007538A4"/>
    <w:rsid w:val="00755231"/>
    <w:rsid w:val="007756E0"/>
    <w:rsid w:val="007E3E0D"/>
    <w:rsid w:val="00895DC8"/>
    <w:rsid w:val="008D48C7"/>
    <w:rsid w:val="009015AA"/>
    <w:rsid w:val="009D26BD"/>
    <w:rsid w:val="00A8724B"/>
    <w:rsid w:val="00AD6A6C"/>
    <w:rsid w:val="00AE30DA"/>
    <w:rsid w:val="00B56983"/>
    <w:rsid w:val="00C348DE"/>
    <w:rsid w:val="00C46882"/>
    <w:rsid w:val="00C93CFF"/>
    <w:rsid w:val="00CD74D5"/>
    <w:rsid w:val="00D23A80"/>
    <w:rsid w:val="00E31179"/>
    <w:rsid w:val="00EC3577"/>
    <w:rsid w:val="00F02AD4"/>
    <w:rsid w:val="00F2146D"/>
    <w:rsid w:val="00F512A3"/>
    <w:rsid w:val="00F602D0"/>
    <w:rsid w:val="00F95559"/>
    <w:rsid w:val="00FC2E8A"/>
    <w:rsid w:val="00FC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F0E3"/>
  <w15:chartTrackingRefBased/>
  <w15:docId w15:val="{BF6AE2FB-7A03-41EF-92F3-95869102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6882"/>
    <w:rPr>
      <w:kern w:val="0"/>
      <w:lang w:val="pl-PL"/>
      <w14:ligatures w14:val="none"/>
    </w:rPr>
  </w:style>
  <w:style w:type="paragraph" w:styleId="Virsraksts1">
    <w:name w:val="heading 1"/>
    <w:basedOn w:val="Parasts"/>
    <w:next w:val="Parasts"/>
    <w:link w:val="Virsraksts1Rakstz"/>
    <w:uiPriority w:val="9"/>
    <w:qFormat/>
    <w:rsid w:val="008D48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8D48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8D48C7"/>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8D48C7"/>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8D48C7"/>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8D48C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D48C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D48C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D48C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D48C7"/>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8D48C7"/>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8D48C7"/>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8D48C7"/>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8D48C7"/>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8D48C7"/>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8D48C7"/>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8D48C7"/>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8D48C7"/>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8D4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D48C7"/>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8D48C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D48C7"/>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8D48C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D48C7"/>
    <w:rPr>
      <w:i/>
      <w:iCs/>
      <w:color w:val="404040" w:themeColor="text1" w:themeTint="BF"/>
      <w:lang w:val="lv-LV"/>
    </w:rPr>
  </w:style>
  <w:style w:type="paragraph" w:styleId="Sarakstarindkopa">
    <w:name w:val="List Paragraph"/>
    <w:basedOn w:val="Parasts"/>
    <w:uiPriority w:val="34"/>
    <w:qFormat/>
    <w:rsid w:val="008D48C7"/>
    <w:pPr>
      <w:ind w:left="720"/>
      <w:contextualSpacing/>
    </w:pPr>
  </w:style>
  <w:style w:type="character" w:styleId="Intensvsizclums">
    <w:name w:val="Intense Emphasis"/>
    <w:basedOn w:val="Noklusjumarindkopasfonts"/>
    <w:uiPriority w:val="21"/>
    <w:qFormat/>
    <w:rsid w:val="008D48C7"/>
    <w:rPr>
      <w:i/>
      <w:iCs/>
      <w:color w:val="2E74B5" w:themeColor="accent1" w:themeShade="BF"/>
    </w:rPr>
  </w:style>
  <w:style w:type="paragraph" w:styleId="Intensvscitts">
    <w:name w:val="Intense Quote"/>
    <w:basedOn w:val="Parasts"/>
    <w:next w:val="Parasts"/>
    <w:link w:val="IntensvscittsRakstz"/>
    <w:uiPriority w:val="30"/>
    <w:qFormat/>
    <w:rsid w:val="008D48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8D48C7"/>
    <w:rPr>
      <w:i/>
      <w:iCs/>
      <w:color w:val="2E74B5" w:themeColor="accent1" w:themeShade="BF"/>
      <w:lang w:val="lv-LV"/>
    </w:rPr>
  </w:style>
  <w:style w:type="character" w:styleId="Intensvaatsauce">
    <w:name w:val="Intense Reference"/>
    <w:basedOn w:val="Noklusjumarindkopasfonts"/>
    <w:uiPriority w:val="32"/>
    <w:qFormat/>
    <w:rsid w:val="008D48C7"/>
    <w:rPr>
      <w:b/>
      <w:bCs/>
      <w:smallCaps/>
      <w:color w:val="2E74B5" w:themeColor="accent1" w:themeShade="BF"/>
      <w:spacing w:val="5"/>
    </w:rPr>
  </w:style>
  <w:style w:type="table" w:customStyle="1" w:styleId="TableGrid1">
    <w:name w:val="Table Grid1"/>
    <w:basedOn w:val="Parastatabula"/>
    <w:next w:val="Reatabula"/>
    <w:uiPriority w:val="39"/>
    <w:rsid w:val="003A2A9D"/>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2A9D"/>
    <w:rPr>
      <w:color w:val="0563C1" w:themeColor="hyperlink"/>
      <w:u w:val="single"/>
    </w:rPr>
  </w:style>
  <w:style w:type="table" w:styleId="Reatabula">
    <w:name w:val="Table Grid"/>
    <w:basedOn w:val="Parastatabula"/>
    <w:uiPriority w:val="39"/>
    <w:rsid w:val="003A2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lonija.melnac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http://www.lursoft.l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registri.vi.gov.lv/apd"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1810</Words>
  <Characters>10318</Characters>
  <Application>Microsoft Office Word</Application>
  <DocSecurity>0</DocSecurity>
  <Lines>85</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IlzeAvota</cp:lastModifiedBy>
  <cp:revision>89</cp:revision>
  <dcterms:created xsi:type="dcterms:W3CDTF">2025-06-17T12:38:00Z</dcterms:created>
  <dcterms:modified xsi:type="dcterms:W3CDTF">2025-07-02T06:33:00Z</dcterms:modified>
</cp:coreProperties>
</file>