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22D30" w14:textId="77777777" w:rsidR="003E3B7B" w:rsidRPr="00815610" w:rsidRDefault="003E3B7B" w:rsidP="00C32395">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815610">
        <w:rPr>
          <w:rFonts w:ascii="Times New Roman" w:eastAsia="Times New Roman" w:hAnsi="Times New Roman" w:cs="Times New Roman"/>
          <w:b/>
          <w:bCs/>
          <w:kern w:val="0"/>
          <w:sz w:val="28"/>
          <w:szCs w:val="28"/>
          <w:lang w:eastAsia="ar-SA"/>
          <w14:ligatures w14:val="none"/>
        </w:rPr>
        <w:t>TIRGUS IZPĒTE</w:t>
      </w:r>
    </w:p>
    <w:p w14:paraId="55165FF7" w14:textId="50566E2F" w:rsidR="00DA034A" w:rsidRPr="00815610" w:rsidRDefault="003E3B7B" w:rsidP="00A30BF3">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815610">
        <w:rPr>
          <w:rFonts w:ascii="Times New Roman" w:eastAsia="Times New Roman" w:hAnsi="Times New Roman" w:cs="Times New Roman"/>
          <w:b/>
          <w:kern w:val="0"/>
          <w:sz w:val="28"/>
          <w:szCs w:val="28"/>
          <w:lang w:eastAsia="ar-SA"/>
          <w14:ligatures w14:val="none"/>
        </w:rPr>
        <w:t>“</w:t>
      </w:r>
      <w:r w:rsidR="00A30BF3" w:rsidRPr="00815610">
        <w:rPr>
          <w:rFonts w:ascii="Times New Roman" w:eastAsia="Times New Roman" w:hAnsi="Times New Roman" w:cs="Times New Roman"/>
          <w:b/>
          <w:kern w:val="0"/>
          <w:sz w:val="28"/>
          <w:szCs w:val="28"/>
          <w:lang w:eastAsia="ar-SA"/>
          <w14:ligatures w14:val="none"/>
        </w:rPr>
        <w:t>Apkures katla AST-0,45 augšējās daļas (siltummaiņa) nomaiņa Rekovas katlu mājā, Skolas ielā 1, Rekova, Šķilbēnu pag., Balvu nov.</w:t>
      </w:r>
      <w:r w:rsidR="009D3C46" w:rsidRPr="00815610">
        <w:rPr>
          <w:rFonts w:ascii="Times New Roman" w:hAnsi="Times New Roman" w:cs="Times New Roman"/>
          <w:b/>
          <w:sz w:val="28"/>
          <w:szCs w:val="28"/>
        </w:rPr>
        <w:t>”</w:t>
      </w:r>
    </w:p>
    <w:p w14:paraId="1CCDC83C" w14:textId="246C73AA" w:rsidR="003E3B7B" w:rsidRPr="00815610" w:rsidRDefault="003E3B7B" w:rsidP="00C32395">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815610">
        <w:rPr>
          <w:rFonts w:ascii="Times New Roman" w:eastAsia="Times New Roman" w:hAnsi="Times New Roman" w:cs="Times New Roman"/>
          <w:b/>
          <w:kern w:val="0"/>
          <w:sz w:val="28"/>
          <w:szCs w:val="28"/>
          <w:lang w:eastAsia="ar-SA"/>
          <w14:ligatures w14:val="none"/>
        </w:rPr>
        <w:t>(ID Nr. BNP TI 2025</w:t>
      </w:r>
      <w:r w:rsidRPr="00815610">
        <w:rPr>
          <w:rFonts w:ascii="Times New Roman" w:eastAsia="Times New Roman" w:hAnsi="Times New Roman" w:cs="Times New Roman"/>
          <w:b/>
          <w:color w:val="000000"/>
          <w:kern w:val="0"/>
          <w:sz w:val="28"/>
          <w:szCs w:val="28"/>
          <w:lang w:eastAsia="ar-SA"/>
          <w14:ligatures w14:val="none"/>
        </w:rPr>
        <w:t>/</w:t>
      </w:r>
      <w:r w:rsidR="00936F58" w:rsidRPr="00815610">
        <w:rPr>
          <w:rFonts w:ascii="Times New Roman" w:eastAsia="Times New Roman" w:hAnsi="Times New Roman" w:cs="Times New Roman"/>
          <w:b/>
          <w:kern w:val="0"/>
          <w:sz w:val="28"/>
          <w:szCs w:val="28"/>
          <w:lang w:eastAsia="ar-SA"/>
          <w14:ligatures w14:val="none"/>
        </w:rPr>
        <w:t>57</w:t>
      </w:r>
      <w:r w:rsidRPr="00815610">
        <w:rPr>
          <w:rFonts w:ascii="Times New Roman" w:eastAsia="Times New Roman" w:hAnsi="Times New Roman" w:cs="Times New Roman"/>
          <w:b/>
          <w:color w:val="000000"/>
          <w:kern w:val="0"/>
          <w:sz w:val="28"/>
          <w:szCs w:val="28"/>
          <w:lang w:eastAsia="ar-SA"/>
          <w14:ligatures w14:val="none"/>
        </w:rPr>
        <w:t>)</w:t>
      </w:r>
    </w:p>
    <w:p w14:paraId="1D876A35" w14:textId="77777777" w:rsidR="003E3B7B" w:rsidRPr="00815610" w:rsidRDefault="003E3B7B" w:rsidP="008B25B6">
      <w:pPr>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6F0246DF" w14:textId="77777777" w:rsidR="003E3B7B" w:rsidRPr="00815610" w:rsidRDefault="003E3B7B" w:rsidP="008B25B6">
      <w:pPr>
        <w:pStyle w:val="Sarakstarindkopa"/>
        <w:numPr>
          <w:ilvl w:val="0"/>
          <w:numId w:val="1"/>
        </w:numPr>
        <w:suppressAutoHyphens/>
        <w:spacing w:after="0" w:line="240" w:lineRule="auto"/>
        <w:ind w:left="426" w:hanging="426"/>
        <w:jc w:val="both"/>
        <w:rPr>
          <w:rFonts w:ascii="Times New Roman" w:eastAsia="Times New Roman" w:hAnsi="Times New Roman" w:cs="Times New Roman"/>
          <w:b/>
          <w:kern w:val="0"/>
          <w:sz w:val="24"/>
          <w:szCs w:val="24"/>
          <w:lang w:eastAsia="ar-SA"/>
          <w14:ligatures w14:val="none"/>
        </w:rPr>
      </w:pPr>
      <w:r w:rsidRPr="00815610">
        <w:rPr>
          <w:rFonts w:ascii="Times New Roman" w:eastAsia="Times New Roman" w:hAnsi="Times New Roman" w:cs="Times New Roman"/>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3E3B7B" w:rsidRPr="00815610" w14:paraId="3F562F69" w14:textId="77777777" w:rsidTr="00147347">
        <w:trPr>
          <w:trHeight w:val="283"/>
        </w:trPr>
        <w:tc>
          <w:tcPr>
            <w:tcW w:w="3539" w:type="dxa"/>
          </w:tcPr>
          <w:p w14:paraId="4B21A1C7" w14:textId="77777777" w:rsidR="003E3B7B" w:rsidRPr="00815610" w:rsidRDefault="003E3B7B" w:rsidP="008B25B6">
            <w:pPr>
              <w:suppressAutoHyphens/>
              <w:rPr>
                <w:rFonts w:ascii="Times New Roman" w:hAnsi="Times New Roman"/>
                <w:sz w:val="24"/>
                <w:szCs w:val="24"/>
                <w:lang w:eastAsia="ar-SA"/>
              </w:rPr>
            </w:pPr>
            <w:r w:rsidRPr="00815610">
              <w:rPr>
                <w:rFonts w:ascii="Times New Roman" w:hAnsi="Times New Roman"/>
                <w:sz w:val="24"/>
                <w:szCs w:val="24"/>
                <w:lang w:eastAsia="ar-SA"/>
              </w:rPr>
              <w:t>Pasūtītājs</w:t>
            </w:r>
          </w:p>
        </w:tc>
        <w:tc>
          <w:tcPr>
            <w:tcW w:w="5812" w:type="dxa"/>
          </w:tcPr>
          <w:p w14:paraId="644828E8" w14:textId="77777777" w:rsidR="003E3B7B" w:rsidRPr="00815610" w:rsidRDefault="003E3B7B" w:rsidP="008B25B6">
            <w:pPr>
              <w:suppressAutoHyphens/>
              <w:rPr>
                <w:rFonts w:ascii="Times New Roman" w:hAnsi="Times New Roman"/>
                <w:b/>
                <w:color w:val="000000"/>
                <w:sz w:val="24"/>
                <w:szCs w:val="24"/>
                <w:lang w:eastAsia="ar-SA"/>
              </w:rPr>
            </w:pPr>
            <w:r w:rsidRPr="00815610">
              <w:rPr>
                <w:rFonts w:ascii="Times New Roman" w:hAnsi="Times New Roman"/>
                <w:b/>
                <w:color w:val="000000"/>
                <w:sz w:val="24"/>
                <w:szCs w:val="24"/>
                <w:lang w:eastAsia="ar-SA"/>
              </w:rPr>
              <w:t>Balvu novada pašvaldība</w:t>
            </w:r>
          </w:p>
        </w:tc>
      </w:tr>
      <w:tr w:rsidR="003E3B7B" w:rsidRPr="00815610" w14:paraId="59280B59" w14:textId="77777777" w:rsidTr="00147347">
        <w:trPr>
          <w:trHeight w:val="283"/>
        </w:trPr>
        <w:tc>
          <w:tcPr>
            <w:tcW w:w="3539" w:type="dxa"/>
          </w:tcPr>
          <w:p w14:paraId="6865B4E5" w14:textId="77777777" w:rsidR="003E3B7B" w:rsidRPr="00815610" w:rsidRDefault="003E3B7B" w:rsidP="008B25B6">
            <w:pPr>
              <w:suppressAutoHyphens/>
              <w:rPr>
                <w:rFonts w:ascii="Times New Roman" w:hAnsi="Times New Roman"/>
                <w:sz w:val="24"/>
                <w:szCs w:val="24"/>
                <w:lang w:eastAsia="ar-SA"/>
              </w:rPr>
            </w:pPr>
            <w:r w:rsidRPr="00815610">
              <w:rPr>
                <w:rFonts w:ascii="Times New Roman" w:hAnsi="Times New Roman"/>
                <w:sz w:val="24"/>
                <w:szCs w:val="24"/>
                <w:lang w:eastAsia="ar-SA"/>
              </w:rPr>
              <w:t>Reģistrācijas numurs</w:t>
            </w:r>
          </w:p>
        </w:tc>
        <w:tc>
          <w:tcPr>
            <w:tcW w:w="5812" w:type="dxa"/>
          </w:tcPr>
          <w:p w14:paraId="20D9A8A8" w14:textId="77777777" w:rsidR="003E3B7B" w:rsidRPr="00815610" w:rsidRDefault="003E3B7B" w:rsidP="008B25B6">
            <w:pPr>
              <w:suppressAutoHyphens/>
              <w:rPr>
                <w:rFonts w:ascii="Times New Roman" w:hAnsi="Times New Roman"/>
                <w:color w:val="000000"/>
                <w:sz w:val="24"/>
                <w:szCs w:val="24"/>
                <w:lang w:eastAsia="ar-SA"/>
              </w:rPr>
            </w:pPr>
            <w:r w:rsidRPr="00815610">
              <w:rPr>
                <w:rFonts w:ascii="Times New Roman" w:hAnsi="Times New Roman"/>
                <w:color w:val="000000"/>
                <w:sz w:val="24"/>
                <w:szCs w:val="24"/>
                <w:lang w:eastAsia="ar-SA"/>
              </w:rPr>
              <w:t>90009115622</w:t>
            </w:r>
          </w:p>
        </w:tc>
      </w:tr>
      <w:tr w:rsidR="003E3B7B" w:rsidRPr="00815610" w14:paraId="7A5E0492" w14:textId="77777777" w:rsidTr="00147347">
        <w:trPr>
          <w:trHeight w:val="283"/>
        </w:trPr>
        <w:tc>
          <w:tcPr>
            <w:tcW w:w="3539" w:type="dxa"/>
          </w:tcPr>
          <w:p w14:paraId="704838C2" w14:textId="77777777" w:rsidR="003E3B7B" w:rsidRPr="00815610" w:rsidRDefault="003E3B7B" w:rsidP="008B25B6">
            <w:pPr>
              <w:suppressAutoHyphens/>
              <w:rPr>
                <w:rFonts w:ascii="Times New Roman" w:hAnsi="Times New Roman"/>
                <w:sz w:val="24"/>
                <w:szCs w:val="24"/>
                <w:lang w:eastAsia="ar-SA"/>
              </w:rPr>
            </w:pPr>
            <w:r w:rsidRPr="00815610">
              <w:rPr>
                <w:rFonts w:ascii="Times New Roman" w:hAnsi="Times New Roman"/>
                <w:sz w:val="24"/>
                <w:szCs w:val="24"/>
                <w:lang w:eastAsia="ar-SA"/>
              </w:rPr>
              <w:t>Adrese, e-pasta adrese</w:t>
            </w:r>
          </w:p>
        </w:tc>
        <w:tc>
          <w:tcPr>
            <w:tcW w:w="5812" w:type="dxa"/>
            <w:tcBorders>
              <w:bottom w:val="single" w:sz="4" w:space="0" w:color="auto"/>
            </w:tcBorders>
          </w:tcPr>
          <w:p w14:paraId="71DD305B" w14:textId="77777777" w:rsidR="003E3B7B" w:rsidRPr="00815610" w:rsidRDefault="003E3B7B" w:rsidP="008B25B6">
            <w:pPr>
              <w:suppressAutoHyphens/>
              <w:rPr>
                <w:rFonts w:ascii="Times New Roman" w:hAnsi="Times New Roman"/>
                <w:color w:val="000000"/>
                <w:sz w:val="24"/>
                <w:szCs w:val="24"/>
                <w:lang w:eastAsia="ar-SA"/>
              </w:rPr>
            </w:pPr>
            <w:r w:rsidRPr="00815610">
              <w:rPr>
                <w:rFonts w:ascii="Times New Roman" w:hAnsi="Times New Roman"/>
                <w:color w:val="000000"/>
                <w:sz w:val="24"/>
                <w:szCs w:val="24"/>
                <w:lang w:eastAsia="ar-SA"/>
              </w:rPr>
              <w:t>Bērzpils iela 1A, Balvi, Balvu nov., LV-4501</w:t>
            </w:r>
            <w:r w:rsidR="00104B71" w:rsidRPr="00815610">
              <w:rPr>
                <w:rFonts w:ascii="Times New Roman" w:hAnsi="Times New Roman"/>
                <w:color w:val="000000"/>
                <w:sz w:val="24"/>
                <w:szCs w:val="24"/>
                <w:lang w:eastAsia="ar-SA"/>
              </w:rPr>
              <w:t xml:space="preserve"> </w:t>
            </w:r>
            <w:hyperlink r:id="rId7" w:history="1">
              <w:r w:rsidR="00104B71" w:rsidRPr="00815610">
                <w:rPr>
                  <w:rStyle w:val="Hipersaite"/>
                  <w:rFonts w:ascii="Times New Roman" w:hAnsi="Times New Roman"/>
                  <w:sz w:val="24"/>
                  <w:szCs w:val="24"/>
                  <w:lang w:eastAsia="ar-SA"/>
                </w:rPr>
                <w:t>dome@balvi.lv</w:t>
              </w:r>
            </w:hyperlink>
            <w:r w:rsidR="00104B71" w:rsidRPr="00815610">
              <w:rPr>
                <w:rFonts w:ascii="Times New Roman" w:hAnsi="Times New Roman"/>
                <w:color w:val="000000"/>
                <w:sz w:val="24"/>
                <w:szCs w:val="24"/>
                <w:lang w:eastAsia="ar-SA"/>
              </w:rPr>
              <w:t xml:space="preserve"> </w:t>
            </w:r>
            <w:r w:rsidR="00157B0A" w:rsidRPr="00815610">
              <w:rPr>
                <w:rFonts w:ascii="Times New Roman" w:hAnsi="Times New Roman"/>
                <w:color w:val="000000"/>
                <w:sz w:val="24"/>
                <w:szCs w:val="24"/>
                <w:lang w:eastAsia="ar-SA"/>
              </w:rPr>
              <w:t>,</w:t>
            </w:r>
          </w:p>
          <w:p w14:paraId="1DB66C1B" w14:textId="4D94FA3C" w:rsidR="00157B0A" w:rsidRPr="00815610" w:rsidRDefault="00157B0A" w:rsidP="008B25B6">
            <w:pPr>
              <w:suppressAutoHyphens/>
              <w:rPr>
                <w:rFonts w:ascii="Times New Roman" w:hAnsi="Times New Roman"/>
                <w:color w:val="000000"/>
                <w:sz w:val="24"/>
                <w:szCs w:val="24"/>
                <w:lang w:eastAsia="ar-SA"/>
              </w:rPr>
            </w:pPr>
            <w:r w:rsidRPr="00815610">
              <w:rPr>
                <w:rFonts w:ascii="Times New Roman" w:hAnsi="Times New Roman"/>
                <w:color w:val="000000" w:themeColor="text1"/>
                <w:sz w:val="24"/>
                <w:szCs w:val="24"/>
                <w:lang w:eastAsia="ar-SA"/>
              </w:rPr>
              <w:t>e-Adrese: _DEFAULT@90009115622</w:t>
            </w:r>
          </w:p>
        </w:tc>
      </w:tr>
      <w:tr w:rsidR="003E3B7B" w:rsidRPr="00815610" w14:paraId="17A63C65" w14:textId="77777777" w:rsidTr="00147347">
        <w:trPr>
          <w:trHeight w:val="283"/>
        </w:trPr>
        <w:tc>
          <w:tcPr>
            <w:tcW w:w="3539" w:type="dxa"/>
          </w:tcPr>
          <w:p w14:paraId="03E26129" w14:textId="3C37470F" w:rsidR="003E3B7B" w:rsidRPr="00815610" w:rsidRDefault="00C32395" w:rsidP="008B25B6">
            <w:pPr>
              <w:suppressAutoHyphens/>
              <w:rPr>
                <w:rFonts w:ascii="Times New Roman" w:hAnsi="Times New Roman"/>
                <w:sz w:val="24"/>
                <w:szCs w:val="24"/>
                <w:lang w:eastAsia="ar-SA"/>
              </w:rPr>
            </w:pPr>
            <w:r w:rsidRPr="00815610">
              <w:rPr>
                <w:rFonts w:ascii="Times New Roman" w:hAnsi="Times New Roman"/>
                <w:sz w:val="24"/>
                <w:szCs w:val="24"/>
                <w:lang w:eastAsia="ar-SA"/>
              </w:rPr>
              <w:t>Pasūtītājs</w:t>
            </w:r>
            <w:r w:rsidR="003E3B7B" w:rsidRPr="00815610">
              <w:rPr>
                <w:rFonts w:ascii="Times New Roman" w:hAnsi="Times New Roman"/>
                <w:sz w:val="24"/>
                <w:szCs w:val="24"/>
                <w:lang w:eastAsia="ar-SA"/>
              </w:rPr>
              <w:t>, kur</w:t>
            </w:r>
            <w:r w:rsidR="008263E7" w:rsidRPr="00815610">
              <w:rPr>
                <w:rFonts w:ascii="Times New Roman" w:hAnsi="Times New Roman"/>
                <w:sz w:val="24"/>
                <w:szCs w:val="24"/>
                <w:lang w:eastAsia="ar-SA"/>
              </w:rPr>
              <w:t>a</w:t>
            </w:r>
            <w:r w:rsidR="003E3B7B" w:rsidRPr="00815610">
              <w:rPr>
                <w:rFonts w:ascii="Times New Roman" w:hAnsi="Times New Roman"/>
                <w:sz w:val="24"/>
                <w:szCs w:val="24"/>
                <w:lang w:eastAsia="ar-SA"/>
              </w:rPr>
              <w:t xml:space="preserve"> vajadzībām tiek veikta tirgus izpēte</w:t>
            </w:r>
          </w:p>
        </w:tc>
        <w:tc>
          <w:tcPr>
            <w:tcW w:w="5812" w:type="dxa"/>
            <w:tcBorders>
              <w:bottom w:val="single" w:sz="4" w:space="0" w:color="auto"/>
            </w:tcBorders>
          </w:tcPr>
          <w:p w14:paraId="6C6CBEDE" w14:textId="632BF400" w:rsidR="00A30BF3" w:rsidRPr="00815610" w:rsidRDefault="00157B0A" w:rsidP="008B25B6">
            <w:pPr>
              <w:suppressAutoHyphens/>
              <w:rPr>
                <w:rFonts w:ascii="Times New Roman" w:hAnsi="Times New Roman"/>
                <w:b/>
                <w:bCs/>
                <w:sz w:val="24"/>
                <w:szCs w:val="24"/>
                <w:lang w:eastAsia="ar-SA"/>
              </w:rPr>
            </w:pPr>
            <w:r w:rsidRPr="00815610">
              <w:rPr>
                <w:rFonts w:ascii="Times New Roman" w:hAnsi="Times New Roman"/>
                <w:b/>
                <w:bCs/>
                <w:sz w:val="24"/>
                <w:szCs w:val="24"/>
                <w:lang w:eastAsia="ar-SA"/>
              </w:rPr>
              <w:t>Viļakas apvienības pārvalde</w:t>
            </w:r>
          </w:p>
          <w:p w14:paraId="487BC4E9" w14:textId="3AAB049F" w:rsidR="003E3B7B" w:rsidRPr="00815610" w:rsidRDefault="003E3B7B" w:rsidP="008B25B6">
            <w:pPr>
              <w:suppressAutoHyphens/>
              <w:rPr>
                <w:rFonts w:ascii="Times New Roman" w:hAnsi="Times New Roman"/>
                <w:bCs/>
                <w:sz w:val="24"/>
                <w:szCs w:val="24"/>
                <w:lang w:eastAsia="ar-SA"/>
              </w:rPr>
            </w:pPr>
            <w:r w:rsidRPr="00815610">
              <w:rPr>
                <w:rFonts w:ascii="Times New Roman" w:hAnsi="Times New Roman"/>
                <w:bCs/>
                <w:sz w:val="24"/>
                <w:szCs w:val="24"/>
                <w:lang w:eastAsia="ar-SA"/>
              </w:rPr>
              <w:t>Reģ.Nr.</w:t>
            </w:r>
            <w:r w:rsidR="00A30BF3" w:rsidRPr="00815610">
              <w:rPr>
                <w:rFonts w:ascii="Times New Roman" w:hAnsi="Times New Roman"/>
                <w:bCs/>
                <w:sz w:val="24"/>
                <w:szCs w:val="24"/>
                <w:lang w:eastAsia="ar-SA"/>
              </w:rPr>
              <w:t>50900037021</w:t>
            </w:r>
            <w:r w:rsidRPr="00815610">
              <w:rPr>
                <w:rFonts w:ascii="Times New Roman" w:hAnsi="Times New Roman"/>
                <w:bCs/>
                <w:sz w:val="24"/>
                <w:szCs w:val="24"/>
                <w:lang w:eastAsia="ar-SA"/>
              </w:rPr>
              <w:t>,</w:t>
            </w:r>
          </w:p>
          <w:p w14:paraId="283C8017" w14:textId="77777777" w:rsidR="003E3B7B" w:rsidRPr="00815610" w:rsidRDefault="00A30BF3" w:rsidP="008B25B6">
            <w:pPr>
              <w:suppressAutoHyphens/>
              <w:rPr>
                <w:rFonts w:ascii="Times New Roman" w:hAnsi="Times New Roman"/>
                <w:bCs/>
                <w:sz w:val="24"/>
                <w:szCs w:val="24"/>
                <w:lang w:eastAsia="ar-SA"/>
              </w:rPr>
            </w:pPr>
            <w:r w:rsidRPr="00815610">
              <w:rPr>
                <w:rFonts w:ascii="Times New Roman" w:hAnsi="Times New Roman"/>
                <w:bCs/>
                <w:sz w:val="24"/>
                <w:szCs w:val="24"/>
                <w:lang w:eastAsia="ar-SA"/>
              </w:rPr>
              <w:t>Abrenes iela 26, Viļaka, Balvu nov., LV-4583</w:t>
            </w:r>
            <w:r w:rsidR="00157B0A" w:rsidRPr="00815610">
              <w:rPr>
                <w:rFonts w:ascii="Times New Roman" w:hAnsi="Times New Roman"/>
                <w:bCs/>
                <w:sz w:val="24"/>
                <w:szCs w:val="24"/>
                <w:lang w:eastAsia="ar-SA"/>
              </w:rPr>
              <w:t>,</w:t>
            </w:r>
          </w:p>
          <w:p w14:paraId="4F3DF9D5" w14:textId="611B86E0" w:rsidR="00157B0A" w:rsidRPr="00815610" w:rsidRDefault="00157B0A" w:rsidP="008B25B6">
            <w:pPr>
              <w:suppressAutoHyphens/>
              <w:rPr>
                <w:rFonts w:ascii="Times New Roman" w:hAnsi="Times New Roman"/>
                <w:bCs/>
                <w:sz w:val="24"/>
                <w:szCs w:val="24"/>
                <w:lang w:eastAsia="ar-SA"/>
              </w:rPr>
            </w:pPr>
            <w:r w:rsidRPr="00815610">
              <w:rPr>
                <w:rFonts w:ascii="Times New Roman" w:hAnsi="Times New Roman"/>
                <w:color w:val="000000" w:themeColor="text1"/>
                <w:sz w:val="24"/>
                <w:szCs w:val="24"/>
                <w:lang w:eastAsia="ar-SA"/>
              </w:rPr>
              <w:t>e-Adrese: _DEFAULT@</w:t>
            </w:r>
            <w:r w:rsidRPr="00815610">
              <w:rPr>
                <w:rFonts w:ascii="Times New Roman" w:hAnsi="Times New Roman"/>
                <w:bCs/>
                <w:sz w:val="24"/>
                <w:szCs w:val="24"/>
                <w:lang w:eastAsia="ar-SA"/>
              </w:rPr>
              <w:t>50900037021</w:t>
            </w:r>
          </w:p>
        </w:tc>
      </w:tr>
      <w:tr w:rsidR="001744A7" w:rsidRPr="00815610" w14:paraId="123AC837" w14:textId="77777777" w:rsidTr="001744A7">
        <w:trPr>
          <w:trHeight w:val="567"/>
        </w:trPr>
        <w:tc>
          <w:tcPr>
            <w:tcW w:w="3539" w:type="dxa"/>
          </w:tcPr>
          <w:p w14:paraId="48B3CAD5" w14:textId="340AAEE6" w:rsidR="001744A7" w:rsidRPr="00815610" w:rsidRDefault="001744A7" w:rsidP="008B25B6">
            <w:pPr>
              <w:suppressAutoHyphens/>
              <w:rPr>
                <w:rFonts w:ascii="Times New Roman" w:hAnsi="Times New Roman"/>
                <w:sz w:val="24"/>
                <w:szCs w:val="24"/>
                <w:lang w:eastAsia="ar-SA"/>
              </w:rPr>
            </w:pPr>
            <w:r w:rsidRPr="00815610">
              <w:rPr>
                <w:rFonts w:ascii="Times New Roman" w:hAnsi="Times New Roman"/>
                <w:sz w:val="24"/>
                <w:szCs w:val="24"/>
                <w:lang w:eastAsia="ar-SA"/>
              </w:rPr>
              <w:t>Kontaktpersonas saistībā ar tirgus izpētes priekšmetu</w:t>
            </w:r>
          </w:p>
        </w:tc>
        <w:tc>
          <w:tcPr>
            <w:tcW w:w="5812" w:type="dxa"/>
          </w:tcPr>
          <w:p w14:paraId="29ED5DF8" w14:textId="7D5D7B26" w:rsidR="001744A7" w:rsidRPr="00815610" w:rsidRDefault="00A30BF3" w:rsidP="008B25B6">
            <w:pPr>
              <w:suppressAutoHyphens/>
              <w:rPr>
                <w:rFonts w:ascii="Times New Roman" w:hAnsi="Times New Roman"/>
                <w:bCs/>
                <w:color w:val="000000"/>
                <w:sz w:val="24"/>
                <w:szCs w:val="24"/>
                <w:shd w:val="clear" w:color="auto" w:fill="FFFFFF"/>
                <w:lang w:eastAsia="ar-SA"/>
              </w:rPr>
            </w:pPr>
            <w:r w:rsidRPr="00815610">
              <w:rPr>
                <w:rFonts w:ascii="Times New Roman" w:hAnsi="Times New Roman"/>
                <w:bCs/>
                <w:color w:val="000000"/>
                <w:sz w:val="24"/>
                <w:szCs w:val="24"/>
                <w:shd w:val="clear" w:color="auto" w:fill="FFFFFF"/>
                <w:lang w:eastAsia="ar-SA"/>
              </w:rPr>
              <w:t xml:space="preserve">Viļakas apvienības pārvaldes struktūrvienības Šķilbēnu pagasta pakalpojumu centra un Medņevas pagasta pakalpojuma centra vadītājs Andris </w:t>
            </w:r>
            <w:proofErr w:type="spellStart"/>
            <w:r w:rsidRPr="00815610">
              <w:rPr>
                <w:rFonts w:ascii="Times New Roman" w:hAnsi="Times New Roman"/>
                <w:bCs/>
                <w:color w:val="000000"/>
                <w:sz w:val="24"/>
                <w:szCs w:val="24"/>
                <w:shd w:val="clear" w:color="auto" w:fill="FFFFFF"/>
                <w:lang w:eastAsia="ar-SA"/>
              </w:rPr>
              <w:t>Mežals</w:t>
            </w:r>
            <w:proofErr w:type="spellEnd"/>
            <w:r w:rsidRPr="00815610">
              <w:rPr>
                <w:rFonts w:ascii="Times New Roman" w:hAnsi="Times New Roman"/>
                <w:bCs/>
                <w:color w:val="000000"/>
                <w:sz w:val="24"/>
                <w:szCs w:val="24"/>
                <w:shd w:val="clear" w:color="auto" w:fill="FFFFFF"/>
                <w:lang w:eastAsia="ar-SA"/>
              </w:rPr>
              <w:t>, mob.26470877</w:t>
            </w:r>
          </w:p>
        </w:tc>
      </w:tr>
      <w:tr w:rsidR="003E3B7B" w:rsidRPr="00815610" w14:paraId="718B5F52" w14:textId="77777777" w:rsidTr="00147347">
        <w:trPr>
          <w:trHeight w:val="283"/>
        </w:trPr>
        <w:tc>
          <w:tcPr>
            <w:tcW w:w="3539" w:type="dxa"/>
          </w:tcPr>
          <w:p w14:paraId="4B51BD31" w14:textId="77777777" w:rsidR="003E3B7B" w:rsidRPr="00815610" w:rsidRDefault="003E3B7B" w:rsidP="008B25B6">
            <w:pPr>
              <w:suppressAutoHyphens/>
              <w:rPr>
                <w:rFonts w:ascii="Times New Roman" w:hAnsi="Times New Roman"/>
                <w:sz w:val="24"/>
                <w:szCs w:val="24"/>
                <w:lang w:eastAsia="ar-SA"/>
              </w:rPr>
            </w:pPr>
            <w:r w:rsidRPr="00815610">
              <w:rPr>
                <w:rFonts w:ascii="Times New Roman" w:hAnsi="Times New Roman"/>
                <w:sz w:val="24"/>
                <w:szCs w:val="24"/>
                <w:lang w:eastAsia="ar-SA"/>
              </w:rPr>
              <w:t>Kontaktpersona saistībā ar piedāvājuma sagatavošanu/ iesniegšanu</w:t>
            </w:r>
          </w:p>
        </w:tc>
        <w:tc>
          <w:tcPr>
            <w:tcW w:w="5812" w:type="dxa"/>
          </w:tcPr>
          <w:p w14:paraId="2E0FE67B" w14:textId="52AAE466" w:rsidR="004424A8" w:rsidRPr="00815610" w:rsidRDefault="003E3B7B" w:rsidP="008B25B6">
            <w:pPr>
              <w:autoSpaceDE w:val="0"/>
              <w:autoSpaceDN w:val="0"/>
              <w:adjustRightInd w:val="0"/>
              <w:rPr>
                <w:rFonts w:ascii="Times New Roman" w:hAnsi="Times New Roman"/>
                <w:color w:val="000000"/>
                <w:sz w:val="24"/>
                <w:szCs w:val="24"/>
              </w:rPr>
            </w:pPr>
            <w:r w:rsidRPr="00815610">
              <w:rPr>
                <w:rFonts w:ascii="Times New Roman" w:hAnsi="Times New Roman"/>
                <w:color w:val="000000"/>
                <w:sz w:val="24"/>
                <w:szCs w:val="24"/>
                <w:lang w:eastAsia="lv-LV"/>
              </w:rPr>
              <w:t xml:space="preserve">Balvu novada Centrālās pārvaldes Iepirkumu nodaļas iepirkumu speciāliste </w:t>
            </w:r>
            <w:r w:rsidR="00DA034A" w:rsidRPr="00815610">
              <w:rPr>
                <w:rFonts w:ascii="Times New Roman" w:hAnsi="Times New Roman"/>
                <w:color w:val="000000"/>
                <w:sz w:val="24"/>
                <w:szCs w:val="24"/>
              </w:rPr>
              <w:t>Dace Ločmele</w:t>
            </w:r>
            <w:r w:rsidRPr="00815610">
              <w:rPr>
                <w:rFonts w:ascii="Times New Roman" w:hAnsi="Times New Roman"/>
                <w:color w:val="000000"/>
                <w:sz w:val="24"/>
                <w:szCs w:val="24"/>
              </w:rPr>
              <w:t>, mob.</w:t>
            </w:r>
            <w:r w:rsidR="00DA034A" w:rsidRPr="00815610">
              <w:rPr>
                <w:rFonts w:ascii="Times New Roman" w:hAnsi="Times New Roman"/>
                <w:color w:val="000000"/>
                <w:sz w:val="24"/>
                <w:szCs w:val="24"/>
              </w:rPr>
              <w:t>26415767</w:t>
            </w:r>
            <w:r w:rsidRPr="00815610">
              <w:rPr>
                <w:rFonts w:ascii="Times New Roman" w:hAnsi="Times New Roman"/>
                <w:color w:val="000000"/>
                <w:sz w:val="24"/>
                <w:szCs w:val="24"/>
              </w:rPr>
              <w:t>,</w:t>
            </w:r>
          </w:p>
          <w:p w14:paraId="19D3E881" w14:textId="18FC22DD" w:rsidR="003E3B7B" w:rsidRPr="00815610" w:rsidRDefault="003E3B7B" w:rsidP="008B25B6">
            <w:pPr>
              <w:autoSpaceDE w:val="0"/>
              <w:autoSpaceDN w:val="0"/>
              <w:adjustRightInd w:val="0"/>
              <w:rPr>
                <w:rFonts w:ascii="Times New Roman" w:hAnsi="Times New Roman"/>
                <w:iCs/>
                <w:color w:val="000000"/>
                <w:sz w:val="24"/>
                <w:szCs w:val="24"/>
              </w:rPr>
            </w:pPr>
            <w:r w:rsidRPr="00815610">
              <w:rPr>
                <w:rFonts w:ascii="Times New Roman" w:hAnsi="Times New Roman"/>
                <w:color w:val="000000"/>
                <w:sz w:val="24"/>
                <w:szCs w:val="24"/>
              </w:rPr>
              <w:t xml:space="preserve">e-pasts: </w:t>
            </w:r>
            <w:hyperlink r:id="rId8" w:history="1">
              <w:r w:rsidR="00DA034A" w:rsidRPr="00815610">
                <w:rPr>
                  <w:rStyle w:val="Hipersaite"/>
                  <w:rFonts w:ascii="Times New Roman" w:hAnsi="Times New Roman"/>
                  <w:sz w:val="24"/>
                  <w:szCs w:val="24"/>
                </w:rPr>
                <w:t>dace.locmele</w:t>
              </w:r>
              <w:r w:rsidR="00DA034A" w:rsidRPr="00815610">
                <w:rPr>
                  <w:rStyle w:val="Hipersaite"/>
                  <w:rFonts w:ascii="Times New Roman" w:hAnsi="Times New Roman"/>
                  <w:sz w:val="24"/>
                  <w:szCs w:val="24"/>
                  <w:lang w:eastAsia="lv-LV"/>
                </w:rPr>
                <w:t>@balvi.lv</w:t>
              </w:r>
            </w:hyperlink>
            <w:r w:rsidRPr="00815610">
              <w:rPr>
                <w:rFonts w:ascii="Times New Roman" w:hAnsi="Times New Roman"/>
                <w:color w:val="000000"/>
                <w:sz w:val="24"/>
                <w:szCs w:val="24"/>
                <w:lang w:eastAsia="lv-LV"/>
              </w:rPr>
              <w:t xml:space="preserve"> </w:t>
            </w:r>
          </w:p>
        </w:tc>
      </w:tr>
      <w:tr w:rsidR="003E3B7B" w:rsidRPr="00815610" w14:paraId="12F41F3F" w14:textId="77777777" w:rsidTr="00147347">
        <w:trPr>
          <w:trHeight w:val="283"/>
        </w:trPr>
        <w:tc>
          <w:tcPr>
            <w:tcW w:w="3539" w:type="dxa"/>
          </w:tcPr>
          <w:p w14:paraId="0AD4D16A" w14:textId="77777777" w:rsidR="003E3B7B" w:rsidRPr="00815610" w:rsidRDefault="003E3B7B" w:rsidP="008B25B6">
            <w:pPr>
              <w:suppressAutoHyphens/>
              <w:rPr>
                <w:rFonts w:ascii="Times New Roman" w:hAnsi="Times New Roman"/>
                <w:sz w:val="24"/>
                <w:szCs w:val="24"/>
                <w:lang w:eastAsia="ar-SA"/>
              </w:rPr>
            </w:pPr>
            <w:r w:rsidRPr="00815610">
              <w:rPr>
                <w:rFonts w:ascii="Times New Roman" w:hAnsi="Times New Roman"/>
                <w:sz w:val="24"/>
                <w:szCs w:val="24"/>
                <w:lang w:eastAsia="ar-SA"/>
              </w:rPr>
              <w:t>Pasūtītāja darba laiks</w:t>
            </w:r>
          </w:p>
        </w:tc>
        <w:tc>
          <w:tcPr>
            <w:tcW w:w="5812" w:type="dxa"/>
          </w:tcPr>
          <w:p w14:paraId="21729678" w14:textId="77777777" w:rsidR="003E3B7B" w:rsidRPr="00815610" w:rsidRDefault="003E3B7B" w:rsidP="008B25B6">
            <w:pPr>
              <w:suppressAutoHyphens/>
              <w:rPr>
                <w:rFonts w:ascii="Times New Roman" w:hAnsi="Times New Roman"/>
                <w:sz w:val="24"/>
                <w:szCs w:val="24"/>
                <w:lang w:eastAsia="ar-SA"/>
              </w:rPr>
            </w:pPr>
            <w:r w:rsidRPr="00815610">
              <w:rPr>
                <w:rFonts w:ascii="Times New Roman" w:hAnsi="Times New Roman"/>
                <w:sz w:val="24"/>
                <w:szCs w:val="24"/>
                <w:lang w:eastAsia="ar-SA"/>
              </w:rPr>
              <w:t>pirmdienās, otrdienās un trešdienās 08.30-17.00;</w:t>
            </w:r>
          </w:p>
          <w:p w14:paraId="44032D98" w14:textId="77777777" w:rsidR="003E3B7B" w:rsidRPr="00815610" w:rsidRDefault="003E3B7B" w:rsidP="008B25B6">
            <w:pPr>
              <w:suppressAutoHyphens/>
              <w:rPr>
                <w:rFonts w:ascii="Times New Roman" w:hAnsi="Times New Roman"/>
                <w:sz w:val="24"/>
                <w:szCs w:val="24"/>
                <w:lang w:eastAsia="ar-SA"/>
              </w:rPr>
            </w:pPr>
            <w:r w:rsidRPr="00815610">
              <w:rPr>
                <w:rFonts w:ascii="Times New Roman" w:hAnsi="Times New Roman"/>
                <w:sz w:val="24"/>
                <w:szCs w:val="24"/>
                <w:lang w:eastAsia="ar-SA"/>
              </w:rPr>
              <w:t>ceturtdienās 08.30-18.00;</w:t>
            </w:r>
          </w:p>
          <w:p w14:paraId="48F8FC4E" w14:textId="77777777" w:rsidR="003E3B7B" w:rsidRPr="00815610" w:rsidRDefault="003E3B7B" w:rsidP="008B25B6">
            <w:pPr>
              <w:suppressAutoHyphens/>
              <w:rPr>
                <w:rFonts w:ascii="Times New Roman" w:hAnsi="Times New Roman"/>
                <w:color w:val="000000"/>
                <w:sz w:val="24"/>
                <w:szCs w:val="24"/>
                <w:lang w:eastAsia="lv-LV"/>
              </w:rPr>
            </w:pPr>
            <w:r w:rsidRPr="00815610">
              <w:rPr>
                <w:rFonts w:ascii="Times New Roman" w:hAnsi="Times New Roman"/>
                <w:sz w:val="24"/>
                <w:szCs w:val="24"/>
                <w:lang w:eastAsia="ar-SA"/>
              </w:rPr>
              <w:t>piektdienās 08.30-16.00</w:t>
            </w:r>
          </w:p>
        </w:tc>
      </w:tr>
    </w:tbl>
    <w:p w14:paraId="2AC5EA88" w14:textId="2662435C" w:rsidR="00FC54E6" w:rsidRPr="00815610" w:rsidRDefault="006D1E6C" w:rsidP="008B25B6">
      <w:pPr>
        <w:pStyle w:val="Sarakstarindkopa"/>
        <w:numPr>
          <w:ilvl w:val="0"/>
          <w:numId w:val="1"/>
        </w:numPr>
        <w:spacing w:after="0" w:line="240" w:lineRule="auto"/>
        <w:ind w:left="426" w:hanging="426"/>
        <w:jc w:val="both"/>
        <w:rPr>
          <w:rFonts w:ascii="Times New Roman" w:hAnsi="Times New Roman" w:cs="Times New Roman"/>
          <w:sz w:val="24"/>
          <w:szCs w:val="24"/>
        </w:rPr>
      </w:pPr>
      <w:r w:rsidRPr="00815610">
        <w:rPr>
          <w:rFonts w:ascii="Times New Roman" w:hAnsi="Times New Roman" w:cs="Times New Roman"/>
          <w:b/>
          <w:bCs/>
          <w:sz w:val="24"/>
          <w:szCs w:val="24"/>
        </w:rPr>
        <w:t>Tirgus izpētes priekšmets:</w:t>
      </w:r>
    </w:p>
    <w:p w14:paraId="7C4886C5" w14:textId="6CECCDE8" w:rsidR="006D1E6C" w:rsidRPr="00815610" w:rsidRDefault="00A30BF3" w:rsidP="008B25B6">
      <w:pPr>
        <w:pStyle w:val="Sarakstarindkopa"/>
        <w:numPr>
          <w:ilvl w:val="1"/>
          <w:numId w:val="21"/>
        </w:numPr>
        <w:spacing w:after="0" w:line="240" w:lineRule="auto"/>
        <w:ind w:left="426" w:hanging="426"/>
        <w:jc w:val="both"/>
        <w:rPr>
          <w:rFonts w:ascii="Times New Roman" w:hAnsi="Times New Roman" w:cs="Times New Roman"/>
          <w:sz w:val="24"/>
          <w:szCs w:val="24"/>
        </w:rPr>
      </w:pPr>
      <w:bookmarkStart w:id="0" w:name="_Hlk204238996"/>
      <w:r w:rsidRPr="00815610">
        <w:rPr>
          <w:rFonts w:ascii="Times New Roman" w:hAnsi="Times New Roman" w:cs="Times New Roman"/>
          <w:sz w:val="24"/>
          <w:szCs w:val="24"/>
        </w:rPr>
        <w:t>Apkures katla AST-0,45 augšējās daļas (siltummaiņa) nomaiņa Rekovas katlu mājā, Skolas ielā 1, Rekova, Šķilbēnu pag., Balvu nov.</w:t>
      </w:r>
      <w:bookmarkEnd w:id="0"/>
      <w:r w:rsidR="00937947" w:rsidRPr="00815610">
        <w:rPr>
          <w:rFonts w:ascii="Times New Roman" w:hAnsi="Times New Roman" w:cs="Times New Roman"/>
          <w:sz w:val="24"/>
          <w:szCs w:val="24"/>
        </w:rPr>
        <w:t>,</w:t>
      </w:r>
      <w:r w:rsidR="001744A7" w:rsidRPr="00815610">
        <w:rPr>
          <w:rFonts w:ascii="Times New Roman" w:hAnsi="Times New Roman" w:cs="Times New Roman"/>
          <w:sz w:val="24"/>
          <w:szCs w:val="24"/>
        </w:rPr>
        <w:t xml:space="preserve"> </w:t>
      </w:r>
      <w:r w:rsidR="008B3951" w:rsidRPr="00815610">
        <w:rPr>
          <w:rFonts w:ascii="Times New Roman" w:hAnsi="Times New Roman" w:cs="Times New Roman"/>
          <w:sz w:val="24"/>
          <w:szCs w:val="24"/>
        </w:rPr>
        <w:t>atbilstoši Tehniskajai specifikācijai (skat. Instrukcijas 1.pielikum</w:t>
      </w:r>
      <w:r w:rsidR="001744A7" w:rsidRPr="00815610">
        <w:rPr>
          <w:rFonts w:ascii="Times New Roman" w:hAnsi="Times New Roman" w:cs="Times New Roman"/>
          <w:sz w:val="24"/>
          <w:szCs w:val="24"/>
        </w:rPr>
        <w:t>u</w:t>
      </w:r>
      <w:r w:rsidR="008B3951" w:rsidRPr="00815610">
        <w:rPr>
          <w:rFonts w:ascii="Times New Roman" w:hAnsi="Times New Roman" w:cs="Times New Roman"/>
          <w:sz w:val="24"/>
          <w:szCs w:val="24"/>
        </w:rPr>
        <w:t>).</w:t>
      </w:r>
    </w:p>
    <w:p w14:paraId="7FCDD148" w14:textId="15E2B9E9" w:rsidR="00B10497" w:rsidRPr="00815610" w:rsidRDefault="008B3951" w:rsidP="008B25B6">
      <w:pPr>
        <w:pStyle w:val="Sarakstarindkopa"/>
        <w:numPr>
          <w:ilvl w:val="1"/>
          <w:numId w:val="21"/>
        </w:numPr>
        <w:spacing w:after="0" w:line="240" w:lineRule="auto"/>
        <w:ind w:left="426" w:hanging="426"/>
        <w:jc w:val="both"/>
        <w:rPr>
          <w:rFonts w:ascii="Times New Roman" w:hAnsi="Times New Roman" w:cs="Times New Roman"/>
          <w:sz w:val="24"/>
          <w:szCs w:val="24"/>
        </w:rPr>
      </w:pPr>
      <w:r w:rsidRPr="00815610">
        <w:rPr>
          <w:rFonts w:ascii="Times New Roman" w:hAnsi="Times New Roman" w:cs="Times New Roman"/>
          <w:sz w:val="24"/>
          <w:szCs w:val="24"/>
        </w:rPr>
        <w:t>Pretendents nevar iesniegt piedāvājuma variantus.</w:t>
      </w:r>
    </w:p>
    <w:p w14:paraId="426BD761" w14:textId="1D60CDFC" w:rsidR="00FD0EB7" w:rsidRPr="00815610" w:rsidRDefault="004C3AEB" w:rsidP="008B25B6">
      <w:pPr>
        <w:pStyle w:val="Sarakstarindkopa"/>
        <w:numPr>
          <w:ilvl w:val="0"/>
          <w:numId w:val="21"/>
        </w:numPr>
        <w:spacing w:after="0" w:line="240" w:lineRule="auto"/>
        <w:jc w:val="both"/>
        <w:rPr>
          <w:rFonts w:ascii="Times New Roman" w:hAnsi="Times New Roman" w:cs="Times New Roman"/>
          <w:sz w:val="24"/>
          <w:szCs w:val="24"/>
        </w:rPr>
      </w:pPr>
      <w:r w:rsidRPr="00815610">
        <w:rPr>
          <w:rFonts w:ascii="Times New Roman" w:hAnsi="Times New Roman" w:cs="Times New Roman"/>
          <w:b/>
          <w:sz w:val="24"/>
          <w:szCs w:val="24"/>
        </w:rPr>
        <w:t>CPV kods:</w:t>
      </w:r>
      <w:r w:rsidRPr="00815610">
        <w:rPr>
          <w:rFonts w:ascii="Times New Roman" w:hAnsi="Times New Roman" w:cs="Times New Roman"/>
          <w:sz w:val="24"/>
          <w:szCs w:val="24"/>
        </w:rPr>
        <w:t xml:space="preserve"> </w:t>
      </w:r>
      <w:r w:rsidR="00FD0EB7" w:rsidRPr="00815610">
        <w:rPr>
          <w:rFonts w:ascii="Times New Roman" w:hAnsi="Times New Roman" w:cs="Times New Roman"/>
          <w:sz w:val="24"/>
          <w:szCs w:val="24"/>
        </w:rPr>
        <w:t>45331110-0 Apkures katlu uzstādīšana</w:t>
      </w:r>
      <w:r w:rsidR="00620D54" w:rsidRPr="00815610">
        <w:rPr>
          <w:rFonts w:ascii="Times New Roman" w:hAnsi="Times New Roman" w:cs="Times New Roman"/>
          <w:sz w:val="24"/>
          <w:szCs w:val="24"/>
        </w:rPr>
        <w:t>.</w:t>
      </w:r>
    </w:p>
    <w:p w14:paraId="6AC7A699" w14:textId="403FA92E" w:rsidR="00DA034A" w:rsidRPr="00815610" w:rsidRDefault="00FD0EB7" w:rsidP="008B25B6">
      <w:pPr>
        <w:pStyle w:val="Sarakstarindkopa"/>
        <w:spacing w:after="0" w:line="240" w:lineRule="auto"/>
        <w:ind w:left="426"/>
        <w:jc w:val="both"/>
        <w:rPr>
          <w:rFonts w:ascii="Times New Roman" w:hAnsi="Times New Roman" w:cs="Times New Roman"/>
          <w:sz w:val="24"/>
          <w:szCs w:val="24"/>
        </w:rPr>
      </w:pPr>
      <w:r w:rsidRPr="00815610">
        <w:rPr>
          <w:rFonts w:ascii="Times New Roman" w:hAnsi="Times New Roman" w:cs="Times New Roman"/>
          <w:bCs/>
          <w:sz w:val="24"/>
          <w:szCs w:val="24"/>
        </w:rPr>
        <w:t>Papildus CPV kodi:</w:t>
      </w:r>
      <w:r w:rsidRPr="00815610">
        <w:rPr>
          <w:rFonts w:ascii="Times New Roman" w:hAnsi="Times New Roman" w:cs="Times New Roman"/>
          <w:sz w:val="24"/>
          <w:szCs w:val="24"/>
        </w:rPr>
        <w:t xml:space="preserve"> 42160000-8 Apkures katlu iekārtas, 45232141-2 Apkures iekārtas, 45111100-9 Demontāžas darbi.</w:t>
      </w:r>
    </w:p>
    <w:p w14:paraId="748558FE" w14:textId="48FAFAAC" w:rsidR="004C3AEB" w:rsidRPr="00815610" w:rsidRDefault="004C3AEB" w:rsidP="008B25B6">
      <w:pPr>
        <w:pStyle w:val="Sarakstarindkopa"/>
        <w:numPr>
          <w:ilvl w:val="0"/>
          <w:numId w:val="21"/>
        </w:numPr>
        <w:spacing w:after="0" w:line="240" w:lineRule="auto"/>
        <w:ind w:left="426" w:hanging="426"/>
        <w:jc w:val="both"/>
        <w:rPr>
          <w:rFonts w:ascii="Times New Roman" w:hAnsi="Times New Roman" w:cs="Times New Roman"/>
          <w:sz w:val="24"/>
          <w:szCs w:val="24"/>
        </w:rPr>
      </w:pPr>
      <w:r w:rsidRPr="00815610">
        <w:rPr>
          <w:rFonts w:ascii="Times New Roman" w:hAnsi="Times New Roman" w:cs="Times New Roman"/>
          <w:b/>
          <w:sz w:val="24"/>
          <w:szCs w:val="24"/>
        </w:rPr>
        <w:t>Piedāvājuma izvēles kritērijs:</w:t>
      </w:r>
      <w:r w:rsidRPr="00815610">
        <w:rPr>
          <w:rFonts w:ascii="Times New Roman" w:hAnsi="Times New Roman" w:cs="Times New Roman"/>
          <w:sz w:val="24"/>
          <w:szCs w:val="24"/>
        </w:rPr>
        <w:t xml:space="preserve"> </w:t>
      </w:r>
      <w:r w:rsidR="00DB2A1F" w:rsidRPr="00815610">
        <w:rPr>
          <w:rFonts w:ascii="Times New Roman" w:hAnsi="Times New Roman" w:cs="Times New Roman"/>
          <w:sz w:val="24"/>
          <w:szCs w:val="24"/>
        </w:rPr>
        <w:t>prasībām atbilstošs piedāvājums ar zemāko cenu</w:t>
      </w:r>
      <w:r w:rsidRPr="00815610">
        <w:rPr>
          <w:rFonts w:ascii="Times New Roman" w:hAnsi="Times New Roman" w:cs="Times New Roman"/>
          <w:sz w:val="24"/>
          <w:szCs w:val="24"/>
        </w:rPr>
        <w:t>.</w:t>
      </w:r>
    </w:p>
    <w:p w14:paraId="506D6C68" w14:textId="64A43125" w:rsidR="00DA034A" w:rsidRPr="00815610" w:rsidRDefault="00DA034A" w:rsidP="008B25B6">
      <w:pPr>
        <w:pStyle w:val="Sarakstarindkopa"/>
        <w:numPr>
          <w:ilvl w:val="0"/>
          <w:numId w:val="21"/>
        </w:numPr>
        <w:suppressAutoHyphens/>
        <w:spacing w:after="0" w:line="240" w:lineRule="auto"/>
        <w:jc w:val="both"/>
        <w:rPr>
          <w:rFonts w:ascii="Times New Roman" w:hAnsi="Times New Roman" w:cs="Times New Roman"/>
          <w:sz w:val="24"/>
          <w:szCs w:val="24"/>
        </w:rPr>
      </w:pPr>
      <w:r w:rsidRPr="00815610">
        <w:rPr>
          <w:rFonts w:ascii="Times New Roman" w:hAnsi="Times New Roman" w:cs="Times New Roman"/>
          <w:b/>
          <w:bCs/>
          <w:sz w:val="24"/>
          <w:szCs w:val="24"/>
          <w:lang w:eastAsia="lv-LV"/>
        </w:rPr>
        <w:t>Līguma izpildes vieta</w:t>
      </w:r>
      <w:bookmarkStart w:id="1" w:name="_Hlk171407080"/>
      <w:r w:rsidR="001744A7" w:rsidRPr="00815610">
        <w:rPr>
          <w:rFonts w:ascii="Times New Roman" w:hAnsi="Times New Roman" w:cs="Times New Roman"/>
          <w:b/>
          <w:bCs/>
          <w:sz w:val="24"/>
          <w:szCs w:val="24"/>
          <w:lang w:eastAsia="lv-LV"/>
        </w:rPr>
        <w:t>:</w:t>
      </w:r>
      <w:r w:rsidR="001744A7" w:rsidRPr="00815610">
        <w:rPr>
          <w:rFonts w:ascii="Times New Roman" w:hAnsi="Times New Roman" w:cs="Times New Roman"/>
          <w:bCs/>
          <w:sz w:val="24"/>
          <w:szCs w:val="24"/>
          <w:lang w:eastAsia="lv-LV"/>
        </w:rPr>
        <w:t xml:space="preserve"> </w:t>
      </w:r>
      <w:bookmarkStart w:id="2" w:name="_Hlk204239016"/>
      <w:r w:rsidR="00FD0EB7" w:rsidRPr="00815610">
        <w:rPr>
          <w:rFonts w:ascii="Times New Roman" w:hAnsi="Times New Roman" w:cs="Times New Roman"/>
          <w:color w:val="000000" w:themeColor="text1"/>
          <w:sz w:val="24"/>
          <w:szCs w:val="24"/>
          <w:shd w:val="clear" w:color="auto" w:fill="FFFFFF"/>
        </w:rPr>
        <w:t>Skolas iela 1, R</w:t>
      </w:r>
      <w:r w:rsidR="00386A56" w:rsidRPr="00815610">
        <w:rPr>
          <w:rFonts w:ascii="Times New Roman" w:hAnsi="Times New Roman" w:cs="Times New Roman"/>
          <w:color w:val="000000" w:themeColor="text1"/>
          <w:sz w:val="24"/>
          <w:szCs w:val="24"/>
          <w:shd w:val="clear" w:color="auto" w:fill="FFFFFF"/>
        </w:rPr>
        <w:t>ekova, Šķilbēnu pag., Balvu nov</w:t>
      </w:r>
      <w:r w:rsidR="002801DE" w:rsidRPr="00815610">
        <w:rPr>
          <w:rFonts w:ascii="Times New Roman" w:hAnsi="Times New Roman" w:cs="Times New Roman"/>
          <w:color w:val="000000" w:themeColor="text1"/>
          <w:sz w:val="24"/>
          <w:szCs w:val="24"/>
          <w:shd w:val="clear" w:color="auto" w:fill="FFFFFF"/>
        </w:rPr>
        <w:t>.</w:t>
      </w:r>
    </w:p>
    <w:bookmarkEnd w:id="1"/>
    <w:bookmarkEnd w:id="2"/>
    <w:p w14:paraId="5BAA85AA" w14:textId="6C24F597" w:rsidR="00A70F77" w:rsidRPr="00815610" w:rsidRDefault="004C3AEB" w:rsidP="008B25B6">
      <w:pPr>
        <w:pStyle w:val="Sarakstarindkopa"/>
        <w:numPr>
          <w:ilvl w:val="0"/>
          <w:numId w:val="21"/>
        </w:numPr>
        <w:spacing w:after="0" w:line="240" w:lineRule="auto"/>
        <w:ind w:left="426" w:hanging="426"/>
        <w:jc w:val="both"/>
        <w:rPr>
          <w:rFonts w:ascii="Times New Roman" w:hAnsi="Times New Roman" w:cs="Times New Roman"/>
          <w:sz w:val="24"/>
          <w:szCs w:val="24"/>
        </w:rPr>
      </w:pPr>
      <w:r w:rsidRPr="00815610">
        <w:rPr>
          <w:rFonts w:ascii="Times New Roman" w:hAnsi="Times New Roman" w:cs="Times New Roman"/>
          <w:b/>
          <w:bCs/>
          <w:sz w:val="24"/>
          <w:szCs w:val="24"/>
        </w:rPr>
        <w:t>Līguma izpildes termiņš:</w:t>
      </w:r>
      <w:r w:rsidR="001744A7" w:rsidRPr="00815610">
        <w:rPr>
          <w:rFonts w:ascii="Times New Roman" w:hAnsi="Times New Roman" w:cs="Times New Roman"/>
          <w:bCs/>
          <w:sz w:val="24"/>
          <w:szCs w:val="24"/>
        </w:rPr>
        <w:t xml:space="preserve"> </w:t>
      </w:r>
      <w:r w:rsidR="006B252F" w:rsidRPr="00815610">
        <w:rPr>
          <w:rFonts w:ascii="Times New Roman" w:hAnsi="Times New Roman" w:cs="Times New Roman"/>
          <w:sz w:val="24"/>
          <w:szCs w:val="24"/>
        </w:rPr>
        <w:t>2 (divu</w:t>
      </w:r>
      <w:r w:rsidR="00A70F77" w:rsidRPr="00815610">
        <w:rPr>
          <w:rFonts w:ascii="Times New Roman" w:hAnsi="Times New Roman" w:cs="Times New Roman"/>
          <w:sz w:val="24"/>
          <w:szCs w:val="24"/>
        </w:rPr>
        <w:t>) mēne</w:t>
      </w:r>
      <w:r w:rsidR="006B252F" w:rsidRPr="00815610">
        <w:rPr>
          <w:rFonts w:ascii="Times New Roman" w:hAnsi="Times New Roman" w:cs="Times New Roman"/>
          <w:sz w:val="24"/>
          <w:szCs w:val="24"/>
        </w:rPr>
        <w:t>šu</w:t>
      </w:r>
      <w:r w:rsidR="00B20C3E" w:rsidRPr="00815610">
        <w:rPr>
          <w:rFonts w:ascii="Times New Roman" w:hAnsi="Times New Roman" w:cs="Times New Roman"/>
          <w:sz w:val="24"/>
          <w:szCs w:val="24"/>
        </w:rPr>
        <w:t xml:space="preserve"> laikā no līguma noslēgšanas.</w:t>
      </w:r>
    </w:p>
    <w:p w14:paraId="2B3EA6FF" w14:textId="6D183833" w:rsidR="00FD0EB7" w:rsidRPr="00815610" w:rsidRDefault="00DB3E03" w:rsidP="008B25B6">
      <w:pPr>
        <w:pStyle w:val="Sarakstarindkopa"/>
        <w:numPr>
          <w:ilvl w:val="0"/>
          <w:numId w:val="21"/>
        </w:numPr>
        <w:suppressAutoHyphens/>
        <w:spacing w:after="0" w:line="240" w:lineRule="auto"/>
        <w:jc w:val="both"/>
        <w:rPr>
          <w:rFonts w:ascii="Times New Roman" w:eastAsia="Times New Roman" w:hAnsi="Times New Roman" w:cs="Times New Roman"/>
          <w:color w:val="000000"/>
          <w:kern w:val="0"/>
          <w:sz w:val="24"/>
          <w:szCs w:val="24"/>
          <w:lang w:eastAsia="lv-LV"/>
          <w14:ligatures w14:val="none"/>
        </w:rPr>
      </w:pPr>
      <w:r w:rsidRPr="00815610">
        <w:rPr>
          <w:rFonts w:ascii="Times New Roman" w:hAnsi="Times New Roman" w:cs="Times New Roman"/>
          <w:b/>
          <w:bCs/>
          <w:sz w:val="24"/>
          <w:szCs w:val="24"/>
        </w:rPr>
        <w:t>Līgumcena:</w:t>
      </w:r>
    </w:p>
    <w:p w14:paraId="2A0D54D7" w14:textId="7FDF0E90" w:rsidR="00FD0EB7" w:rsidRPr="00815610" w:rsidRDefault="00FD0EB7" w:rsidP="008B25B6">
      <w:pPr>
        <w:pStyle w:val="Sarakstarindkopa"/>
        <w:numPr>
          <w:ilvl w:val="1"/>
          <w:numId w:val="2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815610">
        <w:rPr>
          <w:rFonts w:ascii="Times New Roman" w:eastAsia="Times New Roman" w:hAnsi="Times New Roman" w:cs="Times New Roman"/>
          <w:color w:val="000000"/>
          <w:kern w:val="0"/>
          <w:sz w:val="24"/>
          <w:szCs w:val="24"/>
          <w:lang w:eastAsia="lv-LV"/>
          <w14:ligatures w14:val="none"/>
        </w:rPr>
        <w:t xml:space="preserve">piedāvājuma </w:t>
      </w:r>
      <w:r w:rsidRPr="00815610">
        <w:rPr>
          <w:rFonts w:ascii="Times New Roman" w:eastAsia="Times New Roman" w:hAnsi="Times New Roman" w:cs="Times New Roman"/>
          <w:color w:val="000000"/>
          <w:kern w:val="0"/>
          <w:sz w:val="24"/>
          <w:szCs w:val="24"/>
          <w:lang w:eastAsia="ar-SA"/>
          <w14:ligatures w14:val="none"/>
        </w:rPr>
        <w:t xml:space="preserve">cenā jābūt iekļautiem visiem ar tirgus izpētes līguma izpildi saistītiem izdevumiem, t.sk., </w:t>
      </w:r>
      <w:bookmarkStart w:id="3" w:name="_Hlk203990554"/>
      <w:r w:rsidRPr="00815610">
        <w:rPr>
          <w:rFonts w:ascii="Times New Roman" w:eastAsia="Times New Roman" w:hAnsi="Times New Roman" w:cs="Times New Roman"/>
          <w:color w:val="000000"/>
          <w:kern w:val="0"/>
          <w:sz w:val="24"/>
          <w:szCs w:val="24"/>
          <w:lang w:eastAsia="ar-SA"/>
          <w14:ligatures w14:val="none"/>
        </w:rPr>
        <w:t>nodokļiem, nodevām, administratīvajām izmaksām, transporta izdevumiem, iespējamiem sadārdzinājumiem u.c. cenu izmaiņām, kā arī tādām izmaksām, kas nav minētas, bet bez kurām nebūtu iespējama kvalitatīva, un normatīvajiem aktiem atbilstoša, līguma izpilde;</w:t>
      </w:r>
    </w:p>
    <w:p w14:paraId="5C7C8B27" w14:textId="192077EA" w:rsidR="00FD0EB7" w:rsidRPr="00815610" w:rsidRDefault="00FD0EB7" w:rsidP="008B25B6">
      <w:pPr>
        <w:pStyle w:val="Sarakstarindkopa"/>
        <w:numPr>
          <w:ilvl w:val="1"/>
          <w:numId w:val="2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815610">
        <w:rPr>
          <w:rFonts w:ascii="Times New Roman" w:hAnsi="Times New Roman" w:cs="Times New Roman"/>
          <w:sz w:val="24"/>
          <w:szCs w:val="24"/>
        </w:rPr>
        <w:t xml:space="preserve">līgumcena ir </w:t>
      </w:r>
      <w:r w:rsidRPr="00815610">
        <w:rPr>
          <w:rFonts w:ascii="Times New Roman" w:hAnsi="Times New Roman" w:cs="Times New Roman"/>
          <w:sz w:val="24"/>
          <w:szCs w:val="24"/>
          <w:shd w:val="clear" w:color="auto" w:fill="FFFFFF"/>
        </w:rPr>
        <w:t>kopējā samaksa par iepirkuma līguma izpildi, kurā ietverti visi piemērojamie nodokļi, izņem</w:t>
      </w:r>
      <w:r w:rsidR="001E7B9E" w:rsidRPr="00815610">
        <w:rPr>
          <w:rFonts w:ascii="Times New Roman" w:hAnsi="Times New Roman" w:cs="Times New Roman"/>
          <w:sz w:val="24"/>
          <w:szCs w:val="24"/>
          <w:shd w:val="clear" w:color="auto" w:fill="FFFFFF"/>
        </w:rPr>
        <w:t>ot pievienotās vērtības nodokli;</w:t>
      </w:r>
    </w:p>
    <w:p w14:paraId="4F4EB271" w14:textId="0B2754D0" w:rsidR="001E7B9E" w:rsidRPr="00815610" w:rsidRDefault="00A01AB0" w:rsidP="008B25B6">
      <w:pPr>
        <w:pStyle w:val="Sarakstarindkopa"/>
        <w:numPr>
          <w:ilvl w:val="1"/>
          <w:numId w:val="2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815610">
        <w:rPr>
          <w:rFonts w:ascii="Times New Roman" w:hAnsi="Times New Roman" w:cs="Times New Roman"/>
          <w:b/>
          <w:color w:val="FF0000"/>
          <w:sz w:val="40"/>
          <w:szCs w:val="40"/>
        </w:rPr>
        <w:t>!</w:t>
      </w:r>
      <w:r w:rsidRPr="00815610">
        <w:rPr>
          <w:rFonts w:ascii="Times New Roman" w:hAnsi="Times New Roman" w:cs="Times New Roman"/>
          <w:sz w:val="24"/>
          <w:szCs w:val="24"/>
        </w:rPr>
        <w:t xml:space="preserve"> </w:t>
      </w:r>
      <w:r w:rsidR="001E7B9E" w:rsidRPr="00815610">
        <w:rPr>
          <w:rFonts w:ascii="Times New Roman" w:hAnsi="Times New Roman" w:cs="Times New Roman"/>
          <w:sz w:val="24"/>
          <w:szCs w:val="24"/>
        </w:rPr>
        <w:t xml:space="preserve">pasūtītāja plānotā līgumcena – </w:t>
      </w:r>
      <w:r w:rsidRPr="00815610">
        <w:rPr>
          <w:rFonts w:ascii="Times New Roman" w:hAnsi="Times New Roman" w:cs="Times New Roman"/>
          <w:sz w:val="24"/>
          <w:szCs w:val="24"/>
          <w:u w:val="single"/>
        </w:rPr>
        <w:t>līdz 19 000,00 EUR bez PVN</w:t>
      </w:r>
      <w:r w:rsidRPr="00815610">
        <w:rPr>
          <w:rFonts w:ascii="Times New Roman" w:hAnsi="Times New Roman" w:cs="Times New Roman"/>
          <w:sz w:val="24"/>
          <w:szCs w:val="24"/>
        </w:rPr>
        <w:t>. Piedāvājumi, kuru cena pārsniegs iepriekšminēto summu, netiks vērtēti.</w:t>
      </w:r>
    </w:p>
    <w:p w14:paraId="36333665" w14:textId="77777777" w:rsidR="00506DF6" w:rsidRPr="00815610" w:rsidRDefault="00506DF6" w:rsidP="008B25B6">
      <w:pPr>
        <w:pStyle w:val="Sarakstarindkopa"/>
        <w:numPr>
          <w:ilvl w:val="1"/>
          <w:numId w:val="2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p>
    <w:p w14:paraId="4D06C441" w14:textId="77777777" w:rsidR="00FD0EB7" w:rsidRPr="00815610" w:rsidRDefault="00FD0EB7" w:rsidP="008B25B6">
      <w:pPr>
        <w:pStyle w:val="Sarakstarindkopa"/>
        <w:numPr>
          <w:ilvl w:val="0"/>
          <w:numId w:val="21"/>
        </w:numPr>
        <w:suppressAutoHyphens/>
        <w:spacing w:after="0" w:line="240" w:lineRule="auto"/>
        <w:jc w:val="both"/>
        <w:rPr>
          <w:rFonts w:ascii="Times New Roman" w:eastAsia="Times New Roman" w:hAnsi="Times New Roman" w:cs="Times New Roman"/>
          <w:color w:val="000000"/>
          <w:kern w:val="0"/>
          <w:sz w:val="24"/>
          <w:szCs w:val="24"/>
          <w:lang w:eastAsia="lv-LV"/>
          <w14:ligatures w14:val="none"/>
        </w:rPr>
      </w:pPr>
      <w:bookmarkStart w:id="4" w:name="_Hlk203990784"/>
      <w:bookmarkEnd w:id="3"/>
      <w:r w:rsidRPr="00815610">
        <w:rPr>
          <w:rFonts w:ascii="Times New Roman" w:hAnsi="Times New Roman" w:cs="Times New Roman"/>
          <w:b/>
          <w:bCs/>
          <w:sz w:val="24"/>
          <w:szCs w:val="24"/>
          <w:shd w:val="clear" w:color="auto" w:fill="FFFFFF"/>
        </w:rPr>
        <w:lastRenderedPageBreak/>
        <w:t>Garantijas termiņš:</w:t>
      </w:r>
    </w:p>
    <w:p w14:paraId="17A3D220" w14:textId="08DC1731" w:rsidR="00FD0EB7" w:rsidRPr="00815610" w:rsidRDefault="000A1E35" w:rsidP="008B25B6">
      <w:pPr>
        <w:pStyle w:val="Sarakstarindkopa"/>
        <w:numPr>
          <w:ilvl w:val="1"/>
          <w:numId w:val="21"/>
        </w:numPr>
        <w:suppressAutoHyphens/>
        <w:spacing w:after="0" w:line="240" w:lineRule="auto"/>
        <w:jc w:val="both"/>
        <w:rPr>
          <w:rFonts w:ascii="Times New Roman" w:eastAsia="Times New Roman" w:hAnsi="Times New Roman" w:cs="Times New Roman"/>
          <w:color w:val="000000"/>
          <w:kern w:val="0"/>
          <w:sz w:val="24"/>
          <w:szCs w:val="24"/>
          <w:lang w:eastAsia="lv-LV"/>
          <w14:ligatures w14:val="none"/>
        </w:rPr>
      </w:pPr>
      <w:r w:rsidRPr="00815610">
        <w:rPr>
          <w:rFonts w:ascii="Times New Roman" w:hAnsi="Times New Roman" w:cs="Times New Roman"/>
          <w:sz w:val="24"/>
          <w:szCs w:val="24"/>
        </w:rPr>
        <w:t xml:space="preserve">apkures katla AST-0,45 augšējai daļai (siltummainim) un palīgmateriāliem </w:t>
      </w:r>
      <w:r w:rsidR="00FD0EB7" w:rsidRPr="00815610">
        <w:rPr>
          <w:rFonts w:ascii="Times New Roman" w:hAnsi="Times New Roman" w:cs="Times New Roman"/>
          <w:sz w:val="24"/>
          <w:szCs w:val="24"/>
        </w:rPr>
        <w:t>– atbilstoši ražotāja noteiktajam, bet ne mazāk kā 24 (divdesmit četri) mēneši pēc līguma izpildes nodošanas-pieņemšanas akta parakstīšanas;</w:t>
      </w:r>
      <w:bookmarkStart w:id="5" w:name="_Hlk173251039"/>
    </w:p>
    <w:p w14:paraId="02C0C74E" w14:textId="2622ECC4" w:rsidR="00FD0EB7" w:rsidRPr="00815610" w:rsidRDefault="000A1E35" w:rsidP="008B25B6">
      <w:pPr>
        <w:pStyle w:val="Sarakstarindkopa"/>
        <w:numPr>
          <w:ilvl w:val="1"/>
          <w:numId w:val="21"/>
        </w:numPr>
        <w:suppressAutoHyphens/>
        <w:spacing w:after="0" w:line="240" w:lineRule="auto"/>
        <w:jc w:val="both"/>
        <w:rPr>
          <w:rFonts w:ascii="Times New Roman" w:eastAsia="Times New Roman" w:hAnsi="Times New Roman" w:cs="Times New Roman"/>
          <w:color w:val="000000"/>
          <w:kern w:val="0"/>
          <w:sz w:val="24"/>
          <w:szCs w:val="24"/>
          <w:lang w:eastAsia="lv-LV"/>
          <w14:ligatures w14:val="none"/>
        </w:rPr>
      </w:pPr>
      <w:r w:rsidRPr="00815610">
        <w:rPr>
          <w:rFonts w:ascii="Times New Roman" w:hAnsi="Times New Roman" w:cs="Times New Roman"/>
          <w:sz w:val="24"/>
          <w:szCs w:val="24"/>
        </w:rPr>
        <w:t xml:space="preserve">apkures katla AST-0,45 augšējās daļas (siltummaiņa) un palīgmateriālu </w:t>
      </w:r>
      <w:r w:rsidR="00FD0EB7" w:rsidRPr="00815610">
        <w:rPr>
          <w:rFonts w:ascii="Times New Roman" w:hAnsi="Times New Roman" w:cs="Times New Roman"/>
          <w:sz w:val="24"/>
          <w:szCs w:val="24"/>
        </w:rPr>
        <w:t>uzstādīšana</w:t>
      </w:r>
      <w:bookmarkEnd w:id="5"/>
      <w:r w:rsidR="00FD0EB7" w:rsidRPr="00815610">
        <w:rPr>
          <w:rFonts w:ascii="Times New Roman" w:hAnsi="Times New Roman" w:cs="Times New Roman"/>
          <w:sz w:val="24"/>
          <w:szCs w:val="24"/>
        </w:rPr>
        <w:t>s darbiem – ne mazāk kā 24 (divdesmit četri) mēneši pēc līguma izpildes nodošanas-pieņemšanas akta parakstīšanas.</w:t>
      </w:r>
    </w:p>
    <w:bookmarkEnd w:id="4"/>
    <w:p w14:paraId="09D71152" w14:textId="08077FFF" w:rsidR="00DB2A1F" w:rsidRPr="00815610" w:rsidRDefault="00AC1768" w:rsidP="008B25B6">
      <w:pPr>
        <w:pStyle w:val="Sarakstarindkopa"/>
        <w:numPr>
          <w:ilvl w:val="0"/>
          <w:numId w:val="21"/>
        </w:numPr>
        <w:spacing w:after="0" w:line="240" w:lineRule="auto"/>
        <w:ind w:left="426" w:hanging="426"/>
        <w:jc w:val="both"/>
        <w:rPr>
          <w:rFonts w:ascii="Times New Roman" w:hAnsi="Times New Roman" w:cs="Times New Roman"/>
          <w:sz w:val="24"/>
          <w:szCs w:val="24"/>
        </w:rPr>
      </w:pPr>
      <w:r w:rsidRPr="00815610">
        <w:rPr>
          <w:rFonts w:ascii="Times New Roman" w:hAnsi="Times New Roman" w:cs="Times New Roman"/>
          <w:b/>
          <w:bCs/>
          <w:sz w:val="24"/>
          <w:szCs w:val="24"/>
        </w:rPr>
        <w:t>Apmaksas nosacījumi:</w:t>
      </w:r>
    </w:p>
    <w:p w14:paraId="66AB168C" w14:textId="1D038572" w:rsidR="00DB2A1F" w:rsidRPr="00815610" w:rsidRDefault="00DB2A1F" w:rsidP="008B25B6">
      <w:pPr>
        <w:pStyle w:val="Sarakstarindkopa"/>
        <w:numPr>
          <w:ilvl w:val="1"/>
          <w:numId w:val="21"/>
        </w:numPr>
        <w:spacing w:after="0" w:line="240" w:lineRule="auto"/>
        <w:ind w:left="426" w:hanging="426"/>
        <w:jc w:val="both"/>
        <w:rPr>
          <w:rFonts w:ascii="Times New Roman" w:hAnsi="Times New Roman" w:cs="Times New Roman"/>
          <w:sz w:val="24"/>
          <w:szCs w:val="24"/>
        </w:rPr>
      </w:pPr>
      <w:r w:rsidRPr="00815610">
        <w:rPr>
          <w:rFonts w:ascii="Times New Roman" w:eastAsia="Times New Roman" w:hAnsi="Times New Roman" w:cs="Times New Roman"/>
          <w:color w:val="000000"/>
          <w:kern w:val="0"/>
          <w:sz w:val="24"/>
          <w:szCs w:val="24"/>
          <w:lang w:eastAsia="lv-LV"/>
          <w14:ligatures w14:val="none"/>
        </w:rPr>
        <w:t>Apmaksa tiek veikta</w:t>
      </w:r>
      <w:r w:rsidRPr="00815610">
        <w:rPr>
          <w:rFonts w:ascii="Times New Roman" w:eastAsia="Times New Roman" w:hAnsi="Times New Roman" w:cs="Times New Roman"/>
          <w:bCs/>
          <w:color w:val="000000"/>
          <w:kern w:val="0"/>
          <w:sz w:val="24"/>
          <w:szCs w:val="24"/>
          <w:lang w:eastAsia="lv-LV"/>
          <w14:ligatures w14:val="none"/>
        </w:rPr>
        <w:t xml:space="preserve"> </w:t>
      </w:r>
      <w:r w:rsidRPr="00815610">
        <w:rPr>
          <w:rFonts w:ascii="Times New Roman" w:eastAsia="Times New Roman" w:hAnsi="Times New Roman" w:cs="Times New Roman"/>
          <w:color w:val="000000"/>
          <w:kern w:val="0"/>
          <w:sz w:val="24"/>
          <w:szCs w:val="24"/>
          <w:lang w:eastAsia="lv-LV"/>
          <w14:ligatures w14:val="none"/>
        </w:rPr>
        <w:t>30 (trīsdesmit) dienu laikā pēc nodošanas-pieņemšanas akta abpusējas parakstīšanas un atbilstoša strukturēta elektroniska rēķina saņemšanas pasūtītāja</w:t>
      </w:r>
      <w:r w:rsidR="00150A69" w:rsidRPr="00815610">
        <w:rPr>
          <w:rFonts w:ascii="Times New Roman" w:eastAsia="Times New Roman" w:hAnsi="Times New Roman" w:cs="Times New Roman"/>
          <w:color w:val="000000"/>
          <w:kern w:val="0"/>
          <w:sz w:val="24"/>
          <w:szCs w:val="24"/>
          <w:lang w:eastAsia="lv-LV"/>
          <w14:ligatures w14:val="none"/>
        </w:rPr>
        <w:t xml:space="preserve">, </w:t>
      </w:r>
      <w:r w:rsidR="00150A69" w:rsidRPr="00815610">
        <w:rPr>
          <w:rFonts w:ascii="Times New Roman" w:hAnsi="Times New Roman" w:cs="Times New Roman"/>
          <w:sz w:val="24"/>
          <w:szCs w:val="24"/>
          <w:lang w:eastAsia="ar-SA"/>
        </w:rPr>
        <w:t>kur</w:t>
      </w:r>
      <w:r w:rsidR="001744A7" w:rsidRPr="00815610">
        <w:rPr>
          <w:rFonts w:ascii="Times New Roman" w:hAnsi="Times New Roman" w:cs="Times New Roman"/>
          <w:sz w:val="24"/>
          <w:szCs w:val="24"/>
          <w:lang w:eastAsia="ar-SA"/>
        </w:rPr>
        <w:t>a</w:t>
      </w:r>
      <w:r w:rsidR="00150A69" w:rsidRPr="00815610">
        <w:rPr>
          <w:rFonts w:ascii="Times New Roman" w:hAnsi="Times New Roman" w:cs="Times New Roman"/>
          <w:sz w:val="24"/>
          <w:szCs w:val="24"/>
          <w:lang w:eastAsia="ar-SA"/>
        </w:rPr>
        <w:t xml:space="preserve"> vajadzībām tiek veikta tirgus izpēte</w:t>
      </w:r>
      <w:r w:rsidR="002706D7" w:rsidRPr="00815610">
        <w:rPr>
          <w:rFonts w:ascii="Times New Roman" w:hAnsi="Times New Roman" w:cs="Times New Roman"/>
          <w:sz w:val="24"/>
          <w:szCs w:val="24"/>
          <w:lang w:eastAsia="ar-SA"/>
        </w:rPr>
        <w:t>,</w:t>
      </w:r>
      <w:r w:rsidRPr="00815610">
        <w:rPr>
          <w:rFonts w:ascii="Times New Roman" w:eastAsia="Times New Roman" w:hAnsi="Times New Roman" w:cs="Times New Roman"/>
          <w:color w:val="000000"/>
          <w:kern w:val="0"/>
          <w:sz w:val="24"/>
          <w:szCs w:val="24"/>
          <w:lang w:eastAsia="lv-LV"/>
          <w14:ligatures w14:val="none"/>
        </w:rPr>
        <w:t xml:space="preserve"> e-Adresē: </w:t>
      </w:r>
      <w:r w:rsidR="000A1E35" w:rsidRPr="00815610">
        <w:rPr>
          <w:rFonts w:ascii="Times New Roman" w:hAnsi="Times New Roman" w:cs="Times New Roman"/>
          <w:sz w:val="24"/>
          <w:szCs w:val="24"/>
          <w:shd w:val="clear" w:color="auto" w:fill="FFFFFF"/>
        </w:rPr>
        <w:t xml:space="preserve">_DEFAULT@50900037021 </w:t>
      </w:r>
      <w:r w:rsidR="003D5DF4" w:rsidRPr="00815610">
        <w:rPr>
          <w:rFonts w:ascii="Times New Roman" w:hAnsi="Times New Roman" w:cs="Times New Roman"/>
          <w:sz w:val="24"/>
          <w:szCs w:val="24"/>
          <w:shd w:val="clear" w:color="auto" w:fill="FFFFFF"/>
        </w:rPr>
        <w:t>.</w:t>
      </w:r>
    </w:p>
    <w:p w14:paraId="2E2F714B" w14:textId="33D3FD59" w:rsidR="00DB2A1F" w:rsidRPr="00815610" w:rsidRDefault="00DB2A1F" w:rsidP="008B25B6">
      <w:pPr>
        <w:pStyle w:val="Sarakstarindkopa"/>
        <w:numPr>
          <w:ilvl w:val="1"/>
          <w:numId w:val="21"/>
        </w:numPr>
        <w:spacing w:after="0" w:line="240" w:lineRule="auto"/>
        <w:ind w:left="426" w:hanging="426"/>
        <w:jc w:val="both"/>
        <w:rPr>
          <w:rFonts w:ascii="Times New Roman" w:hAnsi="Times New Roman" w:cs="Times New Roman"/>
          <w:sz w:val="24"/>
          <w:szCs w:val="24"/>
        </w:rPr>
      </w:pPr>
      <w:r w:rsidRPr="00815610">
        <w:rPr>
          <w:rFonts w:ascii="Times New Roman" w:eastAsia="Calibri" w:hAnsi="Times New Roman" w:cs="Times New Roman"/>
          <w:kern w:val="0"/>
          <w:sz w:val="24"/>
          <w:szCs w:val="24"/>
          <w:lang w:eastAsia="lv-LV"/>
          <w14:ligatures w14:val="none"/>
        </w:rPr>
        <w:t>Līguma darbības laikā apmaksas kārtība nevar tikt mainīta.</w:t>
      </w:r>
    </w:p>
    <w:p w14:paraId="6D428873" w14:textId="6D1A030A" w:rsidR="00AC1768" w:rsidRPr="00815610" w:rsidRDefault="00AC1768" w:rsidP="008B25B6">
      <w:pPr>
        <w:pStyle w:val="Sarakstarindkopa"/>
        <w:numPr>
          <w:ilvl w:val="0"/>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eastAsia="Times New Roman" w:hAnsi="Times New Roman" w:cs="Times New Roman"/>
          <w:b/>
          <w:color w:val="000000"/>
          <w:kern w:val="0"/>
          <w:sz w:val="24"/>
          <w:szCs w:val="24"/>
          <w:lang w:eastAsia="ar-SA"/>
          <w14:ligatures w14:val="none"/>
        </w:rPr>
        <w:t>Piedāvājuma derīguma termiņš:</w:t>
      </w:r>
      <w:r w:rsidRPr="00815610">
        <w:rPr>
          <w:rFonts w:ascii="Times New Roman" w:eastAsia="Times New Roman" w:hAnsi="Times New Roman" w:cs="Times New Roman"/>
          <w:bCs/>
          <w:color w:val="000000"/>
          <w:kern w:val="0"/>
          <w:sz w:val="24"/>
          <w:szCs w:val="24"/>
          <w:lang w:eastAsia="ar-SA"/>
          <w14:ligatures w14:val="none"/>
        </w:rPr>
        <w:t xml:space="preserve"> vismaz 30 (trīsdesmit) dienas pēc piedāvājumu iesniegšanas beigu termiņa.</w:t>
      </w:r>
    </w:p>
    <w:p w14:paraId="226DC05F" w14:textId="6CE35A39" w:rsidR="00AC1768" w:rsidRPr="00815610" w:rsidRDefault="00F951FC" w:rsidP="008B25B6">
      <w:pPr>
        <w:pStyle w:val="Sarakstarindkopa"/>
        <w:numPr>
          <w:ilvl w:val="0"/>
          <w:numId w:val="21"/>
        </w:numPr>
        <w:spacing w:after="0" w:line="240" w:lineRule="auto"/>
        <w:ind w:left="426" w:hanging="426"/>
        <w:jc w:val="both"/>
        <w:rPr>
          <w:rFonts w:ascii="Times New Roman" w:hAnsi="Times New Roman" w:cs="Times New Roman"/>
          <w:sz w:val="24"/>
          <w:szCs w:val="24"/>
        </w:rPr>
      </w:pPr>
      <w:r w:rsidRPr="00815610">
        <w:rPr>
          <w:rFonts w:ascii="Times New Roman" w:hAnsi="Times New Roman" w:cs="Times New Roman"/>
          <w:b/>
          <w:bCs/>
          <w:sz w:val="24"/>
          <w:szCs w:val="24"/>
        </w:rPr>
        <w:t>Prasības pretendentam:</w:t>
      </w:r>
    </w:p>
    <w:p w14:paraId="2F3BE381" w14:textId="77777777" w:rsidR="00F951FC" w:rsidRPr="00815610" w:rsidRDefault="00F951FC" w:rsidP="008B25B6">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eastAsia="Times New Roman" w:hAnsi="Times New Roman" w:cs="Times New Roman"/>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9" w:history="1">
        <w:r w:rsidRPr="00815610">
          <w:rPr>
            <w:rStyle w:val="Hipersaite"/>
            <w:rFonts w:ascii="Times New Roman" w:eastAsia="Times New Roman" w:hAnsi="Times New Roman" w:cs="Times New Roman"/>
            <w:bCs/>
            <w:kern w:val="0"/>
            <w:sz w:val="24"/>
            <w:szCs w:val="24"/>
            <w:lang w:eastAsia="ar-SA"/>
            <w14:ligatures w14:val="none"/>
          </w:rPr>
          <w:t>https://www.ur.gov.lv/lv/</w:t>
        </w:r>
      </w:hyperlink>
      <w:r w:rsidRPr="00815610">
        <w:rPr>
          <w:rFonts w:ascii="Times New Roman" w:eastAsia="Times New Roman" w:hAnsi="Times New Roman" w:cs="Times New Roman"/>
          <w:bCs/>
          <w:color w:val="000000"/>
          <w:kern w:val="0"/>
          <w:sz w:val="24"/>
          <w:szCs w:val="24"/>
          <w:lang w:eastAsia="ar-SA"/>
          <w14:ligatures w14:val="none"/>
        </w:rPr>
        <w:t xml:space="preserve"> .</w:t>
      </w:r>
    </w:p>
    <w:p w14:paraId="7D51718A" w14:textId="77777777" w:rsidR="004266BC" w:rsidRPr="00815610" w:rsidRDefault="00F951FC" w:rsidP="008B25B6">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eastAsia="Times New Roman" w:hAnsi="Times New Roman" w:cs="Times New Roman"/>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10" w:history="1">
        <w:r w:rsidRPr="00815610">
          <w:rPr>
            <w:rStyle w:val="Hipersaite"/>
            <w:rFonts w:ascii="Times New Roman" w:eastAsia="Times New Roman" w:hAnsi="Times New Roman" w:cs="Times New Roman"/>
            <w:bCs/>
            <w:kern w:val="0"/>
            <w:sz w:val="24"/>
            <w:szCs w:val="24"/>
            <w:lang w:eastAsia="ar-SA"/>
            <w14:ligatures w14:val="none"/>
          </w:rPr>
          <w:t>https://www6.vid.gov.lv/SDV</w:t>
        </w:r>
      </w:hyperlink>
      <w:r w:rsidRPr="00815610">
        <w:rPr>
          <w:rFonts w:ascii="Times New Roman" w:eastAsia="Times New Roman" w:hAnsi="Times New Roman" w:cs="Times New Roman"/>
          <w:bCs/>
          <w:color w:val="000000"/>
          <w:kern w:val="0"/>
          <w:sz w:val="24"/>
          <w:szCs w:val="24"/>
          <w:lang w:eastAsia="ar-SA"/>
          <w14:ligatures w14:val="none"/>
        </w:rPr>
        <w:t xml:space="preserve"> .</w:t>
      </w:r>
    </w:p>
    <w:p w14:paraId="602311D6" w14:textId="387DBE1C" w:rsidR="00135E48" w:rsidRPr="00815610" w:rsidRDefault="00135E48" w:rsidP="008B25B6">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hAnsi="Times New Roman" w:cs="Times New Roman"/>
          <w:sz w:val="24"/>
          <w:szCs w:val="24"/>
          <w:lang w:eastAsia="lv-LV"/>
        </w:rPr>
        <w:t xml:space="preserve">Pretendentam jābūt reģistrētam LR Būvkomersantu reģistrā </w:t>
      </w:r>
      <w:r w:rsidRPr="00815610">
        <w:rPr>
          <w:rFonts w:ascii="Times New Roman" w:hAnsi="Times New Roman" w:cs="Times New Roman"/>
          <w:bCs/>
          <w:color w:val="000000"/>
          <w:sz w:val="24"/>
          <w:szCs w:val="24"/>
        </w:rPr>
        <w:t>(ja pretendents ir juridiska persona)</w:t>
      </w:r>
      <w:r w:rsidRPr="00815610">
        <w:rPr>
          <w:rFonts w:ascii="Times New Roman" w:hAnsi="Times New Roman" w:cs="Times New Roman"/>
          <w:sz w:val="24"/>
          <w:szCs w:val="24"/>
          <w:lang w:eastAsia="lv-LV"/>
        </w:rPr>
        <w:t xml:space="preserve">. Informācijas iegūšanai tiek izmantots </w:t>
      </w:r>
      <w:r w:rsidRPr="00815610">
        <w:rPr>
          <w:rFonts w:ascii="Times New Roman" w:hAnsi="Times New Roman" w:cs="Times New Roman"/>
          <w:sz w:val="24"/>
          <w:szCs w:val="24"/>
        </w:rPr>
        <w:t xml:space="preserve">Būvniecības informācijas sistēmas (turpmāk – BIS) Būvkomersantu reģistrs </w:t>
      </w:r>
      <w:hyperlink r:id="rId11" w:history="1">
        <w:r w:rsidRPr="00815610">
          <w:rPr>
            <w:rStyle w:val="Hipersaite"/>
            <w:rFonts w:ascii="Times New Roman" w:hAnsi="Times New Roman" w:cs="Times New Roman"/>
            <w:sz w:val="24"/>
            <w:szCs w:val="24"/>
          </w:rPr>
          <w:t>https://bis.gov.lv/bisp/lv/construction_companies</w:t>
        </w:r>
      </w:hyperlink>
      <w:r w:rsidRPr="00815610">
        <w:rPr>
          <w:rStyle w:val="Hipersaite"/>
          <w:rFonts w:ascii="Times New Roman" w:hAnsi="Times New Roman" w:cs="Times New Roman"/>
          <w:color w:val="auto"/>
          <w:sz w:val="24"/>
          <w:szCs w:val="24"/>
          <w:u w:val="none"/>
        </w:rPr>
        <w:t xml:space="preserve"> </w:t>
      </w:r>
      <w:r w:rsidRPr="00815610">
        <w:rPr>
          <w:rFonts w:ascii="Times New Roman" w:hAnsi="Times New Roman" w:cs="Times New Roman"/>
          <w:sz w:val="24"/>
          <w:szCs w:val="24"/>
          <w:lang w:eastAsia="lv-LV"/>
        </w:rPr>
        <w:t>.</w:t>
      </w:r>
    </w:p>
    <w:p w14:paraId="669EF82E" w14:textId="3A544FD5" w:rsidR="00F951FC" w:rsidRPr="00815610" w:rsidRDefault="00F951FC" w:rsidP="008B25B6">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7BA3F3EB" w14:textId="080B474B" w:rsidR="00F951FC" w:rsidRPr="00815610" w:rsidRDefault="00F951FC" w:rsidP="008B25B6">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815610">
        <w:rPr>
          <w:rFonts w:ascii="Times New Roman" w:eastAsia="Times New Roman" w:hAnsi="Times New Roman" w:cs="Times New Roman"/>
          <w:kern w:val="0"/>
          <w:sz w:val="24"/>
          <w:szCs w:val="24"/>
          <w:vertAlign w:val="superscript"/>
          <w:lang w:eastAsia="lv-LV"/>
          <w14:ligatures w14:val="none"/>
        </w:rPr>
        <w:t>1</w:t>
      </w:r>
      <w:r w:rsidRPr="00815610">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815610">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815610">
        <w:rPr>
          <w:rFonts w:ascii="Times New Roman" w:eastAsia="Times New Roman" w:hAnsi="Times New Roman" w:cs="Times New Roman"/>
          <w:kern w:val="0"/>
          <w:sz w:val="24"/>
          <w:szCs w:val="24"/>
          <w:lang w:eastAsia="lv-LV"/>
          <w14:ligatures w14:val="none"/>
        </w:rPr>
        <w:t>SIA “LURSOFT” tīmekļvietnes</w:t>
      </w:r>
      <w:r w:rsidR="00A03FE7" w:rsidRPr="00815610">
        <w:rPr>
          <w:rFonts w:ascii="Times New Roman" w:eastAsia="Times New Roman" w:hAnsi="Times New Roman" w:cs="Times New Roman"/>
          <w:kern w:val="0"/>
          <w:sz w:val="24"/>
          <w:szCs w:val="24"/>
          <w:lang w:eastAsia="lv-LV"/>
          <w14:ligatures w14:val="none"/>
        </w:rPr>
        <w:t xml:space="preserve"> </w:t>
      </w:r>
      <w:hyperlink r:id="rId12" w:history="1">
        <w:r w:rsidR="00A03FE7" w:rsidRPr="00815610">
          <w:rPr>
            <w:rStyle w:val="Hipersaite"/>
            <w:rFonts w:ascii="Times New Roman" w:eastAsia="Times New Roman" w:hAnsi="Times New Roman" w:cs="Times New Roman"/>
            <w:kern w:val="0"/>
            <w:sz w:val="24"/>
            <w:szCs w:val="24"/>
            <w:lang w:eastAsia="lv-LV"/>
            <w14:ligatures w14:val="none"/>
          </w:rPr>
          <w:t>www.lursoft.lv</w:t>
        </w:r>
      </w:hyperlink>
      <w:r w:rsidR="00A03FE7" w:rsidRPr="00815610">
        <w:rPr>
          <w:rFonts w:ascii="Times New Roman" w:eastAsia="Times New Roman" w:hAnsi="Times New Roman" w:cs="Times New Roman"/>
          <w:kern w:val="0"/>
          <w:sz w:val="24"/>
          <w:szCs w:val="24"/>
          <w:lang w:eastAsia="lv-LV"/>
          <w14:ligatures w14:val="none"/>
        </w:rPr>
        <w:t xml:space="preserve"> </w:t>
      </w:r>
      <w:r w:rsidRPr="00815610">
        <w:rPr>
          <w:rFonts w:ascii="Times New Roman" w:eastAsia="Times New Roman" w:hAnsi="Times New Roman" w:cs="Times New Roman"/>
          <w:kern w:val="0"/>
          <w:sz w:val="24"/>
          <w:szCs w:val="24"/>
          <w:lang w:eastAsia="lv-LV"/>
          <w14:ligatures w14:val="none"/>
        </w:rPr>
        <w:t>datu bāzes sadaļā “AML izziņa”</w:t>
      </w:r>
      <w:r w:rsidRPr="00815610">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22A08653" w14:textId="54E12EC8" w:rsidR="00F951FC" w:rsidRPr="00815610" w:rsidRDefault="00CD1B4D" w:rsidP="008B25B6">
      <w:pPr>
        <w:pStyle w:val="Sarakstarindkopa"/>
        <w:numPr>
          <w:ilvl w:val="0"/>
          <w:numId w:val="21"/>
        </w:numPr>
        <w:spacing w:after="0" w:line="240" w:lineRule="auto"/>
        <w:ind w:left="426" w:hanging="426"/>
        <w:jc w:val="both"/>
        <w:rPr>
          <w:rFonts w:ascii="Times New Roman" w:hAnsi="Times New Roman" w:cs="Times New Roman"/>
          <w:sz w:val="24"/>
          <w:szCs w:val="24"/>
        </w:rPr>
      </w:pPr>
      <w:r w:rsidRPr="00815610">
        <w:rPr>
          <w:rFonts w:ascii="Times New Roman" w:hAnsi="Times New Roman" w:cs="Times New Roman"/>
          <w:b/>
          <w:bCs/>
          <w:sz w:val="24"/>
          <w:szCs w:val="24"/>
        </w:rPr>
        <w:t>Iesniedzamie dokumenti:</w:t>
      </w:r>
    </w:p>
    <w:p w14:paraId="53EB5C2F" w14:textId="588DF465" w:rsidR="000F6106" w:rsidRPr="00815610" w:rsidRDefault="00DB2A1F" w:rsidP="008B25B6">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hAnsi="Times New Roman" w:cs="Times New Roman"/>
          <w:sz w:val="24"/>
          <w:szCs w:val="24"/>
        </w:rPr>
        <w:t>Finanšu/ Tehniskais piedāvājums (veidlapa) (skat. 2.pielikumu).</w:t>
      </w:r>
    </w:p>
    <w:p w14:paraId="3AFBC318" w14:textId="77777777" w:rsidR="009F2F43" w:rsidRPr="00815610" w:rsidRDefault="007C0E53" w:rsidP="008B25B6">
      <w:pPr>
        <w:pStyle w:val="Sarakstarindkopa"/>
        <w:numPr>
          <w:ilvl w:val="1"/>
          <w:numId w:val="21"/>
        </w:numPr>
        <w:spacing w:after="0" w:line="240" w:lineRule="auto"/>
        <w:ind w:left="426" w:hanging="426"/>
        <w:contextualSpacing w:val="0"/>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42CD5B97" w14:textId="6778357A" w:rsidR="007C0E53" w:rsidRPr="00815610" w:rsidRDefault="007C0E53" w:rsidP="008B25B6">
      <w:pPr>
        <w:pStyle w:val="Sarakstarindkopa"/>
        <w:numPr>
          <w:ilvl w:val="1"/>
          <w:numId w:val="21"/>
        </w:numPr>
        <w:spacing w:after="0" w:line="240" w:lineRule="auto"/>
        <w:ind w:left="426" w:hanging="426"/>
        <w:contextualSpacing w:val="0"/>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eastAsia="Times New Roman" w:hAnsi="Times New Roman" w:cs="Times New Roman"/>
          <w:bCs/>
          <w:color w:val="000000"/>
          <w:kern w:val="0"/>
          <w:sz w:val="24"/>
          <w:szCs w:val="24"/>
          <w:lang w:eastAsia="ar-SA"/>
          <w14:ligatures w14:val="none"/>
        </w:rPr>
        <w:t>Ārvalstīs reģistrētām personām:</w:t>
      </w:r>
    </w:p>
    <w:p w14:paraId="5B3F9648" w14:textId="2C271482" w:rsidR="007C0E53" w:rsidRPr="00815610" w:rsidRDefault="00166A0E" w:rsidP="008B25B6">
      <w:pPr>
        <w:pStyle w:val="Sarakstarindkopa"/>
        <w:numPr>
          <w:ilvl w:val="2"/>
          <w:numId w:val="2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eastAsia="Times New Roman" w:hAnsi="Times New Roman" w:cs="Times New Roman"/>
          <w:bCs/>
          <w:color w:val="000000"/>
          <w:kern w:val="0"/>
          <w:sz w:val="24"/>
          <w:szCs w:val="24"/>
          <w:lang w:eastAsia="ar-SA"/>
          <w14:ligatures w14:val="none"/>
        </w:rPr>
        <w:t xml:space="preserve">ja </w:t>
      </w:r>
      <w:r w:rsidRPr="00815610">
        <w:rPr>
          <w:rFonts w:ascii="Times New Roman" w:hAnsi="Times New Roman" w:cs="Times New Roman"/>
          <w:sz w:val="24"/>
          <w:szCs w:val="24"/>
        </w:rPr>
        <w:t>pretendents ir reģistrēts līdzvērtīgā uzņēmumu reģistrā vai saimnieciskās darbības veicēju reģistrā ārvalstīs – jāiesniedz attiecīgās institūcijas ārvalstīs izsniegtas reģistrācijas apliecības kopija vai reģistrāciju var apliecināt arī norādot publiski pieejamu reģistru, kur pasūtītājs var pārliecināties par pretendenta reģistrācijas faktu (informāciju norād</w:t>
      </w:r>
      <w:r w:rsidR="00FD3672" w:rsidRPr="00815610">
        <w:rPr>
          <w:rFonts w:ascii="Times New Roman" w:hAnsi="Times New Roman" w:cs="Times New Roman"/>
          <w:sz w:val="24"/>
          <w:szCs w:val="24"/>
        </w:rPr>
        <w:t>a</w:t>
      </w:r>
      <w:r w:rsidRPr="00815610">
        <w:rPr>
          <w:rFonts w:ascii="Times New Roman" w:hAnsi="Times New Roman" w:cs="Times New Roman"/>
          <w:sz w:val="24"/>
          <w:szCs w:val="24"/>
        </w:rPr>
        <w:t xml:space="preserve"> Instrukcijas 2.pielikuma veidlapas ailē „Pretendents”)</w:t>
      </w:r>
      <w:r w:rsidR="007C0E53" w:rsidRPr="00815610">
        <w:rPr>
          <w:rFonts w:ascii="Times New Roman" w:eastAsia="Times New Roman" w:hAnsi="Times New Roman" w:cs="Times New Roman"/>
          <w:bCs/>
          <w:color w:val="000000"/>
          <w:kern w:val="0"/>
          <w:sz w:val="24"/>
          <w:szCs w:val="24"/>
          <w:lang w:eastAsia="ar-SA"/>
          <w14:ligatures w14:val="none"/>
        </w:rPr>
        <w:t>;</w:t>
      </w:r>
    </w:p>
    <w:p w14:paraId="45436469" w14:textId="59B20242" w:rsidR="00CA0D63" w:rsidRPr="00815610" w:rsidRDefault="00CA0D63" w:rsidP="008B25B6">
      <w:pPr>
        <w:pStyle w:val="Sarakstarindkopa"/>
        <w:numPr>
          <w:ilvl w:val="2"/>
          <w:numId w:val="2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hAnsi="Times New Roman" w:cs="Times New Roman"/>
          <w:sz w:val="24"/>
          <w:szCs w:val="24"/>
        </w:rPr>
        <w:t xml:space="preserve">ārvalstu būvkomersantam jāiesniedz Būvkomersantu reģistram līdzvērtīga dokumenta kopija, ko izdevušas attiecīgās dalībvalsts struktūras vai reģistrāciju var apliecināt arī norādot publiski pieejamu reģistru, kur pasūtītājs var pārliecināties par pretendenta reģistrācijas faktu </w:t>
      </w:r>
      <w:r w:rsidR="00FD3672" w:rsidRPr="00815610">
        <w:rPr>
          <w:rFonts w:ascii="Times New Roman" w:hAnsi="Times New Roman" w:cs="Times New Roman"/>
          <w:sz w:val="24"/>
          <w:szCs w:val="24"/>
        </w:rPr>
        <w:t>(informāciju norāda</w:t>
      </w:r>
      <w:r w:rsidRPr="00815610">
        <w:rPr>
          <w:rFonts w:ascii="Times New Roman" w:hAnsi="Times New Roman" w:cs="Times New Roman"/>
          <w:sz w:val="24"/>
          <w:szCs w:val="24"/>
        </w:rPr>
        <w:t xml:space="preserve"> Instrukcijas 2.pielikuma veidlapas ailē „Pretendents”);</w:t>
      </w:r>
    </w:p>
    <w:p w14:paraId="31752D9C" w14:textId="77777777" w:rsidR="007C0E53" w:rsidRPr="00815610" w:rsidRDefault="007C0E53" w:rsidP="008B25B6">
      <w:pPr>
        <w:pStyle w:val="Sarakstarindkopa"/>
        <w:numPr>
          <w:ilvl w:val="2"/>
          <w:numId w:val="2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815610">
        <w:rPr>
          <w:rFonts w:ascii="Times New Roman" w:eastAsia="Times New Roman" w:hAnsi="Times New Roman" w:cs="Times New Roman"/>
          <w:bCs/>
          <w:color w:val="000000"/>
          <w:kern w:val="0"/>
          <w:sz w:val="24"/>
          <w:szCs w:val="24"/>
          <w:vertAlign w:val="superscript"/>
          <w:lang w:eastAsia="ar-SA"/>
          <w14:ligatures w14:val="none"/>
        </w:rPr>
        <w:t>1</w:t>
      </w:r>
      <w:r w:rsidRPr="00815610">
        <w:rPr>
          <w:rFonts w:ascii="Times New Roman" w:eastAsia="Times New Roman" w:hAnsi="Times New Roman" w:cs="Times New Roman"/>
          <w:bCs/>
          <w:color w:val="000000"/>
          <w:kern w:val="0"/>
          <w:sz w:val="24"/>
          <w:szCs w:val="24"/>
          <w:lang w:eastAsia="ar-SA"/>
          <w14:ligatures w14:val="none"/>
        </w:rPr>
        <w:t xml:space="preserve"> panta pirmajā daļā minētajiem izslēgšanas noteikumiem ārvalstu uzņēmumam jāiesniedz:</w:t>
      </w:r>
    </w:p>
    <w:p w14:paraId="711D98EA" w14:textId="77777777" w:rsidR="0048038D" w:rsidRPr="00815610" w:rsidRDefault="007C0E53" w:rsidP="008B25B6">
      <w:pPr>
        <w:pStyle w:val="Sarakstarindkopa"/>
        <w:numPr>
          <w:ilvl w:val="0"/>
          <w:numId w:val="13"/>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eastAsia="Times New Roman" w:hAnsi="Times New Roman" w:cs="Times New Roman"/>
          <w:bCs/>
          <w:color w:val="000000"/>
          <w:kern w:val="0"/>
          <w:sz w:val="24"/>
          <w:szCs w:val="24"/>
          <w:lang w:eastAsia="ar-SA"/>
          <w14:ligatures w14:val="none"/>
        </w:rPr>
        <w:lastRenderedPageBreak/>
        <w:t>attiecīgas ārvalstu iestādes izziņa par valdes/ padomes sastāvu;</w:t>
      </w:r>
    </w:p>
    <w:p w14:paraId="41C89E24" w14:textId="0E626DDE" w:rsidR="007C0E53" w:rsidRPr="00815610" w:rsidRDefault="007C0E53" w:rsidP="008B25B6">
      <w:pPr>
        <w:pStyle w:val="Sarakstarindkopa"/>
        <w:numPr>
          <w:ilvl w:val="0"/>
          <w:numId w:val="13"/>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54C5E6A5" w14:textId="69D778DB" w:rsidR="0025546A" w:rsidRPr="00815610" w:rsidRDefault="0025546A" w:rsidP="008B25B6">
      <w:pPr>
        <w:pStyle w:val="Sarakstarindkopa"/>
        <w:numPr>
          <w:ilvl w:val="0"/>
          <w:numId w:val="21"/>
        </w:numPr>
        <w:spacing w:after="0" w:line="240" w:lineRule="auto"/>
        <w:jc w:val="both"/>
        <w:rPr>
          <w:rFonts w:ascii="Times New Roman" w:eastAsia="Times New Roman" w:hAnsi="Times New Roman" w:cs="Times New Roman"/>
          <w:b/>
          <w:color w:val="000000"/>
          <w:kern w:val="0"/>
          <w:sz w:val="24"/>
          <w:szCs w:val="24"/>
          <w:lang w:eastAsia="ar-SA"/>
          <w14:ligatures w14:val="none"/>
        </w:rPr>
      </w:pPr>
      <w:r w:rsidRPr="00815610">
        <w:rPr>
          <w:rFonts w:ascii="Times New Roman" w:eastAsia="Times New Roman" w:hAnsi="Times New Roman" w:cs="Times New Roman"/>
          <w:b/>
          <w:color w:val="000000"/>
          <w:kern w:val="0"/>
          <w:sz w:val="24"/>
          <w:szCs w:val="24"/>
          <w:lang w:eastAsia="ar-SA"/>
          <w14:ligatures w14:val="none"/>
        </w:rPr>
        <w:t>Piedāvājuma iesniegšanas datums, laiks, vieta, veids:</w:t>
      </w:r>
    </w:p>
    <w:p w14:paraId="472E241A" w14:textId="795750D8" w:rsidR="0025546A" w:rsidRPr="00815610" w:rsidRDefault="0025546A" w:rsidP="008B25B6">
      <w:pPr>
        <w:pStyle w:val="Sarakstarindkopa"/>
        <w:numPr>
          <w:ilvl w:val="1"/>
          <w:numId w:val="2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041687" w:rsidRPr="00041687">
        <w:rPr>
          <w:rFonts w:ascii="Times New Roman" w:eastAsia="Times New Roman" w:hAnsi="Times New Roman" w:cs="Times New Roman"/>
          <w:b/>
          <w:kern w:val="0"/>
          <w:sz w:val="24"/>
          <w:szCs w:val="24"/>
          <w:highlight w:val="yellow"/>
          <w:lang w:eastAsia="ar-SA"/>
          <w14:ligatures w14:val="none"/>
        </w:rPr>
        <w:t>11.08</w:t>
      </w:r>
      <w:r w:rsidR="001744A7" w:rsidRPr="00041687">
        <w:rPr>
          <w:rFonts w:ascii="Times New Roman" w:eastAsia="Times New Roman" w:hAnsi="Times New Roman" w:cs="Times New Roman"/>
          <w:b/>
          <w:kern w:val="0"/>
          <w:sz w:val="24"/>
          <w:szCs w:val="24"/>
          <w:highlight w:val="yellow"/>
          <w:lang w:eastAsia="ar-SA"/>
          <w14:ligatures w14:val="none"/>
        </w:rPr>
        <w:t>.2025</w:t>
      </w:r>
      <w:r w:rsidR="001744A7" w:rsidRPr="00815610">
        <w:rPr>
          <w:rFonts w:ascii="Times New Roman" w:eastAsia="Times New Roman" w:hAnsi="Times New Roman" w:cs="Times New Roman"/>
          <w:b/>
          <w:kern w:val="0"/>
          <w:sz w:val="24"/>
          <w:szCs w:val="24"/>
          <w:lang w:eastAsia="ar-SA"/>
          <w14:ligatures w14:val="none"/>
        </w:rPr>
        <w:t>.,</w:t>
      </w:r>
      <w:r w:rsidRPr="00815610">
        <w:rPr>
          <w:rFonts w:ascii="Times New Roman" w:eastAsia="Times New Roman" w:hAnsi="Times New Roman" w:cs="Times New Roman"/>
          <w:b/>
          <w:bCs/>
          <w:color w:val="000000"/>
          <w:kern w:val="0"/>
          <w:sz w:val="24"/>
          <w:szCs w:val="24"/>
          <w:lang w:eastAsia="ar-SA"/>
          <w14:ligatures w14:val="none"/>
        </w:rPr>
        <w:t xml:space="preserve"> plkst.</w:t>
      </w:r>
      <w:r w:rsidR="007B6296" w:rsidRPr="00815610">
        <w:rPr>
          <w:rFonts w:ascii="Times New Roman" w:eastAsia="Times New Roman" w:hAnsi="Times New Roman" w:cs="Times New Roman"/>
          <w:b/>
          <w:bCs/>
          <w:color w:val="000000"/>
          <w:kern w:val="0"/>
          <w:sz w:val="24"/>
          <w:szCs w:val="24"/>
          <w:lang w:eastAsia="ar-SA"/>
          <w14:ligatures w14:val="none"/>
        </w:rPr>
        <w:t>10</w:t>
      </w:r>
      <w:r w:rsidRPr="00815610">
        <w:rPr>
          <w:rFonts w:ascii="Times New Roman" w:eastAsia="Times New Roman" w:hAnsi="Times New Roman" w:cs="Times New Roman"/>
          <w:b/>
          <w:bCs/>
          <w:color w:val="000000"/>
          <w:kern w:val="0"/>
          <w:sz w:val="24"/>
          <w:szCs w:val="24"/>
          <w:lang w:eastAsia="ar-SA"/>
          <w14:ligatures w14:val="none"/>
        </w:rPr>
        <w:t>.00</w:t>
      </w:r>
      <w:r w:rsidRPr="00815610">
        <w:rPr>
          <w:rFonts w:ascii="Times New Roman" w:eastAsia="Times New Roman" w:hAnsi="Times New Roman" w:cs="Times New Roman"/>
          <w:color w:val="000000"/>
          <w:kern w:val="0"/>
          <w:sz w:val="24"/>
          <w:szCs w:val="24"/>
          <w:lang w:eastAsia="ar-SA"/>
          <w14:ligatures w14:val="none"/>
        </w:rPr>
        <w:t>.</w:t>
      </w:r>
    </w:p>
    <w:p w14:paraId="502BE351" w14:textId="77777777" w:rsidR="0025546A" w:rsidRPr="00815610" w:rsidRDefault="0025546A" w:rsidP="008B25B6">
      <w:pPr>
        <w:pStyle w:val="Sarakstarindkopa"/>
        <w:numPr>
          <w:ilvl w:val="1"/>
          <w:numId w:val="21"/>
        </w:numPr>
        <w:spacing w:after="0" w:line="240" w:lineRule="auto"/>
        <w:ind w:left="567" w:hanging="567"/>
        <w:jc w:val="both"/>
        <w:rPr>
          <w:rFonts w:ascii="Times New Roman" w:eastAsia="Times New Roman" w:hAnsi="Times New Roman" w:cs="Times New Roman"/>
          <w:color w:val="000000"/>
          <w:kern w:val="0"/>
          <w:sz w:val="24"/>
          <w:szCs w:val="24"/>
          <w:lang w:eastAsia="ar-SA"/>
          <w14:ligatures w14:val="none"/>
        </w:rPr>
      </w:pPr>
      <w:r w:rsidRPr="00815610">
        <w:rPr>
          <w:rFonts w:ascii="Times New Roman" w:eastAsia="Times New Roman" w:hAnsi="Times New Roman" w:cs="Times New Roman"/>
          <w:color w:val="000000"/>
          <w:kern w:val="0"/>
          <w:sz w:val="24"/>
          <w:szCs w:val="24"/>
          <w:lang w:eastAsia="ar-SA"/>
          <w14:ligatures w14:val="none"/>
        </w:rPr>
        <w:t xml:space="preserve">Piedāvājuma </w:t>
      </w:r>
      <w:r w:rsidRPr="00815610">
        <w:rPr>
          <w:rFonts w:ascii="Times New Roman" w:eastAsia="Times New Roman" w:hAnsi="Times New Roman" w:cs="Times New Roman"/>
          <w:kern w:val="0"/>
          <w:sz w:val="24"/>
          <w:szCs w:val="24"/>
          <w:lang w:eastAsia="ar-SA"/>
          <w14:ligatures w14:val="none"/>
        </w:rPr>
        <w:t xml:space="preserve">iesniegšanas vieta: </w:t>
      </w:r>
      <w:r w:rsidRPr="00815610">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815610">
        <w:rPr>
          <w:rFonts w:ascii="Times New Roman" w:eastAsia="Times New Roman" w:hAnsi="Times New Roman" w:cs="Times New Roman"/>
          <w:kern w:val="0"/>
          <w:sz w:val="24"/>
          <w:szCs w:val="24"/>
          <w:lang w:eastAsia="ar-SA"/>
          <w14:ligatures w14:val="none"/>
        </w:rPr>
        <w:t>.</w:t>
      </w:r>
    </w:p>
    <w:p w14:paraId="3EBC8D84" w14:textId="02BD6218" w:rsidR="0025546A" w:rsidRPr="00815610" w:rsidRDefault="0025546A" w:rsidP="008B25B6">
      <w:pPr>
        <w:pStyle w:val="Sarakstarindkopa"/>
        <w:numPr>
          <w:ilvl w:val="1"/>
          <w:numId w:val="2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w:t>
      </w:r>
      <w:r w:rsidR="00425F94" w:rsidRPr="00815610">
        <w:rPr>
          <w:rFonts w:ascii="Times New Roman" w:eastAsia="Times New Roman" w:hAnsi="Times New Roman" w:cs="Times New Roman"/>
          <w:bCs/>
          <w:color w:val="000000"/>
          <w:kern w:val="0"/>
          <w:sz w:val="24"/>
          <w:szCs w:val="24"/>
          <w:lang w:eastAsia="ar-SA"/>
          <w14:ligatures w14:val="none"/>
        </w:rPr>
        <w:t>1</w:t>
      </w:r>
      <w:r w:rsidRPr="00815610">
        <w:rPr>
          <w:rFonts w:ascii="Times New Roman" w:eastAsia="Times New Roman" w:hAnsi="Times New Roman" w:cs="Times New Roman"/>
          <w:bCs/>
          <w:color w:val="000000"/>
          <w:kern w:val="0"/>
          <w:sz w:val="24"/>
          <w:szCs w:val="24"/>
          <w:lang w:eastAsia="ar-SA"/>
          <w14:ligatures w14:val="none"/>
        </w:rPr>
        <w:t>.1.punktā norādītajam piedāvājumu iesniegšanas termiņam.</w:t>
      </w:r>
    </w:p>
    <w:p w14:paraId="628DDACA" w14:textId="1A629E18" w:rsidR="0025546A" w:rsidRPr="00815610" w:rsidRDefault="0025546A" w:rsidP="008B25B6">
      <w:pPr>
        <w:pStyle w:val="Sarakstarindkopa"/>
        <w:numPr>
          <w:ilvl w:val="1"/>
          <w:numId w:val="2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eastAsia="Times New Roman" w:hAnsi="Times New Roman" w:cs="Times New Roman"/>
          <w:bCs/>
          <w:kern w:val="0"/>
          <w:sz w:val="24"/>
          <w:szCs w:val="24"/>
          <w:lang w:eastAsia="ar-SA"/>
          <w14:ligatures w14:val="none"/>
        </w:rPr>
        <w:t>Sūtot e</w:t>
      </w:r>
      <w:r w:rsidRPr="00815610">
        <w:rPr>
          <w:rFonts w:ascii="Times New Roman" w:eastAsia="Times New Roman" w:hAnsi="Times New Roman" w:cs="Times New Roman"/>
          <w:bCs/>
          <w:kern w:val="0"/>
          <w:sz w:val="24"/>
          <w:szCs w:val="24"/>
          <w:lang w:eastAsia="lv-LV"/>
          <w14:ligatures w14:val="none"/>
        </w:rPr>
        <w:t>lektroniski, pieteikums jāparaksta ar drošu elektronisko parakstu un jānosūta uz Balvu novada pašvaldības oficiālo e-adresi vai uz e-pasta adresi:</w:t>
      </w:r>
      <w:r w:rsidR="00A03FE7" w:rsidRPr="00815610">
        <w:rPr>
          <w:rFonts w:ascii="Times New Roman" w:eastAsia="Times New Roman" w:hAnsi="Times New Roman" w:cs="Times New Roman"/>
          <w:bCs/>
          <w:kern w:val="0"/>
          <w:sz w:val="24"/>
          <w:szCs w:val="24"/>
          <w:lang w:eastAsia="lv-LV"/>
          <w14:ligatures w14:val="none"/>
        </w:rPr>
        <w:t xml:space="preserve"> </w:t>
      </w:r>
      <w:hyperlink r:id="rId13" w:history="1">
        <w:r w:rsidR="00A03FE7" w:rsidRPr="00815610">
          <w:rPr>
            <w:rStyle w:val="Hipersaite"/>
            <w:rFonts w:ascii="Times New Roman" w:eastAsia="Times New Roman" w:hAnsi="Times New Roman" w:cs="Times New Roman"/>
            <w:bCs/>
            <w:kern w:val="0"/>
            <w:sz w:val="24"/>
            <w:szCs w:val="24"/>
            <w:lang w:eastAsia="lv-LV"/>
            <w14:ligatures w14:val="none"/>
          </w:rPr>
          <w:t>dome@balvi.lv</w:t>
        </w:r>
      </w:hyperlink>
      <w:r w:rsidR="00A03FE7" w:rsidRPr="00815610">
        <w:rPr>
          <w:rFonts w:ascii="Times New Roman" w:eastAsia="Times New Roman" w:hAnsi="Times New Roman" w:cs="Times New Roman"/>
          <w:bCs/>
          <w:kern w:val="0"/>
          <w:sz w:val="24"/>
          <w:szCs w:val="24"/>
          <w:lang w:eastAsia="lv-LV"/>
          <w14:ligatures w14:val="none"/>
        </w:rPr>
        <w:t xml:space="preserve"> </w:t>
      </w:r>
      <w:r w:rsidRPr="00815610">
        <w:rPr>
          <w:rFonts w:ascii="Times New Roman" w:eastAsia="Times New Roman" w:hAnsi="Times New Roman" w:cs="Times New Roman"/>
          <w:bCs/>
          <w:kern w:val="0"/>
          <w:sz w:val="24"/>
          <w:szCs w:val="24"/>
          <w:lang w:eastAsia="ar-SA"/>
          <w14:ligatures w14:val="none"/>
        </w:rPr>
        <w:t xml:space="preserve">, vēstules tēmā norādot: </w:t>
      </w:r>
      <w:r w:rsidRPr="00815610">
        <w:rPr>
          <w:rFonts w:ascii="Times New Roman" w:eastAsia="Times New Roman" w:hAnsi="Times New Roman" w:cs="Times New Roman"/>
          <w:bCs/>
          <w:i/>
          <w:iCs/>
          <w:kern w:val="0"/>
          <w:sz w:val="24"/>
          <w:szCs w:val="24"/>
          <w:lang w:eastAsia="ar-SA"/>
          <w14:ligatures w14:val="none"/>
        </w:rPr>
        <w:t>“Piedāvājums tirgus izpētei ar ID Nr. BNP TI 2025</w:t>
      </w:r>
      <w:r w:rsidRPr="00815610">
        <w:rPr>
          <w:rFonts w:ascii="Times New Roman" w:eastAsia="Times New Roman" w:hAnsi="Times New Roman" w:cs="Times New Roman"/>
          <w:bCs/>
          <w:i/>
          <w:iCs/>
          <w:color w:val="000000"/>
          <w:kern w:val="0"/>
          <w:sz w:val="24"/>
          <w:szCs w:val="24"/>
          <w:lang w:eastAsia="ar-SA"/>
          <w14:ligatures w14:val="none"/>
        </w:rPr>
        <w:t>/</w:t>
      </w:r>
      <w:r w:rsidR="00936F58" w:rsidRPr="00815610">
        <w:rPr>
          <w:rFonts w:ascii="Times New Roman" w:eastAsia="Times New Roman" w:hAnsi="Times New Roman" w:cs="Times New Roman"/>
          <w:bCs/>
          <w:i/>
          <w:iCs/>
          <w:kern w:val="0"/>
          <w:sz w:val="24"/>
          <w:szCs w:val="24"/>
          <w:lang w:eastAsia="ar-SA"/>
          <w14:ligatures w14:val="none"/>
        </w:rPr>
        <w:t>57</w:t>
      </w:r>
      <w:r w:rsidR="001744A7" w:rsidRPr="00815610">
        <w:rPr>
          <w:rFonts w:ascii="Times New Roman" w:eastAsia="Times New Roman" w:hAnsi="Times New Roman" w:cs="Times New Roman"/>
          <w:bCs/>
          <w:i/>
          <w:iCs/>
          <w:kern w:val="0"/>
          <w:sz w:val="24"/>
          <w:szCs w:val="24"/>
          <w:lang w:eastAsia="ar-SA"/>
          <w14:ligatures w14:val="none"/>
        </w:rPr>
        <w:t>”</w:t>
      </w:r>
      <w:r w:rsidRPr="00815610">
        <w:rPr>
          <w:rFonts w:ascii="Times New Roman" w:eastAsia="Times New Roman" w:hAnsi="Times New Roman" w:cs="Times New Roman"/>
          <w:bCs/>
          <w:color w:val="000000"/>
          <w:kern w:val="0"/>
          <w:sz w:val="24"/>
          <w:szCs w:val="24"/>
          <w:lang w:eastAsia="ar-SA"/>
          <w14:ligatures w14:val="none"/>
        </w:rPr>
        <w:t>.</w:t>
      </w:r>
    </w:p>
    <w:p w14:paraId="770F6F6A" w14:textId="77777777" w:rsidR="0025546A" w:rsidRPr="00815610" w:rsidRDefault="0025546A" w:rsidP="008B25B6">
      <w:pPr>
        <w:pStyle w:val="Sarakstarindkopa"/>
        <w:numPr>
          <w:ilvl w:val="1"/>
          <w:numId w:val="2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26323543" w14:textId="4A22347F" w:rsidR="0025546A" w:rsidRPr="00815610" w:rsidRDefault="0025546A" w:rsidP="008B25B6">
      <w:pPr>
        <w:pStyle w:val="Sarakstarindkopa"/>
        <w:numPr>
          <w:ilvl w:val="0"/>
          <w:numId w:val="5"/>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eastAsia="Times New Roman" w:hAnsi="Times New Roman" w:cs="Times New Roman"/>
          <w:bCs/>
          <w:color w:val="000000"/>
          <w:kern w:val="0"/>
          <w:sz w:val="24"/>
          <w:szCs w:val="24"/>
          <w:lang w:eastAsia="ar-SA"/>
          <w14:ligatures w14:val="none"/>
        </w:rPr>
        <w:t>pretendenta nosaukumu un adresi;</w:t>
      </w:r>
    </w:p>
    <w:p w14:paraId="6F3219A3" w14:textId="2A2EE729" w:rsidR="0025546A" w:rsidRPr="00815610" w:rsidRDefault="0025546A" w:rsidP="008B25B6">
      <w:pPr>
        <w:pStyle w:val="Sarakstarindkopa"/>
        <w:numPr>
          <w:ilvl w:val="0"/>
          <w:numId w:val="5"/>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815610">
        <w:rPr>
          <w:rFonts w:ascii="Times New Roman" w:eastAsia="Times New Roman" w:hAnsi="Times New Roman" w:cs="Times New Roman"/>
          <w:bCs/>
          <w:color w:val="000000"/>
          <w:kern w:val="0"/>
          <w:sz w:val="24"/>
          <w:szCs w:val="24"/>
          <w:lang w:eastAsia="ar-SA"/>
          <w14:ligatures w14:val="none"/>
        </w:rPr>
        <w:t>pasūtītāja nosaukums un adresi;</w:t>
      </w:r>
    </w:p>
    <w:p w14:paraId="36799E3F" w14:textId="0007C932" w:rsidR="0025546A" w:rsidRPr="00815610" w:rsidRDefault="0025546A" w:rsidP="008B25B6">
      <w:pPr>
        <w:pStyle w:val="Sarakstarindkopa"/>
        <w:numPr>
          <w:ilvl w:val="0"/>
          <w:numId w:val="5"/>
        </w:numPr>
        <w:spacing w:after="0" w:line="240" w:lineRule="auto"/>
        <w:ind w:left="851" w:hanging="284"/>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color w:val="000000"/>
          <w:kern w:val="0"/>
          <w:sz w:val="24"/>
          <w:szCs w:val="24"/>
          <w:lang w:eastAsia="ar-SA"/>
          <w14:ligatures w14:val="none"/>
        </w:rPr>
        <w:t xml:space="preserve">atzīme ar norādi: Tirgus izpētei </w:t>
      </w:r>
      <w:r w:rsidRPr="00815610">
        <w:rPr>
          <w:rFonts w:ascii="Times New Roman" w:eastAsia="Times New Roman" w:hAnsi="Times New Roman" w:cs="Times New Roman"/>
          <w:i/>
          <w:iCs/>
          <w:color w:val="000000"/>
          <w:kern w:val="0"/>
          <w:sz w:val="24"/>
          <w:szCs w:val="24"/>
          <w:lang w:eastAsia="ar-SA"/>
          <w14:ligatures w14:val="none"/>
        </w:rPr>
        <w:t>“</w:t>
      </w:r>
      <w:r w:rsidR="000A1E35" w:rsidRPr="00815610">
        <w:rPr>
          <w:rFonts w:ascii="Times New Roman" w:eastAsia="Times New Roman" w:hAnsi="Times New Roman" w:cs="Times New Roman"/>
          <w:i/>
          <w:iCs/>
          <w:color w:val="000000"/>
          <w:kern w:val="0"/>
          <w:sz w:val="24"/>
          <w:szCs w:val="24"/>
          <w:lang w:eastAsia="ar-SA"/>
          <w14:ligatures w14:val="none"/>
        </w:rPr>
        <w:t>Apkures katla AST-0,45 augšējās daļas (siltummaiņa) nomaiņa Rekovas katlu mājā, Skolas ielā 1, Rekova, Šķilbēnu pag., Balvu nov.</w:t>
      </w:r>
      <w:r w:rsidRPr="00815610">
        <w:rPr>
          <w:rFonts w:ascii="Times New Roman" w:eastAsia="Times New Roman" w:hAnsi="Times New Roman" w:cs="Times New Roman"/>
          <w:i/>
          <w:iCs/>
          <w:color w:val="000000"/>
          <w:kern w:val="0"/>
          <w:sz w:val="24"/>
          <w:szCs w:val="24"/>
          <w:lang w:eastAsia="ar-SA"/>
          <w14:ligatures w14:val="none"/>
        </w:rPr>
        <w:t>”, ID Nr. BNP TI 2025/</w:t>
      </w:r>
      <w:r w:rsidR="00936F58" w:rsidRPr="00815610">
        <w:rPr>
          <w:rFonts w:ascii="Times New Roman" w:eastAsia="Times New Roman" w:hAnsi="Times New Roman" w:cs="Times New Roman"/>
          <w:i/>
          <w:iCs/>
          <w:kern w:val="0"/>
          <w:sz w:val="24"/>
          <w:szCs w:val="24"/>
          <w:lang w:eastAsia="ar-SA"/>
          <w14:ligatures w14:val="none"/>
        </w:rPr>
        <w:t>57</w:t>
      </w:r>
      <w:r w:rsidRPr="00815610">
        <w:rPr>
          <w:rFonts w:ascii="Times New Roman" w:eastAsia="Times New Roman" w:hAnsi="Times New Roman" w:cs="Times New Roman"/>
          <w:i/>
          <w:iCs/>
          <w:color w:val="000000"/>
          <w:kern w:val="0"/>
          <w:sz w:val="24"/>
          <w:szCs w:val="24"/>
          <w:lang w:eastAsia="ar-SA"/>
          <w14:ligatures w14:val="none"/>
        </w:rPr>
        <w:t xml:space="preserve">. Neatvērt līdz </w:t>
      </w:r>
      <w:r w:rsidR="00041687" w:rsidRPr="00041687">
        <w:rPr>
          <w:rFonts w:ascii="Times New Roman" w:eastAsia="Times New Roman" w:hAnsi="Times New Roman" w:cs="Times New Roman"/>
          <w:i/>
          <w:iCs/>
          <w:kern w:val="0"/>
          <w:sz w:val="24"/>
          <w:szCs w:val="24"/>
          <w:highlight w:val="yellow"/>
          <w:lang w:eastAsia="ar-SA"/>
          <w14:ligatures w14:val="none"/>
        </w:rPr>
        <w:t>11</w:t>
      </w:r>
      <w:r w:rsidR="00936F58" w:rsidRPr="00041687">
        <w:rPr>
          <w:rFonts w:ascii="Times New Roman" w:eastAsia="Times New Roman" w:hAnsi="Times New Roman" w:cs="Times New Roman"/>
          <w:i/>
          <w:iCs/>
          <w:kern w:val="0"/>
          <w:sz w:val="24"/>
          <w:szCs w:val="24"/>
          <w:highlight w:val="yellow"/>
          <w:lang w:eastAsia="ar-SA"/>
          <w14:ligatures w14:val="none"/>
        </w:rPr>
        <w:t>.08</w:t>
      </w:r>
      <w:r w:rsidR="00F94CCB" w:rsidRPr="00041687">
        <w:rPr>
          <w:rFonts w:ascii="Times New Roman" w:eastAsia="Times New Roman" w:hAnsi="Times New Roman" w:cs="Times New Roman"/>
          <w:i/>
          <w:iCs/>
          <w:kern w:val="0"/>
          <w:sz w:val="24"/>
          <w:szCs w:val="24"/>
          <w:highlight w:val="yellow"/>
          <w:lang w:eastAsia="ar-SA"/>
          <w14:ligatures w14:val="none"/>
        </w:rPr>
        <w:t>.2025</w:t>
      </w:r>
      <w:r w:rsidR="00F94CCB" w:rsidRPr="00815610">
        <w:rPr>
          <w:rFonts w:ascii="Times New Roman" w:eastAsia="Times New Roman" w:hAnsi="Times New Roman" w:cs="Times New Roman"/>
          <w:i/>
          <w:iCs/>
          <w:kern w:val="0"/>
          <w:sz w:val="24"/>
          <w:szCs w:val="24"/>
          <w:lang w:eastAsia="ar-SA"/>
          <w14:ligatures w14:val="none"/>
        </w:rPr>
        <w:t>. plkst.10.00</w:t>
      </w:r>
      <w:r w:rsidRPr="00815610">
        <w:rPr>
          <w:rFonts w:ascii="Times New Roman" w:eastAsia="Times New Roman" w:hAnsi="Times New Roman" w:cs="Times New Roman"/>
          <w:i/>
          <w:iCs/>
          <w:kern w:val="0"/>
          <w:sz w:val="24"/>
          <w:szCs w:val="24"/>
          <w:lang w:eastAsia="ar-SA"/>
          <w14:ligatures w14:val="none"/>
        </w:rPr>
        <w:t>”</w:t>
      </w:r>
      <w:r w:rsidRPr="00815610">
        <w:rPr>
          <w:rFonts w:ascii="Times New Roman" w:eastAsia="Times New Roman" w:hAnsi="Times New Roman" w:cs="Times New Roman"/>
          <w:kern w:val="0"/>
          <w:sz w:val="24"/>
          <w:szCs w:val="24"/>
          <w:lang w:eastAsia="ar-SA"/>
          <w14:ligatures w14:val="none"/>
        </w:rPr>
        <w:t>.</w:t>
      </w:r>
    </w:p>
    <w:p w14:paraId="4069CE49" w14:textId="5EAE7940" w:rsidR="0025546A" w:rsidRPr="00815610" w:rsidRDefault="00247E31" w:rsidP="008B25B6">
      <w:pPr>
        <w:pStyle w:val="Sarakstarindkopa"/>
        <w:numPr>
          <w:ilvl w:val="0"/>
          <w:numId w:val="21"/>
        </w:numPr>
        <w:spacing w:after="0" w:line="240" w:lineRule="auto"/>
        <w:ind w:left="425" w:hanging="425"/>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b/>
          <w:bCs/>
          <w:kern w:val="0"/>
          <w:sz w:val="24"/>
          <w:szCs w:val="24"/>
          <w:lang w:eastAsia="ar-SA"/>
          <w14:ligatures w14:val="none"/>
        </w:rPr>
        <w:t>Tirgus izpētes līgumu slēdz:</w:t>
      </w:r>
      <w:r w:rsidR="001744A7" w:rsidRPr="00815610">
        <w:rPr>
          <w:rFonts w:ascii="Times New Roman" w:hAnsi="Times New Roman" w:cs="Times New Roman"/>
          <w:sz w:val="24"/>
          <w:szCs w:val="24"/>
          <w:lang w:eastAsia="ar-SA"/>
        </w:rPr>
        <w:t xml:space="preserve"> </w:t>
      </w:r>
      <w:r w:rsidR="004F7E3E" w:rsidRPr="00815610">
        <w:rPr>
          <w:rFonts w:ascii="Times New Roman" w:hAnsi="Times New Roman" w:cs="Times New Roman"/>
          <w:sz w:val="24"/>
          <w:szCs w:val="24"/>
          <w:lang w:eastAsia="ar-SA"/>
        </w:rPr>
        <w:t>pasūtītājs</w:t>
      </w:r>
      <w:r w:rsidR="002477DE" w:rsidRPr="00815610">
        <w:rPr>
          <w:rFonts w:ascii="Times New Roman" w:hAnsi="Times New Roman" w:cs="Times New Roman"/>
          <w:sz w:val="24"/>
          <w:szCs w:val="24"/>
          <w:lang w:eastAsia="ar-SA"/>
        </w:rPr>
        <w:t>, kuru vajadzībām tiek veikta tirgus izpēte</w:t>
      </w:r>
      <w:r w:rsidR="00253F04" w:rsidRPr="00815610">
        <w:rPr>
          <w:rFonts w:ascii="Times New Roman" w:hAnsi="Times New Roman" w:cs="Times New Roman"/>
          <w:sz w:val="24"/>
          <w:szCs w:val="24"/>
          <w:lang w:eastAsia="ar-SA"/>
        </w:rPr>
        <w:t xml:space="preserve"> –</w:t>
      </w:r>
      <w:r w:rsidR="001C2FE4" w:rsidRPr="00815610">
        <w:rPr>
          <w:rFonts w:ascii="Times New Roman" w:hAnsi="Times New Roman" w:cs="Times New Roman"/>
          <w:sz w:val="24"/>
          <w:szCs w:val="24"/>
          <w:lang w:eastAsia="ar-SA"/>
        </w:rPr>
        <w:t xml:space="preserve"> </w:t>
      </w:r>
      <w:r w:rsidR="0078185C" w:rsidRPr="00815610">
        <w:rPr>
          <w:rFonts w:ascii="Times New Roman" w:hAnsi="Times New Roman" w:cs="Times New Roman"/>
          <w:bCs/>
          <w:sz w:val="24"/>
          <w:szCs w:val="24"/>
          <w:lang w:eastAsia="ar-SA"/>
        </w:rPr>
        <w:t>Viļakas apvienības pārvalde</w:t>
      </w:r>
      <w:r w:rsidR="001C2FE4" w:rsidRPr="00815610">
        <w:rPr>
          <w:rFonts w:ascii="Times New Roman" w:hAnsi="Times New Roman" w:cs="Times New Roman"/>
          <w:sz w:val="24"/>
          <w:szCs w:val="24"/>
          <w:lang w:eastAsia="ar-SA"/>
        </w:rPr>
        <w:t>.</w:t>
      </w:r>
    </w:p>
    <w:p w14:paraId="6AAE2CAC" w14:textId="0F5FE6A2" w:rsidR="001744A7" w:rsidRPr="00815610" w:rsidRDefault="008C60AD" w:rsidP="008B25B6">
      <w:pPr>
        <w:pStyle w:val="Sarakstarindkopa"/>
        <w:numPr>
          <w:ilvl w:val="0"/>
          <w:numId w:val="21"/>
        </w:numPr>
        <w:spacing w:after="0" w:line="240" w:lineRule="auto"/>
        <w:ind w:left="539" w:hanging="539"/>
        <w:contextualSpacing w:val="0"/>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b/>
          <w:bCs/>
          <w:kern w:val="0"/>
          <w:sz w:val="24"/>
          <w:szCs w:val="24"/>
          <w:lang w:eastAsia="ar-SA"/>
          <w14:ligatures w14:val="none"/>
        </w:rPr>
        <w:t>Tirgus izpētes ī</w:t>
      </w:r>
      <w:r w:rsidR="001744A7" w:rsidRPr="00815610">
        <w:rPr>
          <w:rFonts w:ascii="Times New Roman" w:eastAsia="Times New Roman" w:hAnsi="Times New Roman" w:cs="Times New Roman"/>
          <w:b/>
          <w:bCs/>
          <w:kern w:val="0"/>
          <w:sz w:val="24"/>
          <w:szCs w:val="24"/>
          <w:lang w:eastAsia="ar-SA"/>
          <w14:ligatures w14:val="none"/>
        </w:rPr>
        <w:t>pašie nosacījumi</w:t>
      </w:r>
      <w:r w:rsidR="001744A7" w:rsidRPr="00815610">
        <w:rPr>
          <w:rFonts w:ascii="Times New Roman" w:eastAsia="Times New Roman" w:hAnsi="Times New Roman" w:cs="Times New Roman"/>
          <w:kern w:val="0"/>
          <w:sz w:val="24"/>
          <w:szCs w:val="24"/>
          <w:lang w:eastAsia="ar-SA"/>
          <w14:ligatures w14:val="none"/>
        </w:rPr>
        <w:t xml:space="preserve">: Ja </w:t>
      </w:r>
      <w:r w:rsidR="0078185C" w:rsidRPr="00815610">
        <w:rPr>
          <w:rFonts w:ascii="Times New Roman" w:eastAsia="Times New Roman" w:hAnsi="Times New Roman" w:cs="Times New Roman"/>
          <w:kern w:val="0"/>
          <w:sz w:val="24"/>
          <w:szCs w:val="24"/>
          <w:lang w:eastAsia="ar-SA"/>
          <w14:ligatures w14:val="none"/>
        </w:rPr>
        <w:t xml:space="preserve">visu </w:t>
      </w:r>
      <w:r w:rsidR="001744A7" w:rsidRPr="00815610">
        <w:rPr>
          <w:rFonts w:ascii="Times New Roman" w:eastAsia="Times New Roman" w:hAnsi="Times New Roman" w:cs="Times New Roman"/>
          <w:kern w:val="0"/>
          <w:sz w:val="24"/>
          <w:szCs w:val="24"/>
          <w:lang w:eastAsia="ar-SA"/>
          <w14:ligatures w14:val="none"/>
        </w:rPr>
        <w:t>pretendent</w:t>
      </w:r>
      <w:r w:rsidR="0078185C" w:rsidRPr="00815610">
        <w:rPr>
          <w:rFonts w:ascii="Times New Roman" w:eastAsia="Times New Roman" w:hAnsi="Times New Roman" w:cs="Times New Roman"/>
          <w:kern w:val="0"/>
          <w:sz w:val="24"/>
          <w:szCs w:val="24"/>
          <w:lang w:eastAsia="ar-SA"/>
          <w14:ligatures w14:val="none"/>
        </w:rPr>
        <w:t>u</w:t>
      </w:r>
      <w:r w:rsidR="001744A7" w:rsidRPr="00815610">
        <w:rPr>
          <w:rFonts w:ascii="Times New Roman" w:eastAsia="Times New Roman" w:hAnsi="Times New Roman" w:cs="Times New Roman"/>
          <w:kern w:val="0"/>
          <w:sz w:val="24"/>
          <w:szCs w:val="24"/>
          <w:lang w:eastAsia="ar-SA"/>
          <w14:ligatures w14:val="none"/>
        </w:rPr>
        <w:t xml:space="preserve"> piedāvātā līgumcena pārsnie</w:t>
      </w:r>
      <w:r w:rsidR="00EB3185" w:rsidRPr="00815610">
        <w:rPr>
          <w:rFonts w:ascii="Times New Roman" w:eastAsia="Times New Roman" w:hAnsi="Times New Roman" w:cs="Times New Roman"/>
          <w:kern w:val="0"/>
          <w:sz w:val="24"/>
          <w:szCs w:val="24"/>
          <w:lang w:eastAsia="ar-SA"/>
          <w14:ligatures w14:val="none"/>
        </w:rPr>
        <w:t>dz tirgus izpētes instrukcijas 7</w:t>
      </w:r>
      <w:r w:rsidR="001744A7" w:rsidRPr="00815610">
        <w:rPr>
          <w:rFonts w:ascii="Times New Roman" w:eastAsia="Times New Roman" w:hAnsi="Times New Roman" w:cs="Times New Roman"/>
          <w:kern w:val="0"/>
          <w:sz w:val="24"/>
          <w:szCs w:val="24"/>
          <w:lang w:eastAsia="ar-SA"/>
          <w14:ligatures w14:val="none"/>
        </w:rPr>
        <w:t xml:space="preserve">.3.punktā norādīto plānoto līgumcenu, pasūtītājs </w:t>
      </w:r>
      <w:r w:rsidR="0078185C" w:rsidRPr="00815610">
        <w:rPr>
          <w:rFonts w:ascii="Times New Roman" w:eastAsia="Times New Roman" w:hAnsi="Times New Roman" w:cs="Times New Roman"/>
          <w:kern w:val="0"/>
          <w:sz w:val="24"/>
          <w:szCs w:val="24"/>
          <w:lang w:eastAsia="ar-SA"/>
          <w14:ligatures w14:val="none"/>
        </w:rPr>
        <w:t>tirgus izpēti pārtrauc</w:t>
      </w:r>
      <w:r w:rsidR="001744A7" w:rsidRPr="00815610">
        <w:rPr>
          <w:rFonts w:ascii="Times New Roman" w:eastAsia="Times New Roman" w:hAnsi="Times New Roman" w:cs="Times New Roman"/>
          <w:kern w:val="0"/>
          <w:sz w:val="24"/>
          <w:szCs w:val="24"/>
          <w:lang w:eastAsia="ar-SA"/>
          <w14:ligatures w14:val="none"/>
        </w:rPr>
        <w:t>.</w:t>
      </w:r>
    </w:p>
    <w:p w14:paraId="765D6ECE" w14:textId="0810BE22" w:rsidR="00247E31" w:rsidRPr="00815610" w:rsidRDefault="00B3548D" w:rsidP="008B25B6">
      <w:pPr>
        <w:pStyle w:val="Sarakstarindkopa"/>
        <w:numPr>
          <w:ilvl w:val="0"/>
          <w:numId w:val="21"/>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815610">
        <w:rPr>
          <w:rFonts w:ascii="Times New Roman" w:eastAsia="Times New Roman" w:hAnsi="Times New Roman" w:cs="Times New Roman"/>
          <w:b/>
          <w:bCs/>
          <w:kern w:val="0"/>
          <w:sz w:val="24"/>
          <w:szCs w:val="24"/>
          <w:lang w:eastAsia="ar-SA"/>
          <w14:ligatures w14:val="none"/>
        </w:rPr>
        <w:t>Papildu informācija:</w:t>
      </w:r>
    </w:p>
    <w:p w14:paraId="2FC3E180" w14:textId="77777777" w:rsidR="00D9672E" w:rsidRPr="00815610" w:rsidRDefault="00D9672E" w:rsidP="008B25B6">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815610">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08AEA546" w14:textId="77777777" w:rsidR="00D9672E" w:rsidRPr="00815610" w:rsidRDefault="00D9672E" w:rsidP="008B25B6">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815610">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2F0723A1" w14:textId="77777777" w:rsidR="00D9672E" w:rsidRPr="00815610" w:rsidRDefault="00D9672E" w:rsidP="008B25B6">
      <w:pPr>
        <w:pStyle w:val="Sarakstarindkopa"/>
        <w:numPr>
          <w:ilvl w:val="2"/>
          <w:numId w:val="21"/>
        </w:numPr>
        <w:spacing w:after="0" w:line="240" w:lineRule="auto"/>
        <w:ind w:left="851" w:hanging="851"/>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pagarina piedāvājumu iesniegšanas termiņu;</w:t>
      </w:r>
    </w:p>
    <w:p w14:paraId="3FEEAFFB" w14:textId="77777777" w:rsidR="00D9672E" w:rsidRPr="00815610" w:rsidRDefault="00D9672E" w:rsidP="008B25B6">
      <w:pPr>
        <w:pStyle w:val="Sarakstarindkopa"/>
        <w:numPr>
          <w:ilvl w:val="2"/>
          <w:numId w:val="21"/>
        </w:numPr>
        <w:spacing w:after="0" w:line="240" w:lineRule="auto"/>
        <w:ind w:left="851" w:hanging="851"/>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atkārtoti pagarina piedāvājumu iesniegšanas termiņu un papildus nosūta informāciju par tirgus izpēti uz vismaz 3 (trīs) (ja iespējams) piegādātāju e-pasta adresēm;</w:t>
      </w:r>
    </w:p>
    <w:p w14:paraId="42E1F784" w14:textId="77777777" w:rsidR="00D9672E" w:rsidRPr="00815610" w:rsidRDefault="00D9672E" w:rsidP="008B25B6">
      <w:pPr>
        <w:pStyle w:val="Sarakstarindkopa"/>
        <w:numPr>
          <w:ilvl w:val="2"/>
          <w:numId w:val="21"/>
        </w:numPr>
        <w:spacing w:after="0" w:line="240" w:lineRule="auto"/>
        <w:ind w:left="851" w:hanging="851"/>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4" w:history="1">
        <w:r w:rsidRPr="00815610">
          <w:rPr>
            <w:rStyle w:val="Hipersaite"/>
            <w:rFonts w:ascii="Times New Roman" w:eastAsia="Times New Roman" w:hAnsi="Times New Roman" w:cs="Times New Roman"/>
            <w:kern w:val="0"/>
            <w:sz w:val="24"/>
            <w:szCs w:val="24"/>
            <w:lang w:eastAsia="ar-SA"/>
            <w14:ligatures w14:val="none"/>
          </w:rPr>
          <w:t>https://www.iepirkumi.lv/</w:t>
        </w:r>
      </w:hyperlink>
      <w:r w:rsidRPr="00815610">
        <w:rPr>
          <w:rFonts w:ascii="Times New Roman" w:eastAsia="Times New Roman" w:hAnsi="Times New Roman" w:cs="Times New Roman"/>
          <w:kern w:val="0"/>
          <w:sz w:val="24"/>
          <w:szCs w:val="24"/>
          <w:lang w:eastAsia="ar-SA"/>
          <w14:ligatures w14:val="none"/>
        </w:rPr>
        <w:t xml:space="preserve"> .</w:t>
      </w:r>
    </w:p>
    <w:p w14:paraId="71E159CB" w14:textId="7686A23D" w:rsidR="00D9672E" w:rsidRPr="00815610" w:rsidRDefault="00D9672E" w:rsidP="008B25B6">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Pasūtītājam nav pienākums veikt pilnīgi visas 1</w:t>
      </w:r>
      <w:r w:rsidR="008C60AD" w:rsidRPr="00815610">
        <w:rPr>
          <w:rFonts w:ascii="Times New Roman" w:eastAsia="Times New Roman" w:hAnsi="Times New Roman" w:cs="Times New Roman"/>
          <w:kern w:val="0"/>
          <w:sz w:val="24"/>
          <w:szCs w:val="24"/>
          <w:lang w:eastAsia="ar-SA"/>
          <w14:ligatures w14:val="none"/>
        </w:rPr>
        <w:t>6</w:t>
      </w:r>
      <w:r w:rsidRPr="00815610">
        <w:rPr>
          <w:rFonts w:ascii="Times New Roman" w:eastAsia="Times New Roman" w:hAnsi="Times New Roman" w:cs="Times New Roman"/>
          <w:kern w:val="0"/>
          <w:sz w:val="24"/>
          <w:szCs w:val="24"/>
          <w:lang w:eastAsia="ar-SA"/>
          <w14:ligatures w14:val="none"/>
        </w:rPr>
        <w:t xml:space="preserve">.2.punkta apakšpunktos norādītās darbības, ja 3 (trīs) pretendentu piedāvājumi tiek saņemti pirms vēl ir secīgi veiktas visas </w:t>
      </w:r>
      <w:r w:rsidR="00E97717" w:rsidRPr="00815610">
        <w:rPr>
          <w:rFonts w:ascii="Times New Roman" w:eastAsia="Times New Roman" w:hAnsi="Times New Roman" w:cs="Times New Roman"/>
          <w:kern w:val="0"/>
          <w:sz w:val="24"/>
          <w:szCs w:val="24"/>
          <w:lang w:eastAsia="ar-SA"/>
          <w14:ligatures w14:val="none"/>
        </w:rPr>
        <w:t>1</w:t>
      </w:r>
      <w:r w:rsidR="008C60AD" w:rsidRPr="00815610">
        <w:rPr>
          <w:rFonts w:ascii="Times New Roman" w:eastAsia="Times New Roman" w:hAnsi="Times New Roman" w:cs="Times New Roman"/>
          <w:kern w:val="0"/>
          <w:sz w:val="24"/>
          <w:szCs w:val="24"/>
          <w:lang w:eastAsia="ar-SA"/>
          <w14:ligatures w14:val="none"/>
        </w:rPr>
        <w:t>6</w:t>
      </w:r>
      <w:r w:rsidRPr="00815610">
        <w:rPr>
          <w:rFonts w:ascii="Times New Roman" w:eastAsia="Times New Roman" w:hAnsi="Times New Roman" w:cs="Times New Roman"/>
          <w:kern w:val="0"/>
          <w:sz w:val="24"/>
          <w:szCs w:val="24"/>
          <w:lang w:eastAsia="ar-SA"/>
          <w14:ligatures w14:val="none"/>
        </w:rPr>
        <w:t>.2.punkta apakšpunktos norādītās darbības.</w:t>
      </w:r>
    </w:p>
    <w:p w14:paraId="6D3EAE97" w14:textId="0D575859" w:rsidR="00D9672E" w:rsidRPr="00815610" w:rsidRDefault="00D9672E" w:rsidP="008B25B6">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 xml:space="preserve">Ja pasūtītājam, secīgi veicot </w:t>
      </w:r>
      <w:r w:rsidR="00F4214D" w:rsidRPr="00815610">
        <w:rPr>
          <w:rFonts w:ascii="Times New Roman" w:eastAsia="Times New Roman" w:hAnsi="Times New Roman" w:cs="Times New Roman"/>
          <w:kern w:val="0"/>
          <w:sz w:val="24"/>
          <w:szCs w:val="24"/>
          <w:lang w:eastAsia="ar-SA"/>
          <w14:ligatures w14:val="none"/>
        </w:rPr>
        <w:t>1</w:t>
      </w:r>
      <w:r w:rsidR="008C60AD" w:rsidRPr="00815610">
        <w:rPr>
          <w:rFonts w:ascii="Times New Roman" w:eastAsia="Times New Roman" w:hAnsi="Times New Roman" w:cs="Times New Roman"/>
          <w:kern w:val="0"/>
          <w:sz w:val="24"/>
          <w:szCs w:val="24"/>
          <w:lang w:eastAsia="ar-SA"/>
          <w14:ligatures w14:val="none"/>
        </w:rPr>
        <w:t>6</w:t>
      </w:r>
      <w:r w:rsidRPr="00815610">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18BCBBC9" w14:textId="77777777" w:rsidR="00D9672E" w:rsidRPr="00815610" w:rsidRDefault="00D9672E" w:rsidP="008B25B6">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B7CDB46" w14:textId="77777777" w:rsidR="00D9672E" w:rsidRPr="00815610" w:rsidRDefault="00D9672E" w:rsidP="008B25B6">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1FF4CA53" w14:textId="77777777" w:rsidR="00D9672E" w:rsidRPr="00815610" w:rsidRDefault="00D9672E" w:rsidP="008B25B6">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lastRenderedPageBreak/>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0D0286FB" w14:textId="77777777" w:rsidR="00D9672E" w:rsidRPr="00815610" w:rsidRDefault="00D9672E" w:rsidP="008B25B6">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350100D5" w14:textId="77777777" w:rsidR="00D9672E" w:rsidRPr="00815610" w:rsidRDefault="00D9672E" w:rsidP="008B25B6">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 bez rezultāta.</w:t>
      </w:r>
    </w:p>
    <w:p w14:paraId="0289C752" w14:textId="77777777" w:rsidR="00D9672E" w:rsidRPr="00815610" w:rsidRDefault="00D9672E" w:rsidP="008B25B6">
      <w:pPr>
        <w:pStyle w:val="Sarakstarindkopa"/>
        <w:numPr>
          <w:ilvl w:val="1"/>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815610">
        <w:rPr>
          <w:rFonts w:ascii="Times New Roman" w:eastAsia="Times New Roman" w:hAnsi="Times New Roman" w:cs="Times New Roman"/>
          <w:kern w:val="0"/>
          <w:sz w:val="24"/>
          <w:szCs w:val="24"/>
          <w:vertAlign w:val="superscript"/>
          <w:lang w:eastAsia="ar-SA"/>
          <w14:ligatures w14:val="none"/>
        </w:rPr>
        <w:t>1</w:t>
      </w:r>
      <w:r w:rsidRPr="00815610">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7AB04364" w14:textId="77777777" w:rsidR="00D9672E" w:rsidRPr="00815610" w:rsidRDefault="00D9672E" w:rsidP="008B25B6">
      <w:pPr>
        <w:pStyle w:val="Sarakstarindkopa"/>
        <w:numPr>
          <w:ilvl w:val="1"/>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815610">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571652C8" w14:textId="77777777" w:rsidR="00D9672E" w:rsidRPr="00815610" w:rsidRDefault="00D9672E" w:rsidP="008B25B6">
      <w:pPr>
        <w:pStyle w:val="Sarakstarindkopa"/>
        <w:numPr>
          <w:ilvl w:val="1"/>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815610">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0E72B261" w14:textId="77777777" w:rsidR="00D9672E" w:rsidRPr="00815610" w:rsidRDefault="00D9672E" w:rsidP="008B25B6">
      <w:pPr>
        <w:pStyle w:val="Sarakstarindkopa"/>
        <w:numPr>
          <w:ilvl w:val="0"/>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b/>
          <w:bCs/>
          <w:kern w:val="0"/>
          <w:sz w:val="24"/>
          <w:szCs w:val="24"/>
          <w:lang w:eastAsia="ar-SA"/>
          <w14:ligatures w14:val="none"/>
        </w:rPr>
        <w:t>Rezultātu paziņošana:</w:t>
      </w:r>
    </w:p>
    <w:p w14:paraId="6131E00B" w14:textId="77777777" w:rsidR="00D9672E" w:rsidRPr="00815610" w:rsidRDefault="00D9672E" w:rsidP="008B25B6">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516CF7A9" w14:textId="04EA9A0E" w:rsidR="00D9672E" w:rsidRPr="00815610" w:rsidRDefault="00D9672E" w:rsidP="008B25B6">
      <w:pPr>
        <w:pStyle w:val="Sarakstarindkopa"/>
        <w:numPr>
          <w:ilvl w:val="2"/>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ievieto informāciju Balvu novada pašvaldības tīmekļvietnes</w:t>
      </w:r>
      <w:r w:rsidR="00A03FE7" w:rsidRPr="00815610">
        <w:rPr>
          <w:rFonts w:ascii="Times New Roman" w:eastAsia="Times New Roman" w:hAnsi="Times New Roman" w:cs="Times New Roman"/>
          <w:kern w:val="0"/>
          <w:sz w:val="24"/>
          <w:szCs w:val="24"/>
          <w:lang w:eastAsia="ar-SA"/>
          <w14:ligatures w14:val="none"/>
        </w:rPr>
        <w:t xml:space="preserve"> </w:t>
      </w:r>
      <w:hyperlink r:id="rId15" w:history="1">
        <w:r w:rsidR="00A03FE7" w:rsidRPr="00815610">
          <w:rPr>
            <w:rStyle w:val="Hipersaite"/>
            <w:rFonts w:ascii="Times New Roman" w:eastAsia="Times New Roman" w:hAnsi="Times New Roman" w:cs="Times New Roman"/>
            <w:kern w:val="0"/>
            <w:sz w:val="24"/>
            <w:szCs w:val="24"/>
            <w:lang w:eastAsia="ar-SA"/>
            <w14:ligatures w14:val="none"/>
          </w:rPr>
          <w:t>http://www.balvi.lv/</w:t>
        </w:r>
      </w:hyperlink>
      <w:r w:rsidR="00A03FE7" w:rsidRPr="00815610">
        <w:rPr>
          <w:rFonts w:ascii="Times New Roman" w:eastAsia="Times New Roman" w:hAnsi="Times New Roman" w:cs="Times New Roman"/>
          <w:kern w:val="0"/>
          <w:sz w:val="24"/>
          <w:szCs w:val="24"/>
          <w:lang w:eastAsia="ar-SA"/>
          <w14:ligatures w14:val="none"/>
        </w:rPr>
        <w:t xml:space="preserve"> </w:t>
      </w:r>
      <w:r w:rsidRPr="00815610">
        <w:rPr>
          <w:rFonts w:ascii="Times New Roman" w:eastAsia="Times New Roman" w:hAnsi="Times New Roman" w:cs="Times New Roman"/>
          <w:kern w:val="0"/>
          <w:sz w:val="24"/>
          <w:szCs w:val="24"/>
          <w:lang w:eastAsia="ar-SA"/>
          <w14:ligatures w14:val="none"/>
        </w:rPr>
        <w:t>sadaļā “Tirgus izpētes” (ja par to sākotnēji ir bijis ievietots paziņojums), norādot vismaz šādu informāciju:</w:t>
      </w:r>
    </w:p>
    <w:p w14:paraId="5C65FD49" w14:textId="2F38AC32" w:rsidR="00D9672E" w:rsidRPr="00815610" w:rsidRDefault="00D9672E" w:rsidP="008B25B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tirgus izpētes rezultātu publicēšanas datumu;</w:t>
      </w:r>
    </w:p>
    <w:p w14:paraId="4FB2D321" w14:textId="2C32B9EE" w:rsidR="00D9672E" w:rsidRPr="00815610" w:rsidRDefault="00D9672E" w:rsidP="008B25B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pretendenta, kuram piešķirtas līguma slēgšanas tiesības, vārdu, uzvārdu/ nosaukumu, Reģ.Nr.;</w:t>
      </w:r>
    </w:p>
    <w:p w14:paraId="1A5A6B43" w14:textId="3113A90B" w:rsidR="00D9672E" w:rsidRPr="00815610" w:rsidRDefault="00D9672E" w:rsidP="008B25B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līgumcenu bez PVN;</w:t>
      </w:r>
    </w:p>
    <w:p w14:paraId="19D1ADC1" w14:textId="0A8D7ECE" w:rsidR="00D9672E" w:rsidRPr="00815610" w:rsidRDefault="00D9672E" w:rsidP="008B25B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ja tirgus izpēte ir pārtraukta vai izbeigta, papildus jānor</w:t>
      </w:r>
      <w:r w:rsidR="00AA6B55" w:rsidRPr="00815610">
        <w:rPr>
          <w:rFonts w:ascii="Times New Roman" w:eastAsia="Times New Roman" w:hAnsi="Times New Roman" w:cs="Times New Roman"/>
          <w:kern w:val="0"/>
          <w:sz w:val="24"/>
          <w:szCs w:val="24"/>
          <w:lang w:eastAsia="ar-SA"/>
          <w14:ligatures w14:val="none"/>
        </w:rPr>
        <w:t>ā</w:t>
      </w:r>
      <w:r w:rsidRPr="00815610">
        <w:rPr>
          <w:rFonts w:ascii="Times New Roman" w:eastAsia="Times New Roman" w:hAnsi="Times New Roman" w:cs="Times New Roman"/>
          <w:kern w:val="0"/>
          <w:sz w:val="24"/>
          <w:szCs w:val="24"/>
          <w:lang w:eastAsia="ar-SA"/>
          <w14:ligatures w14:val="none"/>
        </w:rPr>
        <w:t>da izbeigšanas vai pārtraukšanas pamatojums.</w:t>
      </w:r>
    </w:p>
    <w:p w14:paraId="1C03725F" w14:textId="77777777" w:rsidR="00D9672E" w:rsidRPr="00815610" w:rsidRDefault="00D9672E" w:rsidP="008B25B6">
      <w:pPr>
        <w:pStyle w:val="Sarakstarindkopa"/>
        <w:numPr>
          <w:ilvl w:val="2"/>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4B477543" w14:textId="347C1136" w:rsidR="00D9672E" w:rsidRPr="00815610" w:rsidRDefault="00D9672E" w:rsidP="008B25B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visus tirgus izpētes pretendentus, un to piedāvātās cenas bez PVN;</w:t>
      </w:r>
    </w:p>
    <w:p w14:paraId="0F6A6183" w14:textId="16AD02E3" w:rsidR="00D9672E" w:rsidRPr="00815610" w:rsidRDefault="00D9672E" w:rsidP="008B25B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tirgus izpētes uzvarētāju;</w:t>
      </w:r>
    </w:p>
    <w:p w14:paraId="7F2B8DB7" w14:textId="06546FC6" w:rsidR="00D9672E" w:rsidRPr="00815610" w:rsidRDefault="00D9672E" w:rsidP="008B25B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tikai noraidītajam pretendentam – noraidīšanas iemeslu.</w:t>
      </w:r>
    </w:p>
    <w:p w14:paraId="44E8AF59" w14:textId="77777777" w:rsidR="00D9672E" w:rsidRPr="00815610" w:rsidRDefault="00D9672E" w:rsidP="008B25B6">
      <w:pPr>
        <w:pStyle w:val="Sarakstarindkopa"/>
        <w:numPr>
          <w:ilvl w:val="0"/>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b/>
          <w:kern w:val="0"/>
          <w:sz w:val="24"/>
          <w:szCs w:val="24"/>
          <w:lang w:eastAsia="ar-SA"/>
          <w14:ligatures w14:val="none"/>
        </w:rPr>
        <w:t>Personu datu apstrāde:</w:t>
      </w:r>
      <w:r w:rsidRPr="00815610">
        <w:rPr>
          <w:rFonts w:ascii="Times New Roman" w:eastAsia="Times New Roman" w:hAnsi="Times New Roman" w:cs="Times New Roman"/>
          <w:bCs/>
          <w:kern w:val="0"/>
          <w:sz w:val="24"/>
          <w:szCs w:val="24"/>
          <w:lang w:eastAsia="ar-SA"/>
          <w14:ligatures w14:val="none"/>
        </w:rPr>
        <w:t xml:space="preserve"> </w:t>
      </w:r>
      <w:r w:rsidRPr="00815610">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815610">
        <w:rPr>
          <w:rFonts w:ascii="Times New Roman" w:eastAsia="Times New Roman" w:hAnsi="Times New Roman" w:cs="Times New Roman"/>
          <w:kern w:val="0"/>
          <w:sz w:val="24"/>
          <w:szCs w:val="24"/>
          <w:shd w:val="clear" w:color="auto" w:fill="FFFFFF"/>
          <w:lang w:eastAsia="ar-SA"/>
          <w14:ligatures w14:val="none"/>
        </w:rPr>
        <w:t>ievāc, izmanto, glabā un dzēš</w:t>
      </w:r>
      <w:r w:rsidRPr="00815610">
        <w:rPr>
          <w:rFonts w:ascii="Times New Roman" w:eastAsia="Times New Roman" w:hAnsi="Times New Roman" w:cs="Times New Roman"/>
          <w:iCs/>
          <w:kern w:val="0"/>
          <w:sz w:val="24"/>
          <w:szCs w:val="24"/>
          <w:lang w:eastAsia="ar-SA"/>
          <w14:ligatures w14:val="none"/>
        </w:rPr>
        <w:t xml:space="preserve">, </w:t>
      </w:r>
      <w:r w:rsidRPr="00815610">
        <w:rPr>
          <w:rFonts w:ascii="Times New Roman" w:eastAsia="Times New Roman" w:hAnsi="Times New Roman" w:cs="Times New Roman"/>
          <w:kern w:val="0"/>
          <w:sz w:val="24"/>
          <w:szCs w:val="24"/>
          <w:shd w:val="clear" w:color="auto" w:fill="FFFFFF"/>
          <w:lang w:eastAsia="ar-SA"/>
          <w14:ligatures w14:val="none"/>
        </w:rPr>
        <w:t xml:space="preserve">pamatojoties uz </w:t>
      </w:r>
      <w:r w:rsidRPr="00815610">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815610">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815610">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815610">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0B07C2F9" w14:textId="77777777" w:rsidR="00B3548D" w:rsidRPr="00815610" w:rsidRDefault="00B3548D" w:rsidP="008B25B6">
      <w:pPr>
        <w:spacing w:after="0" w:line="240" w:lineRule="auto"/>
        <w:jc w:val="both"/>
        <w:rPr>
          <w:rFonts w:ascii="Times New Roman" w:eastAsia="Times New Roman" w:hAnsi="Times New Roman" w:cs="Times New Roman"/>
          <w:kern w:val="0"/>
          <w:sz w:val="24"/>
          <w:szCs w:val="24"/>
          <w:lang w:eastAsia="ar-SA"/>
          <w14:ligatures w14:val="none"/>
        </w:rPr>
      </w:pPr>
    </w:p>
    <w:p w14:paraId="139FE4E6" w14:textId="78263D03" w:rsidR="002330BD" w:rsidRPr="00815610" w:rsidRDefault="002330BD" w:rsidP="008B25B6">
      <w:pPr>
        <w:spacing w:after="0" w:line="240" w:lineRule="auto"/>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Pielikumā:</w:t>
      </w:r>
    </w:p>
    <w:p w14:paraId="00B46B3D" w14:textId="7543544B" w:rsidR="002330BD" w:rsidRPr="00815610" w:rsidRDefault="002330BD" w:rsidP="008B25B6">
      <w:pPr>
        <w:pStyle w:val="Sarakstarindkopa"/>
        <w:numPr>
          <w:ilvl w:val="0"/>
          <w:numId w:val="8"/>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Tehniskā specifikācija;</w:t>
      </w:r>
    </w:p>
    <w:p w14:paraId="63A8DDB8" w14:textId="56192072" w:rsidR="004424A8" w:rsidRPr="00815610" w:rsidRDefault="002330BD" w:rsidP="008B25B6">
      <w:pPr>
        <w:pStyle w:val="Sarakstarindkopa"/>
        <w:numPr>
          <w:ilvl w:val="0"/>
          <w:numId w:val="8"/>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kern w:val="0"/>
          <w:sz w:val="24"/>
          <w:szCs w:val="24"/>
          <w:lang w:eastAsia="ar-SA"/>
          <w14:ligatures w14:val="none"/>
        </w:rPr>
        <w:t>Finanšu</w:t>
      </w:r>
      <w:r w:rsidR="0049509E" w:rsidRPr="00815610">
        <w:rPr>
          <w:rFonts w:ascii="Times New Roman" w:eastAsia="Times New Roman" w:hAnsi="Times New Roman" w:cs="Times New Roman"/>
          <w:kern w:val="0"/>
          <w:sz w:val="24"/>
          <w:szCs w:val="24"/>
          <w:lang w:eastAsia="ar-SA"/>
          <w14:ligatures w14:val="none"/>
        </w:rPr>
        <w:t>/ Tehniskais</w:t>
      </w:r>
      <w:r w:rsidR="00F94CCB" w:rsidRPr="00815610">
        <w:rPr>
          <w:rFonts w:ascii="Times New Roman" w:eastAsia="Times New Roman" w:hAnsi="Times New Roman" w:cs="Times New Roman"/>
          <w:kern w:val="0"/>
          <w:sz w:val="24"/>
          <w:szCs w:val="24"/>
          <w:lang w:eastAsia="ar-SA"/>
          <w14:ligatures w14:val="none"/>
        </w:rPr>
        <w:t xml:space="preserve"> </w:t>
      </w:r>
      <w:r w:rsidRPr="00815610">
        <w:rPr>
          <w:rFonts w:ascii="Times New Roman" w:eastAsia="Times New Roman" w:hAnsi="Times New Roman" w:cs="Times New Roman"/>
          <w:kern w:val="0"/>
          <w:sz w:val="24"/>
          <w:szCs w:val="24"/>
          <w:lang w:eastAsia="ar-SA"/>
          <w14:ligatures w14:val="none"/>
        </w:rPr>
        <w:t>piedāvājums (veidlapa)</w:t>
      </w:r>
    </w:p>
    <w:p w14:paraId="592A2C47" w14:textId="77777777" w:rsidR="001744A7" w:rsidRPr="00815610" w:rsidRDefault="001744A7" w:rsidP="008B25B6">
      <w:pPr>
        <w:spacing w:after="0" w:line="240" w:lineRule="auto"/>
        <w:rPr>
          <w:rFonts w:ascii="Times New Roman" w:hAnsi="Times New Roman" w:cs="Times New Roman"/>
          <w:bCs/>
          <w:sz w:val="24"/>
          <w:szCs w:val="24"/>
        </w:rPr>
      </w:pPr>
      <w:bookmarkStart w:id="6" w:name="_Hlk199151969"/>
      <w:bookmarkStart w:id="7" w:name="_Hlk169188300"/>
      <w:bookmarkStart w:id="8" w:name="_Hlk169545584"/>
      <w:bookmarkEnd w:id="6"/>
      <w:r w:rsidRPr="00815610">
        <w:rPr>
          <w:rFonts w:ascii="Times New Roman" w:hAnsi="Times New Roman" w:cs="Times New Roman"/>
          <w:bCs/>
          <w:sz w:val="24"/>
          <w:szCs w:val="24"/>
        </w:rPr>
        <w:br w:type="page"/>
      </w:r>
    </w:p>
    <w:p w14:paraId="541E316E" w14:textId="6323380D" w:rsidR="00520C1C" w:rsidRPr="00815610" w:rsidRDefault="00520C1C" w:rsidP="008B25B6">
      <w:pPr>
        <w:spacing w:after="0" w:line="240" w:lineRule="auto"/>
        <w:jc w:val="right"/>
        <w:rPr>
          <w:rFonts w:ascii="Times New Roman" w:hAnsi="Times New Roman" w:cs="Times New Roman"/>
          <w:sz w:val="24"/>
          <w:szCs w:val="24"/>
        </w:rPr>
      </w:pPr>
      <w:r w:rsidRPr="00815610">
        <w:rPr>
          <w:rFonts w:ascii="Times New Roman" w:hAnsi="Times New Roman" w:cs="Times New Roman"/>
          <w:bCs/>
          <w:sz w:val="24"/>
          <w:szCs w:val="24"/>
        </w:rPr>
        <w:lastRenderedPageBreak/>
        <w:t>1.pielikums</w:t>
      </w:r>
    </w:p>
    <w:p w14:paraId="255B2D97" w14:textId="77777777" w:rsidR="00520C1C" w:rsidRPr="00815610" w:rsidRDefault="00520C1C" w:rsidP="008B25B6">
      <w:pPr>
        <w:spacing w:after="0" w:line="240" w:lineRule="auto"/>
        <w:jc w:val="right"/>
        <w:rPr>
          <w:rFonts w:ascii="Times New Roman" w:hAnsi="Times New Roman" w:cs="Times New Roman"/>
          <w:sz w:val="20"/>
          <w:szCs w:val="20"/>
        </w:rPr>
      </w:pPr>
      <w:bookmarkStart w:id="9" w:name="_Hlk199152579"/>
      <w:r w:rsidRPr="00815610">
        <w:rPr>
          <w:rFonts w:ascii="Times New Roman" w:hAnsi="Times New Roman" w:cs="Times New Roman"/>
          <w:sz w:val="20"/>
          <w:szCs w:val="20"/>
        </w:rPr>
        <w:t>Tirgus izpētei</w:t>
      </w:r>
    </w:p>
    <w:p w14:paraId="13C75382" w14:textId="3C5E6EB4" w:rsidR="008D35AF" w:rsidRPr="00815610" w:rsidRDefault="008D35AF" w:rsidP="008B25B6">
      <w:pPr>
        <w:spacing w:after="0" w:line="240" w:lineRule="auto"/>
        <w:jc w:val="right"/>
        <w:rPr>
          <w:rFonts w:ascii="Times New Roman" w:hAnsi="Times New Roman" w:cs="Times New Roman"/>
          <w:sz w:val="20"/>
          <w:szCs w:val="20"/>
        </w:rPr>
      </w:pPr>
      <w:bookmarkStart w:id="10" w:name="_Hlk204238280"/>
      <w:bookmarkEnd w:id="7"/>
      <w:bookmarkEnd w:id="9"/>
      <w:r w:rsidRPr="00815610">
        <w:rPr>
          <w:rFonts w:ascii="Times New Roman" w:hAnsi="Times New Roman" w:cs="Times New Roman"/>
          <w:sz w:val="20"/>
          <w:szCs w:val="20"/>
        </w:rPr>
        <w:t>“Apkures katla AST-0,45 augšē</w:t>
      </w:r>
      <w:r w:rsidR="00742938" w:rsidRPr="00815610">
        <w:rPr>
          <w:rFonts w:ascii="Times New Roman" w:hAnsi="Times New Roman" w:cs="Times New Roman"/>
          <w:sz w:val="20"/>
          <w:szCs w:val="20"/>
        </w:rPr>
        <w:t>jās daļas (siltummaiņa) nomaiņa</w:t>
      </w:r>
    </w:p>
    <w:p w14:paraId="0142A5AE" w14:textId="23E498D1" w:rsidR="008D35AF" w:rsidRPr="00815610" w:rsidRDefault="008D35AF" w:rsidP="008B25B6">
      <w:pPr>
        <w:spacing w:after="0" w:line="240" w:lineRule="auto"/>
        <w:jc w:val="right"/>
        <w:rPr>
          <w:rFonts w:ascii="Times New Roman" w:hAnsi="Times New Roman" w:cs="Times New Roman"/>
          <w:sz w:val="20"/>
          <w:szCs w:val="20"/>
        </w:rPr>
      </w:pPr>
      <w:r w:rsidRPr="00815610">
        <w:rPr>
          <w:rFonts w:ascii="Times New Roman" w:hAnsi="Times New Roman" w:cs="Times New Roman"/>
          <w:sz w:val="20"/>
          <w:szCs w:val="20"/>
        </w:rPr>
        <w:t>Rekovas katlu mājā, Skolas ielā 1, Rekova, Šķilbēnu pag., Balvu nov.”</w:t>
      </w:r>
    </w:p>
    <w:p w14:paraId="0A2D14A9" w14:textId="730B2B15" w:rsidR="00520C1C" w:rsidRPr="00815610" w:rsidRDefault="008D35AF" w:rsidP="008B25B6">
      <w:pPr>
        <w:spacing w:after="0" w:line="240" w:lineRule="auto"/>
        <w:jc w:val="right"/>
        <w:rPr>
          <w:rFonts w:ascii="Times New Roman" w:hAnsi="Times New Roman" w:cs="Times New Roman"/>
          <w:sz w:val="20"/>
          <w:szCs w:val="20"/>
        </w:rPr>
      </w:pPr>
      <w:r w:rsidRPr="00815610">
        <w:rPr>
          <w:rFonts w:ascii="Times New Roman" w:hAnsi="Times New Roman" w:cs="Times New Roman"/>
          <w:sz w:val="20"/>
          <w:szCs w:val="20"/>
        </w:rPr>
        <w:t>(ID Nr. BNP TI 2025/</w:t>
      </w:r>
      <w:r w:rsidR="00936F58" w:rsidRPr="00815610">
        <w:rPr>
          <w:rFonts w:ascii="Times New Roman" w:hAnsi="Times New Roman" w:cs="Times New Roman"/>
          <w:sz w:val="20"/>
          <w:szCs w:val="20"/>
        </w:rPr>
        <w:t>57</w:t>
      </w:r>
      <w:r w:rsidRPr="00815610">
        <w:rPr>
          <w:rFonts w:ascii="Times New Roman" w:hAnsi="Times New Roman" w:cs="Times New Roman"/>
          <w:sz w:val="20"/>
          <w:szCs w:val="20"/>
        </w:rPr>
        <w:t>)</w:t>
      </w:r>
    </w:p>
    <w:bookmarkEnd w:id="10"/>
    <w:p w14:paraId="5B95D37D" w14:textId="77777777" w:rsidR="008D35AF" w:rsidRPr="00815610" w:rsidRDefault="008D35AF" w:rsidP="008B25B6">
      <w:pPr>
        <w:spacing w:after="0" w:line="240" w:lineRule="auto"/>
        <w:jc w:val="both"/>
        <w:rPr>
          <w:rFonts w:ascii="Times New Roman" w:eastAsia="Times New Roman" w:hAnsi="Times New Roman" w:cs="Times New Roman"/>
          <w:color w:val="000000"/>
          <w:sz w:val="24"/>
          <w:szCs w:val="24"/>
          <w:lang w:eastAsia="lv-LV"/>
        </w:rPr>
      </w:pPr>
    </w:p>
    <w:bookmarkEnd w:id="8"/>
    <w:p w14:paraId="7E7E4FE3" w14:textId="77777777" w:rsidR="00520C1C" w:rsidRPr="00815610" w:rsidRDefault="00520C1C" w:rsidP="008B25B6">
      <w:pPr>
        <w:spacing w:after="0" w:line="240" w:lineRule="auto"/>
        <w:jc w:val="center"/>
        <w:rPr>
          <w:rFonts w:ascii="Times New Roman" w:eastAsia="Times New Roman" w:hAnsi="Times New Roman" w:cs="Times New Roman"/>
          <w:b/>
          <w:bCs/>
          <w:color w:val="000000"/>
          <w:sz w:val="28"/>
          <w:szCs w:val="28"/>
          <w:lang w:eastAsia="lv-LV"/>
        </w:rPr>
      </w:pPr>
      <w:r w:rsidRPr="00815610">
        <w:rPr>
          <w:rFonts w:ascii="Times New Roman" w:eastAsia="Times New Roman" w:hAnsi="Times New Roman" w:cs="Times New Roman"/>
          <w:b/>
          <w:bCs/>
          <w:color w:val="000000"/>
          <w:sz w:val="28"/>
          <w:szCs w:val="28"/>
          <w:lang w:eastAsia="lv-LV"/>
        </w:rPr>
        <w:t>TEHNISKĀ SPECIFIKĀCIJA</w:t>
      </w:r>
    </w:p>
    <w:p w14:paraId="14D21838" w14:textId="77777777" w:rsidR="008D35AF" w:rsidRPr="00815610" w:rsidRDefault="008D35AF" w:rsidP="008B25B6">
      <w:pPr>
        <w:suppressAutoHyphens/>
        <w:spacing w:after="0" w:line="240" w:lineRule="auto"/>
        <w:jc w:val="center"/>
        <w:rPr>
          <w:rFonts w:ascii="Times New Roman" w:eastAsia="Times New Roman" w:hAnsi="Times New Roman" w:cs="Times New Roman"/>
          <w:b/>
          <w:kern w:val="0"/>
          <w:sz w:val="28"/>
          <w:szCs w:val="28"/>
          <w:lang w:eastAsia="ar-SA"/>
          <w14:ligatures w14:val="none"/>
        </w:rPr>
      </w:pPr>
      <w:bookmarkStart w:id="11" w:name="_Hlk169545695"/>
      <w:r w:rsidRPr="00815610">
        <w:rPr>
          <w:rFonts w:ascii="Times New Roman" w:eastAsia="Times New Roman" w:hAnsi="Times New Roman" w:cs="Times New Roman"/>
          <w:b/>
          <w:kern w:val="0"/>
          <w:sz w:val="28"/>
          <w:szCs w:val="28"/>
          <w:lang w:eastAsia="ar-SA"/>
          <w14:ligatures w14:val="none"/>
        </w:rPr>
        <w:t>“Apkures katla AST-0,45 augšējās daļas (siltummaiņa) nomaiņa Rekovas katlu mājā, Skolas ielā 1, Rekova, Šķilbēnu pag., Balvu nov.</w:t>
      </w:r>
      <w:r w:rsidRPr="00815610">
        <w:rPr>
          <w:rFonts w:ascii="Times New Roman" w:hAnsi="Times New Roman" w:cs="Times New Roman"/>
          <w:b/>
          <w:sz w:val="28"/>
          <w:szCs w:val="28"/>
        </w:rPr>
        <w:t>”</w:t>
      </w:r>
    </w:p>
    <w:p w14:paraId="7FEBC768" w14:textId="3C5585C4" w:rsidR="00520C1C" w:rsidRPr="00815610" w:rsidRDefault="008D35AF" w:rsidP="008B25B6">
      <w:pPr>
        <w:spacing w:after="0" w:line="240" w:lineRule="auto"/>
        <w:jc w:val="center"/>
        <w:rPr>
          <w:rFonts w:ascii="Times New Roman" w:hAnsi="Times New Roman" w:cs="Times New Roman"/>
          <w:sz w:val="24"/>
          <w:szCs w:val="24"/>
        </w:rPr>
      </w:pPr>
      <w:r w:rsidRPr="00815610">
        <w:rPr>
          <w:rFonts w:ascii="Times New Roman" w:eastAsia="Times New Roman" w:hAnsi="Times New Roman" w:cs="Times New Roman"/>
          <w:b/>
          <w:kern w:val="0"/>
          <w:sz w:val="28"/>
          <w:szCs w:val="28"/>
          <w:lang w:eastAsia="ar-SA"/>
          <w14:ligatures w14:val="none"/>
        </w:rPr>
        <w:t>(ID Nr. BNP TI 2025</w:t>
      </w:r>
      <w:r w:rsidRPr="00815610">
        <w:rPr>
          <w:rFonts w:ascii="Times New Roman" w:eastAsia="Times New Roman" w:hAnsi="Times New Roman" w:cs="Times New Roman"/>
          <w:b/>
          <w:color w:val="000000"/>
          <w:kern w:val="0"/>
          <w:sz w:val="28"/>
          <w:szCs w:val="28"/>
          <w:lang w:eastAsia="ar-SA"/>
          <w14:ligatures w14:val="none"/>
        </w:rPr>
        <w:t>/</w:t>
      </w:r>
      <w:r w:rsidR="00936F58" w:rsidRPr="00815610">
        <w:rPr>
          <w:rFonts w:ascii="Times New Roman" w:eastAsia="Times New Roman" w:hAnsi="Times New Roman" w:cs="Times New Roman"/>
          <w:b/>
          <w:kern w:val="0"/>
          <w:sz w:val="28"/>
          <w:szCs w:val="28"/>
          <w:lang w:eastAsia="ar-SA"/>
          <w14:ligatures w14:val="none"/>
        </w:rPr>
        <w:t>57</w:t>
      </w:r>
      <w:r w:rsidRPr="00815610">
        <w:rPr>
          <w:rFonts w:ascii="Times New Roman" w:eastAsia="Times New Roman" w:hAnsi="Times New Roman" w:cs="Times New Roman"/>
          <w:b/>
          <w:color w:val="000000"/>
          <w:kern w:val="0"/>
          <w:sz w:val="28"/>
          <w:szCs w:val="28"/>
          <w:lang w:eastAsia="ar-SA"/>
          <w14:ligatures w14:val="none"/>
        </w:rPr>
        <w:t>)</w:t>
      </w:r>
    </w:p>
    <w:bookmarkEnd w:id="11"/>
    <w:p w14:paraId="01DC7C9F" w14:textId="1ED81121" w:rsidR="008D35AF" w:rsidRPr="00815610" w:rsidRDefault="008D35AF" w:rsidP="008B25B6">
      <w:pPr>
        <w:spacing w:after="0" w:line="240" w:lineRule="auto"/>
        <w:jc w:val="both"/>
        <w:rPr>
          <w:rFonts w:ascii="Times New Roman" w:hAnsi="Times New Roman" w:cs="Times New Roman"/>
          <w:bCs/>
          <w:sz w:val="24"/>
          <w:szCs w:val="24"/>
        </w:rPr>
      </w:pPr>
    </w:p>
    <w:p w14:paraId="24287073" w14:textId="77777777" w:rsidR="00141385" w:rsidRPr="00815610" w:rsidRDefault="00141385" w:rsidP="008B25B6">
      <w:pPr>
        <w:spacing w:after="0" w:line="240" w:lineRule="auto"/>
        <w:jc w:val="both"/>
        <w:rPr>
          <w:rFonts w:ascii="Times New Roman" w:eastAsia="Times New Roman" w:hAnsi="Times New Roman" w:cs="Times New Roman"/>
          <w:color w:val="000000"/>
          <w:sz w:val="24"/>
          <w:szCs w:val="24"/>
        </w:rPr>
      </w:pPr>
      <w:r w:rsidRPr="00815610">
        <w:rPr>
          <w:rFonts w:ascii="Times New Roman" w:eastAsia="Times New Roman" w:hAnsi="Times New Roman" w:cs="Times New Roman"/>
          <w:b/>
          <w:bCs/>
          <w:color w:val="000000"/>
          <w:sz w:val="24"/>
          <w:szCs w:val="24"/>
        </w:rPr>
        <w:t>Tirgus izpētes priekšmets:</w:t>
      </w:r>
      <w:r w:rsidRPr="00815610">
        <w:rPr>
          <w:rFonts w:ascii="Times New Roman" w:eastAsia="Times New Roman" w:hAnsi="Times New Roman" w:cs="Times New Roman"/>
          <w:bCs/>
          <w:color w:val="000000"/>
          <w:sz w:val="24"/>
          <w:szCs w:val="24"/>
        </w:rPr>
        <w:t xml:space="preserve"> </w:t>
      </w:r>
      <w:r w:rsidRPr="00815610">
        <w:rPr>
          <w:rFonts w:ascii="Times New Roman" w:eastAsia="Times New Roman" w:hAnsi="Times New Roman" w:cs="Times New Roman"/>
          <w:color w:val="000000"/>
          <w:sz w:val="24"/>
          <w:szCs w:val="24"/>
        </w:rPr>
        <w:t>Apkures katla AST-0,45 augšējās daļas (siltummaiņa) nomaiņa Rekovas katlu mājā.</w:t>
      </w:r>
    </w:p>
    <w:p w14:paraId="3E6EA912" w14:textId="77777777" w:rsidR="00141385" w:rsidRPr="00815610" w:rsidRDefault="00141385" w:rsidP="008B25B6">
      <w:pPr>
        <w:spacing w:after="0" w:line="240" w:lineRule="auto"/>
        <w:jc w:val="both"/>
        <w:rPr>
          <w:rFonts w:ascii="Times New Roman" w:eastAsia="Times New Roman" w:hAnsi="Times New Roman" w:cs="Times New Roman"/>
          <w:color w:val="000000"/>
          <w:sz w:val="24"/>
          <w:szCs w:val="24"/>
        </w:rPr>
      </w:pPr>
    </w:p>
    <w:p w14:paraId="3658E158" w14:textId="77777777" w:rsidR="00141385" w:rsidRPr="00815610" w:rsidRDefault="00141385" w:rsidP="008B25B6">
      <w:pPr>
        <w:spacing w:after="0" w:line="240" w:lineRule="auto"/>
        <w:jc w:val="both"/>
        <w:rPr>
          <w:rFonts w:ascii="Times New Roman" w:eastAsia="Times New Roman" w:hAnsi="Times New Roman" w:cs="Times New Roman"/>
          <w:color w:val="000000"/>
          <w:sz w:val="24"/>
          <w:szCs w:val="24"/>
        </w:rPr>
      </w:pPr>
      <w:r w:rsidRPr="00815610">
        <w:rPr>
          <w:rFonts w:ascii="Times New Roman" w:eastAsia="Times New Roman" w:hAnsi="Times New Roman" w:cs="Times New Roman"/>
          <w:b/>
          <w:bCs/>
          <w:color w:val="000000"/>
          <w:sz w:val="24"/>
          <w:szCs w:val="24"/>
        </w:rPr>
        <w:t>Līguma izpildes vieta:</w:t>
      </w:r>
      <w:r w:rsidRPr="00815610">
        <w:rPr>
          <w:rFonts w:ascii="Times New Roman" w:eastAsia="Times New Roman" w:hAnsi="Times New Roman" w:cs="Times New Roman"/>
          <w:color w:val="000000"/>
          <w:sz w:val="24"/>
          <w:szCs w:val="24"/>
        </w:rPr>
        <w:t xml:space="preserve"> Skolas iela 1, Rekova, Šķilbēnu pag., Balvu nov., LV-4587.</w:t>
      </w:r>
    </w:p>
    <w:p w14:paraId="0AC9C397" w14:textId="77777777" w:rsidR="00141385" w:rsidRPr="00815610" w:rsidRDefault="00141385" w:rsidP="008B25B6">
      <w:pPr>
        <w:spacing w:after="0" w:line="240" w:lineRule="auto"/>
        <w:jc w:val="both"/>
        <w:rPr>
          <w:rFonts w:ascii="Times New Roman" w:eastAsia="Times New Roman" w:hAnsi="Times New Roman" w:cs="Times New Roman"/>
          <w:color w:val="000000"/>
          <w:sz w:val="24"/>
          <w:szCs w:val="24"/>
        </w:rPr>
      </w:pPr>
    </w:p>
    <w:p w14:paraId="79612A6E" w14:textId="77777777" w:rsidR="00141385" w:rsidRPr="00815610" w:rsidRDefault="00141385" w:rsidP="008B25B6">
      <w:pPr>
        <w:spacing w:after="0" w:line="240" w:lineRule="auto"/>
        <w:jc w:val="both"/>
        <w:rPr>
          <w:rFonts w:ascii="Times New Roman" w:eastAsia="Times New Roman" w:hAnsi="Times New Roman" w:cs="Times New Roman"/>
          <w:b/>
          <w:color w:val="000000"/>
          <w:sz w:val="24"/>
          <w:szCs w:val="24"/>
        </w:rPr>
      </w:pPr>
      <w:r w:rsidRPr="00815610">
        <w:rPr>
          <w:rFonts w:ascii="Times New Roman" w:eastAsia="Times New Roman" w:hAnsi="Times New Roman" w:cs="Times New Roman"/>
          <w:b/>
          <w:color w:val="000000"/>
          <w:sz w:val="24"/>
          <w:szCs w:val="24"/>
        </w:rPr>
        <w:t>Darbu daudzums:</w:t>
      </w:r>
    </w:p>
    <w:tbl>
      <w:tblPr>
        <w:tblStyle w:val="Reatabula"/>
        <w:tblW w:w="0" w:type="auto"/>
        <w:tblLook w:val="04A0" w:firstRow="1" w:lastRow="0" w:firstColumn="1" w:lastColumn="0" w:noHBand="0" w:noVBand="1"/>
      </w:tblPr>
      <w:tblGrid>
        <w:gridCol w:w="828"/>
        <w:gridCol w:w="5404"/>
        <w:gridCol w:w="1418"/>
        <w:gridCol w:w="1411"/>
      </w:tblGrid>
      <w:tr w:rsidR="00141385" w:rsidRPr="00815610" w14:paraId="00F7006F" w14:textId="77777777" w:rsidTr="0022486B">
        <w:tc>
          <w:tcPr>
            <w:tcW w:w="828" w:type="dxa"/>
            <w:shd w:val="clear" w:color="auto" w:fill="F2F2F2" w:themeFill="background1" w:themeFillShade="F2"/>
            <w:vAlign w:val="center"/>
          </w:tcPr>
          <w:p w14:paraId="1FA5AF1B" w14:textId="77777777" w:rsidR="00141385" w:rsidRPr="00815610" w:rsidRDefault="00141385" w:rsidP="008B25B6">
            <w:pPr>
              <w:jc w:val="center"/>
              <w:rPr>
                <w:rFonts w:ascii="Times New Roman" w:hAnsi="Times New Roman"/>
                <w:b/>
                <w:color w:val="000000"/>
                <w:sz w:val="24"/>
                <w:szCs w:val="24"/>
              </w:rPr>
            </w:pPr>
            <w:r w:rsidRPr="00815610">
              <w:rPr>
                <w:rFonts w:ascii="Times New Roman" w:hAnsi="Times New Roman"/>
                <w:b/>
                <w:color w:val="000000"/>
                <w:sz w:val="24"/>
                <w:szCs w:val="24"/>
              </w:rPr>
              <w:t>Nr.</w:t>
            </w:r>
          </w:p>
          <w:p w14:paraId="323B5D13" w14:textId="77777777" w:rsidR="00141385" w:rsidRPr="00815610" w:rsidRDefault="00141385" w:rsidP="008B25B6">
            <w:pPr>
              <w:jc w:val="center"/>
              <w:rPr>
                <w:rFonts w:ascii="Times New Roman" w:hAnsi="Times New Roman"/>
                <w:b/>
                <w:color w:val="000000"/>
                <w:sz w:val="24"/>
                <w:szCs w:val="24"/>
              </w:rPr>
            </w:pPr>
            <w:r w:rsidRPr="00815610">
              <w:rPr>
                <w:rFonts w:ascii="Times New Roman" w:hAnsi="Times New Roman"/>
                <w:b/>
                <w:color w:val="000000"/>
                <w:sz w:val="24"/>
                <w:szCs w:val="24"/>
              </w:rPr>
              <w:t>p.k.</w:t>
            </w:r>
          </w:p>
        </w:tc>
        <w:tc>
          <w:tcPr>
            <w:tcW w:w="5404" w:type="dxa"/>
            <w:shd w:val="clear" w:color="auto" w:fill="F2F2F2" w:themeFill="background1" w:themeFillShade="F2"/>
            <w:vAlign w:val="center"/>
          </w:tcPr>
          <w:p w14:paraId="2A6E7992" w14:textId="77777777" w:rsidR="00141385" w:rsidRPr="00815610" w:rsidRDefault="00141385" w:rsidP="008B25B6">
            <w:pPr>
              <w:jc w:val="center"/>
              <w:rPr>
                <w:rFonts w:ascii="Times New Roman" w:hAnsi="Times New Roman"/>
                <w:b/>
                <w:color w:val="000000"/>
                <w:sz w:val="24"/>
                <w:szCs w:val="24"/>
              </w:rPr>
            </w:pPr>
            <w:r w:rsidRPr="00815610">
              <w:rPr>
                <w:rFonts w:ascii="Times New Roman" w:hAnsi="Times New Roman"/>
                <w:b/>
                <w:color w:val="000000"/>
                <w:sz w:val="24"/>
                <w:szCs w:val="24"/>
              </w:rPr>
              <w:t>Nosaukums</w:t>
            </w:r>
          </w:p>
        </w:tc>
        <w:tc>
          <w:tcPr>
            <w:tcW w:w="1418" w:type="dxa"/>
            <w:shd w:val="clear" w:color="auto" w:fill="F2F2F2" w:themeFill="background1" w:themeFillShade="F2"/>
            <w:vAlign w:val="center"/>
          </w:tcPr>
          <w:p w14:paraId="6B3A9D72" w14:textId="77777777" w:rsidR="00141385" w:rsidRPr="00815610" w:rsidRDefault="00141385" w:rsidP="008B25B6">
            <w:pPr>
              <w:jc w:val="center"/>
              <w:rPr>
                <w:rFonts w:ascii="Times New Roman" w:hAnsi="Times New Roman"/>
                <w:b/>
                <w:color w:val="000000"/>
                <w:sz w:val="24"/>
                <w:szCs w:val="24"/>
              </w:rPr>
            </w:pPr>
            <w:r w:rsidRPr="00815610">
              <w:rPr>
                <w:rFonts w:ascii="Times New Roman" w:hAnsi="Times New Roman"/>
                <w:b/>
                <w:color w:val="000000"/>
                <w:sz w:val="24"/>
                <w:szCs w:val="24"/>
              </w:rPr>
              <w:t>Mērvienība</w:t>
            </w:r>
          </w:p>
        </w:tc>
        <w:tc>
          <w:tcPr>
            <w:tcW w:w="1411" w:type="dxa"/>
            <w:shd w:val="clear" w:color="auto" w:fill="F2F2F2" w:themeFill="background1" w:themeFillShade="F2"/>
            <w:vAlign w:val="center"/>
          </w:tcPr>
          <w:p w14:paraId="42B6FC39" w14:textId="77777777" w:rsidR="00141385" w:rsidRPr="00815610" w:rsidRDefault="00141385" w:rsidP="008B25B6">
            <w:pPr>
              <w:jc w:val="center"/>
              <w:rPr>
                <w:rFonts w:ascii="Times New Roman" w:hAnsi="Times New Roman"/>
                <w:b/>
                <w:color w:val="000000"/>
                <w:sz w:val="24"/>
                <w:szCs w:val="24"/>
              </w:rPr>
            </w:pPr>
            <w:r w:rsidRPr="00815610">
              <w:rPr>
                <w:rFonts w:ascii="Times New Roman" w:hAnsi="Times New Roman"/>
                <w:b/>
                <w:color w:val="000000"/>
                <w:sz w:val="24"/>
                <w:szCs w:val="24"/>
              </w:rPr>
              <w:t>Daudzums</w:t>
            </w:r>
          </w:p>
        </w:tc>
      </w:tr>
      <w:tr w:rsidR="00141385" w:rsidRPr="00815610" w14:paraId="39B0CCEF" w14:textId="77777777" w:rsidTr="00506DF6">
        <w:trPr>
          <w:trHeight w:val="454"/>
        </w:trPr>
        <w:tc>
          <w:tcPr>
            <w:tcW w:w="828" w:type="dxa"/>
            <w:vAlign w:val="center"/>
          </w:tcPr>
          <w:p w14:paraId="1ED8611E" w14:textId="77777777" w:rsidR="00141385" w:rsidRPr="00815610" w:rsidRDefault="00141385" w:rsidP="008B25B6">
            <w:pPr>
              <w:jc w:val="center"/>
              <w:rPr>
                <w:rFonts w:ascii="Times New Roman" w:hAnsi="Times New Roman"/>
                <w:bCs/>
                <w:color w:val="000000"/>
                <w:sz w:val="24"/>
                <w:szCs w:val="24"/>
              </w:rPr>
            </w:pPr>
            <w:r w:rsidRPr="00815610">
              <w:rPr>
                <w:rFonts w:ascii="Times New Roman" w:hAnsi="Times New Roman"/>
                <w:bCs/>
                <w:color w:val="000000"/>
                <w:sz w:val="24"/>
                <w:szCs w:val="24"/>
              </w:rPr>
              <w:t>1.</w:t>
            </w:r>
          </w:p>
        </w:tc>
        <w:tc>
          <w:tcPr>
            <w:tcW w:w="5404" w:type="dxa"/>
            <w:vAlign w:val="center"/>
          </w:tcPr>
          <w:p w14:paraId="6E12779D" w14:textId="77777777" w:rsidR="00141385" w:rsidRPr="00815610" w:rsidRDefault="00141385" w:rsidP="008B25B6">
            <w:pPr>
              <w:rPr>
                <w:rFonts w:ascii="Times New Roman" w:hAnsi="Times New Roman"/>
                <w:bCs/>
                <w:color w:val="000000"/>
                <w:sz w:val="24"/>
                <w:szCs w:val="24"/>
              </w:rPr>
            </w:pPr>
            <w:r w:rsidRPr="00815610">
              <w:rPr>
                <w:rFonts w:ascii="Times New Roman" w:hAnsi="Times New Roman"/>
                <w:bCs/>
                <w:color w:val="000000"/>
                <w:sz w:val="24"/>
                <w:szCs w:val="24"/>
              </w:rPr>
              <w:t>Apkures katla AST-0,45 augšējā daļa (siltummainis)</w:t>
            </w:r>
          </w:p>
        </w:tc>
        <w:tc>
          <w:tcPr>
            <w:tcW w:w="1418" w:type="dxa"/>
            <w:vAlign w:val="center"/>
          </w:tcPr>
          <w:p w14:paraId="5583C4D2" w14:textId="11C03BEA" w:rsidR="00141385" w:rsidRPr="00815610" w:rsidRDefault="002D1171" w:rsidP="008B25B6">
            <w:pPr>
              <w:jc w:val="center"/>
              <w:rPr>
                <w:rFonts w:ascii="Times New Roman" w:hAnsi="Times New Roman"/>
                <w:bCs/>
                <w:color w:val="000000"/>
                <w:sz w:val="24"/>
                <w:szCs w:val="24"/>
              </w:rPr>
            </w:pPr>
            <w:r w:rsidRPr="00815610">
              <w:rPr>
                <w:rFonts w:ascii="Times New Roman" w:hAnsi="Times New Roman"/>
                <w:bCs/>
                <w:color w:val="000000"/>
                <w:sz w:val="24"/>
                <w:szCs w:val="24"/>
              </w:rPr>
              <w:t>gab.</w:t>
            </w:r>
          </w:p>
        </w:tc>
        <w:tc>
          <w:tcPr>
            <w:tcW w:w="1411" w:type="dxa"/>
            <w:vAlign w:val="center"/>
          </w:tcPr>
          <w:p w14:paraId="3B229B69" w14:textId="77777777" w:rsidR="00141385" w:rsidRPr="00815610" w:rsidRDefault="00141385" w:rsidP="008B25B6">
            <w:pPr>
              <w:jc w:val="center"/>
              <w:rPr>
                <w:rFonts w:ascii="Times New Roman" w:hAnsi="Times New Roman"/>
                <w:bCs/>
                <w:color w:val="000000"/>
                <w:sz w:val="24"/>
                <w:szCs w:val="24"/>
              </w:rPr>
            </w:pPr>
            <w:r w:rsidRPr="00815610">
              <w:rPr>
                <w:rFonts w:ascii="Times New Roman" w:hAnsi="Times New Roman"/>
                <w:bCs/>
                <w:color w:val="000000"/>
                <w:sz w:val="24"/>
                <w:szCs w:val="24"/>
              </w:rPr>
              <w:t>1</w:t>
            </w:r>
          </w:p>
        </w:tc>
      </w:tr>
      <w:tr w:rsidR="00141385" w:rsidRPr="00815610" w14:paraId="05571D57" w14:textId="77777777" w:rsidTr="00506DF6">
        <w:trPr>
          <w:trHeight w:val="454"/>
        </w:trPr>
        <w:tc>
          <w:tcPr>
            <w:tcW w:w="828" w:type="dxa"/>
            <w:vAlign w:val="center"/>
          </w:tcPr>
          <w:p w14:paraId="4EB2B2BB" w14:textId="77777777" w:rsidR="00141385" w:rsidRPr="00815610" w:rsidRDefault="00141385" w:rsidP="008B25B6">
            <w:pPr>
              <w:jc w:val="center"/>
              <w:rPr>
                <w:rFonts w:ascii="Times New Roman" w:hAnsi="Times New Roman"/>
                <w:bCs/>
                <w:color w:val="000000"/>
                <w:sz w:val="24"/>
                <w:szCs w:val="24"/>
              </w:rPr>
            </w:pPr>
            <w:r w:rsidRPr="00815610">
              <w:rPr>
                <w:rFonts w:ascii="Times New Roman" w:hAnsi="Times New Roman"/>
                <w:bCs/>
                <w:color w:val="000000"/>
                <w:sz w:val="24"/>
                <w:szCs w:val="24"/>
              </w:rPr>
              <w:t>2.</w:t>
            </w:r>
          </w:p>
        </w:tc>
        <w:tc>
          <w:tcPr>
            <w:tcW w:w="5404" w:type="dxa"/>
            <w:vAlign w:val="center"/>
          </w:tcPr>
          <w:p w14:paraId="387F9BD5" w14:textId="77777777" w:rsidR="00141385" w:rsidRPr="00815610" w:rsidRDefault="00141385" w:rsidP="008B25B6">
            <w:pPr>
              <w:rPr>
                <w:rFonts w:ascii="Times New Roman" w:hAnsi="Times New Roman"/>
                <w:bCs/>
                <w:color w:val="000000"/>
                <w:sz w:val="24"/>
                <w:szCs w:val="24"/>
              </w:rPr>
            </w:pPr>
            <w:r w:rsidRPr="00815610">
              <w:rPr>
                <w:rFonts w:ascii="Times New Roman" w:hAnsi="Times New Roman"/>
                <w:bCs/>
                <w:color w:val="000000"/>
                <w:sz w:val="24"/>
                <w:szCs w:val="24"/>
              </w:rPr>
              <w:t>Palīgmateriāli</w:t>
            </w:r>
          </w:p>
        </w:tc>
        <w:tc>
          <w:tcPr>
            <w:tcW w:w="1418" w:type="dxa"/>
            <w:vAlign w:val="center"/>
          </w:tcPr>
          <w:p w14:paraId="128A0370" w14:textId="77777777" w:rsidR="00141385" w:rsidRPr="00815610" w:rsidRDefault="00141385" w:rsidP="008B25B6">
            <w:pPr>
              <w:jc w:val="center"/>
              <w:rPr>
                <w:rFonts w:ascii="Times New Roman" w:hAnsi="Times New Roman"/>
                <w:bCs/>
                <w:color w:val="000000"/>
                <w:sz w:val="24"/>
                <w:szCs w:val="24"/>
              </w:rPr>
            </w:pPr>
            <w:r w:rsidRPr="00815610">
              <w:rPr>
                <w:rFonts w:ascii="Times New Roman" w:hAnsi="Times New Roman"/>
                <w:bCs/>
                <w:color w:val="000000"/>
                <w:sz w:val="24"/>
                <w:szCs w:val="24"/>
              </w:rPr>
              <w:t>kompl.</w:t>
            </w:r>
          </w:p>
        </w:tc>
        <w:tc>
          <w:tcPr>
            <w:tcW w:w="1411" w:type="dxa"/>
            <w:vAlign w:val="center"/>
          </w:tcPr>
          <w:p w14:paraId="53B296FC" w14:textId="77777777" w:rsidR="00141385" w:rsidRPr="00815610" w:rsidRDefault="00141385" w:rsidP="008B25B6">
            <w:pPr>
              <w:jc w:val="center"/>
              <w:rPr>
                <w:rFonts w:ascii="Times New Roman" w:hAnsi="Times New Roman"/>
                <w:bCs/>
                <w:color w:val="000000"/>
                <w:sz w:val="24"/>
                <w:szCs w:val="24"/>
              </w:rPr>
            </w:pPr>
            <w:r w:rsidRPr="00815610">
              <w:rPr>
                <w:rFonts w:ascii="Times New Roman" w:hAnsi="Times New Roman"/>
                <w:bCs/>
                <w:color w:val="000000"/>
                <w:sz w:val="24"/>
                <w:szCs w:val="24"/>
              </w:rPr>
              <w:t>1</w:t>
            </w:r>
          </w:p>
        </w:tc>
      </w:tr>
      <w:tr w:rsidR="00141385" w:rsidRPr="00815610" w14:paraId="5010391D" w14:textId="77777777" w:rsidTr="00506DF6">
        <w:trPr>
          <w:trHeight w:val="454"/>
        </w:trPr>
        <w:tc>
          <w:tcPr>
            <w:tcW w:w="828" w:type="dxa"/>
            <w:vAlign w:val="center"/>
          </w:tcPr>
          <w:p w14:paraId="7A0D3345" w14:textId="77777777" w:rsidR="00141385" w:rsidRPr="00815610" w:rsidRDefault="00141385" w:rsidP="008B25B6">
            <w:pPr>
              <w:jc w:val="center"/>
              <w:rPr>
                <w:rFonts w:ascii="Times New Roman" w:hAnsi="Times New Roman"/>
                <w:bCs/>
                <w:color w:val="000000"/>
                <w:sz w:val="24"/>
                <w:szCs w:val="24"/>
              </w:rPr>
            </w:pPr>
            <w:r w:rsidRPr="00815610">
              <w:rPr>
                <w:rFonts w:ascii="Times New Roman" w:hAnsi="Times New Roman"/>
                <w:bCs/>
                <w:color w:val="000000"/>
                <w:sz w:val="24"/>
                <w:szCs w:val="24"/>
              </w:rPr>
              <w:t>3.</w:t>
            </w:r>
          </w:p>
        </w:tc>
        <w:tc>
          <w:tcPr>
            <w:tcW w:w="5404" w:type="dxa"/>
            <w:vAlign w:val="center"/>
          </w:tcPr>
          <w:p w14:paraId="6774E5C2" w14:textId="77777777" w:rsidR="00141385" w:rsidRPr="00815610" w:rsidRDefault="00141385" w:rsidP="008B25B6">
            <w:pPr>
              <w:rPr>
                <w:rFonts w:ascii="Times New Roman" w:hAnsi="Times New Roman"/>
                <w:bCs/>
                <w:color w:val="000000"/>
                <w:sz w:val="24"/>
                <w:szCs w:val="24"/>
              </w:rPr>
            </w:pPr>
            <w:r w:rsidRPr="00815610">
              <w:rPr>
                <w:rFonts w:ascii="Times New Roman" w:hAnsi="Times New Roman"/>
                <w:bCs/>
                <w:color w:val="000000"/>
                <w:sz w:val="24"/>
                <w:szCs w:val="24"/>
              </w:rPr>
              <w:t>Apkures katla AST-0,45 augšējās daļas (siltummaiņa) demontāža</w:t>
            </w:r>
          </w:p>
        </w:tc>
        <w:tc>
          <w:tcPr>
            <w:tcW w:w="1418" w:type="dxa"/>
            <w:vAlign w:val="center"/>
          </w:tcPr>
          <w:p w14:paraId="0A9F41E2" w14:textId="77777777" w:rsidR="00141385" w:rsidRPr="00815610" w:rsidRDefault="00141385" w:rsidP="008B25B6">
            <w:pPr>
              <w:jc w:val="center"/>
              <w:rPr>
                <w:rFonts w:ascii="Times New Roman" w:hAnsi="Times New Roman"/>
                <w:bCs/>
                <w:color w:val="000000"/>
                <w:sz w:val="24"/>
                <w:szCs w:val="24"/>
              </w:rPr>
            </w:pPr>
            <w:r w:rsidRPr="00815610">
              <w:rPr>
                <w:rFonts w:ascii="Times New Roman" w:hAnsi="Times New Roman"/>
                <w:bCs/>
                <w:color w:val="000000"/>
                <w:sz w:val="24"/>
                <w:szCs w:val="24"/>
              </w:rPr>
              <w:t>kompl.</w:t>
            </w:r>
          </w:p>
        </w:tc>
        <w:tc>
          <w:tcPr>
            <w:tcW w:w="1411" w:type="dxa"/>
            <w:vAlign w:val="center"/>
          </w:tcPr>
          <w:p w14:paraId="1AAF3EFD" w14:textId="77777777" w:rsidR="00141385" w:rsidRPr="00815610" w:rsidRDefault="00141385" w:rsidP="008B25B6">
            <w:pPr>
              <w:jc w:val="center"/>
              <w:rPr>
                <w:rFonts w:ascii="Times New Roman" w:hAnsi="Times New Roman"/>
                <w:bCs/>
                <w:color w:val="000000"/>
                <w:sz w:val="24"/>
                <w:szCs w:val="24"/>
              </w:rPr>
            </w:pPr>
            <w:r w:rsidRPr="00815610">
              <w:rPr>
                <w:rFonts w:ascii="Times New Roman" w:hAnsi="Times New Roman"/>
                <w:bCs/>
                <w:color w:val="000000"/>
                <w:sz w:val="24"/>
                <w:szCs w:val="24"/>
              </w:rPr>
              <w:t>1</w:t>
            </w:r>
          </w:p>
        </w:tc>
      </w:tr>
      <w:tr w:rsidR="00141385" w:rsidRPr="00815610" w14:paraId="0A6B3687" w14:textId="77777777" w:rsidTr="00506DF6">
        <w:trPr>
          <w:trHeight w:val="454"/>
        </w:trPr>
        <w:tc>
          <w:tcPr>
            <w:tcW w:w="828" w:type="dxa"/>
            <w:vAlign w:val="center"/>
          </w:tcPr>
          <w:p w14:paraId="196BF923" w14:textId="77777777" w:rsidR="00141385" w:rsidRPr="00815610" w:rsidRDefault="00141385" w:rsidP="008B25B6">
            <w:pPr>
              <w:jc w:val="center"/>
              <w:rPr>
                <w:rFonts w:ascii="Times New Roman" w:hAnsi="Times New Roman"/>
                <w:bCs/>
                <w:color w:val="000000"/>
                <w:sz w:val="24"/>
                <w:szCs w:val="24"/>
              </w:rPr>
            </w:pPr>
            <w:r w:rsidRPr="00815610">
              <w:rPr>
                <w:rFonts w:ascii="Times New Roman" w:hAnsi="Times New Roman"/>
                <w:bCs/>
                <w:color w:val="000000"/>
                <w:sz w:val="24"/>
                <w:szCs w:val="24"/>
              </w:rPr>
              <w:t>4.</w:t>
            </w:r>
          </w:p>
        </w:tc>
        <w:tc>
          <w:tcPr>
            <w:tcW w:w="5404" w:type="dxa"/>
            <w:vAlign w:val="center"/>
          </w:tcPr>
          <w:p w14:paraId="5E4160E5" w14:textId="77777777" w:rsidR="00141385" w:rsidRPr="00815610" w:rsidRDefault="00141385" w:rsidP="008B25B6">
            <w:pPr>
              <w:rPr>
                <w:rFonts w:ascii="Times New Roman" w:hAnsi="Times New Roman"/>
                <w:bCs/>
                <w:color w:val="000000"/>
                <w:sz w:val="24"/>
                <w:szCs w:val="24"/>
              </w:rPr>
            </w:pPr>
            <w:r w:rsidRPr="00815610">
              <w:rPr>
                <w:rFonts w:ascii="Times New Roman" w:hAnsi="Times New Roman"/>
                <w:bCs/>
                <w:color w:val="000000"/>
                <w:sz w:val="24"/>
                <w:szCs w:val="24"/>
              </w:rPr>
              <w:t>Apkures katla AST-0,45 augšējās daļas (siltummaiņa) montāža</w:t>
            </w:r>
          </w:p>
        </w:tc>
        <w:tc>
          <w:tcPr>
            <w:tcW w:w="1418" w:type="dxa"/>
            <w:vAlign w:val="center"/>
          </w:tcPr>
          <w:p w14:paraId="0D2F1F57" w14:textId="77777777" w:rsidR="00141385" w:rsidRPr="00815610" w:rsidRDefault="00141385" w:rsidP="008B25B6">
            <w:pPr>
              <w:jc w:val="center"/>
              <w:rPr>
                <w:rFonts w:ascii="Times New Roman" w:hAnsi="Times New Roman"/>
                <w:bCs/>
                <w:color w:val="000000"/>
                <w:sz w:val="24"/>
                <w:szCs w:val="24"/>
              </w:rPr>
            </w:pPr>
            <w:r w:rsidRPr="00815610">
              <w:rPr>
                <w:rFonts w:ascii="Times New Roman" w:hAnsi="Times New Roman"/>
                <w:bCs/>
                <w:color w:val="000000"/>
                <w:sz w:val="24"/>
                <w:szCs w:val="24"/>
              </w:rPr>
              <w:t>kompl.</w:t>
            </w:r>
          </w:p>
        </w:tc>
        <w:tc>
          <w:tcPr>
            <w:tcW w:w="1411" w:type="dxa"/>
            <w:vAlign w:val="center"/>
          </w:tcPr>
          <w:p w14:paraId="63D20087" w14:textId="77777777" w:rsidR="00141385" w:rsidRPr="00815610" w:rsidRDefault="00141385" w:rsidP="008B25B6">
            <w:pPr>
              <w:jc w:val="center"/>
              <w:rPr>
                <w:rFonts w:ascii="Times New Roman" w:hAnsi="Times New Roman"/>
                <w:bCs/>
                <w:color w:val="000000"/>
                <w:sz w:val="24"/>
                <w:szCs w:val="24"/>
              </w:rPr>
            </w:pPr>
            <w:r w:rsidRPr="00815610">
              <w:rPr>
                <w:rFonts w:ascii="Times New Roman" w:hAnsi="Times New Roman"/>
                <w:bCs/>
                <w:color w:val="000000"/>
                <w:sz w:val="24"/>
                <w:szCs w:val="24"/>
              </w:rPr>
              <w:t>1</w:t>
            </w:r>
          </w:p>
        </w:tc>
      </w:tr>
      <w:tr w:rsidR="00141385" w:rsidRPr="00815610" w14:paraId="34CE7B18" w14:textId="77777777" w:rsidTr="00506DF6">
        <w:trPr>
          <w:trHeight w:val="454"/>
        </w:trPr>
        <w:tc>
          <w:tcPr>
            <w:tcW w:w="828" w:type="dxa"/>
            <w:vAlign w:val="center"/>
          </w:tcPr>
          <w:p w14:paraId="4E1799B5" w14:textId="77777777" w:rsidR="00141385" w:rsidRPr="00815610" w:rsidRDefault="00141385" w:rsidP="008B25B6">
            <w:pPr>
              <w:jc w:val="center"/>
              <w:rPr>
                <w:rFonts w:ascii="Times New Roman" w:hAnsi="Times New Roman"/>
                <w:bCs/>
                <w:color w:val="000000"/>
                <w:sz w:val="24"/>
                <w:szCs w:val="24"/>
              </w:rPr>
            </w:pPr>
            <w:r w:rsidRPr="00815610">
              <w:rPr>
                <w:rFonts w:ascii="Times New Roman" w:hAnsi="Times New Roman"/>
                <w:bCs/>
                <w:color w:val="000000"/>
                <w:sz w:val="24"/>
                <w:szCs w:val="24"/>
              </w:rPr>
              <w:t>5.</w:t>
            </w:r>
          </w:p>
        </w:tc>
        <w:tc>
          <w:tcPr>
            <w:tcW w:w="5404" w:type="dxa"/>
            <w:vAlign w:val="center"/>
          </w:tcPr>
          <w:p w14:paraId="7A708539" w14:textId="77777777" w:rsidR="00141385" w:rsidRPr="00815610" w:rsidRDefault="00141385" w:rsidP="008B25B6">
            <w:pPr>
              <w:rPr>
                <w:rFonts w:ascii="Times New Roman" w:hAnsi="Times New Roman"/>
                <w:bCs/>
                <w:color w:val="000000"/>
                <w:sz w:val="24"/>
                <w:szCs w:val="24"/>
              </w:rPr>
            </w:pPr>
            <w:r w:rsidRPr="00815610">
              <w:rPr>
                <w:rFonts w:ascii="Times New Roman" w:hAnsi="Times New Roman"/>
                <w:bCs/>
                <w:color w:val="000000"/>
                <w:sz w:val="24"/>
                <w:szCs w:val="24"/>
              </w:rPr>
              <w:t>Apkures katla darbības pārbaude</w:t>
            </w:r>
          </w:p>
        </w:tc>
        <w:tc>
          <w:tcPr>
            <w:tcW w:w="1418" w:type="dxa"/>
            <w:vAlign w:val="center"/>
          </w:tcPr>
          <w:p w14:paraId="49B3DF0E" w14:textId="77777777" w:rsidR="00141385" w:rsidRPr="00815610" w:rsidRDefault="00141385" w:rsidP="008B25B6">
            <w:pPr>
              <w:jc w:val="center"/>
              <w:rPr>
                <w:rFonts w:ascii="Times New Roman" w:hAnsi="Times New Roman"/>
                <w:bCs/>
                <w:color w:val="000000"/>
                <w:sz w:val="24"/>
                <w:szCs w:val="24"/>
              </w:rPr>
            </w:pPr>
            <w:r w:rsidRPr="00815610">
              <w:rPr>
                <w:rFonts w:ascii="Times New Roman" w:hAnsi="Times New Roman"/>
                <w:bCs/>
                <w:color w:val="000000"/>
                <w:sz w:val="24"/>
                <w:szCs w:val="24"/>
              </w:rPr>
              <w:t>gab.</w:t>
            </w:r>
          </w:p>
        </w:tc>
        <w:tc>
          <w:tcPr>
            <w:tcW w:w="1411" w:type="dxa"/>
            <w:vAlign w:val="center"/>
          </w:tcPr>
          <w:p w14:paraId="148105F6" w14:textId="77777777" w:rsidR="00141385" w:rsidRPr="00815610" w:rsidRDefault="00141385" w:rsidP="008B25B6">
            <w:pPr>
              <w:jc w:val="center"/>
              <w:rPr>
                <w:rFonts w:ascii="Times New Roman" w:hAnsi="Times New Roman"/>
                <w:bCs/>
                <w:color w:val="000000"/>
                <w:sz w:val="24"/>
                <w:szCs w:val="24"/>
              </w:rPr>
            </w:pPr>
            <w:r w:rsidRPr="00815610">
              <w:rPr>
                <w:rFonts w:ascii="Times New Roman" w:hAnsi="Times New Roman"/>
                <w:bCs/>
                <w:color w:val="000000"/>
                <w:sz w:val="24"/>
                <w:szCs w:val="24"/>
              </w:rPr>
              <w:t>1</w:t>
            </w:r>
          </w:p>
        </w:tc>
      </w:tr>
    </w:tbl>
    <w:p w14:paraId="29DDBB98" w14:textId="77777777" w:rsidR="00BF702D" w:rsidRPr="00815610" w:rsidRDefault="00BF702D" w:rsidP="008B25B6">
      <w:pPr>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78326E27" w14:textId="77777777" w:rsidR="008F2587" w:rsidRPr="00815610" w:rsidRDefault="008F2587" w:rsidP="008B25B6">
      <w:pPr>
        <w:spacing w:after="0" w:line="240" w:lineRule="auto"/>
        <w:jc w:val="both"/>
        <w:rPr>
          <w:rFonts w:ascii="Times New Roman" w:eastAsia="Times New Roman" w:hAnsi="Times New Roman" w:cs="Times New Roman"/>
          <w:bCs/>
          <w:kern w:val="0"/>
          <w:sz w:val="24"/>
          <w:szCs w:val="24"/>
          <w:lang w:eastAsia="ar-SA"/>
          <w14:ligatures w14:val="none"/>
        </w:rPr>
      </w:pPr>
      <w:r w:rsidRPr="00815610">
        <w:rPr>
          <w:rFonts w:ascii="Times New Roman" w:eastAsia="Times New Roman" w:hAnsi="Times New Roman" w:cs="Times New Roman"/>
          <w:bCs/>
          <w:kern w:val="0"/>
          <w:sz w:val="24"/>
          <w:szCs w:val="24"/>
          <w:lang w:eastAsia="ar-SA"/>
          <w14:ligatures w14:val="none"/>
        </w:rPr>
        <w:br w:type="page"/>
      </w:r>
    </w:p>
    <w:p w14:paraId="3CA7BC54" w14:textId="6262826D" w:rsidR="000B015E" w:rsidRPr="00815610" w:rsidRDefault="000B015E" w:rsidP="008B25B6">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815610">
        <w:rPr>
          <w:rFonts w:ascii="Times New Roman" w:eastAsia="Times New Roman" w:hAnsi="Times New Roman" w:cs="Times New Roman"/>
          <w:bCs/>
          <w:kern w:val="0"/>
          <w:sz w:val="24"/>
          <w:szCs w:val="24"/>
          <w:lang w:eastAsia="ar-SA"/>
          <w14:ligatures w14:val="none"/>
        </w:rPr>
        <w:lastRenderedPageBreak/>
        <w:t>2.pielikums</w:t>
      </w:r>
    </w:p>
    <w:p w14:paraId="042020A5" w14:textId="77777777" w:rsidR="005550D9" w:rsidRPr="00815610" w:rsidRDefault="005550D9" w:rsidP="008B25B6">
      <w:pPr>
        <w:spacing w:after="0" w:line="240" w:lineRule="auto"/>
        <w:jc w:val="right"/>
        <w:rPr>
          <w:rFonts w:ascii="Times New Roman" w:hAnsi="Times New Roman" w:cs="Times New Roman"/>
          <w:sz w:val="20"/>
          <w:szCs w:val="20"/>
        </w:rPr>
      </w:pPr>
      <w:r w:rsidRPr="00815610">
        <w:rPr>
          <w:rFonts w:ascii="Times New Roman" w:hAnsi="Times New Roman" w:cs="Times New Roman"/>
          <w:sz w:val="20"/>
          <w:szCs w:val="20"/>
        </w:rPr>
        <w:t>Tirgus izpētei</w:t>
      </w:r>
    </w:p>
    <w:p w14:paraId="5F72A5DA" w14:textId="3502010A" w:rsidR="008D35AF" w:rsidRPr="00815610" w:rsidRDefault="008D35AF" w:rsidP="008B25B6">
      <w:pPr>
        <w:spacing w:after="0" w:line="240" w:lineRule="auto"/>
        <w:jc w:val="right"/>
        <w:rPr>
          <w:rFonts w:ascii="Times New Roman" w:hAnsi="Times New Roman" w:cs="Times New Roman"/>
          <w:sz w:val="20"/>
          <w:szCs w:val="20"/>
        </w:rPr>
      </w:pPr>
      <w:r w:rsidRPr="00815610">
        <w:rPr>
          <w:rFonts w:ascii="Times New Roman" w:hAnsi="Times New Roman" w:cs="Times New Roman"/>
          <w:sz w:val="20"/>
          <w:szCs w:val="20"/>
        </w:rPr>
        <w:t>“Apkures katla AST-0,45 augšē</w:t>
      </w:r>
      <w:r w:rsidR="00742938" w:rsidRPr="00815610">
        <w:rPr>
          <w:rFonts w:ascii="Times New Roman" w:hAnsi="Times New Roman" w:cs="Times New Roman"/>
          <w:sz w:val="20"/>
          <w:szCs w:val="20"/>
        </w:rPr>
        <w:t>jās daļas (siltummaiņa) nomaiņa</w:t>
      </w:r>
    </w:p>
    <w:p w14:paraId="4C517582" w14:textId="77777777" w:rsidR="008D35AF" w:rsidRPr="00815610" w:rsidRDefault="008D35AF" w:rsidP="008B25B6">
      <w:pPr>
        <w:spacing w:after="0" w:line="240" w:lineRule="auto"/>
        <w:jc w:val="right"/>
        <w:rPr>
          <w:rFonts w:ascii="Times New Roman" w:hAnsi="Times New Roman" w:cs="Times New Roman"/>
          <w:sz w:val="20"/>
          <w:szCs w:val="20"/>
        </w:rPr>
      </w:pPr>
      <w:r w:rsidRPr="00815610">
        <w:rPr>
          <w:rFonts w:ascii="Times New Roman" w:hAnsi="Times New Roman" w:cs="Times New Roman"/>
          <w:sz w:val="20"/>
          <w:szCs w:val="20"/>
        </w:rPr>
        <w:t>Rekovas katlu mājā, Skolas ielā 1, Rekova, Šķilbēnu pag., Balvu nov.”</w:t>
      </w:r>
    </w:p>
    <w:p w14:paraId="6C15E9D8" w14:textId="69E2B163" w:rsidR="008D35AF" w:rsidRPr="00815610" w:rsidRDefault="008D35AF" w:rsidP="008B25B6">
      <w:pPr>
        <w:spacing w:after="0" w:line="240" w:lineRule="auto"/>
        <w:jc w:val="right"/>
        <w:rPr>
          <w:rFonts w:ascii="Times New Roman" w:hAnsi="Times New Roman" w:cs="Times New Roman"/>
          <w:sz w:val="20"/>
          <w:szCs w:val="20"/>
        </w:rPr>
      </w:pPr>
      <w:r w:rsidRPr="00815610">
        <w:rPr>
          <w:rFonts w:ascii="Times New Roman" w:hAnsi="Times New Roman" w:cs="Times New Roman"/>
          <w:sz w:val="20"/>
          <w:szCs w:val="20"/>
        </w:rPr>
        <w:t>(ID Nr. BNP TI 2025/</w:t>
      </w:r>
      <w:r w:rsidR="00936F58" w:rsidRPr="00815610">
        <w:rPr>
          <w:rFonts w:ascii="Times New Roman" w:hAnsi="Times New Roman" w:cs="Times New Roman"/>
          <w:sz w:val="20"/>
          <w:szCs w:val="20"/>
        </w:rPr>
        <w:t>57</w:t>
      </w:r>
      <w:r w:rsidRPr="00815610">
        <w:rPr>
          <w:rFonts w:ascii="Times New Roman" w:hAnsi="Times New Roman" w:cs="Times New Roman"/>
          <w:sz w:val="20"/>
          <w:szCs w:val="20"/>
        </w:rPr>
        <w:t>)</w:t>
      </w:r>
    </w:p>
    <w:p w14:paraId="5FD52727" w14:textId="77777777" w:rsidR="000B015E" w:rsidRPr="00815610" w:rsidRDefault="000B015E" w:rsidP="008B25B6">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577D7E21" w14:textId="5199E5B4" w:rsidR="0054446D" w:rsidRPr="00815610" w:rsidRDefault="0054446D" w:rsidP="008B25B6">
      <w:pPr>
        <w:spacing w:after="0" w:line="240" w:lineRule="auto"/>
        <w:contextualSpacing/>
        <w:jc w:val="center"/>
        <w:rPr>
          <w:rFonts w:ascii="Times New Roman" w:hAnsi="Times New Roman" w:cs="Times New Roman"/>
          <w:i/>
          <w:iCs/>
          <w:sz w:val="24"/>
          <w:szCs w:val="24"/>
        </w:rPr>
      </w:pPr>
      <w:r w:rsidRPr="00815610">
        <w:rPr>
          <w:rFonts w:ascii="Times New Roman" w:hAnsi="Times New Roman" w:cs="Times New Roman"/>
          <w:i/>
          <w:iCs/>
          <w:sz w:val="24"/>
          <w:szCs w:val="24"/>
        </w:rPr>
        <w:t>[uz uzņēmuma veidlapas]</w:t>
      </w:r>
    </w:p>
    <w:p w14:paraId="57F119F4" w14:textId="77777777" w:rsidR="0054446D" w:rsidRPr="00815610" w:rsidRDefault="0054446D" w:rsidP="008B25B6">
      <w:pPr>
        <w:suppressAutoHyphens/>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0F4BF271" w14:textId="2D7C8DBE" w:rsidR="000B015E" w:rsidRPr="00815610" w:rsidRDefault="000B015E" w:rsidP="008B25B6">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815610">
        <w:rPr>
          <w:rFonts w:ascii="Times New Roman" w:eastAsia="Times New Roman" w:hAnsi="Times New Roman" w:cs="Times New Roman"/>
          <w:b/>
          <w:bCs/>
          <w:color w:val="000000"/>
          <w:kern w:val="0"/>
          <w:sz w:val="28"/>
          <w:szCs w:val="28"/>
          <w:lang w:eastAsia="ar-SA"/>
          <w14:ligatures w14:val="none"/>
        </w:rPr>
        <w:t>FINANŠU/ TEHNISKAIS PIEDĀVĀJUMS</w:t>
      </w:r>
    </w:p>
    <w:p w14:paraId="02A58408" w14:textId="77777777" w:rsidR="008D35AF" w:rsidRPr="00815610" w:rsidRDefault="008D35AF" w:rsidP="008B25B6">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815610">
        <w:rPr>
          <w:rFonts w:ascii="Times New Roman" w:eastAsia="Times New Roman" w:hAnsi="Times New Roman" w:cs="Times New Roman"/>
          <w:b/>
          <w:kern w:val="0"/>
          <w:sz w:val="28"/>
          <w:szCs w:val="28"/>
          <w:lang w:eastAsia="ar-SA"/>
          <w14:ligatures w14:val="none"/>
        </w:rPr>
        <w:t>“Apkures katla AST-0,45 augšējās daļas (siltummaiņa) nomaiņa Rekovas katlu mājā, Skolas ielā 1, Rekova, Šķilbēnu pag., Balvu nov.</w:t>
      </w:r>
      <w:r w:rsidRPr="00815610">
        <w:rPr>
          <w:rFonts w:ascii="Times New Roman" w:hAnsi="Times New Roman" w:cs="Times New Roman"/>
          <w:b/>
          <w:sz w:val="28"/>
          <w:szCs w:val="28"/>
        </w:rPr>
        <w:t>”</w:t>
      </w:r>
    </w:p>
    <w:p w14:paraId="04BDB61B" w14:textId="6D709BD9" w:rsidR="0076357C" w:rsidRPr="00815610" w:rsidRDefault="008D35AF" w:rsidP="008B25B6">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815610">
        <w:rPr>
          <w:rFonts w:ascii="Times New Roman" w:eastAsia="Times New Roman" w:hAnsi="Times New Roman" w:cs="Times New Roman"/>
          <w:b/>
          <w:kern w:val="0"/>
          <w:sz w:val="28"/>
          <w:szCs w:val="28"/>
          <w:lang w:eastAsia="ar-SA"/>
          <w14:ligatures w14:val="none"/>
        </w:rPr>
        <w:t>(ID Nr. BNP TI 2025</w:t>
      </w:r>
      <w:r w:rsidRPr="00815610">
        <w:rPr>
          <w:rFonts w:ascii="Times New Roman" w:eastAsia="Times New Roman" w:hAnsi="Times New Roman" w:cs="Times New Roman"/>
          <w:b/>
          <w:color w:val="000000"/>
          <w:kern w:val="0"/>
          <w:sz w:val="28"/>
          <w:szCs w:val="28"/>
          <w:lang w:eastAsia="ar-SA"/>
          <w14:ligatures w14:val="none"/>
        </w:rPr>
        <w:t>/</w:t>
      </w:r>
      <w:r w:rsidR="00936F58" w:rsidRPr="00815610">
        <w:rPr>
          <w:rFonts w:ascii="Times New Roman" w:eastAsia="Times New Roman" w:hAnsi="Times New Roman" w:cs="Times New Roman"/>
          <w:b/>
          <w:kern w:val="0"/>
          <w:sz w:val="28"/>
          <w:szCs w:val="28"/>
          <w:lang w:eastAsia="ar-SA"/>
          <w14:ligatures w14:val="none"/>
        </w:rPr>
        <w:t>57</w:t>
      </w:r>
      <w:r w:rsidRPr="00815610">
        <w:rPr>
          <w:rFonts w:ascii="Times New Roman" w:eastAsia="Times New Roman" w:hAnsi="Times New Roman" w:cs="Times New Roman"/>
          <w:b/>
          <w:color w:val="000000"/>
          <w:kern w:val="0"/>
          <w:sz w:val="28"/>
          <w:szCs w:val="28"/>
          <w:lang w:eastAsia="ar-SA"/>
          <w14:ligatures w14:val="none"/>
        </w:rPr>
        <w:t>)</w:t>
      </w:r>
    </w:p>
    <w:p w14:paraId="7D595EFD" w14:textId="77777777" w:rsidR="008D35AF" w:rsidRPr="00815610" w:rsidRDefault="008D35AF" w:rsidP="008B25B6">
      <w:pPr>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00267C32" w14:textId="5A085968" w:rsidR="0076357C" w:rsidRPr="008B25B6" w:rsidRDefault="00533F13" w:rsidP="008B25B6">
      <w:pPr>
        <w:spacing w:after="0" w:line="240" w:lineRule="auto"/>
        <w:rPr>
          <w:rFonts w:ascii="Times New Roman" w:eastAsia="Times New Roman" w:hAnsi="Times New Roman" w:cs="Times New Roman"/>
          <w:b/>
          <w:color w:val="FF0000"/>
          <w:kern w:val="0"/>
          <w:sz w:val="24"/>
          <w:szCs w:val="24"/>
          <w:lang w:eastAsia="ar-SA"/>
          <w14:ligatures w14:val="none"/>
        </w:rPr>
      </w:pPr>
      <w:r w:rsidRPr="00815610">
        <w:rPr>
          <w:rFonts w:ascii="Times New Roman" w:eastAsia="Times New Roman" w:hAnsi="Times New Roman" w:cs="Times New Roman"/>
          <w:b/>
          <w:color w:val="FF0000"/>
          <w:kern w:val="0"/>
          <w:sz w:val="24"/>
          <w:szCs w:val="24"/>
          <w:lang w:eastAsia="ar-SA"/>
          <w14:ligatures w14:val="none"/>
        </w:rPr>
        <w:t>Skat. datni “2_pielikums_Fin_Teh</w:t>
      </w:r>
      <w:r w:rsidR="00CB73DF" w:rsidRPr="00815610">
        <w:rPr>
          <w:rFonts w:ascii="Times New Roman" w:eastAsia="Times New Roman" w:hAnsi="Times New Roman" w:cs="Times New Roman"/>
          <w:b/>
          <w:color w:val="FF0000"/>
          <w:kern w:val="0"/>
          <w:sz w:val="24"/>
          <w:szCs w:val="24"/>
          <w:lang w:eastAsia="ar-SA"/>
          <w14:ligatures w14:val="none"/>
        </w:rPr>
        <w:t>_</w:t>
      </w:r>
      <w:r w:rsidRPr="00815610">
        <w:rPr>
          <w:rFonts w:ascii="Times New Roman" w:eastAsia="Times New Roman" w:hAnsi="Times New Roman" w:cs="Times New Roman"/>
          <w:b/>
          <w:color w:val="FF0000"/>
          <w:kern w:val="0"/>
          <w:sz w:val="24"/>
          <w:szCs w:val="24"/>
          <w:lang w:eastAsia="ar-SA"/>
          <w14:ligatures w14:val="none"/>
        </w:rPr>
        <w:t>piedaavaajums_</w:t>
      </w:r>
      <w:r w:rsidR="00367A9C" w:rsidRPr="00815610">
        <w:rPr>
          <w:rFonts w:ascii="Times New Roman" w:eastAsia="Times New Roman" w:hAnsi="Times New Roman" w:cs="Times New Roman"/>
          <w:b/>
          <w:color w:val="FF0000"/>
          <w:kern w:val="0"/>
          <w:sz w:val="24"/>
          <w:szCs w:val="24"/>
          <w:lang w:eastAsia="ar-SA"/>
          <w14:ligatures w14:val="none"/>
        </w:rPr>
        <w:t xml:space="preserve">Rekovas apkures katla </w:t>
      </w:r>
      <w:r w:rsidR="008D35AF" w:rsidRPr="00815610">
        <w:rPr>
          <w:rFonts w:ascii="Times New Roman" w:eastAsia="Times New Roman" w:hAnsi="Times New Roman" w:cs="Times New Roman"/>
          <w:b/>
          <w:color w:val="FF0000"/>
          <w:kern w:val="0"/>
          <w:sz w:val="24"/>
          <w:szCs w:val="24"/>
          <w:lang w:eastAsia="ar-SA"/>
          <w14:ligatures w14:val="none"/>
        </w:rPr>
        <w:t>remonts</w:t>
      </w:r>
      <w:r w:rsidR="0076357C" w:rsidRPr="00815610">
        <w:rPr>
          <w:rFonts w:ascii="Times New Roman" w:eastAsia="Times New Roman" w:hAnsi="Times New Roman" w:cs="Times New Roman"/>
          <w:b/>
          <w:color w:val="FF0000"/>
          <w:kern w:val="0"/>
          <w:sz w:val="24"/>
          <w:szCs w:val="24"/>
          <w:lang w:eastAsia="ar-SA"/>
          <w14:ligatures w14:val="none"/>
        </w:rPr>
        <w:t>”</w:t>
      </w:r>
    </w:p>
    <w:p w14:paraId="110310CB" w14:textId="77777777" w:rsidR="005B2560" w:rsidRPr="008B25B6" w:rsidRDefault="005B2560" w:rsidP="008B25B6">
      <w:pPr>
        <w:spacing w:after="0" w:line="240" w:lineRule="auto"/>
        <w:jc w:val="both"/>
        <w:rPr>
          <w:rFonts w:ascii="Times New Roman" w:eastAsia="Times New Roman" w:hAnsi="Times New Roman" w:cs="Times New Roman"/>
          <w:kern w:val="0"/>
          <w:sz w:val="24"/>
          <w:szCs w:val="24"/>
          <w:lang w:eastAsia="ar-SA"/>
          <w14:ligatures w14:val="none"/>
        </w:rPr>
      </w:pPr>
    </w:p>
    <w:sectPr w:rsidR="005B2560" w:rsidRPr="008B25B6"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CEBAA" w14:textId="77777777" w:rsidR="00BC3CDB" w:rsidRDefault="00BC3CDB" w:rsidP="00AB2BDB">
      <w:pPr>
        <w:spacing w:after="0" w:line="240" w:lineRule="auto"/>
      </w:pPr>
      <w:r>
        <w:separator/>
      </w:r>
    </w:p>
  </w:endnote>
  <w:endnote w:type="continuationSeparator" w:id="0">
    <w:p w14:paraId="70E25DDF" w14:textId="77777777" w:rsidR="00BC3CDB" w:rsidRDefault="00BC3CDB" w:rsidP="00AB2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3F9E2" w14:textId="77777777" w:rsidR="00BC3CDB" w:rsidRDefault="00BC3CDB" w:rsidP="00AB2BDB">
      <w:pPr>
        <w:spacing w:after="0" w:line="240" w:lineRule="auto"/>
      </w:pPr>
      <w:r>
        <w:separator/>
      </w:r>
    </w:p>
  </w:footnote>
  <w:footnote w:type="continuationSeparator" w:id="0">
    <w:p w14:paraId="0287A7EC" w14:textId="77777777" w:rsidR="00BC3CDB" w:rsidRDefault="00BC3CDB" w:rsidP="00AB2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73E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B66541"/>
    <w:multiLevelType w:val="hybridMultilevel"/>
    <w:tmpl w:val="76BA2B86"/>
    <w:lvl w:ilvl="0" w:tplc="B8F650F6">
      <w:start w:val="7"/>
      <w:numFmt w:val="bullet"/>
      <w:lvlText w:val="-"/>
      <w:lvlJc w:val="left"/>
      <w:pPr>
        <w:tabs>
          <w:tab w:val="num" w:pos="720"/>
        </w:tabs>
        <w:ind w:left="720" w:hanging="360"/>
      </w:pPr>
      <w:rPr>
        <w:rFonts w:ascii="Times New Roman" w:eastAsia="Times New Roman" w:hAnsi="Times New Roman" w:cs="Times New Roman" w:hint="default"/>
      </w:rPr>
    </w:lvl>
    <w:lvl w:ilvl="1" w:tplc="40845564" w:tentative="1">
      <w:start w:val="1"/>
      <w:numFmt w:val="bullet"/>
      <w:lvlText w:val="o"/>
      <w:lvlJc w:val="left"/>
      <w:pPr>
        <w:tabs>
          <w:tab w:val="num" w:pos="1440"/>
        </w:tabs>
        <w:ind w:left="1440" w:hanging="360"/>
      </w:pPr>
      <w:rPr>
        <w:rFonts w:ascii="Courier New" w:hAnsi="Courier New" w:hint="default"/>
      </w:rPr>
    </w:lvl>
    <w:lvl w:ilvl="2" w:tplc="706E8654">
      <w:start w:val="1"/>
      <w:numFmt w:val="bullet"/>
      <w:lvlText w:val=""/>
      <w:lvlJc w:val="left"/>
      <w:pPr>
        <w:tabs>
          <w:tab w:val="num" w:pos="2160"/>
        </w:tabs>
        <w:ind w:left="2160" w:hanging="360"/>
      </w:pPr>
      <w:rPr>
        <w:rFonts w:ascii="Wingdings" w:hAnsi="Wingdings" w:hint="default"/>
      </w:rPr>
    </w:lvl>
    <w:lvl w:ilvl="3" w:tplc="AE4C4CC0" w:tentative="1">
      <w:start w:val="1"/>
      <w:numFmt w:val="bullet"/>
      <w:lvlText w:val=""/>
      <w:lvlJc w:val="left"/>
      <w:pPr>
        <w:tabs>
          <w:tab w:val="num" w:pos="2880"/>
        </w:tabs>
        <w:ind w:left="2880" w:hanging="360"/>
      </w:pPr>
      <w:rPr>
        <w:rFonts w:ascii="Symbol" w:hAnsi="Symbol" w:hint="default"/>
      </w:rPr>
    </w:lvl>
    <w:lvl w:ilvl="4" w:tplc="F522990C" w:tentative="1">
      <w:start w:val="1"/>
      <w:numFmt w:val="bullet"/>
      <w:lvlText w:val="o"/>
      <w:lvlJc w:val="left"/>
      <w:pPr>
        <w:tabs>
          <w:tab w:val="num" w:pos="3600"/>
        </w:tabs>
        <w:ind w:left="3600" w:hanging="360"/>
      </w:pPr>
      <w:rPr>
        <w:rFonts w:ascii="Courier New" w:hAnsi="Courier New" w:hint="default"/>
      </w:rPr>
    </w:lvl>
    <w:lvl w:ilvl="5" w:tplc="F3604CE0" w:tentative="1">
      <w:start w:val="1"/>
      <w:numFmt w:val="bullet"/>
      <w:lvlText w:val=""/>
      <w:lvlJc w:val="left"/>
      <w:pPr>
        <w:tabs>
          <w:tab w:val="num" w:pos="4320"/>
        </w:tabs>
        <w:ind w:left="4320" w:hanging="360"/>
      </w:pPr>
      <w:rPr>
        <w:rFonts w:ascii="Wingdings" w:hAnsi="Wingdings" w:hint="default"/>
      </w:rPr>
    </w:lvl>
    <w:lvl w:ilvl="6" w:tplc="B630D098" w:tentative="1">
      <w:start w:val="1"/>
      <w:numFmt w:val="bullet"/>
      <w:lvlText w:val=""/>
      <w:lvlJc w:val="left"/>
      <w:pPr>
        <w:tabs>
          <w:tab w:val="num" w:pos="5040"/>
        </w:tabs>
        <w:ind w:left="5040" w:hanging="360"/>
      </w:pPr>
      <w:rPr>
        <w:rFonts w:ascii="Symbol" w:hAnsi="Symbol" w:hint="default"/>
      </w:rPr>
    </w:lvl>
    <w:lvl w:ilvl="7" w:tplc="1854A8F6" w:tentative="1">
      <w:start w:val="1"/>
      <w:numFmt w:val="bullet"/>
      <w:lvlText w:val="o"/>
      <w:lvlJc w:val="left"/>
      <w:pPr>
        <w:tabs>
          <w:tab w:val="num" w:pos="5760"/>
        </w:tabs>
        <w:ind w:left="5760" w:hanging="360"/>
      </w:pPr>
      <w:rPr>
        <w:rFonts w:ascii="Courier New" w:hAnsi="Courier New" w:hint="default"/>
      </w:rPr>
    </w:lvl>
    <w:lvl w:ilvl="8" w:tplc="6152103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583563"/>
    <w:multiLevelType w:val="multilevel"/>
    <w:tmpl w:val="3EB4DF9A"/>
    <w:lvl w:ilvl="0">
      <w:start w:val="1"/>
      <w:numFmt w:val="decimal"/>
      <w:suff w:val="space"/>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suff w:val="space"/>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4C558B"/>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040898"/>
    <w:multiLevelType w:val="hybridMultilevel"/>
    <w:tmpl w:val="2DC2BC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3762D7"/>
    <w:multiLevelType w:val="multilevel"/>
    <w:tmpl w:val="2250A946"/>
    <w:lvl w:ilvl="0">
      <w:start w:val="9"/>
      <w:numFmt w:val="decimal"/>
      <w:lvlText w:val="%1."/>
      <w:lvlJc w:val="left"/>
      <w:pPr>
        <w:ind w:left="360" w:hanging="360"/>
      </w:pPr>
      <w:rPr>
        <w:rFonts w:eastAsia="Calibri" w:hint="default"/>
        <w:b/>
        <w:bCs/>
      </w:rPr>
    </w:lvl>
    <w:lvl w:ilvl="1">
      <w:start w:val="1"/>
      <w:numFmt w:val="decimal"/>
      <w:suff w:val="space"/>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7" w15:restartNumberingAfterBreak="0">
    <w:nsid w:val="27DC6E06"/>
    <w:multiLevelType w:val="multilevel"/>
    <w:tmpl w:val="2EDC13DA"/>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8D6E7D"/>
    <w:multiLevelType w:val="hybridMultilevel"/>
    <w:tmpl w:val="DE8AFD5C"/>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EE7842"/>
    <w:multiLevelType w:val="multilevel"/>
    <w:tmpl w:val="ADA2CE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10" w15:restartNumberingAfterBreak="0">
    <w:nsid w:val="2FE3575B"/>
    <w:multiLevelType w:val="multilevel"/>
    <w:tmpl w:val="D8AE1DD2"/>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C3F0AB0"/>
    <w:multiLevelType w:val="multilevel"/>
    <w:tmpl w:val="71A8B59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CA05212"/>
    <w:multiLevelType w:val="hybridMultilevel"/>
    <w:tmpl w:val="87E62C88"/>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2EF5BF2"/>
    <w:multiLevelType w:val="hybridMultilevel"/>
    <w:tmpl w:val="4EE628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71472C2"/>
    <w:multiLevelType w:val="multilevel"/>
    <w:tmpl w:val="F9F4C4E0"/>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8" w15:restartNumberingAfterBreak="0">
    <w:nsid w:val="77A96793"/>
    <w:multiLevelType w:val="hybridMultilevel"/>
    <w:tmpl w:val="6B24C5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E780DE5"/>
    <w:multiLevelType w:val="multilevel"/>
    <w:tmpl w:val="B7E0AD6C"/>
    <w:lvl w:ilvl="0">
      <w:start w:val="2"/>
      <w:numFmt w:val="decimal"/>
      <w:suff w:val="space"/>
      <w:lvlText w:val="%1."/>
      <w:lvlJc w:val="left"/>
      <w:pPr>
        <w:ind w:left="540" w:hanging="540"/>
      </w:pPr>
      <w:rPr>
        <w:rFonts w:hint="default"/>
        <w:b/>
        <w:bCs/>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E875906"/>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ED33097"/>
    <w:multiLevelType w:val="multilevel"/>
    <w:tmpl w:val="A70618B8"/>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00764239">
    <w:abstractNumId w:val="2"/>
  </w:num>
  <w:num w:numId="2" w16cid:durableId="752166832">
    <w:abstractNumId w:val="18"/>
  </w:num>
  <w:num w:numId="3" w16cid:durableId="804931618">
    <w:abstractNumId w:val="11"/>
  </w:num>
  <w:num w:numId="4" w16cid:durableId="1091897860">
    <w:abstractNumId w:val="14"/>
  </w:num>
  <w:num w:numId="5" w16cid:durableId="2054385541">
    <w:abstractNumId w:val="17"/>
  </w:num>
  <w:num w:numId="6" w16cid:durableId="1803885860">
    <w:abstractNumId w:val="13"/>
  </w:num>
  <w:num w:numId="7" w16cid:durableId="157842903">
    <w:abstractNumId w:val="8"/>
  </w:num>
  <w:num w:numId="8" w16cid:durableId="129835035">
    <w:abstractNumId w:val="4"/>
  </w:num>
  <w:num w:numId="9" w16cid:durableId="478503750">
    <w:abstractNumId w:val="20"/>
  </w:num>
  <w:num w:numId="10" w16cid:durableId="1971090314">
    <w:abstractNumId w:val="21"/>
  </w:num>
  <w:num w:numId="11" w16cid:durableId="948123409">
    <w:abstractNumId w:val="15"/>
  </w:num>
  <w:num w:numId="12" w16cid:durableId="774716549">
    <w:abstractNumId w:val="7"/>
  </w:num>
  <w:num w:numId="13" w16cid:durableId="575745663">
    <w:abstractNumId w:val="3"/>
  </w:num>
  <w:num w:numId="14" w16cid:durableId="1930576067">
    <w:abstractNumId w:val="5"/>
  </w:num>
  <w:num w:numId="15" w16cid:durableId="1219588259">
    <w:abstractNumId w:val="16"/>
  </w:num>
  <w:num w:numId="16" w16cid:durableId="608120538">
    <w:abstractNumId w:val="10"/>
  </w:num>
  <w:num w:numId="17" w16cid:durableId="1236630440">
    <w:abstractNumId w:val="9"/>
  </w:num>
  <w:num w:numId="18" w16cid:durableId="1985696899">
    <w:abstractNumId w:val="6"/>
  </w:num>
  <w:num w:numId="19" w16cid:durableId="703939585">
    <w:abstractNumId w:val="1"/>
  </w:num>
  <w:num w:numId="20" w16cid:durableId="1689525735">
    <w:abstractNumId w:val="0"/>
  </w:num>
  <w:num w:numId="21" w16cid:durableId="63339704">
    <w:abstractNumId w:val="19"/>
  </w:num>
  <w:num w:numId="22" w16cid:durableId="17188162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E81"/>
    <w:rsid w:val="00041687"/>
    <w:rsid w:val="000526F1"/>
    <w:rsid w:val="00061B7C"/>
    <w:rsid w:val="00062573"/>
    <w:rsid w:val="0006582E"/>
    <w:rsid w:val="00075F49"/>
    <w:rsid w:val="0009194D"/>
    <w:rsid w:val="000A0D70"/>
    <w:rsid w:val="000A1E35"/>
    <w:rsid w:val="000A4FC5"/>
    <w:rsid w:val="000A612B"/>
    <w:rsid w:val="000B015E"/>
    <w:rsid w:val="000B15FC"/>
    <w:rsid w:val="000B48CC"/>
    <w:rsid w:val="000D486C"/>
    <w:rsid w:val="000D71BF"/>
    <w:rsid w:val="000E4AD2"/>
    <w:rsid w:val="000F17CC"/>
    <w:rsid w:val="000F6106"/>
    <w:rsid w:val="00104B71"/>
    <w:rsid w:val="00125A57"/>
    <w:rsid w:val="00135E48"/>
    <w:rsid w:val="00141385"/>
    <w:rsid w:val="001420AF"/>
    <w:rsid w:val="001422B2"/>
    <w:rsid w:val="00147347"/>
    <w:rsid w:val="00150A69"/>
    <w:rsid w:val="001570E6"/>
    <w:rsid w:val="00157B0A"/>
    <w:rsid w:val="001613C4"/>
    <w:rsid w:val="00165E63"/>
    <w:rsid w:val="00166A0E"/>
    <w:rsid w:val="001744A7"/>
    <w:rsid w:val="00184020"/>
    <w:rsid w:val="00184ED9"/>
    <w:rsid w:val="001A74CC"/>
    <w:rsid w:val="001B2047"/>
    <w:rsid w:val="001C1DD4"/>
    <w:rsid w:val="001C2FE4"/>
    <w:rsid w:val="001D2FAD"/>
    <w:rsid w:val="001D3732"/>
    <w:rsid w:val="001E07FB"/>
    <w:rsid w:val="001E3878"/>
    <w:rsid w:val="001E5BC7"/>
    <w:rsid w:val="001E7B9E"/>
    <w:rsid w:val="001F709A"/>
    <w:rsid w:val="00216F8B"/>
    <w:rsid w:val="002330BD"/>
    <w:rsid w:val="00233165"/>
    <w:rsid w:val="00237FE6"/>
    <w:rsid w:val="00247119"/>
    <w:rsid w:val="002477DE"/>
    <w:rsid w:val="00247E31"/>
    <w:rsid w:val="00253F04"/>
    <w:rsid w:val="0025546A"/>
    <w:rsid w:val="00257B0A"/>
    <w:rsid w:val="002706D7"/>
    <w:rsid w:val="00274D99"/>
    <w:rsid w:val="002801DE"/>
    <w:rsid w:val="0028195A"/>
    <w:rsid w:val="00294E05"/>
    <w:rsid w:val="002A24E3"/>
    <w:rsid w:val="002A70B2"/>
    <w:rsid w:val="002D1171"/>
    <w:rsid w:val="002D504C"/>
    <w:rsid w:val="002D6808"/>
    <w:rsid w:val="002D7983"/>
    <w:rsid w:val="002E1804"/>
    <w:rsid w:val="002E4CDE"/>
    <w:rsid w:val="002F2555"/>
    <w:rsid w:val="00300592"/>
    <w:rsid w:val="00316BCD"/>
    <w:rsid w:val="00317059"/>
    <w:rsid w:val="00324AC7"/>
    <w:rsid w:val="003520B3"/>
    <w:rsid w:val="00356052"/>
    <w:rsid w:val="00367A9C"/>
    <w:rsid w:val="00385CD5"/>
    <w:rsid w:val="00386A56"/>
    <w:rsid w:val="00397B94"/>
    <w:rsid w:val="003C0A4B"/>
    <w:rsid w:val="003C6087"/>
    <w:rsid w:val="003D544B"/>
    <w:rsid w:val="003D5C3D"/>
    <w:rsid w:val="003D5DF4"/>
    <w:rsid w:val="003E373A"/>
    <w:rsid w:val="003E3B7B"/>
    <w:rsid w:val="003F02AA"/>
    <w:rsid w:val="003F2762"/>
    <w:rsid w:val="003F2BB2"/>
    <w:rsid w:val="004059A2"/>
    <w:rsid w:val="004224E0"/>
    <w:rsid w:val="00425F94"/>
    <w:rsid w:val="004266BC"/>
    <w:rsid w:val="004424A8"/>
    <w:rsid w:val="00463164"/>
    <w:rsid w:val="004761CF"/>
    <w:rsid w:val="0048038D"/>
    <w:rsid w:val="0049509E"/>
    <w:rsid w:val="004A69B7"/>
    <w:rsid w:val="004B46B9"/>
    <w:rsid w:val="004B49EE"/>
    <w:rsid w:val="004C36F6"/>
    <w:rsid w:val="004C3AEB"/>
    <w:rsid w:val="004E0F19"/>
    <w:rsid w:val="004E3C4F"/>
    <w:rsid w:val="004F7E3E"/>
    <w:rsid w:val="0050035E"/>
    <w:rsid w:val="005052E1"/>
    <w:rsid w:val="00506DF6"/>
    <w:rsid w:val="0051010E"/>
    <w:rsid w:val="00510BBD"/>
    <w:rsid w:val="00515942"/>
    <w:rsid w:val="00520C1C"/>
    <w:rsid w:val="00533F13"/>
    <w:rsid w:val="00541D46"/>
    <w:rsid w:val="0054446D"/>
    <w:rsid w:val="005550D9"/>
    <w:rsid w:val="005661DC"/>
    <w:rsid w:val="00566668"/>
    <w:rsid w:val="00575746"/>
    <w:rsid w:val="005A6854"/>
    <w:rsid w:val="005B2560"/>
    <w:rsid w:val="005C7EDD"/>
    <w:rsid w:val="005D3222"/>
    <w:rsid w:val="005D42F6"/>
    <w:rsid w:val="005E159E"/>
    <w:rsid w:val="005F5FE3"/>
    <w:rsid w:val="00616BB3"/>
    <w:rsid w:val="00620D54"/>
    <w:rsid w:val="00623180"/>
    <w:rsid w:val="0062376C"/>
    <w:rsid w:val="00636C34"/>
    <w:rsid w:val="0063736D"/>
    <w:rsid w:val="00640A85"/>
    <w:rsid w:val="00641B4C"/>
    <w:rsid w:val="00644194"/>
    <w:rsid w:val="00655EF2"/>
    <w:rsid w:val="00666E3C"/>
    <w:rsid w:val="006701A5"/>
    <w:rsid w:val="00692E89"/>
    <w:rsid w:val="006A196C"/>
    <w:rsid w:val="006A4180"/>
    <w:rsid w:val="006B252F"/>
    <w:rsid w:val="006C034B"/>
    <w:rsid w:val="006C4998"/>
    <w:rsid w:val="006D051C"/>
    <w:rsid w:val="006D1E6C"/>
    <w:rsid w:val="006D669F"/>
    <w:rsid w:val="006E1F27"/>
    <w:rsid w:val="007036C5"/>
    <w:rsid w:val="007262DE"/>
    <w:rsid w:val="007266F5"/>
    <w:rsid w:val="00742938"/>
    <w:rsid w:val="007432EC"/>
    <w:rsid w:val="00743F4F"/>
    <w:rsid w:val="00756A98"/>
    <w:rsid w:val="0076192B"/>
    <w:rsid w:val="0076357C"/>
    <w:rsid w:val="0078185C"/>
    <w:rsid w:val="007869AC"/>
    <w:rsid w:val="007A6157"/>
    <w:rsid w:val="007B6296"/>
    <w:rsid w:val="007C0E53"/>
    <w:rsid w:val="007C6318"/>
    <w:rsid w:val="007E2D0C"/>
    <w:rsid w:val="007E39B9"/>
    <w:rsid w:val="007F4E80"/>
    <w:rsid w:val="00815610"/>
    <w:rsid w:val="008263E7"/>
    <w:rsid w:val="00827377"/>
    <w:rsid w:val="008454E2"/>
    <w:rsid w:val="008504A8"/>
    <w:rsid w:val="008A6D48"/>
    <w:rsid w:val="008B25B6"/>
    <w:rsid w:val="008B3951"/>
    <w:rsid w:val="008B7AA7"/>
    <w:rsid w:val="008C60AD"/>
    <w:rsid w:val="008D35AF"/>
    <w:rsid w:val="008D3608"/>
    <w:rsid w:val="008D7B63"/>
    <w:rsid w:val="008F1811"/>
    <w:rsid w:val="008F2587"/>
    <w:rsid w:val="008F5232"/>
    <w:rsid w:val="008F7B0F"/>
    <w:rsid w:val="00911B50"/>
    <w:rsid w:val="0091240A"/>
    <w:rsid w:val="009125A4"/>
    <w:rsid w:val="00924303"/>
    <w:rsid w:val="00926838"/>
    <w:rsid w:val="00936F58"/>
    <w:rsid w:val="00937947"/>
    <w:rsid w:val="00944B55"/>
    <w:rsid w:val="00945B70"/>
    <w:rsid w:val="00953B60"/>
    <w:rsid w:val="00954E41"/>
    <w:rsid w:val="00961DE1"/>
    <w:rsid w:val="0096495A"/>
    <w:rsid w:val="00975057"/>
    <w:rsid w:val="00982AA1"/>
    <w:rsid w:val="00994067"/>
    <w:rsid w:val="009A5977"/>
    <w:rsid w:val="009A6206"/>
    <w:rsid w:val="009A6A61"/>
    <w:rsid w:val="009B0BFB"/>
    <w:rsid w:val="009B2302"/>
    <w:rsid w:val="009C18FF"/>
    <w:rsid w:val="009D0E1F"/>
    <w:rsid w:val="009D3C46"/>
    <w:rsid w:val="009D7911"/>
    <w:rsid w:val="009D7A7B"/>
    <w:rsid w:val="009F2F43"/>
    <w:rsid w:val="00A018C4"/>
    <w:rsid w:val="00A01AB0"/>
    <w:rsid w:val="00A03FE7"/>
    <w:rsid w:val="00A1387C"/>
    <w:rsid w:val="00A154CD"/>
    <w:rsid w:val="00A25F8C"/>
    <w:rsid w:val="00A26E7F"/>
    <w:rsid w:val="00A30BF3"/>
    <w:rsid w:val="00A36E1B"/>
    <w:rsid w:val="00A45924"/>
    <w:rsid w:val="00A607D6"/>
    <w:rsid w:val="00A70F77"/>
    <w:rsid w:val="00A8644C"/>
    <w:rsid w:val="00AA298C"/>
    <w:rsid w:val="00AA6B55"/>
    <w:rsid w:val="00AB0F1A"/>
    <w:rsid w:val="00AB1FA8"/>
    <w:rsid w:val="00AB2BDB"/>
    <w:rsid w:val="00AC0C27"/>
    <w:rsid w:val="00AC1768"/>
    <w:rsid w:val="00AC18B0"/>
    <w:rsid w:val="00AC6520"/>
    <w:rsid w:val="00AD1DF9"/>
    <w:rsid w:val="00AD6BB8"/>
    <w:rsid w:val="00AE02CD"/>
    <w:rsid w:val="00AE3778"/>
    <w:rsid w:val="00AF4744"/>
    <w:rsid w:val="00B10497"/>
    <w:rsid w:val="00B108FA"/>
    <w:rsid w:val="00B16BF3"/>
    <w:rsid w:val="00B20C3E"/>
    <w:rsid w:val="00B3548D"/>
    <w:rsid w:val="00B37B12"/>
    <w:rsid w:val="00B531A0"/>
    <w:rsid w:val="00B752F2"/>
    <w:rsid w:val="00B769A1"/>
    <w:rsid w:val="00B85DD5"/>
    <w:rsid w:val="00BC3CDB"/>
    <w:rsid w:val="00BC4D50"/>
    <w:rsid w:val="00BC53DB"/>
    <w:rsid w:val="00BD594C"/>
    <w:rsid w:val="00BF32B9"/>
    <w:rsid w:val="00BF702D"/>
    <w:rsid w:val="00C0639D"/>
    <w:rsid w:val="00C0729F"/>
    <w:rsid w:val="00C32325"/>
    <w:rsid w:val="00C32395"/>
    <w:rsid w:val="00C32BBB"/>
    <w:rsid w:val="00C32E81"/>
    <w:rsid w:val="00C4558D"/>
    <w:rsid w:val="00C6275A"/>
    <w:rsid w:val="00C6283E"/>
    <w:rsid w:val="00C6657A"/>
    <w:rsid w:val="00C72CDC"/>
    <w:rsid w:val="00C74F7A"/>
    <w:rsid w:val="00C94BC4"/>
    <w:rsid w:val="00CA0D63"/>
    <w:rsid w:val="00CB73DF"/>
    <w:rsid w:val="00CD1B4D"/>
    <w:rsid w:val="00CD5106"/>
    <w:rsid w:val="00CF3F6A"/>
    <w:rsid w:val="00D0017C"/>
    <w:rsid w:val="00D17FB4"/>
    <w:rsid w:val="00D21E44"/>
    <w:rsid w:val="00D40447"/>
    <w:rsid w:val="00D60D7A"/>
    <w:rsid w:val="00D610C9"/>
    <w:rsid w:val="00D7489C"/>
    <w:rsid w:val="00D83E5C"/>
    <w:rsid w:val="00D84600"/>
    <w:rsid w:val="00D9236A"/>
    <w:rsid w:val="00D9672E"/>
    <w:rsid w:val="00DA034A"/>
    <w:rsid w:val="00DA42E6"/>
    <w:rsid w:val="00DB1505"/>
    <w:rsid w:val="00DB2843"/>
    <w:rsid w:val="00DB2A1F"/>
    <w:rsid w:val="00DB3E03"/>
    <w:rsid w:val="00DB6214"/>
    <w:rsid w:val="00DC5DFD"/>
    <w:rsid w:val="00DE6EF2"/>
    <w:rsid w:val="00DF48FB"/>
    <w:rsid w:val="00E06BD6"/>
    <w:rsid w:val="00E13A4B"/>
    <w:rsid w:val="00E24624"/>
    <w:rsid w:val="00E24EED"/>
    <w:rsid w:val="00E34A25"/>
    <w:rsid w:val="00E51307"/>
    <w:rsid w:val="00E577BD"/>
    <w:rsid w:val="00E628F2"/>
    <w:rsid w:val="00E830B1"/>
    <w:rsid w:val="00E86A34"/>
    <w:rsid w:val="00E93425"/>
    <w:rsid w:val="00E97717"/>
    <w:rsid w:val="00E97CAF"/>
    <w:rsid w:val="00EB3185"/>
    <w:rsid w:val="00EB3FE6"/>
    <w:rsid w:val="00EC3D32"/>
    <w:rsid w:val="00EE2359"/>
    <w:rsid w:val="00EE7E51"/>
    <w:rsid w:val="00F0168C"/>
    <w:rsid w:val="00F073E3"/>
    <w:rsid w:val="00F31B8B"/>
    <w:rsid w:val="00F32263"/>
    <w:rsid w:val="00F36577"/>
    <w:rsid w:val="00F4214D"/>
    <w:rsid w:val="00F442F2"/>
    <w:rsid w:val="00F55761"/>
    <w:rsid w:val="00F568C4"/>
    <w:rsid w:val="00F6507B"/>
    <w:rsid w:val="00F70729"/>
    <w:rsid w:val="00F74004"/>
    <w:rsid w:val="00F94CCB"/>
    <w:rsid w:val="00F951FC"/>
    <w:rsid w:val="00FA6E49"/>
    <w:rsid w:val="00FB09FD"/>
    <w:rsid w:val="00FB1B12"/>
    <w:rsid w:val="00FB53FC"/>
    <w:rsid w:val="00FC54E6"/>
    <w:rsid w:val="00FD0EB7"/>
    <w:rsid w:val="00FD2512"/>
    <w:rsid w:val="00FD3672"/>
    <w:rsid w:val="00FD7A14"/>
    <w:rsid w:val="00FE17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2A278"/>
  <w15:chartTrackingRefBased/>
  <w15:docId w15:val="{6EA91531-B072-425E-A20A-34DDD1AB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5AF"/>
    <w:rPr>
      <w:lang w:val="lv-LV"/>
    </w:rPr>
  </w:style>
  <w:style w:type="paragraph" w:styleId="Virsraksts1">
    <w:name w:val="heading 1"/>
    <w:basedOn w:val="Parasts"/>
    <w:next w:val="Parasts"/>
    <w:link w:val="Virsraksts1Rakstz"/>
    <w:uiPriority w:val="9"/>
    <w:qFormat/>
    <w:rsid w:val="00C32E8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C32E8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32E81"/>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C32E81"/>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C32E81"/>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C32E8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32E8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32E8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32E8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32E81"/>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C32E81"/>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C32E81"/>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C32E81"/>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C32E81"/>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C32E81"/>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C32E81"/>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C32E81"/>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C32E81"/>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C32E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32E81"/>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C32E8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32E81"/>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C32E8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32E81"/>
    <w:rPr>
      <w:i/>
      <w:iCs/>
      <w:color w:val="404040" w:themeColor="text1" w:themeTint="BF"/>
      <w:lang w:val="lv-LV"/>
    </w:r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Text"/>
    <w:basedOn w:val="Parasts"/>
    <w:link w:val="SarakstarindkopaRakstz"/>
    <w:uiPriority w:val="34"/>
    <w:qFormat/>
    <w:rsid w:val="00C32E81"/>
    <w:pPr>
      <w:ind w:left="720"/>
      <w:contextualSpacing/>
    </w:pPr>
  </w:style>
  <w:style w:type="character" w:styleId="Intensvsizclums">
    <w:name w:val="Intense Emphasis"/>
    <w:basedOn w:val="Noklusjumarindkopasfonts"/>
    <w:uiPriority w:val="21"/>
    <w:qFormat/>
    <w:rsid w:val="00C32E81"/>
    <w:rPr>
      <w:i/>
      <w:iCs/>
      <w:color w:val="2E74B5" w:themeColor="accent1" w:themeShade="BF"/>
    </w:rPr>
  </w:style>
  <w:style w:type="paragraph" w:styleId="Intensvscitts">
    <w:name w:val="Intense Quote"/>
    <w:basedOn w:val="Parasts"/>
    <w:next w:val="Parasts"/>
    <w:link w:val="IntensvscittsRakstz"/>
    <w:uiPriority w:val="30"/>
    <w:qFormat/>
    <w:rsid w:val="00C32E8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C32E81"/>
    <w:rPr>
      <w:i/>
      <w:iCs/>
      <w:color w:val="2E74B5" w:themeColor="accent1" w:themeShade="BF"/>
      <w:lang w:val="lv-LV"/>
    </w:rPr>
  </w:style>
  <w:style w:type="character" w:styleId="Intensvaatsauce">
    <w:name w:val="Intense Reference"/>
    <w:basedOn w:val="Noklusjumarindkopasfonts"/>
    <w:uiPriority w:val="32"/>
    <w:qFormat/>
    <w:rsid w:val="00C32E81"/>
    <w:rPr>
      <w:b/>
      <w:bCs/>
      <w:smallCaps/>
      <w:color w:val="2E74B5" w:themeColor="accent1" w:themeShade="BF"/>
      <w:spacing w:val="5"/>
    </w:rPr>
  </w:style>
  <w:style w:type="table" w:styleId="Reatabula">
    <w:name w:val="Table Grid"/>
    <w:basedOn w:val="Parastatabula"/>
    <w:uiPriority w:val="39"/>
    <w:rsid w:val="003E3B7B"/>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951FC"/>
    <w:rPr>
      <w:color w:val="0563C1" w:themeColor="hyperlink"/>
      <w:u w:val="single"/>
    </w:rPr>
  </w:style>
  <w:style w:type="paragraph" w:styleId="Beiguvresteksts">
    <w:name w:val="endnote text"/>
    <w:basedOn w:val="Parasts"/>
    <w:link w:val="BeiguvrestekstsRakstz"/>
    <w:uiPriority w:val="99"/>
    <w:semiHidden/>
    <w:unhideWhenUsed/>
    <w:rsid w:val="00AB2BD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B2BDB"/>
    <w:rPr>
      <w:sz w:val="20"/>
      <w:szCs w:val="20"/>
      <w:lang w:val="lv-LV"/>
    </w:rPr>
  </w:style>
  <w:style w:type="character" w:styleId="Beiguvresatsauce">
    <w:name w:val="endnote reference"/>
    <w:basedOn w:val="Noklusjumarindkopasfonts"/>
    <w:uiPriority w:val="99"/>
    <w:semiHidden/>
    <w:unhideWhenUsed/>
    <w:rsid w:val="00AB2BDB"/>
    <w:rPr>
      <w:vertAlign w:val="superscript"/>
    </w:rPr>
  </w:style>
  <w:style w:type="character" w:customStyle="1" w:styleId="Neatrisintapieminana1">
    <w:name w:val="Neatrisināta pieminēšana1"/>
    <w:basedOn w:val="Noklusjumarindkopasfonts"/>
    <w:uiPriority w:val="99"/>
    <w:semiHidden/>
    <w:unhideWhenUsed/>
    <w:rsid w:val="00DA034A"/>
    <w:rPr>
      <w:color w:val="605E5C"/>
      <w:shd w:val="clear" w:color="auto" w:fill="E1DFDD"/>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DA034A"/>
    <w:rPr>
      <w:lang w:val="lv-LV"/>
    </w:rPr>
  </w:style>
  <w:style w:type="paragraph" w:styleId="Komentrateksts">
    <w:name w:val="annotation text"/>
    <w:basedOn w:val="Parasts"/>
    <w:link w:val="KomentratekstsRakstz"/>
    <w:uiPriority w:val="99"/>
    <w:unhideWhenUsed/>
    <w:rsid w:val="005E159E"/>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KomentratekstsRakstz">
    <w:name w:val="Komentāra teksts Rakstz."/>
    <w:basedOn w:val="Noklusjumarindkopasfonts"/>
    <w:link w:val="Komentrateksts"/>
    <w:uiPriority w:val="99"/>
    <w:rsid w:val="005E159E"/>
    <w:rPr>
      <w:rFonts w:ascii="Times New Roman" w:eastAsia="Times New Roman" w:hAnsi="Times New Roman" w:cs="Times New Roman"/>
      <w:kern w:val="0"/>
      <w:sz w:val="20"/>
      <w:szCs w:val="20"/>
      <w:lang w:val="lv-LV" w:eastAsia="ar-SA"/>
      <w14:ligatures w14:val="none"/>
    </w:rPr>
  </w:style>
  <w:style w:type="character" w:customStyle="1" w:styleId="highlight">
    <w:name w:val="highlight"/>
    <w:basedOn w:val="Noklusjumarindkopasfonts"/>
    <w:rsid w:val="00911B50"/>
  </w:style>
  <w:style w:type="character" w:customStyle="1" w:styleId="Neatrisintapieminana2">
    <w:name w:val="Neatrisināta pieminēšana2"/>
    <w:basedOn w:val="Noklusjumarindkopasfonts"/>
    <w:uiPriority w:val="99"/>
    <w:semiHidden/>
    <w:unhideWhenUsed/>
    <w:rsid w:val="00104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lursoft.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s.gov.lv/bisp/lv/construction_companies"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6</Pages>
  <Words>8749</Words>
  <Characters>4988</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138</cp:revision>
  <dcterms:created xsi:type="dcterms:W3CDTF">2025-05-26T07:48:00Z</dcterms:created>
  <dcterms:modified xsi:type="dcterms:W3CDTF">2025-08-04T08:25:00Z</dcterms:modified>
</cp:coreProperties>
</file>