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2D30" w14:textId="77777777" w:rsidR="003E3B7B" w:rsidRPr="00AE0856" w:rsidRDefault="003E3B7B" w:rsidP="00AE0856">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AE0856">
        <w:rPr>
          <w:rFonts w:ascii="Times New Roman" w:eastAsia="Times New Roman" w:hAnsi="Times New Roman" w:cs="Times New Roman"/>
          <w:b/>
          <w:bCs/>
          <w:kern w:val="0"/>
          <w:sz w:val="28"/>
          <w:szCs w:val="28"/>
          <w:lang w:eastAsia="ar-SA"/>
          <w14:ligatures w14:val="none"/>
        </w:rPr>
        <w:t>TIRGUS IZPĒTE</w:t>
      </w:r>
    </w:p>
    <w:p w14:paraId="55165FF7" w14:textId="64625856" w:rsidR="00DA034A" w:rsidRPr="00AE0856" w:rsidRDefault="003E3B7B" w:rsidP="00AE0856">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AE0856">
        <w:rPr>
          <w:rFonts w:ascii="Times New Roman" w:eastAsia="Times New Roman" w:hAnsi="Times New Roman" w:cs="Times New Roman"/>
          <w:b/>
          <w:kern w:val="0"/>
          <w:sz w:val="28"/>
          <w:szCs w:val="28"/>
          <w:lang w:eastAsia="ar-SA"/>
          <w14:ligatures w14:val="none"/>
        </w:rPr>
        <w:t>“</w:t>
      </w:r>
      <w:r w:rsidR="005D46B5" w:rsidRPr="00AE0856">
        <w:rPr>
          <w:rFonts w:ascii="Times New Roman" w:eastAsia="Times New Roman" w:hAnsi="Times New Roman" w:cs="Times New Roman"/>
          <w:b/>
          <w:kern w:val="0"/>
          <w:sz w:val="28"/>
          <w:szCs w:val="28"/>
          <w:lang w:eastAsia="ar-SA"/>
          <w14:ligatures w14:val="none"/>
        </w:rPr>
        <w:t>Balvu pilsētas maģistrālo lietus kanalizācijas cauruļvadu skalošana</w:t>
      </w:r>
      <w:r w:rsidR="00055A4E" w:rsidRPr="00AE0856">
        <w:rPr>
          <w:rFonts w:ascii="Times New Roman" w:eastAsia="Times New Roman" w:hAnsi="Times New Roman" w:cs="Times New Roman"/>
          <w:b/>
          <w:kern w:val="0"/>
          <w:sz w:val="28"/>
          <w:szCs w:val="28"/>
          <w:lang w:eastAsia="ar-SA"/>
          <w14:ligatures w14:val="none"/>
        </w:rPr>
        <w:t>s</w:t>
      </w:r>
      <w:r w:rsidR="005D46B5" w:rsidRPr="00AE0856">
        <w:rPr>
          <w:rFonts w:ascii="Times New Roman" w:eastAsia="Times New Roman" w:hAnsi="Times New Roman" w:cs="Times New Roman"/>
          <w:b/>
          <w:kern w:val="0"/>
          <w:sz w:val="28"/>
          <w:szCs w:val="28"/>
          <w:lang w:eastAsia="ar-SA"/>
          <w14:ligatures w14:val="none"/>
        </w:rPr>
        <w:t xml:space="preserve"> un CCTV </w:t>
      </w:r>
      <w:r w:rsidR="00055A4E" w:rsidRPr="00AE0856">
        <w:rPr>
          <w:rFonts w:ascii="Times New Roman" w:eastAsia="Times New Roman" w:hAnsi="Times New Roman" w:cs="Times New Roman"/>
          <w:b/>
          <w:kern w:val="0"/>
          <w:sz w:val="28"/>
          <w:szCs w:val="28"/>
          <w:lang w:eastAsia="ar-SA"/>
          <w14:ligatures w14:val="none"/>
        </w:rPr>
        <w:t>videoinspekcijas pakalpojums</w:t>
      </w:r>
      <w:r w:rsidR="009D3C46" w:rsidRPr="00AE0856">
        <w:rPr>
          <w:rFonts w:ascii="Times New Roman" w:hAnsi="Times New Roman" w:cs="Times New Roman"/>
          <w:b/>
          <w:sz w:val="28"/>
          <w:szCs w:val="28"/>
        </w:rPr>
        <w:t>”</w:t>
      </w:r>
    </w:p>
    <w:p w14:paraId="1CCDC83C" w14:textId="728188B1" w:rsidR="003E3B7B" w:rsidRPr="00AE0856" w:rsidRDefault="003E3B7B" w:rsidP="00AE0856">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E0856">
        <w:rPr>
          <w:rFonts w:ascii="Times New Roman" w:eastAsia="Times New Roman" w:hAnsi="Times New Roman" w:cs="Times New Roman"/>
          <w:b/>
          <w:kern w:val="0"/>
          <w:sz w:val="28"/>
          <w:szCs w:val="28"/>
          <w:lang w:eastAsia="ar-SA"/>
          <w14:ligatures w14:val="none"/>
        </w:rPr>
        <w:t>(ID Nr. BNP TI 2025</w:t>
      </w:r>
      <w:r w:rsidR="00E741A4" w:rsidRPr="00AE0856">
        <w:rPr>
          <w:rFonts w:ascii="Times New Roman" w:eastAsia="Times New Roman" w:hAnsi="Times New Roman" w:cs="Times New Roman"/>
          <w:b/>
          <w:kern w:val="0"/>
          <w:sz w:val="28"/>
          <w:szCs w:val="28"/>
          <w:lang w:eastAsia="ar-SA"/>
          <w14:ligatures w14:val="none"/>
        </w:rPr>
        <w:t>/</w:t>
      </w:r>
      <w:r w:rsidR="0049252F">
        <w:rPr>
          <w:rFonts w:ascii="Times New Roman" w:eastAsia="Times New Roman" w:hAnsi="Times New Roman" w:cs="Times New Roman"/>
          <w:b/>
          <w:kern w:val="0"/>
          <w:sz w:val="28"/>
          <w:szCs w:val="28"/>
          <w:lang w:eastAsia="ar-SA"/>
          <w14:ligatures w14:val="none"/>
        </w:rPr>
        <w:t>64</w:t>
      </w:r>
      <w:r w:rsidRPr="00AE0856">
        <w:rPr>
          <w:rFonts w:ascii="Times New Roman" w:eastAsia="Times New Roman" w:hAnsi="Times New Roman" w:cs="Times New Roman"/>
          <w:b/>
          <w:color w:val="000000"/>
          <w:kern w:val="0"/>
          <w:sz w:val="28"/>
          <w:szCs w:val="28"/>
          <w:lang w:eastAsia="ar-SA"/>
          <w14:ligatures w14:val="none"/>
        </w:rPr>
        <w:t>)</w:t>
      </w:r>
    </w:p>
    <w:p w14:paraId="1D876A35" w14:textId="77777777" w:rsidR="003E3B7B" w:rsidRPr="00AE0856" w:rsidRDefault="003E3B7B" w:rsidP="00AE0856">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6F0246DF" w14:textId="77777777" w:rsidR="003E3B7B" w:rsidRPr="00AE0856" w:rsidRDefault="003E3B7B" w:rsidP="00AE0856">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AE0856">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3E3B7B" w:rsidRPr="00AE0856" w14:paraId="3F562F69" w14:textId="77777777" w:rsidTr="00147347">
        <w:trPr>
          <w:trHeight w:val="283"/>
        </w:trPr>
        <w:tc>
          <w:tcPr>
            <w:tcW w:w="3539" w:type="dxa"/>
          </w:tcPr>
          <w:p w14:paraId="4B21A1C7" w14:textId="77777777" w:rsidR="003E3B7B" w:rsidRPr="00AE0856" w:rsidRDefault="003E3B7B" w:rsidP="00AE0856">
            <w:pPr>
              <w:suppressAutoHyphens/>
              <w:rPr>
                <w:rFonts w:ascii="Times New Roman" w:hAnsi="Times New Roman"/>
                <w:sz w:val="24"/>
                <w:szCs w:val="24"/>
                <w:lang w:eastAsia="ar-SA"/>
              </w:rPr>
            </w:pPr>
            <w:r w:rsidRPr="00AE0856">
              <w:rPr>
                <w:rFonts w:ascii="Times New Roman" w:hAnsi="Times New Roman"/>
                <w:sz w:val="24"/>
                <w:szCs w:val="24"/>
                <w:lang w:eastAsia="ar-SA"/>
              </w:rPr>
              <w:t>Pasūtītājs</w:t>
            </w:r>
          </w:p>
        </w:tc>
        <w:tc>
          <w:tcPr>
            <w:tcW w:w="5812" w:type="dxa"/>
          </w:tcPr>
          <w:p w14:paraId="644828E8" w14:textId="77777777" w:rsidR="003E3B7B" w:rsidRPr="00AE0856" w:rsidRDefault="003E3B7B" w:rsidP="00AE0856">
            <w:pPr>
              <w:suppressAutoHyphens/>
              <w:rPr>
                <w:rFonts w:ascii="Times New Roman" w:hAnsi="Times New Roman"/>
                <w:b/>
                <w:color w:val="000000"/>
                <w:sz w:val="24"/>
                <w:szCs w:val="24"/>
                <w:lang w:eastAsia="ar-SA"/>
              </w:rPr>
            </w:pPr>
            <w:r w:rsidRPr="00AE0856">
              <w:rPr>
                <w:rFonts w:ascii="Times New Roman" w:hAnsi="Times New Roman"/>
                <w:b/>
                <w:color w:val="000000"/>
                <w:sz w:val="24"/>
                <w:szCs w:val="24"/>
                <w:lang w:eastAsia="ar-SA"/>
              </w:rPr>
              <w:t>Balvu novada pašvaldība</w:t>
            </w:r>
          </w:p>
        </w:tc>
      </w:tr>
      <w:tr w:rsidR="003E3B7B" w:rsidRPr="00AE0856" w14:paraId="59280B59" w14:textId="77777777" w:rsidTr="00147347">
        <w:trPr>
          <w:trHeight w:val="283"/>
        </w:trPr>
        <w:tc>
          <w:tcPr>
            <w:tcW w:w="3539" w:type="dxa"/>
          </w:tcPr>
          <w:p w14:paraId="6865B4E5" w14:textId="77777777" w:rsidR="003E3B7B" w:rsidRPr="00AE0856" w:rsidRDefault="003E3B7B" w:rsidP="00AE0856">
            <w:pPr>
              <w:suppressAutoHyphens/>
              <w:rPr>
                <w:rFonts w:ascii="Times New Roman" w:hAnsi="Times New Roman"/>
                <w:sz w:val="24"/>
                <w:szCs w:val="24"/>
                <w:lang w:eastAsia="ar-SA"/>
              </w:rPr>
            </w:pPr>
            <w:r w:rsidRPr="00AE0856">
              <w:rPr>
                <w:rFonts w:ascii="Times New Roman" w:hAnsi="Times New Roman"/>
                <w:sz w:val="24"/>
                <w:szCs w:val="24"/>
                <w:lang w:eastAsia="ar-SA"/>
              </w:rPr>
              <w:t>Reģistrācijas numurs</w:t>
            </w:r>
          </w:p>
        </w:tc>
        <w:tc>
          <w:tcPr>
            <w:tcW w:w="5812" w:type="dxa"/>
          </w:tcPr>
          <w:p w14:paraId="20D9A8A8" w14:textId="77777777" w:rsidR="003E3B7B" w:rsidRPr="00AE0856" w:rsidRDefault="003E3B7B" w:rsidP="00AE0856">
            <w:pPr>
              <w:suppressAutoHyphens/>
              <w:rPr>
                <w:rFonts w:ascii="Times New Roman" w:hAnsi="Times New Roman"/>
                <w:color w:val="000000"/>
                <w:sz w:val="24"/>
                <w:szCs w:val="24"/>
                <w:lang w:eastAsia="ar-SA"/>
              </w:rPr>
            </w:pPr>
            <w:r w:rsidRPr="00AE0856">
              <w:rPr>
                <w:rFonts w:ascii="Times New Roman" w:hAnsi="Times New Roman"/>
                <w:color w:val="000000"/>
                <w:sz w:val="24"/>
                <w:szCs w:val="24"/>
                <w:lang w:eastAsia="ar-SA"/>
              </w:rPr>
              <w:t>90009115622</w:t>
            </w:r>
          </w:p>
        </w:tc>
      </w:tr>
      <w:tr w:rsidR="003E3B7B" w:rsidRPr="00AE0856" w14:paraId="7A5E0492" w14:textId="77777777" w:rsidTr="00147347">
        <w:trPr>
          <w:trHeight w:val="283"/>
        </w:trPr>
        <w:tc>
          <w:tcPr>
            <w:tcW w:w="3539" w:type="dxa"/>
          </w:tcPr>
          <w:p w14:paraId="704838C2" w14:textId="77777777" w:rsidR="003E3B7B" w:rsidRPr="00AE0856" w:rsidRDefault="003E3B7B" w:rsidP="00AE0856">
            <w:pPr>
              <w:suppressAutoHyphens/>
              <w:rPr>
                <w:rFonts w:ascii="Times New Roman" w:hAnsi="Times New Roman"/>
                <w:sz w:val="24"/>
                <w:szCs w:val="24"/>
                <w:lang w:eastAsia="ar-SA"/>
              </w:rPr>
            </w:pPr>
            <w:r w:rsidRPr="00AE0856">
              <w:rPr>
                <w:rFonts w:ascii="Times New Roman" w:hAnsi="Times New Roman"/>
                <w:sz w:val="24"/>
                <w:szCs w:val="24"/>
                <w:lang w:eastAsia="ar-SA"/>
              </w:rPr>
              <w:t>Adrese, e-pasta adrese</w:t>
            </w:r>
          </w:p>
        </w:tc>
        <w:tc>
          <w:tcPr>
            <w:tcW w:w="5812" w:type="dxa"/>
            <w:tcBorders>
              <w:bottom w:val="single" w:sz="4" w:space="0" w:color="auto"/>
            </w:tcBorders>
          </w:tcPr>
          <w:p w14:paraId="1DB66C1B" w14:textId="77777777" w:rsidR="003E3B7B" w:rsidRPr="00AE0856" w:rsidRDefault="003E3B7B" w:rsidP="00AE0856">
            <w:pPr>
              <w:suppressAutoHyphens/>
              <w:rPr>
                <w:rFonts w:ascii="Times New Roman" w:hAnsi="Times New Roman"/>
                <w:color w:val="000000"/>
                <w:sz w:val="24"/>
                <w:szCs w:val="24"/>
                <w:lang w:eastAsia="ar-SA"/>
              </w:rPr>
            </w:pPr>
            <w:r w:rsidRPr="00AE0856">
              <w:rPr>
                <w:rFonts w:ascii="Times New Roman" w:hAnsi="Times New Roman"/>
                <w:color w:val="000000"/>
                <w:sz w:val="24"/>
                <w:szCs w:val="24"/>
                <w:lang w:eastAsia="ar-SA"/>
              </w:rPr>
              <w:t xml:space="preserve">Bērzpils iela 1A, Balvi, Balvu nov., LV-4501 </w:t>
            </w:r>
            <w:hyperlink r:id="rId7" w:history="1">
              <w:r w:rsidRPr="00AE0856">
                <w:rPr>
                  <w:rFonts w:ascii="Times New Roman" w:hAnsi="Times New Roman"/>
                  <w:color w:val="0000FF"/>
                  <w:sz w:val="24"/>
                  <w:szCs w:val="24"/>
                  <w:u w:val="single"/>
                  <w:lang w:eastAsia="ar-SA"/>
                </w:rPr>
                <w:t>dome@balvi.lv</w:t>
              </w:r>
            </w:hyperlink>
            <w:r w:rsidRPr="00AE0856">
              <w:rPr>
                <w:rFonts w:ascii="Times New Roman" w:hAnsi="Times New Roman"/>
                <w:color w:val="000000"/>
                <w:sz w:val="24"/>
                <w:szCs w:val="24"/>
                <w:u w:val="single"/>
                <w:lang w:eastAsia="ar-SA"/>
              </w:rPr>
              <w:t xml:space="preserve"> </w:t>
            </w:r>
          </w:p>
        </w:tc>
      </w:tr>
      <w:tr w:rsidR="003E3B7B" w:rsidRPr="00AE0856" w14:paraId="17A63C65" w14:textId="77777777" w:rsidTr="00147347">
        <w:trPr>
          <w:trHeight w:val="283"/>
        </w:trPr>
        <w:tc>
          <w:tcPr>
            <w:tcW w:w="3539" w:type="dxa"/>
          </w:tcPr>
          <w:p w14:paraId="03E26129" w14:textId="3C37470F" w:rsidR="003E3B7B" w:rsidRPr="00AE0856" w:rsidRDefault="00C32395" w:rsidP="00AE0856">
            <w:pPr>
              <w:suppressAutoHyphens/>
              <w:rPr>
                <w:rFonts w:ascii="Times New Roman" w:hAnsi="Times New Roman"/>
                <w:sz w:val="24"/>
                <w:szCs w:val="24"/>
                <w:lang w:eastAsia="ar-SA"/>
              </w:rPr>
            </w:pPr>
            <w:r w:rsidRPr="00AE0856">
              <w:rPr>
                <w:rFonts w:ascii="Times New Roman" w:hAnsi="Times New Roman"/>
                <w:sz w:val="24"/>
                <w:szCs w:val="24"/>
                <w:lang w:eastAsia="ar-SA"/>
              </w:rPr>
              <w:t>Pasūtītājs</w:t>
            </w:r>
            <w:r w:rsidR="003E3B7B" w:rsidRPr="00AE0856">
              <w:rPr>
                <w:rFonts w:ascii="Times New Roman" w:hAnsi="Times New Roman"/>
                <w:sz w:val="24"/>
                <w:szCs w:val="24"/>
                <w:lang w:eastAsia="ar-SA"/>
              </w:rPr>
              <w:t>, kur</w:t>
            </w:r>
            <w:r w:rsidR="008263E7" w:rsidRPr="00AE0856">
              <w:rPr>
                <w:rFonts w:ascii="Times New Roman" w:hAnsi="Times New Roman"/>
                <w:sz w:val="24"/>
                <w:szCs w:val="24"/>
                <w:lang w:eastAsia="ar-SA"/>
              </w:rPr>
              <w:t>a</w:t>
            </w:r>
            <w:r w:rsidR="003E3B7B" w:rsidRPr="00AE0856">
              <w:rPr>
                <w:rFonts w:ascii="Times New Roman" w:hAnsi="Times New Roman"/>
                <w:sz w:val="24"/>
                <w:szCs w:val="24"/>
                <w:lang w:eastAsia="ar-SA"/>
              </w:rPr>
              <w:t xml:space="preserve"> vajadzībām tiek veikta tirgus izpēte</w:t>
            </w:r>
          </w:p>
        </w:tc>
        <w:tc>
          <w:tcPr>
            <w:tcW w:w="5812" w:type="dxa"/>
            <w:tcBorders>
              <w:bottom w:val="single" w:sz="4" w:space="0" w:color="auto"/>
            </w:tcBorders>
          </w:tcPr>
          <w:p w14:paraId="3BEE8575" w14:textId="325674BD" w:rsidR="00DA034A" w:rsidRPr="00AE0856" w:rsidRDefault="00C32395" w:rsidP="00AE0856">
            <w:pPr>
              <w:suppressAutoHyphens/>
              <w:rPr>
                <w:rFonts w:ascii="Times New Roman" w:hAnsi="Times New Roman"/>
                <w:b/>
                <w:bCs/>
                <w:sz w:val="24"/>
                <w:szCs w:val="24"/>
                <w:lang w:eastAsia="ar-SA"/>
              </w:rPr>
            </w:pPr>
            <w:r w:rsidRPr="00AE0856">
              <w:rPr>
                <w:rFonts w:ascii="Times New Roman" w:hAnsi="Times New Roman"/>
                <w:b/>
                <w:bCs/>
                <w:sz w:val="24"/>
                <w:szCs w:val="24"/>
                <w:lang w:eastAsia="ar-SA"/>
              </w:rPr>
              <w:t xml:space="preserve">Balvu </w:t>
            </w:r>
            <w:r w:rsidR="00E741A4" w:rsidRPr="00AE0856">
              <w:rPr>
                <w:rFonts w:ascii="Times New Roman" w:hAnsi="Times New Roman"/>
                <w:b/>
                <w:bCs/>
                <w:sz w:val="24"/>
                <w:szCs w:val="24"/>
                <w:lang w:eastAsia="ar-SA"/>
              </w:rPr>
              <w:t>apvienības pārvalde</w:t>
            </w:r>
          </w:p>
          <w:p w14:paraId="487BC4E9" w14:textId="09E234A2" w:rsidR="003E3B7B" w:rsidRPr="00AE0856" w:rsidRDefault="003E3B7B" w:rsidP="00AE0856">
            <w:pPr>
              <w:suppressAutoHyphens/>
              <w:rPr>
                <w:rFonts w:ascii="Times New Roman" w:hAnsi="Times New Roman"/>
                <w:bCs/>
                <w:sz w:val="24"/>
                <w:szCs w:val="24"/>
                <w:lang w:eastAsia="ar-SA"/>
              </w:rPr>
            </w:pPr>
            <w:r w:rsidRPr="00AE0856">
              <w:rPr>
                <w:rFonts w:ascii="Times New Roman" w:hAnsi="Times New Roman"/>
                <w:bCs/>
                <w:sz w:val="24"/>
                <w:szCs w:val="24"/>
                <w:lang w:eastAsia="ar-SA"/>
              </w:rPr>
              <w:t>Reģ.Nr.</w:t>
            </w:r>
            <w:r w:rsidR="00E741A4" w:rsidRPr="00AE0856">
              <w:rPr>
                <w:rFonts w:ascii="Times New Roman" w:hAnsi="Times New Roman"/>
                <w:bCs/>
                <w:sz w:val="24"/>
                <w:szCs w:val="24"/>
                <w:lang w:eastAsia="ar-SA"/>
              </w:rPr>
              <w:t>50900038671</w:t>
            </w:r>
            <w:r w:rsidRPr="00AE0856">
              <w:rPr>
                <w:rFonts w:ascii="Times New Roman" w:hAnsi="Times New Roman"/>
                <w:bCs/>
                <w:sz w:val="24"/>
                <w:szCs w:val="24"/>
                <w:lang w:eastAsia="ar-SA"/>
              </w:rPr>
              <w:t>,</w:t>
            </w:r>
          </w:p>
          <w:p w14:paraId="4F3DF9D5" w14:textId="56749BC3" w:rsidR="003E3B7B" w:rsidRPr="00AE0856" w:rsidRDefault="00E741A4" w:rsidP="00AE0856">
            <w:pPr>
              <w:suppressAutoHyphens/>
              <w:rPr>
                <w:rFonts w:ascii="Times New Roman" w:hAnsi="Times New Roman"/>
                <w:bCs/>
                <w:sz w:val="24"/>
                <w:szCs w:val="24"/>
                <w:lang w:eastAsia="ar-SA"/>
              </w:rPr>
            </w:pPr>
            <w:r w:rsidRPr="00AE0856">
              <w:rPr>
                <w:rFonts w:ascii="Times New Roman" w:hAnsi="Times New Roman"/>
                <w:bCs/>
                <w:sz w:val="24"/>
                <w:szCs w:val="24"/>
                <w:lang w:eastAsia="ar-SA"/>
              </w:rPr>
              <w:t>Bērzpils iela 1A, Balvi, Balvu nov., LV-4501</w:t>
            </w:r>
          </w:p>
        </w:tc>
      </w:tr>
      <w:tr w:rsidR="001744A7" w:rsidRPr="00AE0856" w14:paraId="123AC837" w14:textId="77777777" w:rsidTr="001744A7">
        <w:trPr>
          <w:trHeight w:val="567"/>
        </w:trPr>
        <w:tc>
          <w:tcPr>
            <w:tcW w:w="3539" w:type="dxa"/>
          </w:tcPr>
          <w:p w14:paraId="48B3CAD5" w14:textId="77777777" w:rsidR="001744A7" w:rsidRPr="00AE0856" w:rsidRDefault="001744A7" w:rsidP="00AE0856">
            <w:pPr>
              <w:suppressAutoHyphens/>
              <w:rPr>
                <w:rFonts w:ascii="Times New Roman" w:hAnsi="Times New Roman"/>
                <w:sz w:val="24"/>
                <w:szCs w:val="24"/>
                <w:lang w:eastAsia="ar-SA"/>
              </w:rPr>
            </w:pPr>
            <w:r w:rsidRPr="00AE0856">
              <w:rPr>
                <w:rFonts w:ascii="Times New Roman" w:hAnsi="Times New Roman"/>
                <w:sz w:val="24"/>
                <w:szCs w:val="24"/>
                <w:lang w:eastAsia="ar-SA"/>
              </w:rPr>
              <w:t>Kontaktpersonas saistībā ar tirgus izpētes priekšmetu</w:t>
            </w:r>
          </w:p>
        </w:tc>
        <w:tc>
          <w:tcPr>
            <w:tcW w:w="5812" w:type="dxa"/>
          </w:tcPr>
          <w:p w14:paraId="29ED5DF8" w14:textId="07EA108D" w:rsidR="001744A7" w:rsidRPr="00AE0856" w:rsidRDefault="00E741A4" w:rsidP="00AE0856">
            <w:pPr>
              <w:suppressAutoHyphens/>
              <w:rPr>
                <w:rFonts w:ascii="Times New Roman" w:hAnsi="Times New Roman"/>
                <w:bCs/>
                <w:color w:val="000000"/>
                <w:sz w:val="24"/>
                <w:szCs w:val="24"/>
                <w:shd w:val="clear" w:color="auto" w:fill="FFFFFF"/>
                <w:lang w:eastAsia="ar-SA"/>
              </w:rPr>
            </w:pPr>
            <w:r w:rsidRPr="00AE0856">
              <w:rPr>
                <w:rFonts w:ascii="Times New Roman" w:hAnsi="Times New Roman"/>
                <w:bCs/>
                <w:color w:val="000000"/>
                <w:sz w:val="24"/>
                <w:szCs w:val="24"/>
                <w:shd w:val="clear" w:color="auto" w:fill="FFFFFF"/>
                <w:lang w:eastAsia="ar-SA"/>
              </w:rPr>
              <w:t xml:space="preserve">Balvu apvienības pārvaldes vadītājs Artūrs </w:t>
            </w:r>
            <w:proofErr w:type="spellStart"/>
            <w:r w:rsidRPr="00AE0856">
              <w:rPr>
                <w:rFonts w:ascii="Times New Roman" w:hAnsi="Times New Roman"/>
                <w:bCs/>
                <w:color w:val="000000"/>
                <w:sz w:val="24"/>
                <w:szCs w:val="24"/>
                <w:shd w:val="clear" w:color="auto" w:fill="FFFFFF"/>
                <w:lang w:eastAsia="ar-SA"/>
              </w:rPr>
              <w:t>Luksts</w:t>
            </w:r>
            <w:proofErr w:type="spellEnd"/>
            <w:r w:rsidRPr="00AE0856">
              <w:rPr>
                <w:rFonts w:ascii="Times New Roman" w:hAnsi="Times New Roman"/>
                <w:bCs/>
                <w:color w:val="000000"/>
                <w:sz w:val="24"/>
                <w:szCs w:val="24"/>
                <w:shd w:val="clear" w:color="auto" w:fill="FFFFFF"/>
                <w:lang w:eastAsia="ar-SA"/>
              </w:rPr>
              <w:t>, mob.29138702</w:t>
            </w:r>
          </w:p>
        </w:tc>
      </w:tr>
      <w:tr w:rsidR="003E3B7B" w:rsidRPr="00AE0856" w14:paraId="718B5F52" w14:textId="77777777" w:rsidTr="00147347">
        <w:trPr>
          <w:trHeight w:val="283"/>
        </w:trPr>
        <w:tc>
          <w:tcPr>
            <w:tcW w:w="3539" w:type="dxa"/>
          </w:tcPr>
          <w:p w14:paraId="4B51BD31" w14:textId="77777777" w:rsidR="003E3B7B" w:rsidRPr="00AE0856" w:rsidRDefault="003E3B7B" w:rsidP="00AE0856">
            <w:pPr>
              <w:suppressAutoHyphens/>
              <w:rPr>
                <w:rFonts w:ascii="Times New Roman" w:hAnsi="Times New Roman"/>
                <w:sz w:val="24"/>
                <w:szCs w:val="24"/>
                <w:lang w:eastAsia="ar-SA"/>
              </w:rPr>
            </w:pPr>
            <w:r w:rsidRPr="00AE0856">
              <w:rPr>
                <w:rFonts w:ascii="Times New Roman" w:hAnsi="Times New Roman"/>
                <w:sz w:val="24"/>
                <w:szCs w:val="24"/>
                <w:lang w:eastAsia="ar-SA"/>
              </w:rPr>
              <w:t>Kontaktpersona saistībā ar piedāvājuma sagatavošanu/ iesniegšanu</w:t>
            </w:r>
          </w:p>
        </w:tc>
        <w:tc>
          <w:tcPr>
            <w:tcW w:w="5812" w:type="dxa"/>
          </w:tcPr>
          <w:p w14:paraId="2E0FE67B" w14:textId="52AAE466" w:rsidR="004424A8" w:rsidRPr="00AE0856" w:rsidRDefault="003E3B7B" w:rsidP="00AE0856">
            <w:pPr>
              <w:autoSpaceDE w:val="0"/>
              <w:autoSpaceDN w:val="0"/>
              <w:adjustRightInd w:val="0"/>
              <w:rPr>
                <w:rFonts w:ascii="Times New Roman" w:hAnsi="Times New Roman"/>
                <w:color w:val="000000"/>
                <w:sz w:val="24"/>
                <w:szCs w:val="24"/>
              </w:rPr>
            </w:pPr>
            <w:r w:rsidRPr="00AE0856">
              <w:rPr>
                <w:rFonts w:ascii="Times New Roman" w:hAnsi="Times New Roman"/>
                <w:color w:val="000000"/>
                <w:sz w:val="24"/>
                <w:szCs w:val="24"/>
                <w:lang w:eastAsia="lv-LV"/>
              </w:rPr>
              <w:t xml:space="preserve">Balvu novada Centrālās pārvaldes Iepirkumu nodaļas iepirkumu speciāliste </w:t>
            </w:r>
            <w:r w:rsidR="00DA034A" w:rsidRPr="00AE0856">
              <w:rPr>
                <w:rFonts w:ascii="Times New Roman" w:hAnsi="Times New Roman"/>
                <w:color w:val="000000"/>
                <w:sz w:val="24"/>
                <w:szCs w:val="24"/>
              </w:rPr>
              <w:t>Dace Ločmele</w:t>
            </w:r>
            <w:r w:rsidRPr="00AE0856">
              <w:rPr>
                <w:rFonts w:ascii="Times New Roman" w:hAnsi="Times New Roman"/>
                <w:color w:val="000000"/>
                <w:sz w:val="24"/>
                <w:szCs w:val="24"/>
              </w:rPr>
              <w:t>, mob.</w:t>
            </w:r>
            <w:r w:rsidR="00DA034A" w:rsidRPr="00AE0856">
              <w:rPr>
                <w:rFonts w:ascii="Times New Roman" w:hAnsi="Times New Roman"/>
                <w:color w:val="000000"/>
                <w:sz w:val="24"/>
                <w:szCs w:val="24"/>
              </w:rPr>
              <w:t>26415767</w:t>
            </w:r>
            <w:r w:rsidRPr="00AE0856">
              <w:rPr>
                <w:rFonts w:ascii="Times New Roman" w:hAnsi="Times New Roman"/>
                <w:color w:val="000000"/>
                <w:sz w:val="24"/>
                <w:szCs w:val="24"/>
              </w:rPr>
              <w:t>,</w:t>
            </w:r>
          </w:p>
          <w:p w14:paraId="19D3E881" w14:textId="18FC22DD" w:rsidR="003E3B7B" w:rsidRPr="00AE0856" w:rsidRDefault="003E3B7B" w:rsidP="00AE0856">
            <w:pPr>
              <w:autoSpaceDE w:val="0"/>
              <w:autoSpaceDN w:val="0"/>
              <w:adjustRightInd w:val="0"/>
              <w:rPr>
                <w:rFonts w:ascii="Times New Roman" w:hAnsi="Times New Roman"/>
                <w:iCs/>
                <w:color w:val="000000"/>
                <w:sz w:val="24"/>
                <w:szCs w:val="24"/>
              </w:rPr>
            </w:pPr>
            <w:r w:rsidRPr="00AE0856">
              <w:rPr>
                <w:rFonts w:ascii="Times New Roman" w:hAnsi="Times New Roman"/>
                <w:color w:val="000000"/>
                <w:sz w:val="24"/>
                <w:szCs w:val="24"/>
              </w:rPr>
              <w:t xml:space="preserve">e-pasts: </w:t>
            </w:r>
            <w:hyperlink r:id="rId8" w:history="1">
              <w:r w:rsidR="00DA034A" w:rsidRPr="00AE0856">
                <w:rPr>
                  <w:rStyle w:val="Hipersaite"/>
                  <w:rFonts w:ascii="Times New Roman" w:hAnsi="Times New Roman"/>
                  <w:sz w:val="24"/>
                  <w:szCs w:val="24"/>
                </w:rPr>
                <w:t>dace.locmele</w:t>
              </w:r>
              <w:r w:rsidR="00DA034A" w:rsidRPr="00AE0856">
                <w:rPr>
                  <w:rStyle w:val="Hipersaite"/>
                  <w:rFonts w:ascii="Times New Roman" w:hAnsi="Times New Roman"/>
                  <w:sz w:val="24"/>
                  <w:szCs w:val="24"/>
                  <w:lang w:eastAsia="lv-LV"/>
                </w:rPr>
                <w:t>@balvi.lv</w:t>
              </w:r>
            </w:hyperlink>
            <w:r w:rsidRPr="00AE0856">
              <w:rPr>
                <w:rFonts w:ascii="Times New Roman" w:hAnsi="Times New Roman"/>
                <w:color w:val="000000"/>
                <w:sz w:val="24"/>
                <w:szCs w:val="24"/>
                <w:lang w:eastAsia="lv-LV"/>
              </w:rPr>
              <w:t xml:space="preserve"> </w:t>
            </w:r>
          </w:p>
        </w:tc>
      </w:tr>
      <w:tr w:rsidR="003E3B7B" w:rsidRPr="00AE0856" w14:paraId="12F41F3F" w14:textId="77777777" w:rsidTr="00147347">
        <w:trPr>
          <w:trHeight w:val="283"/>
        </w:trPr>
        <w:tc>
          <w:tcPr>
            <w:tcW w:w="3539" w:type="dxa"/>
          </w:tcPr>
          <w:p w14:paraId="0AD4D16A" w14:textId="77777777" w:rsidR="003E3B7B" w:rsidRPr="00AE0856" w:rsidRDefault="003E3B7B" w:rsidP="00AE0856">
            <w:pPr>
              <w:suppressAutoHyphens/>
              <w:rPr>
                <w:rFonts w:ascii="Times New Roman" w:hAnsi="Times New Roman"/>
                <w:sz w:val="24"/>
                <w:szCs w:val="24"/>
                <w:lang w:eastAsia="ar-SA"/>
              </w:rPr>
            </w:pPr>
            <w:r w:rsidRPr="00AE0856">
              <w:rPr>
                <w:rFonts w:ascii="Times New Roman" w:hAnsi="Times New Roman"/>
                <w:sz w:val="24"/>
                <w:szCs w:val="24"/>
                <w:lang w:eastAsia="ar-SA"/>
              </w:rPr>
              <w:t>Pasūtītāja darba laiks</w:t>
            </w:r>
          </w:p>
        </w:tc>
        <w:tc>
          <w:tcPr>
            <w:tcW w:w="5812" w:type="dxa"/>
          </w:tcPr>
          <w:p w14:paraId="21729678" w14:textId="77777777" w:rsidR="003E3B7B" w:rsidRPr="00AE0856" w:rsidRDefault="003E3B7B" w:rsidP="00AE0856">
            <w:pPr>
              <w:suppressAutoHyphens/>
              <w:rPr>
                <w:rFonts w:ascii="Times New Roman" w:hAnsi="Times New Roman"/>
                <w:sz w:val="24"/>
                <w:szCs w:val="24"/>
                <w:lang w:eastAsia="ar-SA"/>
              </w:rPr>
            </w:pPr>
            <w:r w:rsidRPr="00AE0856">
              <w:rPr>
                <w:rFonts w:ascii="Times New Roman" w:hAnsi="Times New Roman"/>
                <w:sz w:val="24"/>
                <w:szCs w:val="24"/>
                <w:lang w:eastAsia="ar-SA"/>
              </w:rPr>
              <w:t>pirmdienās, otrdienās un trešdienās 08.30-17.00;</w:t>
            </w:r>
          </w:p>
          <w:p w14:paraId="44032D98" w14:textId="77777777" w:rsidR="003E3B7B" w:rsidRPr="00AE0856" w:rsidRDefault="003E3B7B" w:rsidP="00AE0856">
            <w:pPr>
              <w:suppressAutoHyphens/>
              <w:rPr>
                <w:rFonts w:ascii="Times New Roman" w:hAnsi="Times New Roman"/>
                <w:sz w:val="24"/>
                <w:szCs w:val="24"/>
                <w:lang w:eastAsia="ar-SA"/>
              </w:rPr>
            </w:pPr>
            <w:r w:rsidRPr="00AE0856">
              <w:rPr>
                <w:rFonts w:ascii="Times New Roman" w:hAnsi="Times New Roman"/>
                <w:sz w:val="24"/>
                <w:szCs w:val="24"/>
                <w:lang w:eastAsia="ar-SA"/>
              </w:rPr>
              <w:t>ceturtdienās 08.30-18.00;</w:t>
            </w:r>
          </w:p>
          <w:p w14:paraId="48F8FC4E" w14:textId="77777777" w:rsidR="003E3B7B" w:rsidRPr="00AE0856" w:rsidRDefault="003E3B7B" w:rsidP="00AE0856">
            <w:pPr>
              <w:suppressAutoHyphens/>
              <w:rPr>
                <w:rFonts w:ascii="Times New Roman" w:hAnsi="Times New Roman"/>
                <w:color w:val="000000"/>
                <w:sz w:val="24"/>
                <w:szCs w:val="24"/>
                <w:lang w:eastAsia="lv-LV"/>
              </w:rPr>
            </w:pPr>
            <w:r w:rsidRPr="00AE0856">
              <w:rPr>
                <w:rFonts w:ascii="Times New Roman" w:hAnsi="Times New Roman"/>
                <w:sz w:val="24"/>
                <w:szCs w:val="24"/>
                <w:lang w:eastAsia="ar-SA"/>
              </w:rPr>
              <w:t>piektdienās 08.30-16.00</w:t>
            </w:r>
          </w:p>
        </w:tc>
      </w:tr>
    </w:tbl>
    <w:p w14:paraId="2AC5EA88" w14:textId="2662435C" w:rsidR="00FC54E6" w:rsidRPr="00AE0856" w:rsidRDefault="006D1E6C" w:rsidP="00AE0856">
      <w:pPr>
        <w:pStyle w:val="Sarakstarindkopa"/>
        <w:numPr>
          <w:ilvl w:val="0"/>
          <w:numId w:val="1"/>
        </w:numPr>
        <w:spacing w:after="0" w:line="240" w:lineRule="auto"/>
        <w:ind w:left="426" w:hanging="426"/>
        <w:jc w:val="both"/>
        <w:rPr>
          <w:rFonts w:ascii="Times New Roman" w:hAnsi="Times New Roman" w:cs="Times New Roman"/>
          <w:sz w:val="24"/>
          <w:szCs w:val="24"/>
        </w:rPr>
      </w:pPr>
      <w:r w:rsidRPr="00AE0856">
        <w:rPr>
          <w:rFonts w:ascii="Times New Roman" w:hAnsi="Times New Roman" w:cs="Times New Roman"/>
          <w:b/>
          <w:bCs/>
          <w:sz w:val="24"/>
          <w:szCs w:val="24"/>
        </w:rPr>
        <w:t>Tirgus izpētes priekšmets:</w:t>
      </w:r>
    </w:p>
    <w:p w14:paraId="7C4886C5" w14:textId="495CE43C" w:rsidR="006D1E6C" w:rsidRPr="00AE0856" w:rsidRDefault="003A07E9" w:rsidP="00AE0856">
      <w:pPr>
        <w:pStyle w:val="Sarakstarindkopa"/>
        <w:numPr>
          <w:ilvl w:val="1"/>
          <w:numId w:val="21"/>
        </w:numPr>
        <w:spacing w:after="0" w:line="240" w:lineRule="auto"/>
        <w:ind w:left="426" w:hanging="426"/>
        <w:jc w:val="both"/>
        <w:rPr>
          <w:rFonts w:ascii="Times New Roman" w:hAnsi="Times New Roman" w:cs="Times New Roman"/>
          <w:sz w:val="24"/>
          <w:szCs w:val="24"/>
        </w:rPr>
      </w:pPr>
      <w:r w:rsidRPr="00AE0856">
        <w:rPr>
          <w:rFonts w:ascii="Times New Roman" w:hAnsi="Times New Roman" w:cs="Times New Roman"/>
          <w:sz w:val="24"/>
          <w:szCs w:val="24"/>
        </w:rPr>
        <w:t>Balvu pilsētas maģistrālo lietus kanalizācijas cauruļvadu skalošanas un CCTV videoinspekcijas pakalpojums</w:t>
      </w:r>
      <w:r w:rsidR="00937947" w:rsidRPr="00AE0856">
        <w:rPr>
          <w:rFonts w:ascii="Times New Roman" w:hAnsi="Times New Roman" w:cs="Times New Roman"/>
          <w:sz w:val="24"/>
          <w:szCs w:val="24"/>
        </w:rPr>
        <w:t>,</w:t>
      </w:r>
      <w:r w:rsidR="001744A7" w:rsidRPr="00AE0856">
        <w:rPr>
          <w:rFonts w:ascii="Times New Roman" w:hAnsi="Times New Roman" w:cs="Times New Roman"/>
          <w:sz w:val="24"/>
          <w:szCs w:val="24"/>
        </w:rPr>
        <w:t xml:space="preserve"> </w:t>
      </w:r>
      <w:r w:rsidR="008B3951" w:rsidRPr="00AE0856">
        <w:rPr>
          <w:rFonts w:ascii="Times New Roman" w:hAnsi="Times New Roman" w:cs="Times New Roman"/>
          <w:sz w:val="24"/>
          <w:szCs w:val="24"/>
        </w:rPr>
        <w:t>atbilstoši Tehniskajai specifikācijai (skat. Instrukcijas 1.pielikum</w:t>
      </w:r>
      <w:r w:rsidR="001744A7" w:rsidRPr="00AE0856">
        <w:rPr>
          <w:rFonts w:ascii="Times New Roman" w:hAnsi="Times New Roman" w:cs="Times New Roman"/>
          <w:sz w:val="24"/>
          <w:szCs w:val="24"/>
        </w:rPr>
        <w:t>u</w:t>
      </w:r>
      <w:r w:rsidR="008B3951" w:rsidRPr="00AE0856">
        <w:rPr>
          <w:rFonts w:ascii="Times New Roman" w:hAnsi="Times New Roman" w:cs="Times New Roman"/>
          <w:sz w:val="24"/>
          <w:szCs w:val="24"/>
        </w:rPr>
        <w:t>).</w:t>
      </w:r>
    </w:p>
    <w:p w14:paraId="7007C550" w14:textId="77777777" w:rsidR="00AE0856" w:rsidRPr="00AE0856" w:rsidRDefault="008B3951" w:rsidP="00AE0856">
      <w:pPr>
        <w:pStyle w:val="Sarakstarindkopa"/>
        <w:numPr>
          <w:ilvl w:val="1"/>
          <w:numId w:val="21"/>
        </w:numPr>
        <w:spacing w:after="0" w:line="240" w:lineRule="auto"/>
        <w:ind w:left="426" w:hanging="426"/>
        <w:jc w:val="both"/>
        <w:rPr>
          <w:rFonts w:ascii="Times New Roman" w:hAnsi="Times New Roman" w:cs="Times New Roman"/>
          <w:sz w:val="24"/>
          <w:szCs w:val="24"/>
        </w:rPr>
      </w:pPr>
      <w:r w:rsidRPr="00AE0856">
        <w:rPr>
          <w:rFonts w:ascii="Times New Roman" w:hAnsi="Times New Roman" w:cs="Times New Roman"/>
          <w:sz w:val="24"/>
          <w:szCs w:val="24"/>
        </w:rPr>
        <w:t>Pretendents nevar iesniegt piedāvājuma variantus.</w:t>
      </w:r>
    </w:p>
    <w:p w14:paraId="6AC7A699" w14:textId="75298AD1" w:rsidR="00DA034A" w:rsidRPr="00AE0856" w:rsidRDefault="004C3AEB" w:rsidP="00AE0856">
      <w:pPr>
        <w:pStyle w:val="Sarakstarindkopa"/>
        <w:numPr>
          <w:ilvl w:val="1"/>
          <w:numId w:val="21"/>
        </w:numPr>
        <w:spacing w:after="0" w:line="240" w:lineRule="auto"/>
        <w:ind w:left="426" w:hanging="426"/>
        <w:jc w:val="both"/>
        <w:rPr>
          <w:rFonts w:ascii="Times New Roman" w:hAnsi="Times New Roman" w:cs="Times New Roman"/>
          <w:sz w:val="24"/>
          <w:szCs w:val="24"/>
        </w:rPr>
      </w:pPr>
      <w:r w:rsidRPr="00AE0856">
        <w:rPr>
          <w:rFonts w:ascii="Times New Roman" w:hAnsi="Times New Roman" w:cs="Times New Roman"/>
          <w:sz w:val="24"/>
          <w:szCs w:val="24"/>
        </w:rPr>
        <w:t xml:space="preserve">CPV kods: </w:t>
      </w:r>
      <w:r w:rsidR="00E741A4" w:rsidRPr="00AE0856">
        <w:rPr>
          <w:rFonts w:ascii="Times New Roman" w:hAnsi="Times New Roman" w:cs="Times New Roman"/>
          <w:sz w:val="24"/>
          <w:szCs w:val="24"/>
        </w:rPr>
        <w:t>90000000-7 (Notekūdeņu, atkritumu, tīrīšanas un vides pakalpojumi).</w:t>
      </w:r>
    </w:p>
    <w:p w14:paraId="748558FE" w14:textId="3817F578" w:rsidR="004C3AEB" w:rsidRPr="00EB374B" w:rsidRDefault="004C3AEB" w:rsidP="00680E59">
      <w:pPr>
        <w:pStyle w:val="Sarakstarindkopa"/>
        <w:numPr>
          <w:ilvl w:val="0"/>
          <w:numId w:val="21"/>
        </w:numPr>
        <w:spacing w:after="0" w:line="240" w:lineRule="auto"/>
        <w:ind w:left="426" w:hanging="426"/>
        <w:jc w:val="both"/>
        <w:rPr>
          <w:rFonts w:ascii="Times New Roman" w:hAnsi="Times New Roman" w:cs="Times New Roman"/>
          <w:sz w:val="24"/>
          <w:szCs w:val="24"/>
        </w:rPr>
      </w:pPr>
      <w:r w:rsidRPr="00AE0856">
        <w:rPr>
          <w:rFonts w:ascii="Times New Roman" w:hAnsi="Times New Roman" w:cs="Times New Roman"/>
          <w:b/>
          <w:sz w:val="24"/>
          <w:szCs w:val="24"/>
        </w:rPr>
        <w:t>Piedāvājuma izvēles kritērijs</w:t>
      </w:r>
      <w:r w:rsidRPr="00EB374B">
        <w:rPr>
          <w:rFonts w:ascii="Times New Roman" w:hAnsi="Times New Roman" w:cs="Times New Roman"/>
          <w:b/>
          <w:sz w:val="24"/>
          <w:szCs w:val="24"/>
        </w:rPr>
        <w:t>:</w:t>
      </w:r>
      <w:r w:rsidRPr="00EB374B">
        <w:rPr>
          <w:rFonts w:ascii="Times New Roman" w:hAnsi="Times New Roman" w:cs="Times New Roman"/>
          <w:sz w:val="24"/>
          <w:szCs w:val="24"/>
        </w:rPr>
        <w:t xml:space="preserve"> </w:t>
      </w:r>
      <w:r w:rsidR="00680E59" w:rsidRPr="00EB374B">
        <w:rPr>
          <w:rFonts w:ascii="Times New Roman" w:hAnsi="Times New Roman" w:cs="Times New Roman"/>
          <w:sz w:val="24"/>
          <w:szCs w:val="24"/>
        </w:rPr>
        <w:t>P</w:t>
      </w:r>
      <w:r w:rsidR="00B76F78" w:rsidRPr="00EB374B">
        <w:rPr>
          <w:rFonts w:ascii="Times New Roman" w:hAnsi="Times New Roman" w:cs="Times New Roman"/>
          <w:sz w:val="24"/>
          <w:szCs w:val="24"/>
        </w:rPr>
        <w:t>rasībām atbilstošs piedāvājums</w:t>
      </w:r>
      <w:r w:rsidR="00054CB7" w:rsidRPr="00EB374B">
        <w:rPr>
          <w:rFonts w:ascii="Times New Roman" w:hAnsi="Times New Roman" w:cs="Times New Roman"/>
          <w:sz w:val="24"/>
          <w:szCs w:val="24"/>
        </w:rPr>
        <w:t xml:space="preserve"> ar zemāko cen</w:t>
      </w:r>
      <w:r w:rsidR="00680E59" w:rsidRPr="00EB374B">
        <w:rPr>
          <w:rFonts w:ascii="Times New Roman" w:hAnsi="Times New Roman" w:cs="Times New Roman"/>
          <w:sz w:val="24"/>
          <w:szCs w:val="24"/>
        </w:rPr>
        <w:t xml:space="preserve">u. </w:t>
      </w:r>
      <w:r w:rsidR="00680E59" w:rsidRPr="00EB374B">
        <w:rPr>
          <w:rFonts w:asciiTheme="majorBidi" w:hAnsiTheme="majorBidi" w:cstheme="majorBidi"/>
          <w:sz w:val="24"/>
          <w:szCs w:val="24"/>
        </w:rPr>
        <w:t xml:space="preserve">Zemākā cena tiek vērtēta un salīdzināta pēc vienību cenu </w:t>
      </w:r>
      <w:r w:rsidR="00680E59" w:rsidRPr="00EB374B">
        <w:rPr>
          <w:rFonts w:ascii="Times New Roman" w:hAnsi="Times New Roman" w:cs="Times New Roman"/>
          <w:sz w:val="24"/>
          <w:szCs w:val="24"/>
        </w:rPr>
        <w:t>kopsummas (bez PVN).</w:t>
      </w:r>
    </w:p>
    <w:p w14:paraId="506D6C68" w14:textId="2D3F1101" w:rsidR="00DA034A" w:rsidRPr="00AE0856" w:rsidRDefault="00DA034A" w:rsidP="00AE0856">
      <w:pPr>
        <w:pStyle w:val="Sarakstarindkopa"/>
        <w:numPr>
          <w:ilvl w:val="0"/>
          <w:numId w:val="21"/>
        </w:numPr>
        <w:suppressAutoHyphens/>
        <w:spacing w:after="0" w:line="240" w:lineRule="auto"/>
        <w:jc w:val="both"/>
        <w:rPr>
          <w:rFonts w:ascii="Times New Roman" w:hAnsi="Times New Roman" w:cs="Times New Roman"/>
          <w:sz w:val="24"/>
          <w:szCs w:val="24"/>
        </w:rPr>
      </w:pPr>
      <w:r w:rsidRPr="00AE0856">
        <w:rPr>
          <w:rFonts w:ascii="Times New Roman" w:hAnsi="Times New Roman" w:cs="Times New Roman"/>
          <w:b/>
          <w:bCs/>
          <w:sz w:val="24"/>
          <w:szCs w:val="24"/>
          <w:lang w:eastAsia="lv-LV"/>
        </w:rPr>
        <w:t>Līguma izpildes vieta</w:t>
      </w:r>
      <w:bookmarkStart w:id="0" w:name="_Hlk171407080"/>
      <w:r w:rsidR="001744A7" w:rsidRPr="00AE0856">
        <w:rPr>
          <w:rFonts w:ascii="Times New Roman" w:hAnsi="Times New Roman" w:cs="Times New Roman"/>
          <w:b/>
          <w:bCs/>
          <w:sz w:val="24"/>
          <w:szCs w:val="24"/>
          <w:lang w:eastAsia="lv-LV"/>
        </w:rPr>
        <w:t>:</w:t>
      </w:r>
      <w:r w:rsidR="001744A7" w:rsidRPr="00650504">
        <w:rPr>
          <w:rFonts w:ascii="Times New Roman" w:hAnsi="Times New Roman" w:cs="Times New Roman"/>
          <w:bCs/>
          <w:sz w:val="24"/>
          <w:szCs w:val="24"/>
          <w:lang w:eastAsia="lv-LV"/>
        </w:rPr>
        <w:t xml:space="preserve"> </w:t>
      </w:r>
      <w:r w:rsidR="003A07E9" w:rsidRPr="00AE0856">
        <w:rPr>
          <w:rFonts w:ascii="Times New Roman" w:hAnsi="Times New Roman" w:cs="Times New Roman"/>
          <w:sz w:val="24"/>
          <w:szCs w:val="24"/>
          <w:lang w:eastAsia="lv-LV"/>
        </w:rPr>
        <w:t xml:space="preserve">Balvu novada </w:t>
      </w:r>
      <w:r w:rsidR="003A07E9" w:rsidRPr="00AE0856">
        <w:rPr>
          <w:rFonts w:ascii="Times New Roman" w:hAnsi="Times New Roman" w:cs="Times New Roman"/>
          <w:color w:val="000000" w:themeColor="text1"/>
          <w:sz w:val="24"/>
          <w:szCs w:val="24"/>
          <w:shd w:val="clear" w:color="auto" w:fill="FFFFFF"/>
        </w:rPr>
        <w:t>Balvu pilsētas administratīvā teritorija.</w:t>
      </w:r>
    </w:p>
    <w:bookmarkEnd w:id="0"/>
    <w:p w14:paraId="7BAC99FC" w14:textId="549D2DA8" w:rsidR="00AE0856" w:rsidRPr="00650504" w:rsidRDefault="00B76F78" w:rsidP="00AE0856">
      <w:pPr>
        <w:pStyle w:val="Sarakstarindkopa"/>
        <w:numPr>
          <w:ilvl w:val="0"/>
          <w:numId w:val="21"/>
        </w:numPr>
        <w:spacing w:after="0" w:line="240" w:lineRule="auto"/>
        <w:ind w:left="426" w:hanging="426"/>
        <w:jc w:val="both"/>
        <w:rPr>
          <w:rFonts w:ascii="Times New Roman" w:hAnsi="Times New Roman" w:cs="Times New Roman"/>
          <w:bCs/>
          <w:sz w:val="24"/>
          <w:szCs w:val="24"/>
        </w:rPr>
      </w:pPr>
      <w:r w:rsidRPr="00AE0856">
        <w:rPr>
          <w:rFonts w:ascii="Times New Roman" w:hAnsi="Times New Roman" w:cs="Times New Roman"/>
          <w:b/>
          <w:bCs/>
          <w:sz w:val="24"/>
          <w:szCs w:val="24"/>
        </w:rPr>
        <w:t>Līguma darbības termiņš:</w:t>
      </w:r>
      <w:r w:rsidRPr="00650504">
        <w:rPr>
          <w:rFonts w:ascii="Times New Roman" w:hAnsi="Times New Roman" w:cs="Times New Roman"/>
          <w:bCs/>
          <w:sz w:val="24"/>
          <w:szCs w:val="24"/>
        </w:rPr>
        <w:t xml:space="preserve"> </w:t>
      </w:r>
      <w:r w:rsidRPr="00AE0856">
        <w:rPr>
          <w:rFonts w:ascii="Times New Roman" w:hAnsi="Times New Roman" w:cs="Times New Roman"/>
          <w:sz w:val="24"/>
          <w:szCs w:val="24"/>
        </w:rPr>
        <w:t xml:space="preserve">līdz maksimāli pieļaujamās summas – 9999,99 </w:t>
      </w:r>
      <w:r w:rsidRPr="00EB374B">
        <w:rPr>
          <w:rFonts w:ascii="Times New Roman" w:hAnsi="Times New Roman" w:cs="Times New Roman"/>
          <w:sz w:val="24"/>
          <w:szCs w:val="24"/>
        </w:rPr>
        <w:t>EUR</w:t>
      </w:r>
      <w:r w:rsidR="001F4B14" w:rsidRPr="00EB374B">
        <w:rPr>
          <w:rFonts w:ascii="Times New Roman" w:hAnsi="Times New Roman" w:cs="Times New Roman"/>
          <w:sz w:val="24"/>
          <w:szCs w:val="24"/>
        </w:rPr>
        <w:t xml:space="preserve"> bez PVN</w:t>
      </w:r>
      <w:r w:rsidRPr="00EB374B">
        <w:rPr>
          <w:rFonts w:ascii="Times New Roman" w:hAnsi="Times New Roman" w:cs="Times New Roman"/>
          <w:sz w:val="24"/>
          <w:szCs w:val="24"/>
        </w:rPr>
        <w:t xml:space="preserve"> –</w:t>
      </w:r>
      <w:r w:rsidRPr="00AE0856">
        <w:rPr>
          <w:rFonts w:ascii="Times New Roman" w:hAnsi="Times New Roman" w:cs="Times New Roman"/>
          <w:sz w:val="24"/>
          <w:szCs w:val="24"/>
        </w:rPr>
        <w:t xml:space="preserve"> sasniegšanai, bet ne </w:t>
      </w:r>
      <w:r w:rsidRPr="00CC62AD">
        <w:rPr>
          <w:rFonts w:ascii="Times New Roman" w:hAnsi="Times New Roman" w:cs="Times New Roman"/>
          <w:sz w:val="24"/>
          <w:szCs w:val="24"/>
        </w:rPr>
        <w:t>ilgāk kā 60 (sešdesmit) mēneši no līguma</w:t>
      </w:r>
      <w:r w:rsidRPr="00AE0856">
        <w:rPr>
          <w:rFonts w:ascii="Times New Roman" w:hAnsi="Times New Roman" w:cs="Times New Roman"/>
          <w:sz w:val="24"/>
          <w:szCs w:val="24"/>
        </w:rPr>
        <w:t xml:space="preserve"> noslēgšanas.</w:t>
      </w:r>
    </w:p>
    <w:p w14:paraId="285E8CE0" w14:textId="77777777" w:rsidR="001F4B14" w:rsidRPr="00EB374B" w:rsidRDefault="00DB3E03" w:rsidP="00AE0856">
      <w:pPr>
        <w:pStyle w:val="Sarakstarindkopa"/>
        <w:numPr>
          <w:ilvl w:val="0"/>
          <w:numId w:val="21"/>
        </w:numPr>
        <w:spacing w:after="0" w:line="240" w:lineRule="auto"/>
        <w:ind w:left="426" w:hanging="426"/>
        <w:jc w:val="both"/>
        <w:rPr>
          <w:rFonts w:ascii="Times New Roman" w:hAnsi="Times New Roman" w:cs="Times New Roman"/>
          <w:bCs/>
          <w:sz w:val="24"/>
          <w:szCs w:val="24"/>
        </w:rPr>
      </w:pPr>
      <w:r w:rsidRPr="00EB374B">
        <w:rPr>
          <w:rFonts w:ascii="Times New Roman" w:hAnsi="Times New Roman" w:cs="Times New Roman"/>
          <w:b/>
          <w:bCs/>
          <w:sz w:val="24"/>
          <w:szCs w:val="24"/>
        </w:rPr>
        <w:t>Līgumcena:</w:t>
      </w:r>
    </w:p>
    <w:p w14:paraId="3FCF6B82" w14:textId="2404594F" w:rsidR="001F4B14" w:rsidRPr="00EB374B" w:rsidRDefault="00535DAD" w:rsidP="001F4B14">
      <w:pPr>
        <w:pStyle w:val="Sarakstarindkopa"/>
        <w:numPr>
          <w:ilvl w:val="1"/>
          <w:numId w:val="21"/>
        </w:numPr>
        <w:spacing w:after="0" w:line="240" w:lineRule="auto"/>
        <w:ind w:left="426" w:hanging="426"/>
        <w:jc w:val="both"/>
        <w:rPr>
          <w:rFonts w:ascii="Times New Roman" w:hAnsi="Times New Roman" w:cs="Times New Roman"/>
          <w:bCs/>
          <w:sz w:val="24"/>
          <w:szCs w:val="24"/>
        </w:rPr>
      </w:pPr>
      <w:r w:rsidRPr="00EB374B">
        <w:rPr>
          <w:rFonts w:ascii="Times New Roman" w:hAnsi="Times New Roman" w:cs="Times New Roman"/>
          <w:sz w:val="24"/>
          <w:szCs w:val="24"/>
        </w:rPr>
        <w:t>pakalpojuma</w:t>
      </w:r>
      <w:r w:rsidR="003A07E9" w:rsidRPr="00EB374B">
        <w:rPr>
          <w:rFonts w:ascii="Times New Roman" w:hAnsi="Times New Roman" w:cs="Times New Roman"/>
          <w:sz w:val="24"/>
          <w:szCs w:val="24"/>
        </w:rPr>
        <w:t xml:space="preserve"> cenā</w:t>
      </w:r>
      <w:r w:rsidRPr="00EB374B">
        <w:rPr>
          <w:rFonts w:ascii="Times New Roman" w:hAnsi="Times New Roman" w:cs="Times New Roman"/>
          <w:sz w:val="24"/>
          <w:szCs w:val="24"/>
        </w:rPr>
        <w:t xml:space="preserve"> (vienību izmaksās)</w:t>
      </w:r>
      <w:r w:rsidR="003A07E9" w:rsidRPr="00EB374B">
        <w:rPr>
          <w:rFonts w:ascii="Times New Roman" w:hAnsi="Times New Roman" w:cs="Times New Roman"/>
          <w:sz w:val="24"/>
          <w:szCs w:val="24"/>
        </w:rPr>
        <w:t xml:space="preserve"> jābūt iekļautiem visiem ar tirgus izpētes līguma izpildi saistītiem izdevumiem, t.sk., nodokļiem, nodevām</w:t>
      </w:r>
      <w:r w:rsidR="003A07E9" w:rsidRPr="001F4B14">
        <w:rPr>
          <w:rFonts w:ascii="Times New Roman" w:hAnsi="Times New Roman" w:cs="Times New Roman"/>
          <w:sz w:val="24"/>
          <w:szCs w:val="24"/>
        </w:rPr>
        <w:t xml:space="preserve">, administratīvajām izmaksām, iespējamiem sadārdzinājumiem u.c. cenu izmaiņām, kā arī tādām izmaksām, kas nav minētas, bet bez kurām </w:t>
      </w:r>
      <w:r w:rsidR="003A07E9" w:rsidRPr="00EB374B">
        <w:rPr>
          <w:rFonts w:ascii="Times New Roman" w:hAnsi="Times New Roman" w:cs="Times New Roman"/>
          <w:sz w:val="24"/>
          <w:szCs w:val="24"/>
        </w:rPr>
        <w:t>nebūtu iespējama kvalitatīva un normatīvajiem a</w:t>
      </w:r>
      <w:r w:rsidRPr="00EB374B">
        <w:rPr>
          <w:rFonts w:ascii="Times New Roman" w:hAnsi="Times New Roman" w:cs="Times New Roman"/>
          <w:sz w:val="24"/>
          <w:szCs w:val="24"/>
        </w:rPr>
        <w:t>ktiem atbilstoša līguma izpilde;</w:t>
      </w:r>
    </w:p>
    <w:p w14:paraId="35E1AF7B" w14:textId="135C2EC0" w:rsidR="001F4B14" w:rsidRPr="00EB374B" w:rsidRDefault="001F4B14" w:rsidP="001F4B14">
      <w:pPr>
        <w:pStyle w:val="Sarakstarindkopa"/>
        <w:numPr>
          <w:ilvl w:val="1"/>
          <w:numId w:val="21"/>
        </w:numPr>
        <w:spacing w:after="0" w:line="240" w:lineRule="auto"/>
        <w:ind w:left="426" w:hanging="426"/>
        <w:jc w:val="both"/>
        <w:rPr>
          <w:rFonts w:ascii="Times New Roman" w:hAnsi="Times New Roman" w:cs="Times New Roman"/>
          <w:bCs/>
          <w:sz w:val="24"/>
          <w:szCs w:val="24"/>
        </w:rPr>
      </w:pPr>
      <w:r w:rsidRPr="00EB374B">
        <w:rPr>
          <w:rFonts w:ascii="Times New Roman" w:hAnsi="Times New Roman" w:cs="Times New Roman"/>
          <w:color w:val="000000" w:themeColor="text1"/>
          <w:sz w:val="24"/>
          <w:szCs w:val="24"/>
        </w:rPr>
        <w:t xml:space="preserve">līgumcena ir </w:t>
      </w:r>
      <w:r w:rsidRPr="00EB374B">
        <w:rPr>
          <w:rFonts w:ascii="Times New Roman" w:hAnsi="Times New Roman" w:cs="Times New Roman"/>
          <w:color w:val="000000" w:themeColor="text1"/>
          <w:sz w:val="24"/>
          <w:szCs w:val="24"/>
          <w:shd w:val="clear" w:color="auto" w:fill="FFFFFF"/>
        </w:rPr>
        <w:t>kopējā samaksa par iepirkuma līguma izpildi, kurā ietverti visi piemērojamie nodokļi, izņemot pievienotās vērtības nodokli.</w:t>
      </w:r>
    </w:p>
    <w:p w14:paraId="09D71152" w14:textId="08077FFF" w:rsidR="00DB2A1F" w:rsidRPr="001F4B14" w:rsidRDefault="00AC1768" w:rsidP="00AE0856">
      <w:pPr>
        <w:pStyle w:val="Sarakstarindkopa"/>
        <w:numPr>
          <w:ilvl w:val="0"/>
          <w:numId w:val="21"/>
        </w:numPr>
        <w:spacing w:after="0" w:line="240" w:lineRule="auto"/>
        <w:ind w:left="426" w:hanging="426"/>
        <w:jc w:val="both"/>
        <w:rPr>
          <w:rFonts w:ascii="Times New Roman" w:hAnsi="Times New Roman" w:cs="Times New Roman"/>
          <w:sz w:val="24"/>
          <w:szCs w:val="24"/>
        </w:rPr>
      </w:pPr>
      <w:r w:rsidRPr="001F4B14">
        <w:rPr>
          <w:rFonts w:ascii="Times New Roman" w:hAnsi="Times New Roman" w:cs="Times New Roman"/>
          <w:b/>
          <w:bCs/>
          <w:sz w:val="24"/>
          <w:szCs w:val="24"/>
        </w:rPr>
        <w:t>Apmaksas nosacījumi:</w:t>
      </w:r>
    </w:p>
    <w:p w14:paraId="47F55057" w14:textId="0A8F8D6B" w:rsidR="003A07E9" w:rsidRPr="001F4B14" w:rsidRDefault="003A07E9" w:rsidP="009748EE">
      <w:pPr>
        <w:pStyle w:val="Sarakstarindkopa"/>
        <w:numPr>
          <w:ilvl w:val="1"/>
          <w:numId w:val="21"/>
        </w:numPr>
        <w:spacing w:after="0" w:line="240" w:lineRule="auto"/>
        <w:ind w:left="426" w:hanging="426"/>
        <w:jc w:val="both"/>
        <w:rPr>
          <w:rFonts w:ascii="Times New Roman" w:eastAsia="Times New Roman" w:hAnsi="Times New Roman" w:cs="Times New Roman"/>
          <w:bCs/>
          <w:sz w:val="24"/>
          <w:szCs w:val="24"/>
          <w:lang w:eastAsia="ar-SA"/>
        </w:rPr>
      </w:pPr>
      <w:r w:rsidRPr="001F4B14">
        <w:rPr>
          <w:rFonts w:ascii="Times New Roman" w:eastAsia="Times New Roman" w:hAnsi="Times New Roman" w:cs="Times New Roman"/>
          <w:bCs/>
          <w:sz w:val="24"/>
          <w:szCs w:val="24"/>
          <w:lang w:eastAsia="ar-SA"/>
        </w:rPr>
        <w:t xml:space="preserve">Samaksa </w:t>
      </w:r>
      <w:r w:rsidR="009748EE" w:rsidRPr="001F4B14">
        <w:rPr>
          <w:rFonts w:ascii="Times New Roman" w:eastAsia="Times New Roman" w:hAnsi="Times New Roman" w:cs="Times New Roman"/>
          <w:bCs/>
          <w:sz w:val="24"/>
          <w:szCs w:val="24"/>
          <w:lang w:eastAsia="ar-SA"/>
        </w:rPr>
        <w:t>t</w:t>
      </w:r>
      <w:r w:rsidR="009748EE" w:rsidRPr="001F4B14">
        <w:rPr>
          <w:rFonts w:ascii="Times New Roman" w:eastAsia="Times New Roman" w:hAnsi="Times New Roman" w:cs="Times New Roman"/>
          <w:sz w:val="24"/>
          <w:szCs w:val="24"/>
          <w:lang w:eastAsia="lv-LV"/>
        </w:rPr>
        <w:t xml:space="preserve">iek </w:t>
      </w:r>
      <w:r w:rsidR="009748EE" w:rsidRPr="00EB374B">
        <w:rPr>
          <w:rFonts w:ascii="Times New Roman" w:eastAsia="Times New Roman" w:hAnsi="Times New Roman" w:cs="Times New Roman"/>
          <w:sz w:val="24"/>
          <w:szCs w:val="24"/>
          <w:lang w:eastAsia="lv-LV"/>
        </w:rPr>
        <w:t xml:space="preserve">veikta </w:t>
      </w:r>
      <w:r w:rsidR="009748EE" w:rsidRPr="00EB374B">
        <w:rPr>
          <w:rFonts w:ascii="Times New Roman" w:hAnsi="Times New Roman" w:cs="Times New Roman"/>
          <w:sz w:val="24"/>
          <w:szCs w:val="24"/>
        </w:rPr>
        <w:t xml:space="preserve">30 (trīsdesmit) dienu laikā pēc </w:t>
      </w:r>
      <w:r w:rsidR="009C5D26" w:rsidRPr="00EB374B">
        <w:rPr>
          <w:rFonts w:ascii="Times New Roman" w:eastAsia="Times New Roman" w:hAnsi="Times New Roman" w:cs="Times New Roman"/>
          <w:sz w:val="24"/>
          <w:szCs w:val="24"/>
          <w:lang w:eastAsia="lv-LV"/>
        </w:rPr>
        <w:t xml:space="preserve">katra faktiski sniegtā </w:t>
      </w:r>
      <w:r w:rsidR="009748EE" w:rsidRPr="00EB374B">
        <w:rPr>
          <w:rFonts w:ascii="Times New Roman" w:eastAsia="Times New Roman" w:hAnsi="Times New Roman" w:cs="Times New Roman"/>
          <w:sz w:val="24"/>
          <w:szCs w:val="24"/>
          <w:lang w:eastAsia="lv-LV"/>
        </w:rPr>
        <w:t>pakalpojuma pilnīgas izpildes</w:t>
      </w:r>
      <w:r w:rsidR="009748EE" w:rsidRPr="00EB374B">
        <w:rPr>
          <w:rFonts w:ascii="Times New Roman" w:hAnsi="Times New Roman" w:cs="Times New Roman"/>
          <w:sz w:val="24"/>
          <w:szCs w:val="24"/>
        </w:rPr>
        <w:t xml:space="preserve"> un </w:t>
      </w:r>
      <w:r w:rsidR="009748EE" w:rsidRPr="00EB374B">
        <w:rPr>
          <w:rFonts w:ascii="Times New Roman" w:hAnsi="Times New Roman" w:cs="Times New Roman"/>
          <w:iCs/>
          <w:sz w:val="24"/>
          <w:szCs w:val="24"/>
        </w:rPr>
        <w:t xml:space="preserve">strukturēta </w:t>
      </w:r>
      <w:r w:rsidR="009C5D26" w:rsidRPr="00EB374B">
        <w:rPr>
          <w:rFonts w:ascii="Times New Roman" w:hAnsi="Times New Roman" w:cs="Times New Roman"/>
          <w:iCs/>
          <w:sz w:val="24"/>
          <w:szCs w:val="24"/>
        </w:rPr>
        <w:t xml:space="preserve">elektroniskā rēķina </w:t>
      </w:r>
      <w:r w:rsidRPr="00EB374B">
        <w:rPr>
          <w:rFonts w:ascii="Times New Roman" w:eastAsia="Times New Roman" w:hAnsi="Times New Roman" w:cs="Times New Roman"/>
          <w:bCs/>
          <w:sz w:val="24"/>
          <w:szCs w:val="24"/>
          <w:lang w:eastAsia="ar-SA"/>
        </w:rPr>
        <w:t>saņemšanas pasūtītāja, kura vajadzībām tiek veikta tirgus izpēte, e-Adresē</w:t>
      </w:r>
      <w:r w:rsidR="007D6D23" w:rsidRPr="001F4B14">
        <w:rPr>
          <w:rFonts w:ascii="Times New Roman" w:eastAsia="Times New Roman" w:hAnsi="Times New Roman" w:cs="Times New Roman"/>
          <w:bCs/>
          <w:sz w:val="24"/>
          <w:szCs w:val="24"/>
          <w:lang w:eastAsia="ar-SA"/>
        </w:rPr>
        <w:t>:</w:t>
      </w:r>
      <w:r w:rsidRPr="001F4B14">
        <w:rPr>
          <w:rFonts w:ascii="Times New Roman" w:eastAsia="Times New Roman" w:hAnsi="Times New Roman" w:cs="Times New Roman"/>
          <w:bCs/>
          <w:sz w:val="24"/>
          <w:szCs w:val="24"/>
          <w:lang w:eastAsia="ar-SA"/>
        </w:rPr>
        <w:t xml:space="preserve"> </w:t>
      </w:r>
      <w:r w:rsidRPr="001F4B14">
        <w:rPr>
          <w:rFonts w:ascii="Times New Roman" w:eastAsia="Calibri" w:hAnsi="Times New Roman" w:cs="Times New Roman"/>
          <w:sz w:val="24"/>
          <w:szCs w:val="24"/>
        </w:rPr>
        <w:t>_DEFAULT@50900038671</w:t>
      </w:r>
      <w:r w:rsidR="007D6D23" w:rsidRPr="001F4B14">
        <w:rPr>
          <w:rFonts w:ascii="Times New Roman" w:eastAsia="Calibri" w:hAnsi="Times New Roman" w:cs="Times New Roman"/>
          <w:sz w:val="24"/>
          <w:szCs w:val="24"/>
        </w:rPr>
        <w:t>.</w:t>
      </w:r>
    </w:p>
    <w:p w14:paraId="2E2F714B" w14:textId="33D3FD59" w:rsidR="00DB2A1F" w:rsidRPr="00AE0856" w:rsidRDefault="00DB2A1F" w:rsidP="009748EE">
      <w:pPr>
        <w:pStyle w:val="Sarakstarindkopa"/>
        <w:numPr>
          <w:ilvl w:val="1"/>
          <w:numId w:val="21"/>
        </w:numPr>
        <w:spacing w:after="0" w:line="240" w:lineRule="auto"/>
        <w:ind w:left="426" w:hanging="426"/>
        <w:jc w:val="both"/>
        <w:rPr>
          <w:rFonts w:ascii="Times New Roman" w:hAnsi="Times New Roman" w:cs="Times New Roman"/>
          <w:sz w:val="24"/>
          <w:szCs w:val="24"/>
        </w:rPr>
      </w:pPr>
      <w:r w:rsidRPr="001F4B14">
        <w:rPr>
          <w:rFonts w:ascii="Times New Roman" w:eastAsia="Calibri" w:hAnsi="Times New Roman" w:cs="Times New Roman"/>
          <w:kern w:val="0"/>
          <w:sz w:val="24"/>
          <w:szCs w:val="24"/>
          <w:lang w:eastAsia="lv-LV"/>
          <w14:ligatures w14:val="none"/>
        </w:rPr>
        <w:t>Līguma darbības</w:t>
      </w:r>
      <w:r w:rsidRPr="00AE0856">
        <w:rPr>
          <w:rFonts w:ascii="Times New Roman" w:eastAsia="Calibri" w:hAnsi="Times New Roman" w:cs="Times New Roman"/>
          <w:kern w:val="0"/>
          <w:sz w:val="24"/>
          <w:szCs w:val="24"/>
          <w:lang w:eastAsia="lv-LV"/>
          <w14:ligatures w14:val="none"/>
        </w:rPr>
        <w:t xml:space="preserve"> laikā apmaksas kārtība nevar tikt mainīta.</w:t>
      </w:r>
    </w:p>
    <w:p w14:paraId="28415AAF" w14:textId="77522B28" w:rsidR="00D16BCA" w:rsidRPr="00B75F10" w:rsidRDefault="00AC1768" w:rsidP="00AE0856">
      <w:pPr>
        <w:pStyle w:val="Sarakstarindkopa"/>
        <w:numPr>
          <w:ilvl w:val="0"/>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
          <w:color w:val="000000"/>
          <w:kern w:val="0"/>
          <w:sz w:val="24"/>
          <w:szCs w:val="24"/>
          <w:lang w:eastAsia="ar-SA"/>
          <w14:ligatures w14:val="none"/>
        </w:rPr>
        <w:t>Piedāvājuma derīguma termiņš:</w:t>
      </w:r>
      <w:r w:rsidRPr="00AE0856">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226DC05F" w14:textId="6CE35A39" w:rsidR="00AC1768" w:rsidRPr="00AE0856" w:rsidRDefault="00F951FC" w:rsidP="00AE0856">
      <w:pPr>
        <w:pStyle w:val="Sarakstarindkopa"/>
        <w:numPr>
          <w:ilvl w:val="0"/>
          <w:numId w:val="21"/>
        </w:numPr>
        <w:spacing w:after="0" w:line="240" w:lineRule="auto"/>
        <w:ind w:left="426" w:hanging="426"/>
        <w:jc w:val="both"/>
        <w:rPr>
          <w:rFonts w:ascii="Times New Roman" w:hAnsi="Times New Roman" w:cs="Times New Roman"/>
          <w:sz w:val="24"/>
          <w:szCs w:val="24"/>
        </w:rPr>
      </w:pPr>
      <w:r w:rsidRPr="00AE0856">
        <w:rPr>
          <w:rFonts w:ascii="Times New Roman" w:hAnsi="Times New Roman" w:cs="Times New Roman"/>
          <w:b/>
          <w:bCs/>
          <w:sz w:val="24"/>
          <w:szCs w:val="24"/>
        </w:rPr>
        <w:t>Prasības pretendentam:</w:t>
      </w:r>
    </w:p>
    <w:p w14:paraId="2F3BE381" w14:textId="77777777" w:rsidR="00F951FC" w:rsidRPr="00AE0856" w:rsidRDefault="00F951FC" w:rsidP="00AE085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lastRenderedPageBreak/>
        <w:t xml:space="preserve">Pretendentam jābūt reģistrētam LR Uzņēmumu reģistrā vai līdzvērtīgā reģistrā ārvalstīs (ja pretendents ir juridiska persona). Informācija tiks pārbaudīta LR Uzņēmumu reģistra tīmekļvietnē </w:t>
      </w:r>
      <w:hyperlink r:id="rId9" w:history="1">
        <w:r w:rsidRPr="00AE0856">
          <w:rPr>
            <w:rStyle w:val="Hipersaite"/>
            <w:rFonts w:ascii="Times New Roman" w:eastAsia="Times New Roman" w:hAnsi="Times New Roman" w:cs="Times New Roman"/>
            <w:bCs/>
            <w:kern w:val="0"/>
            <w:sz w:val="24"/>
            <w:szCs w:val="24"/>
            <w:lang w:eastAsia="ar-SA"/>
            <w14:ligatures w14:val="none"/>
          </w:rPr>
          <w:t>https://www.ur.gov.lv/lv/</w:t>
        </w:r>
      </w:hyperlink>
      <w:r w:rsidRPr="00AE0856">
        <w:rPr>
          <w:rFonts w:ascii="Times New Roman" w:eastAsia="Times New Roman" w:hAnsi="Times New Roman" w:cs="Times New Roman"/>
          <w:bCs/>
          <w:color w:val="000000"/>
          <w:kern w:val="0"/>
          <w:sz w:val="24"/>
          <w:szCs w:val="24"/>
          <w:lang w:eastAsia="ar-SA"/>
          <w14:ligatures w14:val="none"/>
        </w:rPr>
        <w:t xml:space="preserve"> .</w:t>
      </w:r>
    </w:p>
    <w:p w14:paraId="2793A7F4" w14:textId="77777777" w:rsidR="00F951FC" w:rsidRPr="00AE0856" w:rsidRDefault="00F951FC" w:rsidP="00AE085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AE0856">
          <w:rPr>
            <w:rStyle w:val="Hipersaite"/>
            <w:rFonts w:ascii="Times New Roman" w:eastAsia="Times New Roman" w:hAnsi="Times New Roman" w:cs="Times New Roman"/>
            <w:bCs/>
            <w:kern w:val="0"/>
            <w:sz w:val="24"/>
            <w:szCs w:val="24"/>
            <w:lang w:eastAsia="ar-SA"/>
            <w14:ligatures w14:val="none"/>
          </w:rPr>
          <w:t>https://www6.vid.gov.lv/SDV</w:t>
        </w:r>
      </w:hyperlink>
      <w:r w:rsidRPr="00AE0856">
        <w:rPr>
          <w:rFonts w:ascii="Times New Roman" w:eastAsia="Times New Roman" w:hAnsi="Times New Roman" w:cs="Times New Roman"/>
          <w:bCs/>
          <w:color w:val="000000"/>
          <w:kern w:val="0"/>
          <w:sz w:val="24"/>
          <w:szCs w:val="24"/>
          <w:lang w:eastAsia="ar-SA"/>
          <w14:ligatures w14:val="none"/>
        </w:rPr>
        <w:t xml:space="preserve"> .</w:t>
      </w:r>
    </w:p>
    <w:p w14:paraId="6632A24E" w14:textId="7FDE4A9C" w:rsidR="007542D1" w:rsidRPr="00EB374B" w:rsidRDefault="003A07E9" w:rsidP="00E5226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B374B">
        <w:rPr>
          <w:rFonts w:ascii="Times New Roman" w:eastAsia="Times New Roman" w:hAnsi="Times New Roman" w:cs="Times New Roman"/>
          <w:bCs/>
          <w:color w:val="000000"/>
          <w:kern w:val="0"/>
          <w:sz w:val="24"/>
          <w:szCs w:val="24"/>
          <w:lang w:eastAsia="ar-SA"/>
          <w14:ligatures w14:val="none"/>
        </w:rPr>
        <w:t xml:space="preserve">Pretendenta rīcībā </w:t>
      </w:r>
      <w:r w:rsidR="00685377" w:rsidRPr="00EB374B">
        <w:rPr>
          <w:rFonts w:ascii="Times New Roman" w:eastAsia="Times New Roman" w:hAnsi="Times New Roman" w:cs="Times New Roman"/>
          <w:bCs/>
          <w:color w:val="000000"/>
          <w:kern w:val="0"/>
          <w:sz w:val="24"/>
          <w:szCs w:val="24"/>
          <w:lang w:eastAsia="ar-SA"/>
          <w14:ligatures w14:val="none"/>
        </w:rPr>
        <w:t>ir</w:t>
      </w:r>
      <w:r w:rsidR="00E52266" w:rsidRPr="00EB374B">
        <w:rPr>
          <w:rFonts w:ascii="Times New Roman" w:eastAsia="Times New Roman" w:hAnsi="Times New Roman" w:cs="Times New Roman"/>
          <w:bCs/>
          <w:color w:val="000000"/>
          <w:kern w:val="0"/>
          <w:sz w:val="24"/>
          <w:szCs w:val="24"/>
          <w:lang w:eastAsia="ar-SA"/>
          <w14:ligatures w14:val="none"/>
        </w:rPr>
        <w:t xml:space="preserve"> hidrodinamiskā mašīna.</w:t>
      </w:r>
    </w:p>
    <w:p w14:paraId="669EF82E" w14:textId="471522B3" w:rsidR="00F951FC" w:rsidRPr="00AE0856" w:rsidRDefault="00F951FC" w:rsidP="00AE085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7BA3F3EB" w14:textId="2971520D" w:rsidR="00F951FC" w:rsidRPr="00AE0856" w:rsidRDefault="00F951FC" w:rsidP="00AE085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AE0856">
        <w:rPr>
          <w:rFonts w:ascii="Times New Roman" w:eastAsia="Times New Roman" w:hAnsi="Times New Roman" w:cs="Times New Roman"/>
          <w:kern w:val="0"/>
          <w:sz w:val="24"/>
          <w:szCs w:val="24"/>
          <w:vertAlign w:val="superscript"/>
          <w:lang w:eastAsia="lv-LV"/>
          <w14:ligatures w14:val="none"/>
        </w:rPr>
        <w:t>1</w:t>
      </w:r>
      <w:r w:rsidRPr="00AE0856">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AE0856">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AE0856">
        <w:rPr>
          <w:rFonts w:ascii="Times New Roman" w:eastAsia="Times New Roman" w:hAnsi="Times New Roman" w:cs="Times New Roman"/>
          <w:kern w:val="0"/>
          <w:sz w:val="24"/>
          <w:szCs w:val="24"/>
          <w:lang w:eastAsia="lv-LV"/>
          <w14:ligatures w14:val="none"/>
        </w:rPr>
        <w:t>SIA “LURSOFT” tīmekļvietnes</w:t>
      </w:r>
      <w:r w:rsidR="00B906A3" w:rsidRPr="00AE0856">
        <w:rPr>
          <w:rFonts w:ascii="Times New Roman" w:eastAsia="Times New Roman" w:hAnsi="Times New Roman" w:cs="Times New Roman"/>
          <w:kern w:val="0"/>
          <w:sz w:val="24"/>
          <w:szCs w:val="24"/>
          <w:lang w:eastAsia="lv-LV"/>
          <w14:ligatures w14:val="none"/>
        </w:rPr>
        <w:t xml:space="preserve"> </w:t>
      </w:r>
      <w:hyperlink r:id="rId11" w:history="1">
        <w:r w:rsidR="00B906A3" w:rsidRPr="00AE0856">
          <w:rPr>
            <w:rStyle w:val="Hipersaite"/>
            <w:rFonts w:ascii="Times New Roman" w:eastAsia="Times New Roman" w:hAnsi="Times New Roman" w:cs="Times New Roman"/>
            <w:kern w:val="0"/>
            <w:sz w:val="24"/>
            <w:szCs w:val="24"/>
            <w:lang w:eastAsia="lv-LV"/>
            <w14:ligatures w14:val="none"/>
          </w:rPr>
          <w:t>www.lursoft.lv</w:t>
        </w:r>
      </w:hyperlink>
      <w:r w:rsidR="00B906A3" w:rsidRPr="00AE0856">
        <w:rPr>
          <w:rFonts w:ascii="Times New Roman" w:eastAsia="Times New Roman" w:hAnsi="Times New Roman" w:cs="Times New Roman"/>
          <w:kern w:val="0"/>
          <w:sz w:val="24"/>
          <w:szCs w:val="24"/>
          <w:lang w:eastAsia="lv-LV"/>
          <w14:ligatures w14:val="none"/>
        </w:rPr>
        <w:t xml:space="preserve"> </w:t>
      </w:r>
      <w:r w:rsidRPr="00AE0856">
        <w:rPr>
          <w:rFonts w:ascii="Times New Roman" w:eastAsia="Times New Roman" w:hAnsi="Times New Roman" w:cs="Times New Roman"/>
          <w:kern w:val="0"/>
          <w:sz w:val="24"/>
          <w:szCs w:val="24"/>
          <w:lang w:eastAsia="lv-LV"/>
          <w14:ligatures w14:val="none"/>
        </w:rPr>
        <w:t>datu bāzes sadaļā “AML izziņa”</w:t>
      </w:r>
      <w:r w:rsidRPr="00AE0856">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22A08653" w14:textId="54E12EC8" w:rsidR="00F951FC" w:rsidRPr="00AE0856" w:rsidRDefault="00CD1B4D" w:rsidP="00AE0856">
      <w:pPr>
        <w:pStyle w:val="Sarakstarindkopa"/>
        <w:numPr>
          <w:ilvl w:val="0"/>
          <w:numId w:val="21"/>
        </w:numPr>
        <w:spacing w:after="0" w:line="240" w:lineRule="auto"/>
        <w:ind w:left="426" w:hanging="426"/>
        <w:jc w:val="both"/>
        <w:rPr>
          <w:rFonts w:ascii="Times New Roman" w:hAnsi="Times New Roman" w:cs="Times New Roman"/>
          <w:sz w:val="24"/>
          <w:szCs w:val="24"/>
        </w:rPr>
      </w:pPr>
      <w:r w:rsidRPr="00AE0856">
        <w:rPr>
          <w:rFonts w:ascii="Times New Roman" w:hAnsi="Times New Roman" w:cs="Times New Roman"/>
          <w:b/>
          <w:bCs/>
          <w:sz w:val="24"/>
          <w:szCs w:val="24"/>
        </w:rPr>
        <w:t>Iesniedzamie dokumenti:</w:t>
      </w:r>
    </w:p>
    <w:p w14:paraId="03E8324E" w14:textId="77777777" w:rsidR="00475FCF" w:rsidRPr="00AE0856" w:rsidRDefault="00475FCF" w:rsidP="00AE0856">
      <w:pPr>
        <w:pStyle w:val="Sarakstarindkopa"/>
        <w:numPr>
          <w:ilvl w:val="1"/>
          <w:numId w:val="21"/>
        </w:numPr>
        <w:spacing w:after="0" w:line="240" w:lineRule="auto"/>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Tehniskās specifikācijas veidlapa, kurā ir izdarīta apliecinājuma atzīme, ka pretendents apņemas izpildīt pasūtītāja Tehniskajā specifikācijā noteiktās prasības (skat. 1.pielikumu).</w:t>
      </w:r>
    </w:p>
    <w:p w14:paraId="7DDE9CCB" w14:textId="77777777" w:rsidR="00475FCF" w:rsidRPr="00AE0856" w:rsidRDefault="00475FCF" w:rsidP="00AE0856">
      <w:pPr>
        <w:pStyle w:val="Sarakstarindkopa"/>
        <w:numPr>
          <w:ilvl w:val="1"/>
          <w:numId w:val="21"/>
        </w:numPr>
        <w:spacing w:after="0" w:line="240" w:lineRule="auto"/>
        <w:jc w:val="both"/>
        <w:rPr>
          <w:rFonts w:ascii="Times New Roman" w:hAnsi="Times New Roman" w:cs="Times New Roman"/>
          <w:sz w:val="24"/>
          <w:szCs w:val="24"/>
        </w:rPr>
      </w:pPr>
      <w:r w:rsidRPr="00AE0856">
        <w:rPr>
          <w:rFonts w:ascii="Times New Roman" w:hAnsi="Times New Roman" w:cs="Times New Roman"/>
          <w:sz w:val="24"/>
          <w:szCs w:val="24"/>
        </w:rPr>
        <w:t>Finanšu/ Tehniskais piedāvājums (skat. 2.pielikumu).</w:t>
      </w:r>
    </w:p>
    <w:p w14:paraId="78A98F99" w14:textId="574079C0" w:rsidR="00BA7711" w:rsidRPr="00AE0856" w:rsidRDefault="00BA7711" w:rsidP="00AE0856">
      <w:pPr>
        <w:pStyle w:val="Sarakstarindkopa"/>
        <w:numPr>
          <w:ilvl w:val="1"/>
          <w:numId w:val="21"/>
        </w:numPr>
        <w:spacing w:after="0" w:line="240" w:lineRule="auto"/>
        <w:jc w:val="both"/>
        <w:rPr>
          <w:rFonts w:ascii="Times New Roman" w:hAnsi="Times New Roman" w:cs="Times New Roman"/>
          <w:sz w:val="24"/>
          <w:szCs w:val="24"/>
        </w:rPr>
      </w:pPr>
      <w:r w:rsidRPr="00AE0856">
        <w:rPr>
          <w:rFonts w:ascii="Times New Roman" w:hAnsi="Times New Roman" w:cs="Times New Roman"/>
          <w:sz w:val="24"/>
          <w:szCs w:val="24"/>
        </w:rPr>
        <w:t xml:space="preserve">Pretendents </w:t>
      </w:r>
      <w:r w:rsidR="009F3887" w:rsidRPr="00EB374B">
        <w:rPr>
          <w:rFonts w:ascii="Times New Roman" w:hAnsi="Times New Roman" w:cs="Times New Roman"/>
          <w:sz w:val="24"/>
          <w:szCs w:val="24"/>
        </w:rPr>
        <w:t xml:space="preserve">iesniedz </w:t>
      </w:r>
      <w:r w:rsidR="009F3887" w:rsidRPr="00EB374B">
        <w:rPr>
          <w:rFonts w:ascii="Times New Roman" w:eastAsia="Times New Roman" w:hAnsi="Times New Roman" w:cs="Times New Roman"/>
          <w:bCs/>
          <w:color w:val="000000"/>
          <w:kern w:val="0"/>
          <w:sz w:val="24"/>
          <w:szCs w:val="24"/>
          <w:lang w:eastAsia="ar-SA"/>
          <w14:ligatures w14:val="none"/>
        </w:rPr>
        <w:t>hidrodinamiskās mašīnas</w:t>
      </w:r>
      <w:r w:rsidRPr="00EB374B">
        <w:rPr>
          <w:rFonts w:ascii="Times New Roman" w:hAnsi="Times New Roman" w:cs="Times New Roman"/>
          <w:sz w:val="24"/>
          <w:szCs w:val="24"/>
        </w:rPr>
        <w:t xml:space="preserve"> </w:t>
      </w:r>
      <w:r w:rsidRPr="00EB374B">
        <w:rPr>
          <w:rFonts w:ascii="Times New Roman" w:hAnsi="Times New Roman" w:cs="Times New Roman"/>
          <w:bCs/>
          <w:sz w:val="24"/>
          <w:szCs w:val="24"/>
        </w:rPr>
        <w:t>īpašuma</w:t>
      </w:r>
      <w:r w:rsidRPr="00AE0856">
        <w:rPr>
          <w:rFonts w:ascii="Times New Roman" w:hAnsi="Times New Roman" w:cs="Times New Roman"/>
          <w:bCs/>
          <w:sz w:val="24"/>
          <w:szCs w:val="24"/>
        </w:rPr>
        <w:t xml:space="preserve"> tiesības (reģistrācijas apliecība) vai nomas tiesības (piemēram, nomas līgums) apliecinošu dokumentu kopijas.</w:t>
      </w:r>
    </w:p>
    <w:p w14:paraId="3AFBC318" w14:textId="77777777" w:rsidR="009F2F43" w:rsidRPr="00AE0856" w:rsidRDefault="007C0E53" w:rsidP="00AE0856">
      <w:pPr>
        <w:pStyle w:val="Sarakstarindkopa"/>
        <w:numPr>
          <w:ilvl w:val="1"/>
          <w:numId w:val="21"/>
        </w:numPr>
        <w:spacing w:after="0" w:line="240" w:lineRule="auto"/>
        <w:ind w:left="426" w:hanging="426"/>
        <w:contextualSpacing w:val="0"/>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42CD5B97" w14:textId="6778357A" w:rsidR="007C0E53" w:rsidRPr="00AE0856" w:rsidRDefault="007C0E53" w:rsidP="00AE0856">
      <w:pPr>
        <w:pStyle w:val="Sarakstarindkopa"/>
        <w:numPr>
          <w:ilvl w:val="1"/>
          <w:numId w:val="21"/>
        </w:numPr>
        <w:spacing w:after="0" w:line="240" w:lineRule="auto"/>
        <w:ind w:left="426" w:hanging="426"/>
        <w:contextualSpacing w:val="0"/>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Ārvalstīs reģistrētām personām:</w:t>
      </w:r>
    </w:p>
    <w:p w14:paraId="5B3F9648" w14:textId="77777777" w:rsidR="007C0E53" w:rsidRPr="00AE0856" w:rsidRDefault="007C0E53" w:rsidP="00AE0856">
      <w:pPr>
        <w:pStyle w:val="Sarakstarindkopa"/>
        <w:numPr>
          <w:ilvl w:val="2"/>
          <w:numId w:val="2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31752D9C" w14:textId="77777777" w:rsidR="007C0E53" w:rsidRPr="00AE0856" w:rsidRDefault="007C0E53" w:rsidP="00AE0856">
      <w:pPr>
        <w:pStyle w:val="Sarakstarindkopa"/>
        <w:numPr>
          <w:ilvl w:val="2"/>
          <w:numId w:val="2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AE0856">
        <w:rPr>
          <w:rFonts w:ascii="Times New Roman" w:eastAsia="Times New Roman" w:hAnsi="Times New Roman" w:cs="Times New Roman"/>
          <w:bCs/>
          <w:color w:val="000000"/>
          <w:kern w:val="0"/>
          <w:sz w:val="24"/>
          <w:szCs w:val="24"/>
          <w:vertAlign w:val="superscript"/>
          <w:lang w:eastAsia="ar-SA"/>
          <w14:ligatures w14:val="none"/>
        </w:rPr>
        <w:t>1</w:t>
      </w:r>
      <w:r w:rsidRPr="00AE0856">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711D98EA" w14:textId="77777777" w:rsidR="0048038D" w:rsidRPr="00AE0856" w:rsidRDefault="007C0E53" w:rsidP="00AE0856">
      <w:pPr>
        <w:pStyle w:val="Sarakstarindkopa"/>
        <w:numPr>
          <w:ilvl w:val="0"/>
          <w:numId w:val="13"/>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41C89E24" w14:textId="0E626DDE" w:rsidR="007C0E53" w:rsidRPr="00AE0856" w:rsidRDefault="007C0E53" w:rsidP="00AE0856">
      <w:pPr>
        <w:pStyle w:val="Sarakstarindkopa"/>
        <w:numPr>
          <w:ilvl w:val="0"/>
          <w:numId w:val="13"/>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54C5E6A5" w14:textId="69D778DB" w:rsidR="0025546A" w:rsidRPr="00AE0856" w:rsidRDefault="0025546A" w:rsidP="00AE0856">
      <w:pPr>
        <w:pStyle w:val="Sarakstarindkopa"/>
        <w:numPr>
          <w:ilvl w:val="0"/>
          <w:numId w:val="21"/>
        </w:numPr>
        <w:spacing w:after="0" w:line="240" w:lineRule="auto"/>
        <w:jc w:val="both"/>
        <w:rPr>
          <w:rFonts w:ascii="Times New Roman" w:eastAsia="Times New Roman" w:hAnsi="Times New Roman" w:cs="Times New Roman"/>
          <w:b/>
          <w:color w:val="000000"/>
          <w:kern w:val="0"/>
          <w:sz w:val="24"/>
          <w:szCs w:val="24"/>
          <w:lang w:eastAsia="ar-SA"/>
          <w14:ligatures w14:val="none"/>
        </w:rPr>
      </w:pPr>
      <w:r w:rsidRPr="00AE0856">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472E241A" w14:textId="5DBAA52D" w:rsidR="0025546A" w:rsidRPr="00AE0856" w:rsidRDefault="0025546A" w:rsidP="00AE0856">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1557E3" w:rsidRPr="001557E3">
        <w:rPr>
          <w:rFonts w:ascii="Times New Roman" w:eastAsia="Times New Roman" w:hAnsi="Times New Roman" w:cs="Times New Roman"/>
          <w:kern w:val="0"/>
          <w:sz w:val="24"/>
          <w:szCs w:val="24"/>
          <w:highlight w:val="yellow"/>
          <w:lang w:eastAsia="ar-SA"/>
          <w14:ligatures w14:val="none"/>
        </w:rPr>
        <w:t>08</w:t>
      </w:r>
      <w:r w:rsidR="0049252F" w:rsidRPr="001557E3">
        <w:rPr>
          <w:rFonts w:ascii="Times New Roman" w:eastAsia="Times New Roman" w:hAnsi="Times New Roman" w:cs="Times New Roman"/>
          <w:b/>
          <w:kern w:val="0"/>
          <w:sz w:val="24"/>
          <w:szCs w:val="24"/>
          <w:highlight w:val="yellow"/>
          <w:lang w:eastAsia="ar-SA"/>
          <w14:ligatures w14:val="none"/>
        </w:rPr>
        <w:t>.09</w:t>
      </w:r>
      <w:r w:rsidR="001744A7" w:rsidRPr="001557E3">
        <w:rPr>
          <w:rFonts w:ascii="Times New Roman" w:eastAsia="Times New Roman" w:hAnsi="Times New Roman" w:cs="Times New Roman"/>
          <w:b/>
          <w:kern w:val="0"/>
          <w:sz w:val="24"/>
          <w:szCs w:val="24"/>
          <w:highlight w:val="yellow"/>
          <w:lang w:eastAsia="ar-SA"/>
          <w14:ligatures w14:val="none"/>
        </w:rPr>
        <w:t>.2025.,</w:t>
      </w:r>
      <w:r w:rsidRPr="001557E3">
        <w:rPr>
          <w:rFonts w:ascii="Times New Roman" w:eastAsia="Times New Roman" w:hAnsi="Times New Roman" w:cs="Times New Roman"/>
          <w:b/>
          <w:bCs/>
          <w:color w:val="000000"/>
          <w:kern w:val="0"/>
          <w:sz w:val="24"/>
          <w:szCs w:val="24"/>
          <w:highlight w:val="yellow"/>
          <w:lang w:eastAsia="ar-SA"/>
          <w14:ligatures w14:val="none"/>
        </w:rPr>
        <w:t xml:space="preserve"> plkst.</w:t>
      </w:r>
      <w:r w:rsidR="007B6296" w:rsidRPr="001557E3">
        <w:rPr>
          <w:rFonts w:ascii="Times New Roman" w:eastAsia="Times New Roman" w:hAnsi="Times New Roman" w:cs="Times New Roman"/>
          <w:b/>
          <w:bCs/>
          <w:color w:val="000000"/>
          <w:kern w:val="0"/>
          <w:sz w:val="24"/>
          <w:szCs w:val="24"/>
          <w:highlight w:val="yellow"/>
          <w:lang w:eastAsia="ar-SA"/>
          <w14:ligatures w14:val="none"/>
        </w:rPr>
        <w:t>10</w:t>
      </w:r>
      <w:r w:rsidRPr="001557E3">
        <w:rPr>
          <w:rFonts w:ascii="Times New Roman" w:eastAsia="Times New Roman" w:hAnsi="Times New Roman" w:cs="Times New Roman"/>
          <w:b/>
          <w:bCs/>
          <w:color w:val="000000"/>
          <w:kern w:val="0"/>
          <w:sz w:val="24"/>
          <w:szCs w:val="24"/>
          <w:highlight w:val="yellow"/>
          <w:lang w:eastAsia="ar-SA"/>
          <w14:ligatures w14:val="none"/>
        </w:rPr>
        <w:t>.00</w:t>
      </w:r>
      <w:r w:rsidRPr="00AE0856">
        <w:rPr>
          <w:rFonts w:ascii="Times New Roman" w:eastAsia="Times New Roman" w:hAnsi="Times New Roman" w:cs="Times New Roman"/>
          <w:color w:val="000000"/>
          <w:kern w:val="0"/>
          <w:sz w:val="24"/>
          <w:szCs w:val="24"/>
          <w:lang w:eastAsia="ar-SA"/>
          <w14:ligatures w14:val="none"/>
        </w:rPr>
        <w:t>.</w:t>
      </w:r>
    </w:p>
    <w:p w14:paraId="502BE351" w14:textId="77777777" w:rsidR="0025546A" w:rsidRPr="00AE0856" w:rsidRDefault="0025546A" w:rsidP="00AE0856">
      <w:pPr>
        <w:pStyle w:val="Sarakstarindkopa"/>
        <w:numPr>
          <w:ilvl w:val="1"/>
          <w:numId w:val="21"/>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AE0856">
        <w:rPr>
          <w:rFonts w:ascii="Times New Roman" w:eastAsia="Times New Roman" w:hAnsi="Times New Roman" w:cs="Times New Roman"/>
          <w:color w:val="000000"/>
          <w:kern w:val="0"/>
          <w:sz w:val="24"/>
          <w:szCs w:val="24"/>
          <w:lang w:eastAsia="ar-SA"/>
          <w14:ligatures w14:val="none"/>
        </w:rPr>
        <w:t xml:space="preserve">Piedāvājuma </w:t>
      </w:r>
      <w:r w:rsidRPr="00AE0856">
        <w:rPr>
          <w:rFonts w:ascii="Times New Roman" w:eastAsia="Times New Roman" w:hAnsi="Times New Roman" w:cs="Times New Roman"/>
          <w:kern w:val="0"/>
          <w:sz w:val="24"/>
          <w:szCs w:val="24"/>
          <w:lang w:eastAsia="ar-SA"/>
          <w14:ligatures w14:val="none"/>
        </w:rPr>
        <w:t xml:space="preserve">iesniegšanas vieta: </w:t>
      </w:r>
      <w:r w:rsidRPr="00AE0856">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AE0856">
        <w:rPr>
          <w:rFonts w:ascii="Times New Roman" w:eastAsia="Times New Roman" w:hAnsi="Times New Roman" w:cs="Times New Roman"/>
          <w:kern w:val="0"/>
          <w:sz w:val="24"/>
          <w:szCs w:val="24"/>
          <w:lang w:eastAsia="ar-SA"/>
          <w14:ligatures w14:val="none"/>
        </w:rPr>
        <w:t>.</w:t>
      </w:r>
    </w:p>
    <w:p w14:paraId="3EBC8D84" w14:textId="02BD6218" w:rsidR="0025546A" w:rsidRPr="00AE0856" w:rsidRDefault="0025546A" w:rsidP="00AE0856">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w:t>
      </w:r>
      <w:r w:rsidR="00425F94" w:rsidRPr="00AE0856">
        <w:rPr>
          <w:rFonts w:ascii="Times New Roman" w:eastAsia="Times New Roman" w:hAnsi="Times New Roman" w:cs="Times New Roman"/>
          <w:bCs/>
          <w:color w:val="000000"/>
          <w:kern w:val="0"/>
          <w:sz w:val="24"/>
          <w:szCs w:val="24"/>
          <w:lang w:eastAsia="ar-SA"/>
          <w14:ligatures w14:val="none"/>
        </w:rPr>
        <w:t>1</w:t>
      </w:r>
      <w:r w:rsidRPr="00AE0856">
        <w:rPr>
          <w:rFonts w:ascii="Times New Roman" w:eastAsia="Times New Roman" w:hAnsi="Times New Roman" w:cs="Times New Roman"/>
          <w:bCs/>
          <w:color w:val="000000"/>
          <w:kern w:val="0"/>
          <w:sz w:val="24"/>
          <w:szCs w:val="24"/>
          <w:lang w:eastAsia="ar-SA"/>
          <w14:ligatures w14:val="none"/>
        </w:rPr>
        <w:t>.1.punktā norādītajam piedāvājumu iesniegšanas termiņam.</w:t>
      </w:r>
    </w:p>
    <w:p w14:paraId="628DDACA" w14:textId="45F2C674" w:rsidR="0025546A" w:rsidRPr="00AE0856" w:rsidRDefault="0025546A" w:rsidP="00AE0856">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kern w:val="0"/>
          <w:sz w:val="24"/>
          <w:szCs w:val="24"/>
          <w:lang w:eastAsia="ar-SA"/>
          <w14:ligatures w14:val="none"/>
        </w:rPr>
        <w:t>Sūtot e</w:t>
      </w:r>
      <w:r w:rsidRPr="00AE0856">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jānosūta uz Balvu novada pašvaldības oficiālo e-adresi vai uz e-pasta adresi: </w:t>
      </w:r>
      <w:hyperlink r:id="rId12" w:history="1">
        <w:r w:rsidRPr="00AE0856">
          <w:rPr>
            <w:rFonts w:ascii="Times New Roman" w:eastAsia="Times New Roman" w:hAnsi="Times New Roman" w:cs="Times New Roman"/>
            <w:bCs/>
            <w:color w:val="0000FF"/>
            <w:kern w:val="0"/>
            <w:sz w:val="24"/>
            <w:szCs w:val="24"/>
            <w:u w:val="single"/>
            <w:lang w:eastAsia="ar-SA"/>
            <w14:ligatures w14:val="none"/>
          </w:rPr>
          <w:t>dome@balvi.lv</w:t>
        </w:r>
      </w:hyperlink>
      <w:r w:rsidRPr="00AE0856">
        <w:rPr>
          <w:rFonts w:ascii="Times New Roman" w:eastAsia="Times New Roman" w:hAnsi="Times New Roman" w:cs="Times New Roman"/>
          <w:bCs/>
          <w:kern w:val="0"/>
          <w:sz w:val="24"/>
          <w:szCs w:val="24"/>
          <w:lang w:eastAsia="ar-SA"/>
          <w14:ligatures w14:val="none"/>
        </w:rPr>
        <w:t xml:space="preserve"> , vēstules tēmā norādot: </w:t>
      </w:r>
      <w:r w:rsidRPr="00AE0856">
        <w:rPr>
          <w:rFonts w:ascii="Times New Roman" w:eastAsia="Times New Roman" w:hAnsi="Times New Roman" w:cs="Times New Roman"/>
          <w:bCs/>
          <w:i/>
          <w:iCs/>
          <w:kern w:val="0"/>
          <w:sz w:val="24"/>
          <w:szCs w:val="24"/>
          <w:lang w:eastAsia="ar-SA"/>
          <w14:ligatures w14:val="none"/>
        </w:rPr>
        <w:t>“Piedāvājums tirgus izpētei ar ID Nr. BNP TI 2025</w:t>
      </w:r>
      <w:r w:rsidRPr="00AE0856">
        <w:rPr>
          <w:rFonts w:ascii="Times New Roman" w:eastAsia="Times New Roman" w:hAnsi="Times New Roman" w:cs="Times New Roman"/>
          <w:bCs/>
          <w:i/>
          <w:iCs/>
          <w:color w:val="000000"/>
          <w:kern w:val="0"/>
          <w:sz w:val="24"/>
          <w:szCs w:val="24"/>
          <w:lang w:eastAsia="ar-SA"/>
          <w14:ligatures w14:val="none"/>
        </w:rPr>
        <w:t>/</w:t>
      </w:r>
      <w:r w:rsidR="0049252F">
        <w:rPr>
          <w:rFonts w:ascii="Times New Roman" w:eastAsia="Times New Roman" w:hAnsi="Times New Roman" w:cs="Times New Roman"/>
          <w:bCs/>
          <w:i/>
          <w:iCs/>
          <w:kern w:val="0"/>
          <w:sz w:val="24"/>
          <w:szCs w:val="24"/>
          <w:lang w:eastAsia="ar-SA"/>
          <w14:ligatures w14:val="none"/>
        </w:rPr>
        <w:t>64</w:t>
      </w:r>
      <w:r w:rsidR="001744A7" w:rsidRPr="00AE0856">
        <w:rPr>
          <w:rFonts w:ascii="Times New Roman" w:eastAsia="Times New Roman" w:hAnsi="Times New Roman" w:cs="Times New Roman"/>
          <w:bCs/>
          <w:i/>
          <w:iCs/>
          <w:kern w:val="0"/>
          <w:sz w:val="24"/>
          <w:szCs w:val="24"/>
          <w:lang w:eastAsia="ar-SA"/>
          <w14:ligatures w14:val="none"/>
        </w:rPr>
        <w:t>”</w:t>
      </w:r>
      <w:r w:rsidRPr="00AE0856">
        <w:rPr>
          <w:rFonts w:ascii="Times New Roman" w:eastAsia="Times New Roman" w:hAnsi="Times New Roman" w:cs="Times New Roman"/>
          <w:bCs/>
          <w:color w:val="000000"/>
          <w:kern w:val="0"/>
          <w:sz w:val="24"/>
          <w:szCs w:val="24"/>
          <w:lang w:eastAsia="ar-SA"/>
          <w14:ligatures w14:val="none"/>
        </w:rPr>
        <w:t>.</w:t>
      </w:r>
    </w:p>
    <w:p w14:paraId="770F6F6A" w14:textId="77777777" w:rsidR="0025546A" w:rsidRPr="00AE0856" w:rsidRDefault="0025546A" w:rsidP="00AE0856">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26323543" w14:textId="4A22347F" w:rsidR="0025546A" w:rsidRPr="00AE0856" w:rsidRDefault="0025546A" w:rsidP="00AE0856">
      <w:pPr>
        <w:pStyle w:val="Sarakstarindkopa"/>
        <w:numPr>
          <w:ilvl w:val="0"/>
          <w:numId w:val="5"/>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pretendenta nosaukumu un adresi;</w:t>
      </w:r>
    </w:p>
    <w:p w14:paraId="6F3219A3" w14:textId="2A2EE729" w:rsidR="0025546A" w:rsidRPr="00AE0856" w:rsidRDefault="0025546A" w:rsidP="00AE0856">
      <w:pPr>
        <w:pStyle w:val="Sarakstarindkopa"/>
        <w:numPr>
          <w:ilvl w:val="0"/>
          <w:numId w:val="5"/>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AE0856">
        <w:rPr>
          <w:rFonts w:ascii="Times New Roman" w:eastAsia="Times New Roman" w:hAnsi="Times New Roman" w:cs="Times New Roman"/>
          <w:bCs/>
          <w:color w:val="000000"/>
          <w:kern w:val="0"/>
          <w:sz w:val="24"/>
          <w:szCs w:val="24"/>
          <w:lang w:eastAsia="ar-SA"/>
          <w14:ligatures w14:val="none"/>
        </w:rPr>
        <w:t>pasūtītāja nosaukums un adresi;</w:t>
      </w:r>
    </w:p>
    <w:p w14:paraId="36799E3F" w14:textId="57FC49A9" w:rsidR="0025546A" w:rsidRPr="00AE0856" w:rsidRDefault="0025546A" w:rsidP="00AE0856">
      <w:pPr>
        <w:pStyle w:val="Sarakstarindkopa"/>
        <w:numPr>
          <w:ilvl w:val="0"/>
          <w:numId w:val="5"/>
        </w:numPr>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color w:val="000000"/>
          <w:kern w:val="0"/>
          <w:sz w:val="24"/>
          <w:szCs w:val="24"/>
          <w:lang w:eastAsia="ar-SA"/>
          <w14:ligatures w14:val="none"/>
        </w:rPr>
        <w:t xml:space="preserve">atzīme ar norādi: Tirgus izpētei </w:t>
      </w:r>
      <w:r w:rsidRPr="00AE0856">
        <w:rPr>
          <w:rFonts w:ascii="Times New Roman" w:eastAsia="Times New Roman" w:hAnsi="Times New Roman" w:cs="Times New Roman"/>
          <w:i/>
          <w:iCs/>
          <w:color w:val="000000"/>
          <w:kern w:val="0"/>
          <w:sz w:val="24"/>
          <w:szCs w:val="24"/>
          <w:lang w:eastAsia="ar-SA"/>
          <w14:ligatures w14:val="none"/>
        </w:rPr>
        <w:t>“</w:t>
      </w:r>
      <w:r w:rsidR="00475FCF" w:rsidRPr="00AE0856">
        <w:rPr>
          <w:rFonts w:ascii="Times New Roman" w:eastAsia="Times New Roman" w:hAnsi="Times New Roman" w:cs="Times New Roman"/>
          <w:i/>
          <w:iCs/>
          <w:color w:val="000000"/>
          <w:kern w:val="0"/>
          <w:sz w:val="24"/>
          <w:szCs w:val="24"/>
          <w:lang w:eastAsia="ar-SA"/>
          <w14:ligatures w14:val="none"/>
        </w:rPr>
        <w:t>Balvu pilsētas maģistrālo lietus kanalizācijas cauruļvadu skalošanas un CCTV videoinspekcijas pakalpojums</w:t>
      </w:r>
      <w:r w:rsidRPr="00AE0856">
        <w:rPr>
          <w:rFonts w:ascii="Times New Roman" w:eastAsia="Times New Roman" w:hAnsi="Times New Roman" w:cs="Times New Roman"/>
          <w:i/>
          <w:iCs/>
          <w:color w:val="000000"/>
          <w:kern w:val="0"/>
          <w:sz w:val="24"/>
          <w:szCs w:val="24"/>
          <w:lang w:eastAsia="ar-SA"/>
          <w14:ligatures w14:val="none"/>
        </w:rPr>
        <w:t>”, ID Nr. BNP TI 2025/</w:t>
      </w:r>
      <w:r w:rsidR="0049252F">
        <w:rPr>
          <w:rFonts w:ascii="Times New Roman" w:eastAsia="Times New Roman" w:hAnsi="Times New Roman" w:cs="Times New Roman"/>
          <w:i/>
          <w:iCs/>
          <w:kern w:val="0"/>
          <w:sz w:val="24"/>
          <w:szCs w:val="24"/>
          <w:lang w:eastAsia="ar-SA"/>
          <w14:ligatures w14:val="none"/>
        </w:rPr>
        <w:t>64</w:t>
      </w:r>
      <w:r w:rsidRPr="00AE0856">
        <w:rPr>
          <w:rFonts w:ascii="Times New Roman" w:eastAsia="Times New Roman" w:hAnsi="Times New Roman" w:cs="Times New Roman"/>
          <w:i/>
          <w:iCs/>
          <w:color w:val="000000"/>
          <w:kern w:val="0"/>
          <w:sz w:val="24"/>
          <w:szCs w:val="24"/>
          <w:lang w:eastAsia="ar-SA"/>
          <w14:ligatures w14:val="none"/>
        </w:rPr>
        <w:t xml:space="preserve">. Neatvērt līdz </w:t>
      </w:r>
      <w:r w:rsidR="0049252F" w:rsidRPr="001557E3">
        <w:rPr>
          <w:rFonts w:ascii="Times New Roman" w:eastAsia="Times New Roman" w:hAnsi="Times New Roman" w:cs="Times New Roman"/>
          <w:i/>
          <w:iCs/>
          <w:kern w:val="0"/>
          <w:sz w:val="24"/>
          <w:szCs w:val="24"/>
          <w:highlight w:val="yellow"/>
          <w:lang w:eastAsia="ar-SA"/>
          <w14:ligatures w14:val="none"/>
        </w:rPr>
        <w:t>0</w:t>
      </w:r>
      <w:r w:rsidR="001557E3" w:rsidRPr="001557E3">
        <w:rPr>
          <w:rFonts w:ascii="Times New Roman" w:eastAsia="Times New Roman" w:hAnsi="Times New Roman" w:cs="Times New Roman"/>
          <w:i/>
          <w:iCs/>
          <w:kern w:val="0"/>
          <w:sz w:val="24"/>
          <w:szCs w:val="24"/>
          <w:highlight w:val="yellow"/>
          <w:lang w:eastAsia="ar-SA"/>
          <w14:ligatures w14:val="none"/>
        </w:rPr>
        <w:t>8</w:t>
      </w:r>
      <w:r w:rsidR="0049252F" w:rsidRPr="001557E3">
        <w:rPr>
          <w:rFonts w:ascii="Times New Roman" w:eastAsia="Times New Roman" w:hAnsi="Times New Roman" w:cs="Times New Roman"/>
          <w:i/>
          <w:iCs/>
          <w:kern w:val="0"/>
          <w:sz w:val="24"/>
          <w:szCs w:val="24"/>
          <w:highlight w:val="yellow"/>
          <w:lang w:eastAsia="ar-SA"/>
          <w14:ligatures w14:val="none"/>
        </w:rPr>
        <w:t>.09</w:t>
      </w:r>
      <w:r w:rsidR="00F94CCB" w:rsidRPr="001557E3">
        <w:rPr>
          <w:rFonts w:ascii="Times New Roman" w:eastAsia="Times New Roman" w:hAnsi="Times New Roman" w:cs="Times New Roman"/>
          <w:i/>
          <w:iCs/>
          <w:kern w:val="0"/>
          <w:sz w:val="24"/>
          <w:szCs w:val="24"/>
          <w:highlight w:val="yellow"/>
          <w:lang w:eastAsia="ar-SA"/>
          <w14:ligatures w14:val="none"/>
        </w:rPr>
        <w:t>.2025. plkst.10.00</w:t>
      </w:r>
      <w:r w:rsidRPr="00AE0856">
        <w:rPr>
          <w:rFonts w:ascii="Times New Roman" w:eastAsia="Times New Roman" w:hAnsi="Times New Roman" w:cs="Times New Roman"/>
          <w:i/>
          <w:iCs/>
          <w:kern w:val="0"/>
          <w:sz w:val="24"/>
          <w:szCs w:val="24"/>
          <w:lang w:eastAsia="ar-SA"/>
          <w14:ligatures w14:val="none"/>
        </w:rPr>
        <w:t>”</w:t>
      </w:r>
      <w:r w:rsidRPr="00AE0856">
        <w:rPr>
          <w:rFonts w:ascii="Times New Roman" w:eastAsia="Times New Roman" w:hAnsi="Times New Roman" w:cs="Times New Roman"/>
          <w:kern w:val="0"/>
          <w:sz w:val="24"/>
          <w:szCs w:val="24"/>
          <w:lang w:eastAsia="ar-SA"/>
          <w14:ligatures w14:val="none"/>
        </w:rPr>
        <w:t>.</w:t>
      </w:r>
    </w:p>
    <w:p w14:paraId="4069CE49" w14:textId="333BA003" w:rsidR="0025546A" w:rsidRPr="00AE0856" w:rsidRDefault="00247E31" w:rsidP="00AE0856">
      <w:pPr>
        <w:pStyle w:val="Sarakstarindkopa"/>
        <w:numPr>
          <w:ilvl w:val="0"/>
          <w:numId w:val="21"/>
        </w:numPr>
        <w:spacing w:after="0" w:line="240" w:lineRule="auto"/>
        <w:ind w:left="425" w:hanging="425"/>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b/>
          <w:bCs/>
          <w:kern w:val="0"/>
          <w:sz w:val="24"/>
          <w:szCs w:val="24"/>
          <w:lang w:eastAsia="ar-SA"/>
          <w14:ligatures w14:val="none"/>
        </w:rPr>
        <w:t>Tirgus izpētes līgumu slēdz:</w:t>
      </w:r>
      <w:r w:rsidR="001744A7" w:rsidRPr="00AE0856">
        <w:rPr>
          <w:rFonts w:ascii="Times New Roman" w:hAnsi="Times New Roman" w:cs="Times New Roman"/>
          <w:sz w:val="24"/>
          <w:szCs w:val="24"/>
          <w:lang w:eastAsia="ar-SA"/>
        </w:rPr>
        <w:t xml:space="preserve"> </w:t>
      </w:r>
      <w:r w:rsidR="004F7E3E" w:rsidRPr="00AE0856">
        <w:rPr>
          <w:rFonts w:ascii="Times New Roman" w:hAnsi="Times New Roman" w:cs="Times New Roman"/>
          <w:sz w:val="24"/>
          <w:szCs w:val="24"/>
          <w:lang w:eastAsia="ar-SA"/>
        </w:rPr>
        <w:t>pasūtītājs</w:t>
      </w:r>
      <w:r w:rsidR="002477DE" w:rsidRPr="00AE0856">
        <w:rPr>
          <w:rFonts w:ascii="Times New Roman" w:hAnsi="Times New Roman" w:cs="Times New Roman"/>
          <w:sz w:val="24"/>
          <w:szCs w:val="24"/>
          <w:lang w:eastAsia="ar-SA"/>
        </w:rPr>
        <w:t>, kuru vajadzībām tiek veikta tirgus izpēte</w:t>
      </w:r>
      <w:r w:rsidR="00253F04" w:rsidRPr="00AE0856">
        <w:rPr>
          <w:rFonts w:ascii="Times New Roman" w:hAnsi="Times New Roman" w:cs="Times New Roman"/>
          <w:sz w:val="24"/>
          <w:szCs w:val="24"/>
          <w:lang w:eastAsia="ar-SA"/>
        </w:rPr>
        <w:t xml:space="preserve"> –</w:t>
      </w:r>
      <w:r w:rsidR="001C2FE4" w:rsidRPr="00AE0856">
        <w:rPr>
          <w:rFonts w:ascii="Times New Roman" w:hAnsi="Times New Roman" w:cs="Times New Roman"/>
          <w:sz w:val="24"/>
          <w:szCs w:val="24"/>
          <w:lang w:eastAsia="ar-SA"/>
        </w:rPr>
        <w:t xml:space="preserve"> </w:t>
      </w:r>
      <w:r w:rsidR="004F7E3E" w:rsidRPr="00AE0856">
        <w:rPr>
          <w:rFonts w:ascii="Times New Roman" w:hAnsi="Times New Roman" w:cs="Times New Roman"/>
          <w:bCs/>
          <w:sz w:val="24"/>
          <w:szCs w:val="24"/>
          <w:lang w:eastAsia="ar-SA"/>
        </w:rPr>
        <w:t xml:space="preserve">Balvu </w:t>
      </w:r>
      <w:r w:rsidR="00475FCF" w:rsidRPr="00AE0856">
        <w:rPr>
          <w:rFonts w:ascii="Times New Roman" w:hAnsi="Times New Roman" w:cs="Times New Roman"/>
          <w:bCs/>
          <w:sz w:val="24"/>
          <w:szCs w:val="24"/>
          <w:lang w:eastAsia="ar-SA"/>
        </w:rPr>
        <w:t>apvienības</w:t>
      </w:r>
      <w:r w:rsidR="004F7E3E" w:rsidRPr="00AE0856">
        <w:rPr>
          <w:rFonts w:ascii="Times New Roman" w:hAnsi="Times New Roman" w:cs="Times New Roman"/>
          <w:bCs/>
          <w:sz w:val="24"/>
          <w:szCs w:val="24"/>
          <w:lang w:eastAsia="ar-SA"/>
        </w:rPr>
        <w:t xml:space="preserve"> pārvalde</w:t>
      </w:r>
      <w:r w:rsidR="001C2FE4" w:rsidRPr="00AE0856">
        <w:rPr>
          <w:rFonts w:ascii="Times New Roman" w:hAnsi="Times New Roman" w:cs="Times New Roman"/>
          <w:sz w:val="24"/>
          <w:szCs w:val="24"/>
          <w:lang w:eastAsia="ar-SA"/>
        </w:rPr>
        <w:t>.</w:t>
      </w:r>
    </w:p>
    <w:p w14:paraId="765D6ECE" w14:textId="0810BE22" w:rsidR="00247E31" w:rsidRPr="00AE0856" w:rsidRDefault="00B3548D" w:rsidP="00AE0856">
      <w:pPr>
        <w:pStyle w:val="Sarakstarindkopa"/>
        <w:numPr>
          <w:ilvl w:val="0"/>
          <w:numId w:val="2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AE0856">
        <w:rPr>
          <w:rFonts w:ascii="Times New Roman" w:eastAsia="Times New Roman" w:hAnsi="Times New Roman" w:cs="Times New Roman"/>
          <w:b/>
          <w:bCs/>
          <w:kern w:val="0"/>
          <w:sz w:val="24"/>
          <w:szCs w:val="24"/>
          <w:lang w:eastAsia="ar-SA"/>
          <w14:ligatures w14:val="none"/>
        </w:rPr>
        <w:lastRenderedPageBreak/>
        <w:t>Papildu informācija:</w:t>
      </w:r>
    </w:p>
    <w:p w14:paraId="2FC3E180" w14:textId="77777777"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08AEA546" w14:textId="77777777"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2F0723A1" w14:textId="77777777" w:rsidR="00D9672E" w:rsidRPr="00AE0856" w:rsidRDefault="00D9672E" w:rsidP="004B5585">
      <w:pPr>
        <w:pStyle w:val="Sarakstarindkopa"/>
        <w:numPr>
          <w:ilvl w:val="2"/>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pagarina piedāvājumu iesniegšanas termiņu;</w:t>
      </w:r>
    </w:p>
    <w:p w14:paraId="3FEEAFFB" w14:textId="77777777" w:rsidR="00D9672E" w:rsidRPr="00AE0856" w:rsidRDefault="00D9672E" w:rsidP="004B5585">
      <w:pPr>
        <w:pStyle w:val="Sarakstarindkopa"/>
        <w:numPr>
          <w:ilvl w:val="2"/>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2E1F784" w14:textId="77777777" w:rsidR="00D9672E" w:rsidRPr="00AE0856" w:rsidRDefault="00D9672E" w:rsidP="004B5585">
      <w:pPr>
        <w:pStyle w:val="Sarakstarindkopa"/>
        <w:numPr>
          <w:ilvl w:val="2"/>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AE0856">
          <w:rPr>
            <w:rStyle w:val="Hipersaite"/>
            <w:rFonts w:ascii="Times New Roman" w:eastAsia="Times New Roman" w:hAnsi="Times New Roman" w:cs="Times New Roman"/>
            <w:kern w:val="0"/>
            <w:sz w:val="24"/>
            <w:szCs w:val="24"/>
            <w:lang w:eastAsia="ar-SA"/>
            <w14:ligatures w14:val="none"/>
          </w:rPr>
          <w:t>https://www.iepirkumi.lv/</w:t>
        </w:r>
      </w:hyperlink>
      <w:r w:rsidRPr="00AE0856">
        <w:rPr>
          <w:rFonts w:ascii="Times New Roman" w:eastAsia="Times New Roman" w:hAnsi="Times New Roman" w:cs="Times New Roman"/>
          <w:kern w:val="0"/>
          <w:sz w:val="24"/>
          <w:szCs w:val="24"/>
          <w:lang w:eastAsia="ar-SA"/>
          <w14:ligatures w14:val="none"/>
        </w:rPr>
        <w:t xml:space="preserve"> .</w:t>
      </w:r>
    </w:p>
    <w:p w14:paraId="71E159CB" w14:textId="2D03D54A"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Pasūtītājam nav pienākums veikt pilnīgi visas 1</w:t>
      </w:r>
      <w:r w:rsidR="00475FCF" w:rsidRPr="00AE0856">
        <w:rPr>
          <w:rFonts w:ascii="Times New Roman" w:eastAsia="Times New Roman" w:hAnsi="Times New Roman" w:cs="Times New Roman"/>
          <w:kern w:val="0"/>
          <w:sz w:val="24"/>
          <w:szCs w:val="24"/>
          <w:lang w:eastAsia="ar-SA"/>
          <w14:ligatures w14:val="none"/>
        </w:rPr>
        <w:t>3</w:t>
      </w:r>
      <w:r w:rsidRPr="00AE0856">
        <w:rPr>
          <w:rFonts w:ascii="Times New Roman" w:eastAsia="Times New Roman" w:hAnsi="Times New Roman" w:cs="Times New Roman"/>
          <w:kern w:val="0"/>
          <w:sz w:val="24"/>
          <w:szCs w:val="24"/>
          <w:lang w:eastAsia="ar-SA"/>
          <w14:ligatures w14:val="none"/>
        </w:rPr>
        <w:t xml:space="preserve">.2.punkta apakšpunktos norādītās darbības, ja 3 (trīs) pretendentu piedāvājumi tiek saņemti pirms vēl ir secīgi veiktas visas </w:t>
      </w:r>
      <w:r w:rsidR="00E97717" w:rsidRPr="00EB374B">
        <w:rPr>
          <w:rFonts w:ascii="Times New Roman" w:eastAsia="Times New Roman" w:hAnsi="Times New Roman" w:cs="Times New Roman"/>
          <w:kern w:val="0"/>
          <w:sz w:val="24"/>
          <w:szCs w:val="24"/>
          <w:lang w:eastAsia="ar-SA"/>
          <w14:ligatures w14:val="none"/>
        </w:rPr>
        <w:t>1</w:t>
      </w:r>
      <w:r w:rsidR="00B75F10" w:rsidRPr="00EB374B">
        <w:rPr>
          <w:rFonts w:ascii="Times New Roman" w:eastAsia="Times New Roman" w:hAnsi="Times New Roman" w:cs="Times New Roman"/>
          <w:kern w:val="0"/>
          <w:sz w:val="24"/>
          <w:szCs w:val="24"/>
          <w:lang w:eastAsia="ar-SA"/>
          <w14:ligatures w14:val="none"/>
        </w:rPr>
        <w:t>3</w:t>
      </w:r>
      <w:r w:rsidRPr="00EB374B">
        <w:rPr>
          <w:rFonts w:ascii="Times New Roman" w:eastAsia="Times New Roman" w:hAnsi="Times New Roman" w:cs="Times New Roman"/>
          <w:kern w:val="0"/>
          <w:sz w:val="24"/>
          <w:szCs w:val="24"/>
          <w:lang w:eastAsia="ar-SA"/>
          <w14:ligatures w14:val="none"/>
        </w:rPr>
        <w:t>.2.punkta</w:t>
      </w:r>
      <w:r w:rsidRPr="00AE0856">
        <w:rPr>
          <w:rFonts w:ascii="Times New Roman" w:eastAsia="Times New Roman" w:hAnsi="Times New Roman" w:cs="Times New Roman"/>
          <w:kern w:val="0"/>
          <w:sz w:val="24"/>
          <w:szCs w:val="24"/>
          <w:lang w:eastAsia="ar-SA"/>
          <w14:ligatures w14:val="none"/>
        </w:rPr>
        <w:t xml:space="preserve"> apakšpunktos norādītās darbības.</w:t>
      </w:r>
    </w:p>
    <w:p w14:paraId="6D3EAE97" w14:textId="35F328DB"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 xml:space="preserve">Ja pasūtītājam, secīgi veicot </w:t>
      </w:r>
      <w:r w:rsidR="00F4214D" w:rsidRPr="00AE0856">
        <w:rPr>
          <w:rFonts w:ascii="Times New Roman" w:eastAsia="Times New Roman" w:hAnsi="Times New Roman" w:cs="Times New Roman"/>
          <w:kern w:val="0"/>
          <w:sz w:val="24"/>
          <w:szCs w:val="24"/>
          <w:lang w:eastAsia="ar-SA"/>
          <w14:ligatures w14:val="none"/>
        </w:rPr>
        <w:t>1</w:t>
      </w:r>
      <w:r w:rsidR="00475FCF" w:rsidRPr="00AE0856">
        <w:rPr>
          <w:rFonts w:ascii="Times New Roman" w:eastAsia="Times New Roman" w:hAnsi="Times New Roman" w:cs="Times New Roman"/>
          <w:kern w:val="0"/>
          <w:sz w:val="24"/>
          <w:szCs w:val="24"/>
          <w:lang w:eastAsia="ar-SA"/>
          <w14:ligatures w14:val="none"/>
        </w:rPr>
        <w:t>3</w:t>
      </w:r>
      <w:r w:rsidRPr="00AE0856">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18BCBBC9" w14:textId="77777777"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B7CDB46" w14:textId="77777777"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1FF4CA53" w14:textId="77777777"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D0286FB" w14:textId="77777777"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350100D5" w14:textId="77777777"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0289C752" w14:textId="77777777"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AE0856">
        <w:rPr>
          <w:rFonts w:ascii="Times New Roman" w:eastAsia="Times New Roman" w:hAnsi="Times New Roman" w:cs="Times New Roman"/>
          <w:kern w:val="0"/>
          <w:sz w:val="24"/>
          <w:szCs w:val="24"/>
          <w:vertAlign w:val="superscript"/>
          <w:lang w:eastAsia="ar-SA"/>
          <w14:ligatures w14:val="none"/>
        </w:rPr>
        <w:t>1</w:t>
      </w:r>
      <w:r w:rsidRPr="00AE0856">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7AB04364" w14:textId="77777777"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2257F091" w14:textId="1444153C" w:rsidR="00B0153A" w:rsidRPr="00C2057A" w:rsidRDefault="00D9672E" w:rsidP="00AE0856">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E72B261" w14:textId="77777777" w:rsidR="00D9672E" w:rsidRPr="00AE0856" w:rsidRDefault="00D9672E" w:rsidP="00AE0856">
      <w:pPr>
        <w:pStyle w:val="Sarakstarindkopa"/>
        <w:numPr>
          <w:ilvl w:val="0"/>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b/>
          <w:bCs/>
          <w:kern w:val="0"/>
          <w:sz w:val="24"/>
          <w:szCs w:val="24"/>
          <w:lang w:eastAsia="ar-SA"/>
          <w14:ligatures w14:val="none"/>
        </w:rPr>
        <w:t>Rezultātu paziņošana:</w:t>
      </w:r>
    </w:p>
    <w:p w14:paraId="6131E00B" w14:textId="77777777" w:rsidR="00D9672E" w:rsidRPr="00AE0856" w:rsidRDefault="00D9672E" w:rsidP="004B5585">
      <w:pPr>
        <w:pStyle w:val="Sarakstarindkopa"/>
        <w:numPr>
          <w:ilvl w:val="1"/>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516CF7A9" w14:textId="77777777" w:rsidR="00D9672E" w:rsidRPr="00AE0856" w:rsidRDefault="00D9672E" w:rsidP="00AE0856">
      <w:pPr>
        <w:pStyle w:val="Sarakstarindkopa"/>
        <w:numPr>
          <w:ilvl w:val="2"/>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4" w:history="1">
        <w:r w:rsidRPr="00AE0856">
          <w:rPr>
            <w:rFonts w:ascii="Times New Roman" w:eastAsia="Times New Roman" w:hAnsi="Times New Roman" w:cs="Times New Roman"/>
            <w:color w:val="0000FF"/>
            <w:kern w:val="0"/>
            <w:sz w:val="24"/>
            <w:szCs w:val="24"/>
            <w:u w:val="single"/>
            <w:lang w:eastAsia="ar-SA"/>
            <w14:ligatures w14:val="none"/>
          </w:rPr>
          <w:t>http://www.balvi.lv/</w:t>
        </w:r>
      </w:hyperlink>
      <w:r w:rsidRPr="00AE0856">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5C65FD49" w14:textId="2F38AC32" w:rsidR="00D9672E" w:rsidRPr="00AE0856" w:rsidRDefault="00D9672E" w:rsidP="00AE085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tirgus izpētes rezultātu publicēšanas datumu;</w:t>
      </w:r>
    </w:p>
    <w:p w14:paraId="4FB2D321" w14:textId="2C32B9EE" w:rsidR="00D9672E" w:rsidRPr="00AE0856" w:rsidRDefault="00D9672E" w:rsidP="00AE085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1A5A6B43" w14:textId="3113A90B" w:rsidR="00D9672E" w:rsidRPr="00AE0856" w:rsidRDefault="00D9672E" w:rsidP="00AE085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līgumcenu bez PVN;</w:t>
      </w:r>
    </w:p>
    <w:p w14:paraId="19D1ADC1" w14:textId="0A8D7ECE" w:rsidR="00D9672E" w:rsidRPr="00AE0856" w:rsidRDefault="00D9672E" w:rsidP="00AE085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ja tirgus izpēte ir pārtraukta vai izbeigta, papildus jānor</w:t>
      </w:r>
      <w:r w:rsidR="00AA6B55" w:rsidRPr="00AE0856">
        <w:rPr>
          <w:rFonts w:ascii="Times New Roman" w:eastAsia="Times New Roman" w:hAnsi="Times New Roman" w:cs="Times New Roman"/>
          <w:kern w:val="0"/>
          <w:sz w:val="24"/>
          <w:szCs w:val="24"/>
          <w:lang w:eastAsia="ar-SA"/>
          <w14:ligatures w14:val="none"/>
        </w:rPr>
        <w:t>ā</w:t>
      </w:r>
      <w:r w:rsidRPr="00AE0856">
        <w:rPr>
          <w:rFonts w:ascii="Times New Roman" w:eastAsia="Times New Roman" w:hAnsi="Times New Roman" w:cs="Times New Roman"/>
          <w:kern w:val="0"/>
          <w:sz w:val="24"/>
          <w:szCs w:val="24"/>
          <w:lang w:eastAsia="ar-SA"/>
          <w14:ligatures w14:val="none"/>
        </w:rPr>
        <w:t>da izbeigšanas vai pārtraukšanas pamatojums.</w:t>
      </w:r>
    </w:p>
    <w:p w14:paraId="1C03725F" w14:textId="77777777" w:rsidR="00D9672E" w:rsidRPr="00AE0856" w:rsidRDefault="00D9672E" w:rsidP="00AE0856">
      <w:pPr>
        <w:pStyle w:val="Sarakstarindkopa"/>
        <w:numPr>
          <w:ilvl w:val="2"/>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lastRenderedPageBreak/>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B477543" w14:textId="347C1136" w:rsidR="00D9672E" w:rsidRPr="00AE0856" w:rsidRDefault="00D9672E" w:rsidP="00AE085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visus tirgus izpētes pretendentus, un to piedāvātās cenas bez PVN;</w:t>
      </w:r>
    </w:p>
    <w:p w14:paraId="0F6A6183" w14:textId="16AD02E3" w:rsidR="00D9672E" w:rsidRPr="00AE0856" w:rsidRDefault="00D9672E" w:rsidP="00AE085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tirgus izpētes uzvarētāju;</w:t>
      </w:r>
    </w:p>
    <w:p w14:paraId="7F2B8DB7" w14:textId="06546FC6" w:rsidR="00D9672E" w:rsidRPr="00AE0856" w:rsidRDefault="00D9672E" w:rsidP="00AE085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tikai noraidītajam pretendentam – noraidīšanas iemeslu.</w:t>
      </w:r>
    </w:p>
    <w:p w14:paraId="44E8AF59" w14:textId="77777777" w:rsidR="00D9672E" w:rsidRPr="00AE0856" w:rsidRDefault="00D9672E" w:rsidP="00AE0856">
      <w:pPr>
        <w:pStyle w:val="Sarakstarindkopa"/>
        <w:numPr>
          <w:ilvl w:val="0"/>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b/>
          <w:kern w:val="0"/>
          <w:sz w:val="24"/>
          <w:szCs w:val="24"/>
          <w:lang w:eastAsia="ar-SA"/>
          <w14:ligatures w14:val="none"/>
        </w:rPr>
        <w:t>Personu datu apstrāde:</w:t>
      </w:r>
      <w:r w:rsidRPr="00AE0856">
        <w:rPr>
          <w:rFonts w:ascii="Times New Roman" w:eastAsia="Times New Roman" w:hAnsi="Times New Roman" w:cs="Times New Roman"/>
          <w:bCs/>
          <w:kern w:val="0"/>
          <w:sz w:val="24"/>
          <w:szCs w:val="24"/>
          <w:lang w:eastAsia="ar-SA"/>
          <w14:ligatures w14:val="none"/>
        </w:rPr>
        <w:t xml:space="preserve"> </w:t>
      </w:r>
      <w:r w:rsidRPr="00AE0856">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AE0856">
        <w:rPr>
          <w:rFonts w:ascii="Times New Roman" w:eastAsia="Times New Roman" w:hAnsi="Times New Roman" w:cs="Times New Roman"/>
          <w:kern w:val="0"/>
          <w:sz w:val="24"/>
          <w:szCs w:val="24"/>
          <w:shd w:val="clear" w:color="auto" w:fill="FFFFFF"/>
          <w:lang w:eastAsia="ar-SA"/>
          <w14:ligatures w14:val="none"/>
        </w:rPr>
        <w:t>ievāc, izmanto, glabā un dzēš</w:t>
      </w:r>
      <w:r w:rsidRPr="00AE0856">
        <w:rPr>
          <w:rFonts w:ascii="Times New Roman" w:eastAsia="Times New Roman" w:hAnsi="Times New Roman" w:cs="Times New Roman"/>
          <w:iCs/>
          <w:kern w:val="0"/>
          <w:sz w:val="24"/>
          <w:szCs w:val="24"/>
          <w:lang w:eastAsia="ar-SA"/>
          <w14:ligatures w14:val="none"/>
        </w:rPr>
        <w:t xml:space="preserve">, </w:t>
      </w:r>
      <w:r w:rsidRPr="00AE0856">
        <w:rPr>
          <w:rFonts w:ascii="Times New Roman" w:eastAsia="Times New Roman" w:hAnsi="Times New Roman" w:cs="Times New Roman"/>
          <w:kern w:val="0"/>
          <w:sz w:val="24"/>
          <w:szCs w:val="24"/>
          <w:shd w:val="clear" w:color="auto" w:fill="FFFFFF"/>
          <w:lang w:eastAsia="ar-SA"/>
          <w14:ligatures w14:val="none"/>
        </w:rPr>
        <w:t xml:space="preserve">pamatojoties uz </w:t>
      </w:r>
      <w:r w:rsidRPr="00AE0856">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AE0856">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AE0856">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AE0856">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0B07C2F9" w14:textId="77777777" w:rsidR="00B3548D" w:rsidRPr="00AE0856" w:rsidRDefault="00B3548D" w:rsidP="00AE0856">
      <w:pPr>
        <w:spacing w:after="0" w:line="240" w:lineRule="auto"/>
        <w:jc w:val="both"/>
        <w:rPr>
          <w:rFonts w:ascii="Times New Roman" w:eastAsia="Times New Roman" w:hAnsi="Times New Roman" w:cs="Times New Roman"/>
          <w:kern w:val="0"/>
          <w:sz w:val="24"/>
          <w:szCs w:val="24"/>
          <w:lang w:eastAsia="ar-SA"/>
          <w14:ligatures w14:val="none"/>
        </w:rPr>
      </w:pPr>
    </w:p>
    <w:p w14:paraId="139FE4E6" w14:textId="78263D03" w:rsidR="002330BD" w:rsidRPr="00AE0856" w:rsidRDefault="002330BD" w:rsidP="00AE0856">
      <w:pPr>
        <w:spacing w:after="0" w:line="240" w:lineRule="auto"/>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Pielikumā:</w:t>
      </w:r>
    </w:p>
    <w:p w14:paraId="00B46B3D" w14:textId="5EFAC8BF" w:rsidR="002330BD" w:rsidRPr="00AE0856" w:rsidRDefault="002330BD" w:rsidP="00AE0856">
      <w:pPr>
        <w:pStyle w:val="Sarakstarindkopa"/>
        <w:numPr>
          <w:ilvl w:val="0"/>
          <w:numId w:val="8"/>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Tehniskā specifikācija;</w:t>
      </w:r>
    </w:p>
    <w:p w14:paraId="63A8DDB8" w14:textId="080FBE0E" w:rsidR="004424A8" w:rsidRPr="00AE0856" w:rsidRDefault="002330BD" w:rsidP="00AE0856">
      <w:pPr>
        <w:pStyle w:val="Sarakstarindkopa"/>
        <w:numPr>
          <w:ilvl w:val="0"/>
          <w:numId w:val="8"/>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kern w:val="0"/>
          <w:sz w:val="24"/>
          <w:szCs w:val="24"/>
          <w:lang w:eastAsia="ar-SA"/>
          <w14:ligatures w14:val="none"/>
        </w:rPr>
        <w:t>Finanšu</w:t>
      </w:r>
      <w:r w:rsidR="0049509E" w:rsidRPr="00AE0856">
        <w:rPr>
          <w:rFonts w:ascii="Times New Roman" w:eastAsia="Times New Roman" w:hAnsi="Times New Roman" w:cs="Times New Roman"/>
          <w:kern w:val="0"/>
          <w:sz w:val="24"/>
          <w:szCs w:val="24"/>
          <w:lang w:eastAsia="ar-SA"/>
          <w14:ligatures w14:val="none"/>
        </w:rPr>
        <w:t>/ Tehniskais</w:t>
      </w:r>
      <w:r w:rsidR="00F94CCB" w:rsidRPr="00AE0856">
        <w:rPr>
          <w:rFonts w:ascii="Times New Roman" w:eastAsia="Times New Roman" w:hAnsi="Times New Roman" w:cs="Times New Roman"/>
          <w:kern w:val="0"/>
          <w:sz w:val="24"/>
          <w:szCs w:val="24"/>
          <w:lang w:eastAsia="ar-SA"/>
          <w14:ligatures w14:val="none"/>
        </w:rPr>
        <w:t xml:space="preserve"> </w:t>
      </w:r>
      <w:r w:rsidR="007A1236">
        <w:rPr>
          <w:rFonts w:ascii="Times New Roman" w:eastAsia="Times New Roman" w:hAnsi="Times New Roman" w:cs="Times New Roman"/>
          <w:kern w:val="0"/>
          <w:sz w:val="24"/>
          <w:szCs w:val="24"/>
          <w:lang w:eastAsia="ar-SA"/>
          <w14:ligatures w14:val="none"/>
        </w:rPr>
        <w:t>piedāvājums</w:t>
      </w:r>
    </w:p>
    <w:p w14:paraId="592A2C47" w14:textId="77777777" w:rsidR="001744A7" w:rsidRPr="00AE0856" w:rsidRDefault="001744A7" w:rsidP="00AE0856">
      <w:pPr>
        <w:spacing w:after="0" w:line="240" w:lineRule="auto"/>
        <w:rPr>
          <w:rFonts w:ascii="Times New Roman" w:hAnsi="Times New Roman" w:cs="Times New Roman"/>
          <w:bCs/>
          <w:sz w:val="24"/>
          <w:szCs w:val="24"/>
        </w:rPr>
      </w:pPr>
      <w:bookmarkStart w:id="1" w:name="_Hlk199151969"/>
      <w:bookmarkStart w:id="2" w:name="_Hlk169188300"/>
      <w:bookmarkStart w:id="3" w:name="_Hlk169545584"/>
      <w:bookmarkEnd w:id="1"/>
      <w:r w:rsidRPr="00AE0856">
        <w:rPr>
          <w:rFonts w:ascii="Times New Roman" w:hAnsi="Times New Roman" w:cs="Times New Roman"/>
          <w:bCs/>
          <w:sz w:val="24"/>
          <w:szCs w:val="24"/>
        </w:rPr>
        <w:br w:type="page"/>
      </w:r>
    </w:p>
    <w:p w14:paraId="541E316E" w14:textId="6323380D" w:rsidR="00520C1C" w:rsidRPr="00AE0856" w:rsidRDefault="00520C1C" w:rsidP="00AE0856">
      <w:pPr>
        <w:spacing w:after="0" w:line="240" w:lineRule="auto"/>
        <w:jc w:val="right"/>
        <w:rPr>
          <w:rFonts w:ascii="Times New Roman" w:hAnsi="Times New Roman" w:cs="Times New Roman"/>
          <w:sz w:val="24"/>
          <w:szCs w:val="24"/>
        </w:rPr>
      </w:pPr>
      <w:r w:rsidRPr="00AE0856">
        <w:rPr>
          <w:rFonts w:ascii="Times New Roman" w:hAnsi="Times New Roman" w:cs="Times New Roman"/>
          <w:bCs/>
          <w:sz w:val="24"/>
          <w:szCs w:val="24"/>
        </w:rPr>
        <w:lastRenderedPageBreak/>
        <w:t>1.pielikums</w:t>
      </w:r>
    </w:p>
    <w:p w14:paraId="255B2D97" w14:textId="77777777" w:rsidR="00520C1C" w:rsidRPr="00AE0856" w:rsidRDefault="00520C1C" w:rsidP="00AE0856">
      <w:pPr>
        <w:spacing w:after="0" w:line="240" w:lineRule="auto"/>
        <w:jc w:val="right"/>
        <w:rPr>
          <w:rFonts w:ascii="Times New Roman" w:hAnsi="Times New Roman" w:cs="Times New Roman"/>
          <w:sz w:val="20"/>
          <w:szCs w:val="20"/>
        </w:rPr>
      </w:pPr>
      <w:bookmarkStart w:id="4" w:name="_Hlk199152579"/>
      <w:r w:rsidRPr="00AE0856">
        <w:rPr>
          <w:rFonts w:ascii="Times New Roman" w:hAnsi="Times New Roman" w:cs="Times New Roman"/>
          <w:sz w:val="20"/>
          <w:szCs w:val="20"/>
        </w:rPr>
        <w:t>Tirgus izpētei</w:t>
      </w:r>
    </w:p>
    <w:p w14:paraId="20B7560D" w14:textId="632B7049" w:rsidR="00475FCF" w:rsidRPr="00AE0856" w:rsidRDefault="00520C1C" w:rsidP="00AE0856">
      <w:pPr>
        <w:spacing w:after="0" w:line="240" w:lineRule="auto"/>
        <w:jc w:val="right"/>
        <w:rPr>
          <w:rFonts w:ascii="Times New Roman" w:hAnsi="Times New Roman" w:cs="Times New Roman"/>
          <w:sz w:val="20"/>
          <w:szCs w:val="20"/>
        </w:rPr>
      </w:pPr>
      <w:r w:rsidRPr="00AE0856">
        <w:rPr>
          <w:rFonts w:ascii="Times New Roman" w:hAnsi="Times New Roman" w:cs="Times New Roman"/>
          <w:sz w:val="20"/>
          <w:szCs w:val="20"/>
        </w:rPr>
        <w:t>“</w:t>
      </w:r>
      <w:r w:rsidR="00475FCF" w:rsidRPr="00AE0856">
        <w:rPr>
          <w:rFonts w:ascii="Times New Roman" w:hAnsi="Times New Roman" w:cs="Times New Roman"/>
          <w:sz w:val="20"/>
          <w:szCs w:val="20"/>
        </w:rPr>
        <w:t xml:space="preserve">Balvu pilsētas maģistrālo </w:t>
      </w:r>
      <w:r w:rsidR="00852897">
        <w:rPr>
          <w:rFonts w:ascii="Times New Roman" w:hAnsi="Times New Roman" w:cs="Times New Roman"/>
          <w:sz w:val="20"/>
          <w:szCs w:val="20"/>
        </w:rPr>
        <w:t>lietus kanalizācijas cauruļvadu</w:t>
      </w:r>
    </w:p>
    <w:p w14:paraId="7D555831" w14:textId="25509D82" w:rsidR="00520C1C" w:rsidRPr="00AE0856" w:rsidRDefault="00475FCF" w:rsidP="00AE0856">
      <w:pPr>
        <w:spacing w:after="0" w:line="240" w:lineRule="auto"/>
        <w:jc w:val="right"/>
        <w:rPr>
          <w:rFonts w:ascii="Times New Roman" w:hAnsi="Times New Roman" w:cs="Times New Roman"/>
          <w:sz w:val="20"/>
          <w:szCs w:val="20"/>
        </w:rPr>
      </w:pPr>
      <w:r w:rsidRPr="00AE0856">
        <w:rPr>
          <w:rFonts w:ascii="Times New Roman" w:hAnsi="Times New Roman" w:cs="Times New Roman"/>
          <w:sz w:val="20"/>
          <w:szCs w:val="20"/>
        </w:rPr>
        <w:t>skalošanas un CCTV videoinspekcijas pakalpojums</w:t>
      </w:r>
      <w:r w:rsidR="00520C1C" w:rsidRPr="00AE0856">
        <w:rPr>
          <w:rFonts w:ascii="Times New Roman" w:hAnsi="Times New Roman" w:cs="Times New Roman"/>
          <w:color w:val="000000" w:themeColor="text1"/>
          <w:sz w:val="20"/>
          <w:szCs w:val="20"/>
        </w:rPr>
        <w:t>”</w:t>
      </w:r>
    </w:p>
    <w:p w14:paraId="4E255B51" w14:textId="3075602B" w:rsidR="00520C1C" w:rsidRPr="00AE0856" w:rsidRDefault="00520C1C" w:rsidP="00AE0856">
      <w:pPr>
        <w:spacing w:after="0" w:line="240" w:lineRule="auto"/>
        <w:jc w:val="right"/>
        <w:rPr>
          <w:rFonts w:ascii="Times New Roman" w:hAnsi="Times New Roman" w:cs="Times New Roman"/>
          <w:color w:val="000000" w:themeColor="text1"/>
          <w:sz w:val="20"/>
          <w:szCs w:val="20"/>
        </w:rPr>
      </w:pPr>
      <w:r w:rsidRPr="00AE0856">
        <w:rPr>
          <w:rFonts w:ascii="Times New Roman" w:hAnsi="Times New Roman" w:cs="Times New Roman"/>
          <w:color w:val="000000" w:themeColor="text1"/>
          <w:sz w:val="20"/>
          <w:szCs w:val="20"/>
        </w:rPr>
        <w:t>(ID Nr. BNP TI 2025/</w:t>
      </w:r>
      <w:r w:rsidR="0049252F">
        <w:rPr>
          <w:rFonts w:ascii="Times New Roman" w:hAnsi="Times New Roman" w:cs="Times New Roman"/>
          <w:color w:val="000000" w:themeColor="text1"/>
          <w:sz w:val="20"/>
          <w:szCs w:val="20"/>
        </w:rPr>
        <w:t>64</w:t>
      </w:r>
      <w:r w:rsidRPr="00AE0856">
        <w:rPr>
          <w:rFonts w:ascii="Times New Roman" w:hAnsi="Times New Roman" w:cs="Times New Roman"/>
          <w:color w:val="000000" w:themeColor="text1"/>
          <w:sz w:val="20"/>
          <w:szCs w:val="20"/>
        </w:rPr>
        <w:t>)</w:t>
      </w:r>
    </w:p>
    <w:bookmarkEnd w:id="2"/>
    <w:bookmarkEnd w:id="4"/>
    <w:p w14:paraId="0A2D14A9" w14:textId="77777777" w:rsidR="00520C1C" w:rsidRPr="00AE0856" w:rsidRDefault="00520C1C" w:rsidP="00AE0856">
      <w:pPr>
        <w:spacing w:after="0" w:line="240" w:lineRule="auto"/>
        <w:jc w:val="center"/>
        <w:rPr>
          <w:rFonts w:ascii="Times New Roman" w:eastAsia="Times New Roman" w:hAnsi="Times New Roman" w:cs="Times New Roman"/>
          <w:color w:val="000000"/>
          <w:sz w:val="24"/>
          <w:szCs w:val="24"/>
          <w:lang w:eastAsia="lv-LV"/>
        </w:rPr>
      </w:pPr>
    </w:p>
    <w:bookmarkEnd w:id="3"/>
    <w:p w14:paraId="7E7E4FE3" w14:textId="1AC89BB0" w:rsidR="00520C1C" w:rsidRPr="00AE0856" w:rsidRDefault="00520C1C" w:rsidP="00AE0856">
      <w:pPr>
        <w:spacing w:after="0" w:line="240" w:lineRule="auto"/>
        <w:jc w:val="center"/>
        <w:rPr>
          <w:rFonts w:ascii="Times New Roman" w:eastAsia="Times New Roman" w:hAnsi="Times New Roman" w:cs="Times New Roman"/>
          <w:b/>
          <w:bCs/>
          <w:color w:val="000000"/>
          <w:sz w:val="28"/>
          <w:szCs w:val="28"/>
          <w:lang w:eastAsia="lv-LV"/>
        </w:rPr>
      </w:pPr>
      <w:r w:rsidRPr="00AE0856">
        <w:rPr>
          <w:rFonts w:ascii="Times New Roman" w:eastAsia="Times New Roman" w:hAnsi="Times New Roman" w:cs="Times New Roman"/>
          <w:b/>
          <w:bCs/>
          <w:color w:val="000000"/>
          <w:sz w:val="28"/>
          <w:szCs w:val="28"/>
          <w:lang w:eastAsia="lv-LV"/>
        </w:rPr>
        <w:t>TEHNISKĀ SPECIFIKĀCIJA</w:t>
      </w:r>
    </w:p>
    <w:p w14:paraId="4ECBB605" w14:textId="3E55E217" w:rsidR="00520C1C" w:rsidRPr="00AE0856" w:rsidRDefault="00520C1C" w:rsidP="00AE0856">
      <w:pPr>
        <w:spacing w:after="0" w:line="240" w:lineRule="auto"/>
        <w:jc w:val="center"/>
        <w:rPr>
          <w:rFonts w:ascii="Times New Roman" w:eastAsia="Times New Roman" w:hAnsi="Times New Roman" w:cs="Times New Roman"/>
          <w:b/>
          <w:bCs/>
          <w:color w:val="000000"/>
          <w:sz w:val="28"/>
          <w:szCs w:val="28"/>
          <w:lang w:eastAsia="lv-LV"/>
        </w:rPr>
      </w:pPr>
      <w:bookmarkStart w:id="5" w:name="_Hlk143903734"/>
      <w:r w:rsidRPr="00AE0856">
        <w:rPr>
          <w:rFonts w:ascii="Times New Roman" w:eastAsia="Times New Roman" w:hAnsi="Times New Roman" w:cs="Times New Roman"/>
          <w:b/>
          <w:bCs/>
          <w:color w:val="000000"/>
          <w:sz w:val="28"/>
          <w:szCs w:val="28"/>
          <w:lang w:eastAsia="lv-LV"/>
        </w:rPr>
        <w:t>“</w:t>
      </w:r>
      <w:r w:rsidR="00475FCF" w:rsidRPr="00AE0856">
        <w:rPr>
          <w:rFonts w:ascii="Times New Roman" w:eastAsia="Times New Roman" w:hAnsi="Times New Roman" w:cs="Times New Roman"/>
          <w:b/>
          <w:bCs/>
          <w:color w:val="000000"/>
          <w:sz w:val="28"/>
          <w:szCs w:val="28"/>
          <w:lang w:eastAsia="lv-LV"/>
        </w:rPr>
        <w:t>Balvu pilsētas maģistrālo lietus kanalizācijas cauruļvadu skalošanas un CCTV videoinspekcijas pakalpojums</w:t>
      </w:r>
      <w:r w:rsidRPr="00AE0856">
        <w:rPr>
          <w:rFonts w:ascii="Times New Roman" w:eastAsia="Times New Roman" w:hAnsi="Times New Roman" w:cs="Times New Roman"/>
          <w:b/>
          <w:bCs/>
          <w:color w:val="000000"/>
          <w:sz w:val="28"/>
          <w:szCs w:val="28"/>
          <w:lang w:eastAsia="lv-LV"/>
        </w:rPr>
        <w:t>”</w:t>
      </w:r>
    </w:p>
    <w:p w14:paraId="7812AFB6" w14:textId="0E1C2C54" w:rsidR="00520C1C" w:rsidRPr="00AE0856" w:rsidRDefault="00520C1C" w:rsidP="00AE0856">
      <w:pPr>
        <w:spacing w:after="0" w:line="240" w:lineRule="auto"/>
        <w:jc w:val="center"/>
        <w:rPr>
          <w:rFonts w:ascii="Times New Roman" w:eastAsia="Times New Roman" w:hAnsi="Times New Roman" w:cs="Times New Roman"/>
          <w:color w:val="000000"/>
          <w:sz w:val="28"/>
          <w:szCs w:val="28"/>
          <w:lang w:eastAsia="lv-LV"/>
        </w:rPr>
      </w:pPr>
      <w:r w:rsidRPr="00AE0856">
        <w:rPr>
          <w:rFonts w:ascii="Times New Roman" w:eastAsia="Times New Roman" w:hAnsi="Times New Roman" w:cs="Times New Roman"/>
          <w:b/>
          <w:bCs/>
          <w:color w:val="000000"/>
          <w:sz w:val="28"/>
          <w:szCs w:val="28"/>
          <w:lang w:eastAsia="lv-LV"/>
        </w:rPr>
        <w:t>(ID Nr. BNP TI 2025/</w:t>
      </w:r>
      <w:r w:rsidR="0049252F">
        <w:rPr>
          <w:rFonts w:ascii="Times New Roman" w:eastAsia="Times New Roman" w:hAnsi="Times New Roman" w:cs="Times New Roman"/>
          <w:b/>
          <w:bCs/>
          <w:color w:val="000000"/>
          <w:sz w:val="28"/>
          <w:szCs w:val="28"/>
          <w:lang w:eastAsia="lv-LV"/>
        </w:rPr>
        <w:t>64</w:t>
      </w:r>
      <w:r w:rsidR="001420AF" w:rsidRPr="00AE0856">
        <w:rPr>
          <w:rFonts w:ascii="Times New Roman" w:eastAsia="Times New Roman" w:hAnsi="Times New Roman" w:cs="Times New Roman"/>
          <w:b/>
          <w:bCs/>
          <w:color w:val="000000"/>
          <w:sz w:val="28"/>
          <w:szCs w:val="28"/>
          <w:lang w:eastAsia="lv-LV"/>
        </w:rPr>
        <w:t>)</w:t>
      </w:r>
    </w:p>
    <w:p w14:paraId="7FEBC768" w14:textId="77777777" w:rsidR="00520C1C" w:rsidRPr="00AE0856" w:rsidRDefault="00520C1C" w:rsidP="00AE0856">
      <w:pPr>
        <w:spacing w:after="0" w:line="240" w:lineRule="auto"/>
        <w:rPr>
          <w:rFonts w:ascii="Times New Roman" w:hAnsi="Times New Roman" w:cs="Times New Roman"/>
          <w:sz w:val="24"/>
          <w:szCs w:val="24"/>
        </w:rPr>
      </w:pPr>
      <w:bookmarkStart w:id="6" w:name="_Hlk169545695"/>
      <w:bookmarkEnd w:id="5"/>
    </w:p>
    <w:bookmarkEnd w:id="6"/>
    <w:p w14:paraId="20697D87" w14:textId="77F91978" w:rsidR="00DB1505" w:rsidRPr="00AE0856" w:rsidRDefault="00DB1505" w:rsidP="00AE0856">
      <w:pPr>
        <w:spacing w:after="0" w:line="240" w:lineRule="auto"/>
        <w:rPr>
          <w:rFonts w:ascii="Times New Roman" w:hAnsi="Times New Roman" w:cs="Times New Roman"/>
          <w:b/>
          <w:bCs/>
          <w:color w:val="FF0000"/>
          <w:sz w:val="24"/>
          <w:szCs w:val="24"/>
        </w:rPr>
      </w:pPr>
      <w:r w:rsidRPr="00AE0856">
        <w:rPr>
          <w:rFonts w:ascii="Times New Roman" w:hAnsi="Times New Roman" w:cs="Times New Roman"/>
          <w:b/>
          <w:bCs/>
          <w:color w:val="FF0000"/>
          <w:sz w:val="24"/>
          <w:szCs w:val="24"/>
        </w:rPr>
        <w:t>Skat. datn</w:t>
      </w:r>
      <w:r w:rsidR="001744A7" w:rsidRPr="00AE0856">
        <w:rPr>
          <w:rFonts w:ascii="Times New Roman" w:hAnsi="Times New Roman" w:cs="Times New Roman"/>
          <w:b/>
          <w:bCs/>
          <w:color w:val="FF0000"/>
          <w:sz w:val="24"/>
          <w:szCs w:val="24"/>
        </w:rPr>
        <w:t>i</w:t>
      </w:r>
      <w:r w:rsidR="002A24E3" w:rsidRPr="00AE0856">
        <w:rPr>
          <w:rFonts w:ascii="Times New Roman" w:hAnsi="Times New Roman" w:cs="Times New Roman"/>
          <w:b/>
          <w:bCs/>
          <w:color w:val="FF0000"/>
          <w:sz w:val="24"/>
          <w:szCs w:val="24"/>
        </w:rPr>
        <w:t>:</w:t>
      </w:r>
      <w:r w:rsidR="001744A7" w:rsidRPr="00AE0856">
        <w:rPr>
          <w:rFonts w:ascii="Times New Roman" w:hAnsi="Times New Roman" w:cs="Times New Roman"/>
          <w:b/>
          <w:bCs/>
          <w:color w:val="FF0000"/>
          <w:sz w:val="24"/>
          <w:szCs w:val="24"/>
        </w:rPr>
        <w:t xml:space="preserve"> </w:t>
      </w:r>
      <w:r w:rsidRPr="00AE0856">
        <w:rPr>
          <w:rFonts w:ascii="Times New Roman" w:hAnsi="Times New Roman" w:cs="Times New Roman"/>
          <w:b/>
          <w:bCs/>
          <w:color w:val="FF0000"/>
          <w:sz w:val="24"/>
          <w:szCs w:val="24"/>
        </w:rPr>
        <w:t>“</w:t>
      </w:r>
      <w:r w:rsidR="007A1236">
        <w:rPr>
          <w:rFonts w:ascii="Times New Roman" w:hAnsi="Times New Roman" w:cs="Times New Roman"/>
          <w:b/>
          <w:bCs/>
          <w:color w:val="FF0000"/>
          <w:sz w:val="24"/>
          <w:szCs w:val="24"/>
        </w:rPr>
        <w:t>1_pielikums_Teh_spec</w:t>
      </w:r>
      <w:r w:rsidR="00852897">
        <w:rPr>
          <w:rFonts w:ascii="Times New Roman" w:hAnsi="Times New Roman" w:cs="Times New Roman"/>
          <w:b/>
          <w:bCs/>
          <w:color w:val="FF0000"/>
          <w:sz w:val="24"/>
          <w:szCs w:val="24"/>
        </w:rPr>
        <w:t xml:space="preserve">_Lietus </w:t>
      </w:r>
      <w:proofErr w:type="spellStart"/>
      <w:r w:rsidR="00852897">
        <w:rPr>
          <w:rFonts w:ascii="Times New Roman" w:hAnsi="Times New Roman" w:cs="Times New Roman"/>
          <w:b/>
          <w:bCs/>
          <w:color w:val="FF0000"/>
          <w:sz w:val="24"/>
          <w:szCs w:val="24"/>
        </w:rPr>
        <w:t>uudens</w:t>
      </w:r>
      <w:proofErr w:type="spellEnd"/>
      <w:r w:rsidR="00852897">
        <w:rPr>
          <w:rFonts w:ascii="Times New Roman" w:hAnsi="Times New Roman" w:cs="Times New Roman"/>
          <w:b/>
          <w:bCs/>
          <w:color w:val="FF0000"/>
          <w:sz w:val="24"/>
          <w:szCs w:val="24"/>
        </w:rPr>
        <w:t xml:space="preserve"> </w:t>
      </w:r>
      <w:proofErr w:type="spellStart"/>
      <w:r w:rsidR="007D6D23" w:rsidRPr="00AE0856">
        <w:rPr>
          <w:rFonts w:ascii="Times New Roman" w:hAnsi="Times New Roman" w:cs="Times New Roman"/>
          <w:b/>
          <w:bCs/>
          <w:color w:val="FF0000"/>
          <w:sz w:val="24"/>
          <w:szCs w:val="24"/>
        </w:rPr>
        <w:t>kanaliza</w:t>
      </w:r>
      <w:r w:rsidR="00852897">
        <w:rPr>
          <w:rFonts w:ascii="Times New Roman" w:hAnsi="Times New Roman" w:cs="Times New Roman"/>
          <w:b/>
          <w:bCs/>
          <w:color w:val="FF0000"/>
          <w:sz w:val="24"/>
          <w:szCs w:val="24"/>
        </w:rPr>
        <w:t>a</w:t>
      </w:r>
      <w:r w:rsidR="007D6D23" w:rsidRPr="00AE0856">
        <w:rPr>
          <w:rFonts w:ascii="Times New Roman" w:hAnsi="Times New Roman" w:cs="Times New Roman"/>
          <w:b/>
          <w:bCs/>
          <w:color w:val="FF0000"/>
          <w:sz w:val="24"/>
          <w:szCs w:val="24"/>
        </w:rPr>
        <w:t>cija</w:t>
      </w:r>
      <w:proofErr w:type="spellEnd"/>
      <w:r w:rsidRPr="00AE0856">
        <w:rPr>
          <w:rFonts w:ascii="Times New Roman" w:hAnsi="Times New Roman" w:cs="Times New Roman"/>
          <w:b/>
          <w:bCs/>
          <w:color w:val="FF0000"/>
          <w:sz w:val="24"/>
          <w:szCs w:val="24"/>
        </w:rPr>
        <w:t>”</w:t>
      </w:r>
    </w:p>
    <w:p w14:paraId="29DDBB98" w14:textId="77777777" w:rsidR="00BF702D" w:rsidRPr="00AE0856" w:rsidRDefault="00BF702D" w:rsidP="00AE0856">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78326E27" w14:textId="77777777" w:rsidR="008F2587" w:rsidRPr="00AE0856" w:rsidRDefault="008F2587" w:rsidP="00AE0856">
      <w:pPr>
        <w:spacing w:after="0" w:line="240" w:lineRule="auto"/>
        <w:rPr>
          <w:rFonts w:ascii="Times New Roman" w:eastAsia="Times New Roman" w:hAnsi="Times New Roman" w:cs="Times New Roman"/>
          <w:bCs/>
          <w:kern w:val="0"/>
          <w:sz w:val="24"/>
          <w:szCs w:val="24"/>
          <w:lang w:eastAsia="ar-SA"/>
          <w14:ligatures w14:val="none"/>
        </w:rPr>
      </w:pPr>
      <w:r w:rsidRPr="00AE0856">
        <w:rPr>
          <w:rFonts w:ascii="Times New Roman" w:eastAsia="Times New Roman" w:hAnsi="Times New Roman" w:cs="Times New Roman"/>
          <w:bCs/>
          <w:kern w:val="0"/>
          <w:sz w:val="24"/>
          <w:szCs w:val="24"/>
          <w:lang w:eastAsia="ar-SA"/>
          <w14:ligatures w14:val="none"/>
        </w:rPr>
        <w:br w:type="page"/>
      </w:r>
    </w:p>
    <w:p w14:paraId="3CA7BC54" w14:textId="6262826D" w:rsidR="000B015E" w:rsidRPr="00AE0856" w:rsidRDefault="000B015E" w:rsidP="00AE0856">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AE0856">
        <w:rPr>
          <w:rFonts w:ascii="Times New Roman" w:eastAsia="Times New Roman" w:hAnsi="Times New Roman" w:cs="Times New Roman"/>
          <w:bCs/>
          <w:kern w:val="0"/>
          <w:sz w:val="24"/>
          <w:szCs w:val="24"/>
          <w:lang w:eastAsia="ar-SA"/>
          <w14:ligatures w14:val="none"/>
        </w:rPr>
        <w:lastRenderedPageBreak/>
        <w:t>2.pielikums</w:t>
      </w:r>
    </w:p>
    <w:p w14:paraId="042020A5" w14:textId="77777777" w:rsidR="005550D9" w:rsidRPr="00AE0856" w:rsidRDefault="005550D9" w:rsidP="00AE0856">
      <w:pPr>
        <w:spacing w:after="0" w:line="240" w:lineRule="auto"/>
        <w:jc w:val="right"/>
        <w:rPr>
          <w:rFonts w:ascii="Times New Roman" w:hAnsi="Times New Roman" w:cs="Times New Roman"/>
          <w:sz w:val="20"/>
          <w:szCs w:val="20"/>
        </w:rPr>
      </w:pPr>
      <w:r w:rsidRPr="00AE0856">
        <w:rPr>
          <w:rFonts w:ascii="Times New Roman" w:hAnsi="Times New Roman" w:cs="Times New Roman"/>
          <w:sz w:val="20"/>
          <w:szCs w:val="20"/>
        </w:rPr>
        <w:t>Tirgus izpētei</w:t>
      </w:r>
    </w:p>
    <w:p w14:paraId="4D780929" w14:textId="7C34EE2E" w:rsidR="007D6D23" w:rsidRPr="00AE0856" w:rsidRDefault="007D6D23" w:rsidP="00AE0856">
      <w:pPr>
        <w:spacing w:after="0" w:line="240" w:lineRule="auto"/>
        <w:jc w:val="right"/>
        <w:rPr>
          <w:rFonts w:ascii="Times New Roman" w:hAnsi="Times New Roman" w:cs="Times New Roman"/>
          <w:sz w:val="20"/>
          <w:szCs w:val="20"/>
        </w:rPr>
      </w:pPr>
      <w:r w:rsidRPr="00AE0856">
        <w:rPr>
          <w:rFonts w:ascii="Times New Roman" w:hAnsi="Times New Roman" w:cs="Times New Roman"/>
          <w:sz w:val="20"/>
          <w:szCs w:val="20"/>
        </w:rPr>
        <w:t xml:space="preserve">“Balvu pilsētas maģistrālo </w:t>
      </w:r>
      <w:r w:rsidR="00852897">
        <w:rPr>
          <w:rFonts w:ascii="Times New Roman" w:hAnsi="Times New Roman" w:cs="Times New Roman"/>
          <w:sz w:val="20"/>
          <w:szCs w:val="20"/>
        </w:rPr>
        <w:t>lietus kanalizācijas cauruļvadu</w:t>
      </w:r>
    </w:p>
    <w:p w14:paraId="11043679" w14:textId="77777777" w:rsidR="007D6D23" w:rsidRPr="00AE0856" w:rsidRDefault="007D6D23" w:rsidP="00AE0856">
      <w:pPr>
        <w:spacing w:after="0" w:line="240" w:lineRule="auto"/>
        <w:jc w:val="right"/>
        <w:rPr>
          <w:rFonts w:ascii="Times New Roman" w:hAnsi="Times New Roman" w:cs="Times New Roman"/>
          <w:sz w:val="20"/>
          <w:szCs w:val="20"/>
        </w:rPr>
      </w:pPr>
      <w:r w:rsidRPr="00AE0856">
        <w:rPr>
          <w:rFonts w:ascii="Times New Roman" w:hAnsi="Times New Roman" w:cs="Times New Roman"/>
          <w:sz w:val="20"/>
          <w:szCs w:val="20"/>
        </w:rPr>
        <w:t>skalošanas un CCTV videoinspekcijas pakalpojums</w:t>
      </w:r>
      <w:r w:rsidRPr="00AE0856">
        <w:rPr>
          <w:rFonts w:ascii="Times New Roman" w:hAnsi="Times New Roman" w:cs="Times New Roman"/>
          <w:color w:val="000000" w:themeColor="text1"/>
          <w:sz w:val="20"/>
          <w:szCs w:val="20"/>
        </w:rPr>
        <w:t>”</w:t>
      </w:r>
    </w:p>
    <w:p w14:paraId="69AA8BDB" w14:textId="15082B54" w:rsidR="007D6D23" w:rsidRPr="00AE0856" w:rsidRDefault="007D6D23" w:rsidP="00AE0856">
      <w:pPr>
        <w:spacing w:after="0" w:line="240" w:lineRule="auto"/>
        <w:jc w:val="right"/>
        <w:rPr>
          <w:rFonts w:ascii="Times New Roman" w:hAnsi="Times New Roman" w:cs="Times New Roman"/>
          <w:color w:val="000000" w:themeColor="text1"/>
          <w:sz w:val="20"/>
          <w:szCs w:val="20"/>
        </w:rPr>
      </w:pPr>
      <w:r w:rsidRPr="00AE0856">
        <w:rPr>
          <w:rFonts w:ascii="Times New Roman" w:hAnsi="Times New Roman" w:cs="Times New Roman"/>
          <w:color w:val="000000" w:themeColor="text1"/>
          <w:sz w:val="20"/>
          <w:szCs w:val="20"/>
        </w:rPr>
        <w:t>(ID Nr. BNP TI 2025/</w:t>
      </w:r>
      <w:r w:rsidR="0049252F">
        <w:rPr>
          <w:rFonts w:ascii="Times New Roman" w:hAnsi="Times New Roman" w:cs="Times New Roman"/>
          <w:color w:val="000000" w:themeColor="text1"/>
          <w:sz w:val="20"/>
          <w:szCs w:val="20"/>
        </w:rPr>
        <w:t>64</w:t>
      </w:r>
      <w:r w:rsidRPr="00AE0856">
        <w:rPr>
          <w:rFonts w:ascii="Times New Roman" w:hAnsi="Times New Roman" w:cs="Times New Roman"/>
          <w:color w:val="000000" w:themeColor="text1"/>
          <w:sz w:val="20"/>
          <w:szCs w:val="20"/>
        </w:rPr>
        <w:t>)</w:t>
      </w:r>
    </w:p>
    <w:p w14:paraId="5FD52727" w14:textId="77777777" w:rsidR="000B015E" w:rsidRPr="00AE0856" w:rsidRDefault="000B015E" w:rsidP="00AE0856">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577D7E21" w14:textId="77777777" w:rsidR="0054446D" w:rsidRPr="00AE0856" w:rsidRDefault="0054446D" w:rsidP="00AE0856">
      <w:pPr>
        <w:spacing w:after="0" w:line="240" w:lineRule="auto"/>
        <w:contextualSpacing/>
        <w:jc w:val="center"/>
        <w:rPr>
          <w:rFonts w:ascii="Times New Roman" w:hAnsi="Times New Roman" w:cs="Times New Roman"/>
          <w:i/>
          <w:iCs/>
          <w:sz w:val="24"/>
          <w:szCs w:val="24"/>
        </w:rPr>
      </w:pPr>
      <w:r w:rsidRPr="00AE0856">
        <w:rPr>
          <w:rFonts w:ascii="Times New Roman" w:hAnsi="Times New Roman" w:cs="Times New Roman"/>
          <w:i/>
          <w:iCs/>
          <w:sz w:val="24"/>
          <w:szCs w:val="24"/>
        </w:rPr>
        <w:t>[uz uzņēmuma veidlapas]</w:t>
      </w:r>
    </w:p>
    <w:p w14:paraId="57F119F4" w14:textId="77777777" w:rsidR="0054446D" w:rsidRPr="00AE0856" w:rsidRDefault="0054446D" w:rsidP="00AE0856">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F4BF271" w14:textId="2D7C8DBE" w:rsidR="000B015E" w:rsidRPr="00AE0856" w:rsidRDefault="000B015E" w:rsidP="00AE0856">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AE0856">
        <w:rPr>
          <w:rFonts w:ascii="Times New Roman" w:eastAsia="Times New Roman" w:hAnsi="Times New Roman" w:cs="Times New Roman"/>
          <w:b/>
          <w:bCs/>
          <w:color w:val="000000"/>
          <w:kern w:val="0"/>
          <w:sz w:val="28"/>
          <w:szCs w:val="28"/>
          <w:lang w:eastAsia="ar-SA"/>
          <w14:ligatures w14:val="none"/>
        </w:rPr>
        <w:t>FINANŠU/ TEHNISKAIS PIEDĀVĀJUMS</w:t>
      </w:r>
    </w:p>
    <w:p w14:paraId="1C5B56DF" w14:textId="77777777" w:rsidR="007D6D23" w:rsidRPr="00AE0856" w:rsidRDefault="007D6D23" w:rsidP="00AE0856">
      <w:pPr>
        <w:spacing w:after="0" w:line="240" w:lineRule="auto"/>
        <w:jc w:val="center"/>
        <w:rPr>
          <w:rFonts w:ascii="Times New Roman" w:eastAsia="Times New Roman" w:hAnsi="Times New Roman" w:cs="Times New Roman"/>
          <w:b/>
          <w:bCs/>
          <w:color w:val="000000"/>
          <w:sz w:val="28"/>
          <w:szCs w:val="28"/>
          <w:lang w:eastAsia="lv-LV"/>
        </w:rPr>
      </w:pPr>
      <w:r w:rsidRPr="00AE0856">
        <w:rPr>
          <w:rFonts w:ascii="Times New Roman" w:eastAsia="Times New Roman" w:hAnsi="Times New Roman" w:cs="Times New Roman"/>
          <w:b/>
          <w:bCs/>
          <w:color w:val="000000"/>
          <w:sz w:val="28"/>
          <w:szCs w:val="28"/>
          <w:lang w:eastAsia="lv-LV"/>
        </w:rPr>
        <w:t>“Balvu pilsētas maģistrālo lietus kanalizācijas cauruļvadu skalošanas un CCTV videoinspekcijas pakalpojums”</w:t>
      </w:r>
    </w:p>
    <w:p w14:paraId="7720779C" w14:textId="2417A548" w:rsidR="007D6D23" w:rsidRPr="00AE0856" w:rsidRDefault="007D6D23" w:rsidP="00AE0856">
      <w:pPr>
        <w:spacing w:after="0" w:line="240" w:lineRule="auto"/>
        <w:jc w:val="center"/>
        <w:rPr>
          <w:rFonts w:ascii="Times New Roman" w:eastAsia="Times New Roman" w:hAnsi="Times New Roman" w:cs="Times New Roman"/>
          <w:color w:val="000000"/>
          <w:sz w:val="28"/>
          <w:szCs w:val="28"/>
          <w:lang w:eastAsia="lv-LV"/>
        </w:rPr>
      </w:pPr>
      <w:r w:rsidRPr="00AE0856">
        <w:rPr>
          <w:rFonts w:ascii="Times New Roman" w:eastAsia="Times New Roman" w:hAnsi="Times New Roman" w:cs="Times New Roman"/>
          <w:b/>
          <w:bCs/>
          <w:color w:val="000000"/>
          <w:sz w:val="28"/>
          <w:szCs w:val="28"/>
          <w:lang w:eastAsia="lv-LV"/>
        </w:rPr>
        <w:t>(ID Nr. BNP TI 2025/</w:t>
      </w:r>
      <w:r w:rsidR="0049252F">
        <w:rPr>
          <w:rFonts w:ascii="Times New Roman" w:eastAsia="Times New Roman" w:hAnsi="Times New Roman" w:cs="Times New Roman"/>
          <w:b/>
          <w:bCs/>
          <w:color w:val="000000"/>
          <w:sz w:val="28"/>
          <w:szCs w:val="28"/>
          <w:lang w:eastAsia="lv-LV"/>
        </w:rPr>
        <w:t>64</w:t>
      </w:r>
      <w:r w:rsidRPr="00AE0856">
        <w:rPr>
          <w:rFonts w:ascii="Times New Roman" w:eastAsia="Times New Roman" w:hAnsi="Times New Roman" w:cs="Times New Roman"/>
          <w:b/>
          <w:bCs/>
          <w:color w:val="000000"/>
          <w:sz w:val="28"/>
          <w:szCs w:val="28"/>
          <w:lang w:eastAsia="lv-LV"/>
        </w:rPr>
        <w:t>)</w:t>
      </w:r>
    </w:p>
    <w:p w14:paraId="04BDB61B" w14:textId="77777777" w:rsidR="0076357C" w:rsidRPr="00AE0856" w:rsidRDefault="0076357C" w:rsidP="00AE0856">
      <w:pPr>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0267C32" w14:textId="6177E96C" w:rsidR="0076357C" w:rsidRPr="00AE0856" w:rsidRDefault="00533F13" w:rsidP="00AE0856">
      <w:pPr>
        <w:spacing w:after="0" w:line="240" w:lineRule="auto"/>
        <w:rPr>
          <w:rFonts w:ascii="Times New Roman" w:eastAsia="Times New Roman" w:hAnsi="Times New Roman" w:cs="Times New Roman"/>
          <w:color w:val="FF0000"/>
          <w:kern w:val="0"/>
          <w:sz w:val="24"/>
          <w:szCs w:val="24"/>
          <w:lang w:eastAsia="ar-SA"/>
          <w14:ligatures w14:val="none"/>
        </w:rPr>
      </w:pPr>
      <w:r w:rsidRPr="00AE0856">
        <w:rPr>
          <w:rFonts w:ascii="Times New Roman" w:eastAsia="Times New Roman" w:hAnsi="Times New Roman" w:cs="Times New Roman"/>
          <w:b/>
          <w:color w:val="FF0000"/>
          <w:kern w:val="0"/>
          <w:sz w:val="24"/>
          <w:szCs w:val="24"/>
          <w:lang w:eastAsia="ar-SA"/>
          <w14:ligatures w14:val="none"/>
        </w:rPr>
        <w:t>Skat. datni “2_pielikums_Fin_Teh</w:t>
      </w:r>
      <w:r w:rsidR="00CB73DF" w:rsidRPr="00AE0856">
        <w:rPr>
          <w:rFonts w:ascii="Times New Roman" w:eastAsia="Times New Roman" w:hAnsi="Times New Roman" w:cs="Times New Roman"/>
          <w:b/>
          <w:color w:val="FF0000"/>
          <w:kern w:val="0"/>
          <w:sz w:val="24"/>
          <w:szCs w:val="24"/>
          <w:lang w:eastAsia="ar-SA"/>
          <w14:ligatures w14:val="none"/>
        </w:rPr>
        <w:t>_</w:t>
      </w:r>
      <w:r w:rsidRPr="00AE0856">
        <w:rPr>
          <w:rFonts w:ascii="Times New Roman" w:eastAsia="Times New Roman" w:hAnsi="Times New Roman" w:cs="Times New Roman"/>
          <w:b/>
          <w:color w:val="FF0000"/>
          <w:kern w:val="0"/>
          <w:sz w:val="24"/>
          <w:szCs w:val="24"/>
          <w:lang w:eastAsia="ar-SA"/>
          <w14:ligatures w14:val="none"/>
        </w:rPr>
        <w:t>piedaavaajums_</w:t>
      </w:r>
      <w:r w:rsidR="00852897">
        <w:rPr>
          <w:rFonts w:ascii="Times New Roman" w:hAnsi="Times New Roman" w:cs="Times New Roman"/>
          <w:b/>
          <w:bCs/>
          <w:color w:val="FF0000"/>
          <w:sz w:val="24"/>
          <w:szCs w:val="24"/>
        </w:rPr>
        <w:t xml:space="preserve">Lietus </w:t>
      </w:r>
      <w:proofErr w:type="spellStart"/>
      <w:r w:rsidR="00852897">
        <w:rPr>
          <w:rFonts w:ascii="Times New Roman" w:hAnsi="Times New Roman" w:cs="Times New Roman"/>
          <w:b/>
          <w:bCs/>
          <w:color w:val="FF0000"/>
          <w:sz w:val="24"/>
          <w:szCs w:val="24"/>
        </w:rPr>
        <w:t>uudens</w:t>
      </w:r>
      <w:proofErr w:type="spellEnd"/>
      <w:r w:rsidR="00852897">
        <w:rPr>
          <w:rFonts w:ascii="Times New Roman" w:hAnsi="Times New Roman" w:cs="Times New Roman"/>
          <w:b/>
          <w:bCs/>
          <w:color w:val="FF0000"/>
          <w:sz w:val="24"/>
          <w:szCs w:val="24"/>
        </w:rPr>
        <w:t xml:space="preserve"> </w:t>
      </w:r>
      <w:proofErr w:type="spellStart"/>
      <w:r w:rsidR="007D6D23" w:rsidRPr="00AE0856">
        <w:rPr>
          <w:rFonts w:ascii="Times New Roman" w:hAnsi="Times New Roman" w:cs="Times New Roman"/>
          <w:b/>
          <w:bCs/>
          <w:color w:val="FF0000"/>
          <w:sz w:val="24"/>
          <w:szCs w:val="24"/>
        </w:rPr>
        <w:t>kanaliza</w:t>
      </w:r>
      <w:r w:rsidR="00852897">
        <w:rPr>
          <w:rFonts w:ascii="Times New Roman" w:hAnsi="Times New Roman" w:cs="Times New Roman"/>
          <w:b/>
          <w:bCs/>
          <w:color w:val="FF0000"/>
          <w:sz w:val="24"/>
          <w:szCs w:val="24"/>
        </w:rPr>
        <w:t>a</w:t>
      </w:r>
      <w:r w:rsidR="007D6D23" w:rsidRPr="00AE0856">
        <w:rPr>
          <w:rFonts w:ascii="Times New Roman" w:hAnsi="Times New Roman" w:cs="Times New Roman"/>
          <w:b/>
          <w:bCs/>
          <w:color w:val="FF0000"/>
          <w:sz w:val="24"/>
          <w:szCs w:val="24"/>
        </w:rPr>
        <w:t>cija</w:t>
      </w:r>
      <w:proofErr w:type="spellEnd"/>
      <w:r w:rsidR="0076357C" w:rsidRPr="00AE0856">
        <w:rPr>
          <w:rFonts w:ascii="Times New Roman" w:eastAsia="Times New Roman" w:hAnsi="Times New Roman" w:cs="Times New Roman"/>
          <w:b/>
          <w:color w:val="FF0000"/>
          <w:kern w:val="0"/>
          <w:sz w:val="24"/>
          <w:szCs w:val="24"/>
          <w:lang w:eastAsia="ar-SA"/>
          <w14:ligatures w14:val="none"/>
        </w:rPr>
        <w:t>”</w:t>
      </w:r>
    </w:p>
    <w:sectPr w:rsidR="0076357C" w:rsidRPr="00AE0856"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6355" w14:textId="77777777" w:rsidR="00A84DC2" w:rsidRDefault="00A84DC2" w:rsidP="00AB2BDB">
      <w:pPr>
        <w:spacing w:after="0" w:line="240" w:lineRule="auto"/>
      </w:pPr>
      <w:r>
        <w:separator/>
      </w:r>
    </w:p>
  </w:endnote>
  <w:endnote w:type="continuationSeparator" w:id="0">
    <w:p w14:paraId="54090861" w14:textId="77777777" w:rsidR="00A84DC2" w:rsidRDefault="00A84DC2" w:rsidP="00AB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F7D9" w14:textId="77777777" w:rsidR="00A84DC2" w:rsidRDefault="00A84DC2" w:rsidP="00AB2BDB">
      <w:pPr>
        <w:spacing w:after="0" w:line="240" w:lineRule="auto"/>
      </w:pPr>
      <w:r>
        <w:separator/>
      </w:r>
    </w:p>
  </w:footnote>
  <w:footnote w:type="continuationSeparator" w:id="0">
    <w:p w14:paraId="4C607FA2" w14:textId="77777777" w:rsidR="00A84DC2" w:rsidRDefault="00A84DC2" w:rsidP="00AB2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E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66541"/>
    <w:multiLevelType w:val="hybridMultilevel"/>
    <w:tmpl w:val="76BA2B86"/>
    <w:lvl w:ilvl="0" w:tplc="B8F650F6">
      <w:start w:val="7"/>
      <w:numFmt w:val="bullet"/>
      <w:lvlText w:val="-"/>
      <w:lvlJc w:val="left"/>
      <w:pPr>
        <w:tabs>
          <w:tab w:val="num" w:pos="720"/>
        </w:tabs>
        <w:ind w:left="720" w:hanging="360"/>
      </w:pPr>
      <w:rPr>
        <w:rFonts w:ascii="Times New Roman" w:eastAsia="Times New Roman" w:hAnsi="Times New Roman" w:cs="Times New Roman" w:hint="default"/>
      </w:rPr>
    </w:lvl>
    <w:lvl w:ilvl="1" w:tplc="40845564" w:tentative="1">
      <w:start w:val="1"/>
      <w:numFmt w:val="bullet"/>
      <w:lvlText w:val="o"/>
      <w:lvlJc w:val="left"/>
      <w:pPr>
        <w:tabs>
          <w:tab w:val="num" w:pos="1440"/>
        </w:tabs>
        <w:ind w:left="1440" w:hanging="360"/>
      </w:pPr>
      <w:rPr>
        <w:rFonts w:ascii="Courier New" w:hAnsi="Courier New" w:hint="default"/>
      </w:rPr>
    </w:lvl>
    <w:lvl w:ilvl="2" w:tplc="706E8654">
      <w:start w:val="1"/>
      <w:numFmt w:val="bullet"/>
      <w:lvlText w:val=""/>
      <w:lvlJc w:val="left"/>
      <w:pPr>
        <w:tabs>
          <w:tab w:val="num" w:pos="2160"/>
        </w:tabs>
        <w:ind w:left="2160" w:hanging="360"/>
      </w:pPr>
      <w:rPr>
        <w:rFonts w:ascii="Wingdings" w:hAnsi="Wingdings" w:hint="default"/>
      </w:rPr>
    </w:lvl>
    <w:lvl w:ilvl="3" w:tplc="AE4C4CC0" w:tentative="1">
      <w:start w:val="1"/>
      <w:numFmt w:val="bullet"/>
      <w:lvlText w:val=""/>
      <w:lvlJc w:val="left"/>
      <w:pPr>
        <w:tabs>
          <w:tab w:val="num" w:pos="2880"/>
        </w:tabs>
        <w:ind w:left="2880" w:hanging="360"/>
      </w:pPr>
      <w:rPr>
        <w:rFonts w:ascii="Symbol" w:hAnsi="Symbol" w:hint="default"/>
      </w:rPr>
    </w:lvl>
    <w:lvl w:ilvl="4" w:tplc="F522990C" w:tentative="1">
      <w:start w:val="1"/>
      <w:numFmt w:val="bullet"/>
      <w:lvlText w:val="o"/>
      <w:lvlJc w:val="left"/>
      <w:pPr>
        <w:tabs>
          <w:tab w:val="num" w:pos="3600"/>
        </w:tabs>
        <w:ind w:left="3600" w:hanging="360"/>
      </w:pPr>
      <w:rPr>
        <w:rFonts w:ascii="Courier New" w:hAnsi="Courier New" w:hint="default"/>
      </w:rPr>
    </w:lvl>
    <w:lvl w:ilvl="5" w:tplc="F3604CE0" w:tentative="1">
      <w:start w:val="1"/>
      <w:numFmt w:val="bullet"/>
      <w:lvlText w:val=""/>
      <w:lvlJc w:val="left"/>
      <w:pPr>
        <w:tabs>
          <w:tab w:val="num" w:pos="4320"/>
        </w:tabs>
        <w:ind w:left="4320" w:hanging="360"/>
      </w:pPr>
      <w:rPr>
        <w:rFonts w:ascii="Wingdings" w:hAnsi="Wingdings" w:hint="default"/>
      </w:rPr>
    </w:lvl>
    <w:lvl w:ilvl="6" w:tplc="B630D098" w:tentative="1">
      <w:start w:val="1"/>
      <w:numFmt w:val="bullet"/>
      <w:lvlText w:val=""/>
      <w:lvlJc w:val="left"/>
      <w:pPr>
        <w:tabs>
          <w:tab w:val="num" w:pos="5040"/>
        </w:tabs>
        <w:ind w:left="5040" w:hanging="360"/>
      </w:pPr>
      <w:rPr>
        <w:rFonts w:ascii="Symbol" w:hAnsi="Symbol" w:hint="default"/>
      </w:rPr>
    </w:lvl>
    <w:lvl w:ilvl="7" w:tplc="1854A8F6" w:tentative="1">
      <w:start w:val="1"/>
      <w:numFmt w:val="bullet"/>
      <w:lvlText w:val="o"/>
      <w:lvlJc w:val="left"/>
      <w:pPr>
        <w:tabs>
          <w:tab w:val="num" w:pos="5760"/>
        </w:tabs>
        <w:ind w:left="5760" w:hanging="360"/>
      </w:pPr>
      <w:rPr>
        <w:rFonts w:ascii="Courier New" w:hAnsi="Courier New" w:hint="default"/>
      </w:rPr>
    </w:lvl>
    <w:lvl w:ilvl="8" w:tplc="615210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3563"/>
    <w:multiLevelType w:val="multilevel"/>
    <w:tmpl w:val="3EB4DF9A"/>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suff w:val="space"/>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040898"/>
    <w:multiLevelType w:val="hybridMultilevel"/>
    <w:tmpl w:val="2DC2BC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502E4B"/>
    <w:multiLevelType w:val="multilevel"/>
    <w:tmpl w:val="72A81C14"/>
    <w:lvl w:ilvl="0">
      <w:start w:val="1"/>
      <w:numFmt w:val="decimal"/>
      <w:lvlText w:val="%1."/>
      <w:lvlJc w:val="left"/>
      <w:pPr>
        <w:tabs>
          <w:tab w:val="num" w:pos="-207"/>
        </w:tabs>
        <w:ind w:left="-207" w:hanging="360"/>
      </w:pPr>
      <w:rPr>
        <w:rFonts w:ascii="Times New Roman" w:eastAsia="Times New Roman" w:hAnsi="Times New Roman" w:cs="Times New Roman"/>
        <w:b/>
      </w:rPr>
    </w:lvl>
    <w:lvl w:ilvl="1">
      <w:start w:val="1"/>
      <w:numFmt w:val="decimal"/>
      <w:isLgl/>
      <w:lvlText w:val="%1.%2."/>
      <w:lvlJc w:val="left"/>
      <w:pPr>
        <w:tabs>
          <w:tab w:val="num" w:pos="562"/>
        </w:tabs>
        <w:ind w:left="562" w:hanging="420"/>
      </w:pPr>
      <w:rPr>
        <w:b w:val="0"/>
        <w:lang w:val="en-AU"/>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53"/>
        </w:tabs>
        <w:ind w:left="153" w:hanging="720"/>
      </w:pPr>
    </w:lvl>
    <w:lvl w:ilvl="4">
      <w:start w:val="1"/>
      <w:numFmt w:val="decimal"/>
      <w:isLgl/>
      <w:lvlText w:val="%1.%2.%3.%4.%5."/>
      <w:lvlJc w:val="left"/>
      <w:pPr>
        <w:tabs>
          <w:tab w:val="num" w:pos="513"/>
        </w:tabs>
        <w:ind w:left="513" w:hanging="1080"/>
      </w:pPr>
    </w:lvl>
    <w:lvl w:ilvl="5">
      <w:start w:val="1"/>
      <w:numFmt w:val="decimal"/>
      <w:isLgl/>
      <w:lvlText w:val="%1.%2.%3.%4.%5.%6."/>
      <w:lvlJc w:val="left"/>
      <w:pPr>
        <w:tabs>
          <w:tab w:val="num" w:pos="513"/>
        </w:tabs>
        <w:ind w:left="513" w:hanging="1080"/>
      </w:pPr>
    </w:lvl>
    <w:lvl w:ilvl="6">
      <w:start w:val="1"/>
      <w:numFmt w:val="decimal"/>
      <w:isLgl/>
      <w:lvlText w:val="%1.%2.%3.%4.%5.%6.%7."/>
      <w:lvlJc w:val="left"/>
      <w:pPr>
        <w:tabs>
          <w:tab w:val="num" w:pos="873"/>
        </w:tabs>
        <w:ind w:left="873" w:hanging="1440"/>
      </w:pPr>
    </w:lvl>
    <w:lvl w:ilvl="7">
      <w:start w:val="1"/>
      <w:numFmt w:val="decimal"/>
      <w:isLgl/>
      <w:lvlText w:val="%1.%2.%3.%4.%5.%6.%7.%8."/>
      <w:lvlJc w:val="left"/>
      <w:pPr>
        <w:tabs>
          <w:tab w:val="num" w:pos="873"/>
        </w:tabs>
        <w:ind w:left="873" w:hanging="1440"/>
      </w:pPr>
    </w:lvl>
    <w:lvl w:ilvl="8">
      <w:start w:val="1"/>
      <w:numFmt w:val="decimal"/>
      <w:isLgl/>
      <w:lvlText w:val="%1.%2.%3.%4.%5.%6.%7.%8.%9."/>
      <w:lvlJc w:val="left"/>
      <w:pPr>
        <w:tabs>
          <w:tab w:val="num" w:pos="1233"/>
        </w:tabs>
        <w:ind w:left="1233" w:hanging="1800"/>
      </w:pPr>
    </w:lvl>
  </w:abstractNum>
  <w:abstractNum w:abstractNumId="7"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8" w15:restartNumberingAfterBreak="0">
    <w:nsid w:val="27DC6E06"/>
    <w:multiLevelType w:val="multilevel"/>
    <w:tmpl w:val="2EDC13D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8D6E7D"/>
    <w:multiLevelType w:val="hybridMultilevel"/>
    <w:tmpl w:val="DE8AFD5C"/>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11" w15:restartNumberingAfterBreak="0">
    <w:nsid w:val="2FE3575B"/>
    <w:multiLevelType w:val="multilevel"/>
    <w:tmpl w:val="D8AE1DD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A05212"/>
    <w:multiLevelType w:val="hybridMultilevel"/>
    <w:tmpl w:val="87E62C88"/>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2EF5BF2"/>
    <w:multiLevelType w:val="hybridMultilevel"/>
    <w:tmpl w:val="4EE628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31F1432"/>
    <w:multiLevelType w:val="multilevel"/>
    <w:tmpl w:val="8ECEFC98"/>
    <w:lvl w:ilvl="0">
      <w:start w:val="1"/>
      <w:numFmt w:val="decimal"/>
      <w:lvlText w:val="%1."/>
      <w:lvlJc w:val="left"/>
      <w:pPr>
        <w:ind w:left="928" w:hanging="360"/>
      </w:pPr>
      <w:rPr>
        <w:rFonts w:hint="default"/>
        <w:b/>
        <w:bCs/>
      </w:rPr>
    </w:lvl>
    <w:lvl w:ilvl="1">
      <w:start w:val="1"/>
      <w:numFmt w:val="decimal"/>
      <w:isLgl/>
      <w:lvlText w:val="%1.%2."/>
      <w:lvlJc w:val="left"/>
      <w:pPr>
        <w:ind w:left="790" w:hanging="43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71472C2"/>
    <w:multiLevelType w:val="multilevel"/>
    <w:tmpl w:val="F9F4C4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9" w15:restartNumberingAfterBreak="0">
    <w:nsid w:val="77A96793"/>
    <w:multiLevelType w:val="hybridMultilevel"/>
    <w:tmpl w:val="6B24C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E780DE5"/>
    <w:multiLevelType w:val="multilevel"/>
    <w:tmpl w:val="1EE0E81E"/>
    <w:lvl w:ilvl="0">
      <w:start w:val="2"/>
      <w:numFmt w:val="decimal"/>
      <w:suff w:val="space"/>
      <w:lvlText w:val="%1."/>
      <w:lvlJc w:val="left"/>
      <w:pPr>
        <w:ind w:left="540" w:hanging="540"/>
      </w:pPr>
      <w:rPr>
        <w:rFonts w:hint="default"/>
        <w:b/>
        <w:bCs/>
      </w:rPr>
    </w:lvl>
    <w:lvl w:ilvl="1">
      <w:start w:val="1"/>
      <w:numFmt w:val="decimal"/>
      <w:suff w:val="space"/>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875906"/>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D33097"/>
    <w:multiLevelType w:val="multilevel"/>
    <w:tmpl w:val="A70618B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2230551">
    <w:abstractNumId w:val="2"/>
  </w:num>
  <w:num w:numId="2" w16cid:durableId="1899437601">
    <w:abstractNumId w:val="19"/>
  </w:num>
  <w:num w:numId="3" w16cid:durableId="1957640581">
    <w:abstractNumId w:val="12"/>
  </w:num>
  <w:num w:numId="4" w16cid:durableId="1123426472">
    <w:abstractNumId w:val="14"/>
  </w:num>
  <w:num w:numId="5" w16cid:durableId="1986005152">
    <w:abstractNumId w:val="18"/>
  </w:num>
  <w:num w:numId="6" w16cid:durableId="1643119069">
    <w:abstractNumId w:val="13"/>
  </w:num>
  <w:num w:numId="7" w16cid:durableId="312031745">
    <w:abstractNumId w:val="9"/>
  </w:num>
  <w:num w:numId="8" w16cid:durableId="1462384706">
    <w:abstractNumId w:val="4"/>
  </w:num>
  <w:num w:numId="9" w16cid:durableId="1156991383">
    <w:abstractNumId w:val="21"/>
  </w:num>
  <w:num w:numId="10" w16cid:durableId="866988524">
    <w:abstractNumId w:val="22"/>
  </w:num>
  <w:num w:numId="11" w16cid:durableId="1436515176">
    <w:abstractNumId w:val="16"/>
  </w:num>
  <w:num w:numId="12" w16cid:durableId="1527597529">
    <w:abstractNumId w:val="8"/>
  </w:num>
  <w:num w:numId="13" w16cid:durableId="1221095898">
    <w:abstractNumId w:val="3"/>
  </w:num>
  <w:num w:numId="14" w16cid:durableId="1251306801">
    <w:abstractNumId w:val="5"/>
  </w:num>
  <w:num w:numId="15" w16cid:durableId="1899583261">
    <w:abstractNumId w:val="17"/>
  </w:num>
  <w:num w:numId="16" w16cid:durableId="633291858">
    <w:abstractNumId w:val="11"/>
  </w:num>
  <w:num w:numId="17" w16cid:durableId="658271321">
    <w:abstractNumId w:val="10"/>
  </w:num>
  <w:num w:numId="18" w16cid:durableId="1758675549">
    <w:abstractNumId w:val="7"/>
  </w:num>
  <w:num w:numId="19" w16cid:durableId="1743407330">
    <w:abstractNumId w:val="1"/>
  </w:num>
  <w:num w:numId="20" w16cid:durableId="1039355201">
    <w:abstractNumId w:val="0"/>
  </w:num>
  <w:num w:numId="21" w16cid:durableId="1636720941">
    <w:abstractNumId w:val="20"/>
  </w:num>
  <w:num w:numId="22" w16cid:durableId="20979421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5887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81"/>
    <w:rsid w:val="0002553D"/>
    <w:rsid w:val="000526F1"/>
    <w:rsid w:val="00054CB7"/>
    <w:rsid w:val="00055A4E"/>
    <w:rsid w:val="00061B7C"/>
    <w:rsid w:val="00075F49"/>
    <w:rsid w:val="0009194D"/>
    <w:rsid w:val="00092468"/>
    <w:rsid w:val="000A0D70"/>
    <w:rsid w:val="000A4FC5"/>
    <w:rsid w:val="000A612B"/>
    <w:rsid w:val="000B015E"/>
    <w:rsid w:val="000B15FC"/>
    <w:rsid w:val="000B48CC"/>
    <w:rsid w:val="000D486C"/>
    <w:rsid w:val="000D71BF"/>
    <w:rsid w:val="000F17CC"/>
    <w:rsid w:val="000F6106"/>
    <w:rsid w:val="00125A57"/>
    <w:rsid w:val="001420AF"/>
    <w:rsid w:val="001422B2"/>
    <w:rsid w:val="001425B9"/>
    <w:rsid w:val="00147347"/>
    <w:rsid w:val="00150A69"/>
    <w:rsid w:val="001557E3"/>
    <w:rsid w:val="001570E6"/>
    <w:rsid w:val="001613C4"/>
    <w:rsid w:val="00165E63"/>
    <w:rsid w:val="001744A7"/>
    <w:rsid w:val="00184ED9"/>
    <w:rsid w:val="00193E9D"/>
    <w:rsid w:val="001A74CC"/>
    <w:rsid w:val="001B2047"/>
    <w:rsid w:val="001C1DD4"/>
    <w:rsid w:val="001C2FE4"/>
    <w:rsid w:val="001D2FAD"/>
    <w:rsid w:val="001D3732"/>
    <w:rsid w:val="001E07FB"/>
    <w:rsid w:val="001E3878"/>
    <w:rsid w:val="001E5BC7"/>
    <w:rsid w:val="001F4B14"/>
    <w:rsid w:val="001F709A"/>
    <w:rsid w:val="00216F8B"/>
    <w:rsid w:val="002330BD"/>
    <w:rsid w:val="00233165"/>
    <w:rsid w:val="00237FE6"/>
    <w:rsid w:val="00247119"/>
    <w:rsid w:val="002477DE"/>
    <w:rsid w:val="00247BF9"/>
    <w:rsid w:val="00247E31"/>
    <w:rsid w:val="00253F04"/>
    <w:rsid w:val="0025546A"/>
    <w:rsid w:val="00257B0A"/>
    <w:rsid w:val="002604B1"/>
    <w:rsid w:val="002706D7"/>
    <w:rsid w:val="00274D99"/>
    <w:rsid w:val="002801DE"/>
    <w:rsid w:val="0028195A"/>
    <w:rsid w:val="00294E05"/>
    <w:rsid w:val="002A24E3"/>
    <w:rsid w:val="002A70B2"/>
    <w:rsid w:val="002D6808"/>
    <w:rsid w:val="002D7983"/>
    <w:rsid w:val="002E1804"/>
    <w:rsid w:val="002E4CDE"/>
    <w:rsid w:val="002F2555"/>
    <w:rsid w:val="00300592"/>
    <w:rsid w:val="00316BCD"/>
    <w:rsid w:val="00324AC7"/>
    <w:rsid w:val="003520B3"/>
    <w:rsid w:val="00356052"/>
    <w:rsid w:val="00385CD5"/>
    <w:rsid w:val="003940D0"/>
    <w:rsid w:val="00397B94"/>
    <w:rsid w:val="003A07E9"/>
    <w:rsid w:val="003C0A4B"/>
    <w:rsid w:val="003C34A0"/>
    <w:rsid w:val="003C6087"/>
    <w:rsid w:val="003D544B"/>
    <w:rsid w:val="003D5C3D"/>
    <w:rsid w:val="003E373A"/>
    <w:rsid w:val="003E3B7B"/>
    <w:rsid w:val="003F02AA"/>
    <w:rsid w:val="003F2BB2"/>
    <w:rsid w:val="003F6348"/>
    <w:rsid w:val="004059A2"/>
    <w:rsid w:val="004224E0"/>
    <w:rsid w:val="00425F94"/>
    <w:rsid w:val="004424A8"/>
    <w:rsid w:val="00463164"/>
    <w:rsid w:val="00475FCF"/>
    <w:rsid w:val="004761CF"/>
    <w:rsid w:val="0048038D"/>
    <w:rsid w:val="0049252F"/>
    <w:rsid w:val="0049509E"/>
    <w:rsid w:val="004A69B7"/>
    <w:rsid w:val="004B46B9"/>
    <w:rsid w:val="004B49EE"/>
    <w:rsid w:val="004B5585"/>
    <w:rsid w:val="004C36F6"/>
    <w:rsid w:val="004C3AEB"/>
    <w:rsid w:val="004C3CDD"/>
    <w:rsid w:val="004E0F19"/>
    <w:rsid w:val="004E3C4F"/>
    <w:rsid w:val="004F7E3E"/>
    <w:rsid w:val="0050035E"/>
    <w:rsid w:val="005052E1"/>
    <w:rsid w:val="00510BBD"/>
    <w:rsid w:val="00520C1C"/>
    <w:rsid w:val="00533F13"/>
    <w:rsid w:val="00535DAD"/>
    <w:rsid w:val="0053797B"/>
    <w:rsid w:val="0054446D"/>
    <w:rsid w:val="005550D9"/>
    <w:rsid w:val="005661DC"/>
    <w:rsid w:val="00566668"/>
    <w:rsid w:val="005674BA"/>
    <w:rsid w:val="0057198B"/>
    <w:rsid w:val="00575746"/>
    <w:rsid w:val="005A6854"/>
    <w:rsid w:val="005D3222"/>
    <w:rsid w:val="005D46B5"/>
    <w:rsid w:val="005E159E"/>
    <w:rsid w:val="005F5FE3"/>
    <w:rsid w:val="005F700C"/>
    <w:rsid w:val="00616BB3"/>
    <w:rsid w:val="0062376C"/>
    <w:rsid w:val="00636C34"/>
    <w:rsid w:val="0063736D"/>
    <w:rsid w:val="00640A85"/>
    <w:rsid w:val="00641B4C"/>
    <w:rsid w:val="00644194"/>
    <w:rsid w:val="00650504"/>
    <w:rsid w:val="00655EF2"/>
    <w:rsid w:val="006701A5"/>
    <w:rsid w:val="00675EC7"/>
    <w:rsid w:val="00680E59"/>
    <w:rsid w:val="00685377"/>
    <w:rsid w:val="006A196C"/>
    <w:rsid w:val="006A4180"/>
    <w:rsid w:val="006B49F8"/>
    <w:rsid w:val="006C034B"/>
    <w:rsid w:val="006C4998"/>
    <w:rsid w:val="006D1E6C"/>
    <w:rsid w:val="006D669F"/>
    <w:rsid w:val="006F5AAD"/>
    <w:rsid w:val="007036C5"/>
    <w:rsid w:val="007262DE"/>
    <w:rsid w:val="007266F5"/>
    <w:rsid w:val="007432EC"/>
    <w:rsid w:val="00743F4F"/>
    <w:rsid w:val="007542D1"/>
    <w:rsid w:val="0076192B"/>
    <w:rsid w:val="0076357C"/>
    <w:rsid w:val="007A1236"/>
    <w:rsid w:val="007A6157"/>
    <w:rsid w:val="007B34C1"/>
    <w:rsid w:val="007B6296"/>
    <w:rsid w:val="007B6D96"/>
    <w:rsid w:val="007C0E53"/>
    <w:rsid w:val="007C3A11"/>
    <w:rsid w:val="007C6318"/>
    <w:rsid w:val="007D6D23"/>
    <w:rsid w:val="007E39B9"/>
    <w:rsid w:val="007E417A"/>
    <w:rsid w:val="007F4E80"/>
    <w:rsid w:val="008263E7"/>
    <w:rsid w:val="00827377"/>
    <w:rsid w:val="008454E2"/>
    <w:rsid w:val="008504A8"/>
    <w:rsid w:val="00852897"/>
    <w:rsid w:val="0089362B"/>
    <w:rsid w:val="008A6D48"/>
    <w:rsid w:val="008B0D66"/>
    <w:rsid w:val="008B3951"/>
    <w:rsid w:val="008B7AA7"/>
    <w:rsid w:val="008D3608"/>
    <w:rsid w:val="008D7B63"/>
    <w:rsid w:val="008F1811"/>
    <w:rsid w:val="008F2587"/>
    <w:rsid w:val="008F5232"/>
    <w:rsid w:val="008F7B0F"/>
    <w:rsid w:val="00911B50"/>
    <w:rsid w:val="009125A4"/>
    <w:rsid w:val="00924303"/>
    <w:rsid w:val="00926838"/>
    <w:rsid w:val="00937947"/>
    <w:rsid w:val="00944B55"/>
    <w:rsid w:val="00945B70"/>
    <w:rsid w:val="00953B60"/>
    <w:rsid w:val="00954E41"/>
    <w:rsid w:val="00961DE1"/>
    <w:rsid w:val="0096495A"/>
    <w:rsid w:val="009748EE"/>
    <w:rsid w:val="00975057"/>
    <w:rsid w:val="00982AA1"/>
    <w:rsid w:val="00994067"/>
    <w:rsid w:val="009A5977"/>
    <w:rsid w:val="009A6206"/>
    <w:rsid w:val="009A6A61"/>
    <w:rsid w:val="009B2302"/>
    <w:rsid w:val="009C5D26"/>
    <w:rsid w:val="009C7F48"/>
    <w:rsid w:val="009D3C46"/>
    <w:rsid w:val="009D7A7B"/>
    <w:rsid w:val="009E466D"/>
    <w:rsid w:val="009F2F43"/>
    <w:rsid w:val="009F3887"/>
    <w:rsid w:val="00A018C4"/>
    <w:rsid w:val="00A03F49"/>
    <w:rsid w:val="00A1387C"/>
    <w:rsid w:val="00A154CD"/>
    <w:rsid w:val="00A25F8C"/>
    <w:rsid w:val="00A26E7F"/>
    <w:rsid w:val="00A36E1B"/>
    <w:rsid w:val="00A45924"/>
    <w:rsid w:val="00A45FF1"/>
    <w:rsid w:val="00A607D6"/>
    <w:rsid w:val="00A70F77"/>
    <w:rsid w:val="00A84DC2"/>
    <w:rsid w:val="00A9412D"/>
    <w:rsid w:val="00AA298C"/>
    <w:rsid w:val="00AA6B55"/>
    <w:rsid w:val="00AB0F1A"/>
    <w:rsid w:val="00AB1FA8"/>
    <w:rsid w:val="00AB2BDB"/>
    <w:rsid w:val="00AC0C27"/>
    <w:rsid w:val="00AC1768"/>
    <w:rsid w:val="00AC18B0"/>
    <w:rsid w:val="00AC6520"/>
    <w:rsid w:val="00AD1DF9"/>
    <w:rsid w:val="00AD6BB8"/>
    <w:rsid w:val="00AE0856"/>
    <w:rsid w:val="00AE3778"/>
    <w:rsid w:val="00AF4744"/>
    <w:rsid w:val="00B0153A"/>
    <w:rsid w:val="00B10497"/>
    <w:rsid w:val="00B108FA"/>
    <w:rsid w:val="00B16BF3"/>
    <w:rsid w:val="00B20C3E"/>
    <w:rsid w:val="00B22485"/>
    <w:rsid w:val="00B3548D"/>
    <w:rsid w:val="00B37B12"/>
    <w:rsid w:val="00B531A0"/>
    <w:rsid w:val="00B752F2"/>
    <w:rsid w:val="00B75F10"/>
    <w:rsid w:val="00B769A1"/>
    <w:rsid w:val="00B76F78"/>
    <w:rsid w:val="00B81ABC"/>
    <w:rsid w:val="00B85DD5"/>
    <w:rsid w:val="00B906A3"/>
    <w:rsid w:val="00BA58DF"/>
    <w:rsid w:val="00BA7711"/>
    <w:rsid w:val="00BC4D50"/>
    <w:rsid w:val="00BC53DB"/>
    <w:rsid w:val="00BD594C"/>
    <w:rsid w:val="00BF32B9"/>
    <w:rsid w:val="00BF702D"/>
    <w:rsid w:val="00C0639D"/>
    <w:rsid w:val="00C0729F"/>
    <w:rsid w:val="00C2057A"/>
    <w:rsid w:val="00C32395"/>
    <w:rsid w:val="00C32BBB"/>
    <w:rsid w:val="00C32E81"/>
    <w:rsid w:val="00C4558D"/>
    <w:rsid w:val="00C457F6"/>
    <w:rsid w:val="00C6275A"/>
    <w:rsid w:val="00C6283E"/>
    <w:rsid w:val="00C6657A"/>
    <w:rsid w:val="00C94BC4"/>
    <w:rsid w:val="00CB73DF"/>
    <w:rsid w:val="00CC3DA7"/>
    <w:rsid w:val="00CC62AD"/>
    <w:rsid w:val="00CD1B4D"/>
    <w:rsid w:val="00CD5106"/>
    <w:rsid w:val="00CF3F6A"/>
    <w:rsid w:val="00D16BCA"/>
    <w:rsid w:val="00D17FB4"/>
    <w:rsid w:val="00D21E44"/>
    <w:rsid w:val="00D32C3E"/>
    <w:rsid w:val="00D40447"/>
    <w:rsid w:val="00D60D7A"/>
    <w:rsid w:val="00D7489C"/>
    <w:rsid w:val="00D83E5C"/>
    <w:rsid w:val="00D84600"/>
    <w:rsid w:val="00D9236A"/>
    <w:rsid w:val="00D9672E"/>
    <w:rsid w:val="00DA034A"/>
    <w:rsid w:val="00DA42E6"/>
    <w:rsid w:val="00DB1505"/>
    <w:rsid w:val="00DB2843"/>
    <w:rsid w:val="00DB2A1F"/>
    <w:rsid w:val="00DB3E03"/>
    <w:rsid w:val="00DB6214"/>
    <w:rsid w:val="00DC5DFD"/>
    <w:rsid w:val="00DC7362"/>
    <w:rsid w:val="00DE6B70"/>
    <w:rsid w:val="00DF48FB"/>
    <w:rsid w:val="00E06BD6"/>
    <w:rsid w:val="00E13A4B"/>
    <w:rsid w:val="00E24624"/>
    <w:rsid w:val="00E24EED"/>
    <w:rsid w:val="00E34A25"/>
    <w:rsid w:val="00E51307"/>
    <w:rsid w:val="00E52266"/>
    <w:rsid w:val="00E577BD"/>
    <w:rsid w:val="00E628F2"/>
    <w:rsid w:val="00E741A4"/>
    <w:rsid w:val="00E830B1"/>
    <w:rsid w:val="00E83E94"/>
    <w:rsid w:val="00E86A34"/>
    <w:rsid w:val="00E9355E"/>
    <w:rsid w:val="00E971AA"/>
    <w:rsid w:val="00E97717"/>
    <w:rsid w:val="00E97CAF"/>
    <w:rsid w:val="00EB374B"/>
    <w:rsid w:val="00EB3FE6"/>
    <w:rsid w:val="00EC3D32"/>
    <w:rsid w:val="00EE2359"/>
    <w:rsid w:val="00EE7E51"/>
    <w:rsid w:val="00F0168C"/>
    <w:rsid w:val="00F073E3"/>
    <w:rsid w:val="00F31B8B"/>
    <w:rsid w:val="00F32263"/>
    <w:rsid w:val="00F35897"/>
    <w:rsid w:val="00F36577"/>
    <w:rsid w:val="00F4214D"/>
    <w:rsid w:val="00F442F2"/>
    <w:rsid w:val="00F55761"/>
    <w:rsid w:val="00F568C4"/>
    <w:rsid w:val="00F6392F"/>
    <w:rsid w:val="00F6507B"/>
    <w:rsid w:val="00F7018A"/>
    <w:rsid w:val="00F841B7"/>
    <w:rsid w:val="00F94CCB"/>
    <w:rsid w:val="00F951FC"/>
    <w:rsid w:val="00FA6E49"/>
    <w:rsid w:val="00FB1B12"/>
    <w:rsid w:val="00FB53FC"/>
    <w:rsid w:val="00FC54E6"/>
    <w:rsid w:val="00FD7A14"/>
    <w:rsid w:val="00FE1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A278"/>
  <w15:chartTrackingRefBased/>
  <w15:docId w15:val="{6EA91531-B072-425E-A20A-34DDD1AB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3B7B"/>
    <w:rPr>
      <w:lang w:val="lv-LV"/>
    </w:rPr>
  </w:style>
  <w:style w:type="paragraph" w:styleId="Virsraksts1">
    <w:name w:val="heading 1"/>
    <w:basedOn w:val="Parasts"/>
    <w:next w:val="Parasts"/>
    <w:link w:val="Virsraksts1Rakstz"/>
    <w:uiPriority w:val="9"/>
    <w:qFormat/>
    <w:rsid w:val="00C32E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C32E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32E81"/>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C32E81"/>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C32E81"/>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C32E8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32E8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32E8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32E8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2E81"/>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C32E81"/>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32E81"/>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32E81"/>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C32E81"/>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C32E8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C32E8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C32E8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C32E8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C32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32E8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C32E8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32E8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32E8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32E81"/>
    <w:rPr>
      <w:i/>
      <w:iCs/>
      <w:color w:val="404040" w:themeColor="text1" w:themeTint="BF"/>
      <w:lang w:val="lv-LV"/>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Dot p"/>
    <w:basedOn w:val="Parasts"/>
    <w:link w:val="SarakstarindkopaRakstz"/>
    <w:uiPriority w:val="34"/>
    <w:qFormat/>
    <w:rsid w:val="00C32E81"/>
    <w:pPr>
      <w:ind w:left="720"/>
      <w:contextualSpacing/>
    </w:pPr>
  </w:style>
  <w:style w:type="character" w:styleId="Intensvsizclums">
    <w:name w:val="Intense Emphasis"/>
    <w:basedOn w:val="Noklusjumarindkopasfonts"/>
    <w:uiPriority w:val="21"/>
    <w:qFormat/>
    <w:rsid w:val="00C32E81"/>
    <w:rPr>
      <w:i/>
      <w:iCs/>
      <w:color w:val="2E74B5" w:themeColor="accent1" w:themeShade="BF"/>
    </w:rPr>
  </w:style>
  <w:style w:type="paragraph" w:styleId="Intensvscitts">
    <w:name w:val="Intense Quote"/>
    <w:basedOn w:val="Parasts"/>
    <w:next w:val="Parasts"/>
    <w:link w:val="IntensvscittsRakstz"/>
    <w:uiPriority w:val="30"/>
    <w:qFormat/>
    <w:rsid w:val="00C32E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C32E81"/>
    <w:rPr>
      <w:i/>
      <w:iCs/>
      <w:color w:val="2E74B5" w:themeColor="accent1" w:themeShade="BF"/>
      <w:lang w:val="lv-LV"/>
    </w:rPr>
  </w:style>
  <w:style w:type="character" w:styleId="Intensvaatsauce">
    <w:name w:val="Intense Reference"/>
    <w:basedOn w:val="Noklusjumarindkopasfonts"/>
    <w:uiPriority w:val="32"/>
    <w:qFormat/>
    <w:rsid w:val="00C32E81"/>
    <w:rPr>
      <w:b/>
      <w:bCs/>
      <w:smallCaps/>
      <w:color w:val="2E74B5" w:themeColor="accent1" w:themeShade="BF"/>
      <w:spacing w:val="5"/>
    </w:rPr>
  </w:style>
  <w:style w:type="table" w:styleId="Reatabula">
    <w:name w:val="Table Grid"/>
    <w:basedOn w:val="Parastatabula"/>
    <w:uiPriority w:val="39"/>
    <w:rsid w:val="003E3B7B"/>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951FC"/>
    <w:rPr>
      <w:color w:val="0563C1" w:themeColor="hyperlink"/>
      <w:u w:val="single"/>
    </w:rPr>
  </w:style>
  <w:style w:type="paragraph" w:styleId="Beiguvresteksts">
    <w:name w:val="endnote text"/>
    <w:basedOn w:val="Parasts"/>
    <w:link w:val="BeiguvrestekstsRakstz"/>
    <w:uiPriority w:val="99"/>
    <w:semiHidden/>
    <w:unhideWhenUsed/>
    <w:rsid w:val="00AB2BD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B2BDB"/>
    <w:rPr>
      <w:sz w:val="20"/>
      <w:szCs w:val="20"/>
      <w:lang w:val="lv-LV"/>
    </w:rPr>
  </w:style>
  <w:style w:type="character" w:styleId="Beiguvresatsauce">
    <w:name w:val="endnote reference"/>
    <w:basedOn w:val="Noklusjumarindkopasfonts"/>
    <w:uiPriority w:val="99"/>
    <w:semiHidden/>
    <w:unhideWhenUsed/>
    <w:rsid w:val="00AB2BDB"/>
    <w:rPr>
      <w:vertAlign w:val="superscript"/>
    </w:rPr>
  </w:style>
  <w:style w:type="character" w:customStyle="1" w:styleId="Neatrisintapieminana1">
    <w:name w:val="Neatrisināta pieminēšana1"/>
    <w:basedOn w:val="Noklusjumarindkopasfonts"/>
    <w:uiPriority w:val="99"/>
    <w:semiHidden/>
    <w:unhideWhenUsed/>
    <w:rsid w:val="00DA034A"/>
    <w:rPr>
      <w:color w:val="605E5C"/>
      <w:shd w:val="clear" w:color="auto" w:fill="E1DFDD"/>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DA034A"/>
    <w:rPr>
      <w:lang w:val="lv-LV"/>
    </w:rPr>
  </w:style>
  <w:style w:type="paragraph" w:styleId="Komentrateksts">
    <w:name w:val="annotation text"/>
    <w:basedOn w:val="Parasts"/>
    <w:link w:val="KomentratekstsRakstz"/>
    <w:uiPriority w:val="99"/>
    <w:unhideWhenUsed/>
    <w:rsid w:val="005E159E"/>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KomentratekstsRakstz">
    <w:name w:val="Komentāra teksts Rakstz."/>
    <w:basedOn w:val="Noklusjumarindkopasfonts"/>
    <w:link w:val="Komentrateksts"/>
    <w:uiPriority w:val="99"/>
    <w:rsid w:val="005E159E"/>
    <w:rPr>
      <w:rFonts w:ascii="Times New Roman" w:eastAsia="Times New Roman" w:hAnsi="Times New Roman" w:cs="Times New Roman"/>
      <w:kern w:val="0"/>
      <w:sz w:val="20"/>
      <w:szCs w:val="20"/>
      <w:lang w:val="lv-LV" w:eastAsia="ar-SA"/>
      <w14:ligatures w14:val="none"/>
    </w:rPr>
  </w:style>
  <w:style w:type="character" w:customStyle="1" w:styleId="highlight">
    <w:name w:val="highlight"/>
    <w:basedOn w:val="Noklusjumarindkopasfonts"/>
    <w:rsid w:val="00911B50"/>
  </w:style>
  <w:style w:type="character" w:customStyle="1" w:styleId="Neatrisintapieminana2">
    <w:name w:val="Neatrisināta pieminēšana2"/>
    <w:basedOn w:val="Noklusjumarindkopasfonts"/>
    <w:uiPriority w:val="99"/>
    <w:semiHidden/>
    <w:unhideWhenUsed/>
    <w:rsid w:val="00685377"/>
    <w:rPr>
      <w:color w:val="605E5C"/>
      <w:shd w:val="clear" w:color="auto" w:fill="E1DFDD"/>
    </w:rPr>
  </w:style>
  <w:style w:type="paragraph" w:styleId="Pamatteksts3">
    <w:name w:val="Body Text 3"/>
    <w:basedOn w:val="Parasts"/>
    <w:link w:val="Pamatteksts3Rakstz"/>
    <w:rsid w:val="001F4B14"/>
    <w:pPr>
      <w:spacing w:after="120"/>
    </w:pPr>
    <w:rPr>
      <w:rFonts w:ascii="Times New Roman" w:eastAsia="Times New Roman" w:hAnsi="Times New Roman" w:cs="Times New Roman"/>
      <w:kern w:val="0"/>
      <w:sz w:val="16"/>
      <w:szCs w:val="16"/>
      <w:lang w:eastAsia="ar-SA"/>
      <w14:ligatures w14:val="none"/>
    </w:rPr>
  </w:style>
  <w:style w:type="character" w:customStyle="1" w:styleId="Pamatteksts3Rakstz">
    <w:name w:val="Pamatteksts 3 Rakstz."/>
    <w:basedOn w:val="Noklusjumarindkopasfonts"/>
    <w:link w:val="Pamatteksts3"/>
    <w:rsid w:val="001F4B14"/>
    <w:rPr>
      <w:rFonts w:ascii="Times New Roman" w:eastAsia="Times New Roman" w:hAnsi="Times New Roman" w:cs="Times New Roman"/>
      <w:kern w:val="0"/>
      <w:sz w:val="16"/>
      <w:szCs w:val="16"/>
      <w:lang w:val="lv-LV"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7466</Words>
  <Characters>4256</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63</cp:revision>
  <dcterms:created xsi:type="dcterms:W3CDTF">2025-08-14T08:28:00Z</dcterms:created>
  <dcterms:modified xsi:type="dcterms:W3CDTF">2025-09-02T06:57:00Z</dcterms:modified>
</cp:coreProperties>
</file>