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D0DA" w14:textId="77777777" w:rsidR="004E55B9" w:rsidRPr="004F1C5D" w:rsidRDefault="004E55B9" w:rsidP="006B59C2">
      <w:pPr>
        <w:spacing w:after="0" w:line="240" w:lineRule="auto"/>
        <w:jc w:val="center"/>
        <w:rPr>
          <w:rFonts w:ascii="Times New Roman" w:eastAsia="Fira Sans" w:hAnsi="Times New Roman" w:cs="Times New Roman"/>
          <w:color w:val="000000" w:themeColor="text1"/>
          <w:sz w:val="24"/>
          <w:szCs w:val="24"/>
          <w:lang w:val="lv-LV"/>
        </w:rPr>
      </w:pPr>
    </w:p>
    <w:p w14:paraId="7FDE2BF5" w14:textId="77777777" w:rsidR="004E55B9" w:rsidRPr="004F1C5D" w:rsidRDefault="004E55B9" w:rsidP="006B59C2">
      <w:pPr>
        <w:spacing w:after="0" w:line="240" w:lineRule="auto"/>
        <w:jc w:val="center"/>
        <w:rPr>
          <w:rFonts w:ascii="Times New Roman" w:eastAsia="Fira Sans" w:hAnsi="Times New Roman" w:cs="Times New Roman"/>
          <w:color w:val="000000" w:themeColor="text1"/>
          <w:sz w:val="24"/>
          <w:szCs w:val="24"/>
          <w:lang w:val="lv-LV"/>
        </w:rPr>
      </w:pPr>
    </w:p>
    <w:p w14:paraId="0949645F" w14:textId="77777777" w:rsidR="004E55B9" w:rsidRPr="004F1C5D" w:rsidRDefault="004E55B9" w:rsidP="006B59C2">
      <w:pPr>
        <w:spacing w:after="0" w:line="240" w:lineRule="auto"/>
        <w:jc w:val="center"/>
        <w:rPr>
          <w:rFonts w:ascii="Times New Roman" w:eastAsia="Fira Sans" w:hAnsi="Times New Roman" w:cs="Times New Roman"/>
          <w:color w:val="000000" w:themeColor="text1"/>
          <w:sz w:val="24"/>
          <w:szCs w:val="24"/>
          <w:lang w:val="lv-LV"/>
        </w:rPr>
      </w:pPr>
    </w:p>
    <w:p w14:paraId="5F9C487B" w14:textId="77777777" w:rsidR="004E55B9" w:rsidRPr="004F1C5D" w:rsidRDefault="004E55B9" w:rsidP="006B59C2">
      <w:pPr>
        <w:spacing w:after="0" w:line="240" w:lineRule="auto"/>
        <w:jc w:val="center"/>
        <w:rPr>
          <w:rFonts w:ascii="Times New Roman" w:eastAsia="Fira Sans" w:hAnsi="Times New Roman" w:cs="Times New Roman"/>
          <w:color w:val="000000" w:themeColor="text1"/>
          <w:sz w:val="24"/>
          <w:szCs w:val="24"/>
          <w:lang w:val="lv-LV"/>
        </w:rPr>
      </w:pPr>
    </w:p>
    <w:p w14:paraId="48FB88F5" w14:textId="55EBD1C7" w:rsidR="006B59C2" w:rsidRPr="004F1C5D" w:rsidRDefault="00A556B4" w:rsidP="00A556B4">
      <w:pPr>
        <w:spacing w:after="0" w:line="240" w:lineRule="auto"/>
        <w:jc w:val="center"/>
        <w:rPr>
          <w:rFonts w:ascii="Times New Roman" w:eastAsia="Fira Sans" w:hAnsi="Times New Roman" w:cs="Times New Roman"/>
          <w:b/>
          <w:color w:val="000000" w:themeColor="text1"/>
          <w:sz w:val="32"/>
          <w:szCs w:val="32"/>
          <w:lang w:val="lv-LV"/>
        </w:rPr>
      </w:pPr>
      <w:r w:rsidRPr="004F1C5D">
        <w:rPr>
          <w:rFonts w:ascii="Times New Roman" w:eastAsia="Fira Sans" w:hAnsi="Times New Roman" w:cs="Times New Roman"/>
          <w:b/>
          <w:color w:val="000000" w:themeColor="text1"/>
          <w:sz w:val="32"/>
          <w:szCs w:val="32"/>
          <w:lang w:val="lv-LV"/>
        </w:rPr>
        <w:t>Balvu Mākslas skola</w:t>
      </w:r>
    </w:p>
    <w:p w14:paraId="74C203B4" w14:textId="77777777" w:rsidR="006B59C2" w:rsidRPr="004F1C5D" w:rsidRDefault="006B59C2" w:rsidP="006B59C2">
      <w:pPr>
        <w:spacing w:after="0" w:line="240" w:lineRule="auto"/>
        <w:rPr>
          <w:rFonts w:ascii="Times New Roman" w:eastAsia="Fira Sans" w:hAnsi="Times New Roman" w:cs="Times New Roman"/>
          <w:color w:val="000000" w:themeColor="text1"/>
          <w:sz w:val="24"/>
          <w:szCs w:val="24"/>
          <w:lang w:val="lv-LV"/>
        </w:rPr>
      </w:pPr>
    </w:p>
    <w:p w14:paraId="52151563" w14:textId="77777777" w:rsidR="006B59C2" w:rsidRPr="004F1C5D" w:rsidRDefault="006B59C2" w:rsidP="006B59C2">
      <w:pPr>
        <w:spacing w:after="0" w:line="240" w:lineRule="auto"/>
        <w:jc w:val="center"/>
        <w:rPr>
          <w:rFonts w:ascii="Times New Roman" w:eastAsia="Fira Sans" w:hAnsi="Times New Roman" w:cs="Times New Roman"/>
          <w:color w:val="000000" w:themeColor="text1"/>
          <w:sz w:val="24"/>
          <w:szCs w:val="24"/>
          <w:lang w:val="lv-LV"/>
        </w:rPr>
      </w:pPr>
    </w:p>
    <w:p w14:paraId="0DE260B1" w14:textId="358ADCD1" w:rsidR="006B59C2" w:rsidRPr="004F1C5D" w:rsidRDefault="001C58C8" w:rsidP="006B59C2">
      <w:pPr>
        <w:spacing w:after="0" w:line="240" w:lineRule="auto"/>
        <w:jc w:val="center"/>
        <w:rPr>
          <w:rFonts w:ascii="Times New Roman" w:eastAsia="Fira Sans" w:hAnsi="Times New Roman" w:cs="Times New Roman"/>
          <w:color w:val="000000" w:themeColor="text1"/>
          <w:sz w:val="32"/>
          <w:szCs w:val="32"/>
          <w:lang w:val="lv-LV"/>
        </w:rPr>
      </w:pPr>
      <w:r w:rsidRPr="004F1C5D">
        <w:rPr>
          <w:rFonts w:ascii="Times New Roman" w:eastAsia="Fira Sans" w:hAnsi="Times New Roman" w:cs="Times New Roman"/>
          <w:color w:val="000000" w:themeColor="text1"/>
          <w:sz w:val="32"/>
          <w:szCs w:val="32"/>
          <w:lang w:val="lv-LV"/>
        </w:rPr>
        <w:t>P</w:t>
      </w:r>
      <w:r w:rsidR="006B59C2" w:rsidRPr="004F1C5D">
        <w:rPr>
          <w:rFonts w:ascii="Times New Roman" w:eastAsia="Fira Sans" w:hAnsi="Times New Roman" w:cs="Times New Roman"/>
          <w:color w:val="000000" w:themeColor="text1"/>
          <w:sz w:val="32"/>
          <w:szCs w:val="32"/>
          <w:lang w:val="lv-LV"/>
        </w:rPr>
        <w:t>aš</w:t>
      </w:r>
      <w:r w:rsidRPr="004F1C5D">
        <w:rPr>
          <w:rFonts w:ascii="Times New Roman" w:eastAsia="Fira Sans" w:hAnsi="Times New Roman" w:cs="Times New Roman"/>
          <w:color w:val="000000" w:themeColor="text1"/>
          <w:sz w:val="32"/>
          <w:szCs w:val="32"/>
          <w:lang w:val="lv-LV"/>
        </w:rPr>
        <w:t>no</w:t>
      </w:r>
      <w:r w:rsidR="006B59C2" w:rsidRPr="004F1C5D">
        <w:rPr>
          <w:rFonts w:ascii="Times New Roman" w:eastAsia="Fira Sans" w:hAnsi="Times New Roman" w:cs="Times New Roman"/>
          <w:color w:val="000000" w:themeColor="text1"/>
          <w:sz w:val="32"/>
          <w:szCs w:val="32"/>
          <w:lang w:val="lv-LV"/>
        </w:rPr>
        <w:t>vērtējum</w:t>
      </w:r>
      <w:r w:rsidRPr="004F1C5D">
        <w:rPr>
          <w:rFonts w:ascii="Times New Roman" w:eastAsia="Fira Sans" w:hAnsi="Times New Roman" w:cs="Times New Roman"/>
          <w:color w:val="000000" w:themeColor="text1"/>
          <w:sz w:val="32"/>
          <w:szCs w:val="32"/>
          <w:lang w:val="lv-LV"/>
        </w:rPr>
        <w:t>a ziņojums</w:t>
      </w:r>
    </w:p>
    <w:p w14:paraId="742FC56F" w14:textId="403131EB" w:rsidR="006B59C2" w:rsidRPr="004F1C5D" w:rsidRDefault="006B59C2" w:rsidP="006B59C2">
      <w:pPr>
        <w:spacing w:after="0" w:line="240" w:lineRule="auto"/>
        <w:rPr>
          <w:rFonts w:ascii="Times New Roman" w:eastAsia="Fira Sans" w:hAnsi="Times New Roman" w:cs="Times New Roman"/>
          <w:color w:val="000000" w:themeColor="text1"/>
          <w:sz w:val="32"/>
          <w:szCs w:val="32"/>
          <w:lang w:val="lv-LV"/>
        </w:rPr>
      </w:pPr>
      <w:r w:rsidRPr="004F1C5D">
        <w:rPr>
          <w:rFonts w:ascii="Times New Roman" w:eastAsia="Fira Sans" w:hAnsi="Times New Roman" w:cs="Times New Roman"/>
          <w:color w:val="000000" w:themeColor="text1"/>
          <w:sz w:val="32"/>
          <w:szCs w:val="32"/>
          <w:lang w:val="lv-LV"/>
        </w:rPr>
        <w:t xml:space="preserve">                                               </w:t>
      </w:r>
    </w:p>
    <w:p w14:paraId="67B62A9C" w14:textId="1E187428" w:rsidR="006B59C2" w:rsidRPr="004F1C5D" w:rsidRDefault="006B59C2" w:rsidP="001C58C8">
      <w:pPr>
        <w:spacing w:after="0" w:line="240" w:lineRule="auto"/>
        <w:jc w:val="center"/>
        <w:rPr>
          <w:rFonts w:ascii="Times New Roman" w:eastAsia="Fira Sans" w:hAnsi="Times New Roman" w:cs="Times New Roman"/>
          <w:color w:val="000000" w:themeColor="text1"/>
          <w:sz w:val="32"/>
          <w:szCs w:val="32"/>
          <w:lang w:val="lv-LV"/>
        </w:rPr>
      </w:pPr>
      <w:r w:rsidRPr="004F1C5D">
        <w:rPr>
          <w:rFonts w:ascii="Times New Roman" w:eastAsia="Fira Sans" w:hAnsi="Times New Roman" w:cs="Times New Roman"/>
          <w:color w:val="000000" w:themeColor="text1"/>
          <w:sz w:val="32"/>
          <w:szCs w:val="32"/>
          <w:lang w:val="lv-LV"/>
        </w:rPr>
        <w:t>2024./</w:t>
      </w:r>
      <w:r w:rsidR="00A903CC" w:rsidRPr="004F1C5D">
        <w:rPr>
          <w:rFonts w:ascii="Times New Roman" w:eastAsia="Fira Sans" w:hAnsi="Times New Roman" w:cs="Times New Roman"/>
          <w:color w:val="000000" w:themeColor="text1"/>
          <w:sz w:val="32"/>
          <w:szCs w:val="32"/>
          <w:lang w:val="lv-LV"/>
        </w:rPr>
        <w:t>20</w:t>
      </w:r>
      <w:r w:rsidRPr="004F1C5D">
        <w:rPr>
          <w:rFonts w:ascii="Times New Roman" w:eastAsia="Fira Sans" w:hAnsi="Times New Roman" w:cs="Times New Roman"/>
          <w:color w:val="000000" w:themeColor="text1"/>
          <w:sz w:val="32"/>
          <w:szCs w:val="32"/>
          <w:lang w:val="lv-LV"/>
        </w:rPr>
        <w:t>25.m</w:t>
      </w:r>
      <w:r w:rsidR="001C58C8" w:rsidRPr="004F1C5D">
        <w:rPr>
          <w:rFonts w:ascii="Times New Roman" w:eastAsia="Fira Sans" w:hAnsi="Times New Roman" w:cs="Times New Roman"/>
          <w:color w:val="000000" w:themeColor="text1"/>
          <w:sz w:val="32"/>
          <w:szCs w:val="32"/>
          <w:lang w:val="lv-LV"/>
        </w:rPr>
        <w:t>ācību gads</w:t>
      </w:r>
    </w:p>
    <w:p w14:paraId="528D831B" w14:textId="77777777" w:rsidR="006B59C2" w:rsidRPr="004F1C5D" w:rsidRDefault="006B59C2" w:rsidP="006B59C2">
      <w:pPr>
        <w:spacing w:after="0" w:line="240" w:lineRule="auto"/>
        <w:jc w:val="center"/>
        <w:rPr>
          <w:rFonts w:ascii="Times New Roman" w:eastAsia="Fira Sans" w:hAnsi="Times New Roman" w:cs="Times New Roman"/>
          <w:b/>
          <w:color w:val="000000" w:themeColor="text1"/>
          <w:sz w:val="32"/>
          <w:szCs w:val="32"/>
          <w:lang w:val="lv-LV"/>
        </w:rPr>
      </w:pPr>
    </w:p>
    <w:p w14:paraId="19EB73E2" w14:textId="77777777" w:rsidR="006B59C2" w:rsidRPr="004F1C5D" w:rsidRDefault="006B59C2" w:rsidP="006B59C2">
      <w:pPr>
        <w:spacing w:after="0" w:line="240" w:lineRule="auto"/>
        <w:jc w:val="center"/>
        <w:rPr>
          <w:rFonts w:ascii="Times New Roman" w:eastAsia="Fira Sans" w:hAnsi="Times New Roman" w:cs="Times New Roman"/>
          <w:b/>
          <w:color w:val="000000" w:themeColor="text1"/>
          <w:sz w:val="32"/>
          <w:szCs w:val="32"/>
          <w:lang w:val="lv-LV"/>
        </w:rPr>
      </w:pPr>
    </w:p>
    <w:p w14:paraId="503260CC" w14:textId="77777777" w:rsidR="00D753ED" w:rsidRPr="004F1C5D" w:rsidRDefault="00D753ED" w:rsidP="001C58C8">
      <w:pPr>
        <w:widowControl w:val="0"/>
        <w:tabs>
          <w:tab w:val="right" w:leader="dot" w:pos="12000"/>
        </w:tabs>
        <w:spacing w:before="60" w:after="0" w:line="240" w:lineRule="auto"/>
        <w:rPr>
          <w:rFonts w:ascii="Times New Roman" w:eastAsia="Fira Sans" w:hAnsi="Times New Roman" w:cs="Times New Roman"/>
          <w:color w:val="000000" w:themeColor="text1"/>
          <w:sz w:val="24"/>
          <w:szCs w:val="24"/>
          <w:lang w:val="lv-LV"/>
        </w:rPr>
      </w:pPr>
    </w:p>
    <w:p w14:paraId="355D4E68" w14:textId="77777777" w:rsidR="00D753ED" w:rsidRPr="004F1C5D" w:rsidRDefault="00D753ED" w:rsidP="001C58C8">
      <w:pPr>
        <w:widowControl w:val="0"/>
        <w:tabs>
          <w:tab w:val="right" w:leader="dot" w:pos="12000"/>
        </w:tabs>
        <w:spacing w:before="60" w:after="0" w:line="240" w:lineRule="auto"/>
        <w:rPr>
          <w:rFonts w:ascii="Times New Roman" w:eastAsia="Fira Sans" w:hAnsi="Times New Roman" w:cs="Times New Roman"/>
          <w:color w:val="000000" w:themeColor="text1"/>
          <w:sz w:val="24"/>
          <w:szCs w:val="24"/>
          <w:lang w:val="lv-LV"/>
        </w:rPr>
      </w:pPr>
    </w:p>
    <w:p w14:paraId="254FF304" w14:textId="77777777" w:rsidR="00D753ED" w:rsidRPr="004F1C5D" w:rsidRDefault="00D753ED" w:rsidP="001C58C8">
      <w:pPr>
        <w:widowControl w:val="0"/>
        <w:tabs>
          <w:tab w:val="right" w:leader="dot" w:pos="12000"/>
        </w:tabs>
        <w:spacing w:before="60" w:after="0" w:line="240" w:lineRule="auto"/>
        <w:rPr>
          <w:rFonts w:ascii="Times New Roman" w:eastAsia="Fira Sans" w:hAnsi="Times New Roman" w:cs="Times New Roman"/>
          <w:color w:val="000000" w:themeColor="text1"/>
          <w:sz w:val="24"/>
          <w:szCs w:val="24"/>
          <w:lang w:val="lv-LV"/>
        </w:rPr>
      </w:pPr>
    </w:p>
    <w:p w14:paraId="4B7CBE5B" w14:textId="5795B50F" w:rsidR="001C58C8" w:rsidRPr="004F1C5D" w:rsidRDefault="001C58C8" w:rsidP="001C58C8">
      <w:pPr>
        <w:widowControl w:val="0"/>
        <w:tabs>
          <w:tab w:val="right" w:leader="dot" w:pos="12000"/>
        </w:tabs>
        <w:spacing w:before="60" w:after="0" w:line="240" w:lineRule="auto"/>
        <w:rPr>
          <w:rFonts w:ascii="Times New Roman" w:eastAsia="Fira Sans" w:hAnsi="Times New Roman" w:cs="Times New Roman"/>
          <w:color w:val="000000" w:themeColor="text1"/>
          <w:sz w:val="24"/>
          <w:szCs w:val="24"/>
          <w:lang w:val="lv-LV"/>
        </w:rPr>
      </w:pPr>
      <w:r w:rsidRPr="004F1C5D">
        <w:rPr>
          <w:rFonts w:ascii="Times New Roman" w:eastAsia="Fira Sans" w:hAnsi="Times New Roman" w:cs="Times New Roman"/>
          <w:color w:val="000000" w:themeColor="text1"/>
          <w:sz w:val="24"/>
          <w:szCs w:val="24"/>
          <w:lang w:val="lv-LV"/>
        </w:rPr>
        <w:t>SASKAŅOTS</w:t>
      </w:r>
    </w:p>
    <w:p w14:paraId="0B9F8A18" w14:textId="77777777" w:rsidR="001C58C8" w:rsidRPr="004F1C5D" w:rsidRDefault="001C58C8" w:rsidP="001C58C8">
      <w:pPr>
        <w:widowControl w:val="0"/>
        <w:tabs>
          <w:tab w:val="right" w:leader="dot" w:pos="12000"/>
        </w:tabs>
        <w:spacing w:before="60" w:after="0" w:line="240" w:lineRule="auto"/>
        <w:rPr>
          <w:rFonts w:ascii="Times New Roman" w:eastAsia="Fira Sans" w:hAnsi="Times New Roman" w:cs="Times New Roman"/>
          <w:color w:val="000000" w:themeColor="text1"/>
          <w:sz w:val="24"/>
          <w:szCs w:val="24"/>
          <w:lang w:val="lv-LV"/>
        </w:rPr>
      </w:pPr>
    </w:p>
    <w:p w14:paraId="028176D1" w14:textId="77777777" w:rsidR="001C58C8" w:rsidRPr="004F1C5D" w:rsidRDefault="001C58C8" w:rsidP="001C58C8">
      <w:pPr>
        <w:widowControl w:val="0"/>
        <w:tabs>
          <w:tab w:val="right" w:leader="dot" w:pos="12000"/>
        </w:tabs>
        <w:spacing w:before="60" w:after="0" w:line="240" w:lineRule="auto"/>
        <w:rPr>
          <w:rFonts w:ascii="Times New Roman" w:eastAsia="Fira Sans" w:hAnsi="Times New Roman" w:cs="Times New Roman"/>
          <w:color w:val="000000" w:themeColor="text1"/>
          <w:sz w:val="24"/>
          <w:szCs w:val="24"/>
          <w:lang w:val="lv-LV"/>
        </w:rPr>
      </w:pPr>
      <w:r w:rsidRPr="004F1C5D">
        <w:rPr>
          <w:rFonts w:ascii="Times New Roman" w:eastAsia="Fira Sans" w:hAnsi="Times New Roman" w:cs="Times New Roman"/>
          <w:color w:val="000000" w:themeColor="text1"/>
          <w:sz w:val="24"/>
          <w:szCs w:val="24"/>
          <w:lang w:val="lv-LV"/>
        </w:rPr>
        <w:t>Balvu novada Izglītības pārvaldes vadītājas vietniece</w:t>
      </w:r>
    </w:p>
    <w:p w14:paraId="3BB7D6F7" w14:textId="77777777" w:rsidR="001C58C8" w:rsidRPr="004F1C5D" w:rsidRDefault="001C58C8" w:rsidP="001C58C8">
      <w:pPr>
        <w:widowControl w:val="0"/>
        <w:tabs>
          <w:tab w:val="right" w:leader="dot" w:pos="12000"/>
        </w:tabs>
        <w:spacing w:before="60" w:after="0" w:line="240" w:lineRule="auto"/>
        <w:rPr>
          <w:rFonts w:ascii="Times New Roman" w:eastAsia="Fira Sans" w:hAnsi="Times New Roman" w:cs="Times New Roman"/>
          <w:color w:val="000000" w:themeColor="text1"/>
          <w:sz w:val="20"/>
          <w:szCs w:val="20"/>
          <w:lang w:val="lv-LV"/>
        </w:rPr>
      </w:pPr>
      <w:r w:rsidRPr="004F1C5D">
        <w:rPr>
          <w:rFonts w:ascii="Times New Roman" w:eastAsia="Fira Sans" w:hAnsi="Times New Roman" w:cs="Times New Roman"/>
          <w:color w:val="000000" w:themeColor="text1"/>
          <w:sz w:val="20"/>
          <w:szCs w:val="20"/>
          <w:lang w:val="lv-LV"/>
        </w:rPr>
        <w:t>(dokumenta saskaņotāja pilns amata nosaukums)</w:t>
      </w:r>
    </w:p>
    <w:p w14:paraId="16BE8D90" w14:textId="77777777" w:rsidR="001C58C8" w:rsidRPr="004F1C5D" w:rsidRDefault="001C58C8" w:rsidP="001C58C8">
      <w:pPr>
        <w:widowControl w:val="0"/>
        <w:tabs>
          <w:tab w:val="right" w:leader="dot" w:pos="12000"/>
        </w:tabs>
        <w:spacing w:before="60" w:after="0" w:line="240" w:lineRule="auto"/>
        <w:rPr>
          <w:rFonts w:ascii="Times New Roman" w:eastAsia="Fira Sans" w:hAnsi="Times New Roman" w:cs="Times New Roman"/>
          <w:color w:val="000000" w:themeColor="text1"/>
          <w:sz w:val="20"/>
          <w:szCs w:val="20"/>
          <w:lang w:val="lv-LV"/>
        </w:rPr>
      </w:pPr>
    </w:p>
    <w:p w14:paraId="274990E6" w14:textId="77777777" w:rsidR="001C58C8" w:rsidRPr="004F1C5D" w:rsidRDefault="001C58C8" w:rsidP="001C58C8">
      <w:pPr>
        <w:widowControl w:val="0"/>
        <w:tabs>
          <w:tab w:val="right" w:leader="dot" w:pos="12000"/>
        </w:tabs>
        <w:spacing w:before="60" w:after="0" w:line="240" w:lineRule="auto"/>
        <w:rPr>
          <w:rFonts w:ascii="Times New Roman" w:eastAsia="Fira Sans" w:hAnsi="Times New Roman" w:cs="Times New Roman"/>
          <w:color w:val="000000" w:themeColor="text1"/>
          <w:sz w:val="20"/>
          <w:szCs w:val="20"/>
          <w:lang w:val="lv-LV"/>
        </w:rPr>
      </w:pPr>
      <w:r w:rsidRPr="004F1C5D">
        <w:rPr>
          <w:rFonts w:ascii="Times New Roman" w:hAnsi="Times New Roman" w:cs="Times New Roman"/>
          <w:color w:val="000000" w:themeColor="text1"/>
          <w:sz w:val="24"/>
          <w:szCs w:val="24"/>
          <w:lang w:val="lv-LV"/>
        </w:rPr>
        <w:t>Dokuments parakstīts ar drošu elektronisko parakstu</w:t>
      </w:r>
      <w:r w:rsidRPr="004F1C5D">
        <w:rPr>
          <w:color w:val="000000" w:themeColor="text1"/>
          <w:lang w:val="lv-LV"/>
        </w:rPr>
        <w:t xml:space="preserve"> </w:t>
      </w:r>
      <w:r w:rsidRPr="004F1C5D">
        <w:rPr>
          <w:rFonts w:ascii="Times New Roman" w:eastAsia="Fira Sans" w:hAnsi="Times New Roman" w:cs="Times New Roman"/>
          <w:color w:val="000000" w:themeColor="text1"/>
          <w:sz w:val="20"/>
          <w:szCs w:val="20"/>
          <w:lang w:val="lv-LV"/>
        </w:rPr>
        <w:t xml:space="preserve">                                                                                                                              </w:t>
      </w:r>
      <w:r w:rsidRPr="004F1C5D">
        <w:rPr>
          <w:rFonts w:ascii="Times New Roman" w:eastAsia="Fira Sans" w:hAnsi="Times New Roman" w:cs="Times New Roman"/>
          <w:color w:val="000000" w:themeColor="text1"/>
          <w:sz w:val="24"/>
          <w:szCs w:val="24"/>
          <w:lang w:val="lv-LV"/>
        </w:rPr>
        <w:t>Terēza Čudarkina</w:t>
      </w:r>
    </w:p>
    <w:p w14:paraId="4C489B40" w14:textId="77777777" w:rsidR="001C58C8" w:rsidRPr="004F1C5D" w:rsidRDefault="001C58C8" w:rsidP="001C58C8">
      <w:pPr>
        <w:widowControl w:val="0"/>
        <w:tabs>
          <w:tab w:val="right" w:leader="dot" w:pos="12000"/>
        </w:tabs>
        <w:spacing w:before="60" w:after="0" w:line="240" w:lineRule="auto"/>
        <w:rPr>
          <w:rFonts w:ascii="Times New Roman" w:eastAsia="Fira Sans" w:hAnsi="Times New Roman" w:cs="Times New Roman"/>
          <w:color w:val="000000" w:themeColor="text1"/>
          <w:sz w:val="20"/>
          <w:szCs w:val="20"/>
          <w:lang w:val="lv-LV"/>
        </w:rPr>
      </w:pPr>
      <w:r w:rsidRPr="004F1C5D">
        <w:rPr>
          <w:rFonts w:ascii="Times New Roman" w:eastAsia="Fira Sans" w:hAnsi="Times New Roman" w:cs="Times New Roman"/>
          <w:color w:val="000000" w:themeColor="text1"/>
          <w:sz w:val="20"/>
          <w:szCs w:val="20"/>
          <w:lang w:val="lv-LV"/>
        </w:rPr>
        <w:t xml:space="preserve">                      (paraksts)                                                                                                                                                                                                   (vārds, uzvārds)  </w:t>
      </w:r>
    </w:p>
    <w:p w14:paraId="1878BBF9" w14:textId="77777777" w:rsidR="001C58C8" w:rsidRPr="004F1C5D" w:rsidRDefault="001C58C8" w:rsidP="001C58C8">
      <w:pPr>
        <w:spacing w:after="0" w:line="240" w:lineRule="auto"/>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 xml:space="preserve">         </w:t>
      </w:r>
    </w:p>
    <w:p w14:paraId="6ACFEB23" w14:textId="77777777" w:rsidR="001C58C8" w:rsidRPr="004F1C5D" w:rsidRDefault="001C58C8" w:rsidP="001C58C8">
      <w:pPr>
        <w:spacing w:after="0" w:line="240" w:lineRule="auto"/>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 xml:space="preserve"> Datums skatāms laika zīmogā</w:t>
      </w:r>
    </w:p>
    <w:p w14:paraId="457C99F2" w14:textId="77777777" w:rsidR="001C58C8" w:rsidRPr="004F1C5D" w:rsidRDefault="001C58C8" w:rsidP="001C58C8">
      <w:pPr>
        <w:spacing w:after="0" w:line="240" w:lineRule="auto"/>
        <w:rPr>
          <w:rFonts w:ascii="Times New Roman" w:hAnsi="Times New Roman" w:cs="Times New Roman"/>
          <w:color w:val="000000" w:themeColor="text1"/>
          <w:sz w:val="20"/>
          <w:szCs w:val="20"/>
          <w:lang w:val="lv-LV"/>
        </w:rPr>
      </w:pPr>
      <w:r w:rsidRPr="004F1C5D">
        <w:rPr>
          <w:rFonts w:ascii="Times New Roman" w:hAnsi="Times New Roman" w:cs="Times New Roman"/>
          <w:color w:val="000000" w:themeColor="text1"/>
          <w:sz w:val="24"/>
          <w:szCs w:val="24"/>
          <w:lang w:val="lv-LV"/>
        </w:rPr>
        <w:t xml:space="preserve">                   </w:t>
      </w:r>
      <w:r w:rsidRPr="004F1C5D">
        <w:rPr>
          <w:rFonts w:ascii="Times New Roman" w:hAnsi="Times New Roman" w:cs="Times New Roman"/>
          <w:color w:val="000000" w:themeColor="text1"/>
          <w:sz w:val="20"/>
          <w:szCs w:val="20"/>
          <w:lang w:val="lv-LV"/>
        </w:rPr>
        <w:t>(datums)</w:t>
      </w:r>
    </w:p>
    <w:p w14:paraId="5419B31E" w14:textId="77777777" w:rsidR="006B59C2" w:rsidRPr="004F1C5D" w:rsidRDefault="006B59C2" w:rsidP="006B59C2">
      <w:pPr>
        <w:widowControl w:val="0"/>
        <w:tabs>
          <w:tab w:val="right" w:leader="dot" w:pos="12000"/>
        </w:tabs>
        <w:spacing w:before="60" w:after="0" w:line="240" w:lineRule="auto"/>
        <w:rPr>
          <w:rFonts w:ascii="Times New Roman" w:eastAsia="Fira Sans" w:hAnsi="Times New Roman" w:cs="Times New Roman"/>
          <w:color w:val="000000" w:themeColor="text1"/>
          <w:sz w:val="32"/>
          <w:szCs w:val="32"/>
          <w:lang w:val="lv-LV"/>
        </w:rPr>
      </w:pPr>
    </w:p>
    <w:p w14:paraId="409178E4" w14:textId="77777777" w:rsidR="006B59C2" w:rsidRPr="004F1C5D" w:rsidRDefault="006B59C2" w:rsidP="006B59C2">
      <w:pPr>
        <w:pStyle w:val="Virsraksts1"/>
        <w:numPr>
          <w:ilvl w:val="0"/>
          <w:numId w:val="1"/>
        </w:numPr>
        <w:spacing w:before="120" w:after="120" w:line="240" w:lineRule="auto"/>
        <w:jc w:val="center"/>
        <w:rPr>
          <w:rFonts w:ascii="Times New Roman" w:eastAsia="Fira Sans" w:hAnsi="Times New Roman" w:cs="Times New Roman"/>
          <w:b/>
          <w:bCs/>
          <w:color w:val="000000" w:themeColor="text1"/>
          <w:sz w:val="28"/>
          <w:szCs w:val="28"/>
          <w:lang w:val="lv-LV"/>
        </w:rPr>
      </w:pPr>
      <w:bookmarkStart w:id="0" w:name="_heading=h.kvcwaliket2n"/>
      <w:bookmarkEnd w:id="0"/>
      <w:r w:rsidRPr="004F1C5D">
        <w:rPr>
          <w:rFonts w:ascii="Times New Roman" w:eastAsia="Fira Sans" w:hAnsi="Times New Roman" w:cs="Times New Roman"/>
          <w:b/>
          <w:bCs/>
          <w:color w:val="000000" w:themeColor="text1"/>
          <w:sz w:val="28"/>
          <w:szCs w:val="28"/>
          <w:lang w:val="lv-LV"/>
        </w:rPr>
        <w:lastRenderedPageBreak/>
        <w:t>Izglītības iestādes vispārīgs raksturojums</w:t>
      </w:r>
    </w:p>
    <w:p w14:paraId="27D79C5F" w14:textId="2BB1E8AB" w:rsidR="006B59C2" w:rsidRPr="0052227B" w:rsidRDefault="0052227B" w:rsidP="006B59C2">
      <w:pPr>
        <w:numPr>
          <w:ilvl w:val="1"/>
          <w:numId w:val="2"/>
        </w:numPr>
        <w:spacing w:before="120" w:after="120" w:line="300" w:lineRule="auto"/>
        <w:ind w:left="426"/>
        <w:jc w:val="center"/>
        <w:rPr>
          <w:rFonts w:ascii="Times New Roman" w:eastAsia="Fira Sans" w:hAnsi="Times New Roman" w:cs="Times New Roman"/>
          <w:b/>
          <w:bCs/>
          <w:color w:val="000000" w:themeColor="text1"/>
          <w:sz w:val="24"/>
          <w:szCs w:val="24"/>
          <w:lang w:val="lv-LV"/>
        </w:rPr>
      </w:pPr>
      <w:r>
        <w:rPr>
          <w:rFonts w:ascii="Times New Roman" w:eastAsia="Fira Sans" w:hAnsi="Times New Roman" w:cs="Times New Roman"/>
          <w:b/>
          <w:bCs/>
          <w:color w:val="000000" w:themeColor="text1"/>
          <w:sz w:val="24"/>
          <w:szCs w:val="24"/>
          <w:lang w:val="lv-LV"/>
        </w:rPr>
        <w:t xml:space="preserve"> </w:t>
      </w:r>
      <w:r w:rsidR="006B59C2" w:rsidRPr="0052227B">
        <w:rPr>
          <w:rFonts w:ascii="Times New Roman" w:eastAsia="Fira Sans" w:hAnsi="Times New Roman" w:cs="Times New Roman"/>
          <w:b/>
          <w:bCs/>
          <w:color w:val="000000" w:themeColor="text1"/>
          <w:sz w:val="24"/>
          <w:szCs w:val="24"/>
          <w:lang w:val="lv-LV"/>
        </w:rPr>
        <w:t>Izglītības iestādes apraksts,  misija, vīzija un vērtības</w:t>
      </w:r>
    </w:p>
    <w:tbl>
      <w:tblPr>
        <w:tblW w:w="1446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60"/>
      </w:tblGrid>
      <w:tr w:rsidR="004F1C5D" w:rsidRPr="0052227B" w14:paraId="4E442693" w14:textId="77777777" w:rsidTr="00A903CC">
        <w:tc>
          <w:tcPr>
            <w:tcW w:w="14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D2B1D" w14:textId="1234F491" w:rsidR="00A556B4" w:rsidRPr="0052227B" w:rsidRDefault="00A903CC" w:rsidP="00A903CC">
            <w:pPr>
              <w:numPr>
                <w:ilvl w:val="1"/>
                <w:numId w:val="7"/>
              </w:numPr>
              <w:spacing w:after="0" w:line="240" w:lineRule="auto"/>
              <w:ind w:left="426"/>
              <w:contextualSpacing/>
              <w:jc w:val="both"/>
              <w:rPr>
                <w:rFonts w:ascii="Times New Roman" w:eastAsiaTheme="minorHAnsi" w:hAnsi="Times New Roman" w:cs="Times New Roman"/>
                <w:color w:val="000000" w:themeColor="text1"/>
                <w:sz w:val="24"/>
                <w:szCs w:val="24"/>
                <w:lang w:val="lv-LV" w:eastAsia="en-US"/>
              </w:rPr>
            </w:pPr>
            <w:r w:rsidRPr="0052227B">
              <w:rPr>
                <w:rFonts w:ascii="Times New Roman" w:eastAsiaTheme="minorHAnsi" w:hAnsi="Times New Roman" w:cs="Times New Roman"/>
                <w:color w:val="000000" w:themeColor="text1"/>
                <w:sz w:val="24"/>
                <w:szCs w:val="24"/>
                <w:lang w:val="lv-LV" w:eastAsia="en-US"/>
              </w:rPr>
              <w:t xml:space="preserve"> </w:t>
            </w:r>
            <w:r w:rsidR="00A556B4" w:rsidRPr="0052227B">
              <w:rPr>
                <w:rFonts w:ascii="Times New Roman" w:eastAsiaTheme="minorHAnsi" w:hAnsi="Times New Roman" w:cs="Times New Roman"/>
                <w:color w:val="000000" w:themeColor="text1"/>
                <w:sz w:val="24"/>
                <w:szCs w:val="24"/>
                <w:lang w:val="lv-LV" w:eastAsia="en-US"/>
              </w:rPr>
              <w:t xml:space="preserve">Izglītības iestādes </w:t>
            </w:r>
            <w:r w:rsidR="00A556B4" w:rsidRPr="0052227B">
              <w:rPr>
                <w:rFonts w:ascii="Times New Roman" w:eastAsiaTheme="minorHAnsi" w:hAnsi="Times New Roman" w:cs="Times New Roman"/>
                <w:b/>
                <w:bCs/>
                <w:color w:val="000000" w:themeColor="text1"/>
                <w:sz w:val="24"/>
                <w:szCs w:val="24"/>
                <w:lang w:val="lv-LV" w:eastAsia="en-US"/>
              </w:rPr>
              <w:t>misija</w:t>
            </w:r>
            <w:r w:rsidR="00A556B4" w:rsidRPr="0052227B">
              <w:rPr>
                <w:rFonts w:ascii="Times New Roman" w:eastAsiaTheme="minorHAnsi" w:hAnsi="Times New Roman" w:cs="Times New Roman"/>
                <w:color w:val="000000" w:themeColor="text1"/>
                <w:sz w:val="24"/>
                <w:szCs w:val="24"/>
                <w:lang w:val="lv-LV" w:eastAsia="en-US"/>
              </w:rPr>
              <w:t xml:space="preserve"> – </w:t>
            </w:r>
            <w:r w:rsidR="00A556B4" w:rsidRPr="0052227B">
              <w:rPr>
                <w:rFonts w:ascii="Times New Roman" w:eastAsia="Times New Roman" w:hAnsi="Times New Roman" w:cs="Times New Roman"/>
                <w:color w:val="000000" w:themeColor="text1"/>
                <w:sz w:val="24"/>
                <w:szCs w:val="24"/>
                <w:highlight w:val="white"/>
                <w:lang w:val="lv-LV" w:eastAsia="en-US"/>
              </w:rPr>
              <w:t>Veidot fiziski un emocionāli drošu, attīstošu izglītības vidi, organizēt un īstenot izglītības procesu, kas nodrošina profesionālās ievirzes mākslas izglītības programmā izvirzīto mērķu sasniegšanu, sekmējot izglītojamo veidošanos par garīgi, fiziski un emocionāli attīstītu, brīvu, atbildīgu un radošu personību, kura apguvusi izvēlētās mākslas un kultūras jomas pamatus, prot radoši pielietot iegūto pieredzi un atbilstoši savām interesēm spēj turpināt izglītību nākamajā pakāpē.</w:t>
            </w:r>
          </w:p>
          <w:p w14:paraId="2F5BC7C9" w14:textId="37C2763D" w:rsidR="00A556B4" w:rsidRPr="0052227B" w:rsidRDefault="00A903CC" w:rsidP="00A903CC">
            <w:pPr>
              <w:numPr>
                <w:ilvl w:val="1"/>
                <w:numId w:val="7"/>
              </w:numPr>
              <w:spacing w:after="0" w:line="240" w:lineRule="auto"/>
              <w:ind w:left="426"/>
              <w:contextualSpacing/>
              <w:jc w:val="both"/>
              <w:rPr>
                <w:rFonts w:ascii="Times New Roman" w:eastAsiaTheme="minorHAnsi" w:hAnsi="Times New Roman" w:cs="Times New Roman"/>
                <w:color w:val="000000" w:themeColor="text1"/>
                <w:sz w:val="24"/>
                <w:szCs w:val="24"/>
                <w:lang w:val="lv-LV" w:eastAsia="en-US"/>
              </w:rPr>
            </w:pPr>
            <w:r w:rsidRPr="0052227B">
              <w:rPr>
                <w:rFonts w:ascii="Times New Roman" w:eastAsiaTheme="minorHAnsi" w:hAnsi="Times New Roman" w:cs="Times New Roman"/>
                <w:color w:val="000000" w:themeColor="text1"/>
                <w:sz w:val="24"/>
                <w:szCs w:val="24"/>
                <w:lang w:val="lv-LV" w:eastAsia="en-US"/>
              </w:rPr>
              <w:t xml:space="preserve"> </w:t>
            </w:r>
            <w:r w:rsidR="00A556B4" w:rsidRPr="0052227B">
              <w:rPr>
                <w:rFonts w:ascii="Times New Roman" w:eastAsiaTheme="minorHAnsi" w:hAnsi="Times New Roman" w:cs="Times New Roman"/>
                <w:color w:val="000000" w:themeColor="text1"/>
                <w:sz w:val="24"/>
                <w:szCs w:val="24"/>
                <w:lang w:val="lv-LV" w:eastAsia="en-US"/>
              </w:rPr>
              <w:t xml:space="preserve">Izglītības iestādes </w:t>
            </w:r>
            <w:r w:rsidR="00A556B4" w:rsidRPr="0052227B">
              <w:rPr>
                <w:rFonts w:ascii="Times New Roman" w:eastAsiaTheme="minorHAnsi" w:hAnsi="Times New Roman" w:cs="Times New Roman"/>
                <w:b/>
                <w:bCs/>
                <w:color w:val="000000" w:themeColor="text1"/>
                <w:sz w:val="24"/>
                <w:szCs w:val="24"/>
                <w:lang w:val="lv-LV" w:eastAsia="en-US"/>
              </w:rPr>
              <w:t>vīzija</w:t>
            </w:r>
            <w:r w:rsidR="00A556B4" w:rsidRPr="0052227B">
              <w:rPr>
                <w:rFonts w:ascii="Times New Roman" w:eastAsiaTheme="minorHAnsi" w:hAnsi="Times New Roman" w:cs="Times New Roman"/>
                <w:color w:val="000000" w:themeColor="text1"/>
                <w:sz w:val="24"/>
                <w:szCs w:val="24"/>
                <w:lang w:val="lv-LV" w:eastAsia="en-US"/>
              </w:rPr>
              <w:t xml:space="preserve">  par izglītojamo –</w:t>
            </w:r>
            <w:r w:rsidR="001A7EBF" w:rsidRPr="0052227B">
              <w:rPr>
                <w:rFonts w:ascii="Times New Roman" w:eastAsia="Times New Roman" w:hAnsi="Times New Roman" w:cs="Times New Roman"/>
                <w:color w:val="000000" w:themeColor="text1"/>
                <w:sz w:val="24"/>
                <w:szCs w:val="24"/>
                <w:highlight w:val="white"/>
                <w:lang w:val="lv-LV" w:eastAsia="en-US"/>
              </w:rPr>
              <w:t xml:space="preserve"> I</w:t>
            </w:r>
            <w:r w:rsidR="00A556B4" w:rsidRPr="0052227B">
              <w:rPr>
                <w:rFonts w:ascii="Times New Roman" w:eastAsia="Times New Roman" w:hAnsi="Times New Roman" w:cs="Times New Roman"/>
                <w:color w:val="000000" w:themeColor="text1"/>
                <w:sz w:val="24"/>
                <w:szCs w:val="24"/>
                <w:highlight w:val="white"/>
                <w:lang w:val="lv-LV" w:eastAsia="en-US"/>
              </w:rPr>
              <w:t>zglītojamais veidojas par garīgi, fiziski un emocionāli attīstītu, brīvu, atbildīgu un radošu personību, kura apguvusi izvēlētās mākslas un kultūras jomas pamatus, prot radoši pielietot iegūto pieredzi un atbilstoši savām interesēm spēj turpināt izglītību nākamajā pakāpē.</w:t>
            </w:r>
          </w:p>
          <w:p w14:paraId="471F0EB6" w14:textId="77777777" w:rsidR="00A556B4" w:rsidRPr="0052227B" w:rsidRDefault="00A556B4" w:rsidP="00A903CC">
            <w:pPr>
              <w:numPr>
                <w:ilvl w:val="1"/>
                <w:numId w:val="7"/>
              </w:numPr>
              <w:spacing w:after="0" w:line="240" w:lineRule="auto"/>
              <w:ind w:left="426"/>
              <w:contextualSpacing/>
              <w:jc w:val="both"/>
              <w:rPr>
                <w:rFonts w:ascii="Times New Roman" w:eastAsiaTheme="minorHAnsi" w:hAnsi="Times New Roman" w:cs="Times New Roman"/>
                <w:color w:val="000000" w:themeColor="text1"/>
                <w:sz w:val="24"/>
                <w:szCs w:val="24"/>
                <w:lang w:val="lv-LV" w:eastAsia="en-US"/>
              </w:rPr>
            </w:pPr>
            <w:r w:rsidRPr="0052227B">
              <w:rPr>
                <w:rFonts w:ascii="Times New Roman" w:eastAsiaTheme="minorHAnsi" w:hAnsi="Times New Roman" w:cs="Times New Roman"/>
                <w:color w:val="000000" w:themeColor="text1"/>
                <w:sz w:val="24"/>
                <w:szCs w:val="24"/>
                <w:lang w:val="lv-LV" w:eastAsia="en-US"/>
              </w:rPr>
              <w:t xml:space="preserve"> Izglītības iestādes </w:t>
            </w:r>
            <w:r w:rsidRPr="0052227B">
              <w:rPr>
                <w:rFonts w:ascii="Times New Roman" w:eastAsiaTheme="minorHAnsi" w:hAnsi="Times New Roman" w:cs="Times New Roman"/>
                <w:b/>
                <w:bCs/>
                <w:color w:val="000000" w:themeColor="text1"/>
                <w:sz w:val="24"/>
                <w:szCs w:val="24"/>
                <w:lang w:val="lv-LV" w:eastAsia="en-US"/>
              </w:rPr>
              <w:t>vērtības</w:t>
            </w:r>
            <w:r w:rsidRPr="0052227B">
              <w:rPr>
                <w:rFonts w:ascii="Times New Roman" w:eastAsiaTheme="minorHAnsi" w:hAnsi="Times New Roman" w:cs="Times New Roman"/>
                <w:color w:val="000000" w:themeColor="text1"/>
                <w:sz w:val="24"/>
                <w:szCs w:val="24"/>
                <w:lang w:val="lv-LV" w:eastAsia="en-US"/>
              </w:rPr>
              <w:t xml:space="preserve"> cilvēkcentrētā veidā – </w:t>
            </w:r>
          </w:p>
          <w:p w14:paraId="25B4B70E" w14:textId="3A3ED7E1" w:rsidR="00A556B4" w:rsidRPr="0052227B" w:rsidRDefault="00A556B4" w:rsidP="00A903CC">
            <w:pPr>
              <w:pStyle w:val="Sarakstarindkopa"/>
              <w:numPr>
                <w:ilvl w:val="2"/>
                <w:numId w:val="7"/>
              </w:numPr>
              <w:spacing w:after="0" w:line="240" w:lineRule="auto"/>
              <w:jc w:val="both"/>
              <w:rPr>
                <w:rFonts w:ascii="Times New Roman" w:eastAsiaTheme="minorHAnsi" w:hAnsi="Times New Roman" w:cs="Times New Roman"/>
                <w:color w:val="000000" w:themeColor="text1"/>
                <w:sz w:val="24"/>
                <w:szCs w:val="24"/>
                <w:lang w:val="lv-LV" w:eastAsia="en-US"/>
              </w:rPr>
            </w:pPr>
            <w:r w:rsidRPr="0052227B">
              <w:rPr>
                <w:rFonts w:ascii="Times New Roman" w:eastAsia="Times New Roman" w:hAnsi="Times New Roman" w:cs="Times New Roman"/>
                <w:b/>
                <w:color w:val="000000" w:themeColor="text1"/>
                <w:sz w:val="24"/>
                <w:szCs w:val="24"/>
                <w:highlight w:val="white"/>
                <w:lang w:val="lv-LV" w:eastAsia="en-US"/>
              </w:rPr>
              <w:t>Radošums</w:t>
            </w:r>
            <w:r w:rsidR="001A7EBF" w:rsidRPr="0052227B">
              <w:rPr>
                <w:rFonts w:ascii="Times New Roman" w:eastAsia="Times New Roman" w:hAnsi="Times New Roman" w:cs="Times New Roman"/>
                <w:b/>
                <w:color w:val="000000" w:themeColor="text1"/>
                <w:sz w:val="24"/>
                <w:szCs w:val="24"/>
                <w:highlight w:val="white"/>
                <w:lang w:val="lv-LV" w:eastAsia="en-US"/>
              </w:rPr>
              <w:t xml:space="preserve"> </w:t>
            </w:r>
            <w:r w:rsidRPr="0052227B">
              <w:rPr>
                <w:rFonts w:ascii="Times New Roman" w:eastAsia="Times New Roman" w:hAnsi="Times New Roman" w:cs="Times New Roman"/>
                <w:b/>
                <w:color w:val="000000" w:themeColor="text1"/>
                <w:sz w:val="24"/>
                <w:szCs w:val="24"/>
                <w:highlight w:val="white"/>
                <w:lang w:val="lv-LV" w:eastAsia="en-US"/>
              </w:rPr>
              <w:t>-</w:t>
            </w:r>
            <w:r w:rsidRPr="0052227B">
              <w:rPr>
                <w:rFonts w:ascii="Times New Roman" w:eastAsia="Times New Roman" w:hAnsi="Times New Roman" w:cs="Times New Roman"/>
                <w:color w:val="000000" w:themeColor="text1"/>
                <w:sz w:val="24"/>
                <w:szCs w:val="24"/>
                <w:highlight w:val="white"/>
                <w:lang w:val="lv-LV" w:eastAsia="en-US"/>
              </w:rPr>
              <w:t xml:space="preserve"> būt  atvērtiem jaunām idejām un izglītojamajos attīstīt radošumu.</w:t>
            </w:r>
            <w:r w:rsidRPr="0052227B">
              <w:rPr>
                <w:rFonts w:ascii="Times New Roman" w:eastAsia="Times New Roman" w:hAnsi="Times New Roman" w:cs="Times New Roman"/>
                <w:color w:val="000000" w:themeColor="text1"/>
                <w:sz w:val="24"/>
                <w:szCs w:val="24"/>
                <w:lang w:val="lv-LV" w:eastAsia="en-US"/>
              </w:rPr>
              <w:t xml:space="preserve"> </w:t>
            </w:r>
          </w:p>
          <w:p w14:paraId="01C78F4E" w14:textId="17ECA4CA" w:rsidR="00A556B4" w:rsidRPr="0052227B" w:rsidRDefault="00A556B4" w:rsidP="00A903CC">
            <w:pPr>
              <w:pStyle w:val="Sarakstarindkopa"/>
              <w:numPr>
                <w:ilvl w:val="2"/>
                <w:numId w:val="7"/>
              </w:numPr>
              <w:spacing w:after="0" w:line="240" w:lineRule="auto"/>
              <w:jc w:val="both"/>
              <w:rPr>
                <w:rFonts w:ascii="Times New Roman" w:eastAsiaTheme="minorHAnsi" w:hAnsi="Times New Roman" w:cs="Times New Roman"/>
                <w:color w:val="000000" w:themeColor="text1"/>
                <w:sz w:val="24"/>
                <w:szCs w:val="24"/>
                <w:lang w:val="lv-LV" w:eastAsia="en-US"/>
              </w:rPr>
            </w:pPr>
            <w:r w:rsidRPr="0052227B">
              <w:rPr>
                <w:rFonts w:ascii="Times New Roman" w:eastAsia="Times New Roman" w:hAnsi="Times New Roman" w:cs="Times New Roman"/>
                <w:b/>
                <w:color w:val="000000" w:themeColor="text1"/>
                <w:sz w:val="24"/>
                <w:szCs w:val="24"/>
                <w:lang w:val="lv-LV" w:eastAsia="en-US"/>
              </w:rPr>
              <w:t>Kvalitāte</w:t>
            </w:r>
            <w:r w:rsidR="001A7EBF" w:rsidRPr="0052227B">
              <w:rPr>
                <w:rFonts w:ascii="Times New Roman" w:eastAsia="Times New Roman" w:hAnsi="Times New Roman" w:cs="Times New Roman"/>
                <w:b/>
                <w:color w:val="000000" w:themeColor="text1"/>
                <w:sz w:val="24"/>
                <w:szCs w:val="24"/>
                <w:lang w:val="lv-LV" w:eastAsia="en-US"/>
              </w:rPr>
              <w:t xml:space="preserve"> </w:t>
            </w:r>
            <w:r w:rsidRPr="0052227B">
              <w:rPr>
                <w:rFonts w:ascii="Times New Roman" w:eastAsia="Times New Roman" w:hAnsi="Times New Roman" w:cs="Times New Roman"/>
                <w:b/>
                <w:color w:val="000000" w:themeColor="text1"/>
                <w:sz w:val="24"/>
                <w:szCs w:val="24"/>
                <w:lang w:val="lv-LV" w:eastAsia="en-US"/>
              </w:rPr>
              <w:t>-</w:t>
            </w:r>
            <w:r w:rsidRPr="0052227B">
              <w:rPr>
                <w:rFonts w:ascii="Times New Roman" w:eastAsia="Times New Roman" w:hAnsi="Times New Roman" w:cs="Times New Roman"/>
                <w:color w:val="000000" w:themeColor="text1"/>
                <w:sz w:val="24"/>
                <w:szCs w:val="24"/>
                <w:highlight w:val="white"/>
                <w:lang w:val="lv-LV" w:eastAsia="en-US"/>
              </w:rPr>
              <w:t xml:space="preserve"> skolas attīstību balstīt izglītības un kultūras piedāvājumu augstā kvalitātē.</w:t>
            </w:r>
            <w:r w:rsidRPr="0052227B">
              <w:rPr>
                <w:rFonts w:ascii="Times New Roman" w:eastAsia="Times New Roman" w:hAnsi="Times New Roman" w:cs="Times New Roman"/>
                <w:color w:val="000000" w:themeColor="text1"/>
                <w:sz w:val="24"/>
                <w:szCs w:val="24"/>
                <w:lang w:val="lv-LV" w:eastAsia="en-US"/>
              </w:rPr>
              <w:t xml:space="preserve"> </w:t>
            </w:r>
          </w:p>
          <w:p w14:paraId="1BD2120D" w14:textId="6C7A88E3" w:rsidR="00A556B4" w:rsidRPr="0052227B" w:rsidRDefault="00A556B4" w:rsidP="00A903CC">
            <w:pPr>
              <w:pStyle w:val="Sarakstarindkopa"/>
              <w:numPr>
                <w:ilvl w:val="2"/>
                <w:numId w:val="7"/>
              </w:numPr>
              <w:spacing w:after="0" w:line="240" w:lineRule="auto"/>
              <w:jc w:val="both"/>
              <w:rPr>
                <w:rFonts w:ascii="Times New Roman" w:eastAsiaTheme="minorHAnsi" w:hAnsi="Times New Roman" w:cs="Times New Roman"/>
                <w:color w:val="000000" w:themeColor="text1"/>
                <w:sz w:val="24"/>
                <w:szCs w:val="24"/>
                <w:lang w:val="lv-LV" w:eastAsia="en-US"/>
              </w:rPr>
            </w:pPr>
            <w:r w:rsidRPr="0052227B">
              <w:rPr>
                <w:rFonts w:ascii="Times New Roman" w:eastAsia="Times New Roman" w:hAnsi="Times New Roman" w:cs="Times New Roman"/>
                <w:b/>
                <w:color w:val="000000" w:themeColor="text1"/>
                <w:sz w:val="24"/>
                <w:szCs w:val="24"/>
                <w:lang w:val="lv-LV" w:eastAsia="en-US"/>
              </w:rPr>
              <w:t>Sadarbība</w:t>
            </w:r>
            <w:r w:rsidR="001A7EBF" w:rsidRPr="0052227B">
              <w:rPr>
                <w:rFonts w:ascii="Times New Roman" w:eastAsia="Times New Roman" w:hAnsi="Times New Roman" w:cs="Times New Roman"/>
                <w:b/>
                <w:color w:val="000000" w:themeColor="text1"/>
                <w:sz w:val="24"/>
                <w:szCs w:val="24"/>
                <w:lang w:val="lv-LV" w:eastAsia="en-US"/>
              </w:rPr>
              <w:t xml:space="preserve"> </w:t>
            </w:r>
            <w:r w:rsidRPr="0052227B">
              <w:rPr>
                <w:rFonts w:ascii="Times New Roman" w:eastAsia="Times New Roman" w:hAnsi="Times New Roman" w:cs="Times New Roman"/>
                <w:b/>
                <w:color w:val="000000" w:themeColor="text1"/>
                <w:sz w:val="24"/>
                <w:szCs w:val="24"/>
                <w:lang w:val="lv-LV" w:eastAsia="en-US"/>
              </w:rPr>
              <w:t>-</w:t>
            </w:r>
            <w:r w:rsidRPr="0052227B">
              <w:rPr>
                <w:rFonts w:ascii="Times New Roman" w:eastAsia="Times New Roman" w:hAnsi="Times New Roman" w:cs="Times New Roman"/>
                <w:color w:val="000000" w:themeColor="text1"/>
                <w:sz w:val="24"/>
                <w:szCs w:val="24"/>
                <w:highlight w:val="white"/>
                <w:lang w:val="lv-LV" w:eastAsia="en-US"/>
              </w:rPr>
              <w:t xml:space="preserve"> izglītības procesu balstīt uz sadarbību – sadarbību ar vecākiem, izglītojamajiem, sadarbības partneriem - muzeji, vispārizglītojošās skolas, mākslas vidusskolas,</w:t>
            </w:r>
            <w:r w:rsidRPr="0052227B">
              <w:rPr>
                <w:rFonts w:ascii="Times New Roman" w:eastAsia="Times New Roman" w:hAnsi="Times New Roman" w:cs="Times New Roman"/>
                <w:color w:val="000000" w:themeColor="text1"/>
                <w:sz w:val="24"/>
                <w:szCs w:val="24"/>
                <w:lang w:val="lv-LV" w:eastAsia="en-US"/>
              </w:rPr>
              <w:t xml:space="preserve"> </w:t>
            </w:r>
            <w:r w:rsidRPr="0052227B">
              <w:rPr>
                <w:rFonts w:ascii="Times New Roman" w:eastAsia="Times New Roman" w:hAnsi="Times New Roman" w:cs="Times New Roman"/>
                <w:color w:val="000000" w:themeColor="text1"/>
                <w:sz w:val="24"/>
                <w:szCs w:val="24"/>
                <w:highlight w:val="white"/>
                <w:lang w:val="lv-LV" w:eastAsia="en-US"/>
              </w:rPr>
              <w:t>uzņēmēji, mākslas centri, mākslinieki, radošas personības</w:t>
            </w:r>
            <w:r w:rsidRPr="0052227B">
              <w:rPr>
                <w:rFonts w:ascii="Times New Roman" w:eastAsia="Times New Roman" w:hAnsi="Times New Roman" w:cs="Times New Roman"/>
                <w:color w:val="000000" w:themeColor="text1"/>
                <w:sz w:val="24"/>
                <w:szCs w:val="24"/>
                <w:lang w:val="lv-LV" w:eastAsia="en-US"/>
              </w:rPr>
              <w:t xml:space="preserve">.              </w:t>
            </w:r>
          </w:p>
          <w:p w14:paraId="15969E50" w14:textId="33E24C73" w:rsidR="006B59C2" w:rsidRPr="0052227B" w:rsidRDefault="00A556B4" w:rsidP="00A903CC">
            <w:pPr>
              <w:pStyle w:val="Sarakstarindkopa"/>
              <w:numPr>
                <w:ilvl w:val="2"/>
                <w:numId w:val="7"/>
              </w:numPr>
              <w:spacing w:after="0" w:line="240" w:lineRule="auto"/>
              <w:jc w:val="both"/>
              <w:rPr>
                <w:rFonts w:ascii="Times New Roman" w:eastAsiaTheme="minorHAnsi" w:hAnsi="Times New Roman" w:cs="Times New Roman"/>
                <w:color w:val="000000" w:themeColor="text1"/>
                <w:sz w:val="24"/>
                <w:szCs w:val="24"/>
                <w:lang w:val="lv-LV" w:eastAsia="en-US"/>
              </w:rPr>
            </w:pPr>
            <w:r w:rsidRPr="0052227B">
              <w:rPr>
                <w:rFonts w:ascii="Times New Roman" w:eastAsia="Times New Roman" w:hAnsi="Times New Roman" w:cs="Times New Roman"/>
                <w:b/>
                <w:color w:val="000000" w:themeColor="text1"/>
                <w:sz w:val="24"/>
                <w:szCs w:val="24"/>
                <w:highlight w:val="white"/>
                <w:lang w:val="lv-LV" w:eastAsia="en-US"/>
              </w:rPr>
              <w:t>Attīstība -</w:t>
            </w:r>
            <w:r w:rsidR="001A7EBF" w:rsidRPr="0052227B">
              <w:rPr>
                <w:rFonts w:ascii="Times New Roman" w:eastAsia="Times New Roman" w:hAnsi="Times New Roman" w:cs="Times New Roman"/>
                <w:b/>
                <w:color w:val="000000" w:themeColor="text1"/>
                <w:sz w:val="24"/>
                <w:szCs w:val="24"/>
                <w:highlight w:val="white"/>
                <w:lang w:val="lv-LV" w:eastAsia="en-US"/>
              </w:rPr>
              <w:t xml:space="preserve"> </w:t>
            </w:r>
            <w:r w:rsidRPr="0052227B">
              <w:rPr>
                <w:rFonts w:ascii="Times New Roman" w:eastAsia="Times New Roman" w:hAnsi="Times New Roman" w:cs="Times New Roman"/>
                <w:color w:val="000000" w:themeColor="text1"/>
                <w:sz w:val="24"/>
                <w:szCs w:val="24"/>
                <w:highlight w:val="white"/>
                <w:lang w:val="lv-LV" w:eastAsia="en-US"/>
              </w:rPr>
              <w:t>būt nepārtrauktā attīstības procesā: Skola nepārtraukti pilnveido izglītības procesu, paplašina izglītības piedāvājumus. Pedagogi un darbinieki nepārtraukti pilnveido savas zināšanas un jaunas radošās pašizpausmes formas.</w:t>
            </w:r>
          </w:p>
        </w:tc>
      </w:tr>
    </w:tbl>
    <w:p w14:paraId="2788A221" w14:textId="2D9383DA" w:rsidR="006B59C2" w:rsidRPr="0052227B" w:rsidRDefault="005C1AE1" w:rsidP="006B59C2">
      <w:pPr>
        <w:numPr>
          <w:ilvl w:val="1"/>
          <w:numId w:val="2"/>
        </w:numPr>
        <w:spacing w:before="120" w:after="120" w:line="300" w:lineRule="auto"/>
        <w:ind w:left="426"/>
        <w:jc w:val="center"/>
        <w:rPr>
          <w:rFonts w:ascii="Times New Roman" w:eastAsia="Fira Sans" w:hAnsi="Times New Roman" w:cs="Times New Roman"/>
          <w:b/>
          <w:color w:val="000000" w:themeColor="text1"/>
          <w:sz w:val="24"/>
          <w:szCs w:val="24"/>
          <w:lang w:val="lv-LV"/>
        </w:rPr>
      </w:pPr>
      <w:r w:rsidRPr="0052227B">
        <w:rPr>
          <w:rFonts w:ascii="Times New Roman" w:eastAsia="Fira Sans" w:hAnsi="Times New Roman" w:cs="Times New Roman"/>
          <w:b/>
          <w:color w:val="000000" w:themeColor="text1"/>
          <w:sz w:val="24"/>
          <w:szCs w:val="24"/>
          <w:lang w:val="lv-LV"/>
        </w:rPr>
        <w:t xml:space="preserve"> </w:t>
      </w:r>
      <w:r w:rsidR="006B59C2" w:rsidRPr="0052227B">
        <w:rPr>
          <w:rFonts w:ascii="Times New Roman" w:eastAsia="Fira Sans" w:hAnsi="Times New Roman" w:cs="Times New Roman"/>
          <w:b/>
          <w:color w:val="000000" w:themeColor="text1"/>
          <w:sz w:val="24"/>
          <w:szCs w:val="24"/>
          <w:lang w:val="lv-LV"/>
        </w:rPr>
        <w:t>Īstenotās izglītības programmas, izglītojamo skaits un iestādes maiņas iemesli</w:t>
      </w:r>
    </w:p>
    <w:p w14:paraId="3FC0A5D4" w14:textId="77777777" w:rsidR="006B59C2" w:rsidRPr="0052227B" w:rsidRDefault="006B59C2" w:rsidP="006B59C2">
      <w:pPr>
        <w:numPr>
          <w:ilvl w:val="2"/>
          <w:numId w:val="2"/>
        </w:numPr>
        <w:spacing w:before="120" w:after="120" w:line="300" w:lineRule="auto"/>
        <w:jc w:val="center"/>
        <w:rPr>
          <w:rFonts w:ascii="Times New Roman" w:eastAsia="Fira Sans" w:hAnsi="Times New Roman" w:cs="Times New Roman"/>
          <w:bCs/>
          <w:color w:val="000000" w:themeColor="text1"/>
          <w:sz w:val="24"/>
          <w:szCs w:val="24"/>
          <w:lang w:val="lv-LV"/>
        </w:rPr>
      </w:pPr>
      <w:r w:rsidRPr="0052227B">
        <w:rPr>
          <w:rFonts w:ascii="Times New Roman" w:eastAsia="Fira Sans" w:hAnsi="Times New Roman" w:cs="Times New Roman"/>
          <w:bCs/>
          <w:color w:val="000000" w:themeColor="text1"/>
          <w:sz w:val="24"/>
          <w:szCs w:val="24"/>
          <w:lang w:val="lv-LV"/>
        </w:rPr>
        <w:t>Īstenotās izglītības programmas, izglītojamo skaits</w:t>
      </w:r>
    </w:p>
    <w:tbl>
      <w:tblPr>
        <w:tblW w:w="1360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558"/>
        <w:gridCol w:w="2977"/>
        <w:gridCol w:w="1984"/>
        <w:gridCol w:w="1558"/>
        <w:gridCol w:w="2692"/>
      </w:tblGrid>
      <w:tr w:rsidR="004F1C5D" w:rsidRPr="0052227B" w14:paraId="343A18BE" w14:textId="77777777" w:rsidTr="00970770">
        <w:trPr>
          <w:trHeight w:val="472"/>
        </w:trPr>
        <w:tc>
          <w:tcPr>
            <w:tcW w:w="737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A687B0" w14:textId="77777777" w:rsidR="006B59C2" w:rsidRPr="0052227B" w:rsidRDefault="006B59C2">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Izglītības programmas</w:t>
            </w:r>
          </w:p>
        </w:tc>
        <w:tc>
          <w:tcPr>
            <w:tcW w:w="62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B04453" w14:textId="77777777" w:rsidR="006B59C2" w:rsidRPr="0052227B" w:rsidRDefault="006B59C2">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Izglītojamo skaits</w:t>
            </w:r>
          </w:p>
        </w:tc>
      </w:tr>
      <w:tr w:rsidR="004F1C5D" w:rsidRPr="0052227B" w14:paraId="61EF8ACA" w14:textId="77777777" w:rsidTr="001D0355">
        <w:trPr>
          <w:trHeight w:val="717"/>
        </w:trPr>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D3FCC7" w14:textId="77777777" w:rsidR="006B59C2" w:rsidRPr="0052227B" w:rsidRDefault="006B59C2">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Nosaukums</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952A45" w14:textId="77777777" w:rsidR="006B59C2" w:rsidRPr="0052227B" w:rsidRDefault="006B59C2">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Kods</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8379F4" w14:textId="77777777" w:rsidR="006B59C2" w:rsidRPr="0052227B" w:rsidRDefault="006B59C2">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Īstenošanas vietas adrese</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EA33CB" w14:textId="77777777" w:rsidR="006B59C2" w:rsidRPr="0052227B" w:rsidRDefault="006B59C2">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Uzsākot mācību gadu</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D1EEC0" w14:textId="77777777" w:rsidR="006B59C2" w:rsidRPr="0052227B" w:rsidRDefault="006B59C2">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Noslēdzot mācību gadu</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C12D31" w14:textId="77777777" w:rsidR="006B59C2" w:rsidRPr="0052227B" w:rsidRDefault="006B59C2">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Programmas absolventi</w:t>
            </w:r>
          </w:p>
        </w:tc>
      </w:tr>
      <w:tr w:rsidR="004F1C5D" w:rsidRPr="0052227B" w14:paraId="7A7E82B4" w14:textId="77777777" w:rsidTr="001D0355">
        <w:trPr>
          <w:trHeight w:val="333"/>
        </w:trPr>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AC46FE" w14:textId="3CDB72AB" w:rsidR="006B59C2" w:rsidRPr="0052227B" w:rsidRDefault="008906B2" w:rsidP="001D0355">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Vizuāli plastiskā māksla II</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2C4F6C" w14:textId="49CAE0AA" w:rsidR="006B59C2" w:rsidRPr="0052227B" w:rsidRDefault="008906B2" w:rsidP="005342A1">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20V211011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EFB135" w14:textId="737B9656" w:rsidR="006B59C2" w:rsidRPr="0052227B" w:rsidRDefault="00310C63" w:rsidP="00310C63">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Theme="minorHAnsi" w:hAnsi="Times New Roman" w:cs="Times New Roman"/>
                <w:color w:val="000000" w:themeColor="text1"/>
                <w:sz w:val="24"/>
                <w:szCs w:val="24"/>
                <w:lang w:val="lv-LV" w:eastAsia="en-US"/>
              </w:rPr>
              <w:t>Teātra iela 2, Balvi, Balvu novads, LV-4501</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6E2955" w14:textId="67434379" w:rsidR="006B59C2" w:rsidRPr="0052227B" w:rsidRDefault="00310C63">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110</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3444A5" w14:textId="1A8057E5" w:rsidR="006B59C2" w:rsidRPr="0052227B" w:rsidRDefault="00310C63">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95</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3A5293" w14:textId="77777777" w:rsidR="006B59C2" w:rsidRPr="0052227B" w:rsidRDefault="006B59C2">
            <w:pPr>
              <w:spacing w:after="0" w:line="300" w:lineRule="auto"/>
              <w:jc w:val="center"/>
              <w:rPr>
                <w:rFonts w:ascii="Times New Roman" w:eastAsia="Fira Sans" w:hAnsi="Times New Roman" w:cs="Times New Roman"/>
                <w:color w:val="000000" w:themeColor="text1"/>
                <w:sz w:val="24"/>
                <w:szCs w:val="24"/>
                <w:lang w:val="lv-LV"/>
              </w:rPr>
            </w:pPr>
          </w:p>
        </w:tc>
      </w:tr>
      <w:tr w:rsidR="004F1C5D" w:rsidRPr="0052227B" w14:paraId="11C66CBB" w14:textId="77777777" w:rsidTr="001D0355">
        <w:trPr>
          <w:trHeight w:val="333"/>
        </w:trPr>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2DDAFD" w14:textId="6D17B7F2" w:rsidR="00310C63" w:rsidRPr="0052227B" w:rsidRDefault="00310C63" w:rsidP="001D0355">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Vizuāli plastiskā māksla</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36E0D8" w14:textId="06ECC6F7" w:rsidR="00310C63" w:rsidRPr="0052227B" w:rsidRDefault="001D0355" w:rsidP="005342A1">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20V211001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5C9C81" w14:textId="0A1D52FC" w:rsidR="00310C63" w:rsidRPr="0052227B" w:rsidRDefault="001D0355" w:rsidP="00310C63">
            <w:pPr>
              <w:spacing w:after="0" w:line="300" w:lineRule="auto"/>
              <w:rPr>
                <w:rFonts w:ascii="Times New Roman" w:eastAsiaTheme="minorHAnsi" w:hAnsi="Times New Roman" w:cs="Times New Roman"/>
                <w:color w:val="000000" w:themeColor="text1"/>
                <w:sz w:val="24"/>
                <w:szCs w:val="24"/>
                <w:lang w:val="lv-LV" w:eastAsia="en-US"/>
              </w:rPr>
            </w:pPr>
            <w:r w:rsidRPr="0052227B">
              <w:rPr>
                <w:rFonts w:ascii="Times New Roman" w:eastAsiaTheme="minorHAnsi" w:hAnsi="Times New Roman" w:cs="Times New Roman"/>
                <w:color w:val="000000" w:themeColor="text1"/>
                <w:sz w:val="24"/>
                <w:szCs w:val="24"/>
                <w:lang w:val="lv-LV" w:eastAsia="en-US"/>
              </w:rPr>
              <w:t>Teātra iela 2, Balvi, Balvu novads, LV-4501</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ECD920" w14:textId="2205393B" w:rsidR="00310C63"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46</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29FC7" w14:textId="3D71624D" w:rsidR="00310C63"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38</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C87892" w14:textId="41D503F5" w:rsidR="00310C63"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7</w:t>
            </w:r>
          </w:p>
        </w:tc>
      </w:tr>
      <w:tr w:rsidR="004F1C5D" w:rsidRPr="0052227B" w14:paraId="32722F13" w14:textId="77777777" w:rsidTr="001D0355">
        <w:trPr>
          <w:trHeight w:val="348"/>
        </w:trPr>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692129" w14:textId="25287182" w:rsidR="006B59C2" w:rsidRPr="0052227B" w:rsidRDefault="001D0355" w:rsidP="001D0355">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lastRenderedPageBreak/>
              <w:t>Vizuāli plastiskā māksla I</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29FFC7" w14:textId="3F176E33" w:rsidR="006B59C2" w:rsidRPr="0052227B" w:rsidRDefault="001D0355" w:rsidP="005342A1">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20V211011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4665FC" w14:textId="2A784BB3" w:rsidR="006B59C2" w:rsidRPr="0052227B" w:rsidRDefault="001D0355" w:rsidP="001D0355">
            <w:pPr>
              <w:spacing w:after="0" w:line="276" w:lineRule="auto"/>
              <w:rPr>
                <w:rFonts w:ascii="Times New Roman" w:eastAsiaTheme="minorHAnsi" w:hAnsi="Times New Roman" w:cs="Times New Roman"/>
                <w:color w:val="000000" w:themeColor="text1"/>
                <w:sz w:val="24"/>
                <w:szCs w:val="24"/>
                <w:lang w:val="lv-LV" w:eastAsia="en-US"/>
              </w:rPr>
            </w:pPr>
            <w:r w:rsidRPr="0052227B">
              <w:rPr>
                <w:rFonts w:ascii="Times New Roman" w:eastAsiaTheme="minorHAnsi" w:hAnsi="Times New Roman" w:cs="Times New Roman"/>
                <w:color w:val="000000" w:themeColor="text1"/>
                <w:sz w:val="24"/>
                <w:szCs w:val="24"/>
                <w:lang w:val="lv-LV" w:eastAsia="en-US"/>
              </w:rPr>
              <w:t>Tilžas iela 17, Baltinava, Baltinavas pagasts, Balvu novads, LV-4594</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C35594" w14:textId="63FCE0DA" w:rsidR="006B59C2"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30</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B6F138" w14:textId="774AE854" w:rsidR="006B59C2"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27</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50E51B" w14:textId="77777777" w:rsidR="006B59C2" w:rsidRPr="0052227B" w:rsidRDefault="006B59C2">
            <w:pPr>
              <w:spacing w:after="0" w:line="300" w:lineRule="auto"/>
              <w:jc w:val="center"/>
              <w:rPr>
                <w:rFonts w:ascii="Times New Roman" w:eastAsia="Fira Sans" w:hAnsi="Times New Roman" w:cs="Times New Roman"/>
                <w:color w:val="000000" w:themeColor="text1"/>
                <w:sz w:val="24"/>
                <w:szCs w:val="24"/>
                <w:lang w:val="lv-LV"/>
              </w:rPr>
            </w:pPr>
          </w:p>
        </w:tc>
      </w:tr>
      <w:tr w:rsidR="004F1C5D" w:rsidRPr="0052227B" w14:paraId="313F77F5" w14:textId="77777777" w:rsidTr="001D0355">
        <w:trPr>
          <w:trHeight w:val="345"/>
        </w:trPr>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84C5D1" w14:textId="3224C40E" w:rsidR="006B59C2" w:rsidRPr="0052227B" w:rsidRDefault="001D0355" w:rsidP="001D0355">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Vizuāli plastiskā māksla</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A5BB91" w14:textId="5DD60B94" w:rsidR="006B59C2" w:rsidRPr="0052227B" w:rsidRDefault="001D0355" w:rsidP="005342A1">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20V211001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197EF2" w14:textId="7A5DCDE1" w:rsidR="006B59C2" w:rsidRPr="0052227B" w:rsidRDefault="001D0355" w:rsidP="001D0355">
            <w:pPr>
              <w:spacing w:after="0" w:line="276" w:lineRule="auto"/>
              <w:rPr>
                <w:rFonts w:ascii="Times New Roman" w:eastAsiaTheme="minorHAnsi" w:hAnsi="Times New Roman" w:cs="Times New Roman"/>
                <w:color w:val="000000" w:themeColor="text1"/>
                <w:sz w:val="24"/>
                <w:szCs w:val="24"/>
                <w:lang w:val="lv-LV" w:eastAsia="en-US"/>
              </w:rPr>
            </w:pPr>
            <w:r w:rsidRPr="0052227B">
              <w:rPr>
                <w:rFonts w:ascii="Times New Roman" w:eastAsiaTheme="minorHAnsi" w:hAnsi="Times New Roman" w:cs="Times New Roman"/>
                <w:color w:val="000000" w:themeColor="text1"/>
                <w:sz w:val="24"/>
                <w:szCs w:val="24"/>
                <w:lang w:val="lv-LV" w:eastAsia="en-US"/>
              </w:rPr>
              <w:t>Tilžas iela 17, Baltinava, Baltinavas pagasts, Balvu novads, LV-4594</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27D883" w14:textId="0FBFD641" w:rsidR="006B59C2"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9</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AA0830" w14:textId="4D8B3947" w:rsidR="006B59C2"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9</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8D0D0" w14:textId="71214570" w:rsidR="006B59C2"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9</w:t>
            </w:r>
          </w:p>
        </w:tc>
      </w:tr>
      <w:tr w:rsidR="004F1C5D" w:rsidRPr="0052227B" w14:paraId="7AB1C112" w14:textId="77777777" w:rsidTr="001D0355">
        <w:trPr>
          <w:trHeight w:val="345"/>
        </w:trPr>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E9B4EA" w14:textId="534E5FB2" w:rsidR="006B59C2" w:rsidRPr="0052227B" w:rsidRDefault="001D0355" w:rsidP="001D0355">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Vizuāli plastiskā māksla I</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CE56B7" w14:textId="57C13FE8" w:rsidR="006B59C2" w:rsidRPr="0052227B" w:rsidRDefault="001D0355" w:rsidP="005342A1">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20V211011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E17EEC" w14:textId="14147126" w:rsidR="006B59C2" w:rsidRPr="0052227B" w:rsidRDefault="001D0355" w:rsidP="00BF0572">
            <w:pPr>
              <w:spacing w:after="0" w:line="276" w:lineRule="auto"/>
              <w:rPr>
                <w:rFonts w:ascii="Times New Roman" w:eastAsiaTheme="minorHAnsi" w:hAnsi="Times New Roman" w:cs="Times New Roman"/>
                <w:color w:val="000000" w:themeColor="text1"/>
                <w:sz w:val="24"/>
                <w:szCs w:val="24"/>
                <w:lang w:val="lv-LV" w:eastAsia="en-US"/>
              </w:rPr>
            </w:pPr>
            <w:r w:rsidRPr="0052227B">
              <w:rPr>
                <w:rFonts w:ascii="Times New Roman" w:eastAsiaTheme="minorHAnsi" w:hAnsi="Times New Roman" w:cs="Times New Roman"/>
                <w:color w:val="000000" w:themeColor="text1"/>
                <w:sz w:val="24"/>
                <w:szCs w:val="24"/>
                <w:lang w:val="lv-LV" w:eastAsia="en-US"/>
              </w:rPr>
              <w:t>Pils iela 11A, Viļaka, Balvu novads, LV-4583</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CF18C6" w14:textId="1B2EC483" w:rsidR="006B59C2" w:rsidRPr="0052227B" w:rsidRDefault="001D0355" w:rsidP="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23</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F63321" w14:textId="4E9182DA" w:rsidR="006B59C2" w:rsidRPr="0052227B" w:rsidRDefault="001D0355" w:rsidP="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25</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14529A" w14:textId="23C3B1D0" w:rsidR="006B59C2" w:rsidRPr="0052227B" w:rsidRDefault="006B59C2">
            <w:pPr>
              <w:spacing w:after="0" w:line="300" w:lineRule="auto"/>
              <w:jc w:val="center"/>
              <w:rPr>
                <w:rFonts w:ascii="Times New Roman" w:eastAsia="Fira Sans" w:hAnsi="Times New Roman" w:cs="Times New Roman"/>
                <w:color w:val="000000" w:themeColor="text1"/>
                <w:sz w:val="24"/>
                <w:szCs w:val="24"/>
                <w:lang w:val="lv-LV"/>
              </w:rPr>
            </w:pPr>
          </w:p>
        </w:tc>
      </w:tr>
      <w:tr w:rsidR="004F1C5D" w:rsidRPr="0052227B" w14:paraId="4DA48FEE" w14:textId="77777777" w:rsidTr="001D0355">
        <w:trPr>
          <w:trHeight w:val="345"/>
        </w:trPr>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0E214E" w14:textId="6EFF423C" w:rsidR="001D0355" w:rsidRPr="0052227B" w:rsidRDefault="001D0355" w:rsidP="001D0355">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Vizuāli plastiskā māksla</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05BB8" w14:textId="78EF2ED5" w:rsidR="001D0355" w:rsidRPr="0052227B" w:rsidRDefault="001D0355" w:rsidP="005342A1">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20V211001</w:t>
            </w:r>
          </w:p>
        </w:tc>
        <w:tc>
          <w:tcPr>
            <w:tcW w:w="29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B6607" w14:textId="6F457B7E" w:rsidR="001D0355" w:rsidRPr="0052227B" w:rsidRDefault="001D0355" w:rsidP="001D0355">
            <w:pPr>
              <w:spacing w:after="0" w:line="276" w:lineRule="auto"/>
              <w:rPr>
                <w:rFonts w:ascii="Times New Roman" w:eastAsiaTheme="minorHAnsi" w:hAnsi="Times New Roman" w:cs="Times New Roman"/>
                <w:color w:val="000000" w:themeColor="text1"/>
                <w:sz w:val="24"/>
                <w:szCs w:val="24"/>
                <w:lang w:val="lv-LV" w:eastAsia="en-US"/>
              </w:rPr>
            </w:pPr>
            <w:r w:rsidRPr="0052227B">
              <w:rPr>
                <w:rFonts w:ascii="Times New Roman" w:eastAsiaTheme="minorHAnsi" w:hAnsi="Times New Roman" w:cs="Times New Roman"/>
                <w:color w:val="000000" w:themeColor="text1"/>
                <w:sz w:val="24"/>
                <w:szCs w:val="24"/>
                <w:lang w:val="lv-LV" w:eastAsia="en-US"/>
              </w:rPr>
              <w:t>Pils iela 11A, Viļaka, Balvu novads, LV-4583</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35FF9F" w14:textId="51931ED7" w:rsidR="001D0355"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3</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9C51E0" w14:textId="141302F6" w:rsidR="001D0355"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3</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FDD36B" w14:textId="38655D93" w:rsidR="001D0355" w:rsidRPr="0052227B" w:rsidRDefault="001D0355">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3</w:t>
            </w:r>
          </w:p>
        </w:tc>
      </w:tr>
      <w:tr w:rsidR="004F1C5D" w:rsidRPr="0052227B" w14:paraId="34504FD8" w14:textId="77777777" w:rsidTr="007248B9">
        <w:trPr>
          <w:trHeight w:val="345"/>
        </w:trPr>
        <w:tc>
          <w:tcPr>
            <w:tcW w:w="7370"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282499" w14:textId="270A9416" w:rsidR="00BF0572" w:rsidRPr="0052227B" w:rsidRDefault="00BF0572" w:rsidP="00BF0572">
            <w:pPr>
              <w:spacing w:after="0" w:line="276" w:lineRule="auto"/>
              <w:jc w:val="right"/>
              <w:rPr>
                <w:rFonts w:ascii="Times New Roman" w:eastAsiaTheme="minorHAnsi" w:hAnsi="Times New Roman" w:cs="Times New Roman"/>
                <w:color w:val="000000" w:themeColor="text1"/>
                <w:sz w:val="24"/>
                <w:szCs w:val="24"/>
                <w:lang w:val="lv-LV" w:eastAsia="en-US"/>
              </w:rPr>
            </w:pPr>
            <w:r w:rsidRPr="0052227B">
              <w:rPr>
                <w:rFonts w:ascii="Times New Roman" w:eastAsiaTheme="minorHAnsi" w:hAnsi="Times New Roman" w:cs="Times New Roman"/>
                <w:color w:val="000000" w:themeColor="text1"/>
                <w:sz w:val="24"/>
                <w:szCs w:val="24"/>
                <w:lang w:val="lv-LV" w:eastAsia="en-US"/>
              </w:rPr>
              <w:t>Kopā:</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10BF53" w14:textId="2D918113" w:rsidR="00BF0572" w:rsidRPr="0052227B" w:rsidRDefault="00BF0572">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221</w:t>
            </w:r>
          </w:p>
        </w:tc>
        <w:tc>
          <w:tcPr>
            <w:tcW w:w="15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88A067" w14:textId="421192AA" w:rsidR="00BF0572" w:rsidRPr="0052227B" w:rsidRDefault="00BF0572">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197</w:t>
            </w:r>
          </w:p>
        </w:tc>
        <w:tc>
          <w:tcPr>
            <w:tcW w:w="2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7E820E" w14:textId="5BDFDB12" w:rsidR="00BF0572" w:rsidRPr="0052227B" w:rsidRDefault="00BF0572">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19</w:t>
            </w:r>
          </w:p>
        </w:tc>
      </w:tr>
    </w:tbl>
    <w:p w14:paraId="446A09C8" w14:textId="0BAA12E6" w:rsidR="00B25AF8" w:rsidRPr="0052227B" w:rsidRDefault="00B25AF8" w:rsidP="00B25AF8">
      <w:pPr>
        <w:pStyle w:val="Sarakstarindkopa"/>
        <w:spacing w:after="0" w:line="240" w:lineRule="auto"/>
        <w:ind w:left="426" w:firstLine="708"/>
        <w:rPr>
          <w:rFonts w:ascii="Times New Roman" w:eastAsia="Fira Sans" w:hAnsi="Times New Roman" w:cs="Times New Roman"/>
          <w:bCs/>
          <w:color w:val="000000" w:themeColor="text1"/>
          <w:sz w:val="24"/>
          <w:szCs w:val="24"/>
          <w:lang w:val="lv-LV"/>
        </w:rPr>
      </w:pPr>
      <w:r w:rsidRPr="0052227B">
        <w:rPr>
          <w:rFonts w:ascii="Times New Roman" w:eastAsia="Fira Sans" w:hAnsi="Times New Roman" w:cs="Times New Roman"/>
          <w:bCs/>
          <w:color w:val="000000" w:themeColor="text1"/>
          <w:sz w:val="24"/>
          <w:szCs w:val="24"/>
          <w:lang w:val="lv-LV"/>
        </w:rPr>
        <w:t xml:space="preserve">Notiek mācību programmu </w:t>
      </w:r>
      <w:r w:rsidR="00BF0572" w:rsidRPr="0052227B">
        <w:rPr>
          <w:rFonts w:ascii="Times New Roman" w:eastAsia="Fira Sans" w:hAnsi="Times New Roman" w:cs="Times New Roman"/>
          <w:bCs/>
          <w:color w:val="000000" w:themeColor="text1"/>
          <w:sz w:val="24"/>
          <w:szCs w:val="24"/>
          <w:lang w:val="lv-LV"/>
        </w:rPr>
        <w:t xml:space="preserve">īstenošana </w:t>
      </w:r>
      <w:r w:rsidRPr="0052227B">
        <w:rPr>
          <w:rFonts w:ascii="Times New Roman" w:eastAsia="Fira Sans" w:hAnsi="Times New Roman" w:cs="Times New Roman"/>
          <w:bCs/>
          <w:color w:val="000000" w:themeColor="text1"/>
          <w:sz w:val="24"/>
          <w:szCs w:val="24"/>
          <w:lang w:val="lv-LV"/>
        </w:rPr>
        <w:t xml:space="preserve">saskaņā ar noteikto pārejas posmu, kurā 2024./2025.mācību gadā </w:t>
      </w:r>
      <w:r w:rsidR="00BF0572" w:rsidRPr="0052227B">
        <w:rPr>
          <w:rFonts w:ascii="Times New Roman" w:eastAsia="Fira Sans" w:hAnsi="Times New Roman" w:cs="Times New Roman"/>
          <w:bCs/>
          <w:color w:val="000000" w:themeColor="text1"/>
          <w:sz w:val="24"/>
          <w:szCs w:val="24"/>
          <w:lang w:val="lv-LV"/>
        </w:rPr>
        <w:t xml:space="preserve">5., 6., </w:t>
      </w:r>
      <w:r w:rsidRPr="0052227B">
        <w:rPr>
          <w:rFonts w:ascii="Times New Roman" w:eastAsia="Fira Sans" w:hAnsi="Times New Roman" w:cs="Times New Roman"/>
          <w:bCs/>
          <w:color w:val="000000" w:themeColor="text1"/>
          <w:sz w:val="24"/>
          <w:szCs w:val="24"/>
          <w:lang w:val="lv-LV"/>
        </w:rPr>
        <w:t xml:space="preserve">7. klasēm mācības notiek </w:t>
      </w:r>
      <w:r w:rsidR="00BF0572" w:rsidRPr="0052227B">
        <w:rPr>
          <w:rFonts w:ascii="Times New Roman" w:eastAsia="Fira Sans" w:hAnsi="Times New Roman" w:cs="Times New Roman"/>
          <w:bCs/>
          <w:color w:val="000000" w:themeColor="text1"/>
          <w:sz w:val="24"/>
          <w:szCs w:val="24"/>
          <w:lang w:val="lv-LV"/>
        </w:rPr>
        <w:t xml:space="preserve">saskaņā ar </w:t>
      </w:r>
      <w:r w:rsidRPr="0052227B">
        <w:rPr>
          <w:rFonts w:ascii="Times New Roman" w:eastAsia="Fira Sans" w:hAnsi="Times New Roman" w:cs="Times New Roman"/>
          <w:bCs/>
          <w:color w:val="000000" w:themeColor="text1"/>
          <w:sz w:val="24"/>
          <w:szCs w:val="24"/>
          <w:lang w:val="lv-LV"/>
        </w:rPr>
        <w:t>Vizuāli plastiskās mākslas  20V211001 programm</w:t>
      </w:r>
      <w:r w:rsidR="00016BA2" w:rsidRPr="0052227B">
        <w:rPr>
          <w:rFonts w:ascii="Times New Roman" w:eastAsia="Fira Sans" w:hAnsi="Times New Roman" w:cs="Times New Roman"/>
          <w:bCs/>
          <w:color w:val="000000" w:themeColor="text1"/>
          <w:sz w:val="24"/>
          <w:szCs w:val="24"/>
          <w:lang w:val="lv-LV"/>
        </w:rPr>
        <w:t>ā</w:t>
      </w:r>
      <w:r w:rsidRPr="0052227B">
        <w:rPr>
          <w:rFonts w:ascii="Times New Roman" w:eastAsia="Fira Sans" w:hAnsi="Times New Roman" w:cs="Times New Roman"/>
          <w:bCs/>
          <w:color w:val="000000" w:themeColor="text1"/>
          <w:sz w:val="24"/>
          <w:szCs w:val="24"/>
          <w:lang w:val="lv-LV"/>
        </w:rPr>
        <w:t>m.</w:t>
      </w:r>
      <w:r w:rsidR="00CF0EEA" w:rsidRPr="0052227B">
        <w:rPr>
          <w:rFonts w:ascii="Times New Roman" w:eastAsia="Fira Sans" w:hAnsi="Times New Roman" w:cs="Times New Roman"/>
          <w:bCs/>
          <w:color w:val="000000" w:themeColor="text1"/>
          <w:sz w:val="24"/>
          <w:szCs w:val="24"/>
          <w:lang w:val="lv-LV"/>
        </w:rPr>
        <w:t xml:space="preserve">  </w:t>
      </w:r>
    </w:p>
    <w:p w14:paraId="40E681AB" w14:textId="33061B51" w:rsidR="001D0355" w:rsidRPr="004F1C5D" w:rsidRDefault="00CF0EEA" w:rsidP="00B25AF8">
      <w:pPr>
        <w:pStyle w:val="Sarakstarindkopa"/>
        <w:spacing w:after="0" w:line="240" w:lineRule="auto"/>
        <w:ind w:left="426" w:firstLine="708"/>
        <w:rPr>
          <w:rFonts w:ascii="Times New Roman" w:eastAsia="Fira Sans" w:hAnsi="Times New Roman" w:cs="Times New Roman"/>
          <w:bCs/>
          <w:color w:val="000000" w:themeColor="text1"/>
          <w:sz w:val="24"/>
          <w:szCs w:val="24"/>
          <w:lang w:val="lv-LV"/>
        </w:rPr>
      </w:pPr>
      <w:r w:rsidRPr="004F1C5D">
        <w:rPr>
          <w:rFonts w:ascii="Times New Roman" w:eastAsia="Fira Sans" w:hAnsi="Times New Roman" w:cs="Times New Roman"/>
          <w:bCs/>
          <w:color w:val="000000" w:themeColor="text1"/>
          <w:sz w:val="24"/>
          <w:szCs w:val="24"/>
          <w:lang w:val="lv-LV"/>
        </w:rPr>
        <w:t xml:space="preserve">                                           </w:t>
      </w:r>
    </w:p>
    <w:p w14:paraId="1048DBA9" w14:textId="6F21334C" w:rsidR="006B59C2" w:rsidRPr="0052227B" w:rsidRDefault="006B59C2" w:rsidP="00564A37">
      <w:pPr>
        <w:pStyle w:val="Sarakstarindkopa"/>
        <w:numPr>
          <w:ilvl w:val="2"/>
          <w:numId w:val="2"/>
        </w:numPr>
        <w:spacing w:after="0" w:line="240" w:lineRule="auto"/>
        <w:jc w:val="center"/>
        <w:rPr>
          <w:rFonts w:ascii="Times New Roman" w:eastAsia="Fira Sans" w:hAnsi="Times New Roman" w:cs="Times New Roman"/>
          <w:b/>
          <w:bCs/>
          <w:color w:val="000000" w:themeColor="text1"/>
          <w:sz w:val="24"/>
          <w:szCs w:val="24"/>
          <w:lang w:val="lv-LV"/>
        </w:rPr>
      </w:pPr>
      <w:r w:rsidRPr="0052227B">
        <w:rPr>
          <w:rFonts w:ascii="Times New Roman" w:eastAsia="Fira Sans" w:hAnsi="Times New Roman" w:cs="Times New Roman"/>
          <w:b/>
          <w:bCs/>
          <w:color w:val="000000" w:themeColor="text1"/>
          <w:sz w:val="24"/>
          <w:szCs w:val="24"/>
          <w:lang w:val="lv-LV"/>
        </w:rPr>
        <w:t>Izglītojamo iestādes maiņas iemesli</w:t>
      </w:r>
    </w:p>
    <w:p w14:paraId="2FC47C2F" w14:textId="03860C7D" w:rsidR="00564A37" w:rsidRPr="0052227B" w:rsidRDefault="00564A37" w:rsidP="00564A37">
      <w:pPr>
        <w:spacing w:after="0" w:line="240" w:lineRule="auto"/>
        <w:ind w:left="426"/>
        <w:contextualSpacing/>
        <w:jc w:val="both"/>
        <w:rPr>
          <w:rFonts w:ascii="Times New Roman" w:eastAsiaTheme="minorHAnsi" w:hAnsi="Times New Roman" w:cs="Times New Roman"/>
          <w:color w:val="000000" w:themeColor="text1"/>
          <w:sz w:val="24"/>
          <w:szCs w:val="24"/>
          <w:lang w:val="lv-LV" w:eastAsia="en-US"/>
        </w:rPr>
      </w:pPr>
      <w:r w:rsidRPr="0052227B">
        <w:rPr>
          <w:rFonts w:ascii="Times New Roman" w:eastAsia="Fira Sans" w:hAnsi="Times New Roman" w:cs="Times New Roman"/>
          <w:b/>
          <w:bCs/>
          <w:color w:val="000000" w:themeColor="text1"/>
          <w:sz w:val="24"/>
          <w:szCs w:val="24"/>
          <w:lang w:val="lv-LV"/>
        </w:rPr>
        <w:t xml:space="preserve">           </w:t>
      </w:r>
      <w:r w:rsidRPr="0052227B">
        <w:rPr>
          <w:rFonts w:ascii="Times New Roman" w:eastAsiaTheme="minorHAnsi" w:hAnsi="Times New Roman" w:cs="Times New Roman"/>
          <w:color w:val="000000" w:themeColor="text1"/>
          <w:sz w:val="24"/>
          <w:szCs w:val="24"/>
          <w:lang w:val="lv-LV" w:eastAsia="en-US"/>
        </w:rPr>
        <w:t xml:space="preserve">Izglītības iestādes iegūtā informācija par izglītojamo iemesliem izglītības </w:t>
      </w:r>
      <w:r w:rsidRPr="0052227B">
        <w:rPr>
          <w:rFonts w:ascii="Times New Roman" w:eastAsiaTheme="minorHAnsi" w:hAnsi="Times New Roman" w:cs="Times New Roman"/>
          <w:bCs/>
          <w:color w:val="000000" w:themeColor="text1"/>
          <w:sz w:val="24"/>
          <w:szCs w:val="24"/>
          <w:lang w:val="lv-LV" w:eastAsia="en-US"/>
        </w:rPr>
        <w:t>iestādes maiņai</w:t>
      </w:r>
      <w:r w:rsidRPr="0052227B">
        <w:rPr>
          <w:rFonts w:ascii="Times New Roman" w:eastAsiaTheme="minorHAnsi" w:hAnsi="Times New Roman" w:cs="Times New Roman"/>
          <w:color w:val="000000" w:themeColor="text1"/>
          <w:sz w:val="24"/>
          <w:szCs w:val="24"/>
          <w:lang w:val="lv-LV" w:eastAsia="en-US"/>
        </w:rPr>
        <w:t xml:space="preserve"> un mācību pārtraukšanai izglītības programmās:</w:t>
      </w:r>
    </w:p>
    <w:p w14:paraId="561F8948" w14:textId="77777777" w:rsidR="006B59C2" w:rsidRPr="0052227B" w:rsidRDefault="006B59C2" w:rsidP="006B59C2">
      <w:pPr>
        <w:pStyle w:val="Sarakstarindkopa"/>
        <w:spacing w:after="0" w:line="240" w:lineRule="auto"/>
        <w:ind w:left="1800"/>
        <w:rPr>
          <w:rFonts w:ascii="Times New Roman" w:eastAsia="Fira Sans" w:hAnsi="Times New Roman" w:cs="Times New Roman"/>
          <w:color w:val="000000" w:themeColor="text1"/>
          <w:sz w:val="24"/>
          <w:szCs w:val="24"/>
          <w:lang w:val="lv-LV"/>
        </w:rPr>
      </w:pPr>
    </w:p>
    <w:tbl>
      <w:tblPr>
        <w:tblW w:w="130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3948"/>
        <w:gridCol w:w="3260"/>
        <w:gridCol w:w="4678"/>
      </w:tblGrid>
      <w:tr w:rsidR="004F1C5D" w:rsidRPr="0052227B" w14:paraId="441F902D" w14:textId="77A53900" w:rsidTr="00564A37">
        <w:trPr>
          <w:trHeight w:val="444"/>
        </w:trPr>
        <w:tc>
          <w:tcPr>
            <w:tcW w:w="1155" w:type="dxa"/>
            <w:tcBorders>
              <w:top w:val="single" w:sz="4" w:space="0" w:color="000000"/>
              <w:left w:val="single" w:sz="4" w:space="0" w:color="000000"/>
              <w:bottom w:val="single" w:sz="4" w:space="0" w:color="000000"/>
              <w:right w:val="single" w:sz="4" w:space="0" w:color="000000"/>
            </w:tcBorders>
            <w:hideMark/>
          </w:tcPr>
          <w:p w14:paraId="12E2736A" w14:textId="04E99FFC" w:rsidR="00564A37" w:rsidRPr="0052227B" w:rsidRDefault="00564A37">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Nr.p.k.</w:t>
            </w:r>
          </w:p>
        </w:tc>
        <w:tc>
          <w:tcPr>
            <w:tcW w:w="3948" w:type="dxa"/>
            <w:tcBorders>
              <w:top w:val="single" w:sz="4" w:space="0" w:color="000000"/>
              <w:left w:val="single" w:sz="4" w:space="0" w:color="000000"/>
              <w:bottom w:val="single" w:sz="4" w:space="0" w:color="000000"/>
              <w:right w:val="single" w:sz="4" w:space="0" w:color="000000"/>
            </w:tcBorders>
            <w:hideMark/>
          </w:tcPr>
          <w:p w14:paraId="14725E56" w14:textId="409B236A" w:rsidR="00564A37" w:rsidRPr="0052227B" w:rsidRDefault="00564A37">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Atskaitīšanas iemesls</w:t>
            </w:r>
          </w:p>
        </w:tc>
        <w:tc>
          <w:tcPr>
            <w:tcW w:w="3260" w:type="dxa"/>
            <w:tcBorders>
              <w:top w:val="single" w:sz="4" w:space="0" w:color="000000"/>
              <w:left w:val="single" w:sz="4" w:space="0" w:color="000000"/>
              <w:bottom w:val="single" w:sz="4" w:space="0" w:color="000000"/>
              <w:right w:val="single" w:sz="4" w:space="0" w:color="000000"/>
            </w:tcBorders>
          </w:tcPr>
          <w:p w14:paraId="6679E7A8" w14:textId="16A3B1F6" w:rsidR="00564A37" w:rsidRPr="0052227B" w:rsidRDefault="00BF0572">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 xml:space="preserve">Izglītojamo </w:t>
            </w:r>
            <w:r w:rsidR="00564A37" w:rsidRPr="0052227B">
              <w:rPr>
                <w:rFonts w:ascii="Times New Roman" w:eastAsia="Fira Sans" w:hAnsi="Times New Roman" w:cs="Times New Roman"/>
                <w:color w:val="000000" w:themeColor="text1"/>
                <w:sz w:val="24"/>
                <w:szCs w:val="24"/>
                <w:lang w:val="lv-LV"/>
              </w:rPr>
              <w:t>skaits</w:t>
            </w:r>
          </w:p>
        </w:tc>
        <w:tc>
          <w:tcPr>
            <w:tcW w:w="4678" w:type="dxa"/>
            <w:tcBorders>
              <w:top w:val="single" w:sz="4" w:space="0" w:color="000000"/>
              <w:left w:val="single" w:sz="4" w:space="0" w:color="000000"/>
              <w:bottom w:val="single" w:sz="4" w:space="0" w:color="000000"/>
              <w:right w:val="single" w:sz="4" w:space="0" w:color="000000"/>
            </w:tcBorders>
          </w:tcPr>
          <w:p w14:paraId="1888B73A" w14:textId="380397AB" w:rsidR="00564A37" w:rsidRPr="0052227B" w:rsidRDefault="00564A37" w:rsidP="00564A37">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Izglītības programmas īstenošanas vieta</w:t>
            </w:r>
          </w:p>
        </w:tc>
      </w:tr>
      <w:tr w:rsidR="004F1C5D" w:rsidRPr="0052227B" w14:paraId="00E8A341" w14:textId="1DDEAEE0" w:rsidTr="00564A37">
        <w:trPr>
          <w:trHeight w:val="313"/>
        </w:trPr>
        <w:tc>
          <w:tcPr>
            <w:tcW w:w="1155" w:type="dxa"/>
            <w:tcBorders>
              <w:top w:val="single" w:sz="4" w:space="0" w:color="000000"/>
              <w:left w:val="single" w:sz="4" w:space="0" w:color="000000"/>
              <w:bottom w:val="single" w:sz="4" w:space="0" w:color="000000"/>
              <w:right w:val="single" w:sz="4" w:space="0" w:color="000000"/>
            </w:tcBorders>
          </w:tcPr>
          <w:p w14:paraId="02ED53BB" w14:textId="518AE082" w:rsidR="00564A37" w:rsidRPr="0052227B" w:rsidRDefault="00564A37" w:rsidP="00B25AF8">
            <w:pPr>
              <w:pStyle w:val="Sarakstarindkopa"/>
              <w:numPr>
                <w:ilvl w:val="0"/>
                <w:numId w:val="20"/>
              </w:numPr>
              <w:spacing w:after="0" w:line="300" w:lineRule="auto"/>
              <w:jc w:val="center"/>
              <w:rPr>
                <w:rFonts w:ascii="Times New Roman" w:eastAsia="Fira Sans" w:hAnsi="Times New Roman" w:cs="Times New Roman"/>
                <w:color w:val="000000" w:themeColor="text1"/>
                <w:sz w:val="24"/>
                <w:szCs w:val="24"/>
                <w:lang w:val="lv-LV"/>
              </w:rPr>
            </w:pPr>
          </w:p>
        </w:tc>
        <w:tc>
          <w:tcPr>
            <w:tcW w:w="3948" w:type="dxa"/>
            <w:tcBorders>
              <w:top w:val="single" w:sz="4" w:space="0" w:color="000000"/>
              <w:left w:val="single" w:sz="4" w:space="0" w:color="000000"/>
              <w:bottom w:val="single" w:sz="4" w:space="0" w:color="000000"/>
              <w:right w:val="single" w:sz="4" w:space="0" w:color="000000"/>
            </w:tcBorders>
          </w:tcPr>
          <w:p w14:paraId="65B1CEE0" w14:textId="3F74F522" w:rsidR="00564A37" w:rsidRPr="0052227B" w:rsidRDefault="00BF0572" w:rsidP="00564A37">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N</w:t>
            </w:r>
            <w:r w:rsidR="00564A37" w:rsidRPr="0052227B">
              <w:rPr>
                <w:rFonts w:ascii="Times New Roman" w:eastAsia="Fira Sans" w:hAnsi="Times New Roman" w:cs="Times New Roman"/>
                <w:color w:val="000000" w:themeColor="text1"/>
                <w:sz w:val="24"/>
                <w:szCs w:val="24"/>
                <w:lang w:val="lv-LV"/>
              </w:rPr>
              <w:t xml:space="preserve">oslogotība skolā </w:t>
            </w:r>
          </w:p>
        </w:tc>
        <w:tc>
          <w:tcPr>
            <w:tcW w:w="3260" w:type="dxa"/>
            <w:tcBorders>
              <w:top w:val="single" w:sz="4" w:space="0" w:color="000000"/>
              <w:left w:val="single" w:sz="4" w:space="0" w:color="000000"/>
              <w:bottom w:val="single" w:sz="4" w:space="0" w:color="000000"/>
              <w:right w:val="single" w:sz="4" w:space="0" w:color="000000"/>
            </w:tcBorders>
          </w:tcPr>
          <w:p w14:paraId="0EC5A02B" w14:textId="22DD1DA9" w:rsidR="00564A37" w:rsidRPr="0052227B" w:rsidRDefault="00702686">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16</w:t>
            </w:r>
          </w:p>
        </w:tc>
        <w:tc>
          <w:tcPr>
            <w:tcW w:w="4678" w:type="dxa"/>
            <w:tcBorders>
              <w:top w:val="single" w:sz="4" w:space="0" w:color="000000"/>
              <w:left w:val="single" w:sz="4" w:space="0" w:color="000000"/>
              <w:bottom w:val="single" w:sz="4" w:space="0" w:color="000000"/>
              <w:right w:val="single" w:sz="4" w:space="0" w:color="000000"/>
            </w:tcBorders>
          </w:tcPr>
          <w:p w14:paraId="0959F167" w14:textId="77777777" w:rsidR="00564A37" w:rsidRPr="0052227B" w:rsidRDefault="00702686" w:rsidP="00CA668A">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Baltinava 1</w:t>
            </w:r>
          </w:p>
          <w:p w14:paraId="02E78186" w14:textId="2F9CCEC0" w:rsidR="00702686" w:rsidRPr="0052227B" w:rsidRDefault="00702686" w:rsidP="00CA668A">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Balvi 15</w:t>
            </w:r>
          </w:p>
        </w:tc>
      </w:tr>
      <w:tr w:rsidR="004F1C5D" w:rsidRPr="0052227B" w14:paraId="2C73D279" w14:textId="0660A35C" w:rsidTr="00564A37">
        <w:trPr>
          <w:trHeight w:val="327"/>
        </w:trPr>
        <w:tc>
          <w:tcPr>
            <w:tcW w:w="1155" w:type="dxa"/>
            <w:tcBorders>
              <w:top w:val="single" w:sz="4" w:space="0" w:color="000000"/>
              <w:left w:val="single" w:sz="4" w:space="0" w:color="000000"/>
              <w:bottom w:val="single" w:sz="4" w:space="0" w:color="000000"/>
              <w:right w:val="single" w:sz="4" w:space="0" w:color="000000"/>
            </w:tcBorders>
          </w:tcPr>
          <w:p w14:paraId="77CBAC22" w14:textId="5A8EB403" w:rsidR="00564A37" w:rsidRPr="0052227B" w:rsidRDefault="00564A37" w:rsidP="00B25AF8">
            <w:pPr>
              <w:pStyle w:val="Sarakstarindkopa"/>
              <w:numPr>
                <w:ilvl w:val="0"/>
                <w:numId w:val="20"/>
              </w:numPr>
              <w:spacing w:after="0" w:line="300" w:lineRule="auto"/>
              <w:jc w:val="center"/>
              <w:rPr>
                <w:rFonts w:ascii="Times New Roman" w:eastAsia="Fira Sans" w:hAnsi="Times New Roman" w:cs="Times New Roman"/>
                <w:color w:val="000000" w:themeColor="text1"/>
                <w:sz w:val="24"/>
                <w:szCs w:val="24"/>
                <w:lang w:val="lv-LV"/>
              </w:rPr>
            </w:pPr>
          </w:p>
        </w:tc>
        <w:tc>
          <w:tcPr>
            <w:tcW w:w="3948" w:type="dxa"/>
            <w:tcBorders>
              <w:top w:val="single" w:sz="4" w:space="0" w:color="000000"/>
              <w:left w:val="single" w:sz="4" w:space="0" w:color="000000"/>
              <w:bottom w:val="single" w:sz="4" w:space="0" w:color="000000"/>
              <w:right w:val="single" w:sz="4" w:space="0" w:color="000000"/>
            </w:tcBorders>
          </w:tcPr>
          <w:p w14:paraId="5B97850B" w14:textId="207ADB79" w:rsidR="00564A37" w:rsidRPr="0052227B" w:rsidRDefault="00BF0572" w:rsidP="00564A37">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I</w:t>
            </w:r>
            <w:r w:rsidR="00564A37" w:rsidRPr="0052227B">
              <w:rPr>
                <w:rFonts w:ascii="Times New Roman" w:eastAsia="Fira Sans" w:hAnsi="Times New Roman" w:cs="Times New Roman"/>
                <w:color w:val="000000" w:themeColor="text1"/>
                <w:sz w:val="24"/>
                <w:szCs w:val="24"/>
                <w:lang w:val="lv-LV"/>
              </w:rPr>
              <w:t xml:space="preserve">nterešu maiņa </w:t>
            </w:r>
          </w:p>
        </w:tc>
        <w:tc>
          <w:tcPr>
            <w:tcW w:w="3260" w:type="dxa"/>
            <w:tcBorders>
              <w:top w:val="single" w:sz="4" w:space="0" w:color="000000"/>
              <w:left w:val="single" w:sz="4" w:space="0" w:color="000000"/>
              <w:bottom w:val="single" w:sz="4" w:space="0" w:color="000000"/>
              <w:right w:val="single" w:sz="4" w:space="0" w:color="000000"/>
            </w:tcBorders>
          </w:tcPr>
          <w:p w14:paraId="29D615DC" w14:textId="44E72E8A" w:rsidR="00564A37" w:rsidRPr="0052227B" w:rsidRDefault="00702686">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3</w:t>
            </w:r>
          </w:p>
        </w:tc>
        <w:tc>
          <w:tcPr>
            <w:tcW w:w="4678" w:type="dxa"/>
            <w:tcBorders>
              <w:top w:val="single" w:sz="4" w:space="0" w:color="000000"/>
              <w:left w:val="single" w:sz="4" w:space="0" w:color="000000"/>
              <w:bottom w:val="single" w:sz="4" w:space="0" w:color="000000"/>
              <w:right w:val="single" w:sz="4" w:space="0" w:color="000000"/>
            </w:tcBorders>
          </w:tcPr>
          <w:p w14:paraId="4467C44F" w14:textId="2DB478AA" w:rsidR="00564A37" w:rsidRPr="0052227B" w:rsidRDefault="00702686" w:rsidP="00CA668A">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Balvi 3</w:t>
            </w:r>
          </w:p>
        </w:tc>
      </w:tr>
      <w:tr w:rsidR="004F1C5D" w:rsidRPr="0052227B" w14:paraId="65D62306" w14:textId="5BE2EAE5" w:rsidTr="00564A37">
        <w:trPr>
          <w:trHeight w:val="324"/>
        </w:trPr>
        <w:tc>
          <w:tcPr>
            <w:tcW w:w="1155" w:type="dxa"/>
            <w:tcBorders>
              <w:top w:val="single" w:sz="4" w:space="0" w:color="000000"/>
              <w:left w:val="single" w:sz="4" w:space="0" w:color="000000"/>
              <w:bottom w:val="single" w:sz="4" w:space="0" w:color="000000"/>
              <w:right w:val="single" w:sz="4" w:space="0" w:color="000000"/>
            </w:tcBorders>
          </w:tcPr>
          <w:p w14:paraId="725E39A8" w14:textId="77777777" w:rsidR="00564A37" w:rsidRPr="0052227B" w:rsidRDefault="00564A37" w:rsidP="00B25AF8">
            <w:pPr>
              <w:pStyle w:val="Sarakstarindkopa"/>
              <w:numPr>
                <w:ilvl w:val="0"/>
                <w:numId w:val="20"/>
              </w:numPr>
              <w:spacing w:after="0" w:line="240" w:lineRule="auto"/>
              <w:jc w:val="center"/>
              <w:rPr>
                <w:rFonts w:ascii="Times New Roman" w:eastAsia="Fira Sans" w:hAnsi="Times New Roman" w:cs="Times New Roman"/>
                <w:color w:val="000000" w:themeColor="text1"/>
                <w:sz w:val="24"/>
                <w:szCs w:val="24"/>
                <w:lang w:val="lv-LV"/>
              </w:rPr>
            </w:pPr>
          </w:p>
        </w:tc>
        <w:tc>
          <w:tcPr>
            <w:tcW w:w="3948" w:type="dxa"/>
            <w:tcBorders>
              <w:top w:val="single" w:sz="4" w:space="0" w:color="000000"/>
              <w:left w:val="single" w:sz="4" w:space="0" w:color="000000"/>
              <w:bottom w:val="single" w:sz="4" w:space="0" w:color="000000"/>
              <w:right w:val="single" w:sz="4" w:space="0" w:color="000000"/>
            </w:tcBorders>
          </w:tcPr>
          <w:p w14:paraId="23D6C9BC" w14:textId="274F4BBB" w:rsidR="00564A37" w:rsidRPr="0052227B" w:rsidRDefault="00BF0572" w:rsidP="00564A37">
            <w:pPr>
              <w:spacing w:after="0" w:line="24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N</w:t>
            </w:r>
            <w:r w:rsidR="00564A37" w:rsidRPr="0052227B">
              <w:rPr>
                <w:rFonts w:ascii="Times New Roman" w:eastAsia="Fira Sans" w:hAnsi="Times New Roman" w:cs="Times New Roman"/>
                <w:color w:val="000000" w:themeColor="text1"/>
                <w:sz w:val="24"/>
                <w:szCs w:val="24"/>
                <w:lang w:val="lv-LV"/>
              </w:rPr>
              <w:t>eattaisnoti kavējumi</w:t>
            </w:r>
          </w:p>
        </w:tc>
        <w:tc>
          <w:tcPr>
            <w:tcW w:w="3260" w:type="dxa"/>
            <w:tcBorders>
              <w:top w:val="single" w:sz="4" w:space="0" w:color="000000"/>
              <w:left w:val="single" w:sz="4" w:space="0" w:color="000000"/>
              <w:bottom w:val="single" w:sz="4" w:space="0" w:color="000000"/>
              <w:right w:val="single" w:sz="4" w:space="0" w:color="000000"/>
            </w:tcBorders>
          </w:tcPr>
          <w:p w14:paraId="5447EFBE" w14:textId="73F131AE" w:rsidR="00564A37" w:rsidRPr="0052227B" w:rsidRDefault="00702686">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3</w:t>
            </w:r>
          </w:p>
        </w:tc>
        <w:tc>
          <w:tcPr>
            <w:tcW w:w="4678" w:type="dxa"/>
            <w:tcBorders>
              <w:top w:val="single" w:sz="4" w:space="0" w:color="000000"/>
              <w:left w:val="single" w:sz="4" w:space="0" w:color="000000"/>
              <w:bottom w:val="single" w:sz="4" w:space="0" w:color="000000"/>
              <w:right w:val="single" w:sz="4" w:space="0" w:color="000000"/>
            </w:tcBorders>
          </w:tcPr>
          <w:p w14:paraId="2B5A4CCD" w14:textId="7F85CE39" w:rsidR="00564A37" w:rsidRPr="0052227B" w:rsidRDefault="00702686" w:rsidP="00CA668A">
            <w:pPr>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Baltinava 3</w:t>
            </w:r>
          </w:p>
        </w:tc>
      </w:tr>
      <w:tr w:rsidR="004F1C5D" w:rsidRPr="0052227B" w14:paraId="0FD70AC4" w14:textId="424126BE" w:rsidTr="00564A37">
        <w:trPr>
          <w:trHeight w:val="324"/>
        </w:trPr>
        <w:tc>
          <w:tcPr>
            <w:tcW w:w="1155" w:type="dxa"/>
            <w:tcBorders>
              <w:top w:val="single" w:sz="4" w:space="0" w:color="000000"/>
              <w:left w:val="single" w:sz="4" w:space="0" w:color="000000"/>
              <w:bottom w:val="single" w:sz="4" w:space="0" w:color="000000"/>
              <w:right w:val="single" w:sz="4" w:space="0" w:color="000000"/>
            </w:tcBorders>
          </w:tcPr>
          <w:p w14:paraId="630A7884" w14:textId="77777777" w:rsidR="00564A37" w:rsidRPr="0052227B" w:rsidRDefault="00564A37" w:rsidP="00B25AF8">
            <w:pPr>
              <w:pStyle w:val="Sarakstarindkopa"/>
              <w:numPr>
                <w:ilvl w:val="0"/>
                <w:numId w:val="20"/>
              </w:numPr>
              <w:spacing w:after="0" w:line="300" w:lineRule="auto"/>
              <w:jc w:val="center"/>
              <w:rPr>
                <w:rFonts w:ascii="Times New Roman" w:eastAsia="Fira Sans" w:hAnsi="Times New Roman" w:cs="Times New Roman"/>
                <w:color w:val="000000" w:themeColor="text1"/>
                <w:sz w:val="24"/>
                <w:szCs w:val="24"/>
                <w:lang w:val="lv-LV"/>
              </w:rPr>
            </w:pPr>
          </w:p>
        </w:tc>
        <w:tc>
          <w:tcPr>
            <w:tcW w:w="3948" w:type="dxa"/>
            <w:tcBorders>
              <w:top w:val="single" w:sz="4" w:space="0" w:color="000000"/>
              <w:left w:val="single" w:sz="4" w:space="0" w:color="000000"/>
              <w:bottom w:val="single" w:sz="4" w:space="0" w:color="000000"/>
              <w:right w:val="single" w:sz="4" w:space="0" w:color="000000"/>
            </w:tcBorders>
          </w:tcPr>
          <w:p w14:paraId="23BE49E7" w14:textId="6656E841" w:rsidR="00564A37" w:rsidRPr="0052227B" w:rsidRDefault="00BF0572" w:rsidP="00564A37">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D</w:t>
            </w:r>
            <w:r w:rsidR="00702686" w:rsidRPr="0052227B">
              <w:rPr>
                <w:rFonts w:ascii="Times New Roman" w:eastAsia="Fira Sans" w:hAnsi="Times New Roman" w:cs="Times New Roman"/>
                <w:color w:val="000000" w:themeColor="text1"/>
                <w:sz w:val="24"/>
                <w:szCs w:val="24"/>
                <w:lang w:val="lv-LV"/>
              </w:rPr>
              <w:t>zīvesvietas maiņa</w:t>
            </w:r>
          </w:p>
        </w:tc>
        <w:tc>
          <w:tcPr>
            <w:tcW w:w="3260" w:type="dxa"/>
            <w:tcBorders>
              <w:top w:val="single" w:sz="4" w:space="0" w:color="000000"/>
              <w:left w:val="single" w:sz="4" w:space="0" w:color="000000"/>
              <w:bottom w:val="single" w:sz="4" w:space="0" w:color="000000"/>
              <w:right w:val="single" w:sz="4" w:space="0" w:color="000000"/>
            </w:tcBorders>
          </w:tcPr>
          <w:p w14:paraId="355E548B" w14:textId="070BE058" w:rsidR="00564A37" w:rsidRPr="0052227B" w:rsidRDefault="00702686">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3</w:t>
            </w:r>
          </w:p>
        </w:tc>
        <w:tc>
          <w:tcPr>
            <w:tcW w:w="4678" w:type="dxa"/>
            <w:tcBorders>
              <w:top w:val="single" w:sz="4" w:space="0" w:color="000000"/>
              <w:left w:val="single" w:sz="4" w:space="0" w:color="000000"/>
              <w:bottom w:val="single" w:sz="4" w:space="0" w:color="000000"/>
              <w:right w:val="single" w:sz="4" w:space="0" w:color="000000"/>
            </w:tcBorders>
          </w:tcPr>
          <w:p w14:paraId="587831CC" w14:textId="4B4550F3" w:rsidR="00564A37" w:rsidRPr="0052227B" w:rsidRDefault="00702686" w:rsidP="00CA668A">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Balvi 3</w:t>
            </w:r>
          </w:p>
        </w:tc>
      </w:tr>
      <w:tr w:rsidR="004F1C5D" w:rsidRPr="0052227B" w14:paraId="00D6B0A2" w14:textId="161B32BB" w:rsidTr="00564A37">
        <w:trPr>
          <w:trHeight w:val="324"/>
        </w:trPr>
        <w:tc>
          <w:tcPr>
            <w:tcW w:w="1155" w:type="dxa"/>
            <w:tcBorders>
              <w:top w:val="single" w:sz="4" w:space="0" w:color="000000"/>
              <w:left w:val="single" w:sz="4" w:space="0" w:color="000000"/>
              <w:bottom w:val="single" w:sz="4" w:space="0" w:color="000000"/>
              <w:right w:val="single" w:sz="4" w:space="0" w:color="000000"/>
            </w:tcBorders>
          </w:tcPr>
          <w:p w14:paraId="11351C1D" w14:textId="77777777" w:rsidR="00564A37" w:rsidRPr="0052227B" w:rsidRDefault="00564A37" w:rsidP="00B25AF8">
            <w:pPr>
              <w:pStyle w:val="Sarakstarindkopa"/>
              <w:numPr>
                <w:ilvl w:val="0"/>
                <w:numId w:val="20"/>
              </w:numPr>
              <w:spacing w:after="0" w:line="300" w:lineRule="auto"/>
              <w:jc w:val="center"/>
              <w:rPr>
                <w:rFonts w:ascii="Times New Roman" w:eastAsia="Fira Sans" w:hAnsi="Times New Roman" w:cs="Times New Roman"/>
                <w:color w:val="000000" w:themeColor="text1"/>
                <w:sz w:val="24"/>
                <w:szCs w:val="24"/>
                <w:lang w:val="lv-LV"/>
              </w:rPr>
            </w:pPr>
          </w:p>
        </w:tc>
        <w:tc>
          <w:tcPr>
            <w:tcW w:w="3948" w:type="dxa"/>
            <w:tcBorders>
              <w:top w:val="single" w:sz="4" w:space="0" w:color="000000"/>
              <w:left w:val="single" w:sz="4" w:space="0" w:color="000000"/>
              <w:bottom w:val="single" w:sz="4" w:space="0" w:color="000000"/>
              <w:right w:val="single" w:sz="4" w:space="0" w:color="000000"/>
            </w:tcBorders>
          </w:tcPr>
          <w:p w14:paraId="3D844413" w14:textId="6D2C3E2A" w:rsidR="00564A37" w:rsidRPr="0052227B" w:rsidRDefault="00BF0572" w:rsidP="00564A37">
            <w:pPr>
              <w:spacing w:after="0" w:line="30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Ģ</w:t>
            </w:r>
            <w:r w:rsidR="00702686" w:rsidRPr="0052227B">
              <w:rPr>
                <w:rFonts w:ascii="Times New Roman" w:eastAsia="Fira Sans" w:hAnsi="Times New Roman" w:cs="Times New Roman"/>
                <w:color w:val="000000" w:themeColor="text1"/>
                <w:sz w:val="24"/>
                <w:szCs w:val="24"/>
                <w:lang w:val="lv-LV"/>
              </w:rPr>
              <w:t>imenes apstākļu dēļ</w:t>
            </w:r>
          </w:p>
        </w:tc>
        <w:tc>
          <w:tcPr>
            <w:tcW w:w="3260" w:type="dxa"/>
            <w:tcBorders>
              <w:top w:val="single" w:sz="4" w:space="0" w:color="000000"/>
              <w:left w:val="single" w:sz="4" w:space="0" w:color="000000"/>
              <w:bottom w:val="single" w:sz="4" w:space="0" w:color="000000"/>
              <w:right w:val="single" w:sz="4" w:space="0" w:color="000000"/>
            </w:tcBorders>
          </w:tcPr>
          <w:p w14:paraId="2B60B462" w14:textId="7561D2F6" w:rsidR="00564A37" w:rsidRPr="0052227B" w:rsidRDefault="00702686">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w:t>
            </w:r>
          </w:p>
        </w:tc>
        <w:tc>
          <w:tcPr>
            <w:tcW w:w="4678" w:type="dxa"/>
            <w:tcBorders>
              <w:top w:val="single" w:sz="4" w:space="0" w:color="000000"/>
              <w:left w:val="single" w:sz="4" w:space="0" w:color="000000"/>
              <w:bottom w:val="single" w:sz="4" w:space="0" w:color="000000"/>
              <w:right w:val="single" w:sz="4" w:space="0" w:color="000000"/>
            </w:tcBorders>
          </w:tcPr>
          <w:p w14:paraId="2C75FEAF" w14:textId="0978695D" w:rsidR="00564A37" w:rsidRPr="0052227B" w:rsidRDefault="00702686" w:rsidP="00CA668A">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Balvi 2</w:t>
            </w:r>
          </w:p>
        </w:tc>
      </w:tr>
      <w:tr w:rsidR="004F1C5D" w:rsidRPr="0052227B" w14:paraId="290D36DC" w14:textId="77777777" w:rsidTr="007248B9">
        <w:trPr>
          <w:trHeight w:val="324"/>
        </w:trPr>
        <w:tc>
          <w:tcPr>
            <w:tcW w:w="5103" w:type="dxa"/>
            <w:gridSpan w:val="2"/>
            <w:tcBorders>
              <w:top w:val="single" w:sz="4" w:space="0" w:color="000000"/>
              <w:left w:val="single" w:sz="4" w:space="0" w:color="000000"/>
              <w:bottom w:val="single" w:sz="4" w:space="0" w:color="000000"/>
              <w:right w:val="single" w:sz="4" w:space="0" w:color="000000"/>
            </w:tcBorders>
          </w:tcPr>
          <w:p w14:paraId="054332FA" w14:textId="07014460" w:rsidR="00BF0572" w:rsidRPr="0052227B" w:rsidRDefault="00BF0572" w:rsidP="00344D53">
            <w:pPr>
              <w:spacing w:after="0" w:line="300" w:lineRule="auto"/>
              <w:jc w:val="right"/>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Kopā:</w:t>
            </w:r>
          </w:p>
        </w:tc>
        <w:tc>
          <w:tcPr>
            <w:tcW w:w="3260" w:type="dxa"/>
            <w:tcBorders>
              <w:top w:val="single" w:sz="4" w:space="0" w:color="000000"/>
              <w:left w:val="single" w:sz="4" w:space="0" w:color="000000"/>
              <w:bottom w:val="single" w:sz="4" w:space="0" w:color="000000"/>
              <w:right w:val="single" w:sz="4" w:space="0" w:color="000000"/>
            </w:tcBorders>
          </w:tcPr>
          <w:p w14:paraId="7E07599D" w14:textId="6DAA3475" w:rsidR="00BF0572" w:rsidRPr="0052227B" w:rsidRDefault="00BF0572">
            <w:pPr>
              <w:spacing w:after="0" w:line="30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27</w:t>
            </w:r>
          </w:p>
        </w:tc>
        <w:tc>
          <w:tcPr>
            <w:tcW w:w="4678" w:type="dxa"/>
            <w:tcBorders>
              <w:top w:val="single" w:sz="4" w:space="0" w:color="000000"/>
              <w:left w:val="single" w:sz="4" w:space="0" w:color="000000"/>
              <w:bottom w:val="single" w:sz="4" w:space="0" w:color="000000"/>
              <w:right w:val="single" w:sz="4" w:space="0" w:color="000000"/>
            </w:tcBorders>
          </w:tcPr>
          <w:p w14:paraId="7B05D019" w14:textId="77777777" w:rsidR="00BF0572" w:rsidRPr="0052227B" w:rsidRDefault="00BF0572" w:rsidP="00CA668A">
            <w:pPr>
              <w:spacing w:after="0" w:line="300" w:lineRule="auto"/>
              <w:jc w:val="center"/>
              <w:rPr>
                <w:rFonts w:ascii="Times New Roman" w:eastAsia="Fira Sans" w:hAnsi="Times New Roman" w:cs="Times New Roman"/>
                <w:color w:val="000000" w:themeColor="text1"/>
                <w:sz w:val="24"/>
                <w:szCs w:val="24"/>
                <w:lang w:val="lv-LV"/>
              </w:rPr>
            </w:pPr>
          </w:p>
        </w:tc>
      </w:tr>
    </w:tbl>
    <w:p w14:paraId="3300B623" w14:textId="78050507" w:rsidR="00FE6767" w:rsidRPr="0052227B" w:rsidRDefault="00C35C9E" w:rsidP="00FE6767">
      <w:pPr>
        <w:spacing w:after="0" w:line="240" w:lineRule="auto"/>
        <w:ind w:left="426" w:firstLine="425"/>
        <w:contextualSpacing/>
        <w:jc w:val="both"/>
        <w:rPr>
          <w:rFonts w:ascii="Times New Roman" w:eastAsiaTheme="minorHAnsi" w:hAnsi="Times New Roman" w:cs="Times New Roman"/>
          <w:color w:val="000000" w:themeColor="text1"/>
          <w:sz w:val="24"/>
          <w:szCs w:val="24"/>
          <w:lang w:val="lv-LV" w:eastAsia="en-US"/>
        </w:rPr>
      </w:pPr>
      <w:r w:rsidRPr="0052227B">
        <w:rPr>
          <w:rFonts w:ascii="Times New Roman" w:eastAsiaTheme="minorHAnsi" w:hAnsi="Times New Roman" w:cs="Times New Roman"/>
          <w:color w:val="000000" w:themeColor="text1"/>
          <w:sz w:val="24"/>
          <w:szCs w:val="24"/>
          <w:lang w:val="lv-LV" w:eastAsia="en-US"/>
        </w:rPr>
        <w:lastRenderedPageBreak/>
        <w:t>Izglītības iestādē mācību pārtraukšanas</w:t>
      </w:r>
      <w:r w:rsidR="00FE6767" w:rsidRPr="0052227B">
        <w:rPr>
          <w:rFonts w:ascii="Times New Roman" w:eastAsiaTheme="minorHAnsi" w:hAnsi="Times New Roman" w:cs="Times New Roman"/>
          <w:color w:val="000000" w:themeColor="text1"/>
          <w:sz w:val="24"/>
          <w:szCs w:val="24"/>
          <w:lang w:val="lv-LV" w:eastAsia="en-US"/>
        </w:rPr>
        <w:t xml:space="preserve"> biežākais iemesls šajā mācību gadā  - noslogotība</w:t>
      </w:r>
      <w:r w:rsidR="00016BA2" w:rsidRPr="0052227B">
        <w:rPr>
          <w:rFonts w:ascii="Times New Roman" w:eastAsiaTheme="minorHAnsi" w:hAnsi="Times New Roman" w:cs="Times New Roman"/>
          <w:color w:val="000000" w:themeColor="text1"/>
          <w:sz w:val="24"/>
          <w:szCs w:val="24"/>
          <w:lang w:val="lv-LV" w:eastAsia="en-US"/>
        </w:rPr>
        <w:t>,</w:t>
      </w:r>
      <w:r w:rsidR="00FE6767" w:rsidRPr="0052227B">
        <w:rPr>
          <w:rFonts w:ascii="Times New Roman" w:eastAsiaTheme="minorHAnsi" w:hAnsi="Times New Roman" w:cs="Times New Roman"/>
          <w:color w:val="000000" w:themeColor="text1"/>
          <w:sz w:val="24"/>
          <w:szCs w:val="24"/>
          <w:lang w:val="lv-LV" w:eastAsia="en-US"/>
        </w:rPr>
        <w:t xml:space="preserve"> savienojot vispārizglītojošās skolas un </w:t>
      </w:r>
      <w:r w:rsidRPr="0052227B">
        <w:rPr>
          <w:rFonts w:ascii="Times New Roman" w:eastAsiaTheme="minorHAnsi" w:hAnsi="Times New Roman" w:cs="Times New Roman"/>
          <w:color w:val="000000" w:themeColor="text1"/>
          <w:sz w:val="24"/>
          <w:szCs w:val="24"/>
          <w:lang w:val="lv-LV" w:eastAsia="en-US"/>
        </w:rPr>
        <w:t xml:space="preserve">Balvu </w:t>
      </w:r>
      <w:r w:rsidR="00FE6767" w:rsidRPr="0052227B">
        <w:rPr>
          <w:rFonts w:ascii="Times New Roman" w:eastAsiaTheme="minorHAnsi" w:hAnsi="Times New Roman" w:cs="Times New Roman"/>
          <w:color w:val="000000" w:themeColor="text1"/>
          <w:sz w:val="24"/>
          <w:szCs w:val="24"/>
          <w:lang w:val="lv-LV" w:eastAsia="en-US"/>
        </w:rPr>
        <w:t xml:space="preserve">Mākslas skolas apmeklēšanu. </w:t>
      </w:r>
      <w:r w:rsidRPr="0052227B">
        <w:rPr>
          <w:rFonts w:ascii="Times New Roman" w:eastAsiaTheme="minorHAnsi" w:hAnsi="Times New Roman" w:cs="Times New Roman"/>
          <w:color w:val="000000" w:themeColor="text1"/>
          <w:sz w:val="24"/>
          <w:szCs w:val="24"/>
          <w:lang w:val="lv-LV" w:eastAsia="en-US"/>
        </w:rPr>
        <w:t xml:space="preserve">Izglītojamajiem </w:t>
      </w:r>
      <w:r w:rsidR="00FE6767" w:rsidRPr="0052227B">
        <w:rPr>
          <w:rFonts w:ascii="Times New Roman" w:eastAsiaTheme="minorHAnsi" w:hAnsi="Times New Roman" w:cs="Times New Roman"/>
          <w:color w:val="000000" w:themeColor="text1"/>
          <w:sz w:val="24"/>
          <w:szCs w:val="24"/>
          <w:lang w:val="lv-LV" w:eastAsia="en-US"/>
        </w:rPr>
        <w:t>nepieciešams uzlabot mācību sekmes, pārāk liela slodze</w:t>
      </w:r>
      <w:r w:rsidRPr="0052227B">
        <w:rPr>
          <w:rFonts w:ascii="Times New Roman" w:eastAsiaTheme="minorHAnsi" w:hAnsi="Times New Roman" w:cs="Times New Roman"/>
          <w:color w:val="000000" w:themeColor="text1"/>
          <w:sz w:val="24"/>
          <w:szCs w:val="24"/>
          <w:lang w:val="lv-LV" w:eastAsia="en-US"/>
        </w:rPr>
        <w:t>,</w:t>
      </w:r>
      <w:r w:rsidR="00FE6767" w:rsidRPr="0052227B">
        <w:rPr>
          <w:rFonts w:ascii="Times New Roman" w:eastAsiaTheme="minorHAnsi" w:hAnsi="Times New Roman" w:cs="Times New Roman"/>
          <w:color w:val="000000" w:themeColor="text1"/>
          <w:sz w:val="24"/>
          <w:szCs w:val="24"/>
          <w:lang w:val="lv-LV" w:eastAsia="en-US"/>
        </w:rPr>
        <w:t xml:space="preserve"> apgūstot mācību vielu</w:t>
      </w:r>
      <w:r w:rsidR="00366D66" w:rsidRPr="0052227B">
        <w:rPr>
          <w:rFonts w:ascii="Times New Roman" w:eastAsiaTheme="minorHAnsi" w:hAnsi="Times New Roman" w:cs="Times New Roman"/>
          <w:color w:val="000000" w:themeColor="text1"/>
          <w:sz w:val="24"/>
          <w:szCs w:val="24"/>
          <w:lang w:val="lv-LV" w:eastAsia="en-US"/>
        </w:rPr>
        <w:t xml:space="preserve"> vispārizglītojošajā skolā</w:t>
      </w:r>
      <w:r w:rsidR="00FE6767" w:rsidRPr="0052227B">
        <w:rPr>
          <w:rFonts w:ascii="Times New Roman" w:eastAsiaTheme="minorHAnsi" w:hAnsi="Times New Roman" w:cs="Times New Roman"/>
          <w:color w:val="000000" w:themeColor="text1"/>
          <w:sz w:val="24"/>
          <w:szCs w:val="24"/>
          <w:lang w:val="lv-LV" w:eastAsia="en-US"/>
        </w:rPr>
        <w:t xml:space="preserve">. </w:t>
      </w:r>
      <w:r w:rsidRPr="0052227B">
        <w:rPr>
          <w:rFonts w:ascii="Times New Roman" w:eastAsiaTheme="minorHAnsi" w:hAnsi="Times New Roman" w:cs="Times New Roman"/>
          <w:color w:val="000000" w:themeColor="text1"/>
          <w:sz w:val="24"/>
          <w:szCs w:val="24"/>
          <w:lang w:val="lv-LV" w:eastAsia="en-US"/>
        </w:rPr>
        <w:t xml:space="preserve">Izglītojamo </w:t>
      </w:r>
      <w:r w:rsidR="00FE6767" w:rsidRPr="0052227B">
        <w:rPr>
          <w:rFonts w:ascii="Times New Roman" w:eastAsiaTheme="minorHAnsi" w:hAnsi="Times New Roman" w:cs="Times New Roman"/>
          <w:color w:val="000000" w:themeColor="text1"/>
          <w:sz w:val="24"/>
          <w:szCs w:val="24"/>
          <w:lang w:val="lv-LV" w:eastAsia="en-US"/>
        </w:rPr>
        <w:t>skaita</w:t>
      </w:r>
      <w:r w:rsidR="00366D66" w:rsidRPr="0052227B">
        <w:rPr>
          <w:rFonts w:ascii="Times New Roman" w:eastAsiaTheme="minorHAnsi" w:hAnsi="Times New Roman" w:cs="Times New Roman"/>
          <w:color w:val="000000" w:themeColor="text1"/>
          <w:sz w:val="24"/>
          <w:szCs w:val="24"/>
          <w:lang w:val="lv-LV" w:eastAsia="en-US"/>
        </w:rPr>
        <w:t>m kopīga tendence samazināties.</w:t>
      </w:r>
    </w:p>
    <w:p w14:paraId="47C4BAD3" w14:textId="77777777" w:rsidR="006B59C2" w:rsidRPr="0052227B" w:rsidRDefault="006B59C2" w:rsidP="00CF0EEA">
      <w:pPr>
        <w:spacing w:after="0" w:line="240" w:lineRule="auto"/>
        <w:rPr>
          <w:rFonts w:ascii="Times New Roman" w:eastAsia="Fira Sans" w:hAnsi="Times New Roman" w:cs="Times New Roman"/>
          <w:color w:val="000000" w:themeColor="text1"/>
          <w:sz w:val="24"/>
          <w:szCs w:val="24"/>
          <w:lang w:val="lv-LV"/>
        </w:rPr>
      </w:pPr>
    </w:p>
    <w:p w14:paraId="613FFE47" w14:textId="3D04C2A8" w:rsidR="006B59C2" w:rsidRPr="0052227B" w:rsidRDefault="00E97C69" w:rsidP="00E97C69">
      <w:pPr>
        <w:spacing w:after="0" w:line="240" w:lineRule="auto"/>
        <w:ind w:left="426"/>
        <w:jc w:val="center"/>
        <w:rPr>
          <w:rFonts w:ascii="Times New Roman" w:eastAsia="Fira Sans" w:hAnsi="Times New Roman" w:cs="Times New Roman"/>
          <w:bCs/>
          <w:color w:val="000000" w:themeColor="text1"/>
          <w:sz w:val="24"/>
          <w:szCs w:val="24"/>
          <w:lang w:val="lv-LV"/>
        </w:rPr>
      </w:pPr>
      <w:r w:rsidRPr="0052227B">
        <w:rPr>
          <w:rFonts w:ascii="Times New Roman" w:eastAsia="Fira Sans" w:hAnsi="Times New Roman" w:cs="Times New Roman"/>
          <w:bCs/>
          <w:color w:val="000000" w:themeColor="text1"/>
          <w:sz w:val="24"/>
          <w:szCs w:val="24"/>
          <w:lang w:val="lv-LV"/>
        </w:rPr>
        <w:t xml:space="preserve">1.2.3. </w:t>
      </w:r>
      <w:r w:rsidR="006B59C2" w:rsidRPr="0052227B">
        <w:rPr>
          <w:rFonts w:ascii="Times New Roman" w:eastAsia="Fira Sans" w:hAnsi="Times New Roman" w:cs="Times New Roman"/>
          <w:bCs/>
          <w:color w:val="000000" w:themeColor="text1"/>
          <w:sz w:val="24"/>
          <w:szCs w:val="24"/>
          <w:lang w:val="lv-LV"/>
        </w:rPr>
        <w:t>Interešu izglītības programmas</w:t>
      </w:r>
    </w:p>
    <w:p w14:paraId="6F0ACA86" w14:textId="77777777" w:rsidR="006B59C2" w:rsidRPr="0052227B" w:rsidRDefault="006B59C2" w:rsidP="006B59C2">
      <w:pPr>
        <w:spacing w:after="0" w:line="240" w:lineRule="auto"/>
        <w:rPr>
          <w:rFonts w:ascii="Times New Roman" w:eastAsia="Fira Sans" w:hAnsi="Times New Roman" w:cs="Times New Roman"/>
          <w:color w:val="000000" w:themeColor="text1"/>
          <w:sz w:val="24"/>
          <w:szCs w:val="24"/>
          <w:lang w:val="lv-LV"/>
        </w:rPr>
      </w:pPr>
    </w:p>
    <w:tbl>
      <w:tblPr>
        <w:tblW w:w="13041"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0"/>
        <w:gridCol w:w="1703"/>
        <w:gridCol w:w="2410"/>
        <w:gridCol w:w="3258"/>
      </w:tblGrid>
      <w:tr w:rsidR="004F1C5D" w:rsidRPr="0052227B" w14:paraId="3772B5DB" w14:textId="77777777" w:rsidTr="00FE6767">
        <w:trPr>
          <w:trHeight w:val="554"/>
        </w:trPr>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0863A1" w14:textId="77777777" w:rsidR="006B59C2" w:rsidRPr="0052227B" w:rsidRDefault="006B59C2">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Joma</w:t>
            </w:r>
          </w:p>
        </w:tc>
        <w:tc>
          <w:tcPr>
            <w:tcW w:w="17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E2CF29" w14:textId="77777777" w:rsidR="006B59C2" w:rsidRPr="0052227B" w:rsidRDefault="006B59C2">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Nosaukums</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323028" w14:textId="77777777" w:rsidR="006B59C2" w:rsidRPr="0052227B" w:rsidRDefault="006B59C2">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Vecumposms</w:t>
            </w:r>
          </w:p>
        </w:tc>
        <w:tc>
          <w:tcPr>
            <w:tcW w:w="3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6E6DAF" w14:textId="77777777" w:rsidR="006B59C2" w:rsidRPr="0052227B" w:rsidRDefault="006B59C2">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Izglītojamo skaits</w:t>
            </w:r>
          </w:p>
        </w:tc>
      </w:tr>
      <w:tr w:rsidR="004F1C5D" w:rsidRPr="0052227B" w14:paraId="2584595A" w14:textId="77777777" w:rsidTr="00FE6767">
        <w:trPr>
          <w:trHeight w:val="150"/>
        </w:trPr>
        <w:tc>
          <w:tcPr>
            <w:tcW w:w="567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6B75FE2" w14:textId="55641B91" w:rsidR="000A2920" w:rsidRPr="0052227B" w:rsidRDefault="00092913" w:rsidP="000A2920">
            <w:pPr>
              <w:widowControl w:val="0"/>
              <w:spacing w:after="0" w:line="24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 xml:space="preserve">AK </w:t>
            </w:r>
            <w:proofErr w:type="spellStart"/>
            <w:r w:rsidRPr="0052227B">
              <w:rPr>
                <w:rFonts w:ascii="Times New Roman" w:eastAsia="Fira Sans" w:hAnsi="Times New Roman" w:cs="Times New Roman"/>
                <w:color w:val="000000" w:themeColor="text1"/>
                <w:sz w:val="24"/>
                <w:szCs w:val="24"/>
                <w:lang w:val="lv-LV"/>
              </w:rPr>
              <w:t>AK</w:t>
            </w:r>
            <w:proofErr w:type="spellEnd"/>
            <w:r w:rsidRPr="0052227B">
              <w:rPr>
                <w:rFonts w:ascii="Times New Roman" w:eastAsia="Fira Sans" w:hAnsi="Times New Roman" w:cs="Times New Roman"/>
                <w:color w:val="000000" w:themeColor="text1"/>
                <w:sz w:val="24"/>
                <w:szCs w:val="24"/>
                <w:lang w:val="lv-LV"/>
              </w:rPr>
              <w:t xml:space="preserve"> 031500</w:t>
            </w:r>
            <w:r w:rsidR="00145F76" w:rsidRPr="0052227B">
              <w:rPr>
                <w:rFonts w:ascii="Times New Roman" w:eastAsia="Fira Sans" w:hAnsi="Times New Roman" w:cs="Times New Roman"/>
                <w:color w:val="000000" w:themeColor="text1"/>
                <w:sz w:val="24"/>
                <w:szCs w:val="24"/>
                <w:lang w:val="lv-LV"/>
              </w:rPr>
              <w:t xml:space="preserve"> - Kultūrizglītība, v</w:t>
            </w:r>
            <w:r w:rsidRPr="0052227B">
              <w:rPr>
                <w:rFonts w:ascii="Times New Roman" w:eastAsia="Fira Sans" w:hAnsi="Times New Roman" w:cs="Times New Roman"/>
                <w:color w:val="000000" w:themeColor="text1"/>
                <w:sz w:val="24"/>
                <w:szCs w:val="24"/>
                <w:lang w:val="lv-LV"/>
              </w:rPr>
              <w:t>izuālā un vizu</w:t>
            </w:r>
            <w:r w:rsidR="00016BA2" w:rsidRPr="0052227B">
              <w:rPr>
                <w:rFonts w:ascii="Times New Roman" w:eastAsia="Fira Sans" w:hAnsi="Times New Roman" w:cs="Times New Roman"/>
                <w:color w:val="000000" w:themeColor="text1"/>
                <w:sz w:val="24"/>
                <w:szCs w:val="24"/>
                <w:lang w:val="lv-LV"/>
              </w:rPr>
              <w:t>āli</w:t>
            </w:r>
            <w:r w:rsidRPr="0052227B">
              <w:rPr>
                <w:rFonts w:ascii="Times New Roman" w:eastAsia="Fira Sans" w:hAnsi="Times New Roman" w:cs="Times New Roman"/>
                <w:color w:val="000000" w:themeColor="text1"/>
                <w:sz w:val="24"/>
                <w:szCs w:val="24"/>
                <w:lang w:val="lv-LV"/>
              </w:rPr>
              <w:t xml:space="preserve"> plastiskā māksla, rokdarbi.</w:t>
            </w:r>
          </w:p>
        </w:tc>
        <w:tc>
          <w:tcPr>
            <w:tcW w:w="1703"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03E64C54" w14:textId="155A9B66" w:rsidR="000A2920" w:rsidRPr="0052227B" w:rsidRDefault="000A2920" w:rsidP="000A2920">
            <w:pPr>
              <w:widowControl w:val="0"/>
              <w:spacing w:after="0" w:line="24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Filcēšana</w:t>
            </w:r>
          </w:p>
        </w:tc>
        <w:tc>
          <w:tcPr>
            <w:tcW w:w="241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350AE338" w14:textId="464DE8FF" w:rsidR="000A2920" w:rsidRPr="0052227B" w:rsidRDefault="00016BA2" w:rsidP="00CA668A">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8-15 gadi</w:t>
            </w:r>
          </w:p>
        </w:tc>
        <w:tc>
          <w:tcPr>
            <w:tcW w:w="325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DBBB7BA" w14:textId="6C686DFE" w:rsidR="000A2920" w:rsidRPr="0052227B" w:rsidRDefault="000A2920" w:rsidP="00CA668A">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13</w:t>
            </w:r>
          </w:p>
        </w:tc>
      </w:tr>
      <w:tr w:rsidR="004F1C5D" w:rsidRPr="0052227B" w14:paraId="648A6F16" w14:textId="77777777" w:rsidTr="00FE6767">
        <w:trPr>
          <w:trHeight w:val="225"/>
        </w:trPr>
        <w:tc>
          <w:tcPr>
            <w:tcW w:w="567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164920F" w14:textId="3E2A0330" w:rsidR="00092913" w:rsidRPr="0052227B" w:rsidRDefault="00092913" w:rsidP="00092913">
            <w:pPr>
              <w:widowControl w:val="0"/>
              <w:spacing w:after="0" w:line="24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AT090100</w:t>
            </w:r>
            <w:r w:rsidR="00145F76" w:rsidRPr="0052227B">
              <w:rPr>
                <w:rFonts w:ascii="Times New Roman" w:eastAsia="Fira Sans" w:hAnsi="Times New Roman" w:cs="Times New Roman"/>
                <w:color w:val="000000" w:themeColor="text1"/>
                <w:sz w:val="24"/>
                <w:szCs w:val="24"/>
                <w:lang w:val="lv-LV"/>
              </w:rPr>
              <w:t xml:space="preserve"> - Tehnoloģijas, d</w:t>
            </w:r>
            <w:r w:rsidRPr="0052227B">
              <w:rPr>
                <w:rFonts w:ascii="Times New Roman" w:eastAsia="Fira Sans" w:hAnsi="Times New Roman" w:cs="Times New Roman"/>
                <w:color w:val="000000" w:themeColor="text1"/>
                <w:sz w:val="24"/>
                <w:szCs w:val="24"/>
                <w:lang w:val="lv-LV"/>
              </w:rPr>
              <w:t>izains un tehnoloģijas.</w:t>
            </w:r>
            <w:r w:rsidR="00145F76" w:rsidRPr="0052227B">
              <w:rPr>
                <w:rFonts w:ascii="Times New Roman" w:eastAsia="Fira Sans" w:hAnsi="Times New Roman" w:cs="Times New Roman"/>
                <w:color w:val="000000" w:themeColor="text1"/>
                <w:sz w:val="24"/>
                <w:szCs w:val="24"/>
                <w:lang w:val="lv-LV"/>
              </w:rPr>
              <w:t xml:space="preserve"> </w:t>
            </w:r>
            <w:r w:rsidRPr="0052227B">
              <w:rPr>
                <w:rFonts w:ascii="Times New Roman" w:eastAsia="Fira Sans" w:hAnsi="Times New Roman" w:cs="Times New Roman"/>
                <w:color w:val="000000" w:themeColor="text1"/>
                <w:sz w:val="24"/>
                <w:szCs w:val="24"/>
                <w:lang w:val="lv-LV"/>
              </w:rPr>
              <w:t>Keramika un dizains.</w:t>
            </w:r>
          </w:p>
        </w:tc>
        <w:tc>
          <w:tcPr>
            <w:tcW w:w="170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A442469" w14:textId="2C72CF7D" w:rsidR="00092913" w:rsidRPr="0052227B" w:rsidRDefault="00092913" w:rsidP="00092913">
            <w:pPr>
              <w:widowControl w:val="0"/>
              <w:spacing w:after="0" w:line="24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Keramika</w:t>
            </w:r>
          </w:p>
        </w:tc>
        <w:tc>
          <w:tcPr>
            <w:tcW w:w="241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335BD9D" w14:textId="17BBC57E" w:rsidR="00092913" w:rsidRPr="0052227B" w:rsidRDefault="00016BA2" w:rsidP="00CA668A">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7-9 gadi</w:t>
            </w:r>
          </w:p>
        </w:tc>
        <w:tc>
          <w:tcPr>
            <w:tcW w:w="325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FB81856" w14:textId="4B8EB225" w:rsidR="00092913" w:rsidRPr="0052227B" w:rsidRDefault="00092913" w:rsidP="00CA668A">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10</w:t>
            </w:r>
          </w:p>
        </w:tc>
      </w:tr>
      <w:tr w:rsidR="004F1C5D" w:rsidRPr="0052227B" w14:paraId="68D6DD01" w14:textId="77777777" w:rsidTr="00FE6767">
        <w:trPr>
          <w:trHeight w:val="195"/>
        </w:trPr>
        <w:tc>
          <w:tcPr>
            <w:tcW w:w="567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DD482A6" w14:textId="3DCAE78D" w:rsidR="00092913" w:rsidRPr="0052227B" w:rsidRDefault="00145F76" w:rsidP="00092913">
            <w:pPr>
              <w:widowControl w:val="0"/>
              <w:spacing w:after="0" w:line="24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 xml:space="preserve">AT090200 - Tehnoloģijas, </w:t>
            </w:r>
            <w:r w:rsidR="001B372B">
              <w:rPr>
                <w:rFonts w:ascii="Times New Roman" w:eastAsia="Fira Sans" w:hAnsi="Times New Roman" w:cs="Times New Roman"/>
                <w:color w:val="000000" w:themeColor="text1"/>
                <w:sz w:val="24"/>
                <w:szCs w:val="24"/>
                <w:lang w:val="lv-LV"/>
              </w:rPr>
              <w:t>d</w:t>
            </w:r>
            <w:r w:rsidR="00092913" w:rsidRPr="0052227B">
              <w:rPr>
                <w:rFonts w:ascii="Times New Roman" w:eastAsia="Fira Sans" w:hAnsi="Times New Roman" w:cs="Times New Roman"/>
                <w:color w:val="000000" w:themeColor="text1"/>
                <w:sz w:val="24"/>
                <w:szCs w:val="24"/>
                <w:lang w:val="lv-LV"/>
              </w:rPr>
              <w:t>izains un tehnoloģijas. Kokapstrāde un dizains.</w:t>
            </w:r>
          </w:p>
        </w:tc>
        <w:tc>
          <w:tcPr>
            <w:tcW w:w="170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CA4E41C" w14:textId="387FA41A" w:rsidR="00092913" w:rsidRPr="0052227B" w:rsidRDefault="00092913" w:rsidP="00092913">
            <w:pPr>
              <w:widowControl w:val="0"/>
              <w:spacing w:after="0" w:line="240" w:lineRule="auto"/>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Kokapstrāde</w:t>
            </w:r>
          </w:p>
        </w:tc>
        <w:tc>
          <w:tcPr>
            <w:tcW w:w="241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CCFDCC9" w14:textId="25F496B9" w:rsidR="00092913" w:rsidRPr="0052227B" w:rsidRDefault="00D753ED" w:rsidP="00CA668A">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7-16 gadi</w:t>
            </w:r>
          </w:p>
        </w:tc>
        <w:tc>
          <w:tcPr>
            <w:tcW w:w="325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D560A52" w14:textId="13C75A68" w:rsidR="00092913" w:rsidRPr="0052227B" w:rsidRDefault="00092913" w:rsidP="00CA668A">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11</w:t>
            </w:r>
          </w:p>
        </w:tc>
      </w:tr>
      <w:tr w:rsidR="004F1C5D" w:rsidRPr="0052227B" w14:paraId="4582E9BF" w14:textId="77777777" w:rsidTr="007248B9">
        <w:trPr>
          <w:trHeight w:val="195"/>
        </w:trPr>
        <w:tc>
          <w:tcPr>
            <w:tcW w:w="9783" w:type="dxa"/>
            <w:gridSpan w:val="3"/>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873C707" w14:textId="2DB88E17" w:rsidR="00145F76" w:rsidRPr="0052227B" w:rsidRDefault="00145F76" w:rsidP="00CA668A">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Kopā:</w:t>
            </w:r>
          </w:p>
        </w:tc>
        <w:tc>
          <w:tcPr>
            <w:tcW w:w="325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CA73401" w14:textId="1C2FDC34" w:rsidR="00145F76" w:rsidRPr="0052227B" w:rsidRDefault="00145F76" w:rsidP="00CA668A">
            <w:pPr>
              <w:widowControl w:val="0"/>
              <w:spacing w:after="0" w:line="240" w:lineRule="auto"/>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34</w:t>
            </w:r>
          </w:p>
        </w:tc>
      </w:tr>
    </w:tbl>
    <w:p w14:paraId="4A3A92C6" w14:textId="63653C65" w:rsidR="006B59C2" w:rsidRPr="0052227B" w:rsidRDefault="006B59C2" w:rsidP="001B372B">
      <w:pPr>
        <w:spacing w:after="0" w:line="240" w:lineRule="auto"/>
        <w:ind w:left="426"/>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 xml:space="preserve"> </w:t>
      </w:r>
    </w:p>
    <w:p w14:paraId="441DA486" w14:textId="25A2D2D9" w:rsidR="006B59C2" w:rsidRPr="0052227B" w:rsidRDefault="00E97C69" w:rsidP="00E97C69">
      <w:pPr>
        <w:spacing w:after="0" w:line="240" w:lineRule="auto"/>
        <w:ind w:left="426"/>
        <w:jc w:val="center"/>
        <w:rPr>
          <w:rFonts w:ascii="Times New Roman" w:eastAsia="Fira Sans" w:hAnsi="Times New Roman" w:cs="Times New Roman"/>
          <w:bCs/>
          <w:color w:val="000000" w:themeColor="text1"/>
          <w:sz w:val="24"/>
          <w:szCs w:val="24"/>
          <w:lang w:val="lv-LV"/>
        </w:rPr>
      </w:pPr>
      <w:r w:rsidRPr="0052227B">
        <w:rPr>
          <w:rFonts w:ascii="Times New Roman" w:eastAsia="Fira Sans" w:hAnsi="Times New Roman" w:cs="Times New Roman"/>
          <w:bCs/>
          <w:color w:val="000000" w:themeColor="text1"/>
          <w:sz w:val="24"/>
          <w:szCs w:val="24"/>
          <w:lang w:val="lv-LV"/>
        </w:rPr>
        <w:t>1.2.4.</w:t>
      </w:r>
      <w:r w:rsidR="006653EB" w:rsidRPr="0052227B">
        <w:rPr>
          <w:rFonts w:ascii="Times New Roman" w:eastAsia="Fira Sans" w:hAnsi="Times New Roman" w:cs="Times New Roman"/>
          <w:bCs/>
          <w:color w:val="000000" w:themeColor="text1"/>
          <w:sz w:val="24"/>
          <w:szCs w:val="24"/>
          <w:lang w:val="lv-LV"/>
        </w:rPr>
        <w:t xml:space="preserve"> </w:t>
      </w:r>
      <w:r w:rsidR="006B59C2" w:rsidRPr="0052227B">
        <w:rPr>
          <w:rFonts w:ascii="Times New Roman" w:eastAsia="Fira Sans" w:hAnsi="Times New Roman" w:cs="Times New Roman"/>
          <w:bCs/>
          <w:color w:val="000000" w:themeColor="text1"/>
          <w:sz w:val="24"/>
          <w:szCs w:val="24"/>
          <w:lang w:val="lv-LV"/>
        </w:rPr>
        <w:t>Pedagogu nodrošinājums un raksturojums</w:t>
      </w:r>
    </w:p>
    <w:p w14:paraId="403D866A" w14:textId="77777777" w:rsidR="006B59C2" w:rsidRPr="0052227B" w:rsidRDefault="006B59C2" w:rsidP="006B59C2">
      <w:pPr>
        <w:spacing w:after="0" w:line="240" w:lineRule="auto"/>
        <w:ind w:left="426"/>
        <w:jc w:val="both"/>
        <w:rPr>
          <w:rFonts w:ascii="Times New Roman" w:eastAsia="Fira Sans" w:hAnsi="Times New Roman" w:cs="Times New Roman"/>
          <w:color w:val="000000" w:themeColor="text1"/>
          <w:sz w:val="24"/>
          <w:szCs w:val="24"/>
          <w:lang w:val="lv-LV"/>
        </w:rPr>
      </w:pPr>
    </w:p>
    <w:tbl>
      <w:tblPr>
        <w:tblW w:w="130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4"/>
        <w:gridCol w:w="1417"/>
        <w:gridCol w:w="8060"/>
      </w:tblGrid>
      <w:tr w:rsidR="004F1C5D" w:rsidRPr="0052227B" w14:paraId="32530D45" w14:textId="77777777" w:rsidTr="004D2BF1">
        <w:trPr>
          <w:trHeight w:val="233"/>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135A7344" w14:textId="77777777" w:rsidR="006B59C2" w:rsidRPr="0052227B" w:rsidRDefault="006B59C2">
            <w:pPr>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Informācija</w:t>
            </w:r>
          </w:p>
        </w:tc>
        <w:tc>
          <w:tcPr>
            <w:tcW w:w="1417" w:type="dxa"/>
            <w:tcBorders>
              <w:top w:val="single" w:sz="4" w:space="0" w:color="000000"/>
              <w:left w:val="single" w:sz="4" w:space="0" w:color="000000"/>
              <w:bottom w:val="single" w:sz="4" w:space="0" w:color="000000"/>
              <w:right w:val="single" w:sz="4" w:space="0" w:color="000000"/>
            </w:tcBorders>
            <w:vAlign w:val="center"/>
          </w:tcPr>
          <w:p w14:paraId="1004BA9E" w14:textId="77777777" w:rsidR="006B59C2" w:rsidRPr="0052227B" w:rsidRDefault="006B59C2">
            <w:pPr>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Apjoms</w:t>
            </w:r>
          </w:p>
          <w:p w14:paraId="2077FABE" w14:textId="77777777" w:rsidR="006B59C2" w:rsidRPr="0052227B" w:rsidRDefault="006B59C2">
            <w:pPr>
              <w:jc w:val="center"/>
              <w:rPr>
                <w:rFonts w:ascii="Times New Roman" w:eastAsia="Fira Sans" w:hAnsi="Times New Roman" w:cs="Times New Roman"/>
                <w:color w:val="000000" w:themeColor="text1"/>
                <w:sz w:val="24"/>
                <w:szCs w:val="24"/>
                <w:lang w:val="lv-LV"/>
              </w:rPr>
            </w:pPr>
          </w:p>
        </w:tc>
        <w:tc>
          <w:tcPr>
            <w:tcW w:w="8060" w:type="dxa"/>
            <w:tcBorders>
              <w:top w:val="single" w:sz="4" w:space="0" w:color="000000"/>
              <w:left w:val="single" w:sz="4" w:space="0" w:color="000000"/>
              <w:bottom w:val="single" w:sz="4" w:space="0" w:color="000000"/>
              <w:right w:val="single" w:sz="4" w:space="0" w:color="000000"/>
            </w:tcBorders>
            <w:vAlign w:val="center"/>
            <w:hideMark/>
          </w:tcPr>
          <w:p w14:paraId="35DB1F78" w14:textId="77777777" w:rsidR="006B59C2" w:rsidRPr="0052227B" w:rsidRDefault="006B59C2">
            <w:pPr>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Komentāri (nodrošinājums un ar to saistītie izaicinājumi, pedagogu mainība u.c.)</w:t>
            </w:r>
          </w:p>
        </w:tc>
      </w:tr>
      <w:tr w:rsidR="004F1C5D" w:rsidRPr="0052227B" w14:paraId="76C29056" w14:textId="77777777" w:rsidTr="004D2BF1">
        <w:trPr>
          <w:trHeight w:val="295"/>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3730DF44" w14:textId="1B518DE3" w:rsidR="006B59C2" w:rsidRPr="0052227B" w:rsidRDefault="00145F76">
            <w:pP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Pedagogu skaits</w:t>
            </w:r>
            <w:r w:rsidR="006B59C2" w:rsidRPr="0052227B">
              <w:rPr>
                <w:rFonts w:ascii="Times New Roman" w:eastAsia="Fira Sans" w:hAnsi="Times New Roman" w:cs="Times New Roman"/>
                <w:color w:val="000000" w:themeColor="text1"/>
                <w:sz w:val="24"/>
                <w:szCs w:val="24"/>
                <w:lang w:val="lv-LV"/>
              </w:rPr>
              <w:t>, noslēdzot 2024./</w:t>
            </w:r>
            <w:r w:rsidRPr="0052227B">
              <w:rPr>
                <w:rFonts w:ascii="Times New Roman" w:eastAsia="Fira Sans" w:hAnsi="Times New Roman" w:cs="Times New Roman"/>
                <w:color w:val="000000" w:themeColor="text1"/>
                <w:sz w:val="24"/>
                <w:szCs w:val="24"/>
                <w:lang w:val="lv-LV"/>
              </w:rPr>
              <w:t>20</w:t>
            </w:r>
            <w:r w:rsidR="006B59C2" w:rsidRPr="0052227B">
              <w:rPr>
                <w:rFonts w:ascii="Times New Roman" w:eastAsia="Fira Sans" w:hAnsi="Times New Roman" w:cs="Times New Roman"/>
                <w:color w:val="000000" w:themeColor="text1"/>
                <w:sz w:val="24"/>
                <w:szCs w:val="24"/>
                <w:lang w:val="lv-LV"/>
              </w:rPr>
              <w:t>25.m.g.</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8F20D51" w14:textId="46D3426E" w:rsidR="006B59C2" w:rsidRPr="0052227B" w:rsidRDefault="00145F76" w:rsidP="00D753ED">
            <w:pPr>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15</w:t>
            </w:r>
          </w:p>
        </w:tc>
        <w:tc>
          <w:tcPr>
            <w:tcW w:w="8060" w:type="dxa"/>
            <w:tcBorders>
              <w:top w:val="single" w:sz="4" w:space="0" w:color="000000"/>
              <w:left w:val="single" w:sz="4" w:space="0" w:color="000000"/>
              <w:bottom w:val="single" w:sz="4" w:space="0" w:color="000000"/>
              <w:right w:val="single" w:sz="4" w:space="0" w:color="000000"/>
            </w:tcBorders>
            <w:vAlign w:val="center"/>
          </w:tcPr>
          <w:p w14:paraId="20AFA347" w14:textId="49315428" w:rsidR="006B59C2" w:rsidRPr="0052227B" w:rsidRDefault="00AC73B7">
            <w:pP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No tiem 3 - bērna kopšanas atvaļinājum</w:t>
            </w:r>
            <w:r w:rsidR="0030646C" w:rsidRPr="0052227B">
              <w:rPr>
                <w:rFonts w:ascii="Times New Roman" w:eastAsia="Fira Sans" w:hAnsi="Times New Roman" w:cs="Times New Roman"/>
                <w:color w:val="000000" w:themeColor="text1"/>
                <w:sz w:val="24"/>
                <w:szCs w:val="24"/>
                <w:lang w:val="lv-LV"/>
              </w:rPr>
              <w:t>ā</w:t>
            </w:r>
            <w:r w:rsidRPr="0052227B">
              <w:rPr>
                <w:rFonts w:ascii="Times New Roman" w:eastAsia="Fira Sans" w:hAnsi="Times New Roman" w:cs="Times New Roman"/>
                <w:color w:val="000000" w:themeColor="text1"/>
                <w:sz w:val="24"/>
                <w:szCs w:val="24"/>
                <w:lang w:val="lv-LV"/>
              </w:rPr>
              <w:t xml:space="preserve">. </w:t>
            </w:r>
          </w:p>
          <w:p w14:paraId="28F5BF8F" w14:textId="4CE1A5A4" w:rsidR="00AC73B7" w:rsidRPr="0052227B" w:rsidRDefault="00AC73B7" w:rsidP="0030646C">
            <w:pP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Izaicinājums</w:t>
            </w:r>
            <w:r w:rsidR="00F16F4D" w:rsidRPr="0052227B">
              <w:rPr>
                <w:rFonts w:ascii="Times New Roman" w:eastAsia="Fira Sans" w:hAnsi="Times New Roman" w:cs="Times New Roman"/>
                <w:color w:val="000000" w:themeColor="text1"/>
                <w:sz w:val="24"/>
                <w:szCs w:val="24"/>
                <w:lang w:val="lv-LV"/>
              </w:rPr>
              <w:t xml:space="preserve"> saistīts ar iespēju piesaistīt profesionālus pedagogus iespējamas pedagogu i</w:t>
            </w:r>
            <w:r w:rsidR="0083458D" w:rsidRPr="0052227B">
              <w:rPr>
                <w:rFonts w:ascii="Times New Roman" w:eastAsia="Fira Sans" w:hAnsi="Times New Roman" w:cs="Times New Roman"/>
                <w:color w:val="000000" w:themeColor="text1"/>
                <w:sz w:val="24"/>
                <w:szCs w:val="24"/>
                <w:lang w:val="lv-LV"/>
              </w:rPr>
              <w:t>lgs</w:t>
            </w:r>
            <w:r w:rsidR="0030646C" w:rsidRPr="0052227B">
              <w:rPr>
                <w:rFonts w:ascii="Times New Roman" w:eastAsia="Fira Sans" w:hAnsi="Times New Roman" w:cs="Times New Roman"/>
                <w:color w:val="000000" w:themeColor="text1"/>
                <w:sz w:val="24"/>
                <w:szCs w:val="24"/>
                <w:lang w:val="lv-LV"/>
              </w:rPr>
              <w:t xml:space="preserve">tošas darbnespējas, </w:t>
            </w:r>
            <w:r w:rsidR="0083458D" w:rsidRPr="0052227B">
              <w:rPr>
                <w:rFonts w:ascii="Times New Roman" w:eastAsia="Fira Sans" w:hAnsi="Times New Roman" w:cs="Times New Roman"/>
                <w:color w:val="000000" w:themeColor="text1"/>
                <w:sz w:val="24"/>
                <w:szCs w:val="24"/>
                <w:lang w:val="lv-LV"/>
              </w:rPr>
              <w:t>dzīvesvietas maiņa</w:t>
            </w:r>
            <w:r w:rsidR="0030646C" w:rsidRPr="0052227B">
              <w:rPr>
                <w:rFonts w:ascii="Times New Roman" w:eastAsia="Fira Sans" w:hAnsi="Times New Roman" w:cs="Times New Roman"/>
                <w:color w:val="000000" w:themeColor="text1"/>
                <w:sz w:val="24"/>
                <w:szCs w:val="24"/>
                <w:lang w:val="lv-LV"/>
              </w:rPr>
              <w:t>s vai darba vietas maiņas gadījumā.</w:t>
            </w:r>
          </w:p>
        </w:tc>
      </w:tr>
      <w:tr w:rsidR="004F1C5D" w:rsidRPr="0052227B" w14:paraId="60B6743F" w14:textId="77777777" w:rsidTr="004D2BF1">
        <w:trPr>
          <w:trHeight w:val="582"/>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212826B5" w14:textId="77777777" w:rsidR="006B59C2" w:rsidRPr="0052227B" w:rsidRDefault="006B59C2">
            <w:pP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lastRenderedPageBreak/>
              <w:t>Ilgstošās vakances izglītības iestādē (vairāk kā 1 mēnesi)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C61C426" w14:textId="4D018BD4" w:rsidR="006B59C2" w:rsidRPr="0052227B" w:rsidRDefault="00145F76" w:rsidP="00145F76">
            <w:pPr>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w:t>
            </w:r>
          </w:p>
        </w:tc>
        <w:tc>
          <w:tcPr>
            <w:tcW w:w="8060" w:type="dxa"/>
            <w:tcBorders>
              <w:top w:val="single" w:sz="4" w:space="0" w:color="000000"/>
              <w:left w:val="single" w:sz="4" w:space="0" w:color="000000"/>
              <w:bottom w:val="single" w:sz="4" w:space="0" w:color="000000"/>
              <w:right w:val="single" w:sz="4" w:space="0" w:color="000000"/>
            </w:tcBorders>
            <w:vAlign w:val="center"/>
          </w:tcPr>
          <w:p w14:paraId="6DAEA9D6" w14:textId="4F5E2054" w:rsidR="006B59C2" w:rsidRPr="0052227B" w:rsidRDefault="00AC73B7">
            <w:pP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Nav</w:t>
            </w:r>
            <w:r w:rsidR="00145F76" w:rsidRPr="0052227B">
              <w:rPr>
                <w:rFonts w:ascii="Times New Roman" w:eastAsia="Fira Sans" w:hAnsi="Times New Roman" w:cs="Times New Roman"/>
                <w:color w:val="000000" w:themeColor="text1"/>
                <w:sz w:val="24"/>
                <w:szCs w:val="24"/>
                <w:lang w:val="lv-LV"/>
              </w:rPr>
              <w:t>.</w:t>
            </w:r>
            <w:r w:rsidRPr="0052227B">
              <w:rPr>
                <w:rFonts w:ascii="Times New Roman" w:eastAsia="Fira Sans" w:hAnsi="Times New Roman" w:cs="Times New Roman"/>
                <w:color w:val="000000" w:themeColor="text1"/>
                <w:sz w:val="24"/>
                <w:szCs w:val="24"/>
                <w:lang w:val="lv-LV"/>
              </w:rPr>
              <w:t xml:space="preserve"> </w:t>
            </w:r>
          </w:p>
        </w:tc>
      </w:tr>
      <w:tr w:rsidR="004F1C5D" w:rsidRPr="0052227B" w14:paraId="1B14CF44" w14:textId="77777777" w:rsidTr="004D2BF1">
        <w:trPr>
          <w:trHeight w:val="860"/>
        </w:trPr>
        <w:tc>
          <w:tcPr>
            <w:tcW w:w="3564" w:type="dxa"/>
            <w:tcBorders>
              <w:top w:val="single" w:sz="4" w:space="0" w:color="000000"/>
              <w:left w:val="single" w:sz="4" w:space="0" w:color="000000"/>
              <w:bottom w:val="single" w:sz="4" w:space="0" w:color="000000"/>
              <w:right w:val="single" w:sz="4" w:space="0" w:color="000000"/>
            </w:tcBorders>
            <w:vAlign w:val="center"/>
            <w:hideMark/>
          </w:tcPr>
          <w:p w14:paraId="52967851" w14:textId="77777777" w:rsidR="006B59C2" w:rsidRPr="0052227B" w:rsidRDefault="006B59C2">
            <w:pP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Izglītības iestādē pieejamais atbalsta personāls izglītības iestādē mācību gada beigās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19296B0" w14:textId="673D5336" w:rsidR="006B59C2" w:rsidRPr="0052227B" w:rsidRDefault="00145F76" w:rsidP="00145F76">
            <w:pPr>
              <w:jc w:val="center"/>
              <w:rPr>
                <w:rFonts w:ascii="Times New Roman" w:eastAsia="Fira Sans" w:hAnsi="Times New Roman" w:cs="Times New Roman"/>
                <w:color w:val="000000" w:themeColor="text1"/>
                <w:sz w:val="24"/>
                <w:szCs w:val="24"/>
                <w:lang w:val="lv-LV"/>
              </w:rPr>
            </w:pPr>
            <w:r w:rsidRPr="0052227B">
              <w:rPr>
                <w:rFonts w:ascii="Times New Roman" w:eastAsia="Fira Sans" w:hAnsi="Times New Roman" w:cs="Times New Roman"/>
                <w:color w:val="000000" w:themeColor="text1"/>
                <w:sz w:val="24"/>
                <w:szCs w:val="24"/>
                <w:lang w:val="lv-LV"/>
              </w:rPr>
              <w:t>-</w:t>
            </w:r>
          </w:p>
        </w:tc>
        <w:tc>
          <w:tcPr>
            <w:tcW w:w="8060" w:type="dxa"/>
            <w:tcBorders>
              <w:top w:val="single" w:sz="4" w:space="0" w:color="000000"/>
              <w:left w:val="single" w:sz="4" w:space="0" w:color="000000"/>
              <w:bottom w:val="single" w:sz="4" w:space="0" w:color="000000"/>
              <w:right w:val="single" w:sz="4" w:space="0" w:color="000000"/>
            </w:tcBorders>
            <w:vAlign w:val="center"/>
          </w:tcPr>
          <w:p w14:paraId="1FABC0EC" w14:textId="226DDF08" w:rsidR="006B59C2" w:rsidRPr="0052227B" w:rsidRDefault="00AC73B7">
            <w:pPr>
              <w:rPr>
                <w:rFonts w:ascii="Times New Roman" w:eastAsia="Fira Sans" w:hAnsi="Times New Roman" w:cs="Times New Roman"/>
                <w:color w:val="000000" w:themeColor="text1"/>
                <w:sz w:val="24"/>
                <w:szCs w:val="24"/>
                <w:lang w:val="lv-LV"/>
              </w:rPr>
            </w:pPr>
            <w:r w:rsidRPr="0052227B">
              <w:rPr>
                <w:rFonts w:ascii="Times New Roman" w:eastAsia="Times New Roman" w:hAnsi="Times New Roman" w:cs="Times New Roman"/>
                <w:color w:val="000000" w:themeColor="text1"/>
                <w:sz w:val="24"/>
                <w:szCs w:val="24"/>
                <w:lang w:val="lv-LV"/>
              </w:rPr>
              <w:t>Atbalstu ikdienas darbā pedagogiem pēc nepieciešamības nodrošina Balvu Iekļaujošas izglītības atbalsta centra psihologs</w:t>
            </w:r>
            <w:r w:rsidR="007248B9" w:rsidRPr="0052227B">
              <w:rPr>
                <w:rFonts w:ascii="Times New Roman" w:eastAsia="Times New Roman" w:hAnsi="Times New Roman" w:cs="Times New Roman"/>
                <w:color w:val="000000" w:themeColor="text1"/>
                <w:sz w:val="24"/>
                <w:szCs w:val="24"/>
                <w:lang w:val="lv-LV"/>
              </w:rPr>
              <w:t>,</w:t>
            </w:r>
            <w:r w:rsidRPr="0052227B">
              <w:rPr>
                <w:rFonts w:ascii="Times New Roman" w:eastAsia="Times New Roman" w:hAnsi="Times New Roman" w:cs="Times New Roman"/>
                <w:color w:val="000000" w:themeColor="text1"/>
                <w:sz w:val="24"/>
                <w:szCs w:val="24"/>
                <w:lang w:val="lv-LV"/>
              </w:rPr>
              <w:t xml:space="preserve"> jaunajiem pedagogiem</w:t>
            </w:r>
            <w:r w:rsidR="007248B9" w:rsidRPr="0052227B">
              <w:rPr>
                <w:rFonts w:ascii="Times New Roman" w:eastAsia="Times New Roman" w:hAnsi="Times New Roman" w:cs="Times New Roman"/>
                <w:color w:val="000000" w:themeColor="text1"/>
                <w:sz w:val="24"/>
                <w:szCs w:val="24"/>
                <w:lang w:val="lv-LV"/>
              </w:rPr>
              <w:t xml:space="preserve"> atbalstu nodrošina izglītības iestādes</w:t>
            </w:r>
            <w:r w:rsidRPr="0052227B">
              <w:rPr>
                <w:rFonts w:ascii="Times New Roman" w:eastAsia="Times New Roman" w:hAnsi="Times New Roman" w:cs="Times New Roman"/>
                <w:color w:val="000000" w:themeColor="text1"/>
                <w:sz w:val="24"/>
                <w:szCs w:val="24"/>
                <w:lang w:val="lv-LV"/>
              </w:rPr>
              <w:t xml:space="preserve"> vadība, direktorei un vietniecei ir pedagogu mentora sertifikāts.</w:t>
            </w:r>
          </w:p>
        </w:tc>
      </w:tr>
    </w:tbl>
    <w:p w14:paraId="086019A8" w14:textId="0E47BC29" w:rsidR="006B59C2" w:rsidRPr="004F1C5D" w:rsidRDefault="00CF0EEA" w:rsidP="001D5AFE">
      <w:pPr>
        <w:pStyle w:val="Virsraksts1"/>
        <w:spacing w:after="0"/>
        <w:jc w:val="center"/>
        <w:rPr>
          <w:rFonts w:ascii="Times New Roman" w:eastAsia="Fira Sans" w:hAnsi="Times New Roman" w:cs="Times New Roman"/>
          <w:b/>
          <w:bCs/>
          <w:color w:val="000000" w:themeColor="text1"/>
          <w:sz w:val="28"/>
          <w:szCs w:val="28"/>
          <w:lang w:val="lv-LV"/>
        </w:rPr>
      </w:pPr>
      <w:bookmarkStart w:id="1" w:name="_heading=h.exqq0pngauk2"/>
      <w:bookmarkStart w:id="2" w:name="_heading=h.txz2l69vqaul"/>
      <w:bookmarkEnd w:id="1"/>
      <w:bookmarkEnd w:id="2"/>
      <w:r w:rsidRPr="004F1C5D">
        <w:rPr>
          <w:rFonts w:ascii="Times New Roman" w:eastAsia="Fira Sans" w:hAnsi="Times New Roman" w:cs="Times New Roman"/>
          <w:b/>
          <w:bCs/>
          <w:color w:val="000000" w:themeColor="text1"/>
          <w:sz w:val="28"/>
          <w:szCs w:val="28"/>
          <w:lang w:val="lv-LV"/>
        </w:rPr>
        <w:t>2.</w:t>
      </w:r>
      <w:r w:rsidR="00110B37" w:rsidRPr="004F1C5D">
        <w:rPr>
          <w:rFonts w:ascii="Times New Roman" w:eastAsia="Fira Sans" w:hAnsi="Times New Roman" w:cs="Times New Roman"/>
          <w:b/>
          <w:bCs/>
          <w:color w:val="000000" w:themeColor="text1"/>
          <w:sz w:val="28"/>
          <w:szCs w:val="28"/>
          <w:lang w:val="lv-LV"/>
        </w:rPr>
        <w:t xml:space="preserve"> </w:t>
      </w:r>
      <w:r w:rsidR="006B59C2" w:rsidRPr="004F1C5D">
        <w:rPr>
          <w:rFonts w:ascii="Times New Roman" w:eastAsia="Fira Sans" w:hAnsi="Times New Roman" w:cs="Times New Roman"/>
          <w:b/>
          <w:bCs/>
          <w:color w:val="000000" w:themeColor="text1"/>
          <w:sz w:val="28"/>
          <w:szCs w:val="28"/>
          <w:lang w:val="lv-LV"/>
        </w:rPr>
        <w:t>Izglītības iestādes prioritārie mērķi</w:t>
      </w:r>
    </w:p>
    <w:p w14:paraId="69C4ED1D" w14:textId="26E44506" w:rsidR="006B59C2" w:rsidRPr="004F1C5D" w:rsidRDefault="00E90E21" w:rsidP="001D5AFE">
      <w:pPr>
        <w:spacing w:after="0" w:line="240" w:lineRule="auto"/>
        <w:ind w:left="720"/>
        <w:jc w:val="center"/>
        <w:rPr>
          <w:rFonts w:ascii="Times New Roman" w:eastAsia="Fira Sans" w:hAnsi="Times New Roman" w:cs="Times New Roman"/>
          <w:b/>
          <w:bCs/>
          <w:color w:val="000000" w:themeColor="text1"/>
          <w:sz w:val="24"/>
          <w:szCs w:val="24"/>
          <w:lang w:val="lv-LV"/>
        </w:rPr>
      </w:pPr>
      <w:r w:rsidRPr="004F1C5D">
        <w:rPr>
          <w:rFonts w:ascii="Times New Roman" w:eastAsia="Fira Sans" w:hAnsi="Times New Roman" w:cs="Times New Roman"/>
          <w:b/>
          <w:bCs/>
          <w:color w:val="000000" w:themeColor="text1"/>
          <w:sz w:val="24"/>
          <w:szCs w:val="24"/>
          <w:lang w:val="lv-LV"/>
        </w:rPr>
        <w:t>2.1.</w:t>
      </w:r>
      <w:r w:rsidR="006B59C2" w:rsidRPr="004F1C5D">
        <w:rPr>
          <w:rFonts w:ascii="Times New Roman" w:eastAsia="Fira Sans" w:hAnsi="Times New Roman" w:cs="Times New Roman"/>
          <w:b/>
          <w:bCs/>
          <w:color w:val="000000" w:themeColor="text1"/>
          <w:sz w:val="24"/>
          <w:szCs w:val="24"/>
          <w:lang w:val="lv-LV"/>
        </w:rPr>
        <w:t xml:space="preserve"> 2024./</w:t>
      </w:r>
      <w:r w:rsidR="00110B37" w:rsidRPr="004F1C5D">
        <w:rPr>
          <w:rFonts w:ascii="Times New Roman" w:eastAsia="Fira Sans" w:hAnsi="Times New Roman" w:cs="Times New Roman"/>
          <w:b/>
          <w:bCs/>
          <w:color w:val="000000" w:themeColor="text1"/>
          <w:sz w:val="24"/>
          <w:szCs w:val="24"/>
          <w:lang w:val="lv-LV"/>
        </w:rPr>
        <w:t>20</w:t>
      </w:r>
      <w:r w:rsidR="006B59C2" w:rsidRPr="004F1C5D">
        <w:rPr>
          <w:rFonts w:ascii="Times New Roman" w:eastAsia="Fira Sans" w:hAnsi="Times New Roman" w:cs="Times New Roman"/>
          <w:b/>
          <w:bCs/>
          <w:color w:val="000000" w:themeColor="text1"/>
          <w:sz w:val="24"/>
          <w:szCs w:val="24"/>
          <w:lang w:val="lv-LV"/>
        </w:rPr>
        <w:t>25</w:t>
      </w:r>
      <w:r w:rsidR="006B59C2" w:rsidRPr="004F1C5D">
        <w:rPr>
          <w:rFonts w:ascii="Times New Roman" w:eastAsia="Fira Sans" w:hAnsi="Times New Roman" w:cs="Times New Roman"/>
          <w:color w:val="000000" w:themeColor="text1"/>
          <w:sz w:val="24"/>
          <w:szCs w:val="24"/>
          <w:lang w:val="lv-LV"/>
        </w:rPr>
        <w:t>.</w:t>
      </w:r>
      <w:r w:rsidR="006B59C2" w:rsidRPr="004F1C5D">
        <w:rPr>
          <w:rFonts w:ascii="Times New Roman" w:eastAsia="Fira Sans" w:hAnsi="Times New Roman" w:cs="Times New Roman"/>
          <w:b/>
          <w:bCs/>
          <w:color w:val="000000" w:themeColor="text1"/>
          <w:sz w:val="24"/>
          <w:szCs w:val="24"/>
          <w:lang w:val="lv-LV"/>
        </w:rPr>
        <w:t>mācību gada prioritārie mērķi un sasniegtie rezultāti</w:t>
      </w:r>
    </w:p>
    <w:p w14:paraId="65E064E1" w14:textId="77777777" w:rsidR="006D5865" w:rsidRPr="004F1C5D" w:rsidRDefault="006D5865" w:rsidP="00E90E21">
      <w:pPr>
        <w:spacing w:after="0" w:line="240" w:lineRule="auto"/>
        <w:ind w:left="720"/>
        <w:rPr>
          <w:rFonts w:ascii="Times New Roman" w:eastAsia="Fira Sans" w:hAnsi="Times New Roman" w:cs="Times New Roman"/>
          <w:b/>
          <w:bCs/>
          <w:color w:val="000000" w:themeColor="text1"/>
          <w:sz w:val="24"/>
          <w:szCs w:val="24"/>
          <w:lang w:val="lv-LV"/>
        </w:rPr>
      </w:pPr>
    </w:p>
    <w:p w14:paraId="6C8B06EB" w14:textId="710A2BC9" w:rsidR="006D5865" w:rsidRPr="001D5AFE" w:rsidRDefault="006D5865" w:rsidP="00FE6767">
      <w:pPr>
        <w:spacing w:after="0" w:line="240" w:lineRule="auto"/>
        <w:ind w:left="426"/>
        <w:contextualSpacing/>
        <w:rPr>
          <w:rFonts w:ascii="Times New Roman" w:eastAsiaTheme="minorHAnsi" w:hAnsi="Times New Roman" w:cs="Times New Roman"/>
          <w:iCs/>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Informācija, kura atklāj izglītības </w:t>
      </w:r>
      <w:r w:rsidRPr="001D5AFE">
        <w:rPr>
          <w:rFonts w:ascii="Times New Roman" w:eastAsiaTheme="minorHAnsi" w:hAnsi="Times New Roman" w:cs="Times New Roman"/>
          <w:b/>
          <w:bCs/>
          <w:color w:val="000000" w:themeColor="text1"/>
          <w:sz w:val="24"/>
          <w:szCs w:val="24"/>
          <w:lang w:val="lv-LV" w:eastAsia="en-US"/>
        </w:rPr>
        <w:t>iestādes darba prioritātes un plānotos sasniedzamos</w:t>
      </w:r>
      <w:r w:rsidRPr="001D5AFE">
        <w:rPr>
          <w:rFonts w:ascii="Times New Roman" w:eastAsiaTheme="minorHAnsi" w:hAnsi="Times New Roman" w:cs="Times New Roman"/>
          <w:color w:val="000000" w:themeColor="text1"/>
          <w:sz w:val="24"/>
          <w:szCs w:val="24"/>
          <w:lang w:val="lv-LV" w:eastAsia="en-US"/>
        </w:rPr>
        <w:t xml:space="preserve"> rezultātus </w:t>
      </w:r>
      <w:r w:rsidRPr="001D5AFE">
        <w:rPr>
          <w:rFonts w:ascii="Times New Roman" w:eastAsiaTheme="minorHAnsi" w:hAnsi="Times New Roman" w:cs="Times New Roman"/>
          <w:b/>
          <w:bCs/>
          <w:color w:val="000000" w:themeColor="text1"/>
          <w:sz w:val="24"/>
          <w:szCs w:val="24"/>
          <w:lang w:val="lv-LV" w:eastAsia="en-US"/>
        </w:rPr>
        <w:t>2024./2025.</w:t>
      </w:r>
      <w:r w:rsidRPr="001D5AFE">
        <w:rPr>
          <w:rFonts w:ascii="Times New Roman" w:eastAsiaTheme="minorHAnsi" w:hAnsi="Times New Roman" w:cs="Times New Roman"/>
          <w:color w:val="000000" w:themeColor="text1"/>
          <w:sz w:val="24"/>
          <w:szCs w:val="24"/>
          <w:lang w:val="lv-LV" w:eastAsia="en-US"/>
        </w:rPr>
        <w:t xml:space="preserve"> mācību gad</w:t>
      </w:r>
      <w:r w:rsidR="00FE6767" w:rsidRPr="001D5AFE">
        <w:rPr>
          <w:rFonts w:ascii="Times New Roman" w:eastAsiaTheme="minorHAnsi" w:hAnsi="Times New Roman" w:cs="Times New Roman"/>
          <w:color w:val="000000" w:themeColor="text1"/>
          <w:sz w:val="24"/>
          <w:szCs w:val="24"/>
          <w:lang w:val="lv-LV" w:eastAsia="en-US"/>
        </w:rPr>
        <w:t>ā (kvalitatīvi un kvantitatīvi)</w:t>
      </w:r>
      <w:r w:rsidR="00110B37" w:rsidRPr="001D5AFE">
        <w:rPr>
          <w:rFonts w:ascii="Times New Roman" w:eastAsiaTheme="minorHAnsi" w:hAnsi="Times New Roman" w:cs="Times New Roman"/>
          <w:bCs/>
          <w:iCs/>
          <w:color w:val="000000" w:themeColor="text1"/>
          <w:sz w:val="24"/>
          <w:szCs w:val="24"/>
          <w:lang w:val="lv-LV" w:eastAsia="en-US"/>
        </w:rPr>
        <w:t>,</w:t>
      </w:r>
      <w:r w:rsidR="001D5AFE" w:rsidRPr="001D5AFE">
        <w:rPr>
          <w:rFonts w:ascii="Times New Roman" w:eastAsiaTheme="minorHAnsi" w:hAnsi="Times New Roman" w:cs="Times New Roman"/>
          <w:bCs/>
          <w:iCs/>
          <w:color w:val="000000" w:themeColor="text1"/>
          <w:sz w:val="24"/>
          <w:szCs w:val="24"/>
          <w:lang w:val="lv-LV" w:eastAsia="en-US"/>
        </w:rPr>
        <w:t xml:space="preserve"> </w:t>
      </w:r>
      <w:r w:rsidR="00110B37" w:rsidRPr="001D5AFE">
        <w:rPr>
          <w:rFonts w:ascii="Times New Roman" w:eastAsiaTheme="minorHAnsi" w:hAnsi="Times New Roman" w:cs="Times New Roman"/>
          <w:bCs/>
          <w:iCs/>
          <w:color w:val="000000" w:themeColor="text1"/>
          <w:sz w:val="24"/>
          <w:szCs w:val="24"/>
          <w:lang w:val="lv-LV" w:eastAsia="en-US"/>
        </w:rPr>
        <w:t xml:space="preserve">saskaņā ar  izglītības iestādes attīstības plānu, </w:t>
      </w:r>
      <w:r w:rsidRPr="001D5AFE">
        <w:rPr>
          <w:rFonts w:ascii="Times New Roman" w:eastAsia="Times New Roman" w:hAnsi="Times New Roman" w:cs="Times New Roman"/>
          <w:bCs/>
          <w:iCs/>
          <w:color w:val="000000" w:themeColor="text1"/>
          <w:sz w:val="24"/>
          <w:szCs w:val="24"/>
          <w:lang w:val="lv-LV" w:eastAsia="en-US"/>
        </w:rPr>
        <w:t>izglītības darba prioritātēm, un dibin</w:t>
      </w:r>
      <w:r w:rsidR="00110B37" w:rsidRPr="001D5AFE">
        <w:rPr>
          <w:rFonts w:ascii="Times New Roman" w:eastAsia="Times New Roman" w:hAnsi="Times New Roman" w:cs="Times New Roman"/>
          <w:bCs/>
          <w:iCs/>
          <w:color w:val="000000" w:themeColor="text1"/>
          <w:sz w:val="24"/>
          <w:szCs w:val="24"/>
          <w:lang w:val="lv-LV" w:eastAsia="en-US"/>
        </w:rPr>
        <w:t>ātāja uzdevumiem 2024./2025. mācību gadam.</w:t>
      </w:r>
    </w:p>
    <w:p w14:paraId="2C9556E4" w14:textId="77777777" w:rsidR="006D5865" w:rsidRPr="001D5AFE" w:rsidRDefault="006D5865" w:rsidP="006D5865">
      <w:pPr>
        <w:spacing w:after="0" w:line="240" w:lineRule="auto"/>
        <w:ind w:left="426"/>
        <w:contextualSpacing/>
        <w:rPr>
          <w:rFonts w:ascii="Times New Roman" w:eastAsiaTheme="minorHAnsi" w:hAnsi="Times New Roman" w:cs="Times New Roman"/>
          <w:color w:val="000000" w:themeColor="text1"/>
          <w:sz w:val="24"/>
          <w:szCs w:val="24"/>
          <w:lang w:val="lv-LV" w:eastAsia="en-US"/>
        </w:rPr>
      </w:pPr>
    </w:p>
    <w:tbl>
      <w:tblPr>
        <w:tblStyle w:val="TableGrid1"/>
        <w:tblW w:w="13036" w:type="dxa"/>
        <w:tblInd w:w="426" w:type="dxa"/>
        <w:tblLook w:val="04A0" w:firstRow="1" w:lastRow="0" w:firstColumn="1" w:lastColumn="0" w:noHBand="0" w:noVBand="1"/>
      </w:tblPr>
      <w:tblGrid>
        <w:gridCol w:w="2078"/>
        <w:gridCol w:w="4599"/>
        <w:gridCol w:w="1716"/>
        <w:gridCol w:w="4643"/>
      </w:tblGrid>
      <w:tr w:rsidR="004F1C5D" w:rsidRPr="001D5AFE" w14:paraId="707511C4" w14:textId="3FEE61E8" w:rsidTr="00E216FD">
        <w:tc>
          <w:tcPr>
            <w:tcW w:w="2078" w:type="dxa"/>
          </w:tcPr>
          <w:p w14:paraId="7833237E" w14:textId="77777777" w:rsidR="006D5865" w:rsidRPr="001D5AFE" w:rsidRDefault="006D5865" w:rsidP="00110B37">
            <w:pPr>
              <w:spacing w:line="240" w:lineRule="auto"/>
              <w:contextualSpacing/>
              <w:jc w:val="center"/>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Prioritāte</w:t>
            </w:r>
          </w:p>
        </w:tc>
        <w:tc>
          <w:tcPr>
            <w:tcW w:w="4599" w:type="dxa"/>
          </w:tcPr>
          <w:p w14:paraId="5CE5A197" w14:textId="4C684B4D" w:rsidR="006D5865" w:rsidRPr="001D5AFE" w:rsidRDefault="006D5865" w:rsidP="00110B37">
            <w:pPr>
              <w:spacing w:line="240" w:lineRule="auto"/>
              <w:contextualSpacing/>
              <w:jc w:val="center"/>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Sasnie</w:t>
            </w:r>
            <w:r w:rsidR="00160463" w:rsidRPr="001D5AFE">
              <w:rPr>
                <w:rFonts w:ascii="Times New Roman" w:eastAsiaTheme="minorHAnsi" w:hAnsi="Times New Roman" w:cs="Times New Roman"/>
                <w:color w:val="000000" w:themeColor="text1"/>
                <w:sz w:val="24"/>
                <w:szCs w:val="24"/>
                <w:lang w:val="lv-LV" w:eastAsia="en-US"/>
              </w:rPr>
              <w:t>gtie</w:t>
            </w:r>
            <w:r w:rsidRPr="001D5AFE">
              <w:rPr>
                <w:rFonts w:ascii="Times New Roman" w:eastAsiaTheme="minorHAnsi" w:hAnsi="Times New Roman" w:cs="Times New Roman"/>
                <w:color w:val="000000" w:themeColor="text1"/>
                <w:sz w:val="24"/>
                <w:szCs w:val="24"/>
                <w:lang w:val="lv-LV" w:eastAsia="en-US"/>
              </w:rPr>
              <w:t xml:space="preserve"> rezultāti kvantitatīvi un kvalitatīvi</w:t>
            </w:r>
          </w:p>
        </w:tc>
        <w:tc>
          <w:tcPr>
            <w:tcW w:w="1716" w:type="dxa"/>
          </w:tcPr>
          <w:p w14:paraId="23DBC94E" w14:textId="72F04A04" w:rsidR="006D5865" w:rsidRPr="001D5AFE" w:rsidRDefault="006D5865" w:rsidP="00110B37">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Norāde par izpildi</w:t>
            </w:r>
          </w:p>
          <w:p w14:paraId="5F99D255" w14:textId="32F95FC5" w:rsidR="006D5865" w:rsidRPr="001D5AFE" w:rsidRDefault="006D5865" w:rsidP="00110B37">
            <w:pPr>
              <w:spacing w:line="240" w:lineRule="auto"/>
              <w:contextualSpacing/>
              <w:jc w:val="center"/>
              <w:rPr>
                <w:rFonts w:ascii="Times New Roman" w:eastAsiaTheme="minorHAnsi" w:hAnsi="Times New Roman" w:cs="Times New Roman"/>
                <w:color w:val="000000" w:themeColor="text1"/>
                <w:sz w:val="24"/>
                <w:szCs w:val="24"/>
                <w:lang w:val="lv-LV" w:eastAsia="en-US"/>
              </w:rPr>
            </w:pPr>
          </w:p>
        </w:tc>
        <w:tc>
          <w:tcPr>
            <w:tcW w:w="4643" w:type="dxa"/>
          </w:tcPr>
          <w:p w14:paraId="372EE982" w14:textId="426DF111" w:rsidR="006D5865" w:rsidRPr="001D5AFE" w:rsidRDefault="006D5865" w:rsidP="00110B37">
            <w:pPr>
              <w:spacing w:line="240" w:lineRule="auto"/>
              <w:contextualSpacing/>
              <w:jc w:val="center"/>
              <w:rPr>
                <w:rFonts w:ascii="Times New Roman" w:eastAsiaTheme="minorHAnsi" w:hAnsi="Times New Roman" w:cs="Times New Roman"/>
                <w:color w:val="000000" w:themeColor="text1"/>
                <w:sz w:val="24"/>
                <w:szCs w:val="24"/>
                <w:lang w:val="lv-LV" w:eastAsia="en-US"/>
              </w:rPr>
            </w:pPr>
            <w:r w:rsidRPr="001D5AFE">
              <w:rPr>
                <w:rFonts w:ascii="Times New Roman" w:eastAsia="Fira Sans" w:hAnsi="Times New Roman" w:cs="Times New Roman"/>
                <w:color w:val="000000" w:themeColor="text1"/>
                <w:sz w:val="24"/>
                <w:szCs w:val="24"/>
                <w:lang w:val="lv-LV"/>
              </w:rPr>
              <w:t>Komentāri par izpildi</w:t>
            </w:r>
          </w:p>
        </w:tc>
      </w:tr>
      <w:tr w:rsidR="004F1C5D" w:rsidRPr="001D5AFE" w14:paraId="49F6D983" w14:textId="1DC0ED1B" w:rsidTr="00E216FD">
        <w:tc>
          <w:tcPr>
            <w:tcW w:w="2078" w:type="dxa"/>
          </w:tcPr>
          <w:p w14:paraId="56378C54" w14:textId="75E1FB92" w:rsidR="006D5865" w:rsidRPr="001D5AFE" w:rsidRDefault="006D5865" w:rsidP="006D5865">
            <w:pPr>
              <w:spacing w:line="240" w:lineRule="auto"/>
              <w:contextualSpacing/>
              <w:rPr>
                <w:rFonts w:ascii="Times New Roman" w:eastAsiaTheme="minorHAnsi" w:hAnsi="Times New Roman" w:cs="Times New Roman"/>
                <w:b/>
                <w:bCs/>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  </w:t>
            </w:r>
            <w:r w:rsidRPr="001D5AFE">
              <w:rPr>
                <w:rFonts w:ascii="Times New Roman" w:eastAsiaTheme="minorHAnsi" w:hAnsi="Times New Roman" w:cs="Times New Roman"/>
                <w:b/>
                <w:bCs/>
                <w:color w:val="000000" w:themeColor="text1"/>
                <w:sz w:val="24"/>
                <w:szCs w:val="24"/>
                <w:lang w:val="lv-LV" w:eastAsia="en-US"/>
              </w:rPr>
              <w:t>Kvalitatī</w:t>
            </w:r>
            <w:r w:rsidR="006674A1" w:rsidRPr="001D5AFE">
              <w:rPr>
                <w:rFonts w:ascii="Times New Roman" w:eastAsiaTheme="minorHAnsi" w:hAnsi="Times New Roman" w:cs="Times New Roman"/>
                <w:b/>
                <w:bCs/>
                <w:color w:val="000000" w:themeColor="text1"/>
                <w:sz w:val="24"/>
                <w:szCs w:val="24"/>
                <w:lang w:val="lv-LV" w:eastAsia="en-US"/>
              </w:rPr>
              <w:t>vas mācību stundas organizēšana</w:t>
            </w:r>
            <w:r w:rsidRPr="001D5AFE">
              <w:rPr>
                <w:rFonts w:ascii="Times New Roman" w:eastAsiaTheme="minorHAnsi" w:hAnsi="Times New Roman" w:cs="Times New Roman"/>
                <w:b/>
                <w:bCs/>
                <w:color w:val="000000" w:themeColor="text1"/>
                <w:sz w:val="24"/>
                <w:szCs w:val="24"/>
                <w:lang w:val="lv-LV" w:eastAsia="en-US"/>
              </w:rPr>
              <w:t>, akcentējot darbu ar talantīgajiem izglītojamajiem.</w:t>
            </w:r>
          </w:p>
        </w:tc>
        <w:tc>
          <w:tcPr>
            <w:tcW w:w="4599" w:type="dxa"/>
          </w:tcPr>
          <w:p w14:paraId="2C0F63BC" w14:textId="77777777" w:rsidR="006D5865" w:rsidRPr="001D5AFE" w:rsidRDefault="006D5865" w:rsidP="006D5865">
            <w:pPr>
              <w:numPr>
                <w:ilvl w:val="0"/>
                <w:numId w:val="10"/>
              </w:numPr>
              <w:spacing w:line="240" w:lineRule="auto"/>
              <w:contextualSpacing/>
              <w:rPr>
                <w:rFonts w:ascii="Times New Roman" w:eastAsiaTheme="minorHAnsi" w:hAnsi="Times New Roman" w:cs="Times New Roman"/>
                <w:b/>
                <w:bCs/>
                <w:color w:val="000000" w:themeColor="text1"/>
                <w:sz w:val="24"/>
                <w:szCs w:val="24"/>
                <w:lang w:val="lv-LV" w:eastAsia="en-US"/>
              </w:rPr>
            </w:pPr>
            <w:r w:rsidRPr="001D5AFE">
              <w:rPr>
                <w:rFonts w:ascii="Times New Roman" w:eastAsiaTheme="minorHAnsi" w:hAnsi="Times New Roman" w:cs="Times New Roman"/>
                <w:b/>
                <w:bCs/>
                <w:color w:val="000000" w:themeColor="text1"/>
                <w:sz w:val="24"/>
                <w:szCs w:val="24"/>
                <w:lang w:val="lv-LV" w:eastAsia="en-US"/>
              </w:rPr>
              <w:t>kvalitatīvi:</w:t>
            </w:r>
          </w:p>
          <w:p w14:paraId="6571E861" w14:textId="0B8D0926"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1. Pedagogi ievēro </w:t>
            </w:r>
            <w:r w:rsidR="006674A1" w:rsidRPr="001D5AFE">
              <w:rPr>
                <w:rFonts w:ascii="Times New Roman" w:eastAsiaTheme="minorHAnsi" w:hAnsi="Times New Roman" w:cs="Times New Roman"/>
                <w:color w:val="000000" w:themeColor="text1"/>
                <w:sz w:val="24"/>
                <w:szCs w:val="24"/>
                <w:lang w:val="lv-LV" w:eastAsia="en-US"/>
              </w:rPr>
              <w:t xml:space="preserve">mācību </w:t>
            </w:r>
            <w:r w:rsidRPr="001D5AFE">
              <w:rPr>
                <w:rFonts w:ascii="Times New Roman" w:eastAsiaTheme="minorHAnsi" w:hAnsi="Times New Roman" w:cs="Times New Roman"/>
                <w:color w:val="000000" w:themeColor="text1"/>
                <w:sz w:val="24"/>
                <w:szCs w:val="24"/>
                <w:lang w:val="lv-LV" w:eastAsia="en-US"/>
              </w:rPr>
              <w:t>stundas 3 daļu struktūru.</w:t>
            </w:r>
          </w:p>
          <w:p w14:paraId="5DECBD35" w14:textId="77777777"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2. Kāpināta izglītojamo attīstības dinamika.</w:t>
            </w:r>
          </w:p>
          <w:p w14:paraId="5E2390A4" w14:textId="77777777"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3. Pilnveidota IT izmantošana mācību stundā.</w:t>
            </w:r>
          </w:p>
          <w:p w14:paraId="1570BD1F" w14:textId="77777777"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4. Pilnveidotas sadarbības prasmes izglītojamajiem mācību procesā.</w:t>
            </w:r>
          </w:p>
          <w:p w14:paraId="21140410" w14:textId="5A7BC896"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5.  Jēgpilnas </w:t>
            </w:r>
            <w:r w:rsidR="006674A1" w:rsidRPr="001D5AFE">
              <w:rPr>
                <w:rFonts w:ascii="Times New Roman" w:eastAsiaTheme="minorHAnsi" w:hAnsi="Times New Roman" w:cs="Times New Roman"/>
                <w:color w:val="000000" w:themeColor="text1"/>
                <w:sz w:val="24"/>
                <w:szCs w:val="24"/>
                <w:lang w:val="lv-LV" w:eastAsia="en-US"/>
              </w:rPr>
              <w:t>atgriezeniskās saites (</w:t>
            </w:r>
            <w:r w:rsidRPr="001D5AFE">
              <w:rPr>
                <w:rFonts w:ascii="Times New Roman" w:eastAsiaTheme="minorHAnsi" w:hAnsi="Times New Roman" w:cs="Times New Roman"/>
                <w:color w:val="000000" w:themeColor="text1"/>
                <w:sz w:val="24"/>
                <w:szCs w:val="24"/>
                <w:lang w:val="lv-LV" w:eastAsia="en-US"/>
              </w:rPr>
              <w:t>AS</w:t>
            </w:r>
            <w:r w:rsidR="006674A1" w:rsidRPr="001D5AFE">
              <w:rPr>
                <w:rFonts w:ascii="Times New Roman" w:eastAsiaTheme="minorHAnsi" w:hAnsi="Times New Roman" w:cs="Times New Roman"/>
                <w:color w:val="000000" w:themeColor="text1"/>
                <w:sz w:val="24"/>
                <w:szCs w:val="24"/>
                <w:lang w:val="lv-LV" w:eastAsia="en-US"/>
              </w:rPr>
              <w:t>)</w:t>
            </w:r>
            <w:r w:rsidRPr="001D5AFE">
              <w:rPr>
                <w:rFonts w:ascii="Times New Roman" w:eastAsiaTheme="minorHAnsi" w:hAnsi="Times New Roman" w:cs="Times New Roman"/>
                <w:color w:val="000000" w:themeColor="text1"/>
                <w:sz w:val="24"/>
                <w:szCs w:val="24"/>
                <w:lang w:val="lv-LV" w:eastAsia="en-US"/>
              </w:rPr>
              <w:t xml:space="preserve"> sniegšana </w:t>
            </w:r>
            <w:r w:rsidR="006674A1" w:rsidRPr="001D5AFE">
              <w:rPr>
                <w:rFonts w:ascii="Times New Roman" w:eastAsiaTheme="minorHAnsi" w:hAnsi="Times New Roman" w:cs="Times New Roman"/>
                <w:color w:val="000000" w:themeColor="text1"/>
                <w:sz w:val="24"/>
                <w:szCs w:val="24"/>
                <w:lang w:val="lv-LV" w:eastAsia="en-US"/>
              </w:rPr>
              <w:t xml:space="preserve">izglītojamajiem </w:t>
            </w:r>
            <w:r w:rsidRPr="001D5AFE">
              <w:rPr>
                <w:rFonts w:ascii="Times New Roman" w:eastAsiaTheme="minorHAnsi" w:hAnsi="Times New Roman" w:cs="Times New Roman"/>
                <w:color w:val="000000" w:themeColor="text1"/>
                <w:sz w:val="24"/>
                <w:szCs w:val="24"/>
                <w:lang w:val="lv-LV" w:eastAsia="en-US"/>
              </w:rPr>
              <w:t>mācību stundās, pedagogiem un vecākiem.</w:t>
            </w:r>
          </w:p>
          <w:p w14:paraId="17EC9D53" w14:textId="5AD79F35" w:rsidR="006D5865" w:rsidRPr="001D5AFE" w:rsidRDefault="006D5865" w:rsidP="006D5865">
            <w:p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lastRenderedPageBreak/>
              <w:t>6. Veicināts darbs ar talantīgajiem izglītojamajiem -</w:t>
            </w:r>
            <w:r w:rsidR="006674A1" w:rsidRPr="001D5AFE">
              <w:rPr>
                <w:rFonts w:ascii="Times New Roman" w:eastAsiaTheme="minorHAnsi" w:hAnsi="Times New Roman" w:cs="Times New Roman"/>
                <w:color w:val="000000" w:themeColor="text1"/>
                <w:sz w:val="24"/>
                <w:szCs w:val="24"/>
                <w:lang w:val="lv-LV" w:eastAsia="en-US"/>
              </w:rPr>
              <w:t xml:space="preserve"> </w:t>
            </w:r>
            <w:r w:rsidRPr="001D5AFE">
              <w:rPr>
                <w:rFonts w:ascii="Times New Roman" w:eastAsiaTheme="minorHAnsi" w:hAnsi="Times New Roman" w:cs="Times New Roman"/>
                <w:color w:val="000000" w:themeColor="text1"/>
                <w:sz w:val="24"/>
                <w:szCs w:val="24"/>
                <w:lang w:val="lv-LV" w:eastAsia="en-US"/>
              </w:rPr>
              <w:t>katras izglītības programmas izglītojamie piedalījušies valsts konkursa 2.kārtā un/vai skatēs un starptautiskos konkursos</w:t>
            </w:r>
            <w:r w:rsidR="006674A1" w:rsidRPr="001D5AFE">
              <w:rPr>
                <w:rFonts w:ascii="Times New Roman" w:eastAsiaTheme="minorHAnsi" w:hAnsi="Times New Roman" w:cs="Times New Roman"/>
                <w:color w:val="000000" w:themeColor="text1"/>
                <w:sz w:val="24"/>
                <w:szCs w:val="24"/>
                <w:lang w:val="lv-LV" w:eastAsia="en-US"/>
              </w:rPr>
              <w:t>.</w:t>
            </w:r>
            <w:r w:rsidRPr="001D5AFE">
              <w:rPr>
                <w:rFonts w:ascii="Times New Roman" w:eastAsiaTheme="minorHAnsi" w:hAnsi="Times New Roman" w:cs="Times New Roman"/>
                <w:color w:val="000000" w:themeColor="text1"/>
                <w:sz w:val="24"/>
                <w:szCs w:val="24"/>
                <w:lang w:val="lv-LV" w:eastAsia="en-US"/>
              </w:rPr>
              <w:t xml:space="preserve"> </w:t>
            </w:r>
          </w:p>
          <w:p w14:paraId="6B5C45E0" w14:textId="77777777" w:rsidR="006D5865" w:rsidRPr="001D5AFE" w:rsidRDefault="006D5865" w:rsidP="006D5865">
            <w:p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7. Stiprināta iestādes talantīgo izglītojamo motivēšana.</w:t>
            </w:r>
          </w:p>
          <w:p w14:paraId="4DF1A294" w14:textId="591439CF" w:rsidR="006D5865" w:rsidRPr="001D5AFE" w:rsidRDefault="006D5865" w:rsidP="006D5865">
            <w:p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8. I</w:t>
            </w:r>
            <w:r w:rsidR="006674A1" w:rsidRPr="001D5AFE">
              <w:rPr>
                <w:rFonts w:ascii="Times New Roman" w:eastAsiaTheme="minorHAnsi" w:hAnsi="Times New Roman" w:cs="Times New Roman"/>
                <w:color w:val="000000" w:themeColor="text1"/>
                <w:sz w:val="24"/>
                <w:szCs w:val="24"/>
                <w:lang w:val="lv-LV" w:eastAsia="en-US"/>
              </w:rPr>
              <w:t>zglītības i</w:t>
            </w:r>
            <w:r w:rsidRPr="001D5AFE">
              <w:rPr>
                <w:rFonts w:ascii="Times New Roman" w:eastAsiaTheme="minorHAnsi" w:hAnsi="Times New Roman" w:cs="Times New Roman"/>
                <w:color w:val="000000" w:themeColor="text1"/>
                <w:sz w:val="24"/>
                <w:szCs w:val="24"/>
                <w:lang w:val="lv-LV" w:eastAsia="en-US"/>
              </w:rPr>
              <w:t>estādes pedagogi veicina  Latgales reģiona kultūras mantojuma apzināšanu.</w:t>
            </w:r>
          </w:p>
        </w:tc>
        <w:tc>
          <w:tcPr>
            <w:tcW w:w="1716" w:type="dxa"/>
          </w:tcPr>
          <w:p w14:paraId="0D3A2803" w14:textId="5F68A75F" w:rsidR="006D5865" w:rsidRPr="001D5AFE" w:rsidRDefault="006D5865" w:rsidP="00D753ED">
            <w:pPr>
              <w:spacing w:line="240" w:lineRule="auto"/>
              <w:contextualSpacing/>
              <w:rPr>
                <w:rFonts w:ascii="Times New Roman" w:eastAsiaTheme="minorHAnsi" w:hAnsi="Times New Roman" w:cs="Times New Roman"/>
                <w:b/>
                <w:bCs/>
                <w:color w:val="000000" w:themeColor="text1"/>
                <w:sz w:val="24"/>
                <w:szCs w:val="24"/>
                <w:lang w:val="lv-LV" w:eastAsia="en-US"/>
              </w:rPr>
            </w:pPr>
          </w:p>
        </w:tc>
        <w:tc>
          <w:tcPr>
            <w:tcW w:w="4643" w:type="dxa"/>
          </w:tcPr>
          <w:p w14:paraId="0D54E639" w14:textId="2BC9A126" w:rsidR="006D5865" w:rsidRPr="001D5AFE" w:rsidRDefault="006D5865" w:rsidP="00D753ED">
            <w:pPr>
              <w:spacing w:line="240" w:lineRule="auto"/>
              <w:contextualSpacing/>
              <w:rPr>
                <w:rFonts w:ascii="Times New Roman" w:eastAsiaTheme="minorHAnsi" w:hAnsi="Times New Roman" w:cs="Times New Roman"/>
                <w:b/>
                <w:bCs/>
                <w:color w:val="000000" w:themeColor="text1"/>
                <w:sz w:val="24"/>
                <w:szCs w:val="24"/>
                <w:lang w:val="lv-LV" w:eastAsia="en-US"/>
              </w:rPr>
            </w:pPr>
          </w:p>
        </w:tc>
      </w:tr>
      <w:tr w:rsidR="004F1C5D" w:rsidRPr="001D5AFE" w14:paraId="24A7C451" w14:textId="0D10E224" w:rsidTr="00E216FD">
        <w:trPr>
          <w:trHeight w:val="699"/>
        </w:trPr>
        <w:tc>
          <w:tcPr>
            <w:tcW w:w="2078" w:type="dxa"/>
          </w:tcPr>
          <w:p w14:paraId="1E0356F3" w14:textId="77777777" w:rsidR="006D5865" w:rsidRPr="001D5AFE" w:rsidRDefault="006D5865" w:rsidP="006D5865">
            <w:pPr>
              <w:spacing w:line="240" w:lineRule="auto"/>
              <w:contextualSpacing/>
              <w:rPr>
                <w:rFonts w:ascii="Times New Roman" w:eastAsiaTheme="minorHAnsi" w:hAnsi="Times New Roman" w:cs="Times New Roman"/>
                <w:color w:val="000000" w:themeColor="text1"/>
                <w:sz w:val="24"/>
                <w:szCs w:val="24"/>
                <w:lang w:val="lv-LV" w:eastAsia="en-US"/>
              </w:rPr>
            </w:pPr>
          </w:p>
        </w:tc>
        <w:tc>
          <w:tcPr>
            <w:tcW w:w="4599" w:type="dxa"/>
          </w:tcPr>
          <w:p w14:paraId="012B7263" w14:textId="77777777" w:rsidR="006D5865" w:rsidRPr="001D5AFE" w:rsidRDefault="006D5865" w:rsidP="006D5865">
            <w:pPr>
              <w:numPr>
                <w:ilvl w:val="0"/>
                <w:numId w:val="10"/>
              </w:numPr>
              <w:spacing w:line="240" w:lineRule="auto"/>
              <w:contextualSpacing/>
              <w:rPr>
                <w:rFonts w:ascii="Times New Roman" w:eastAsiaTheme="minorHAnsi" w:hAnsi="Times New Roman" w:cs="Times New Roman"/>
                <w:b/>
                <w:bCs/>
                <w:color w:val="000000" w:themeColor="text1"/>
                <w:sz w:val="24"/>
                <w:szCs w:val="24"/>
                <w:lang w:val="lv-LV" w:eastAsia="en-US"/>
              </w:rPr>
            </w:pPr>
            <w:r w:rsidRPr="001D5AFE">
              <w:rPr>
                <w:rFonts w:ascii="Times New Roman" w:eastAsiaTheme="minorHAnsi" w:hAnsi="Times New Roman" w:cs="Times New Roman"/>
                <w:b/>
                <w:bCs/>
                <w:color w:val="000000" w:themeColor="text1"/>
                <w:sz w:val="24"/>
                <w:szCs w:val="24"/>
                <w:lang w:val="lv-LV" w:eastAsia="en-US"/>
              </w:rPr>
              <w:t>kvantitatīvi:</w:t>
            </w:r>
          </w:p>
          <w:p w14:paraId="7ACFE5BA" w14:textId="005CF85B"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1. Vismaz 90% no vērotajām </w:t>
            </w:r>
            <w:r w:rsidR="00E64719" w:rsidRPr="001D5AFE">
              <w:rPr>
                <w:rFonts w:ascii="Times New Roman" w:eastAsiaTheme="minorHAnsi" w:hAnsi="Times New Roman" w:cs="Times New Roman"/>
                <w:color w:val="000000" w:themeColor="text1"/>
                <w:sz w:val="24"/>
                <w:szCs w:val="24"/>
                <w:lang w:val="lv-LV" w:eastAsia="en-US"/>
              </w:rPr>
              <w:t xml:space="preserve">mācību </w:t>
            </w:r>
            <w:r w:rsidRPr="001D5AFE">
              <w:rPr>
                <w:rFonts w:ascii="Times New Roman" w:eastAsiaTheme="minorHAnsi" w:hAnsi="Times New Roman" w:cs="Times New Roman"/>
                <w:color w:val="000000" w:themeColor="text1"/>
                <w:sz w:val="24"/>
                <w:szCs w:val="24"/>
                <w:lang w:val="lv-LV" w:eastAsia="en-US"/>
              </w:rPr>
              <w:t>stundā</w:t>
            </w:r>
            <w:r w:rsidR="00E64719" w:rsidRPr="001D5AFE">
              <w:rPr>
                <w:rFonts w:ascii="Times New Roman" w:eastAsiaTheme="minorHAnsi" w:hAnsi="Times New Roman" w:cs="Times New Roman"/>
                <w:color w:val="000000" w:themeColor="text1"/>
                <w:sz w:val="24"/>
                <w:szCs w:val="24"/>
                <w:lang w:val="lv-LV" w:eastAsia="en-US"/>
              </w:rPr>
              <w:t>m</w:t>
            </w:r>
            <w:r w:rsidRPr="001D5AFE">
              <w:rPr>
                <w:rFonts w:ascii="Times New Roman" w:eastAsiaTheme="minorHAnsi" w:hAnsi="Times New Roman" w:cs="Times New Roman"/>
                <w:color w:val="000000" w:themeColor="text1"/>
                <w:sz w:val="24"/>
                <w:szCs w:val="24"/>
                <w:lang w:val="lv-LV" w:eastAsia="en-US"/>
              </w:rPr>
              <w:t xml:space="preserve"> ievērota </w:t>
            </w:r>
            <w:r w:rsidR="00E64719" w:rsidRPr="001D5AFE">
              <w:rPr>
                <w:rFonts w:ascii="Times New Roman" w:eastAsiaTheme="minorHAnsi" w:hAnsi="Times New Roman" w:cs="Times New Roman"/>
                <w:color w:val="000000" w:themeColor="text1"/>
                <w:sz w:val="24"/>
                <w:szCs w:val="24"/>
                <w:lang w:val="lv-LV" w:eastAsia="en-US"/>
              </w:rPr>
              <w:t xml:space="preserve">mācību </w:t>
            </w:r>
            <w:r w:rsidRPr="001D5AFE">
              <w:rPr>
                <w:rFonts w:ascii="Times New Roman" w:eastAsiaTheme="minorHAnsi" w:hAnsi="Times New Roman" w:cs="Times New Roman"/>
                <w:color w:val="000000" w:themeColor="text1"/>
                <w:sz w:val="24"/>
                <w:szCs w:val="24"/>
                <w:lang w:val="lv-LV" w:eastAsia="en-US"/>
              </w:rPr>
              <w:t>stundas struktūra.</w:t>
            </w:r>
          </w:p>
          <w:p w14:paraId="14ACFF65" w14:textId="77777777"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2. Par 2% visiem izglītojamajiem kāpināts vērtējums.</w:t>
            </w:r>
          </w:p>
          <w:p w14:paraId="4BCE7738" w14:textId="40FA14A2"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3. Vairāk kā 70% no vērotajām </w:t>
            </w:r>
            <w:r w:rsidR="00E64719" w:rsidRPr="001D5AFE">
              <w:rPr>
                <w:rFonts w:ascii="Times New Roman" w:eastAsiaTheme="minorHAnsi" w:hAnsi="Times New Roman" w:cs="Times New Roman"/>
                <w:color w:val="000000" w:themeColor="text1"/>
                <w:sz w:val="24"/>
                <w:szCs w:val="24"/>
                <w:lang w:val="lv-LV" w:eastAsia="en-US"/>
              </w:rPr>
              <w:t xml:space="preserve">mācību </w:t>
            </w:r>
            <w:r w:rsidRPr="001D5AFE">
              <w:rPr>
                <w:rFonts w:ascii="Times New Roman" w:eastAsiaTheme="minorHAnsi" w:hAnsi="Times New Roman" w:cs="Times New Roman"/>
                <w:color w:val="000000" w:themeColor="text1"/>
                <w:sz w:val="24"/>
                <w:szCs w:val="24"/>
                <w:lang w:val="lv-LV" w:eastAsia="en-US"/>
              </w:rPr>
              <w:t>stundām ir izmantotas IT.</w:t>
            </w:r>
          </w:p>
          <w:p w14:paraId="4AC07BA8" w14:textId="06FFDF7C"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4. Vismaz 70% no vērotajām </w:t>
            </w:r>
            <w:r w:rsidR="00E64719" w:rsidRPr="001D5AFE">
              <w:rPr>
                <w:rFonts w:ascii="Times New Roman" w:eastAsiaTheme="minorHAnsi" w:hAnsi="Times New Roman" w:cs="Times New Roman"/>
                <w:color w:val="000000" w:themeColor="text1"/>
                <w:sz w:val="24"/>
                <w:szCs w:val="24"/>
                <w:lang w:val="lv-LV" w:eastAsia="en-US"/>
              </w:rPr>
              <w:t xml:space="preserve">mācību </w:t>
            </w:r>
            <w:r w:rsidRPr="001D5AFE">
              <w:rPr>
                <w:rFonts w:ascii="Times New Roman" w:eastAsiaTheme="minorHAnsi" w:hAnsi="Times New Roman" w:cs="Times New Roman"/>
                <w:color w:val="000000" w:themeColor="text1"/>
                <w:sz w:val="24"/>
                <w:szCs w:val="24"/>
                <w:lang w:val="lv-LV" w:eastAsia="en-US"/>
              </w:rPr>
              <w:t>stundām konstatētas sadarbības prasmes.</w:t>
            </w:r>
          </w:p>
          <w:p w14:paraId="5554AD7A" w14:textId="3E94ABE6"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5. 95% no vērotajā</w:t>
            </w:r>
            <w:r w:rsidR="005D6D59" w:rsidRPr="001D5AFE">
              <w:rPr>
                <w:rFonts w:ascii="Times New Roman" w:eastAsiaTheme="minorHAnsi" w:hAnsi="Times New Roman" w:cs="Times New Roman"/>
                <w:color w:val="000000" w:themeColor="text1"/>
                <w:sz w:val="24"/>
                <w:szCs w:val="24"/>
                <w:lang w:val="lv-LV" w:eastAsia="en-US"/>
              </w:rPr>
              <w:t>m mācību stundām ir vērojama AS</w:t>
            </w:r>
            <w:r w:rsidRPr="001D5AFE">
              <w:rPr>
                <w:rFonts w:ascii="Times New Roman" w:eastAsiaTheme="minorHAnsi" w:hAnsi="Times New Roman" w:cs="Times New Roman"/>
                <w:color w:val="000000" w:themeColor="text1"/>
                <w:sz w:val="24"/>
                <w:szCs w:val="24"/>
                <w:lang w:val="lv-LV" w:eastAsia="en-US"/>
              </w:rPr>
              <w:t xml:space="preserve"> izglītojamajiem.</w:t>
            </w:r>
          </w:p>
          <w:p w14:paraId="2C900C2B" w14:textId="78466726"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6. Vi</w:t>
            </w:r>
            <w:r w:rsidR="00E64719" w:rsidRPr="001D5AFE">
              <w:rPr>
                <w:rFonts w:ascii="Times New Roman" w:eastAsiaTheme="minorHAnsi" w:hAnsi="Times New Roman" w:cs="Times New Roman"/>
                <w:color w:val="000000" w:themeColor="text1"/>
                <w:sz w:val="24"/>
                <w:szCs w:val="24"/>
                <w:lang w:val="lv-LV" w:eastAsia="en-US"/>
              </w:rPr>
              <w:t>enu r</w:t>
            </w:r>
            <w:r w:rsidR="005D6D59" w:rsidRPr="001D5AFE">
              <w:rPr>
                <w:rFonts w:ascii="Times New Roman" w:eastAsiaTheme="minorHAnsi" w:hAnsi="Times New Roman" w:cs="Times New Roman"/>
                <w:color w:val="000000" w:themeColor="text1"/>
                <w:sz w:val="24"/>
                <w:szCs w:val="24"/>
                <w:lang w:val="lv-LV" w:eastAsia="en-US"/>
              </w:rPr>
              <w:t xml:space="preserve">eizi </w:t>
            </w:r>
            <w:r w:rsidR="00E64719" w:rsidRPr="001D5AFE">
              <w:rPr>
                <w:rFonts w:ascii="Times New Roman" w:eastAsiaTheme="minorHAnsi" w:hAnsi="Times New Roman" w:cs="Times New Roman"/>
                <w:color w:val="000000" w:themeColor="text1"/>
                <w:sz w:val="24"/>
                <w:szCs w:val="24"/>
                <w:lang w:val="lv-LV" w:eastAsia="en-US"/>
              </w:rPr>
              <w:t>mēnesī pārraudzīta e-</w:t>
            </w:r>
            <w:r w:rsidRPr="001D5AFE">
              <w:rPr>
                <w:rFonts w:ascii="Times New Roman" w:eastAsiaTheme="minorHAnsi" w:hAnsi="Times New Roman" w:cs="Times New Roman"/>
                <w:color w:val="000000" w:themeColor="text1"/>
                <w:sz w:val="24"/>
                <w:szCs w:val="24"/>
                <w:lang w:val="lv-LV" w:eastAsia="en-US"/>
              </w:rPr>
              <w:t>klase un sniegta atgriezeniskā saite pedagogiem.</w:t>
            </w:r>
          </w:p>
          <w:p w14:paraId="2D2FA836" w14:textId="77777777" w:rsidR="006D5865" w:rsidRPr="001D5AFE" w:rsidRDefault="006D5865" w:rsidP="006D5865">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7. Vienu reizi semestrī  sniegta atgriezeniskā saite vecākiem par starpskates rezultātiem.</w:t>
            </w:r>
          </w:p>
          <w:p w14:paraId="1854EA40" w14:textId="4285411C" w:rsidR="006D5865" w:rsidRPr="001D5AFE" w:rsidRDefault="006D5865" w:rsidP="006D5865">
            <w:p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8. 10% no dalībniekiem kļuvuši par laureātiem </w:t>
            </w:r>
            <w:r w:rsidR="00D753ED" w:rsidRPr="001D5AFE">
              <w:rPr>
                <w:rFonts w:ascii="Times New Roman" w:eastAsiaTheme="minorHAnsi" w:hAnsi="Times New Roman" w:cs="Times New Roman"/>
                <w:color w:val="000000" w:themeColor="text1"/>
                <w:sz w:val="24"/>
                <w:szCs w:val="24"/>
                <w:lang w:val="lv-LV" w:eastAsia="en-US"/>
              </w:rPr>
              <w:t>konkursu</w:t>
            </w:r>
            <w:r w:rsidR="009072B1" w:rsidRPr="001D5AFE">
              <w:rPr>
                <w:rFonts w:ascii="Times New Roman" w:eastAsiaTheme="minorHAnsi" w:hAnsi="Times New Roman" w:cs="Times New Roman"/>
                <w:color w:val="000000" w:themeColor="text1"/>
                <w:sz w:val="24"/>
                <w:szCs w:val="24"/>
                <w:lang w:val="lv-LV" w:eastAsia="en-US"/>
              </w:rPr>
              <w:t xml:space="preserve"> </w:t>
            </w:r>
            <w:r w:rsidRPr="001D5AFE">
              <w:rPr>
                <w:rFonts w:ascii="Times New Roman" w:eastAsiaTheme="minorHAnsi" w:hAnsi="Times New Roman" w:cs="Times New Roman"/>
                <w:color w:val="000000" w:themeColor="text1"/>
                <w:sz w:val="24"/>
                <w:szCs w:val="24"/>
                <w:lang w:val="lv-LV" w:eastAsia="en-US"/>
              </w:rPr>
              <w:t xml:space="preserve">1.kārtā un/vai skatēs. </w:t>
            </w:r>
          </w:p>
          <w:p w14:paraId="0CAB496F" w14:textId="78EC0F07" w:rsidR="006D5865" w:rsidRPr="001D5AFE" w:rsidRDefault="006D5865" w:rsidP="006D5865">
            <w:p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9. 30 talantī</w:t>
            </w:r>
            <w:r w:rsidR="005D6D59" w:rsidRPr="001D5AFE">
              <w:rPr>
                <w:rFonts w:ascii="Times New Roman" w:eastAsiaTheme="minorHAnsi" w:hAnsi="Times New Roman" w:cs="Times New Roman"/>
                <w:color w:val="000000" w:themeColor="text1"/>
                <w:sz w:val="24"/>
                <w:szCs w:val="24"/>
                <w:lang w:val="lv-LV" w:eastAsia="en-US"/>
              </w:rPr>
              <w:t xml:space="preserve">gie izglītojamie piedalījušies </w:t>
            </w:r>
            <w:r w:rsidRPr="001D5AFE">
              <w:rPr>
                <w:rFonts w:ascii="Times New Roman" w:eastAsiaTheme="minorHAnsi" w:hAnsi="Times New Roman" w:cs="Times New Roman"/>
                <w:color w:val="000000" w:themeColor="text1"/>
                <w:sz w:val="24"/>
                <w:szCs w:val="24"/>
                <w:lang w:val="lv-LV" w:eastAsia="en-US"/>
              </w:rPr>
              <w:t>konkursos, plenērā.</w:t>
            </w:r>
          </w:p>
          <w:p w14:paraId="222CD2EF" w14:textId="6A96E0D3" w:rsidR="006D5865" w:rsidRPr="001D5AFE" w:rsidRDefault="006D5865" w:rsidP="006D5865">
            <w:p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10.  Mācību gad</w:t>
            </w:r>
            <w:r w:rsidR="005D6D59" w:rsidRPr="001D5AFE">
              <w:rPr>
                <w:rFonts w:ascii="Times New Roman" w:eastAsiaTheme="minorHAnsi" w:hAnsi="Times New Roman" w:cs="Times New Roman"/>
                <w:color w:val="000000" w:themeColor="text1"/>
                <w:sz w:val="24"/>
                <w:szCs w:val="24"/>
                <w:lang w:val="lv-LV" w:eastAsia="en-US"/>
              </w:rPr>
              <w:t xml:space="preserve">a noslēgumā </w:t>
            </w:r>
            <w:r w:rsidR="00881CFB" w:rsidRPr="001D5AFE">
              <w:rPr>
                <w:rFonts w:ascii="Times New Roman" w:eastAsiaTheme="minorHAnsi" w:hAnsi="Times New Roman" w:cs="Times New Roman"/>
                <w:color w:val="000000" w:themeColor="text1"/>
                <w:sz w:val="24"/>
                <w:szCs w:val="24"/>
                <w:lang w:val="lv-LV" w:eastAsia="en-US"/>
              </w:rPr>
              <w:t>10% izglītojamo</w:t>
            </w:r>
            <w:r w:rsidRPr="001D5AFE">
              <w:rPr>
                <w:rFonts w:ascii="Times New Roman" w:eastAsiaTheme="minorHAnsi" w:hAnsi="Times New Roman" w:cs="Times New Roman"/>
                <w:color w:val="000000" w:themeColor="text1"/>
                <w:sz w:val="24"/>
                <w:szCs w:val="24"/>
                <w:lang w:val="lv-LV" w:eastAsia="en-US"/>
              </w:rPr>
              <w:t xml:space="preserve"> apbalvoti ar </w:t>
            </w:r>
            <w:r w:rsidR="00881CFB" w:rsidRPr="001D5AFE">
              <w:rPr>
                <w:rFonts w:ascii="Times New Roman" w:eastAsiaTheme="minorHAnsi" w:hAnsi="Times New Roman" w:cs="Times New Roman"/>
                <w:color w:val="000000" w:themeColor="text1"/>
                <w:sz w:val="24"/>
                <w:szCs w:val="24"/>
                <w:lang w:val="lv-LV" w:eastAsia="en-US"/>
              </w:rPr>
              <w:t xml:space="preserve">izglītības </w:t>
            </w:r>
            <w:r w:rsidRPr="001D5AFE">
              <w:rPr>
                <w:rFonts w:ascii="Times New Roman" w:eastAsiaTheme="minorHAnsi" w:hAnsi="Times New Roman" w:cs="Times New Roman"/>
                <w:color w:val="000000" w:themeColor="text1"/>
                <w:sz w:val="24"/>
                <w:szCs w:val="24"/>
                <w:lang w:val="lv-LV" w:eastAsia="en-US"/>
              </w:rPr>
              <w:t>i</w:t>
            </w:r>
            <w:r w:rsidR="00881CFB" w:rsidRPr="001D5AFE">
              <w:rPr>
                <w:rFonts w:ascii="Times New Roman" w:eastAsiaTheme="minorHAnsi" w:hAnsi="Times New Roman" w:cs="Times New Roman"/>
                <w:color w:val="000000" w:themeColor="text1"/>
                <w:sz w:val="24"/>
                <w:szCs w:val="24"/>
                <w:lang w:val="lv-LV" w:eastAsia="en-US"/>
              </w:rPr>
              <w:t xml:space="preserve">estādes </w:t>
            </w:r>
            <w:r w:rsidR="00881CFB" w:rsidRPr="001D5AFE">
              <w:rPr>
                <w:rFonts w:ascii="Times New Roman" w:eastAsiaTheme="minorHAnsi" w:hAnsi="Times New Roman" w:cs="Times New Roman"/>
                <w:color w:val="000000" w:themeColor="text1"/>
                <w:sz w:val="24"/>
                <w:szCs w:val="24"/>
                <w:lang w:val="lv-LV" w:eastAsia="en-US"/>
              </w:rPr>
              <w:lastRenderedPageBreak/>
              <w:t>Atzinības rakstu  un 30</w:t>
            </w:r>
            <w:r w:rsidRPr="001D5AFE">
              <w:rPr>
                <w:rFonts w:ascii="Times New Roman" w:eastAsiaTheme="minorHAnsi" w:hAnsi="Times New Roman" w:cs="Times New Roman"/>
                <w:color w:val="000000" w:themeColor="text1"/>
                <w:sz w:val="24"/>
                <w:szCs w:val="24"/>
                <w:lang w:val="lv-LV" w:eastAsia="en-US"/>
              </w:rPr>
              <w:t xml:space="preserve">% </w:t>
            </w:r>
            <w:r w:rsidR="00881CFB" w:rsidRPr="001D5AFE">
              <w:rPr>
                <w:rFonts w:ascii="Times New Roman" w:eastAsiaTheme="minorHAnsi" w:hAnsi="Times New Roman" w:cs="Times New Roman"/>
                <w:color w:val="000000" w:themeColor="text1"/>
                <w:sz w:val="24"/>
                <w:szCs w:val="24"/>
                <w:lang w:val="lv-LV" w:eastAsia="en-US"/>
              </w:rPr>
              <w:t xml:space="preserve">- ar Pateicības rakstu. </w:t>
            </w:r>
            <w:r w:rsidRPr="001D5AFE">
              <w:rPr>
                <w:rFonts w:ascii="Times New Roman" w:eastAsiaTheme="minorHAnsi" w:hAnsi="Times New Roman" w:cs="Times New Roman"/>
                <w:color w:val="000000" w:themeColor="text1"/>
                <w:sz w:val="24"/>
                <w:szCs w:val="24"/>
                <w:lang w:val="lv-LV" w:eastAsia="en-US"/>
              </w:rPr>
              <w:t xml:space="preserve">Vismaz 3 izglītojamie apbalvoti ar </w:t>
            </w:r>
            <w:r w:rsidR="00881CFB" w:rsidRPr="001D5AFE">
              <w:rPr>
                <w:rFonts w:ascii="Times New Roman" w:eastAsiaTheme="minorHAnsi" w:hAnsi="Times New Roman" w:cs="Times New Roman"/>
                <w:color w:val="000000" w:themeColor="text1"/>
                <w:sz w:val="24"/>
                <w:szCs w:val="24"/>
                <w:lang w:val="lv-LV" w:eastAsia="en-US"/>
              </w:rPr>
              <w:t xml:space="preserve">izglītības </w:t>
            </w:r>
            <w:r w:rsidRPr="001D5AFE">
              <w:rPr>
                <w:rFonts w:ascii="Times New Roman" w:eastAsiaTheme="minorHAnsi" w:hAnsi="Times New Roman" w:cs="Times New Roman"/>
                <w:color w:val="000000" w:themeColor="text1"/>
                <w:sz w:val="24"/>
                <w:szCs w:val="24"/>
                <w:lang w:val="lv-LV" w:eastAsia="en-US"/>
              </w:rPr>
              <w:t>iestādes augstāko apbalvojumu ,,Zelta Ota”.</w:t>
            </w:r>
          </w:p>
          <w:p w14:paraId="2CA4E9BA" w14:textId="4A4BB028" w:rsidR="006D5865" w:rsidRPr="001D5AFE" w:rsidRDefault="005D6D59" w:rsidP="006D5865">
            <w:p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11. </w:t>
            </w:r>
            <w:r w:rsidR="006D5865" w:rsidRPr="001D5AFE">
              <w:rPr>
                <w:rFonts w:ascii="Times New Roman" w:eastAsiaTheme="minorHAnsi" w:hAnsi="Times New Roman" w:cs="Times New Roman"/>
                <w:color w:val="000000" w:themeColor="text1"/>
                <w:sz w:val="24"/>
                <w:szCs w:val="24"/>
                <w:lang w:val="lv-LV" w:eastAsia="en-US"/>
              </w:rPr>
              <w:t>Noorganizēta 1 meistardarbnīca izglītojamajiem ar Starptautiskā plenēra ,,Valdis Bušs” dalībniekiem.</w:t>
            </w:r>
          </w:p>
          <w:p w14:paraId="4DA74250" w14:textId="3258ABB5" w:rsidR="006D5865" w:rsidRPr="001D5AFE" w:rsidRDefault="005D6D59" w:rsidP="006D5865">
            <w:p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12. </w:t>
            </w:r>
            <w:r w:rsidR="006D5865" w:rsidRPr="001D5AFE">
              <w:rPr>
                <w:rFonts w:ascii="Times New Roman" w:eastAsiaTheme="minorHAnsi" w:hAnsi="Times New Roman" w:cs="Times New Roman"/>
                <w:color w:val="000000" w:themeColor="text1"/>
                <w:sz w:val="24"/>
                <w:szCs w:val="24"/>
                <w:lang w:val="lv-LV" w:eastAsia="en-US"/>
              </w:rPr>
              <w:t>I</w:t>
            </w:r>
            <w:r w:rsidR="00881CFB" w:rsidRPr="001D5AFE">
              <w:rPr>
                <w:rFonts w:ascii="Times New Roman" w:eastAsiaTheme="minorHAnsi" w:hAnsi="Times New Roman" w:cs="Times New Roman"/>
                <w:color w:val="000000" w:themeColor="text1"/>
                <w:sz w:val="24"/>
                <w:szCs w:val="24"/>
                <w:lang w:val="lv-LV" w:eastAsia="en-US"/>
              </w:rPr>
              <w:t>zglītības i</w:t>
            </w:r>
            <w:r w:rsidR="006D5865" w:rsidRPr="001D5AFE">
              <w:rPr>
                <w:rFonts w:ascii="Times New Roman" w:eastAsiaTheme="minorHAnsi" w:hAnsi="Times New Roman" w:cs="Times New Roman"/>
                <w:color w:val="000000" w:themeColor="text1"/>
                <w:sz w:val="24"/>
                <w:szCs w:val="24"/>
                <w:lang w:val="lv-LV" w:eastAsia="en-US"/>
              </w:rPr>
              <w:t>estāde noorganizējusi Latgales mēroga konkursu, kurā piedalās 4 iestādes pedagogi un 20 izglītojamie.</w:t>
            </w:r>
          </w:p>
        </w:tc>
        <w:tc>
          <w:tcPr>
            <w:tcW w:w="1716" w:type="dxa"/>
          </w:tcPr>
          <w:p w14:paraId="25543725" w14:textId="77777777"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lastRenderedPageBreak/>
              <w:t xml:space="preserve">1. </w:t>
            </w:r>
            <w:sdt>
              <w:sdtPr>
                <w:rPr>
                  <w:rFonts w:ascii="Times New Roman" w:hAnsi="Times New Roman" w:cs="Times New Roman"/>
                  <w:color w:val="000000" w:themeColor="text1"/>
                  <w:sz w:val="24"/>
                  <w:szCs w:val="24"/>
                  <w:lang w:val="lv-LV"/>
                </w:rPr>
                <w:alias w:val="Konfigurācija 1"/>
                <w:id w:val="-37749511"/>
                <w:dropDownList>
                  <w:listItem w:displayText="Sasniegts" w:value="Sasniegts"/>
                  <w:listItem w:displayText="Daļēji sasniegts" w:value="Daļēji sasniegts"/>
                  <w:listItem w:displayText="Nav sasniegts" w:value="Nav sasniegts"/>
                </w:dropDownList>
              </w:sdtPr>
              <w:sdtEndPr/>
              <w:sdtContent>
                <w:r w:rsidR="00160463" w:rsidRPr="001D5AFE">
                  <w:rPr>
                    <w:rFonts w:ascii="Times New Roman" w:eastAsia="Fira Sans" w:hAnsi="Times New Roman" w:cs="Times New Roman"/>
                    <w:color w:val="000000" w:themeColor="text1"/>
                    <w:sz w:val="24"/>
                    <w:szCs w:val="24"/>
                    <w:lang w:val="lv-LV"/>
                  </w:rPr>
                  <w:t>Sasniegts</w:t>
                </w:r>
              </w:sdtContent>
            </w:sdt>
          </w:p>
          <w:p w14:paraId="3E185C66" w14:textId="77777777" w:rsidR="006D5865" w:rsidRPr="001D5AFE" w:rsidRDefault="006D5865" w:rsidP="00D173F4">
            <w:pPr>
              <w:spacing w:line="240" w:lineRule="auto"/>
              <w:contextualSpacing/>
              <w:jc w:val="center"/>
              <w:rPr>
                <w:rFonts w:ascii="Times New Roman" w:eastAsiaTheme="minorHAnsi" w:hAnsi="Times New Roman" w:cs="Times New Roman"/>
                <w:color w:val="000000" w:themeColor="text1"/>
                <w:sz w:val="24"/>
                <w:szCs w:val="24"/>
                <w:lang w:val="lv-LV" w:eastAsia="en-US"/>
              </w:rPr>
            </w:pPr>
          </w:p>
          <w:p w14:paraId="42548328" w14:textId="7163522C"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 xml:space="preserve">2. </w:t>
            </w:r>
            <w:sdt>
              <w:sdtPr>
                <w:rPr>
                  <w:rFonts w:ascii="Times New Roman" w:hAnsi="Times New Roman" w:cs="Times New Roman"/>
                  <w:color w:val="000000" w:themeColor="text1"/>
                  <w:sz w:val="24"/>
                  <w:szCs w:val="24"/>
                  <w:lang w:val="lv-LV"/>
                </w:rPr>
                <w:alias w:val="Konfigurācija 1"/>
                <w:id w:val="1957371434"/>
                <w:dropDownList>
                  <w:listItem w:displayText="Sasniegts" w:value="Sasniegts"/>
                  <w:listItem w:displayText="Daļēji sasniegts" w:value="Daļēji sasniegts"/>
                  <w:listItem w:displayText="Nav sasniegts" w:value="Nav sasniegts"/>
                </w:dropDownList>
              </w:sdtPr>
              <w:sdtEndPr/>
              <w:sdtContent>
                <w:r w:rsidR="000A4A69" w:rsidRPr="001D5AFE">
                  <w:rPr>
                    <w:rFonts w:ascii="Times New Roman" w:hAnsi="Times New Roman" w:cs="Times New Roman"/>
                    <w:color w:val="000000" w:themeColor="text1"/>
                    <w:sz w:val="24"/>
                    <w:szCs w:val="24"/>
                    <w:lang w:val="lv-LV"/>
                  </w:rPr>
                  <w:t>Daļēji sasniegts</w:t>
                </w:r>
              </w:sdtContent>
            </w:sdt>
          </w:p>
          <w:p w14:paraId="479D82FB" w14:textId="77777777" w:rsidR="000F5178" w:rsidRPr="001D5AFE" w:rsidRDefault="000F5178" w:rsidP="00D173F4">
            <w:pPr>
              <w:spacing w:line="240" w:lineRule="auto"/>
              <w:contextualSpacing/>
              <w:jc w:val="center"/>
              <w:rPr>
                <w:rFonts w:ascii="Times New Roman" w:eastAsiaTheme="minorHAnsi" w:hAnsi="Times New Roman" w:cs="Times New Roman"/>
                <w:color w:val="000000" w:themeColor="text1"/>
                <w:sz w:val="24"/>
                <w:szCs w:val="24"/>
                <w:lang w:val="lv-LV" w:eastAsia="en-US"/>
              </w:rPr>
            </w:pPr>
          </w:p>
          <w:p w14:paraId="76CEC70D" w14:textId="0EEBAD99"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3.</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1589387697"/>
                <w:dropDownList>
                  <w:listItem w:displayText="Sasniegts" w:value="Sasniegts"/>
                  <w:listItem w:displayText="Daļēji sasniegts" w:value="Daļēji sasniegts"/>
                  <w:listItem w:displayText="Nav sasniegts" w:value="Nav sasniegts"/>
                </w:dropDownList>
              </w:sdtPr>
              <w:sdtEndPr/>
              <w:sdtContent>
                <w:r w:rsidR="00873254" w:rsidRPr="001D5AFE">
                  <w:rPr>
                    <w:rFonts w:ascii="Times New Roman" w:hAnsi="Times New Roman" w:cs="Times New Roman"/>
                    <w:color w:val="000000" w:themeColor="text1"/>
                    <w:sz w:val="24"/>
                    <w:szCs w:val="24"/>
                    <w:lang w:val="lv-LV"/>
                  </w:rPr>
                  <w:t>Daļēji sasniegts</w:t>
                </w:r>
              </w:sdtContent>
            </w:sdt>
          </w:p>
          <w:p w14:paraId="7B280B0E" w14:textId="77777777" w:rsidR="000F5178" w:rsidRPr="001D5AFE" w:rsidRDefault="000F5178" w:rsidP="00D173F4">
            <w:pPr>
              <w:spacing w:line="240" w:lineRule="auto"/>
              <w:contextualSpacing/>
              <w:jc w:val="center"/>
              <w:rPr>
                <w:rFonts w:ascii="Times New Roman" w:eastAsiaTheme="minorHAnsi" w:hAnsi="Times New Roman" w:cs="Times New Roman"/>
                <w:color w:val="000000" w:themeColor="text1"/>
                <w:sz w:val="24"/>
                <w:szCs w:val="24"/>
                <w:lang w:val="lv-LV" w:eastAsia="en-US"/>
              </w:rPr>
            </w:pPr>
          </w:p>
          <w:p w14:paraId="76449714" w14:textId="0CD235C9"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4.</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1464343754"/>
                <w:dropDownList>
                  <w:listItem w:displayText="Sasniegts" w:value="Sasniegts"/>
                  <w:listItem w:displayText="Daļēji sasniegts" w:value="Daļēji sasniegts"/>
                  <w:listItem w:displayText="Nav sasniegts" w:value="Nav sasniegts"/>
                </w:dropDownList>
              </w:sdtPr>
              <w:sdtEndPr/>
              <w:sdtContent>
                <w:r w:rsidR="00873254" w:rsidRPr="001D5AFE">
                  <w:rPr>
                    <w:rFonts w:ascii="Times New Roman" w:hAnsi="Times New Roman" w:cs="Times New Roman"/>
                    <w:color w:val="000000" w:themeColor="text1"/>
                    <w:sz w:val="24"/>
                    <w:szCs w:val="24"/>
                    <w:lang w:val="lv-LV"/>
                  </w:rPr>
                  <w:t>Daļēji sasniegts</w:t>
                </w:r>
              </w:sdtContent>
            </w:sdt>
          </w:p>
          <w:p w14:paraId="25AE629A" w14:textId="77777777" w:rsidR="000F5178" w:rsidRPr="001D5AFE" w:rsidRDefault="000F5178" w:rsidP="00D173F4">
            <w:pPr>
              <w:spacing w:line="240" w:lineRule="auto"/>
              <w:contextualSpacing/>
              <w:jc w:val="center"/>
              <w:rPr>
                <w:rFonts w:ascii="Times New Roman" w:eastAsiaTheme="minorHAnsi" w:hAnsi="Times New Roman" w:cs="Times New Roman"/>
                <w:color w:val="000000" w:themeColor="text1"/>
                <w:sz w:val="24"/>
                <w:szCs w:val="24"/>
                <w:lang w:val="lv-LV" w:eastAsia="en-US"/>
              </w:rPr>
            </w:pPr>
          </w:p>
          <w:p w14:paraId="75822F1B" w14:textId="1E561AD1"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5.</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779217525"/>
                <w:dropDownList>
                  <w:listItem w:displayText="Sasniegts" w:value="Sasniegts"/>
                  <w:listItem w:displayText="Daļēji sasniegts" w:value="Daļēji sasniegts"/>
                  <w:listItem w:displayText="Nav sasniegts" w:value="Nav sasniegts"/>
                </w:dropDownList>
              </w:sdtPr>
              <w:sdtEndPr/>
              <w:sdtContent>
                <w:r w:rsidR="00160463" w:rsidRPr="001D5AFE">
                  <w:rPr>
                    <w:rFonts w:ascii="Times New Roman" w:eastAsia="Fira Sans" w:hAnsi="Times New Roman" w:cs="Times New Roman"/>
                    <w:color w:val="000000" w:themeColor="text1"/>
                    <w:sz w:val="24"/>
                    <w:szCs w:val="24"/>
                    <w:lang w:val="lv-LV"/>
                  </w:rPr>
                  <w:t>Sasniegts</w:t>
                </w:r>
              </w:sdtContent>
            </w:sdt>
          </w:p>
          <w:p w14:paraId="3A07D11B" w14:textId="77777777" w:rsidR="000F5178" w:rsidRPr="001D5AFE" w:rsidRDefault="000F5178" w:rsidP="00D173F4">
            <w:pPr>
              <w:spacing w:line="240" w:lineRule="auto"/>
              <w:contextualSpacing/>
              <w:jc w:val="center"/>
              <w:rPr>
                <w:rFonts w:ascii="Times New Roman" w:eastAsiaTheme="minorHAnsi" w:hAnsi="Times New Roman" w:cs="Times New Roman"/>
                <w:color w:val="000000" w:themeColor="text1"/>
                <w:sz w:val="24"/>
                <w:szCs w:val="24"/>
                <w:lang w:val="lv-LV" w:eastAsia="en-US"/>
              </w:rPr>
            </w:pPr>
          </w:p>
          <w:p w14:paraId="76B9921C" w14:textId="482735A1"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6.</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1917972402"/>
                <w:dropDownList>
                  <w:listItem w:displayText="Sasniegts" w:value="Sasniegts"/>
                  <w:listItem w:displayText="Daļēji sasniegts" w:value="Daļēji sasniegts"/>
                  <w:listItem w:displayText="Nav sasniegts" w:value="Nav sasniegts"/>
                </w:dropDownList>
              </w:sdtPr>
              <w:sdtEndPr/>
              <w:sdtContent>
                <w:r w:rsidR="00160463" w:rsidRPr="001D5AFE">
                  <w:rPr>
                    <w:rFonts w:ascii="Times New Roman" w:eastAsia="Fira Sans" w:hAnsi="Times New Roman" w:cs="Times New Roman"/>
                    <w:color w:val="000000" w:themeColor="text1"/>
                    <w:sz w:val="24"/>
                    <w:szCs w:val="24"/>
                    <w:lang w:val="lv-LV"/>
                  </w:rPr>
                  <w:t>Sasniegts</w:t>
                </w:r>
              </w:sdtContent>
            </w:sdt>
          </w:p>
          <w:p w14:paraId="32FF86C9" w14:textId="77777777" w:rsidR="000F5178" w:rsidRPr="001D5AFE" w:rsidRDefault="000F5178" w:rsidP="00D173F4">
            <w:pPr>
              <w:spacing w:line="240" w:lineRule="auto"/>
              <w:contextualSpacing/>
              <w:jc w:val="center"/>
              <w:rPr>
                <w:rFonts w:ascii="Times New Roman" w:eastAsiaTheme="minorHAnsi" w:hAnsi="Times New Roman" w:cs="Times New Roman"/>
                <w:color w:val="000000" w:themeColor="text1"/>
                <w:sz w:val="24"/>
                <w:szCs w:val="24"/>
                <w:lang w:val="lv-LV" w:eastAsia="en-US"/>
              </w:rPr>
            </w:pPr>
          </w:p>
          <w:p w14:paraId="6EAEA11D" w14:textId="3C67D211"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7.</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1182938670"/>
                <w:dropDownList>
                  <w:listItem w:displayText="Sasniegts" w:value="Sasniegts"/>
                  <w:listItem w:displayText="Daļēji sasniegts" w:value="Daļēji sasniegts"/>
                  <w:listItem w:displayText="Nav sasniegts" w:value="Nav sasniegts"/>
                </w:dropDownList>
              </w:sdtPr>
              <w:sdtEndPr/>
              <w:sdtContent>
                <w:r w:rsidR="00160463" w:rsidRPr="001D5AFE">
                  <w:rPr>
                    <w:rFonts w:ascii="Times New Roman" w:eastAsia="Fira Sans" w:hAnsi="Times New Roman" w:cs="Times New Roman"/>
                    <w:color w:val="000000" w:themeColor="text1"/>
                    <w:sz w:val="24"/>
                    <w:szCs w:val="24"/>
                    <w:lang w:val="lv-LV"/>
                  </w:rPr>
                  <w:t>Sasniegts</w:t>
                </w:r>
              </w:sdtContent>
            </w:sdt>
          </w:p>
          <w:p w14:paraId="028A55BB" w14:textId="77777777" w:rsidR="000F5178" w:rsidRPr="001D5AFE" w:rsidRDefault="000F5178" w:rsidP="00D173F4">
            <w:pPr>
              <w:spacing w:line="240" w:lineRule="auto"/>
              <w:contextualSpacing/>
              <w:jc w:val="center"/>
              <w:rPr>
                <w:rFonts w:ascii="Times New Roman" w:eastAsiaTheme="minorHAnsi" w:hAnsi="Times New Roman" w:cs="Times New Roman"/>
                <w:color w:val="000000" w:themeColor="text1"/>
                <w:sz w:val="24"/>
                <w:szCs w:val="24"/>
                <w:lang w:val="lv-LV" w:eastAsia="en-US"/>
              </w:rPr>
            </w:pPr>
          </w:p>
          <w:p w14:paraId="64E88A49" w14:textId="480E0024"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8.</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337317013"/>
                <w:dropDownList>
                  <w:listItem w:displayText="Sasniegts" w:value="Sasniegts"/>
                  <w:listItem w:displayText="Daļēji sasniegts" w:value="Daļēji sasniegts"/>
                  <w:listItem w:displayText="Nav sasniegts" w:value="Nav sasniegts"/>
                </w:dropDownList>
              </w:sdtPr>
              <w:sdtEndPr/>
              <w:sdtContent>
                <w:r w:rsidR="00160463" w:rsidRPr="001D5AFE">
                  <w:rPr>
                    <w:rFonts w:ascii="Times New Roman" w:eastAsia="Fira Sans" w:hAnsi="Times New Roman" w:cs="Times New Roman"/>
                    <w:color w:val="000000" w:themeColor="text1"/>
                    <w:sz w:val="24"/>
                    <w:szCs w:val="24"/>
                    <w:lang w:val="lv-LV"/>
                  </w:rPr>
                  <w:t>Sasniegts</w:t>
                </w:r>
              </w:sdtContent>
            </w:sdt>
          </w:p>
          <w:p w14:paraId="0ED55EA8" w14:textId="77777777" w:rsidR="000F5178" w:rsidRPr="001D5AFE" w:rsidRDefault="000F5178" w:rsidP="00D173F4">
            <w:pPr>
              <w:spacing w:line="240" w:lineRule="auto"/>
              <w:contextualSpacing/>
              <w:jc w:val="center"/>
              <w:rPr>
                <w:rFonts w:ascii="Times New Roman" w:eastAsiaTheme="minorHAnsi" w:hAnsi="Times New Roman" w:cs="Times New Roman"/>
                <w:color w:val="000000" w:themeColor="text1"/>
                <w:sz w:val="24"/>
                <w:szCs w:val="24"/>
                <w:lang w:val="lv-LV" w:eastAsia="en-US"/>
              </w:rPr>
            </w:pPr>
          </w:p>
          <w:p w14:paraId="612F48BA" w14:textId="6E05E4C7"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9.</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274785065"/>
                <w:dropDownList>
                  <w:listItem w:displayText="Sasniegts" w:value="Sasniegts"/>
                  <w:listItem w:displayText="Daļēji sasniegts" w:value="Daļēji sasniegts"/>
                  <w:listItem w:displayText="Nav sasniegts" w:value="Nav sasniegts"/>
                </w:dropDownList>
              </w:sdtPr>
              <w:sdtEndPr/>
              <w:sdtContent>
                <w:r w:rsidR="00160463" w:rsidRPr="001D5AFE">
                  <w:rPr>
                    <w:rFonts w:ascii="Times New Roman" w:eastAsia="Fira Sans" w:hAnsi="Times New Roman" w:cs="Times New Roman"/>
                    <w:color w:val="000000" w:themeColor="text1"/>
                    <w:sz w:val="24"/>
                    <w:szCs w:val="24"/>
                    <w:lang w:val="lv-LV"/>
                  </w:rPr>
                  <w:t>Sasniegts</w:t>
                </w:r>
              </w:sdtContent>
            </w:sdt>
          </w:p>
          <w:p w14:paraId="68A191C5" w14:textId="77777777" w:rsidR="000F5178" w:rsidRPr="001D5AFE" w:rsidRDefault="000F5178" w:rsidP="00D173F4">
            <w:pPr>
              <w:spacing w:line="240" w:lineRule="auto"/>
              <w:contextualSpacing/>
              <w:jc w:val="center"/>
              <w:rPr>
                <w:rFonts w:ascii="Times New Roman" w:eastAsiaTheme="minorHAnsi" w:hAnsi="Times New Roman" w:cs="Times New Roman"/>
                <w:color w:val="000000" w:themeColor="text1"/>
                <w:sz w:val="24"/>
                <w:szCs w:val="24"/>
                <w:lang w:val="lv-LV" w:eastAsia="en-US"/>
              </w:rPr>
            </w:pPr>
          </w:p>
          <w:p w14:paraId="66458C9E" w14:textId="52DFACA9" w:rsidR="000F5178"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lastRenderedPageBreak/>
              <w:t>10.</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679627606"/>
                <w:dropDownList>
                  <w:listItem w:displayText="Sasniegts" w:value="Sasniegts"/>
                  <w:listItem w:displayText="Daļēji sasniegts" w:value="Daļēji sasniegts"/>
                  <w:listItem w:displayText="Nav sasniegts" w:value="Nav sasniegts"/>
                </w:dropDownList>
              </w:sdtPr>
              <w:sdtEndPr/>
              <w:sdtContent>
                <w:r w:rsidR="00160463" w:rsidRPr="001D5AFE">
                  <w:rPr>
                    <w:rFonts w:ascii="Times New Roman" w:eastAsia="Fira Sans" w:hAnsi="Times New Roman" w:cs="Times New Roman"/>
                    <w:color w:val="000000" w:themeColor="text1"/>
                    <w:sz w:val="24"/>
                    <w:szCs w:val="24"/>
                    <w:lang w:val="lv-LV"/>
                  </w:rPr>
                  <w:t>Sasniegts</w:t>
                </w:r>
              </w:sdtContent>
            </w:sdt>
          </w:p>
          <w:p w14:paraId="69EFB572" w14:textId="77777777" w:rsidR="00160463" w:rsidRPr="001D5AFE" w:rsidRDefault="00160463" w:rsidP="00D173F4">
            <w:pPr>
              <w:spacing w:line="240" w:lineRule="auto"/>
              <w:contextualSpacing/>
              <w:jc w:val="center"/>
              <w:rPr>
                <w:rFonts w:ascii="Times New Roman" w:hAnsi="Times New Roman" w:cs="Times New Roman"/>
                <w:color w:val="000000" w:themeColor="text1"/>
                <w:sz w:val="24"/>
                <w:szCs w:val="24"/>
                <w:lang w:val="lv-LV"/>
              </w:rPr>
            </w:pPr>
          </w:p>
          <w:p w14:paraId="1825E014" w14:textId="00122BD9"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11.</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800882076"/>
                <w:dropDownList>
                  <w:listItem w:displayText="Sasniegts" w:value="Sasniegts"/>
                  <w:listItem w:displayText="Daļēji sasniegts" w:value="Daļēji sasniegts"/>
                  <w:listItem w:displayText="Nav sasniegts" w:value="Nav sasniegts"/>
                </w:dropDownList>
              </w:sdtPr>
              <w:sdtEndPr/>
              <w:sdtContent>
                <w:r w:rsidR="00160463" w:rsidRPr="001D5AFE">
                  <w:rPr>
                    <w:rFonts w:ascii="Times New Roman" w:eastAsia="Fira Sans" w:hAnsi="Times New Roman" w:cs="Times New Roman"/>
                    <w:color w:val="000000" w:themeColor="text1"/>
                    <w:sz w:val="24"/>
                    <w:szCs w:val="24"/>
                    <w:lang w:val="lv-LV"/>
                  </w:rPr>
                  <w:t>Sasniegts</w:t>
                </w:r>
              </w:sdtContent>
            </w:sdt>
          </w:p>
          <w:p w14:paraId="7EE58F9A" w14:textId="77777777" w:rsidR="000F5178" w:rsidRPr="001D5AFE" w:rsidRDefault="000F5178" w:rsidP="00D173F4">
            <w:pPr>
              <w:spacing w:line="240" w:lineRule="auto"/>
              <w:contextualSpacing/>
              <w:jc w:val="center"/>
              <w:rPr>
                <w:rFonts w:ascii="Times New Roman" w:eastAsiaTheme="minorHAnsi" w:hAnsi="Times New Roman" w:cs="Times New Roman"/>
                <w:color w:val="000000" w:themeColor="text1"/>
                <w:sz w:val="24"/>
                <w:szCs w:val="24"/>
                <w:lang w:val="lv-LV" w:eastAsia="en-US"/>
              </w:rPr>
            </w:pPr>
          </w:p>
          <w:p w14:paraId="20A30AE1" w14:textId="29E50AE5" w:rsidR="00160463" w:rsidRPr="001D5AFE" w:rsidRDefault="000F5178" w:rsidP="00D173F4">
            <w:pPr>
              <w:spacing w:line="240" w:lineRule="auto"/>
              <w:contextualSpacing/>
              <w:jc w:val="center"/>
              <w:rPr>
                <w:rFonts w:ascii="Times New Roman" w:hAnsi="Times New Roman" w:cs="Times New Roman"/>
                <w:color w:val="000000" w:themeColor="text1"/>
                <w:sz w:val="24"/>
                <w:szCs w:val="24"/>
                <w:lang w:val="lv-LV"/>
              </w:rPr>
            </w:pPr>
            <w:r w:rsidRPr="001D5AFE">
              <w:rPr>
                <w:rFonts w:ascii="Times New Roman" w:eastAsiaTheme="minorHAnsi" w:hAnsi="Times New Roman" w:cs="Times New Roman"/>
                <w:color w:val="000000" w:themeColor="text1"/>
                <w:sz w:val="24"/>
                <w:szCs w:val="24"/>
                <w:lang w:val="lv-LV" w:eastAsia="en-US"/>
              </w:rPr>
              <w:t>12.</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1471121533"/>
                <w:dropDownList>
                  <w:listItem w:displayText="Sasniegts" w:value="Sasniegts"/>
                  <w:listItem w:displayText="Daļēji sasniegts" w:value="Daļēji sasniegts"/>
                  <w:listItem w:displayText="Nav sasniegts" w:value="Nav sasniegts"/>
                </w:dropDownList>
              </w:sdtPr>
              <w:sdtEndPr/>
              <w:sdtContent>
                <w:r w:rsidR="00160463" w:rsidRPr="001D5AFE">
                  <w:rPr>
                    <w:rFonts w:ascii="Times New Roman" w:eastAsia="Fira Sans" w:hAnsi="Times New Roman" w:cs="Times New Roman"/>
                    <w:color w:val="000000" w:themeColor="text1"/>
                    <w:sz w:val="24"/>
                    <w:szCs w:val="24"/>
                    <w:lang w:val="lv-LV"/>
                  </w:rPr>
                  <w:t>Sasniegts</w:t>
                </w:r>
              </w:sdtContent>
            </w:sdt>
          </w:p>
          <w:p w14:paraId="0C1AE9B9" w14:textId="1E4CA1B2" w:rsidR="000F5178" w:rsidRPr="001D5AFE" w:rsidRDefault="000F5178" w:rsidP="000F5178">
            <w:pPr>
              <w:spacing w:line="240" w:lineRule="auto"/>
              <w:contextualSpacing/>
              <w:rPr>
                <w:rFonts w:ascii="Times New Roman" w:eastAsiaTheme="minorHAnsi" w:hAnsi="Times New Roman" w:cs="Times New Roman"/>
                <w:color w:val="000000" w:themeColor="text1"/>
                <w:sz w:val="24"/>
                <w:szCs w:val="24"/>
                <w:lang w:val="lv-LV" w:eastAsia="en-US"/>
              </w:rPr>
            </w:pPr>
          </w:p>
        </w:tc>
        <w:tc>
          <w:tcPr>
            <w:tcW w:w="4643" w:type="dxa"/>
          </w:tcPr>
          <w:p w14:paraId="15A8C81E" w14:textId="5CC38CA2" w:rsidR="006D5865" w:rsidRPr="001D5AFE" w:rsidRDefault="00B732A7" w:rsidP="00B732A7">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lastRenderedPageBreak/>
              <w:t>1.</w:t>
            </w:r>
            <w:r w:rsidR="009072B1" w:rsidRPr="001D5AFE">
              <w:rPr>
                <w:rFonts w:ascii="Times New Roman" w:eastAsiaTheme="minorHAnsi" w:hAnsi="Times New Roman" w:cs="Times New Roman"/>
                <w:color w:val="000000" w:themeColor="text1"/>
                <w:sz w:val="24"/>
                <w:szCs w:val="24"/>
                <w:lang w:val="lv-LV" w:eastAsia="en-US"/>
              </w:rPr>
              <w:t xml:space="preserve"> </w:t>
            </w:r>
            <w:r w:rsidR="00B25700" w:rsidRPr="001D5AFE">
              <w:rPr>
                <w:rFonts w:ascii="Times New Roman" w:eastAsiaTheme="minorHAnsi" w:hAnsi="Times New Roman" w:cs="Times New Roman"/>
                <w:color w:val="000000" w:themeColor="text1"/>
                <w:sz w:val="24"/>
                <w:szCs w:val="24"/>
                <w:lang w:val="lv-LV" w:eastAsia="en-US"/>
              </w:rPr>
              <w:t xml:space="preserve">100% vēroto </w:t>
            </w:r>
            <w:r w:rsidR="009072B1" w:rsidRPr="001D5AFE">
              <w:rPr>
                <w:rFonts w:ascii="Times New Roman" w:eastAsiaTheme="minorHAnsi" w:hAnsi="Times New Roman" w:cs="Times New Roman"/>
                <w:color w:val="000000" w:themeColor="text1"/>
                <w:sz w:val="24"/>
                <w:szCs w:val="24"/>
                <w:lang w:val="lv-LV" w:eastAsia="en-US"/>
              </w:rPr>
              <w:t xml:space="preserve">mācību </w:t>
            </w:r>
            <w:r w:rsidR="00B25700" w:rsidRPr="001D5AFE">
              <w:rPr>
                <w:rFonts w:ascii="Times New Roman" w:eastAsiaTheme="minorHAnsi" w:hAnsi="Times New Roman" w:cs="Times New Roman"/>
                <w:color w:val="000000" w:themeColor="text1"/>
                <w:sz w:val="24"/>
                <w:szCs w:val="24"/>
                <w:lang w:val="lv-LV" w:eastAsia="en-US"/>
              </w:rPr>
              <w:t xml:space="preserve">stundu ir ievērota </w:t>
            </w:r>
            <w:r w:rsidR="009072B1" w:rsidRPr="001D5AFE">
              <w:rPr>
                <w:rFonts w:ascii="Times New Roman" w:eastAsiaTheme="minorHAnsi" w:hAnsi="Times New Roman" w:cs="Times New Roman"/>
                <w:color w:val="000000" w:themeColor="text1"/>
                <w:sz w:val="24"/>
                <w:szCs w:val="24"/>
                <w:lang w:val="lv-LV" w:eastAsia="en-US"/>
              </w:rPr>
              <w:t xml:space="preserve">mācību </w:t>
            </w:r>
            <w:r w:rsidR="00B25700" w:rsidRPr="001D5AFE">
              <w:rPr>
                <w:rFonts w:ascii="Times New Roman" w:eastAsiaTheme="minorHAnsi" w:hAnsi="Times New Roman" w:cs="Times New Roman"/>
                <w:color w:val="000000" w:themeColor="text1"/>
                <w:sz w:val="24"/>
                <w:szCs w:val="24"/>
                <w:lang w:val="lv-LV" w:eastAsia="en-US"/>
              </w:rPr>
              <w:t>stundas struktūra.</w:t>
            </w:r>
          </w:p>
          <w:p w14:paraId="7F174113" w14:textId="502B20C6" w:rsidR="00B50265" w:rsidRPr="001D5AFE" w:rsidRDefault="00B50265" w:rsidP="00B732A7">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2.</w:t>
            </w:r>
            <w:r w:rsidR="009072B1" w:rsidRPr="001D5AFE">
              <w:rPr>
                <w:rFonts w:ascii="Times New Roman" w:eastAsiaTheme="minorHAnsi" w:hAnsi="Times New Roman" w:cs="Times New Roman"/>
                <w:color w:val="000000" w:themeColor="text1"/>
                <w:sz w:val="24"/>
                <w:szCs w:val="24"/>
                <w:lang w:val="lv-LV" w:eastAsia="en-US"/>
              </w:rPr>
              <w:t xml:space="preserve"> </w:t>
            </w:r>
            <w:r w:rsidR="000A4A69" w:rsidRPr="001D5AFE">
              <w:rPr>
                <w:rFonts w:ascii="Times New Roman" w:eastAsiaTheme="minorHAnsi" w:hAnsi="Times New Roman" w:cs="Times New Roman"/>
                <w:color w:val="000000" w:themeColor="text1"/>
                <w:sz w:val="24"/>
                <w:szCs w:val="24"/>
                <w:lang w:val="lv-LV" w:eastAsia="en-US"/>
              </w:rPr>
              <w:t>2023./2024. mācību g</w:t>
            </w:r>
            <w:r w:rsidR="009072B1" w:rsidRPr="001D5AFE">
              <w:rPr>
                <w:rFonts w:ascii="Times New Roman" w:eastAsiaTheme="minorHAnsi" w:hAnsi="Times New Roman" w:cs="Times New Roman"/>
                <w:color w:val="000000" w:themeColor="text1"/>
                <w:sz w:val="24"/>
                <w:szCs w:val="24"/>
                <w:lang w:val="lv-LV" w:eastAsia="en-US"/>
              </w:rPr>
              <w:t>adā augsts vērtējums bija 2,76%,  2024./2025. mācību gadā -</w:t>
            </w:r>
            <w:r w:rsidR="000A4A69" w:rsidRPr="001D5AFE">
              <w:rPr>
                <w:rFonts w:ascii="Times New Roman" w:eastAsiaTheme="minorHAnsi" w:hAnsi="Times New Roman" w:cs="Times New Roman"/>
                <w:color w:val="000000" w:themeColor="text1"/>
                <w:sz w:val="24"/>
                <w:szCs w:val="24"/>
                <w:lang w:val="lv-LV" w:eastAsia="en-US"/>
              </w:rPr>
              <w:t xml:space="preserve"> 3,78% izglītojamo. Samazinājies izglītojamo skaits ar pietiekamu vērtējumu no 6,90% uz 6,48%. </w:t>
            </w:r>
          </w:p>
          <w:p w14:paraId="5785A392" w14:textId="23799644" w:rsidR="00B25700" w:rsidRPr="001D5AFE" w:rsidRDefault="00B50265" w:rsidP="00B25700">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3.</w:t>
            </w:r>
            <w:r w:rsidR="00B25700" w:rsidRPr="001D5AFE">
              <w:rPr>
                <w:rFonts w:ascii="Times New Roman" w:eastAsiaTheme="minorHAnsi" w:hAnsi="Times New Roman" w:cs="Times New Roman"/>
                <w:color w:val="000000" w:themeColor="text1"/>
                <w:sz w:val="24"/>
                <w:szCs w:val="24"/>
                <w:lang w:val="lv-LV" w:eastAsia="en-US"/>
              </w:rPr>
              <w:t xml:space="preserve"> </w:t>
            </w:r>
            <w:r w:rsidR="00E16058" w:rsidRPr="001D5AFE">
              <w:rPr>
                <w:rFonts w:ascii="Times New Roman" w:eastAsiaTheme="minorHAnsi" w:hAnsi="Times New Roman" w:cs="Times New Roman"/>
                <w:color w:val="000000" w:themeColor="text1"/>
                <w:sz w:val="24"/>
                <w:szCs w:val="24"/>
                <w:lang w:val="lv-LV" w:eastAsia="en-US"/>
              </w:rPr>
              <w:t>57</w:t>
            </w:r>
            <w:r w:rsidR="00B25700" w:rsidRPr="001D5AFE">
              <w:rPr>
                <w:rFonts w:ascii="Times New Roman" w:eastAsiaTheme="minorHAnsi" w:hAnsi="Times New Roman" w:cs="Times New Roman"/>
                <w:color w:val="000000" w:themeColor="text1"/>
                <w:sz w:val="24"/>
                <w:szCs w:val="24"/>
                <w:lang w:val="lv-LV" w:eastAsia="en-US"/>
              </w:rPr>
              <w:t xml:space="preserve">% no vērotajām </w:t>
            </w:r>
            <w:r w:rsidR="009072B1" w:rsidRPr="001D5AFE">
              <w:rPr>
                <w:rFonts w:ascii="Times New Roman" w:eastAsiaTheme="minorHAnsi" w:hAnsi="Times New Roman" w:cs="Times New Roman"/>
                <w:color w:val="000000" w:themeColor="text1"/>
                <w:sz w:val="24"/>
                <w:szCs w:val="24"/>
                <w:lang w:val="lv-LV" w:eastAsia="en-US"/>
              </w:rPr>
              <w:t xml:space="preserve">mācību </w:t>
            </w:r>
            <w:r w:rsidR="00B25700" w:rsidRPr="001D5AFE">
              <w:rPr>
                <w:rFonts w:ascii="Times New Roman" w:eastAsiaTheme="minorHAnsi" w:hAnsi="Times New Roman" w:cs="Times New Roman"/>
                <w:color w:val="000000" w:themeColor="text1"/>
                <w:sz w:val="24"/>
                <w:szCs w:val="24"/>
                <w:lang w:val="lv-LV" w:eastAsia="en-US"/>
              </w:rPr>
              <w:t>stundām ir izmantotas IT.</w:t>
            </w:r>
          </w:p>
          <w:p w14:paraId="2D11F426" w14:textId="13AF3330" w:rsidR="00B25700" w:rsidRPr="001D5AFE" w:rsidRDefault="001071D9" w:rsidP="00B25700">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4. 28</w:t>
            </w:r>
            <w:r w:rsidR="00B25700" w:rsidRPr="001D5AFE">
              <w:rPr>
                <w:rFonts w:ascii="Times New Roman" w:eastAsiaTheme="minorHAnsi" w:hAnsi="Times New Roman" w:cs="Times New Roman"/>
                <w:color w:val="000000" w:themeColor="text1"/>
                <w:sz w:val="24"/>
                <w:szCs w:val="24"/>
                <w:lang w:val="lv-LV" w:eastAsia="en-US"/>
              </w:rPr>
              <w:t xml:space="preserve">% no vērotajām </w:t>
            </w:r>
            <w:r w:rsidR="009072B1" w:rsidRPr="001D5AFE">
              <w:rPr>
                <w:rFonts w:ascii="Times New Roman" w:eastAsiaTheme="minorHAnsi" w:hAnsi="Times New Roman" w:cs="Times New Roman"/>
                <w:color w:val="000000" w:themeColor="text1"/>
                <w:sz w:val="24"/>
                <w:szCs w:val="24"/>
                <w:lang w:val="lv-LV" w:eastAsia="en-US"/>
              </w:rPr>
              <w:t xml:space="preserve">mācību </w:t>
            </w:r>
            <w:r w:rsidR="00B25700" w:rsidRPr="001D5AFE">
              <w:rPr>
                <w:rFonts w:ascii="Times New Roman" w:eastAsiaTheme="minorHAnsi" w:hAnsi="Times New Roman" w:cs="Times New Roman"/>
                <w:color w:val="000000" w:themeColor="text1"/>
                <w:sz w:val="24"/>
                <w:szCs w:val="24"/>
                <w:lang w:val="lv-LV" w:eastAsia="en-US"/>
              </w:rPr>
              <w:t>stundām konstatētas sadarbības prasmes</w:t>
            </w:r>
            <w:r w:rsidRPr="001D5AFE">
              <w:rPr>
                <w:rFonts w:ascii="Times New Roman" w:eastAsiaTheme="minorHAnsi" w:hAnsi="Times New Roman" w:cs="Times New Roman"/>
                <w:color w:val="000000" w:themeColor="text1"/>
                <w:sz w:val="24"/>
                <w:szCs w:val="24"/>
                <w:lang w:val="lv-LV" w:eastAsia="en-US"/>
              </w:rPr>
              <w:t>, p</w:t>
            </w:r>
            <w:r w:rsidR="005D6D59" w:rsidRPr="001D5AFE">
              <w:rPr>
                <w:rFonts w:ascii="Times New Roman" w:eastAsiaTheme="minorHAnsi" w:hAnsi="Times New Roman" w:cs="Times New Roman"/>
                <w:color w:val="000000" w:themeColor="text1"/>
                <w:sz w:val="24"/>
                <w:szCs w:val="24"/>
                <w:lang w:val="lv-LV" w:eastAsia="en-US"/>
              </w:rPr>
              <w:t>ārējās vērotajās mācību stundās</w:t>
            </w:r>
            <w:r w:rsidRPr="001D5AFE">
              <w:rPr>
                <w:rFonts w:ascii="Times New Roman" w:eastAsiaTheme="minorHAnsi" w:hAnsi="Times New Roman" w:cs="Times New Roman"/>
                <w:color w:val="000000" w:themeColor="text1"/>
                <w:sz w:val="24"/>
                <w:szCs w:val="24"/>
                <w:lang w:val="lv-LV" w:eastAsia="en-US"/>
              </w:rPr>
              <w:t xml:space="preserve"> netika plānot</w:t>
            </w:r>
            <w:r w:rsidR="004C16BA" w:rsidRPr="001D5AFE">
              <w:rPr>
                <w:rFonts w:ascii="Times New Roman" w:eastAsiaTheme="minorHAnsi" w:hAnsi="Times New Roman" w:cs="Times New Roman"/>
                <w:color w:val="000000" w:themeColor="text1"/>
                <w:sz w:val="24"/>
                <w:szCs w:val="24"/>
                <w:lang w:val="lv-LV" w:eastAsia="en-US"/>
              </w:rPr>
              <w:t>a</w:t>
            </w:r>
            <w:r w:rsidRPr="001D5AFE">
              <w:rPr>
                <w:rFonts w:ascii="Times New Roman" w:eastAsiaTheme="minorHAnsi" w:hAnsi="Times New Roman" w:cs="Times New Roman"/>
                <w:color w:val="000000" w:themeColor="text1"/>
                <w:sz w:val="24"/>
                <w:szCs w:val="24"/>
                <w:lang w:val="lv-LV" w:eastAsia="en-US"/>
              </w:rPr>
              <w:t>.</w:t>
            </w:r>
          </w:p>
          <w:p w14:paraId="3020EBAF" w14:textId="337923C4" w:rsidR="00B50265" w:rsidRPr="001D5AFE" w:rsidRDefault="00B50265" w:rsidP="00B732A7">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5.</w:t>
            </w:r>
            <w:r w:rsidR="00B25700" w:rsidRPr="001D5AFE">
              <w:rPr>
                <w:rFonts w:ascii="Times New Roman" w:eastAsiaTheme="minorHAnsi" w:hAnsi="Times New Roman" w:cs="Times New Roman"/>
                <w:color w:val="000000" w:themeColor="text1"/>
                <w:sz w:val="24"/>
                <w:szCs w:val="24"/>
                <w:lang w:val="lv-LV" w:eastAsia="en-US"/>
              </w:rPr>
              <w:t xml:space="preserve"> </w:t>
            </w:r>
            <w:r w:rsidR="001071D9" w:rsidRPr="001D5AFE">
              <w:rPr>
                <w:rFonts w:ascii="Times New Roman" w:eastAsiaTheme="minorHAnsi" w:hAnsi="Times New Roman" w:cs="Times New Roman"/>
                <w:color w:val="000000" w:themeColor="text1"/>
                <w:sz w:val="24"/>
                <w:szCs w:val="24"/>
                <w:lang w:val="lv-LV" w:eastAsia="en-US"/>
              </w:rPr>
              <w:t xml:space="preserve">Tikai vienā no vērotajām </w:t>
            </w:r>
            <w:r w:rsidR="00B25700" w:rsidRPr="001D5AFE">
              <w:rPr>
                <w:rFonts w:ascii="Times New Roman" w:eastAsiaTheme="minorHAnsi" w:hAnsi="Times New Roman" w:cs="Times New Roman"/>
                <w:color w:val="000000" w:themeColor="text1"/>
                <w:sz w:val="24"/>
                <w:szCs w:val="24"/>
                <w:lang w:val="lv-LV" w:eastAsia="en-US"/>
              </w:rPr>
              <w:t xml:space="preserve">mācību stundām </w:t>
            </w:r>
            <w:r w:rsidR="001071D9" w:rsidRPr="001D5AFE">
              <w:rPr>
                <w:rFonts w:ascii="Times New Roman" w:eastAsiaTheme="minorHAnsi" w:hAnsi="Times New Roman" w:cs="Times New Roman"/>
                <w:color w:val="000000" w:themeColor="text1"/>
                <w:sz w:val="24"/>
                <w:szCs w:val="24"/>
                <w:lang w:val="lv-LV" w:eastAsia="en-US"/>
              </w:rPr>
              <w:t>netika</w:t>
            </w:r>
            <w:r w:rsidR="00B25700" w:rsidRPr="001D5AFE">
              <w:rPr>
                <w:rFonts w:ascii="Times New Roman" w:eastAsiaTheme="minorHAnsi" w:hAnsi="Times New Roman" w:cs="Times New Roman"/>
                <w:color w:val="000000" w:themeColor="text1"/>
                <w:sz w:val="24"/>
                <w:szCs w:val="24"/>
                <w:lang w:val="lv-LV" w:eastAsia="en-US"/>
              </w:rPr>
              <w:t xml:space="preserve"> </w:t>
            </w:r>
            <w:r w:rsidR="001071D9" w:rsidRPr="001D5AFE">
              <w:rPr>
                <w:rFonts w:ascii="Times New Roman" w:eastAsiaTheme="minorHAnsi" w:hAnsi="Times New Roman" w:cs="Times New Roman"/>
                <w:color w:val="000000" w:themeColor="text1"/>
                <w:sz w:val="24"/>
                <w:szCs w:val="24"/>
                <w:lang w:val="lv-LV" w:eastAsia="en-US"/>
              </w:rPr>
              <w:t>no</w:t>
            </w:r>
            <w:r w:rsidR="00B25700" w:rsidRPr="001D5AFE">
              <w:rPr>
                <w:rFonts w:ascii="Times New Roman" w:eastAsiaTheme="minorHAnsi" w:hAnsi="Times New Roman" w:cs="Times New Roman"/>
                <w:color w:val="000000" w:themeColor="text1"/>
                <w:sz w:val="24"/>
                <w:szCs w:val="24"/>
                <w:lang w:val="lv-LV" w:eastAsia="en-US"/>
              </w:rPr>
              <w:t>vēro</w:t>
            </w:r>
            <w:r w:rsidR="001071D9" w:rsidRPr="001D5AFE">
              <w:rPr>
                <w:rFonts w:ascii="Times New Roman" w:eastAsiaTheme="minorHAnsi" w:hAnsi="Times New Roman" w:cs="Times New Roman"/>
                <w:color w:val="000000" w:themeColor="text1"/>
                <w:sz w:val="24"/>
                <w:szCs w:val="24"/>
                <w:lang w:val="lv-LV" w:eastAsia="en-US"/>
              </w:rPr>
              <w:t>ta</w:t>
            </w:r>
            <w:r w:rsidR="00B25700" w:rsidRPr="001D5AFE">
              <w:rPr>
                <w:rFonts w:ascii="Times New Roman" w:eastAsiaTheme="minorHAnsi" w:hAnsi="Times New Roman" w:cs="Times New Roman"/>
                <w:color w:val="000000" w:themeColor="text1"/>
                <w:sz w:val="24"/>
                <w:szCs w:val="24"/>
                <w:lang w:val="lv-LV" w:eastAsia="en-US"/>
              </w:rPr>
              <w:t xml:space="preserve"> AS  izglītojamajiem.</w:t>
            </w:r>
            <w:r w:rsidR="001071D9" w:rsidRPr="001D5AFE">
              <w:rPr>
                <w:rFonts w:ascii="Times New Roman" w:eastAsiaTheme="minorHAnsi" w:hAnsi="Times New Roman" w:cs="Times New Roman"/>
                <w:color w:val="000000" w:themeColor="text1"/>
                <w:sz w:val="24"/>
                <w:szCs w:val="24"/>
                <w:lang w:val="lv-LV" w:eastAsia="en-US"/>
              </w:rPr>
              <w:t xml:space="preserve"> </w:t>
            </w:r>
          </w:p>
          <w:p w14:paraId="3E6FDF6A" w14:textId="7324393C" w:rsidR="00B50265" w:rsidRPr="001D5AFE" w:rsidRDefault="00B50265" w:rsidP="00B732A7">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6.</w:t>
            </w:r>
            <w:r w:rsidR="009072B1" w:rsidRPr="001D5AFE">
              <w:rPr>
                <w:rFonts w:ascii="Times New Roman" w:eastAsiaTheme="minorHAnsi" w:hAnsi="Times New Roman" w:cs="Times New Roman"/>
                <w:color w:val="000000" w:themeColor="text1"/>
                <w:sz w:val="24"/>
                <w:szCs w:val="24"/>
                <w:lang w:val="lv-LV" w:eastAsia="en-US"/>
              </w:rPr>
              <w:t xml:space="preserve"> Reizi </w:t>
            </w:r>
            <w:r w:rsidR="001071D9" w:rsidRPr="001D5AFE">
              <w:rPr>
                <w:rFonts w:ascii="Times New Roman" w:eastAsiaTheme="minorHAnsi" w:hAnsi="Times New Roman" w:cs="Times New Roman"/>
                <w:color w:val="000000" w:themeColor="text1"/>
                <w:sz w:val="24"/>
                <w:szCs w:val="24"/>
                <w:lang w:val="lv-LV" w:eastAsia="en-US"/>
              </w:rPr>
              <w:t>mēnesī pārraudzīta e klase un sniegta atgriezeniskā saite pedagogiem.</w:t>
            </w:r>
          </w:p>
          <w:p w14:paraId="743B2728" w14:textId="214EDE35" w:rsidR="00B50265" w:rsidRPr="001D5AFE" w:rsidRDefault="00B50265" w:rsidP="00B732A7">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7.</w:t>
            </w:r>
            <w:r w:rsidR="009072B1" w:rsidRPr="001D5AFE">
              <w:rPr>
                <w:rFonts w:ascii="Times New Roman" w:eastAsiaTheme="minorHAnsi" w:hAnsi="Times New Roman" w:cs="Times New Roman"/>
                <w:color w:val="000000" w:themeColor="text1"/>
                <w:sz w:val="24"/>
                <w:szCs w:val="24"/>
                <w:lang w:val="lv-LV" w:eastAsia="en-US"/>
              </w:rPr>
              <w:t xml:space="preserve"> Reizi semestrī </w:t>
            </w:r>
            <w:r w:rsidR="00873254" w:rsidRPr="001D5AFE">
              <w:rPr>
                <w:rFonts w:ascii="Times New Roman" w:eastAsiaTheme="minorHAnsi" w:hAnsi="Times New Roman" w:cs="Times New Roman"/>
                <w:color w:val="000000" w:themeColor="text1"/>
                <w:sz w:val="24"/>
                <w:szCs w:val="24"/>
                <w:lang w:val="lv-LV" w:eastAsia="en-US"/>
              </w:rPr>
              <w:t>sniegta atgriezeniskā saite vecākiem par starpskates rezultātiem</w:t>
            </w:r>
            <w:r w:rsidR="009072B1" w:rsidRPr="001D5AFE">
              <w:rPr>
                <w:rFonts w:ascii="Times New Roman" w:eastAsiaTheme="minorHAnsi" w:hAnsi="Times New Roman" w:cs="Times New Roman"/>
                <w:color w:val="000000" w:themeColor="text1"/>
                <w:sz w:val="24"/>
                <w:szCs w:val="24"/>
                <w:lang w:val="lv-LV" w:eastAsia="en-US"/>
              </w:rPr>
              <w:t>,</w:t>
            </w:r>
            <w:r w:rsidR="000A4A69" w:rsidRPr="001D5AFE">
              <w:rPr>
                <w:rFonts w:ascii="Times New Roman" w:eastAsiaTheme="minorHAnsi" w:hAnsi="Times New Roman" w:cs="Times New Roman"/>
                <w:color w:val="000000" w:themeColor="text1"/>
                <w:sz w:val="24"/>
                <w:szCs w:val="24"/>
                <w:lang w:val="lv-LV" w:eastAsia="en-US"/>
              </w:rPr>
              <w:t xml:space="preserve"> nosūtot ziņas e-klasē</w:t>
            </w:r>
            <w:r w:rsidR="00873254" w:rsidRPr="001D5AFE">
              <w:rPr>
                <w:rFonts w:ascii="Times New Roman" w:eastAsiaTheme="minorHAnsi" w:hAnsi="Times New Roman" w:cs="Times New Roman"/>
                <w:color w:val="000000" w:themeColor="text1"/>
                <w:sz w:val="24"/>
                <w:szCs w:val="24"/>
                <w:lang w:val="lv-LV" w:eastAsia="en-US"/>
              </w:rPr>
              <w:t>.</w:t>
            </w:r>
          </w:p>
          <w:p w14:paraId="505327D9" w14:textId="71D1C407" w:rsidR="00B50265" w:rsidRPr="001D5AFE" w:rsidRDefault="00B50265" w:rsidP="00B732A7">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8.</w:t>
            </w:r>
            <w:r w:rsidR="00BB2C29" w:rsidRPr="001D5AFE">
              <w:rPr>
                <w:rFonts w:ascii="Times New Roman" w:eastAsiaTheme="minorHAnsi" w:hAnsi="Times New Roman" w:cs="Times New Roman"/>
                <w:color w:val="000000" w:themeColor="text1"/>
                <w:sz w:val="24"/>
                <w:szCs w:val="24"/>
                <w:lang w:val="lv-LV" w:eastAsia="en-US"/>
              </w:rPr>
              <w:t xml:space="preserve"> 13% kļ</w:t>
            </w:r>
            <w:r w:rsidR="004C16BA" w:rsidRPr="001D5AFE">
              <w:rPr>
                <w:rFonts w:ascii="Times New Roman" w:eastAsiaTheme="minorHAnsi" w:hAnsi="Times New Roman" w:cs="Times New Roman"/>
                <w:color w:val="000000" w:themeColor="text1"/>
                <w:sz w:val="24"/>
                <w:szCs w:val="24"/>
                <w:lang w:val="lv-LV" w:eastAsia="en-US"/>
              </w:rPr>
              <w:t xml:space="preserve">uvuši par </w:t>
            </w:r>
            <w:r w:rsidR="00D753ED" w:rsidRPr="001D5AFE">
              <w:rPr>
                <w:rFonts w:ascii="Times New Roman" w:eastAsiaTheme="minorHAnsi" w:hAnsi="Times New Roman" w:cs="Times New Roman"/>
                <w:color w:val="000000" w:themeColor="text1"/>
                <w:sz w:val="24"/>
                <w:szCs w:val="24"/>
                <w:lang w:val="lv-LV" w:eastAsia="en-US"/>
              </w:rPr>
              <w:t>konkursu</w:t>
            </w:r>
            <w:r w:rsidR="009072B1" w:rsidRPr="001D5AFE">
              <w:rPr>
                <w:rFonts w:ascii="Times New Roman" w:eastAsiaTheme="minorHAnsi" w:hAnsi="Times New Roman" w:cs="Times New Roman"/>
                <w:color w:val="000000" w:themeColor="text1"/>
                <w:sz w:val="24"/>
                <w:szCs w:val="24"/>
                <w:lang w:val="lv-LV" w:eastAsia="en-US"/>
              </w:rPr>
              <w:t xml:space="preserve"> </w:t>
            </w:r>
            <w:r w:rsidR="004C16BA" w:rsidRPr="001D5AFE">
              <w:rPr>
                <w:rFonts w:ascii="Times New Roman" w:eastAsiaTheme="minorHAnsi" w:hAnsi="Times New Roman" w:cs="Times New Roman"/>
                <w:color w:val="000000" w:themeColor="text1"/>
                <w:sz w:val="24"/>
                <w:szCs w:val="24"/>
                <w:lang w:val="lv-LV" w:eastAsia="en-US"/>
              </w:rPr>
              <w:t>laure</w:t>
            </w:r>
            <w:r w:rsidR="00BB2C29" w:rsidRPr="001D5AFE">
              <w:rPr>
                <w:rFonts w:ascii="Times New Roman" w:eastAsiaTheme="minorHAnsi" w:hAnsi="Times New Roman" w:cs="Times New Roman"/>
                <w:color w:val="000000" w:themeColor="text1"/>
                <w:sz w:val="24"/>
                <w:szCs w:val="24"/>
                <w:lang w:val="lv-LV" w:eastAsia="en-US"/>
              </w:rPr>
              <w:t xml:space="preserve">ātiem. </w:t>
            </w:r>
          </w:p>
          <w:p w14:paraId="6FC28CD8" w14:textId="0B2448FC" w:rsidR="00B50265" w:rsidRPr="001D5AFE" w:rsidRDefault="00B50265" w:rsidP="00B732A7">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lastRenderedPageBreak/>
              <w:t>9.</w:t>
            </w:r>
            <w:r w:rsidR="00F50737" w:rsidRPr="001D5AFE">
              <w:rPr>
                <w:rFonts w:ascii="Times New Roman" w:eastAsiaTheme="minorHAnsi" w:hAnsi="Times New Roman" w:cs="Times New Roman"/>
                <w:color w:val="000000" w:themeColor="text1"/>
                <w:sz w:val="24"/>
                <w:szCs w:val="24"/>
                <w:lang w:val="lv-LV" w:eastAsia="en-US"/>
              </w:rPr>
              <w:t xml:space="preserve"> </w:t>
            </w:r>
            <w:r w:rsidR="00CA3B89" w:rsidRPr="001D5AFE">
              <w:rPr>
                <w:rFonts w:ascii="Times New Roman" w:eastAsiaTheme="minorHAnsi" w:hAnsi="Times New Roman" w:cs="Times New Roman"/>
                <w:color w:val="000000" w:themeColor="text1"/>
                <w:sz w:val="24"/>
                <w:szCs w:val="24"/>
                <w:lang w:val="lv-LV" w:eastAsia="en-US"/>
              </w:rPr>
              <w:t xml:space="preserve">108 </w:t>
            </w:r>
            <w:r w:rsidR="00206643" w:rsidRPr="001D5AFE">
              <w:rPr>
                <w:rFonts w:ascii="Times New Roman" w:eastAsiaTheme="minorHAnsi" w:hAnsi="Times New Roman" w:cs="Times New Roman"/>
                <w:color w:val="000000" w:themeColor="text1"/>
                <w:sz w:val="24"/>
                <w:szCs w:val="24"/>
                <w:lang w:val="lv-LV" w:eastAsia="en-US"/>
              </w:rPr>
              <w:t xml:space="preserve">izglītojamie </w:t>
            </w:r>
            <w:r w:rsidR="00CA3B89" w:rsidRPr="001D5AFE">
              <w:rPr>
                <w:rFonts w:ascii="Times New Roman" w:eastAsiaTheme="minorHAnsi" w:hAnsi="Times New Roman" w:cs="Times New Roman"/>
                <w:color w:val="000000" w:themeColor="text1"/>
                <w:sz w:val="24"/>
                <w:szCs w:val="24"/>
                <w:lang w:val="lv-LV" w:eastAsia="en-US"/>
              </w:rPr>
              <w:t>piedalījušies konkursos</w:t>
            </w:r>
            <w:r w:rsidR="007606A3" w:rsidRPr="001D5AFE">
              <w:rPr>
                <w:rFonts w:ascii="Times New Roman" w:eastAsiaTheme="minorHAnsi" w:hAnsi="Times New Roman" w:cs="Times New Roman"/>
                <w:color w:val="000000" w:themeColor="text1"/>
                <w:sz w:val="24"/>
                <w:szCs w:val="24"/>
                <w:lang w:val="lv-LV" w:eastAsia="en-US"/>
              </w:rPr>
              <w:t xml:space="preserve"> ar</w:t>
            </w:r>
            <w:r w:rsidR="00CA3B89" w:rsidRPr="001D5AFE">
              <w:rPr>
                <w:rFonts w:ascii="Times New Roman" w:eastAsiaTheme="minorHAnsi" w:hAnsi="Times New Roman" w:cs="Times New Roman"/>
                <w:color w:val="000000" w:themeColor="text1"/>
                <w:sz w:val="24"/>
                <w:szCs w:val="24"/>
                <w:lang w:val="lv-LV" w:eastAsia="en-US"/>
              </w:rPr>
              <w:t xml:space="preserve"> 99 darbi</w:t>
            </w:r>
            <w:r w:rsidR="007606A3" w:rsidRPr="001D5AFE">
              <w:rPr>
                <w:rFonts w:ascii="Times New Roman" w:eastAsiaTheme="minorHAnsi" w:hAnsi="Times New Roman" w:cs="Times New Roman"/>
                <w:color w:val="000000" w:themeColor="text1"/>
                <w:sz w:val="24"/>
                <w:szCs w:val="24"/>
                <w:lang w:val="lv-LV" w:eastAsia="en-US"/>
              </w:rPr>
              <w:t>em</w:t>
            </w:r>
            <w:r w:rsidR="00CA3B89" w:rsidRPr="001D5AFE">
              <w:rPr>
                <w:rFonts w:ascii="Times New Roman" w:eastAsiaTheme="minorHAnsi" w:hAnsi="Times New Roman" w:cs="Times New Roman"/>
                <w:color w:val="000000" w:themeColor="text1"/>
                <w:sz w:val="24"/>
                <w:szCs w:val="24"/>
                <w:lang w:val="lv-LV" w:eastAsia="en-US"/>
              </w:rPr>
              <w:t xml:space="preserve">. Plenērā piedalījušies </w:t>
            </w:r>
            <w:r w:rsidR="00206643" w:rsidRPr="001D5AFE">
              <w:rPr>
                <w:rFonts w:ascii="Times New Roman" w:eastAsiaTheme="minorHAnsi" w:hAnsi="Times New Roman" w:cs="Times New Roman"/>
                <w:color w:val="000000" w:themeColor="text1"/>
                <w:sz w:val="24"/>
                <w:szCs w:val="24"/>
                <w:lang w:val="lv-LV" w:eastAsia="en-US"/>
              </w:rPr>
              <w:t>54 izglītojamie.</w:t>
            </w:r>
          </w:p>
          <w:p w14:paraId="0A54C7DA" w14:textId="58734889" w:rsidR="00CC0DCD" w:rsidRPr="001D5AFE" w:rsidRDefault="00B50265" w:rsidP="00CC0DCD">
            <w:p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10.</w:t>
            </w:r>
            <w:r w:rsidR="00CC0DCD" w:rsidRPr="001D5AFE">
              <w:rPr>
                <w:rFonts w:ascii="Times New Roman" w:eastAsiaTheme="minorHAnsi" w:hAnsi="Times New Roman" w:cs="Times New Roman"/>
                <w:color w:val="000000" w:themeColor="text1"/>
                <w:sz w:val="24"/>
                <w:szCs w:val="24"/>
                <w:lang w:val="lv-LV" w:eastAsia="en-US"/>
              </w:rPr>
              <w:t xml:space="preserve"> </w:t>
            </w:r>
            <w:r w:rsidR="005D6D59" w:rsidRPr="001D5AFE">
              <w:rPr>
                <w:rFonts w:ascii="Times New Roman" w:eastAsiaTheme="minorHAnsi" w:hAnsi="Times New Roman" w:cs="Times New Roman"/>
                <w:color w:val="000000" w:themeColor="text1"/>
                <w:sz w:val="24"/>
                <w:szCs w:val="24"/>
                <w:lang w:val="lv-LV" w:eastAsia="en-US"/>
              </w:rPr>
              <w:t xml:space="preserve">Mācību gada noslēgumā </w:t>
            </w:r>
            <w:r w:rsidR="00CC0DCD" w:rsidRPr="001D5AFE">
              <w:rPr>
                <w:rFonts w:ascii="Times New Roman" w:eastAsiaTheme="minorHAnsi" w:hAnsi="Times New Roman" w:cs="Times New Roman"/>
                <w:color w:val="000000" w:themeColor="text1"/>
                <w:sz w:val="24"/>
                <w:szCs w:val="24"/>
                <w:lang w:val="lv-LV" w:eastAsia="en-US"/>
              </w:rPr>
              <w:t>1</w:t>
            </w:r>
            <w:r w:rsidR="00F8742F" w:rsidRPr="001D5AFE">
              <w:rPr>
                <w:rFonts w:ascii="Times New Roman" w:eastAsiaTheme="minorHAnsi" w:hAnsi="Times New Roman" w:cs="Times New Roman"/>
                <w:color w:val="000000" w:themeColor="text1"/>
                <w:sz w:val="24"/>
                <w:szCs w:val="24"/>
                <w:lang w:val="lv-LV" w:eastAsia="en-US"/>
              </w:rPr>
              <w:t>6</w:t>
            </w:r>
            <w:r w:rsidR="00CC0DCD" w:rsidRPr="001D5AFE">
              <w:rPr>
                <w:rFonts w:ascii="Times New Roman" w:eastAsiaTheme="minorHAnsi" w:hAnsi="Times New Roman" w:cs="Times New Roman"/>
                <w:color w:val="000000" w:themeColor="text1"/>
                <w:sz w:val="24"/>
                <w:szCs w:val="24"/>
                <w:lang w:val="lv-LV" w:eastAsia="en-US"/>
              </w:rPr>
              <w:t xml:space="preserve">% </w:t>
            </w:r>
            <w:r w:rsidR="00F8742F" w:rsidRPr="001D5AFE">
              <w:rPr>
                <w:rFonts w:ascii="Times New Roman" w:eastAsiaTheme="minorHAnsi" w:hAnsi="Times New Roman" w:cs="Times New Roman"/>
                <w:color w:val="000000" w:themeColor="text1"/>
                <w:sz w:val="24"/>
                <w:szCs w:val="24"/>
                <w:lang w:val="lv-LV" w:eastAsia="en-US"/>
              </w:rPr>
              <w:t xml:space="preserve">(37) </w:t>
            </w:r>
            <w:r w:rsidR="00CC0DCD" w:rsidRPr="001D5AFE">
              <w:rPr>
                <w:rFonts w:ascii="Times New Roman" w:eastAsiaTheme="minorHAnsi" w:hAnsi="Times New Roman" w:cs="Times New Roman"/>
                <w:color w:val="000000" w:themeColor="text1"/>
                <w:sz w:val="24"/>
                <w:szCs w:val="24"/>
                <w:lang w:val="lv-LV" w:eastAsia="en-US"/>
              </w:rPr>
              <w:t xml:space="preserve">izglītojamie </w:t>
            </w:r>
            <w:r w:rsidR="00F8742F" w:rsidRPr="001D5AFE">
              <w:rPr>
                <w:rFonts w:ascii="Times New Roman" w:eastAsiaTheme="minorHAnsi" w:hAnsi="Times New Roman" w:cs="Times New Roman"/>
                <w:color w:val="000000" w:themeColor="text1"/>
                <w:sz w:val="24"/>
                <w:szCs w:val="24"/>
                <w:lang w:val="lv-LV" w:eastAsia="en-US"/>
              </w:rPr>
              <w:t>saņēmuši</w:t>
            </w:r>
            <w:r w:rsidR="00CC0DCD" w:rsidRPr="001D5AFE">
              <w:rPr>
                <w:rFonts w:ascii="Times New Roman" w:eastAsiaTheme="minorHAnsi" w:hAnsi="Times New Roman" w:cs="Times New Roman"/>
                <w:color w:val="000000" w:themeColor="text1"/>
                <w:sz w:val="24"/>
                <w:szCs w:val="24"/>
                <w:lang w:val="lv-LV" w:eastAsia="en-US"/>
              </w:rPr>
              <w:t xml:space="preserve"> iestādes </w:t>
            </w:r>
            <w:r w:rsidR="00643BFF" w:rsidRPr="001D5AFE">
              <w:rPr>
                <w:rFonts w:ascii="Times New Roman" w:eastAsiaTheme="minorHAnsi" w:hAnsi="Times New Roman" w:cs="Times New Roman"/>
                <w:color w:val="000000" w:themeColor="text1"/>
                <w:sz w:val="24"/>
                <w:szCs w:val="24"/>
                <w:lang w:val="lv-LV" w:eastAsia="en-US"/>
              </w:rPr>
              <w:t xml:space="preserve">Zelta </w:t>
            </w:r>
            <w:r w:rsidR="00F8742F" w:rsidRPr="001D5AFE">
              <w:rPr>
                <w:rFonts w:ascii="Times New Roman" w:eastAsiaTheme="minorHAnsi" w:hAnsi="Times New Roman" w:cs="Times New Roman"/>
                <w:color w:val="000000" w:themeColor="text1"/>
                <w:sz w:val="24"/>
                <w:szCs w:val="24"/>
                <w:lang w:val="lv-LV" w:eastAsia="en-US"/>
              </w:rPr>
              <w:t xml:space="preserve"> vai Sudraba </w:t>
            </w:r>
            <w:r w:rsidR="00643BFF" w:rsidRPr="001D5AFE">
              <w:rPr>
                <w:rFonts w:ascii="Times New Roman" w:eastAsiaTheme="minorHAnsi" w:hAnsi="Times New Roman" w:cs="Times New Roman"/>
                <w:color w:val="000000" w:themeColor="text1"/>
                <w:sz w:val="24"/>
                <w:szCs w:val="24"/>
                <w:lang w:val="lv-LV" w:eastAsia="en-US"/>
              </w:rPr>
              <w:t>liecīb</w:t>
            </w:r>
            <w:r w:rsidR="000A4A69" w:rsidRPr="001D5AFE">
              <w:rPr>
                <w:rFonts w:ascii="Times New Roman" w:eastAsiaTheme="minorHAnsi" w:hAnsi="Times New Roman" w:cs="Times New Roman"/>
                <w:color w:val="000000" w:themeColor="text1"/>
                <w:sz w:val="24"/>
                <w:szCs w:val="24"/>
                <w:lang w:val="lv-LV" w:eastAsia="en-US"/>
              </w:rPr>
              <w:t xml:space="preserve">as; </w:t>
            </w:r>
            <w:r w:rsidR="00B94396" w:rsidRPr="001D5AFE">
              <w:rPr>
                <w:rFonts w:ascii="Times New Roman" w:eastAsiaTheme="minorHAnsi" w:hAnsi="Times New Roman" w:cs="Times New Roman"/>
                <w:color w:val="000000" w:themeColor="text1"/>
                <w:sz w:val="24"/>
                <w:szCs w:val="24"/>
                <w:lang w:val="lv-LV" w:eastAsia="en-US"/>
              </w:rPr>
              <w:t>4</w:t>
            </w:r>
            <w:r w:rsidR="00CC0DCD" w:rsidRPr="001D5AFE">
              <w:rPr>
                <w:rFonts w:ascii="Times New Roman" w:eastAsiaTheme="minorHAnsi" w:hAnsi="Times New Roman" w:cs="Times New Roman"/>
                <w:color w:val="000000" w:themeColor="text1"/>
                <w:sz w:val="24"/>
                <w:szCs w:val="24"/>
                <w:lang w:val="lv-LV" w:eastAsia="en-US"/>
              </w:rPr>
              <w:t xml:space="preserve"> izglītojamie apbalvoti ar iestādes augstāko apbalvojumu ,,Zelta Ota</w:t>
            </w:r>
            <w:r w:rsidR="00F50737" w:rsidRPr="001D5AFE">
              <w:rPr>
                <w:rFonts w:ascii="Times New Roman" w:eastAsiaTheme="minorHAnsi" w:hAnsi="Times New Roman" w:cs="Times New Roman"/>
                <w:color w:val="000000" w:themeColor="text1"/>
                <w:sz w:val="24"/>
                <w:szCs w:val="24"/>
                <w:lang w:val="lv-LV" w:eastAsia="en-US"/>
              </w:rPr>
              <w:t>”</w:t>
            </w:r>
            <w:r w:rsidR="00B94396" w:rsidRPr="001D5AFE">
              <w:rPr>
                <w:rFonts w:ascii="Times New Roman" w:eastAsiaTheme="minorHAnsi" w:hAnsi="Times New Roman" w:cs="Times New Roman"/>
                <w:color w:val="000000" w:themeColor="text1"/>
                <w:sz w:val="24"/>
                <w:szCs w:val="24"/>
                <w:lang w:val="lv-LV" w:eastAsia="en-US"/>
              </w:rPr>
              <w:t xml:space="preserve"> un 7 izglītojamie apbalvoti ar </w:t>
            </w:r>
            <w:r w:rsidR="00F50737" w:rsidRPr="001D5AFE">
              <w:rPr>
                <w:rFonts w:ascii="Times New Roman" w:eastAsiaTheme="minorHAnsi" w:hAnsi="Times New Roman" w:cs="Times New Roman"/>
                <w:color w:val="000000" w:themeColor="text1"/>
                <w:sz w:val="24"/>
                <w:szCs w:val="24"/>
                <w:lang w:val="lv-LV" w:eastAsia="en-US"/>
              </w:rPr>
              <w:t xml:space="preserve">izglītības iestādes </w:t>
            </w:r>
            <w:r w:rsidR="00AF5619" w:rsidRPr="001D5AFE">
              <w:rPr>
                <w:rFonts w:ascii="Times New Roman" w:eastAsiaTheme="minorHAnsi" w:hAnsi="Times New Roman" w:cs="Times New Roman"/>
                <w:color w:val="000000" w:themeColor="text1"/>
                <w:sz w:val="24"/>
                <w:szCs w:val="24"/>
                <w:lang w:val="lv-LV" w:eastAsia="en-US"/>
              </w:rPr>
              <w:t xml:space="preserve">balvu </w:t>
            </w:r>
            <w:r w:rsidR="00B94396" w:rsidRPr="001D5AFE">
              <w:rPr>
                <w:rFonts w:ascii="Times New Roman" w:eastAsiaTheme="minorHAnsi" w:hAnsi="Times New Roman" w:cs="Times New Roman"/>
                <w:color w:val="000000" w:themeColor="text1"/>
                <w:sz w:val="24"/>
                <w:szCs w:val="24"/>
                <w:lang w:val="lv-LV" w:eastAsia="en-US"/>
              </w:rPr>
              <w:t>,,Skolas lepnums”.</w:t>
            </w:r>
          </w:p>
          <w:p w14:paraId="45895C58" w14:textId="1AA35237" w:rsidR="00B50265" w:rsidRPr="001D5AFE" w:rsidRDefault="00B50265" w:rsidP="00B732A7">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11.</w:t>
            </w:r>
            <w:r w:rsidR="00CC0DCD" w:rsidRPr="001D5AFE">
              <w:rPr>
                <w:rFonts w:ascii="Times New Roman" w:eastAsiaTheme="minorHAnsi" w:hAnsi="Times New Roman" w:cs="Times New Roman"/>
                <w:color w:val="000000" w:themeColor="text1"/>
                <w:sz w:val="24"/>
                <w:szCs w:val="24"/>
                <w:lang w:val="lv-LV" w:eastAsia="en-US"/>
              </w:rPr>
              <w:t xml:space="preserve"> Noorganizēta 1 meistardarbnīca izglītojamajiem ar Starptautiskā plenēra ,,Valdis Bušs” dalībniekiem.</w:t>
            </w:r>
          </w:p>
          <w:p w14:paraId="5BC032DA" w14:textId="2C9AD229" w:rsidR="00B50265" w:rsidRPr="001D5AFE" w:rsidRDefault="00B50265" w:rsidP="00B732A7">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12.</w:t>
            </w:r>
            <w:r w:rsidR="00772D33" w:rsidRPr="001D5AFE">
              <w:rPr>
                <w:rFonts w:ascii="Times New Roman" w:eastAsiaTheme="minorHAnsi" w:hAnsi="Times New Roman" w:cs="Times New Roman"/>
                <w:color w:val="000000" w:themeColor="text1"/>
                <w:sz w:val="24"/>
                <w:szCs w:val="24"/>
                <w:lang w:val="lv-LV" w:eastAsia="en-US"/>
              </w:rPr>
              <w:t xml:space="preserve"> Noorganizēts Latgales mēroga konkurss</w:t>
            </w:r>
            <w:r w:rsidR="00772D33" w:rsidRPr="001D5AFE">
              <w:rPr>
                <w:rFonts w:ascii="Times New Roman" w:hAnsi="Times New Roman" w:cs="Times New Roman"/>
                <w:color w:val="000000" w:themeColor="text1"/>
                <w:sz w:val="24"/>
                <w:szCs w:val="24"/>
                <w:lang w:val="lv-LV"/>
              </w:rPr>
              <w:t xml:space="preserve"> sadarbībā ar Balvu novada Kultūras pārvaldi</w:t>
            </w:r>
            <w:r w:rsidR="007606A3" w:rsidRPr="001D5AFE">
              <w:rPr>
                <w:rFonts w:ascii="Times New Roman" w:hAnsi="Times New Roman" w:cs="Times New Roman"/>
                <w:color w:val="000000" w:themeColor="text1"/>
                <w:sz w:val="24"/>
                <w:szCs w:val="24"/>
                <w:lang w:val="lv-LV"/>
              </w:rPr>
              <w:t xml:space="preserve">. </w:t>
            </w:r>
            <w:r w:rsidR="00772D33" w:rsidRPr="001D5AFE">
              <w:rPr>
                <w:rFonts w:ascii="Times New Roman" w:hAnsi="Times New Roman" w:cs="Times New Roman"/>
                <w:color w:val="000000" w:themeColor="text1"/>
                <w:sz w:val="24"/>
                <w:szCs w:val="24"/>
                <w:lang w:val="lv-LV"/>
              </w:rPr>
              <w:t>,,Pasaule taču ir daudzkrāsaina, vajag tikai prast to redzēt”</w:t>
            </w:r>
            <w:r w:rsidR="00F50737" w:rsidRPr="001D5AFE">
              <w:rPr>
                <w:rFonts w:ascii="Times New Roman" w:hAnsi="Times New Roman" w:cs="Times New Roman"/>
                <w:color w:val="000000" w:themeColor="text1"/>
                <w:sz w:val="24"/>
                <w:szCs w:val="24"/>
                <w:lang w:val="lv-LV"/>
              </w:rPr>
              <w:t xml:space="preserve"> - Valdis Bušs</w:t>
            </w:r>
            <w:r w:rsidR="007606A3" w:rsidRPr="001D5AFE">
              <w:rPr>
                <w:rFonts w:ascii="Times New Roman" w:hAnsi="Times New Roman" w:cs="Times New Roman"/>
                <w:color w:val="000000" w:themeColor="text1"/>
                <w:sz w:val="24"/>
                <w:szCs w:val="24"/>
                <w:lang w:val="lv-LV"/>
              </w:rPr>
              <w:t>””</w:t>
            </w:r>
            <w:r w:rsidR="00772D33" w:rsidRPr="001D5AFE">
              <w:rPr>
                <w:rFonts w:ascii="Times New Roman" w:eastAsiaTheme="minorHAnsi" w:hAnsi="Times New Roman" w:cs="Times New Roman"/>
                <w:color w:val="000000" w:themeColor="text1"/>
                <w:sz w:val="24"/>
                <w:szCs w:val="24"/>
                <w:lang w:val="lv-LV" w:eastAsia="en-US"/>
              </w:rPr>
              <w:t xml:space="preserve">, kurā piedalījās 4 </w:t>
            </w:r>
            <w:r w:rsidR="00F50737" w:rsidRPr="001D5AFE">
              <w:rPr>
                <w:rFonts w:ascii="Times New Roman" w:eastAsiaTheme="minorHAnsi" w:hAnsi="Times New Roman" w:cs="Times New Roman"/>
                <w:color w:val="000000" w:themeColor="text1"/>
                <w:sz w:val="24"/>
                <w:szCs w:val="24"/>
                <w:lang w:val="lv-LV" w:eastAsia="en-US"/>
              </w:rPr>
              <w:t xml:space="preserve">izglītības </w:t>
            </w:r>
            <w:r w:rsidR="00772D33" w:rsidRPr="001D5AFE">
              <w:rPr>
                <w:rFonts w:ascii="Times New Roman" w:eastAsiaTheme="minorHAnsi" w:hAnsi="Times New Roman" w:cs="Times New Roman"/>
                <w:color w:val="000000" w:themeColor="text1"/>
                <w:sz w:val="24"/>
                <w:szCs w:val="24"/>
                <w:lang w:val="lv-LV" w:eastAsia="en-US"/>
              </w:rPr>
              <w:t>iestādes pedagogi un 22 izglītojamie.</w:t>
            </w:r>
          </w:p>
        </w:tc>
      </w:tr>
      <w:tr w:rsidR="004F1C5D" w:rsidRPr="001D5AFE" w14:paraId="70571064" w14:textId="776BC2BD" w:rsidTr="00E216FD">
        <w:trPr>
          <w:trHeight w:val="459"/>
        </w:trPr>
        <w:tc>
          <w:tcPr>
            <w:tcW w:w="2078" w:type="dxa"/>
            <w:vMerge w:val="restart"/>
          </w:tcPr>
          <w:p w14:paraId="53231551" w14:textId="47C2FC0F" w:rsidR="006D5865" w:rsidRPr="001D5AFE" w:rsidRDefault="006D5865" w:rsidP="006D5865">
            <w:p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b/>
                <w:bCs/>
                <w:color w:val="000000" w:themeColor="text1"/>
                <w:sz w:val="24"/>
                <w:szCs w:val="24"/>
                <w:lang w:val="lv-LV" w:eastAsia="en-US"/>
              </w:rPr>
              <w:lastRenderedPageBreak/>
              <w:t>Kolektīva kopdarbība, veidojot vienotu izpratni par izglītības iestādes mērķiem un uzdevumiem</w:t>
            </w:r>
            <w:r w:rsidRPr="001D5AFE">
              <w:rPr>
                <w:rFonts w:ascii="Times New Roman" w:eastAsiaTheme="minorHAnsi" w:hAnsi="Times New Roman" w:cs="Times New Roman"/>
                <w:color w:val="000000" w:themeColor="text1"/>
                <w:sz w:val="24"/>
                <w:szCs w:val="24"/>
                <w:lang w:val="lv-LV" w:eastAsia="en-US"/>
              </w:rPr>
              <w:t>.</w:t>
            </w:r>
          </w:p>
        </w:tc>
        <w:tc>
          <w:tcPr>
            <w:tcW w:w="4599" w:type="dxa"/>
          </w:tcPr>
          <w:p w14:paraId="03F59F9E" w14:textId="77777777" w:rsidR="006D5865" w:rsidRPr="001D5AFE" w:rsidRDefault="006D5865" w:rsidP="006D5865">
            <w:pPr>
              <w:numPr>
                <w:ilvl w:val="0"/>
                <w:numId w:val="11"/>
              </w:numPr>
              <w:spacing w:line="240" w:lineRule="auto"/>
              <w:contextualSpacing/>
              <w:rPr>
                <w:rFonts w:ascii="Times New Roman" w:eastAsiaTheme="minorHAnsi" w:hAnsi="Times New Roman" w:cs="Times New Roman"/>
                <w:b/>
                <w:bCs/>
                <w:color w:val="000000" w:themeColor="text1"/>
                <w:sz w:val="24"/>
                <w:szCs w:val="24"/>
                <w:lang w:val="lv-LV" w:eastAsia="en-US"/>
              </w:rPr>
            </w:pPr>
            <w:r w:rsidRPr="001D5AFE">
              <w:rPr>
                <w:rFonts w:ascii="Times New Roman" w:eastAsiaTheme="minorHAnsi" w:hAnsi="Times New Roman" w:cs="Times New Roman"/>
                <w:b/>
                <w:bCs/>
                <w:color w:val="000000" w:themeColor="text1"/>
                <w:sz w:val="24"/>
                <w:szCs w:val="24"/>
                <w:lang w:val="lv-LV" w:eastAsia="en-US"/>
              </w:rPr>
              <w:t>kvalitatīvi:</w:t>
            </w:r>
          </w:p>
          <w:p w14:paraId="00F9260D" w14:textId="7482CCDA" w:rsidR="006D5865" w:rsidRPr="001D5AFE" w:rsidRDefault="006D5865" w:rsidP="006D5865">
            <w:pPr>
              <w:numPr>
                <w:ilvl w:val="0"/>
                <w:numId w:val="12"/>
              </w:num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Labas pārvaldības attīstības stratēģijā uzsākts veidot jauns kolektīvs ar vienotiem mērķiem un uzdevumiem</w:t>
            </w:r>
            <w:r w:rsidR="007606A3" w:rsidRPr="001D5AFE">
              <w:rPr>
                <w:rFonts w:ascii="Times New Roman" w:eastAsiaTheme="minorHAnsi" w:hAnsi="Times New Roman" w:cs="Times New Roman"/>
                <w:color w:val="000000" w:themeColor="text1"/>
                <w:sz w:val="24"/>
                <w:szCs w:val="24"/>
                <w:lang w:val="lv-LV" w:eastAsia="en-US"/>
              </w:rPr>
              <w:t xml:space="preserve"> (izglītības iestādei pievienotas izglītības programmu īstenošanas vietas Baltinavā un Viļakā)</w:t>
            </w:r>
            <w:r w:rsidRPr="001D5AFE">
              <w:rPr>
                <w:rFonts w:ascii="Times New Roman" w:eastAsiaTheme="minorHAnsi" w:hAnsi="Times New Roman" w:cs="Times New Roman"/>
                <w:color w:val="000000" w:themeColor="text1"/>
                <w:sz w:val="24"/>
                <w:szCs w:val="24"/>
                <w:lang w:val="lv-LV" w:eastAsia="en-US"/>
              </w:rPr>
              <w:t>.</w:t>
            </w:r>
          </w:p>
          <w:p w14:paraId="7135764B" w14:textId="1CAD0EEA" w:rsidR="006D5865" w:rsidRPr="001D5AFE" w:rsidRDefault="006D5865" w:rsidP="006D5865">
            <w:pPr>
              <w:numPr>
                <w:ilvl w:val="0"/>
                <w:numId w:val="12"/>
              </w:num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Izveidota komanda, noteiktas atbildības jomas, turpinās  kompetents darbs </w:t>
            </w:r>
            <w:proofErr w:type="spellStart"/>
            <w:r w:rsidR="005D6D59" w:rsidRPr="001D5AFE">
              <w:rPr>
                <w:rFonts w:ascii="Times New Roman" w:eastAsiaTheme="minorHAnsi" w:hAnsi="Times New Roman" w:cs="Times New Roman"/>
                <w:color w:val="000000" w:themeColor="text1"/>
                <w:sz w:val="24"/>
                <w:szCs w:val="24"/>
                <w:lang w:val="lv-LV" w:eastAsia="en-US"/>
              </w:rPr>
              <w:t>skolvadības</w:t>
            </w:r>
            <w:proofErr w:type="spellEnd"/>
            <w:r w:rsidR="005D6D59" w:rsidRPr="001D5AFE">
              <w:rPr>
                <w:rFonts w:ascii="Times New Roman" w:eastAsiaTheme="minorHAnsi" w:hAnsi="Times New Roman" w:cs="Times New Roman"/>
                <w:color w:val="000000" w:themeColor="text1"/>
                <w:sz w:val="24"/>
                <w:szCs w:val="24"/>
                <w:lang w:val="lv-LV" w:eastAsia="en-US"/>
              </w:rPr>
              <w:t xml:space="preserve"> </w:t>
            </w:r>
            <w:r w:rsidRPr="001D5AFE">
              <w:rPr>
                <w:rFonts w:ascii="Times New Roman" w:eastAsiaTheme="minorHAnsi" w:hAnsi="Times New Roman" w:cs="Times New Roman"/>
                <w:color w:val="000000" w:themeColor="text1"/>
                <w:sz w:val="24"/>
                <w:szCs w:val="24"/>
                <w:lang w:val="lv-LV" w:eastAsia="en-US"/>
              </w:rPr>
              <w:t>sistēmās, dokumentu izstrādē.</w:t>
            </w:r>
          </w:p>
          <w:p w14:paraId="2B081695" w14:textId="411691B4" w:rsidR="006D5865" w:rsidRPr="001D5AFE" w:rsidRDefault="006D5865" w:rsidP="006D5865">
            <w:pPr>
              <w:numPr>
                <w:ilvl w:val="0"/>
                <w:numId w:val="12"/>
              </w:num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imes New Roman" w:hAnsi="Times New Roman" w:cs="Times New Roman"/>
                <w:color w:val="000000" w:themeColor="text1"/>
                <w:sz w:val="24"/>
                <w:szCs w:val="24"/>
                <w:bdr w:val="none" w:sz="0" w:space="0" w:color="auto" w:frame="1"/>
                <w:lang w:val="lv-LV" w:eastAsia="en-US"/>
              </w:rPr>
              <w:t xml:space="preserve">Palielināta visu mērķgrupu iesaiste un līdzatbildība </w:t>
            </w:r>
            <w:r w:rsidR="005D6D59" w:rsidRPr="001D5AFE">
              <w:rPr>
                <w:rFonts w:ascii="Times New Roman" w:eastAsia="Times New Roman" w:hAnsi="Times New Roman" w:cs="Times New Roman"/>
                <w:color w:val="000000" w:themeColor="text1"/>
                <w:sz w:val="24"/>
                <w:szCs w:val="24"/>
                <w:bdr w:val="none" w:sz="0" w:space="0" w:color="auto" w:frame="1"/>
                <w:lang w:val="lv-LV" w:eastAsia="en-US"/>
              </w:rPr>
              <w:t xml:space="preserve">izglītības </w:t>
            </w:r>
            <w:r w:rsidRPr="001D5AFE">
              <w:rPr>
                <w:rFonts w:ascii="Times New Roman" w:eastAsia="Times New Roman" w:hAnsi="Times New Roman" w:cs="Times New Roman"/>
                <w:color w:val="000000" w:themeColor="text1"/>
                <w:sz w:val="24"/>
                <w:szCs w:val="24"/>
                <w:bdr w:val="none" w:sz="0" w:space="0" w:color="auto" w:frame="1"/>
                <w:lang w:val="lv-LV" w:eastAsia="en-US"/>
              </w:rPr>
              <w:t xml:space="preserve">iestādes </w:t>
            </w:r>
            <w:r w:rsidRPr="001D5AFE">
              <w:rPr>
                <w:rFonts w:ascii="Times New Roman" w:eastAsia="Times New Roman" w:hAnsi="Times New Roman" w:cs="Times New Roman"/>
                <w:color w:val="000000" w:themeColor="text1"/>
                <w:sz w:val="24"/>
                <w:szCs w:val="24"/>
                <w:bdr w:val="none" w:sz="0" w:space="0" w:color="auto" w:frame="1"/>
                <w:lang w:val="lv-LV" w:eastAsia="en-US"/>
              </w:rPr>
              <w:lastRenderedPageBreak/>
              <w:t>izvirzīto mērķu īstenošanā</w:t>
            </w:r>
            <w:r w:rsidR="00FB0230" w:rsidRPr="001D5AFE">
              <w:rPr>
                <w:rFonts w:ascii="Times New Roman" w:eastAsia="Times New Roman" w:hAnsi="Times New Roman" w:cs="Times New Roman"/>
                <w:color w:val="000000" w:themeColor="text1"/>
                <w:sz w:val="24"/>
                <w:szCs w:val="24"/>
                <w:bdr w:val="none" w:sz="0" w:space="0" w:color="auto" w:frame="1"/>
                <w:lang w:val="lv-LV" w:eastAsia="en-US"/>
              </w:rPr>
              <w:t xml:space="preserve"> </w:t>
            </w:r>
            <w:r w:rsidRPr="001D5AFE">
              <w:rPr>
                <w:rFonts w:ascii="Times New Roman" w:eastAsia="Times New Roman" w:hAnsi="Times New Roman" w:cs="Times New Roman"/>
                <w:color w:val="000000" w:themeColor="text1"/>
                <w:sz w:val="24"/>
                <w:szCs w:val="24"/>
                <w:bdr w:val="none" w:sz="0" w:space="0" w:color="auto" w:frame="1"/>
                <w:lang w:val="lv-LV" w:eastAsia="en-US"/>
              </w:rPr>
              <w:t>plānošanas, īstenošanas un izvērtēšanas procesos.</w:t>
            </w:r>
          </w:p>
        </w:tc>
        <w:tc>
          <w:tcPr>
            <w:tcW w:w="1716" w:type="dxa"/>
          </w:tcPr>
          <w:p w14:paraId="2FA810E0" w14:textId="77777777" w:rsidR="006D5865" w:rsidRPr="001D5AFE" w:rsidRDefault="006D5865" w:rsidP="006D5865">
            <w:pPr>
              <w:spacing w:line="240" w:lineRule="auto"/>
              <w:ind w:left="360"/>
              <w:contextualSpacing/>
              <w:rPr>
                <w:rFonts w:ascii="Times New Roman" w:eastAsiaTheme="minorHAnsi" w:hAnsi="Times New Roman" w:cs="Times New Roman"/>
                <w:b/>
                <w:bCs/>
                <w:color w:val="000000" w:themeColor="text1"/>
                <w:sz w:val="24"/>
                <w:szCs w:val="24"/>
                <w:lang w:val="lv-LV" w:eastAsia="en-US"/>
              </w:rPr>
            </w:pPr>
          </w:p>
        </w:tc>
        <w:tc>
          <w:tcPr>
            <w:tcW w:w="4643" w:type="dxa"/>
          </w:tcPr>
          <w:p w14:paraId="7C1ABBED" w14:textId="77777777" w:rsidR="006D5865" w:rsidRPr="001D5AFE" w:rsidRDefault="006D5865" w:rsidP="006D5865">
            <w:pPr>
              <w:spacing w:line="240" w:lineRule="auto"/>
              <w:ind w:left="360"/>
              <w:contextualSpacing/>
              <w:rPr>
                <w:rFonts w:ascii="Times New Roman" w:eastAsiaTheme="minorHAnsi" w:hAnsi="Times New Roman" w:cs="Times New Roman"/>
                <w:b/>
                <w:bCs/>
                <w:color w:val="000000" w:themeColor="text1"/>
                <w:sz w:val="24"/>
                <w:szCs w:val="24"/>
                <w:lang w:val="lv-LV" w:eastAsia="en-US"/>
              </w:rPr>
            </w:pPr>
          </w:p>
        </w:tc>
      </w:tr>
      <w:tr w:rsidR="004F1C5D" w:rsidRPr="001D5AFE" w14:paraId="694A94E3" w14:textId="28A86943" w:rsidTr="00E216FD">
        <w:trPr>
          <w:trHeight w:val="630"/>
        </w:trPr>
        <w:tc>
          <w:tcPr>
            <w:tcW w:w="2078" w:type="dxa"/>
            <w:vMerge/>
          </w:tcPr>
          <w:p w14:paraId="571CCA5B" w14:textId="77777777" w:rsidR="006D5865" w:rsidRPr="001D5AFE" w:rsidRDefault="006D5865" w:rsidP="006D5865">
            <w:pPr>
              <w:spacing w:line="240" w:lineRule="auto"/>
              <w:contextualSpacing/>
              <w:rPr>
                <w:rFonts w:ascii="Times New Roman" w:eastAsiaTheme="minorHAnsi" w:hAnsi="Times New Roman" w:cs="Times New Roman"/>
                <w:color w:val="000000" w:themeColor="text1"/>
                <w:sz w:val="24"/>
                <w:szCs w:val="24"/>
                <w:lang w:val="lv-LV" w:eastAsia="en-US"/>
              </w:rPr>
            </w:pPr>
          </w:p>
        </w:tc>
        <w:tc>
          <w:tcPr>
            <w:tcW w:w="4599" w:type="dxa"/>
          </w:tcPr>
          <w:p w14:paraId="068BF2FB" w14:textId="77777777" w:rsidR="006D5865" w:rsidRPr="001D5AFE" w:rsidRDefault="006D5865" w:rsidP="006D5865">
            <w:pPr>
              <w:numPr>
                <w:ilvl w:val="0"/>
                <w:numId w:val="11"/>
              </w:numPr>
              <w:spacing w:line="240" w:lineRule="auto"/>
              <w:contextualSpacing/>
              <w:rPr>
                <w:rFonts w:ascii="Times New Roman" w:eastAsiaTheme="minorHAnsi" w:hAnsi="Times New Roman" w:cs="Times New Roman"/>
                <w:b/>
                <w:bCs/>
                <w:color w:val="000000" w:themeColor="text1"/>
                <w:sz w:val="24"/>
                <w:szCs w:val="24"/>
                <w:lang w:val="lv-LV" w:eastAsia="en-US"/>
              </w:rPr>
            </w:pPr>
            <w:r w:rsidRPr="001D5AFE">
              <w:rPr>
                <w:rFonts w:ascii="Times New Roman" w:eastAsiaTheme="minorHAnsi" w:hAnsi="Times New Roman" w:cs="Times New Roman"/>
                <w:b/>
                <w:bCs/>
                <w:color w:val="000000" w:themeColor="text1"/>
                <w:sz w:val="24"/>
                <w:szCs w:val="24"/>
                <w:lang w:val="lv-LV" w:eastAsia="en-US"/>
              </w:rPr>
              <w:t>kvantitatīvi</w:t>
            </w:r>
          </w:p>
          <w:p w14:paraId="41F54C91" w14:textId="035F9265" w:rsidR="006D5865" w:rsidRPr="001D5AFE" w:rsidRDefault="006D5865" w:rsidP="006D5865">
            <w:pPr>
              <w:numPr>
                <w:ilvl w:val="0"/>
                <w:numId w:val="13"/>
              </w:num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Visām </w:t>
            </w:r>
            <w:r w:rsidR="007B39B5" w:rsidRPr="001D5AFE">
              <w:rPr>
                <w:rFonts w:ascii="Times New Roman" w:eastAsiaTheme="minorHAnsi" w:hAnsi="Times New Roman" w:cs="Times New Roman"/>
                <w:color w:val="000000" w:themeColor="text1"/>
                <w:sz w:val="24"/>
                <w:szCs w:val="24"/>
                <w:lang w:val="lv-LV" w:eastAsia="en-US"/>
              </w:rPr>
              <w:t xml:space="preserve">izglītības </w:t>
            </w:r>
            <w:r w:rsidRPr="001D5AFE">
              <w:rPr>
                <w:rFonts w:ascii="Times New Roman" w:eastAsiaTheme="minorHAnsi" w:hAnsi="Times New Roman" w:cs="Times New Roman"/>
                <w:color w:val="000000" w:themeColor="text1"/>
                <w:sz w:val="24"/>
                <w:szCs w:val="24"/>
                <w:lang w:val="lv-LV" w:eastAsia="en-US"/>
              </w:rPr>
              <w:t xml:space="preserve">programmu </w:t>
            </w:r>
            <w:r w:rsidR="007B39B5" w:rsidRPr="001D5AFE">
              <w:rPr>
                <w:rFonts w:ascii="Times New Roman" w:eastAsiaTheme="minorHAnsi" w:hAnsi="Times New Roman" w:cs="Times New Roman"/>
                <w:color w:val="000000" w:themeColor="text1"/>
                <w:sz w:val="24"/>
                <w:szCs w:val="24"/>
                <w:lang w:val="lv-LV" w:eastAsia="en-US"/>
              </w:rPr>
              <w:t xml:space="preserve">īstenošanas </w:t>
            </w:r>
            <w:r w:rsidRPr="001D5AFE">
              <w:rPr>
                <w:rFonts w:ascii="Times New Roman" w:eastAsiaTheme="minorHAnsi" w:hAnsi="Times New Roman" w:cs="Times New Roman"/>
                <w:color w:val="000000" w:themeColor="text1"/>
                <w:sz w:val="24"/>
                <w:szCs w:val="24"/>
                <w:lang w:val="lv-LV" w:eastAsia="en-US"/>
              </w:rPr>
              <w:t>vietām notikusi  viena kopēja izglītojamo izstāde.</w:t>
            </w:r>
          </w:p>
          <w:p w14:paraId="7A873827" w14:textId="77777777" w:rsidR="006D5865" w:rsidRPr="001D5AFE" w:rsidRDefault="006D5865" w:rsidP="006D5865">
            <w:pPr>
              <w:numPr>
                <w:ilvl w:val="0"/>
                <w:numId w:val="13"/>
              </w:num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Visiem pedagogiem notikusi viena kopīga pedagogu izstāde.</w:t>
            </w:r>
          </w:p>
          <w:p w14:paraId="30823C6F" w14:textId="25C3BF04" w:rsidR="006D5865" w:rsidRPr="001D5AFE" w:rsidRDefault="007B39B5" w:rsidP="009D2662">
            <w:pPr>
              <w:numPr>
                <w:ilvl w:val="0"/>
                <w:numId w:val="13"/>
              </w:num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3 reizes  gadā notiek  kopēja pedagoģiskās padomes sēde (</w:t>
            </w:r>
            <w:r w:rsidR="006D5865" w:rsidRPr="001D5AFE">
              <w:rPr>
                <w:rFonts w:ascii="Times New Roman" w:eastAsiaTheme="minorHAnsi" w:hAnsi="Times New Roman" w:cs="Times New Roman"/>
                <w:color w:val="000000" w:themeColor="text1"/>
                <w:sz w:val="24"/>
                <w:szCs w:val="24"/>
                <w:lang w:val="lv-LV" w:eastAsia="en-US"/>
              </w:rPr>
              <w:t>Balvi, Viļaka, Baltinava).</w:t>
            </w:r>
          </w:p>
          <w:p w14:paraId="0F55495E" w14:textId="77777777" w:rsidR="006D5865" w:rsidRPr="001D5AFE" w:rsidRDefault="006D5865" w:rsidP="006D5865">
            <w:pPr>
              <w:numPr>
                <w:ilvl w:val="0"/>
                <w:numId w:val="12"/>
              </w:num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Vadības komandai vismaz vienu reizi  mēnesī notiek plānošanas sanāksmes.</w:t>
            </w:r>
          </w:p>
          <w:p w14:paraId="55EC42DC" w14:textId="309802F0" w:rsidR="006D5865" w:rsidRPr="001D5AFE" w:rsidRDefault="006D5865" w:rsidP="006D5865">
            <w:pPr>
              <w:numPr>
                <w:ilvl w:val="0"/>
                <w:numId w:val="12"/>
              </w:num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Aptaujā vismaz 85% pedagogu atzīst, ka </w:t>
            </w:r>
            <w:r w:rsidR="007B39B5" w:rsidRPr="001D5AFE">
              <w:rPr>
                <w:rFonts w:ascii="Times New Roman" w:eastAsiaTheme="minorHAnsi" w:hAnsi="Times New Roman" w:cs="Times New Roman"/>
                <w:color w:val="000000" w:themeColor="text1"/>
                <w:sz w:val="24"/>
                <w:szCs w:val="24"/>
                <w:lang w:val="lv-LV" w:eastAsia="en-US"/>
              </w:rPr>
              <w:t xml:space="preserve">izglītības </w:t>
            </w:r>
            <w:r w:rsidRPr="001D5AFE">
              <w:rPr>
                <w:rFonts w:ascii="Times New Roman" w:eastAsiaTheme="minorHAnsi" w:hAnsi="Times New Roman" w:cs="Times New Roman"/>
                <w:color w:val="000000" w:themeColor="text1"/>
                <w:sz w:val="24"/>
                <w:szCs w:val="24"/>
                <w:lang w:val="lv-LV" w:eastAsia="en-US"/>
              </w:rPr>
              <w:t>iestādē jūtas labi un izprot izvirzītos mērķus un uzdevumus.</w:t>
            </w:r>
          </w:p>
          <w:p w14:paraId="63CDD619" w14:textId="4FAF1164" w:rsidR="006D5865" w:rsidRPr="001D5AFE" w:rsidRDefault="006D5865" w:rsidP="006D5865">
            <w:pPr>
              <w:numPr>
                <w:ilvl w:val="0"/>
                <w:numId w:val="12"/>
              </w:num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I</w:t>
            </w:r>
            <w:r w:rsidR="007B39B5" w:rsidRPr="001D5AFE">
              <w:rPr>
                <w:rFonts w:ascii="Times New Roman" w:eastAsiaTheme="minorHAnsi" w:hAnsi="Times New Roman" w:cs="Times New Roman"/>
                <w:color w:val="000000" w:themeColor="text1"/>
                <w:sz w:val="24"/>
                <w:szCs w:val="24"/>
                <w:lang w:val="lv-LV" w:eastAsia="en-US"/>
              </w:rPr>
              <w:t>zglītības i</w:t>
            </w:r>
            <w:r w:rsidRPr="001D5AFE">
              <w:rPr>
                <w:rFonts w:ascii="Times New Roman" w:eastAsiaTheme="minorHAnsi" w:hAnsi="Times New Roman" w:cs="Times New Roman"/>
                <w:color w:val="000000" w:themeColor="text1"/>
                <w:sz w:val="24"/>
                <w:szCs w:val="24"/>
                <w:lang w:val="lv-LV" w:eastAsia="en-US"/>
              </w:rPr>
              <w:t>estādes tīmekļvietnes kvalitātes uzlabošana, dokumentu sadaļas pārskats</w:t>
            </w:r>
            <w:r w:rsidRPr="001D5AFE">
              <w:rPr>
                <w:rFonts w:asciiTheme="minorHAnsi" w:eastAsiaTheme="minorHAnsi" w:hAnsiTheme="minorHAnsi" w:cstheme="minorBidi"/>
                <w:color w:val="000000" w:themeColor="text1"/>
                <w:sz w:val="24"/>
                <w:szCs w:val="24"/>
                <w:lang w:val="lv-LV" w:eastAsia="en-US"/>
              </w:rPr>
              <w:t>,</w:t>
            </w:r>
            <w:r w:rsidRPr="001D5AFE">
              <w:rPr>
                <w:rFonts w:ascii="Times New Roman" w:eastAsiaTheme="minorHAnsi" w:hAnsi="Times New Roman" w:cs="Times New Roman"/>
                <w:color w:val="000000" w:themeColor="text1"/>
                <w:sz w:val="24"/>
                <w:szCs w:val="24"/>
                <w:lang w:val="lv-LV" w:eastAsia="en-US"/>
              </w:rPr>
              <w:t xml:space="preserve"> vismaz 1x mēnesī atspoguļots </w:t>
            </w:r>
            <w:r w:rsidR="007B39B5" w:rsidRPr="001D5AFE">
              <w:rPr>
                <w:rFonts w:ascii="Times New Roman" w:eastAsiaTheme="minorHAnsi" w:hAnsi="Times New Roman" w:cs="Times New Roman"/>
                <w:color w:val="000000" w:themeColor="text1"/>
                <w:sz w:val="24"/>
                <w:szCs w:val="24"/>
                <w:lang w:val="lv-LV" w:eastAsia="en-US"/>
              </w:rPr>
              <w:t xml:space="preserve">izglītības </w:t>
            </w:r>
            <w:r w:rsidRPr="001D5AFE">
              <w:rPr>
                <w:rFonts w:ascii="Times New Roman" w:eastAsiaTheme="minorHAnsi" w:hAnsi="Times New Roman" w:cs="Times New Roman"/>
                <w:color w:val="000000" w:themeColor="text1"/>
                <w:sz w:val="24"/>
                <w:szCs w:val="24"/>
                <w:lang w:val="lv-LV" w:eastAsia="en-US"/>
              </w:rPr>
              <w:t>iestādes darbs un notikumi sociālajos tīklos.</w:t>
            </w:r>
          </w:p>
          <w:p w14:paraId="6A9B77AA" w14:textId="506C4EB7" w:rsidR="006D5865" w:rsidRPr="001D5AFE" w:rsidRDefault="007B39B5" w:rsidP="006D5865">
            <w:pPr>
              <w:numPr>
                <w:ilvl w:val="0"/>
                <w:numId w:val="12"/>
              </w:numPr>
              <w:spacing w:line="240" w:lineRule="auto"/>
              <w:contextualSpacing/>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Regulāri vismaz 2 reizes gadā notiek izglītības i</w:t>
            </w:r>
            <w:r w:rsidR="006D5865" w:rsidRPr="001D5AFE">
              <w:rPr>
                <w:rFonts w:ascii="Times New Roman" w:eastAsiaTheme="minorHAnsi" w:hAnsi="Times New Roman" w:cs="Times New Roman"/>
                <w:color w:val="000000" w:themeColor="text1"/>
                <w:sz w:val="24"/>
                <w:szCs w:val="24"/>
                <w:lang w:val="lv-LV" w:eastAsia="en-US"/>
              </w:rPr>
              <w:t>estādes padomes sanāksmes, 1x gadā vecāku kopsapulces, 1 vai 2  gadā izglītojamo aptaujas.</w:t>
            </w:r>
          </w:p>
        </w:tc>
        <w:tc>
          <w:tcPr>
            <w:tcW w:w="1716" w:type="dxa"/>
          </w:tcPr>
          <w:p w14:paraId="1FF12AA7" w14:textId="361E4218" w:rsidR="006D5865" w:rsidRPr="001D5AFE" w:rsidRDefault="00160463" w:rsidP="00A21278">
            <w:pPr>
              <w:spacing w:line="240" w:lineRule="auto"/>
              <w:contextualSpacing/>
              <w:jc w:val="center"/>
              <w:rPr>
                <w:rFonts w:ascii="Times New Roman" w:eastAsiaTheme="minorHAnsi" w:hAnsi="Times New Roman" w:cs="Times New Roman"/>
                <w:bCs/>
                <w:color w:val="000000" w:themeColor="text1"/>
                <w:sz w:val="24"/>
                <w:szCs w:val="24"/>
                <w:lang w:val="lv-LV" w:eastAsia="en-US"/>
              </w:rPr>
            </w:pPr>
            <w:r w:rsidRPr="001D5AFE">
              <w:rPr>
                <w:rFonts w:ascii="Times New Roman" w:eastAsiaTheme="minorHAnsi" w:hAnsi="Times New Roman" w:cs="Times New Roman"/>
                <w:bCs/>
                <w:color w:val="000000" w:themeColor="text1"/>
                <w:sz w:val="24"/>
                <w:szCs w:val="24"/>
                <w:lang w:val="lv-LV" w:eastAsia="en-US"/>
              </w:rPr>
              <w:t>1.</w:t>
            </w:r>
            <w:r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745798811"/>
                <w:dropDownList>
                  <w:listItem w:displayText="Sasniegts" w:value="Sasniegts"/>
                  <w:listItem w:displayText="Daļēji sasniegts" w:value="Daļēji sasniegts"/>
                  <w:listItem w:displayText="Nav sasniegts" w:value="Nav sasniegts"/>
                </w:dropDownList>
              </w:sdtPr>
              <w:sdtEndPr/>
              <w:sdtContent>
                <w:r w:rsidRPr="001D5AFE">
                  <w:rPr>
                    <w:rFonts w:ascii="Times New Roman" w:eastAsia="Fira Sans" w:hAnsi="Times New Roman" w:cs="Times New Roman"/>
                    <w:color w:val="000000" w:themeColor="text1"/>
                    <w:sz w:val="24"/>
                    <w:szCs w:val="24"/>
                    <w:lang w:val="lv-LV"/>
                  </w:rPr>
                  <w:t>Sasniegts</w:t>
                </w:r>
              </w:sdtContent>
            </w:sdt>
          </w:p>
          <w:p w14:paraId="0C81B248" w14:textId="7B866FF6" w:rsidR="00160463" w:rsidRPr="001D5AFE" w:rsidRDefault="00160463" w:rsidP="00A21278">
            <w:pPr>
              <w:spacing w:line="240" w:lineRule="auto"/>
              <w:contextualSpacing/>
              <w:jc w:val="center"/>
              <w:rPr>
                <w:rFonts w:ascii="Times New Roman" w:eastAsiaTheme="minorHAnsi" w:hAnsi="Times New Roman" w:cs="Times New Roman"/>
                <w:bCs/>
                <w:color w:val="000000" w:themeColor="text1"/>
                <w:sz w:val="24"/>
                <w:szCs w:val="24"/>
                <w:lang w:val="lv-LV" w:eastAsia="en-US"/>
              </w:rPr>
            </w:pPr>
            <w:r w:rsidRPr="001D5AFE">
              <w:rPr>
                <w:rFonts w:ascii="Times New Roman" w:eastAsiaTheme="minorHAnsi" w:hAnsi="Times New Roman" w:cs="Times New Roman"/>
                <w:bCs/>
                <w:color w:val="000000" w:themeColor="text1"/>
                <w:sz w:val="24"/>
                <w:szCs w:val="24"/>
                <w:lang w:val="lv-LV" w:eastAsia="en-US"/>
              </w:rPr>
              <w:t>2.</w:t>
            </w:r>
            <w:r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1698196470"/>
                <w:dropDownList>
                  <w:listItem w:displayText="Sasniegts" w:value="Sasniegts"/>
                  <w:listItem w:displayText="Daļēji sasniegts" w:value="Daļēji sasniegts"/>
                  <w:listItem w:displayText="Nav sasniegts" w:value="Nav sasniegts"/>
                </w:dropDownList>
              </w:sdtPr>
              <w:sdtEndPr/>
              <w:sdtContent>
                <w:r w:rsidRPr="001D5AFE">
                  <w:rPr>
                    <w:rFonts w:ascii="Times New Roman" w:eastAsia="Fira Sans" w:hAnsi="Times New Roman" w:cs="Times New Roman"/>
                    <w:color w:val="000000" w:themeColor="text1"/>
                    <w:sz w:val="24"/>
                    <w:szCs w:val="24"/>
                    <w:lang w:val="lv-LV"/>
                  </w:rPr>
                  <w:t>Sasniegts</w:t>
                </w:r>
              </w:sdtContent>
            </w:sdt>
          </w:p>
          <w:p w14:paraId="5203FD4A" w14:textId="7604744E" w:rsidR="00160463" w:rsidRPr="001D5AFE" w:rsidRDefault="00160463" w:rsidP="00A21278">
            <w:pPr>
              <w:spacing w:line="240" w:lineRule="auto"/>
              <w:contextualSpacing/>
              <w:jc w:val="center"/>
              <w:rPr>
                <w:rFonts w:ascii="Times New Roman" w:eastAsiaTheme="minorHAnsi" w:hAnsi="Times New Roman" w:cs="Times New Roman"/>
                <w:bCs/>
                <w:color w:val="000000" w:themeColor="text1"/>
                <w:sz w:val="24"/>
                <w:szCs w:val="24"/>
                <w:lang w:val="lv-LV" w:eastAsia="en-US"/>
              </w:rPr>
            </w:pPr>
            <w:r w:rsidRPr="001D5AFE">
              <w:rPr>
                <w:rFonts w:ascii="Times New Roman" w:eastAsiaTheme="minorHAnsi" w:hAnsi="Times New Roman" w:cs="Times New Roman"/>
                <w:bCs/>
                <w:color w:val="000000" w:themeColor="text1"/>
                <w:sz w:val="24"/>
                <w:szCs w:val="24"/>
                <w:lang w:val="lv-LV" w:eastAsia="en-US"/>
              </w:rPr>
              <w:t>3.</w:t>
            </w:r>
            <w:r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553393037"/>
                <w:dropDownList>
                  <w:listItem w:displayText="Sasniegts" w:value="Sasniegts"/>
                  <w:listItem w:displayText="Daļēji sasniegts" w:value="Daļēji sasniegts"/>
                  <w:listItem w:displayText="Nav sasniegts" w:value="Nav sasniegts"/>
                </w:dropDownList>
              </w:sdtPr>
              <w:sdtEndPr/>
              <w:sdtContent>
                <w:r w:rsidR="00677CFC" w:rsidRPr="001D5AFE">
                  <w:rPr>
                    <w:rFonts w:ascii="Times New Roman" w:hAnsi="Times New Roman" w:cs="Times New Roman"/>
                    <w:color w:val="000000" w:themeColor="text1"/>
                    <w:sz w:val="24"/>
                    <w:szCs w:val="24"/>
                    <w:lang w:val="lv-LV"/>
                  </w:rPr>
                  <w:t>Sasniegts</w:t>
                </w:r>
              </w:sdtContent>
            </w:sdt>
          </w:p>
          <w:p w14:paraId="1AD57AD6" w14:textId="1D90161E" w:rsidR="00160463" w:rsidRPr="001D5AFE" w:rsidRDefault="009D2662" w:rsidP="00A21278">
            <w:pPr>
              <w:spacing w:line="240" w:lineRule="auto"/>
              <w:contextualSpacing/>
              <w:jc w:val="center"/>
              <w:rPr>
                <w:rFonts w:ascii="Times New Roman" w:eastAsiaTheme="minorHAnsi" w:hAnsi="Times New Roman" w:cs="Times New Roman"/>
                <w:bCs/>
                <w:color w:val="000000" w:themeColor="text1"/>
                <w:sz w:val="24"/>
                <w:szCs w:val="24"/>
                <w:lang w:val="lv-LV" w:eastAsia="en-US"/>
              </w:rPr>
            </w:pPr>
            <w:r w:rsidRPr="001D5AFE">
              <w:rPr>
                <w:rFonts w:ascii="Times New Roman" w:eastAsiaTheme="minorHAnsi" w:hAnsi="Times New Roman" w:cs="Times New Roman"/>
                <w:bCs/>
                <w:color w:val="000000" w:themeColor="text1"/>
                <w:sz w:val="24"/>
                <w:szCs w:val="24"/>
                <w:lang w:val="lv-LV" w:eastAsia="en-US"/>
              </w:rPr>
              <w:t>4</w:t>
            </w:r>
            <w:r w:rsidR="00160463" w:rsidRPr="001D5AFE">
              <w:rPr>
                <w:rFonts w:ascii="Times New Roman" w:eastAsiaTheme="minorHAnsi" w:hAnsi="Times New Roman" w:cs="Times New Roman"/>
                <w:bCs/>
                <w:color w:val="000000" w:themeColor="text1"/>
                <w:sz w:val="24"/>
                <w:szCs w:val="24"/>
                <w:lang w:val="lv-LV" w:eastAsia="en-US"/>
              </w:rPr>
              <w:t>.</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1063404094"/>
                <w:dropDownList>
                  <w:listItem w:displayText="Sasniegts" w:value="Sasniegts"/>
                  <w:listItem w:displayText="Daļēji sasniegts" w:value="Daļēji sasniegts"/>
                  <w:listItem w:displayText="Nav sasniegts" w:value="Nav sasniegts"/>
                </w:dropDownList>
              </w:sdtPr>
              <w:sdtEndPr/>
              <w:sdtContent>
                <w:r w:rsidR="00677CFC" w:rsidRPr="001D5AFE">
                  <w:rPr>
                    <w:rFonts w:ascii="Times New Roman" w:hAnsi="Times New Roman" w:cs="Times New Roman"/>
                    <w:color w:val="000000" w:themeColor="text1"/>
                    <w:sz w:val="24"/>
                    <w:szCs w:val="24"/>
                    <w:lang w:val="lv-LV"/>
                  </w:rPr>
                  <w:t>Sasniegts</w:t>
                </w:r>
              </w:sdtContent>
            </w:sdt>
          </w:p>
          <w:p w14:paraId="56E01BFE" w14:textId="77D712EC" w:rsidR="00160463" w:rsidRPr="001D5AFE" w:rsidRDefault="009D2662" w:rsidP="00A21278">
            <w:pPr>
              <w:spacing w:line="240" w:lineRule="auto"/>
              <w:contextualSpacing/>
              <w:jc w:val="center"/>
              <w:rPr>
                <w:rFonts w:ascii="Times New Roman" w:eastAsiaTheme="minorHAnsi" w:hAnsi="Times New Roman" w:cs="Times New Roman"/>
                <w:bCs/>
                <w:color w:val="000000" w:themeColor="text1"/>
                <w:sz w:val="24"/>
                <w:szCs w:val="24"/>
                <w:lang w:val="lv-LV" w:eastAsia="en-US"/>
              </w:rPr>
            </w:pPr>
            <w:r w:rsidRPr="001D5AFE">
              <w:rPr>
                <w:rFonts w:ascii="Times New Roman" w:eastAsiaTheme="minorHAnsi" w:hAnsi="Times New Roman" w:cs="Times New Roman"/>
                <w:bCs/>
                <w:color w:val="000000" w:themeColor="text1"/>
                <w:sz w:val="24"/>
                <w:szCs w:val="24"/>
                <w:lang w:val="lv-LV" w:eastAsia="en-US"/>
              </w:rPr>
              <w:t>5</w:t>
            </w:r>
            <w:r w:rsidR="00160463" w:rsidRPr="001D5AFE">
              <w:rPr>
                <w:rFonts w:ascii="Times New Roman" w:eastAsiaTheme="minorHAnsi" w:hAnsi="Times New Roman" w:cs="Times New Roman"/>
                <w:bCs/>
                <w:color w:val="000000" w:themeColor="text1"/>
                <w:sz w:val="24"/>
                <w:szCs w:val="24"/>
                <w:lang w:val="lv-LV" w:eastAsia="en-US"/>
              </w:rPr>
              <w:t>.</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731303746"/>
                <w:dropDownList>
                  <w:listItem w:displayText="Sasniegts" w:value="Sasniegts"/>
                  <w:listItem w:displayText="Daļēji sasniegts" w:value="Daļēji sasniegts"/>
                  <w:listItem w:displayText="Nav sasniegts" w:value="Nav sasniegts"/>
                </w:dropDownList>
              </w:sdtPr>
              <w:sdtEndPr/>
              <w:sdtContent>
                <w:r w:rsidR="0095519A" w:rsidRPr="001D5AFE">
                  <w:rPr>
                    <w:rFonts w:ascii="Times New Roman" w:hAnsi="Times New Roman" w:cs="Times New Roman"/>
                    <w:color w:val="000000" w:themeColor="text1"/>
                    <w:sz w:val="24"/>
                    <w:szCs w:val="24"/>
                    <w:lang w:val="lv-LV"/>
                  </w:rPr>
                  <w:t>Sasniegts</w:t>
                </w:r>
              </w:sdtContent>
            </w:sdt>
          </w:p>
          <w:p w14:paraId="59DFE2D4" w14:textId="76396535" w:rsidR="00160463" w:rsidRPr="001D5AFE" w:rsidRDefault="009D2662" w:rsidP="00A21278">
            <w:pPr>
              <w:spacing w:line="240" w:lineRule="auto"/>
              <w:contextualSpacing/>
              <w:jc w:val="center"/>
              <w:rPr>
                <w:rFonts w:ascii="Times New Roman" w:eastAsiaTheme="minorHAnsi" w:hAnsi="Times New Roman" w:cs="Times New Roman"/>
                <w:bCs/>
                <w:color w:val="000000" w:themeColor="text1"/>
                <w:sz w:val="24"/>
                <w:szCs w:val="24"/>
                <w:lang w:val="lv-LV" w:eastAsia="en-US"/>
              </w:rPr>
            </w:pPr>
            <w:r w:rsidRPr="001D5AFE">
              <w:rPr>
                <w:rFonts w:ascii="Times New Roman" w:eastAsiaTheme="minorHAnsi" w:hAnsi="Times New Roman" w:cs="Times New Roman"/>
                <w:bCs/>
                <w:color w:val="000000" w:themeColor="text1"/>
                <w:sz w:val="24"/>
                <w:szCs w:val="24"/>
                <w:lang w:val="lv-LV" w:eastAsia="en-US"/>
              </w:rPr>
              <w:t>6</w:t>
            </w:r>
            <w:r w:rsidR="00160463" w:rsidRPr="001D5AFE">
              <w:rPr>
                <w:rFonts w:ascii="Times New Roman" w:eastAsiaTheme="minorHAnsi" w:hAnsi="Times New Roman" w:cs="Times New Roman"/>
                <w:bCs/>
                <w:color w:val="000000" w:themeColor="text1"/>
                <w:sz w:val="24"/>
                <w:szCs w:val="24"/>
                <w:lang w:val="lv-LV" w:eastAsia="en-US"/>
              </w:rPr>
              <w:t>.</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1646961162"/>
                <w:dropDownList>
                  <w:listItem w:displayText="Sasniegts" w:value="Sasniegts"/>
                  <w:listItem w:displayText="Daļēji sasniegts" w:value="Daļēji sasniegts"/>
                  <w:listItem w:displayText="Nav sasniegts" w:value="Nav sasniegts"/>
                </w:dropDownList>
              </w:sdtPr>
              <w:sdtEndPr/>
              <w:sdtContent>
                <w:r w:rsidR="00160463" w:rsidRPr="001D5AFE">
                  <w:rPr>
                    <w:rFonts w:ascii="Times New Roman" w:eastAsia="Fira Sans" w:hAnsi="Times New Roman" w:cs="Times New Roman"/>
                    <w:color w:val="000000" w:themeColor="text1"/>
                    <w:sz w:val="24"/>
                    <w:szCs w:val="24"/>
                    <w:lang w:val="lv-LV"/>
                  </w:rPr>
                  <w:t>Sasniegts</w:t>
                </w:r>
              </w:sdtContent>
            </w:sdt>
          </w:p>
          <w:p w14:paraId="12797B3C" w14:textId="3862BA87" w:rsidR="00160463" w:rsidRPr="001D5AFE" w:rsidRDefault="009D2662" w:rsidP="00A21278">
            <w:pPr>
              <w:tabs>
                <w:tab w:val="center" w:pos="955"/>
              </w:tabs>
              <w:spacing w:line="240" w:lineRule="auto"/>
              <w:contextualSpacing/>
              <w:jc w:val="center"/>
              <w:rPr>
                <w:rFonts w:ascii="Times New Roman" w:eastAsiaTheme="minorHAnsi" w:hAnsi="Times New Roman" w:cs="Times New Roman"/>
                <w:b/>
                <w:bCs/>
                <w:color w:val="000000" w:themeColor="text1"/>
                <w:sz w:val="24"/>
                <w:szCs w:val="24"/>
                <w:lang w:val="lv-LV" w:eastAsia="en-US"/>
              </w:rPr>
            </w:pPr>
            <w:r w:rsidRPr="001D5AFE">
              <w:rPr>
                <w:rFonts w:ascii="Times New Roman" w:eastAsiaTheme="minorHAnsi" w:hAnsi="Times New Roman" w:cs="Times New Roman"/>
                <w:bCs/>
                <w:color w:val="000000" w:themeColor="text1"/>
                <w:sz w:val="24"/>
                <w:szCs w:val="24"/>
                <w:lang w:val="lv-LV" w:eastAsia="en-US"/>
              </w:rPr>
              <w:t>7</w:t>
            </w:r>
            <w:r w:rsidR="00160463" w:rsidRPr="001D5AFE">
              <w:rPr>
                <w:rFonts w:ascii="Times New Roman" w:eastAsiaTheme="minorHAnsi" w:hAnsi="Times New Roman" w:cs="Times New Roman"/>
                <w:bCs/>
                <w:color w:val="000000" w:themeColor="text1"/>
                <w:sz w:val="24"/>
                <w:szCs w:val="24"/>
                <w:lang w:val="lv-LV" w:eastAsia="en-US"/>
              </w:rPr>
              <w:t>.</w:t>
            </w:r>
            <w:r w:rsidR="00160463" w:rsidRPr="001D5AFE">
              <w:rPr>
                <w:rFonts w:ascii="Times New Roman" w:hAnsi="Times New Roman" w:cs="Times New Roman"/>
                <w:color w:val="000000" w:themeColor="text1"/>
                <w:sz w:val="24"/>
                <w:szCs w:val="24"/>
                <w:lang w:val="lv-LV"/>
              </w:rPr>
              <w:t xml:space="preserve"> </w:t>
            </w:r>
            <w:sdt>
              <w:sdtPr>
                <w:rPr>
                  <w:rFonts w:ascii="Times New Roman" w:hAnsi="Times New Roman" w:cs="Times New Roman"/>
                  <w:color w:val="000000" w:themeColor="text1"/>
                  <w:sz w:val="24"/>
                  <w:szCs w:val="24"/>
                  <w:lang w:val="lv-LV"/>
                </w:rPr>
                <w:alias w:val="Konfigurācija 1"/>
                <w:id w:val="-765304175"/>
                <w:dropDownList>
                  <w:listItem w:displayText="Sasniegts" w:value="Sasniegts"/>
                  <w:listItem w:displayText="Daļēji sasniegts" w:value="Daļēji sasniegts"/>
                  <w:listItem w:displayText="Nav sasniegts" w:value="Nav sasniegts"/>
                </w:dropDownList>
              </w:sdtPr>
              <w:sdtEndPr/>
              <w:sdtContent>
                <w:r w:rsidRPr="001D5AFE">
                  <w:rPr>
                    <w:rFonts w:ascii="Times New Roman" w:hAnsi="Times New Roman" w:cs="Times New Roman"/>
                    <w:color w:val="000000" w:themeColor="text1"/>
                    <w:sz w:val="24"/>
                    <w:szCs w:val="24"/>
                    <w:lang w:val="lv-LV"/>
                  </w:rPr>
                  <w:t>Daļēji sasniegts</w:t>
                </w:r>
              </w:sdtContent>
            </w:sdt>
          </w:p>
          <w:p w14:paraId="2063AF9F" w14:textId="5571A586" w:rsidR="00160463" w:rsidRPr="001D5AFE" w:rsidRDefault="00160463" w:rsidP="00160463">
            <w:pPr>
              <w:spacing w:line="240" w:lineRule="auto"/>
              <w:contextualSpacing/>
              <w:rPr>
                <w:rFonts w:ascii="Times New Roman" w:eastAsiaTheme="minorHAnsi" w:hAnsi="Times New Roman" w:cs="Times New Roman"/>
                <w:b/>
                <w:bCs/>
                <w:color w:val="000000" w:themeColor="text1"/>
                <w:sz w:val="24"/>
                <w:szCs w:val="24"/>
                <w:lang w:val="lv-LV" w:eastAsia="en-US"/>
              </w:rPr>
            </w:pPr>
          </w:p>
          <w:p w14:paraId="4CD50772" w14:textId="77777777" w:rsidR="00160463" w:rsidRPr="001D5AFE" w:rsidRDefault="00160463" w:rsidP="006D5865">
            <w:pPr>
              <w:spacing w:line="240" w:lineRule="auto"/>
              <w:ind w:left="360"/>
              <w:contextualSpacing/>
              <w:rPr>
                <w:rFonts w:ascii="Times New Roman" w:eastAsiaTheme="minorHAnsi" w:hAnsi="Times New Roman" w:cs="Times New Roman"/>
                <w:b/>
                <w:bCs/>
                <w:color w:val="000000" w:themeColor="text1"/>
                <w:sz w:val="24"/>
                <w:szCs w:val="24"/>
                <w:lang w:val="lv-LV" w:eastAsia="en-US"/>
              </w:rPr>
            </w:pPr>
          </w:p>
        </w:tc>
        <w:tc>
          <w:tcPr>
            <w:tcW w:w="4643" w:type="dxa"/>
          </w:tcPr>
          <w:p w14:paraId="68F0755F" w14:textId="047FE484" w:rsidR="00160463" w:rsidRPr="001D5AFE" w:rsidRDefault="00160463"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1. </w:t>
            </w:r>
            <w:r w:rsidR="007B39B5" w:rsidRPr="001D5AFE">
              <w:rPr>
                <w:rFonts w:ascii="Times New Roman" w:eastAsiaTheme="minorHAnsi" w:hAnsi="Times New Roman" w:cs="Times New Roman"/>
                <w:color w:val="000000" w:themeColor="text1"/>
                <w:sz w:val="24"/>
                <w:szCs w:val="24"/>
                <w:lang w:val="lv-LV" w:eastAsia="en-US"/>
              </w:rPr>
              <w:t>Mākslas d</w:t>
            </w:r>
            <w:r w:rsidR="00114FB8" w:rsidRPr="001D5AFE">
              <w:rPr>
                <w:rFonts w:ascii="Times New Roman" w:eastAsiaTheme="minorHAnsi" w:hAnsi="Times New Roman" w:cs="Times New Roman"/>
                <w:color w:val="000000" w:themeColor="text1"/>
                <w:sz w:val="24"/>
                <w:szCs w:val="24"/>
                <w:lang w:val="lv-LV" w:eastAsia="en-US"/>
              </w:rPr>
              <w:t xml:space="preserve">ienu ietvaros, </w:t>
            </w:r>
            <w:r w:rsidR="009D2662" w:rsidRPr="001D5AFE">
              <w:rPr>
                <w:rFonts w:ascii="Times New Roman" w:eastAsiaTheme="minorHAnsi" w:hAnsi="Times New Roman" w:cs="Times New Roman"/>
                <w:color w:val="000000" w:themeColor="text1"/>
                <w:sz w:val="24"/>
                <w:szCs w:val="24"/>
                <w:lang w:val="lv-LV" w:eastAsia="en-US"/>
              </w:rPr>
              <w:t>17.aprīlī</w:t>
            </w:r>
            <w:r w:rsidR="007B39B5" w:rsidRPr="001D5AFE">
              <w:rPr>
                <w:rFonts w:ascii="Times New Roman" w:eastAsiaTheme="minorHAnsi" w:hAnsi="Times New Roman" w:cs="Times New Roman"/>
                <w:color w:val="000000" w:themeColor="text1"/>
                <w:sz w:val="24"/>
                <w:szCs w:val="24"/>
                <w:lang w:val="lv-LV" w:eastAsia="en-US"/>
              </w:rPr>
              <w:t>,</w:t>
            </w:r>
            <w:r w:rsidR="009D2662" w:rsidRPr="001D5AFE">
              <w:rPr>
                <w:rFonts w:ascii="Times New Roman" w:eastAsiaTheme="minorHAnsi" w:hAnsi="Times New Roman" w:cs="Times New Roman"/>
                <w:color w:val="000000" w:themeColor="text1"/>
                <w:sz w:val="24"/>
                <w:szCs w:val="24"/>
                <w:lang w:val="lv-LV" w:eastAsia="en-US"/>
              </w:rPr>
              <w:t xml:space="preserve"> </w:t>
            </w:r>
            <w:r w:rsidR="007B39B5" w:rsidRPr="001D5AFE">
              <w:rPr>
                <w:rFonts w:ascii="Times New Roman" w:eastAsiaTheme="minorHAnsi" w:hAnsi="Times New Roman" w:cs="Times New Roman"/>
                <w:color w:val="000000" w:themeColor="text1"/>
                <w:sz w:val="24"/>
                <w:szCs w:val="24"/>
                <w:lang w:val="lv-LV" w:eastAsia="en-US"/>
              </w:rPr>
              <w:t>Balvu Novada m</w:t>
            </w:r>
            <w:r w:rsidR="00114FB8" w:rsidRPr="001D5AFE">
              <w:rPr>
                <w:rFonts w:ascii="Times New Roman" w:eastAsiaTheme="minorHAnsi" w:hAnsi="Times New Roman" w:cs="Times New Roman"/>
                <w:color w:val="000000" w:themeColor="text1"/>
                <w:sz w:val="24"/>
                <w:szCs w:val="24"/>
                <w:lang w:val="lv-LV" w:eastAsia="en-US"/>
              </w:rPr>
              <w:t xml:space="preserve">uzejā </w:t>
            </w:r>
            <w:r w:rsidR="007B39B5" w:rsidRPr="001D5AFE">
              <w:rPr>
                <w:rFonts w:ascii="Times New Roman" w:eastAsiaTheme="minorHAnsi" w:hAnsi="Times New Roman" w:cs="Times New Roman"/>
                <w:color w:val="000000" w:themeColor="text1"/>
                <w:sz w:val="24"/>
                <w:szCs w:val="24"/>
                <w:lang w:val="lv-LV" w:eastAsia="en-US"/>
              </w:rPr>
              <w:t>izglītojamo darbu izstāde ,,Mākslas Mežs”</w:t>
            </w:r>
            <w:r w:rsidR="00114FB8" w:rsidRPr="001D5AFE">
              <w:rPr>
                <w:rFonts w:ascii="Times New Roman" w:eastAsiaTheme="minorHAnsi" w:hAnsi="Times New Roman" w:cs="Times New Roman"/>
                <w:color w:val="000000" w:themeColor="text1"/>
                <w:sz w:val="24"/>
                <w:szCs w:val="24"/>
                <w:lang w:val="lv-LV" w:eastAsia="en-US"/>
              </w:rPr>
              <w:t xml:space="preserve">. </w:t>
            </w:r>
          </w:p>
          <w:p w14:paraId="5CC6187A" w14:textId="66E36C28" w:rsidR="00160463" w:rsidRPr="001D5AFE" w:rsidRDefault="00160463"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2.</w:t>
            </w:r>
            <w:r w:rsidR="00114FB8" w:rsidRPr="001D5AFE">
              <w:rPr>
                <w:rFonts w:ascii="Times New Roman" w:eastAsiaTheme="minorHAnsi" w:hAnsi="Times New Roman" w:cs="Times New Roman"/>
                <w:color w:val="000000" w:themeColor="text1"/>
                <w:sz w:val="24"/>
                <w:szCs w:val="24"/>
                <w:lang w:val="lv-LV" w:eastAsia="en-US"/>
              </w:rPr>
              <w:t xml:space="preserve"> 2025.gada 11. februārī Balvu Mākslas sk</w:t>
            </w:r>
            <w:r w:rsidR="0095519A" w:rsidRPr="001D5AFE">
              <w:rPr>
                <w:rFonts w:ascii="Times New Roman" w:eastAsiaTheme="minorHAnsi" w:hAnsi="Times New Roman" w:cs="Times New Roman"/>
                <w:color w:val="000000" w:themeColor="text1"/>
                <w:sz w:val="24"/>
                <w:szCs w:val="24"/>
                <w:lang w:val="lv-LV" w:eastAsia="en-US"/>
              </w:rPr>
              <w:t>o</w:t>
            </w:r>
            <w:r w:rsidR="00114FB8" w:rsidRPr="001D5AFE">
              <w:rPr>
                <w:rFonts w:ascii="Times New Roman" w:eastAsiaTheme="minorHAnsi" w:hAnsi="Times New Roman" w:cs="Times New Roman"/>
                <w:color w:val="000000" w:themeColor="text1"/>
                <w:sz w:val="24"/>
                <w:szCs w:val="24"/>
                <w:lang w:val="lv-LV" w:eastAsia="en-US"/>
              </w:rPr>
              <w:t xml:space="preserve">las </w:t>
            </w:r>
            <w:r w:rsidR="007B39B5" w:rsidRPr="001D5AFE">
              <w:rPr>
                <w:rFonts w:ascii="Times New Roman" w:eastAsiaTheme="minorHAnsi" w:hAnsi="Times New Roman" w:cs="Times New Roman"/>
                <w:color w:val="000000" w:themeColor="text1"/>
                <w:sz w:val="24"/>
                <w:szCs w:val="24"/>
                <w:lang w:val="lv-LV" w:eastAsia="en-US"/>
              </w:rPr>
              <w:t>pedagogu izstāde ,,KOPĀ” Balvu C</w:t>
            </w:r>
            <w:r w:rsidR="00114FB8" w:rsidRPr="001D5AFE">
              <w:rPr>
                <w:rFonts w:ascii="Times New Roman" w:eastAsiaTheme="minorHAnsi" w:hAnsi="Times New Roman" w:cs="Times New Roman"/>
                <w:color w:val="000000" w:themeColor="text1"/>
                <w:sz w:val="24"/>
                <w:szCs w:val="24"/>
                <w:lang w:val="lv-LV" w:eastAsia="en-US"/>
              </w:rPr>
              <w:t>entr</w:t>
            </w:r>
            <w:r w:rsidR="000130C1" w:rsidRPr="001D5AFE">
              <w:rPr>
                <w:rFonts w:ascii="Times New Roman" w:eastAsiaTheme="minorHAnsi" w:hAnsi="Times New Roman" w:cs="Times New Roman"/>
                <w:color w:val="000000" w:themeColor="text1"/>
                <w:sz w:val="24"/>
                <w:szCs w:val="24"/>
                <w:lang w:val="lv-LV" w:eastAsia="en-US"/>
              </w:rPr>
              <w:t>ālās bibliotēk</w:t>
            </w:r>
            <w:r w:rsidR="00114FB8" w:rsidRPr="001D5AFE">
              <w:rPr>
                <w:rFonts w:ascii="Times New Roman" w:eastAsiaTheme="minorHAnsi" w:hAnsi="Times New Roman" w:cs="Times New Roman"/>
                <w:color w:val="000000" w:themeColor="text1"/>
                <w:sz w:val="24"/>
                <w:szCs w:val="24"/>
                <w:lang w:val="lv-LV" w:eastAsia="en-US"/>
              </w:rPr>
              <w:t>as izstāžu zālē.</w:t>
            </w:r>
          </w:p>
          <w:p w14:paraId="40DC57CF" w14:textId="3DB9393C" w:rsidR="00160463" w:rsidRPr="001D5AFE" w:rsidRDefault="00160463"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3.</w:t>
            </w:r>
            <w:r w:rsidR="007B39B5" w:rsidRPr="001D5AFE">
              <w:rPr>
                <w:rFonts w:ascii="Times New Roman" w:eastAsiaTheme="minorHAnsi" w:hAnsi="Times New Roman" w:cs="Times New Roman"/>
                <w:color w:val="000000" w:themeColor="text1"/>
                <w:sz w:val="24"/>
                <w:szCs w:val="24"/>
                <w:lang w:val="lv-LV" w:eastAsia="en-US"/>
              </w:rPr>
              <w:t xml:space="preserve"> </w:t>
            </w:r>
            <w:r w:rsidR="00400403" w:rsidRPr="001D5AFE">
              <w:rPr>
                <w:rFonts w:ascii="Times New Roman" w:eastAsiaTheme="minorHAnsi" w:hAnsi="Times New Roman" w:cs="Times New Roman"/>
                <w:color w:val="000000" w:themeColor="text1"/>
                <w:sz w:val="24"/>
                <w:szCs w:val="24"/>
                <w:lang w:val="lv-LV" w:eastAsia="en-US"/>
              </w:rPr>
              <w:t>P</w:t>
            </w:r>
            <w:r w:rsidR="00B732A7" w:rsidRPr="001D5AFE">
              <w:rPr>
                <w:rFonts w:ascii="Times New Roman" w:eastAsiaTheme="minorHAnsi" w:hAnsi="Times New Roman" w:cs="Times New Roman"/>
                <w:color w:val="000000" w:themeColor="text1"/>
                <w:sz w:val="24"/>
                <w:szCs w:val="24"/>
                <w:lang w:val="lv-LV" w:eastAsia="en-US"/>
              </w:rPr>
              <w:t>edagoģiskās padomes sēde</w:t>
            </w:r>
            <w:r w:rsidR="00400403" w:rsidRPr="001D5AFE">
              <w:rPr>
                <w:rFonts w:ascii="Times New Roman" w:eastAsiaTheme="minorHAnsi" w:hAnsi="Times New Roman" w:cs="Times New Roman"/>
                <w:color w:val="000000" w:themeColor="text1"/>
                <w:sz w:val="24"/>
                <w:szCs w:val="24"/>
                <w:lang w:val="lv-LV" w:eastAsia="en-US"/>
              </w:rPr>
              <w:t>s</w:t>
            </w:r>
            <w:r w:rsidR="00161FAF" w:rsidRPr="001D5AFE">
              <w:rPr>
                <w:rFonts w:ascii="Times New Roman" w:eastAsiaTheme="minorHAnsi" w:hAnsi="Times New Roman" w:cs="Times New Roman"/>
                <w:color w:val="000000" w:themeColor="text1"/>
                <w:sz w:val="24"/>
                <w:szCs w:val="24"/>
                <w:lang w:val="lv-LV" w:eastAsia="en-US"/>
              </w:rPr>
              <w:t xml:space="preserve">: </w:t>
            </w:r>
          </w:p>
          <w:p w14:paraId="224EBD4A" w14:textId="1EA1100A" w:rsidR="00F13F83" w:rsidRPr="001D5AFE" w:rsidRDefault="00F13F83"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Kopīgas sēdes: 16.12.24.</w:t>
            </w:r>
            <w:r w:rsidR="00161FAF" w:rsidRPr="001D5AFE">
              <w:rPr>
                <w:rFonts w:ascii="Times New Roman" w:eastAsiaTheme="minorHAnsi" w:hAnsi="Times New Roman" w:cs="Times New Roman"/>
                <w:color w:val="000000" w:themeColor="text1"/>
                <w:sz w:val="24"/>
                <w:szCs w:val="24"/>
                <w:lang w:val="lv-LV" w:eastAsia="en-US"/>
              </w:rPr>
              <w:t>; 11.06.25.</w:t>
            </w:r>
          </w:p>
          <w:p w14:paraId="55028DAB" w14:textId="7377AA36" w:rsidR="00F13F83" w:rsidRPr="001D5AFE" w:rsidRDefault="00F13F83"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Baltinav</w:t>
            </w:r>
            <w:r w:rsidR="008E04DD" w:rsidRPr="001D5AFE">
              <w:rPr>
                <w:rFonts w:ascii="Times New Roman" w:eastAsiaTheme="minorHAnsi" w:hAnsi="Times New Roman" w:cs="Times New Roman"/>
                <w:color w:val="000000" w:themeColor="text1"/>
                <w:sz w:val="24"/>
                <w:szCs w:val="24"/>
                <w:lang w:val="lv-LV" w:eastAsia="en-US"/>
              </w:rPr>
              <w:t>ā</w:t>
            </w:r>
            <w:r w:rsidRPr="001D5AFE">
              <w:rPr>
                <w:rFonts w:ascii="Times New Roman" w:eastAsiaTheme="minorHAnsi" w:hAnsi="Times New Roman" w:cs="Times New Roman"/>
                <w:color w:val="000000" w:themeColor="text1"/>
                <w:sz w:val="24"/>
                <w:szCs w:val="24"/>
                <w:lang w:val="lv-LV" w:eastAsia="en-US"/>
              </w:rPr>
              <w:t xml:space="preserve"> 17.12.24.</w:t>
            </w:r>
          </w:p>
          <w:p w14:paraId="389C254A" w14:textId="681E1CD5" w:rsidR="00F13F83" w:rsidRPr="001D5AFE" w:rsidRDefault="00F13F83"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Viļak</w:t>
            </w:r>
            <w:r w:rsidR="008E04DD" w:rsidRPr="001D5AFE">
              <w:rPr>
                <w:rFonts w:ascii="Times New Roman" w:eastAsiaTheme="minorHAnsi" w:hAnsi="Times New Roman" w:cs="Times New Roman"/>
                <w:color w:val="000000" w:themeColor="text1"/>
                <w:sz w:val="24"/>
                <w:szCs w:val="24"/>
                <w:lang w:val="lv-LV" w:eastAsia="en-US"/>
              </w:rPr>
              <w:t>ā</w:t>
            </w:r>
            <w:r w:rsidRPr="001D5AFE">
              <w:rPr>
                <w:rFonts w:ascii="Times New Roman" w:eastAsiaTheme="minorHAnsi" w:hAnsi="Times New Roman" w:cs="Times New Roman"/>
                <w:color w:val="000000" w:themeColor="text1"/>
                <w:sz w:val="24"/>
                <w:szCs w:val="24"/>
                <w:lang w:val="lv-LV" w:eastAsia="en-US"/>
              </w:rPr>
              <w:t xml:space="preserve"> 03.01.25.</w:t>
            </w:r>
          </w:p>
          <w:p w14:paraId="444D8967" w14:textId="6D6430AB" w:rsidR="00F13F83" w:rsidRPr="001D5AFE" w:rsidRDefault="007B39B5"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Balvos</w:t>
            </w:r>
            <w:r w:rsidR="00F13F83" w:rsidRPr="001D5AFE">
              <w:rPr>
                <w:rFonts w:ascii="Times New Roman" w:eastAsiaTheme="minorHAnsi" w:hAnsi="Times New Roman" w:cs="Times New Roman"/>
                <w:color w:val="000000" w:themeColor="text1"/>
                <w:sz w:val="24"/>
                <w:szCs w:val="24"/>
                <w:lang w:val="lv-LV" w:eastAsia="en-US"/>
              </w:rPr>
              <w:t xml:space="preserve"> 17.02.25.; 26.05.25.</w:t>
            </w:r>
            <w:r w:rsidR="00161FAF" w:rsidRPr="001D5AFE">
              <w:rPr>
                <w:rFonts w:ascii="Times New Roman" w:eastAsiaTheme="minorHAnsi" w:hAnsi="Times New Roman" w:cs="Times New Roman"/>
                <w:color w:val="000000" w:themeColor="text1"/>
                <w:sz w:val="24"/>
                <w:szCs w:val="24"/>
                <w:lang w:val="lv-LV" w:eastAsia="en-US"/>
              </w:rPr>
              <w:t>;06.06.25.</w:t>
            </w:r>
          </w:p>
          <w:p w14:paraId="388411C3" w14:textId="7DD8B8A5" w:rsidR="00161FAF" w:rsidRPr="001D5AFE" w:rsidRDefault="007B39B5"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Baltinavā/Viļakā</w:t>
            </w:r>
            <w:r w:rsidR="00161FAF" w:rsidRPr="001D5AFE">
              <w:rPr>
                <w:rFonts w:ascii="Times New Roman" w:eastAsiaTheme="minorHAnsi" w:hAnsi="Times New Roman" w:cs="Times New Roman"/>
                <w:color w:val="000000" w:themeColor="text1"/>
                <w:sz w:val="24"/>
                <w:szCs w:val="24"/>
                <w:lang w:val="lv-LV" w:eastAsia="en-US"/>
              </w:rPr>
              <w:t xml:space="preserve"> 28.05.25.;05.06.25. Baltinavā 04.</w:t>
            </w:r>
            <w:r w:rsidRPr="001D5AFE">
              <w:rPr>
                <w:rFonts w:ascii="Times New Roman" w:eastAsiaTheme="minorHAnsi" w:hAnsi="Times New Roman" w:cs="Times New Roman"/>
                <w:color w:val="000000" w:themeColor="text1"/>
                <w:sz w:val="24"/>
                <w:szCs w:val="24"/>
                <w:lang w:val="lv-LV" w:eastAsia="en-US"/>
              </w:rPr>
              <w:t>06.25. notikusi kopīga sēde ar Balvu M</w:t>
            </w:r>
            <w:r w:rsidR="00161FAF" w:rsidRPr="001D5AFE">
              <w:rPr>
                <w:rFonts w:ascii="Times New Roman" w:eastAsiaTheme="minorHAnsi" w:hAnsi="Times New Roman" w:cs="Times New Roman"/>
                <w:color w:val="000000" w:themeColor="text1"/>
                <w:sz w:val="24"/>
                <w:szCs w:val="24"/>
                <w:lang w:val="lv-LV" w:eastAsia="en-US"/>
              </w:rPr>
              <w:t>ūzikas skolas pedagogiem p</w:t>
            </w:r>
            <w:r w:rsidRPr="001D5AFE">
              <w:rPr>
                <w:rFonts w:ascii="Times New Roman" w:eastAsiaTheme="minorHAnsi" w:hAnsi="Times New Roman" w:cs="Times New Roman"/>
                <w:color w:val="000000" w:themeColor="text1"/>
                <w:sz w:val="24"/>
                <w:szCs w:val="24"/>
                <w:lang w:val="lv-LV" w:eastAsia="en-US"/>
              </w:rPr>
              <w:t>ar mācību gada kopsadarbību, strādājot</w:t>
            </w:r>
            <w:r w:rsidR="00161FAF" w:rsidRPr="001D5AFE">
              <w:rPr>
                <w:rFonts w:ascii="Times New Roman" w:eastAsiaTheme="minorHAnsi" w:hAnsi="Times New Roman" w:cs="Times New Roman"/>
                <w:color w:val="000000" w:themeColor="text1"/>
                <w:sz w:val="24"/>
                <w:szCs w:val="24"/>
                <w:lang w:val="lv-LV" w:eastAsia="en-US"/>
              </w:rPr>
              <w:t xml:space="preserve"> vienās telpās.</w:t>
            </w:r>
          </w:p>
          <w:p w14:paraId="62C6069A" w14:textId="0C0A480B" w:rsidR="00160463" w:rsidRPr="001D5AFE" w:rsidRDefault="00160463"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4.</w:t>
            </w:r>
            <w:r w:rsidR="00C93193" w:rsidRPr="001D5AFE">
              <w:rPr>
                <w:rFonts w:ascii="Times New Roman" w:eastAsiaTheme="minorHAnsi" w:hAnsi="Times New Roman" w:cs="Times New Roman"/>
                <w:color w:val="000000" w:themeColor="text1"/>
                <w:sz w:val="24"/>
                <w:szCs w:val="24"/>
                <w:lang w:val="lv-LV" w:eastAsia="en-US"/>
              </w:rPr>
              <w:t xml:space="preserve">Vadības komandai notiek </w:t>
            </w:r>
            <w:r w:rsidR="00E216FD" w:rsidRPr="001D5AFE">
              <w:rPr>
                <w:rFonts w:ascii="Times New Roman" w:eastAsiaTheme="minorHAnsi" w:hAnsi="Times New Roman" w:cs="Times New Roman"/>
                <w:color w:val="000000" w:themeColor="text1"/>
                <w:sz w:val="24"/>
                <w:szCs w:val="24"/>
                <w:lang w:val="lv-LV" w:eastAsia="en-US"/>
              </w:rPr>
              <w:t xml:space="preserve">saziņa par veicamajiem darbiem vismaz vienu reizi mēnesī. </w:t>
            </w:r>
          </w:p>
          <w:p w14:paraId="06434036" w14:textId="59C44B4B" w:rsidR="00160463" w:rsidRPr="001D5AFE" w:rsidRDefault="009D2662" w:rsidP="009D2662">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 xml:space="preserve">5. </w:t>
            </w:r>
            <w:r w:rsidR="00E216FD" w:rsidRPr="001D5AFE">
              <w:rPr>
                <w:rFonts w:ascii="Times New Roman" w:eastAsia="Times New Roman" w:hAnsi="Times New Roman" w:cs="Times New Roman"/>
                <w:color w:val="000000" w:themeColor="text1"/>
                <w:sz w:val="24"/>
                <w:szCs w:val="24"/>
                <w:lang w:val="lv-LV"/>
              </w:rPr>
              <w:t xml:space="preserve">81,9% pedagogu apliecina, ka </w:t>
            </w:r>
            <w:r w:rsidR="00E216FD" w:rsidRPr="001D5AFE">
              <w:rPr>
                <w:rFonts w:ascii="Times New Roman" w:hAnsi="Times New Roman" w:cs="Times New Roman"/>
                <w:color w:val="000000" w:themeColor="text1"/>
                <w:spacing w:val="3"/>
                <w:sz w:val="24"/>
                <w:szCs w:val="24"/>
                <w:shd w:val="clear" w:color="auto" w:fill="FFFFFF"/>
                <w:lang w:val="lv-LV"/>
              </w:rPr>
              <w:t xml:space="preserve">starp kolēģiem valda pozitīvas un cieņpilnas savstarpējās attiecības. 81,8% pedagogu ieteiktu </w:t>
            </w:r>
            <w:r w:rsidR="007B39B5" w:rsidRPr="001D5AFE">
              <w:rPr>
                <w:rFonts w:ascii="Times New Roman" w:hAnsi="Times New Roman" w:cs="Times New Roman"/>
                <w:color w:val="000000" w:themeColor="text1"/>
                <w:spacing w:val="3"/>
                <w:sz w:val="24"/>
                <w:szCs w:val="24"/>
                <w:shd w:val="clear" w:color="auto" w:fill="FFFFFF"/>
                <w:lang w:val="lv-LV"/>
              </w:rPr>
              <w:t xml:space="preserve">izglītības iestādi </w:t>
            </w:r>
            <w:r w:rsidR="00E216FD" w:rsidRPr="001D5AFE">
              <w:rPr>
                <w:rFonts w:ascii="Times New Roman" w:hAnsi="Times New Roman" w:cs="Times New Roman"/>
                <w:color w:val="000000" w:themeColor="text1"/>
                <w:spacing w:val="3"/>
                <w:sz w:val="24"/>
                <w:szCs w:val="24"/>
                <w:shd w:val="clear" w:color="auto" w:fill="FFFFFF"/>
                <w:lang w:val="lv-LV"/>
              </w:rPr>
              <w:t xml:space="preserve">kā darba vietu citiem </w:t>
            </w:r>
            <w:r w:rsidR="007B39B5" w:rsidRPr="001D5AFE">
              <w:rPr>
                <w:rFonts w:ascii="Times New Roman" w:hAnsi="Times New Roman" w:cs="Times New Roman"/>
                <w:color w:val="000000" w:themeColor="text1"/>
                <w:spacing w:val="3"/>
                <w:sz w:val="24"/>
                <w:szCs w:val="24"/>
                <w:shd w:val="clear" w:color="auto" w:fill="FFFFFF"/>
                <w:lang w:val="lv-LV"/>
              </w:rPr>
              <w:t>pedagogiem</w:t>
            </w:r>
            <w:r w:rsidR="00E216FD" w:rsidRPr="001D5AFE">
              <w:rPr>
                <w:rFonts w:ascii="Times New Roman" w:hAnsi="Times New Roman" w:cs="Times New Roman"/>
                <w:color w:val="000000" w:themeColor="text1"/>
                <w:spacing w:val="3"/>
                <w:sz w:val="24"/>
                <w:szCs w:val="24"/>
                <w:shd w:val="clear" w:color="auto" w:fill="FFFFFF"/>
                <w:lang w:val="lv-LV"/>
              </w:rPr>
              <w:t>. Pedagogi zin izvirzītos mērķus un uzdevumus.</w:t>
            </w:r>
            <w:r w:rsidRPr="001D5AFE">
              <w:rPr>
                <w:rFonts w:ascii="Times New Roman" w:eastAsia="Times New Roman" w:hAnsi="Times New Roman" w:cs="Times New Roman"/>
                <w:color w:val="000000" w:themeColor="text1"/>
                <w:sz w:val="24"/>
                <w:szCs w:val="24"/>
                <w:lang w:val="lv-LV"/>
              </w:rPr>
              <w:t xml:space="preserve"> 63,7% pedagogu atzīst, ka </w:t>
            </w:r>
            <w:r w:rsidRPr="001D5AFE">
              <w:rPr>
                <w:rFonts w:ascii="Times New Roman" w:hAnsi="Times New Roman" w:cs="Times New Roman"/>
                <w:color w:val="000000" w:themeColor="text1"/>
                <w:spacing w:val="3"/>
                <w:sz w:val="24"/>
                <w:szCs w:val="24"/>
                <w:shd w:val="clear" w:color="auto" w:fill="FFFFFF"/>
                <w:lang w:val="lv-LV"/>
              </w:rPr>
              <w:t>starp vadību un</w:t>
            </w:r>
            <w:r w:rsidR="007B39B5" w:rsidRPr="001D5AFE">
              <w:rPr>
                <w:rFonts w:ascii="Times New Roman" w:hAnsi="Times New Roman" w:cs="Times New Roman"/>
                <w:color w:val="000000" w:themeColor="text1"/>
                <w:spacing w:val="3"/>
                <w:sz w:val="24"/>
                <w:szCs w:val="24"/>
                <w:shd w:val="clear" w:color="auto" w:fill="FFFFFF"/>
                <w:lang w:val="lv-LV"/>
              </w:rPr>
              <w:t>pedagogiem</w:t>
            </w:r>
            <w:r w:rsidRPr="001D5AFE">
              <w:rPr>
                <w:rFonts w:ascii="Times New Roman" w:hAnsi="Times New Roman" w:cs="Times New Roman"/>
                <w:color w:val="000000" w:themeColor="text1"/>
                <w:spacing w:val="3"/>
                <w:sz w:val="24"/>
                <w:szCs w:val="24"/>
                <w:shd w:val="clear" w:color="auto" w:fill="FFFFFF"/>
                <w:lang w:val="lv-LV"/>
              </w:rPr>
              <w:t> valda pozitīvas un cieņpilnas savstarpējās attiecības.</w:t>
            </w:r>
          </w:p>
          <w:p w14:paraId="5B348DB7" w14:textId="6628E871" w:rsidR="00160463" w:rsidRPr="001D5AFE" w:rsidRDefault="009D2662"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lastRenderedPageBreak/>
              <w:t xml:space="preserve">6. </w:t>
            </w:r>
            <w:r w:rsidR="007B39B5" w:rsidRPr="001D5AFE">
              <w:rPr>
                <w:rFonts w:ascii="Times New Roman" w:eastAsiaTheme="minorHAnsi" w:hAnsi="Times New Roman" w:cs="Times New Roman"/>
                <w:color w:val="000000" w:themeColor="text1"/>
                <w:sz w:val="24"/>
                <w:szCs w:val="24"/>
                <w:lang w:val="lv-LV" w:eastAsia="en-US"/>
              </w:rPr>
              <w:t>Izglītības iestādes aktuālā</w:t>
            </w:r>
            <w:r w:rsidR="00B732A7" w:rsidRPr="001D5AFE">
              <w:rPr>
                <w:rFonts w:ascii="Times New Roman" w:eastAsiaTheme="minorHAnsi" w:hAnsi="Times New Roman" w:cs="Times New Roman"/>
                <w:color w:val="000000" w:themeColor="text1"/>
                <w:sz w:val="24"/>
                <w:szCs w:val="24"/>
                <w:lang w:val="lv-LV" w:eastAsia="en-US"/>
              </w:rPr>
              <w:t xml:space="preserve"> informācija tiek publicēta Balvu novada pašvaldības tīmekļvietnē </w:t>
            </w:r>
            <w:hyperlink r:id="rId8" w:history="1">
              <w:r w:rsidR="00B732A7" w:rsidRPr="001D5AFE">
                <w:rPr>
                  <w:rStyle w:val="Hipersaite"/>
                  <w:rFonts w:ascii="Times New Roman" w:eastAsiaTheme="minorHAnsi" w:hAnsi="Times New Roman" w:cs="Times New Roman"/>
                  <w:color w:val="000000" w:themeColor="text1"/>
                  <w:sz w:val="24"/>
                  <w:szCs w:val="24"/>
                  <w:lang w:val="lv-LV" w:eastAsia="en-US"/>
                </w:rPr>
                <w:t>https://www.balvi.lv/lv/strukturvieniba/balvu-makslas-skola</w:t>
              </w:r>
            </w:hyperlink>
          </w:p>
          <w:p w14:paraId="7D4B9228" w14:textId="34C041A8" w:rsidR="00B732A7" w:rsidRPr="001D5AFE" w:rsidRDefault="008828D9"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u</w:t>
            </w:r>
            <w:r w:rsidR="00B732A7" w:rsidRPr="001D5AFE">
              <w:rPr>
                <w:rFonts w:ascii="Times New Roman" w:eastAsiaTheme="minorHAnsi" w:hAnsi="Times New Roman" w:cs="Times New Roman"/>
                <w:color w:val="000000" w:themeColor="text1"/>
                <w:sz w:val="24"/>
                <w:szCs w:val="24"/>
                <w:lang w:val="lv-LV" w:eastAsia="en-US"/>
              </w:rPr>
              <w:t xml:space="preserve">n </w:t>
            </w:r>
            <w:r w:rsidRPr="001D5AFE">
              <w:rPr>
                <w:rFonts w:ascii="Times New Roman" w:eastAsiaTheme="minorHAnsi" w:hAnsi="Times New Roman" w:cs="Times New Roman"/>
                <w:color w:val="000000" w:themeColor="text1"/>
                <w:sz w:val="24"/>
                <w:szCs w:val="24"/>
                <w:lang w:val="lv-LV" w:eastAsia="en-US"/>
              </w:rPr>
              <w:t xml:space="preserve">tiek veikts vairāk kā reizi mēnesī </w:t>
            </w:r>
            <w:r w:rsidR="008F04DB" w:rsidRPr="001D5AFE">
              <w:rPr>
                <w:rFonts w:ascii="Times New Roman" w:eastAsiaTheme="minorHAnsi" w:hAnsi="Times New Roman" w:cs="Times New Roman"/>
                <w:color w:val="000000" w:themeColor="text1"/>
                <w:sz w:val="24"/>
                <w:szCs w:val="24"/>
                <w:lang w:val="lv-LV" w:eastAsia="en-US"/>
              </w:rPr>
              <w:t xml:space="preserve">izglītības </w:t>
            </w:r>
            <w:r w:rsidRPr="001D5AFE">
              <w:rPr>
                <w:rFonts w:ascii="Times New Roman" w:eastAsiaTheme="minorHAnsi" w:hAnsi="Times New Roman" w:cs="Times New Roman"/>
                <w:color w:val="000000" w:themeColor="text1"/>
                <w:sz w:val="24"/>
                <w:szCs w:val="24"/>
                <w:lang w:val="lv-LV" w:eastAsia="en-US"/>
              </w:rPr>
              <w:t>iestādes darba a</w:t>
            </w:r>
            <w:r w:rsidR="008F04DB" w:rsidRPr="001D5AFE">
              <w:rPr>
                <w:rFonts w:ascii="Times New Roman" w:eastAsiaTheme="minorHAnsi" w:hAnsi="Times New Roman" w:cs="Times New Roman"/>
                <w:color w:val="000000" w:themeColor="text1"/>
                <w:sz w:val="24"/>
                <w:szCs w:val="24"/>
                <w:lang w:val="lv-LV" w:eastAsia="en-US"/>
              </w:rPr>
              <w:t>tspoguļojums sociālajos tīklos Facebook un  I</w:t>
            </w:r>
            <w:r w:rsidRPr="001D5AFE">
              <w:rPr>
                <w:rFonts w:ascii="Times New Roman" w:eastAsiaTheme="minorHAnsi" w:hAnsi="Times New Roman" w:cs="Times New Roman"/>
                <w:color w:val="000000" w:themeColor="text1"/>
                <w:sz w:val="24"/>
                <w:szCs w:val="24"/>
                <w:lang w:val="lv-LV" w:eastAsia="en-US"/>
              </w:rPr>
              <w:t>nstagram</w:t>
            </w:r>
            <w:r w:rsidR="008F04DB" w:rsidRPr="001D5AFE">
              <w:rPr>
                <w:rFonts w:ascii="Times New Roman" w:eastAsiaTheme="minorHAnsi" w:hAnsi="Times New Roman" w:cs="Times New Roman"/>
                <w:color w:val="000000" w:themeColor="text1"/>
                <w:sz w:val="24"/>
                <w:szCs w:val="24"/>
                <w:lang w:val="lv-LV" w:eastAsia="en-US"/>
              </w:rPr>
              <w:t xml:space="preserve"> kontos</w:t>
            </w:r>
            <w:r w:rsidRPr="001D5AFE">
              <w:rPr>
                <w:rFonts w:ascii="Times New Roman" w:eastAsiaTheme="minorHAnsi" w:hAnsi="Times New Roman" w:cs="Times New Roman"/>
                <w:color w:val="000000" w:themeColor="text1"/>
                <w:sz w:val="24"/>
                <w:szCs w:val="24"/>
                <w:lang w:val="lv-LV" w:eastAsia="en-US"/>
              </w:rPr>
              <w:t xml:space="preserve">. </w:t>
            </w:r>
          </w:p>
          <w:p w14:paraId="5FDAF40C" w14:textId="59EE2399" w:rsidR="00160463" w:rsidRPr="001D5AFE" w:rsidRDefault="009D2662" w:rsidP="00160463">
            <w:pPr>
              <w:spacing w:line="240" w:lineRule="auto"/>
              <w:rPr>
                <w:rFonts w:ascii="Times New Roman" w:eastAsiaTheme="minorHAnsi" w:hAnsi="Times New Roman" w:cs="Times New Roman"/>
                <w:color w:val="000000" w:themeColor="text1"/>
                <w:sz w:val="24"/>
                <w:szCs w:val="24"/>
                <w:lang w:val="lv-LV" w:eastAsia="en-US"/>
              </w:rPr>
            </w:pPr>
            <w:r w:rsidRPr="001D5AFE">
              <w:rPr>
                <w:rFonts w:ascii="Times New Roman" w:eastAsiaTheme="minorHAnsi" w:hAnsi="Times New Roman" w:cs="Times New Roman"/>
                <w:color w:val="000000" w:themeColor="text1"/>
                <w:sz w:val="24"/>
                <w:szCs w:val="24"/>
                <w:lang w:val="lv-LV" w:eastAsia="en-US"/>
              </w:rPr>
              <w:t>7.</w:t>
            </w:r>
            <w:r w:rsidR="00B732A7" w:rsidRPr="001D5AFE">
              <w:rPr>
                <w:rFonts w:ascii="Times New Roman" w:eastAsiaTheme="minorHAnsi" w:hAnsi="Times New Roman" w:cs="Times New Roman"/>
                <w:color w:val="000000" w:themeColor="text1"/>
                <w:sz w:val="24"/>
                <w:szCs w:val="24"/>
                <w:lang w:val="lv-LV" w:eastAsia="en-US"/>
              </w:rPr>
              <w:t xml:space="preserve"> 1x gadā notikusi vecāku kopsapulce</w:t>
            </w:r>
            <w:r w:rsidR="008E04DD" w:rsidRPr="001D5AFE">
              <w:rPr>
                <w:rFonts w:ascii="Times New Roman" w:eastAsiaTheme="minorHAnsi" w:hAnsi="Times New Roman" w:cs="Times New Roman"/>
                <w:color w:val="000000" w:themeColor="text1"/>
                <w:sz w:val="24"/>
                <w:szCs w:val="24"/>
                <w:lang w:val="lv-LV" w:eastAsia="en-US"/>
              </w:rPr>
              <w:t xml:space="preserve"> un klašu sanāksmes.</w:t>
            </w:r>
            <w:r w:rsidR="00B732A7" w:rsidRPr="001D5AFE">
              <w:rPr>
                <w:rFonts w:ascii="Times New Roman" w:eastAsiaTheme="minorHAnsi" w:hAnsi="Times New Roman" w:cs="Times New Roman"/>
                <w:color w:val="000000" w:themeColor="text1"/>
                <w:sz w:val="24"/>
                <w:szCs w:val="24"/>
                <w:lang w:val="lv-LV" w:eastAsia="en-US"/>
              </w:rPr>
              <w:t xml:space="preserve"> 1 reizi gadā veikta izglītojamo aptauja.</w:t>
            </w:r>
            <w:r w:rsidR="00677CFC" w:rsidRPr="001D5AFE">
              <w:rPr>
                <w:rFonts w:ascii="Times New Roman" w:eastAsiaTheme="minorHAnsi" w:hAnsi="Times New Roman" w:cs="Times New Roman"/>
                <w:color w:val="000000" w:themeColor="text1"/>
                <w:sz w:val="24"/>
                <w:szCs w:val="24"/>
                <w:lang w:val="lv-LV" w:eastAsia="en-US"/>
              </w:rPr>
              <w:t xml:space="preserve"> </w:t>
            </w:r>
            <w:r w:rsidR="00A4789A" w:rsidRPr="001D5AFE">
              <w:rPr>
                <w:rFonts w:ascii="Times New Roman" w:eastAsiaTheme="minorHAnsi" w:hAnsi="Times New Roman" w:cs="Times New Roman"/>
                <w:color w:val="000000" w:themeColor="text1"/>
                <w:sz w:val="24"/>
                <w:szCs w:val="24"/>
                <w:lang w:val="lv-LV" w:eastAsia="en-US"/>
              </w:rPr>
              <w:t xml:space="preserve">  I</w:t>
            </w:r>
            <w:r w:rsidR="00136E00" w:rsidRPr="001D5AFE">
              <w:rPr>
                <w:rFonts w:ascii="Times New Roman" w:eastAsiaTheme="minorHAnsi" w:hAnsi="Times New Roman" w:cs="Times New Roman"/>
                <w:color w:val="000000" w:themeColor="text1"/>
                <w:sz w:val="24"/>
                <w:szCs w:val="24"/>
                <w:lang w:val="lv-LV" w:eastAsia="en-US"/>
              </w:rPr>
              <w:t xml:space="preserve">zglītības iestādes </w:t>
            </w:r>
            <w:r w:rsidR="00677CFC" w:rsidRPr="001D5AFE">
              <w:rPr>
                <w:rFonts w:ascii="Times New Roman" w:eastAsiaTheme="minorHAnsi" w:hAnsi="Times New Roman" w:cs="Times New Roman"/>
                <w:color w:val="000000" w:themeColor="text1"/>
                <w:sz w:val="24"/>
                <w:szCs w:val="24"/>
                <w:lang w:val="lv-LV" w:eastAsia="en-US"/>
              </w:rPr>
              <w:t>padom</w:t>
            </w:r>
            <w:r w:rsidR="00A4789A" w:rsidRPr="001D5AFE">
              <w:rPr>
                <w:rFonts w:ascii="Times New Roman" w:eastAsiaTheme="minorHAnsi" w:hAnsi="Times New Roman" w:cs="Times New Roman"/>
                <w:color w:val="000000" w:themeColor="text1"/>
                <w:sz w:val="24"/>
                <w:szCs w:val="24"/>
                <w:lang w:val="lv-LV" w:eastAsia="en-US"/>
              </w:rPr>
              <w:t>ē</w:t>
            </w:r>
            <w:r w:rsidR="00B50265" w:rsidRPr="001D5AFE">
              <w:rPr>
                <w:rFonts w:ascii="Times New Roman" w:eastAsiaTheme="minorHAnsi" w:hAnsi="Times New Roman" w:cs="Times New Roman"/>
                <w:color w:val="000000" w:themeColor="text1"/>
                <w:sz w:val="24"/>
                <w:szCs w:val="24"/>
                <w:lang w:val="lv-LV" w:eastAsia="en-US"/>
              </w:rPr>
              <w:t xml:space="preserve"> </w:t>
            </w:r>
            <w:r w:rsidR="00A4789A" w:rsidRPr="001D5AFE">
              <w:rPr>
                <w:rFonts w:ascii="Times New Roman" w:eastAsiaTheme="minorHAnsi" w:hAnsi="Times New Roman" w:cs="Times New Roman"/>
                <w:color w:val="000000" w:themeColor="text1"/>
                <w:sz w:val="24"/>
                <w:szCs w:val="24"/>
                <w:lang w:val="lv-LV" w:eastAsia="en-US"/>
              </w:rPr>
              <w:t>nepieciešams iesaistīt</w:t>
            </w:r>
            <w:r w:rsidR="00B50265" w:rsidRPr="001D5AFE">
              <w:rPr>
                <w:rFonts w:ascii="Times New Roman" w:eastAsiaTheme="minorHAnsi" w:hAnsi="Times New Roman" w:cs="Times New Roman"/>
                <w:color w:val="000000" w:themeColor="text1"/>
                <w:sz w:val="24"/>
                <w:szCs w:val="24"/>
                <w:lang w:val="lv-LV" w:eastAsia="en-US"/>
              </w:rPr>
              <w:t xml:space="preserve"> pārstāvj</w:t>
            </w:r>
            <w:r w:rsidR="00A4789A" w:rsidRPr="001D5AFE">
              <w:rPr>
                <w:rFonts w:ascii="Times New Roman" w:eastAsiaTheme="minorHAnsi" w:hAnsi="Times New Roman" w:cs="Times New Roman"/>
                <w:color w:val="000000" w:themeColor="text1"/>
                <w:sz w:val="24"/>
                <w:szCs w:val="24"/>
                <w:lang w:val="lv-LV" w:eastAsia="en-US"/>
              </w:rPr>
              <w:t>us</w:t>
            </w:r>
            <w:r w:rsidR="00B50265" w:rsidRPr="001D5AFE">
              <w:rPr>
                <w:rFonts w:ascii="Times New Roman" w:eastAsiaTheme="minorHAnsi" w:hAnsi="Times New Roman" w:cs="Times New Roman"/>
                <w:color w:val="000000" w:themeColor="text1"/>
                <w:sz w:val="24"/>
                <w:szCs w:val="24"/>
                <w:lang w:val="lv-LV" w:eastAsia="en-US"/>
              </w:rPr>
              <w:t xml:space="preserve"> no </w:t>
            </w:r>
            <w:r w:rsidR="00B13A72" w:rsidRPr="001D5AFE">
              <w:rPr>
                <w:rFonts w:ascii="Times New Roman" w:eastAsiaTheme="minorHAnsi" w:hAnsi="Times New Roman" w:cs="Times New Roman"/>
                <w:color w:val="000000" w:themeColor="text1"/>
                <w:sz w:val="24"/>
                <w:szCs w:val="24"/>
                <w:lang w:val="lv-LV" w:eastAsia="en-US"/>
              </w:rPr>
              <w:t>izglītības programmu īstenošanas vietām</w:t>
            </w:r>
            <w:r w:rsidR="00A4789A" w:rsidRPr="001D5AFE">
              <w:rPr>
                <w:rFonts w:ascii="Times New Roman" w:eastAsiaTheme="minorHAnsi" w:hAnsi="Times New Roman" w:cs="Times New Roman"/>
                <w:color w:val="000000" w:themeColor="text1"/>
                <w:sz w:val="24"/>
                <w:szCs w:val="24"/>
                <w:lang w:val="lv-LV" w:eastAsia="en-US"/>
              </w:rPr>
              <w:t xml:space="preserve"> </w:t>
            </w:r>
            <w:r w:rsidR="00B13A72" w:rsidRPr="001D5AFE">
              <w:rPr>
                <w:rFonts w:ascii="Times New Roman" w:eastAsiaTheme="minorHAnsi" w:hAnsi="Times New Roman" w:cs="Times New Roman"/>
                <w:color w:val="000000" w:themeColor="text1"/>
                <w:sz w:val="24"/>
                <w:szCs w:val="24"/>
                <w:lang w:val="lv-LV" w:eastAsia="en-US"/>
              </w:rPr>
              <w:t>Viļakā un Baltinavā</w:t>
            </w:r>
            <w:r w:rsidR="00E27811" w:rsidRPr="001D5AFE">
              <w:rPr>
                <w:rFonts w:ascii="Times New Roman" w:eastAsiaTheme="minorHAnsi" w:hAnsi="Times New Roman" w:cs="Times New Roman"/>
                <w:color w:val="000000" w:themeColor="text1"/>
                <w:sz w:val="24"/>
                <w:szCs w:val="24"/>
                <w:lang w:val="lv-LV" w:eastAsia="en-US"/>
              </w:rPr>
              <w:t xml:space="preserve">. </w:t>
            </w:r>
          </w:p>
        </w:tc>
      </w:tr>
    </w:tbl>
    <w:p w14:paraId="7033C8C4" w14:textId="77777777" w:rsidR="00E216FD" w:rsidRPr="004F1C5D" w:rsidRDefault="00E216FD" w:rsidP="00E90E21">
      <w:pPr>
        <w:spacing w:after="0" w:line="240" w:lineRule="auto"/>
        <w:ind w:left="720"/>
        <w:rPr>
          <w:rFonts w:ascii="Times New Roman" w:eastAsia="Fira Sans" w:hAnsi="Times New Roman" w:cs="Times New Roman"/>
          <w:b/>
          <w:bCs/>
          <w:color w:val="000000" w:themeColor="text1"/>
          <w:sz w:val="24"/>
          <w:szCs w:val="24"/>
          <w:lang w:val="lv-LV"/>
        </w:rPr>
      </w:pPr>
    </w:p>
    <w:p w14:paraId="2199AA85" w14:textId="6AF0901E" w:rsidR="006B59C2" w:rsidRPr="004F1C5D" w:rsidRDefault="00E90E21" w:rsidP="00C11FA5">
      <w:pPr>
        <w:spacing w:after="0" w:line="240" w:lineRule="auto"/>
        <w:ind w:left="720"/>
        <w:jc w:val="center"/>
        <w:rPr>
          <w:rFonts w:ascii="Times New Roman" w:eastAsia="Fira Sans" w:hAnsi="Times New Roman" w:cs="Times New Roman"/>
          <w:b/>
          <w:bCs/>
          <w:color w:val="000000" w:themeColor="text1"/>
          <w:sz w:val="24"/>
          <w:szCs w:val="24"/>
          <w:lang w:val="lv-LV"/>
        </w:rPr>
      </w:pPr>
      <w:r w:rsidRPr="004F1C5D">
        <w:rPr>
          <w:rFonts w:ascii="Times New Roman" w:eastAsia="Fira Sans" w:hAnsi="Times New Roman" w:cs="Times New Roman"/>
          <w:b/>
          <w:bCs/>
          <w:color w:val="000000" w:themeColor="text1"/>
          <w:sz w:val="24"/>
          <w:szCs w:val="24"/>
          <w:lang w:val="lv-LV"/>
        </w:rPr>
        <w:t>2.2.</w:t>
      </w:r>
      <w:r w:rsidR="006B59C2" w:rsidRPr="004F1C5D">
        <w:rPr>
          <w:rFonts w:ascii="Times New Roman" w:eastAsia="Fira Sans" w:hAnsi="Times New Roman" w:cs="Times New Roman"/>
          <w:b/>
          <w:bCs/>
          <w:color w:val="000000" w:themeColor="text1"/>
          <w:sz w:val="24"/>
          <w:szCs w:val="24"/>
          <w:lang w:val="lv-LV"/>
        </w:rPr>
        <w:t xml:space="preserve"> 2025./</w:t>
      </w:r>
      <w:r w:rsidR="000535C1" w:rsidRPr="004F1C5D">
        <w:rPr>
          <w:rFonts w:ascii="Times New Roman" w:eastAsia="Fira Sans" w:hAnsi="Times New Roman" w:cs="Times New Roman"/>
          <w:b/>
          <w:bCs/>
          <w:color w:val="000000" w:themeColor="text1"/>
          <w:sz w:val="24"/>
          <w:szCs w:val="24"/>
          <w:lang w:val="lv-LV"/>
        </w:rPr>
        <w:t>20</w:t>
      </w:r>
      <w:r w:rsidR="006B59C2" w:rsidRPr="004F1C5D">
        <w:rPr>
          <w:rFonts w:ascii="Times New Roman" w:eastAsia="Fira Sans" w:hAnsi="Times New Roman" w:cs="Times New Roman"/>
          <w:b/>
          <w:bCs/>
          <w:color w:val="000000" w:themeColor="text1"/>
          <w:sz w:val="24"/>
          <w:szCs w:val="24"/>
          <w:lang w:val="lv-LV"/>
        </w:rPr>
        <w:t>26. mācību gada prioritārie mērķi un sasniedzamie rezultāti</w:t>
      </w:r>
    </w:p>
    <w:p w14:paraId="1F2F6C69" w14:textId="77777777" w:rsidR="006B59C2" w:rsidRPr="004F1C5D" w:rsidRDefault="006B59C2" w:rsidP="006B59C2">
      <w:pPr>
        <w:spacing w:after="0" w:line="240" w:lineRule="auto"/>
        <w:ind w:left="426"/>
        <w:rPr>
          <w:rFonts w:ascii="Times New Roman" w:eastAsia="Fira Sans" w:hAnsi="Times New Roman" w:cs="Times New Roman"/>
          <w:b/>
          <w:bCs/>
          <w:color w:val="000000" w:themeColor="text1"/>
          <w:sz w:val="24"/>
          <w:szCs w:val="24"/>
          <w:lang w:val="lv-LV"/>
        </w:rPr>
      </w:pPr>
    </w:p>
    <w:tbl>
      <w:tblPr>
        <w:tblW w:w="1289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0"/>
        <w:gridCol w:w="7440"/>
      </w:tblGrid>
      <w:tr w:rsidR="004F1C5D" w:rsidRPr="004F1C5D" w14:paraId="37A9CDE2" w14:textId="77777777" w:rsidTr="00970770">
        <w:tc>
          <w:tcPr>
            <w:tcW w:w="5450" w:type="dxa"/>
            <w:tcBorders>
              <w:top w:val="single" w:sz="4" w:space="0" w:color="000000"/>
              <w:left w:val="single" w:sz="4" w:space="0" w:color="000000"/>
              <w:bottom w:val="single" w:sz="4" w:space="0" w:color="000000"/>
              <w:right w:val="single" w:sz="4" w:space="0" w:color="000000"/>
            </w:tcBorders>
            <w:hideMark/>
          </w:tcPr>
          <w:p w14:paraId="795EC58B" w14:textId="77777777" w:rsidR="006B59C2" w:rsidRPr="004F1C5D" w:rsidRDefault="006B59C2">
            <w:pPr>
              <w:jc w:val="center"/>
              <w:rPr>
                <w:rFonts w:ascii="Times New Roman" w:eastAsia="Fira Sans" w:hAnsi="Times New Roman" w:cs="Times New Roman"/>
                <w:color w:val="000000" w:themeColor="text1"/>
                <w:sz w:val="24"/>
                <w:szCs w:val="24"/>
                <w:lang w:val="lv-LV"/>
              </w:rPr>
            </w:pPr>
            <w:r w:rsidRPr="004F1C5D">
              <w:rPr>
                <w:rFonts w:ascii="Times New Roman" w:eastAsia="Fira Sans" w:hAnsi="Times New Roman" w:cs="Times New Roman"/>
                <w:color w:val="000000" w:themeColor="text1"/>
                <w:sz w:val="24"/>
                <w:szCs w:val="24"/>
                <w:lang w:val="lv-LV"/>
              </w:rPr>
              <w:t>Prioritārie mērķi</w:t>
            </w:r>
          </w:p>
        </w:tc>
        <w:tc>
          <w:tcPr>
            <w:tcW w:w="7440" w:type="dxa"/>
            <w:tcBorders>
              <w:top w:val="single" w:sz="4" w:space="0" w:color="000000"/>
              <w:left w:val="single" w:sz="4" w:space="0" w:color="000000"/>
              <w:bottom w:val="single" w:sz="4" w:space="0" w:color="000000"/>
              <w:right w:val="single" w:sz="4" w:space="0" w:color="000000"/>
            </w:tcBorders>
            <w:hideMark/>
          </w:tcPr>
          <w:p w14:paraId="43CD57B0" w14:textId="77777777" w:rsidR="006B59C2" w:rsidRPr="004F1C5D" w:rsidRDefault="006B59C2">
            <w:pPr>
              <w:jc w:val="center"/>
              <w:rPr>
                <w:rFonts w:ascii="Times New Roman" w:eastAsia="Fira Sans" w:hAnsi="Times New Roman" w:cs="Times New Roman"/>
                <w:color w:val="000000" w:themeColor="text1"/>
                <w:sz w:val="24"/>
                <w:szCs w:val="24"/>
                <w:lang w:val="lv-LV"/>
              </w:rPr>
            </w:pPr>
            <w:r w:rsidRPr="004F1C5D">
              <w:rPr>
                <w:rFonts w:ascii="Times New Roman" w:eastAsia="Fira Sans" w:hAnsi="Times New Roman" w:cs="Times New Roman"/>
                <w:color w:val="000000" w:themeColor="text1"/>
                <w:sz w:val="24"/>
                <w:szCs w:val="24"/>
                <w:lang w:val="lv-LV"/>
              </w:rPr>
              <w:t xml:space="preserve">Sasniedzamie rezultāti </w:t>
            </w:r>
          </w:p>
        </w:tc>
      </w:tr>
      <w:tr w:rsidR="004F1C5D" w:rsidRPr="00BA32E3" w14:paraId="1F5208D6" w14:textId="77777777" w:rsidTr="00970770">
        <w:tc>
          <w:tcPr>
            <w:tcW w:w="5450" w:type="dxa"/>
            <w:tcBorders>
              <w:top w:val="single" w:sz="4" w:space="0" w:color="000000"/>
              <w:left w:val="single" w:sz="4" w:space="0" w:color="000000"/>
              <w:bottom w:val="single" w:sz="4" w:space="0" w:color="000000"/>
              <w:right w:val="single" w:sz="4" w:space="0" w:color="000000"/>
            </w:tcBorders>
          </w:tcPr>
          <w:p w14:paraId="084C33DE" w14:textId="4B0B3361" w:rsidR="006B59C2" w:rsidRPr="00785206" w:rsidRDefault="00F867AE">
            <w:pPr>
              <w:rPr>
                <w:rFonts w:ascii="Times New Roman" w:eastAsia="Fira Sans" w:hAnsi="Times New Roman" w:cs="Times New Roman"/>
                <w:color w:val="000000" w:themeColor="text1"/>
                <w:sz w:val="24"/>
                <w:szCs w:val="24"/>
                <w:lang w:val="lv-LV"/>
              </w:rPr>
            </w:pPr>
            <w:r w:rsidRPr="00785206">
              <w:rPr>
                <w:rFonts w:ascii="Times New Roman" w:hAnsi="Times New Roman" w:cs="Times New Roman"/>
                <w:sz w:val="24"/>
                <w:szCs w:val="24"/>
                <w:lang w:val="lv-LV"/>
              </w:rPr>
              <w:t>Laba pārvaldība</w:t>
            </w:r>
          </w:p>
        </w:tc>
        <w:tc>
          <w:tcPr>
            <w:tcW w:w="7440" w:type="dxa"/>
            <w:tcBorders>
              <w:top w:val="single" w:sz="4" w:space="0" w:color="000000"/>
              <w:left w:val="single" w:sz="4" w:space="0" w:color="000000"/>
              <w:bottom w:val="single" w:sz="4" w:space="0" w:color="000000"/>
              <w:right w:val="single" w:sz="4" w:space="0" w:color="000000"/>
            </w:tcBorders>
            <w:hideMark/>
          </w:tcPr>
          <w:p w14:paraId="742B3DFE" w14:textId="77777777" w:rsidR="00785206" w:rsidRPr="00785206" w:rsidRDefault="00785206" w:rsidP="00785206">
            <w:pPr>
              <w:pStyle w:val="Bezatstarpm"/>
              <w:rPr>
                <w:rFonts w:ascii="Times New Roman" w:hAnsi="Times New Roman" w:cs="Times New Roman"/>
                <w:sz w:val="24"/>
                <w:szCs w:val="24"/>
                <w:lang w:val="lv-LV"/>
              </w:rPr>
            </w:pPr>
            <w:r w:rsidRPr="00785206">
              <w:rPr>
                <w:rFonts w:ascii="Times New Roman" w:hAnsi="Times New Roman" w:cs="Times New Roman"/>
                <w:sz w:val="24"/>
                <w:szCs w:val="24"/>
                <w:lang w:val="lv-LV"/>
              </w:rPr>
              <w:t xml:space="preserve">1.Izglītības iestādē izvērsti mācīšanās organizācijas darbības pamatprincipi. </w:t>
            </w:r>
          </w:p>
          <w:p w14:paraId="39F634E8" w14:textId="77777777" w:rsidR="00785206" w:rsidRPr="00785206" w:rsidRDefault="00785206" w:rsidP="00785206">
            <w:pPr>
              <w:pStyle w:val="Bezatstarpm"/>
              <w:rPr>
                <w:rFonts w:ascii="Times New Roman" w:hAnsi="Times New Roman" w:cs="Times New Roman"/>
                <w:sz w:val="24"/>
                <w:szCs w:val="24"/>
                <w:lang w:val="lv-LV"/>
              </w:rPr>
            </w:pPr>
            <w:r w:rsidRPr="00785206">
              <w:rPr>
                <w:rFonts w:ascii="Times New Roman" w:hAnsi="Times New Roman" w:cs="Times New Roman"/>
                <w:sz w:val="24"/>
                <w:szCs w:val="24"/>
                <w:lang w:val="lv-LV"/>
              </w:rPr>
              <w:t xml:space="preserve">2. </w:t>
            </w:r>
            <w:r w:rsidRPr="00785206">
              <w:rPr>
                <w:rFonts w:ascii="Times New Roman" w:eastAsia="SimSun" w:hAnsi="Times New Roman" w:cs="Times New Roman"/>
                <w:sz w:val="24"/>
                <w:szCs w:val="24"/>
                <w:lang w:val="lv-LV" w:eastAsia="ar-SA"/>
              </w:rPr>
              <w:t>Izglītības iestādē nodrošināta efektīva un laba pārvaldība.</w:t>
            </w:r>
            <w:r w:rsidRPr="00785206">
              <w:rPr>
                <w:rFonts w:ascii="Times New Roman" w:hAnsi="Times New Roman" w:cs="Times New Roman"/>
                <w:sz w:val="24"/>
                <w:szCs w:val="24"/>
                <w:lang w:val="lv-LV"/>
              </w:rPr>
              <w:t xml:space="preserve"> </w:t>
            </w:r>
          </w:p>
          <w:p w14:paraId="35587708" w14:textId="77777777" w:rsidR="00785206" w:rsidRPr="00785206" w:rsidRDefault="00785206" w:rsidP="00785206">
            <w:pPr>
              <w:pStyle w:val="Bezatstarpm"/>
              <w:rPr>
                <w:rFonts w:ascii="Times New Roman" w:hAnsi="Times New Roman" w:cs="Times New Roman"/>
                <w:sz w:val="24"/>
                <w:szCs w:val="24"/>
                <w:lang w:val="lv-LV"/>
              </w:rPr>
            </w:pPr>
            <w:r w:rsidRPr="00785206">
              <w:rPr>
                <w:rFonts w:ascii="Times New Roman" w:hAnsi="Times New Roman" w:cs="Times New Roman"/>
                <w:sz w:val="24"/>
                <w:szCs w:val="24"/>
                <w:lang w:val="lv-LV"/>
              </w:rPr>
              <w:t xml:space="preserve">3. Izglītības iestādē veicināta visu </w:t>
            </w:r>
            <w:proofErr w:type="spellStart"/>
            <w:r w:rsidRPr="00785206">
              <w:rPr>
                <w:rFonts w:ascii="Times New Roman" w:hAnsi="Times New Roman" w:cs="Times New Roman"/>
                <w:sz w:val="24"/>
                <w:szCs w:val="24"/>
                <w:lang w:val="lv-LV"/>
              </w:rPr>
              <w:t>mērķgrupu</w:t>
            </w:r>
            <w:proofErr w:type="spellEnd"/>
            <w:r w:rsidRPr="00785206">
              <w:rPr>
                <w:rFonts w:ascii="Times New Roman" w:hAnsi="Times New Roman" w:cs="Times New Roman"/>
                <w:sz w:val="24"/>
                <w:szCs w:val="24"/>
                <w:lang w:val="lv-LV"/>
              </w:rPr>
              <w:t xml:space="preserve"> līdzatbildība par izglītības iestādes mērķu sasniegšanu.</w:t>
            </w:r>
          </w:p>
          <w:p w14:paraId="1DDB4414" w14:textId="77777777" w:rsidR="00785206" w:rsidRPr="00785206" w:rsidRDefault="00785206" w:rsidP="00785206">
            <w:pPr>
              <w:pStyle w:val="Bezatstarpm"/>
              <w:rPr>
                <w:rFonts w:ascii="Times New Roman" w:hAnsi="Times New Roman" w:cs="Times New Roman"/>
                <w:sz w:val="24"/>
                <w:szCs w:val="24"/>
                <w:lang w:val="lv-LV"/>
              </w:rPr>
            </w:pPr>
            <w:r w:rsidRPr="00785206">
              <w:rPr>
                <w:rFonts w:ascii="Times New Roman" w:hAnsi="Times New Roman" w:cs="Times New Roman"/>
                <w:sz w:val="24"/>
                <w:szCs w:val="24"/>
                <w:lang w:val="lv-LV"/>
              </w:rPr>
              <w:t xml:space="preserve">4. Izglītības iestādē īstenota efektīva kvalitātes sistēma, lai sasniegtu dibinātāja izvirzīto mērķi. </w:t>
            </w:r>
          </w:p>
          <w:p w14:paraId="7FCF6264" w14:textId="77777777" w:rsidR="00785206" w:rsidRPr="00785206" w:rsidRDefault="00785206" w:rsidP="00785206">
            <w:pPr>
              <w:pStyle w:val="Bezatstarpm"/>
              <w:rPr>
                <w:rFonts w:ascii="Times New Roman" w:eastAsiaTheme="minorHAnsi" w:hAnsi="Times New Roman" w:cs="Times New Roman"/>
                <w:iCs/>
                <w:sz w:val="24"/>
                <w:szCs w:val="24"/>
                <w:lang w:val="lv-LV" w:eastAsia="en-US"/>
              </w:rPr>
            </w:pPr>
            <w:r w:rsidRPr="00785206">
              <w:rPr>
                <w:rFonts w:ascii="Times New Roman" w:eastAsiaTheme="minorHAnsi" w:hAnsi="Times New Roman" w:cs="Times New Roman"/>
                <w:iCs/>
                <w:sz w:val="24"/>
                <w:szCs w:val="24"/>
                <w:lang w:val="lv-LV" w:eastAsia="en-US"/>
              </w:rPr>
              <w:t>5. Izglītības iestādes direktorei pilnveidots darbs stratēģiskajā plānošanā.</w:t>
            </w:r>
          </w:p>
          <w:p w14:paraId="6E6E7A2D" w14:textId="58B5ADE5" w:rsidR="006B59C2" w:rsidRPr="002A2644" w:rsidRDefault="006B59C2" w:rsidP="00BA32E3">
            <w:pPr>
              <w:spacing w:after="0" w:line="240" w:lineRule="auto"/>
              <w:rPr>
                <w:rFonts w:ascii="Times New Roman" w:eastAsia="Fira Sans" w:hAnsi="Times New Roman" w:cs="Times New Roman"/>
                <w:color w:val="000000" w:themeColor="text1"/>
                <w:sz w:val="24"/>
                <w:szCs w:val="24"/>
                <w:highlight w:val="yellow"/>
                <w:lang w:val="lv-LV"/>
              </w:rPr>
            </w:pPr>
          </w:p>
        </w:tc>
      </w:tr>
      <w:tr w:rsidR="00785206" w:rsidRPr="00A75849" w14:paraId="5830E61B" w14:textId="77777777" w:rsidTr="00970770">
        <w:tc>
          <w:tcPr>
            <w:tcW w:w="5450" w:type="dxa"/>
            <w:vMerge w:val="restart"/>
            <w:tcBorders>
              <w:top w:val="single" w:sz="4" w:space="0" w:color="000000"/>
              <w:left w:val="single" w:sz="4" w:space="0" w:color="000000"/>
              <w:bottom w:val="single" w:sz="4" w:space="0" w:color="000000"/>
              <w:right w:val="single" w:sz="4" w:space="0" w:color="000000"/>
            </w:tcBorders>
          </w:tcPr>
          <w:p w14:paraId="574CD41B" w14:textId="77777777" w:rsidR="00785206" w:rsidRPr="00785206" w:rsidRDefault="00785206" w:rsidP="00785206">
            <w:pPr>
              <w:rPr>
                <w:rFonts w:ascii="Times New Roman" w:hAnsi="Times New Roman" w:cs="Times New Roman"/>
                <w:sz w:val="24"/>
                <w:szCs w:val="24"/>
                <w:lang w:val="lv-LV"/>
              </w:rPr>
            </w:pPr>
            <w:r w:rsidRPr="00785206">
              <w:rPr>
                <w:rFonts w:ascii="Times New Roman" w:hAnsi="Times New Roman" w:cs="Times New Roman"/>
                <w:sz w:val="24"/>
                <w:szCs w:val="24"/>
                <w:lang w:val="lv-LV"/>
              </w:rPr>
              <w:t xml:space="preserve">Kvalitatīvas mācības </w:t>
            </w:r>
          </w:p>
          <w:p w14:paraId="6672E50E" w14:textId="77777777" w:rsidR="00785206" w:rsidRPr="00785206" w:rsidRDefault="00785206" w:rsidP="00785206">
            <w:pPr>
              <w:rPr>
                <w:rFonts w:ascii="Times New Roman" w:hAnsi="Times New Roman" w:cs="Times New Roman"/>
                <w:sz w:val="24"/>
                <w:szCs w:val="24"/>
                <w:lang w:val="lv-LV"/>
              </w:rPr>
            </w:pPr>
          </w:p>
          <w:p w14:paraId="1C65E5CF" w14:textId="6A6BEAC0" w:rsidR="00785206" w:rsidRPr="00785206" w:rsidRDefault="00785206" w:rsidP="00785206">
            <w:pPr>
              <w:rPr>
                <w:rFonts w:ascii="Times New Roman" w:eastAsia="Fira Sans" w:hAnsi="Times New Roman" w:cs="Times New Roman"/>
                <w:color w:val="000000" w:themeColor="text1"/>
                <w:sz w:val="24"/>
                <w:szCs w:val="24"/>
                <w:lang w:val="lv-LV"/>
              </w:rPr>
            </w:pPr>
          </w:p>
        </w:tc>
        <w:tc>
          <w:tcPr>
            <w:tcW w:w="7440" w:type="dxa"/>
            <w:tcBorders>
              <w:top w:val="single" w:sz="4" w:space="0" w:color="000000"/>
              <w:left w:val="single" w:sz="4" w:space="0" w:color="000000"/>
              <w:bottom w:val="single" w:sz="4" w:space="0" w:color="000000"/>
              <w:right w:val="single" w:sz="4" w:space="0" w:color="000000"/>
            </w:tcBorders>
            <w:hideMark/>
          </w:tcPr>
          <w:p w14:paraId="40FC216B" w14:textId="77777777" w:rsidR="00785206" w:rsidRPr="00785206" w:rsidRDefault="00785206" w:rsidP="00785206">
            <w:pPr>
              <w:pStyle w:val="Sarakstarindkopa"/>
              <w:numPr>
                <w:ilvl w:val="0"/>
                <w:numId w:val="4"/>
              </w:numPr>
              <w:spacing w:after="0" w:line="240" w:lineRule="auto"/>
              <w:rPr>
                <w:rFonts w:ascii="Times New Roman" w:eastAsia="Fira Sans" w:hAnsi="Times New Roman" w:cs="Times New Roman"/>
                <w:color w:val="000000" w:themeColor="text1"/>
                <w:sz w:val="24"/>
                <w:szCs w:val="24"/>
                <w:lang w:val="lv-LV"/>
              </w:rPr>
            </w:pPr>
            <w:r w:rsidRPr="00785206">
              <w:rPr>
                <w:rFonts w:ascii="Times New Roman" w:eastAsia="Fira Sans" w:hAnsi="Times New Roman" w:cs="Times New Roman"/>
                <w:color w:val="000000" w:themeColor="text1"/>
                <w:sz w:val="24"/>
                <w:szCs w:val="24"/>
                <w:lang w:val="lv-LV"/>
              </w:rPr>
              <w:lastRenderedPageBreak/>
              <w:t>kvalitatīvi</w:t>
            </w:r>
          </w:p>
          <w:p w14:paraId="239AE5B5" w14:textId="77777777" w:rsidR="00785206" w:rsidRPr="00785206" w:rsidRDefault="00785206" w:rsidP="00785206">
            <w:pPr>
              <w:pStyle w:val="Bezatstarpm"/>
              <w:ind w:left="360"/>
              <w:rPr>
                <w:rFonts w:ascii="Times New Roman" w:eastAsia="Times New Roman" w:hAnsi="Times New Roman" w:cs="Times New Roman"/>
                <w:sz w:val="24"/>
                <w:szCs w:val="24"/>
                <w:lang w:val="lv-LV"/>
              </w:rPr>
            </w:pPr>
            <w:r w:rsidRPr="00785206">
              <w:rPr>
                <w:rFonts w:ascii="Times New Roman" w:hAnsi="Times New Roman" w:cs="Times New Roman"/>
                <w:sz w:val="24"/>
                <w:szCs w:val="24"/>
                <w:lang w:val="lv-LV"/>
              </w:rPr>
              <w:t xml:space="preserve">Veicināts pedagogu </w:t>
            </w:r>
            <w:proofErr w:type="spellStart"/>
            <w:r w:rsidRPr="00785206">
              <w:rPr>
                <w:rFonts w:ascii="Times New Roman" w:hAnsi="Times New Roman" w:cs="Times New Roman"/>
                <w:sz w:val="24"/>
                <w:szCs w:val="24"/>
                <w:lang w:val="lv-LV"/>
              </w:rPr>
              <w:t>komanddarbs</w:t>
            </w:r>
            <w:proofErr w:type="spellEnd"/>
            <w:r w:rsidRPr="00785206">
              <w:rPr>
                <w:rFonts w:ascii="Times New Roman" w:hAnsi="Times New Roman" w:cs="Times New Roman"/>
                <w:sz w:val="24"/>
                <w:szCs w:val="24"/>
                <w:lang w:val="lv-LV"/>
              </w:rPr>
              <w:t xml:space="preserve"> un savstarpējā mācīšanās, tajā skaitā mācību stundu vērošana un pieredzes apmaiņa.</w:t>
            </w:r>
          </w:p>
          <w:p w14:paraId="086B1072" w14:textId="77777777" w:rsidR="00785206" w:rsidRPr="00785206" w:rsidRDefault="00785206" w:rsidP="00785206">
            <w:pPr>
              <w:pStyle w:val="Bezatstarpm"/>
              <w:ind w:left="360"/>
              <w:rPr>
                <w:rFonts w:ascii="Times New Roman" w:hAnsi="Times New Roman" w:cs="Times New Roman"/>
                <w:sz w:val="24"/>
                <w:szCs w:val="24"/>
                <w:lang w:val="lv-LV"/>
              </w:rPr>
            </w:pPr>
            <w:r w:rsidRPr="00785206">
              <w:rPr>
                <w:rFonts w:ascii="Times New Roman" w:hAnsi="Times New Roman" w:cs="Times New Roman"/>
                <w:sz w:val="24"/>
                <w:szCs w:val="24"/>
                <w:lang w:val="lv-LV"/>
              </w:rPr>
              <w:lastRenderedPageBreak/>
              <w:t xml:space="preserve">Pilnveidots mācību process, izmantojot daudzveidīgas mācīšanas un mācīšanās metodes darbā ar izglītojamajiem jaunā standarta satura pilnveidē un ieviešanā.  </w:t>
            </w:r>
          </w:p>
          <w:p w14:paraId="0E62A807" w14:textId="77777777" w:rsidR="00785206" w:rsidRPr="00785206" w:rsidRDefault="00785206" w:rsidP="00785206">
            <w:pPr>
              <w:pStyle w:val="Bezatstarpm"/>
              <w:ind w:left="360"/>
              <w:rPr>
                <w:rFonts w:ascii="Times New Roman" w:hAnsi="Times New Roman" w:cs="Times New Roman"/>
                <w:sz w:val="24"/>
                <w:szCs w:val="24"/>
                <w:lang w:val="lv-LV"/>
              </w:rPr>
            </w:pPr>
            <w:r w:rsidRPr="00785206">
              <w:rPr>
                <w:rFonts w:ascii="Times New Roman" w:hAnsi="Times New Roman" w:cs="Times New Roman"/>
                <w:sz w:val="24"/>
                <w:szCs w:val="24"/>
                <w:lang w:val="lv-LV"/>
              </w:rPr>
              <w:t>Sekmēta izglītojamo dalība konkursos, veicinot viņu radošo pašizpausmi.</w:t>
            </w:r>
          </w:p>
          <w:p w14:paraId="79D4DA5F" w14:textId="77777777" w:rsidR="00785206" w:rsidRPr="00785206" w:rsidRDefault="00785206" w:rsidP="00785206">
            <w:pPr>
              <w:pStyle w:val="Bezatstarpm"/>
              <w:ind w:left="360"/>
              <w:rPr>
                <w:rFonts w:ascii="Times New Roman" w:eastAsia="Times New Roman" w:hAnsi="Times New Roman" w:cs="Times New Roman"/>
                <w:color w:val="000000" w:themeColor="text1"/>
                <w:sz w:val="24"/>
                <w:szCs w:val="24"/>
              </w:rPr>
            </w:pPr>
            <w:r w:rsidRPr="00785206">
              <w:rPr>
                <w:rFonts w:ascii="Times New Roman" w:hAnsi="Times New Roman" w:cs="Times New Roman"/>
                <w:sz w:val="24"/>
                <w:szCs w:val="24"/>
                <w:lang w:val="lv-LV"/>
              </w:rPr>
              <w:t>Izvērtēta izglītības programmu īstenošanas kvalitāte, izmantojot izglītojamo, vecāku un pedagogu atgriezenisko saiti.</w:t>
            </w:r>
            <w:r w:rsidRPr="00785206">
              <w:rPr>
                <w:rFonts w:ascii="Times New Roman" w:eastAsia="Times New Roman" w:hAnsi="Times New Roman" w:cs="Times New Roman"/>
                <w:color w:val="000000" w:themeColor="text1"/>
                <w:sz w:val="24"/>
                <w:szCs w:val="24"/>
              </w:rPr>
              <w:t xml:space="preserve"> </w:t>
            </w:r>
          </w:p>
          <w:p w14:paraId="75CA79CD" w14:textId="77777777" w:rsidR="00785206" w:rsidRPr="00785206" w:rsidRDefault="00785206" w:rsidP="00785206">
            <w:pPr>
              <w:pStyle w:val="Sarakstarindkopa"/>
              <w:spacing w:after="0" w:line="240" w:lineRule="auto"/>
              <w:ind w:left="360"/>
              <w:rPr>
                <w:rFonts w:ascii="Times New Roman" w:hAnsi="Times New Roman" w:cs="Times New Roman"/>
                <w:color w:val="000000" w:themeColor="text1"/>
                <w:sz w:val="24"/>
                <w:szCs w:val="24"/>
                <w:lang w:val="lv-LV"/>
              </w:rPr>
            </w:pPr>
            <w:r w:rsidRPr="00785206">
              <w:rPr>
                <w:rFonts w:ascii="Times New Roman" w:hAnsi="Times New Roman" w:cs="Times New Roman"/>
                <w:color w:val="000000" w:themeColor="text1"/>
                <w:sz w:val="24"/>
                <w:szCs w:val="24"/>
                <w:lang w:val="lv-LV"/>
              </w:rPr>
              <w:t xml:space="preserve">Sekmēta atbalsta sniegšana izglītojamajiem un izglītojamo vecāku informētība par izglītības iestādes mācību procesu lai samazinātu mācības pārtraukuši izglītojamo skaitu. </w:t>
            </w:r>
          </w:p>
          <w:p w14:paraId="0C2DE82E" w14:textId="692FB9C3" w:rsidR="00785206" w:rsidRPr="00785206" w:rsidRDefault="00785206" w:rsidP="00785206">
            <w:pPr>
              <w:pStyle w:val="Bezatstarpm"/>
              <w:rPr>
                <w:rFonts w:ascii="Times New Roman" w:eastAsia="Fira Sans" w:hAnsi="Times New Roman" w:cs="Times New Roman"/>
                <w:color w:val="000000" w:themeColor="text1"/>
                <w:sz w:val="24"/>
                <w:szCs w:val="24"/>
                <w:lang w:val="lv-LV"/>
              </w:rPr>
            </w:pPr>
          </w:p>
        </w:tc>
      </w:tr>
      <w:tr w:rsidR="005C039A" w:rsidRPr="005C039A" w14:paraId="4A63DC8E" w14:textId="77777777" w:rsidTr="00970770">
        <w:tc>
          <w:tcPr>
            <w:tcW w:w="5450" w:type="dxa"/>
            <w:vMerge/>
            <w:tcBorders>
              <w:top w:val="single" w:sz="4" w:space="0" w:color="000000"/>
              <w:left w:val="single" w:sz="4" w:space="0" w:color="000000"/>
              <w:bottom w:val="single" w:sz="4" w:space="0" w:color="000000"/>
              <w:right w:val="single" w:sz="4" w:space="0" w:color="000000"/>
            </w:tcBorders>
            <w:vAlign w:val="center"/>
            <w:hideMark/>
          </w:tcPr>
          <w:p w14:paraId="66F878E4" w14:textId="77777777" w:rsidR="006B59C2" w:rsidRPr="002A2644" w:rsidRDefault="006B59C2">
            <w:pPr>
              <w:spacing w:after="0"/>
              <w:rPr>
                <w:rFonts w:ascii="Times New Roman" w:eastAsia="Fira Sans" w:hAnsi="Times New Roman" w:cs="Times New Roman"/>
                <w:color w:val="000000" w:themeColor="text1"/>
                <w:sz w:val="24"/>
                <w:szCs w:val="24"/>
                <w:highlight w:val="yellow"/>
                <w:lang w:val="lv-LV"/>
              </w:rPr>
            </w:pPr>
          </w:p>
        </w:tc>
        <w:tc>
          <w:tcPr>
            <w:tcW w:w="7440" w:type="dxa"/>
            <w:tcBorders>
              <w:top w:val="single" w:sz="4" w:space="0" w:color="000000"/>
              <w:left w:val="single" w:sz="4" w:space="0" w:color="000000"/>
              <w:bottom w:val="single" w:sz="4" w:space="0" w:color="000000"/>
              <w:right w:val="single" w:sz="4" w:space="0" w:color="000000"/>
            </w:tcBorders>
            <w:hideMark/>
          </w:tcPr>
          <w:p w14:paraId="44D16743" w14:textId="77777777" w:rsidR="00785206" w:rsidRPr="00785206" w:rsidRDefault="00785206" w:rsidP="00785206">
            <w:pPr>
              <w:pStyle w:val="Sarakstarindkopa"/>
              <w:numPr>
                <w:ilvl w:val="0"/>
                <w:numId w:val="22"/>
              </w:numPr>
              <w:spacing w:after="0" w:line="240" w:lineRule="auto"/>
              <w:rPr>
                <w:rFonts w:ascii="Times New Roman" w:eastAsia="Fira Sans" w:hAnsi="Times New Roman" w:cs="Times New Roman"/>
                <w:color w:val="000000" w:themeColor="text1"/>
                <w:sz w:val="24"/>
                <w:szCs w:val="24"/>
                <w:lang w:val="lv-LV"/>
              </w:rPr>
            </w:pPr>
            <w:r w:rsidRPr="00785206">
              <w:rPr>
                <w:rFonts w:ascii="Times New Roman" w:eastAsia="Fira Sans" w:hAnsi="Times New Roman" w:cs="Times New Roman"/>
                <w:color w:val="000000" w:themeColor="text1"/>
                <w:sz w:val="24"/>
                <w:szCs w:val="24"/>
                <w:lang w:val="lv-LV"/>
              </w:rPr>
              <w:t xml:space="preserve">kvantitatīvi </w:t>
            </w:r>
          </w:p>
          <w:p w14:paraId="307352A0" w14:textId="78E19D11" w:rsidR="00785206" w:rsidRPr="00785206" w:rsidRDefault="00785206" w:rsidP="00785206">
            <w:pPr>
              <w:spacing w:line="240" w:lineRule="auto"/>
              <w:ind w:left="360"/>
              <w:jc w:val="both"/>
              <w:rPr>
                <w:rFonts w:ascii="Times New Roman" w:eastAsia="Times New Roman" w:hAnsi="Times New Roman" w:cs="Times New Roman"/>
                <w:bCs/>
                <w:color w:val="000000" w:themeColor="text1"/>
                <w:sz w:val="24"/>
                <w:szCs w:val="24"/>
                <w:lang w:val="lv-LV"/>
              </w:rPr>
            </w:pPr>
            <w:r>
              <w:rPr>
                <w:rFonts w:ascii="Times New Roman" w:eastAsia="Fira Sans" w:hAnsi="Times New Roman" w:cs="Times New Roman"/>
                <w:color w:val="000000" w:themeColor="text1"/>
                <w:sz w:val="24"/>
                <w:szCs w:val="24"/>
                <w:lang w:val="lv-LV"/>
              </w:rPr>
              <w:t xml:space="preserve">1. </w:t>
            </w:r>
            <w:r w:rsidRPr="00785206">
              <w:rPr>
                <w:rFonts w:ascii="Times New Roman" w:eastAsia="Fira Sans" w:hAnsi="Times New Roman" w:cs="Times New Roman"/>
                <w:color w:val="000000" w:themeColor="text1"/>
                <w:sz w:val="24"/>
                <w:szCs w:val="24"/>
                <w:lang w:val="lv-LV"/>
              </w:rPr>
              <w:t xml:space="preserve">Notikušas vismaz 2 </w:t>
            </w:r>
            <w:r w:rsidRPr="00785206">
              <w:rPr>
                <w:rFonts w:ascii="Times New Roman" w:eastAsia="Times New Roman" w:hAnsi="Times New Roman" w:cs="Times New Roman"/>
                <w:bCs/>
                <w:color w:val="000000" w:themeColor="text1"/>
                <w:sz w:val="24"/>
                <w:szCs w:val="24"/>
                <w:lang w:val="lv-LV"/>
              </w:rPr>
              <w:t xml:space="preserve">pedagogu savstarpējo mācību stundu vērošanas, savstarpēji daloties ar labās prakses piemēriem, tai skaitā metodēm izglītojamo </w:t>
            </w:r>
            <w:r w:rsidRPr="00785206">
              <w:rPr>
                <w:rFonts w:ascii="Times New Roman" w:hAnsi="Times New Roman" w:cs="Times New Roman"/>
                <w:color w:val="000000" w:themeColor="text1"/>
                <w:sz w:val="24"/>
                <w:szCs w:val="24"/>
                <w:lang w:val="lv-LV"/>
              </w:rPr>
              <w:t>sadarbības prasmju (pāru, grupu darbs) attīstīšanā.</w:t>
            </w:r>
          </w:p>
          <w:p w14:paraId="4A295610" w14:textId="178588E6" w:rsidR="00785206" w:rsidRDefault="00785206" w:rsidP="00785206">
            <w:pPr>
              <w:spacing w:line="240" w:lineRule="auto"/>
              <w:ind w:left="36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2. </w:t>
            </w:r>
            <w:r w:rsidRPr="00785206">
              <w:rPr>
                <w:rFonts w:ascii="Times New Roman" w:eastAsia="Times New Roman" w:hAnsi="Times New Roman" w:cs="Times New Roman"/>
                <w:color w:val="000000" w:themeColor="text1"/>
                <w:sz w:val="24"/>
                <w:szCs w:val="24"/>
                <w:lang w:val="lv-LV"/>
              </w:rPr>
              <w:t>Notikusi pedagogu profesionālās kompetences pilnveide par individualizācijas  un diferenciācijas iespējām mācību stundā.</w:t>
            </w:r>
          </w:p>
          <w:p w14:paraId="4BCBB4F6" w14:textId="02539A41" w:rsidR="00785206" w:rsidRPr="00785206" w:rsidRDefault="00785206" w:rsidP="00785206">
            <w:pPr>
              <w:spacing w:line="240" w:lineRule="auto"/>
              <w:ind w:left="360"/>
              <w:jc w:val="both"/>
              <w:rPr>
                <w:rFonts w:ascii="Times New Roman" w:eastAsia="Times New Roman" w:hAnsi="Times New Roman" w:cs="Times New Roman"/>
                <w:color w:val="000000" w:themeColor="text1"/>
                <w:sz w:val="24"/>
                <w:szCs w:val="24"/>
                <w:lang w:val="lv-LV"/>
              </w:rPr>
            </w:pPr>
            <w:r w:rsidRPr="00785206">
              <w:rPr>
                <w:rFonts w:ascii="Times New Roman" w:eastAsia="Fira Sans" w:hAnsi="Times New Roman" w:cs="Times New Roman"/>
                <w:color w:val="000000" w:themeColor="text1"/>
                <w:sz w:val="24"/>
                <w:szCs w:val="24"/>
                <w:lang w:val="lv-LV"/>
              </w:rPr>
              <w:t>3.</w:t>
            </w:r>
            <w:r>
              <w:rPr>
                <w:rFonts w:ascii="Times New Roman" w:eastAsia="Fira Sans" w:hAnsi="Times New Roman" w:cs="Times New Roman"/>
                <w:color w:val="000000" w:themeColor="text1"/>
                <w:sz w:val="24"/>
                <w:szCs w:val="24"/>
                <w:lang w:val="lv-LV"/>
              </w:rPr>
              <w:t xml:space="preserve"> </w:t>
            </w:r>
            <w:r w:rsidRPr="00785206">
              <w:rPr>
                <w:rFonts w:ascii="Times New Roman" w:eastAsia="Fira Sans" w:hAnsi="Times New Roman" w:cs="Times New Roman"/>
                <w:color w:val="000000" w:themeColor="text1"/>
                <w:sz w:val="24"/>
                <w:szCs w:val="24"/>
                <w:lang w:val="lv-LV"/>
              </w:rPr>
              <w:t>Vismaz 85% vēroto mācību stundu tiek nodrošināta diferenciācija.</w:t>
            </w:r>
          </w:p>
          <w:p w14:paraId="60EA20D3" w14:textId="5C515381" w:rsidR="00785206" w:rsidRPr="00785206" w:rsidRDefault="00785206" w:rsidP="00785206">
            <w:pPr>
              <w:pStyle w:val="Sarakstarindkopa"/>
              <w:spacing w:after="0" w:line="240" w:lineRule="auto"/>
              <w:ind w:left="360"/>
              <w:rPr>
                <w:rFonts w:ascii="Times New Roman" w:eastAsia="Fira Sans" w:hAnsi="Times New Roman" w:cs="Times New Roman"/>
                <w:color w:val="000000" w:themeColor="text1"/>
                <w:sz w:val="24"/>
                <w:szCs w:val="24"/>
                <w:lang w:val="lv-LV"/>
              </w:rPr>
            </w:pPr>
            <w:r>
              <w:rPr>
                <w:rFonts w:ascii="Times New Roman" w:eastAsia="Fira Sans" w:hAnsi="Times New Roman" w:cs="Times New Roman"/>
                <w:color w:val="000000" w:themeColor="text1"/>
                <w:sz w:val="24"/>
                <w:szCs w:val="24"/>
                <w:lang w:val="lv-LV"/>
              </w:rPr>
              <w:t xml:space="preserve">4.  </w:t>
            </w:r>
            <w:r w:rsidRPr="00785206">
              <w:rPr>
                <w:rFonts w:ascii="Times New Roman" w:eastAsia="Fira Sans" w:hAnsi="Times New Roman" w:cs="Times New Roman"/>
                <w:color w:val="000000" w:themeColor="text1"/>
                <w:sz w:val="24"/>
                <w:szCs w:val="24"/>
                <w:lang w:val="lv-LV"/>
              </w:rPr>
              <w:t>90% pedagogu plāno un vada mūsdienīgas, kvalitatīvas, efektīvas mācību stundas.</w:t>
            </w:r>
          </w:p>
          <w:p w14:paraId="10FA283B" w14:textId="36FD55EE" w:rsidR="00785206" w:rsidRPr="00785206" w:rsidRDefault="00785206" w:rsidP="00785206">
            <w:pPr>
              <w:pStyle w:val="Sarakstarindkopa"/>
              <w:spacing w:after="0" w:line="240" w:lineRule="auto"/>
              <w:ind w:left="360"/>
              <w:rPr>
                <w:rFonts w:ascii="Times New Roman" w:eastAsia="Times New Roman" w:hAnsi="Times New Roman" w:cs="Times New Roman"/>
                <w:color w:val="000000" w:themeColor="text1"/>
                <w:sz w:val="24"/>
                <w:szCs w:val="24"/>
                <w:lang w:val="lv-LV"/>
              </w:rPr>
            </w:pPr>
            <w:r>
              <w:rPr>
                <w:rFonts w:ascii="Times New Roman" w:eastAsia="Fira Sans" w:hAnsi="Times New Roman" w:cs="Times New Roman"/>
                <w:color w:val="000000" w:themeColor="text1"/>
                <w:sz w:val="24"/>
                <w:szCs w:val="24"/>
                <w:lang w:val="lv-LV"/>
              </w:rPr>
              <w:t xml:space="preserve">5. </w:t>
            </w:r>
            <w:r w:rsidRPr="00785206">
              <w:rPr>
                <w:rFonts w:ascii="Times New Roman" w:eastAsia="Fira Sans" w:hAnsi="Times New Roman" w:cs="Times New Roman"/>
                <w:color w:val="000000" w:themeColor="text1"/>
                <w:sz w:val="24"/>
                <w:szCs w:val="24"/>
                <w:lang w:val="lv-LV"/>
              </w:rPr>
              <w:t>Izglītojamie piedalījušies valsts un starptautiskos konkursos un vismaz 15% kļuvuši par laureātiem.</w:t>
            </w:r>
            <w:r w:rsidRPr="00785206">
              <w:rPr>
                <w:rFonts w:ascii="Times New Roman" w:eastAsia="Times New Roman" w:hAnsi="Times New Roman" w:cs="Times New Roman"/>
                <w:color w:val="000000" w:themeColor="text1"/>
                <w:sz w:val="24"/>
                <w:szCs w:val="24"/>
                <w:lang w:val="lv-LV"/>
              </w:rPr>
              <w:t xml:space="preserve"> </w:t>
            </w:r>
          </w:p>
          <w:p w14:paraId="67E61049" w14:textId="2FD662AE" w:rsidR="00785206" w:rsidRPr="00785206" w:rsidRDefault="00785206" w:rsidP="00785206">
            <w:pPr>
              <w:pStyle w:val="Sarakstarindkopa"/>
              <w:spacing w:after="0" w:line="240" w:lineRule="auto"/>
              <w:ind w:left="360"/>
              <w:rPr>
                <w:rFonts w:ascii="Times New Roman" w:hAnsi="Times New Roman" w:cs="Times New Roman"/>
                <w:color w:val="000000" w:themeColor="text1"/>
                <w:sz w:val="24"/>
                <w:szCs w:val="24"/>
                <w:lang w:val="lv-LV"/>
              </w:rPr>
            </w:pPr>
            <w:r>
              <w:rPr>
                <w:rFonts w:ascii="Times New Roman" w:eastAsia="Times New Roman" w:hAnsi="Times New Roman" w:cs="Times New Roman"/>
                <w:iCs/>
                <w:color w:val="000000" w:themeColor="text1"/>
                <w:sz w:val="24"/>
                <w:szCs w:val="24"/>
                <w:lang w:val="lv-LV"/>
              </w:rPr>
              <w:t xml:space="preserve">6. </w:t>
            </w:r>
            <w:r w:rsidRPr="00785206">
              <w:rPr>
                <w:rFonts w:ascii="Times New Roman" w:eastAsia="Times New Roman" w:hAnsi="Times New Roman" w:cs="Times New Roman"/>
                <w:iCs/>
                <w:color w:val="000000" w:themeColor="text1"/>
                <w:sz w:val="24"/>
                <w:szCs w:val="24"/>
                <w:lang w:val="lv-LV"/>
              </w:rPr>
              <w:t xml:space="preserve">Notikusi </w:t>
            </w:r>
            <w:r w:rsidRPr="00785206">
              <w:rPr>
                <w:rFonts w:ascii="Times New Roman" w:eastAsiaTheme="minorHAnsi" w:hAnsi="Times New Roman" w:cs="Times New Roman"/>
                <w:color w:val="000000" w:themeColor="text1"/>
                <w:sz w:val="24"/>
                <w:szCs w:val="24"/>
                <w:lang w:val="lv-LV" w:eastAsia="en-US"/>
              </w:rPr>
              <w:t>mācību</w:t>
            </w:r>
            <w:r w:rsidRPr="00785206">
              <w:rPr>
                <w:rFonts w:ascii="Times New Roman" w:eastAsia="Times New Roman" w:hAnsi="Times New Roman" w:cs="Times New Roman"/>
                <w:iCs/>
                <w:color w:val="000000" w:themeColor="text1"/>
                <w:sz w:val="24"/>
                <w:szCs w:val="24"/>
                <w:lang w:val="lv-LV"/>
              </w:rPr>
              <w:t xml:space="preserve"> stundu vērošana ar mērķi:</w:t>
            </w:r>
            <w:r w:rsidRPr="00785206">
              <w:rPr>
                <w:rFonts w:ascii="Times New Roman" w:eastAsia="Times New Roman" w:hAnsi="Times New Roman" w:cs="Times New Roman"/>
                <w:b/>
                <w:iCs/>
                <w:color w:val="000000" w:themeColor="text1"/>
                <w:sz w:val="24"/>
                <w:szCs w:val="24"/>
                <w:lang w:val="lv-LV"/>
              </w:rPr>
              <w:t xml:space="preserve"> </w:t>
            </w:r>
            <w:r w:rsidRPr="00785206">
              <w:rPr>
                <w:rFonts w:ascii="Times New Roman" w:hAnsi="Times New Roman" w:cs="Times New Roman"/>
                <w:color w:val="000000" w:themeColor="text1"/>
                <w:sz w:val="24"/>
                <w:szCs w:val="24"/>
                <w:lang w:val="lv-LV"/>
              </w:rPr>
              <w:t xml:space="preserve">mācīšanas un mācīšanās kvalitāte un paņēmienu dažādošana, sasniedzamā rezultāta izvirzīšana, atgriezeniskās saites sniegšana, diferenciācija. </w:t>
            </w:r>
          </w:p>
          <w:p w14:paraId="000BAAD9" w14:textId="4E94712C" w:rsidR="00785206" w:rsidRPr="00785206" w:rsidRDefault="00785206" w:rsidP="00785206">
            <w:pPr>
              <w:pStyle w:val="Bezatstarpm"/>
              <w:ind w:left="360"/>
              <w:rPr>
                <w:rFonts w:ascii="Times New Roman" w:hAnsi="Times New Roman" w:cs="Times New Roman"/>
                <w:sz w:val="24"/>
                <w:szCs w:val="24"/>
                <w:lang w:val="lv-LV"/>
              </w:rPr>
            </w:pPr>
            <w:r>
              <w:rPr>
                <w:rFonts w:ascii="Times New Roman" w:eastAsia="Times New Roman" w:hAnsi="Times New Roman" w:cs="Times New Roman"/>
                <w:color w:val="000000" w:themeColor="text1"/>
                <w:sz w:val="24"/>
                <w:szCs w:val="24"/>
              </w:rPr>
              <w:t xml:space="preserve">7. </w:t>
            </w:r>
            <w:proofErr w:type="spellStart"/>
            <w:r w:rsidRPr="00785206">
              <w:rPr>
                <w:rFonts w:ascii="Times New Roman" w:eastAsia="Times New Roman" w:hAnsi="Times New Roman" w:cs="Times New Roman"/>
                <w:color w:val="000000" w:themeColor="text1"/>
                <w:sz w:val="24"/>
                <w:szCs w:val="24"/>
              </w:rPr>
              <w:t>Vismaz</w:t>
            </w:r>
            <w:proofErr w:type="spellEnd"/>
            <w:r w:rsidRPr="00785206">
              <w:rPr>
                <w:rFonts w:ascii="Times New Roman" w:eastAsia="Times New Roman" w:hAnsi="Times New Roman" w:cs="Times New Roman"/>
                <w:color w:val="000000" w:themeColor="text1"/>
                <w:sz w:val="24"/>
                <w:szCs w:val="24"/>
              </w:rPr>
              <w:t xml:space="preserve"> par 20 % </w:t>
            </w:r>
            <w:proofErr w:type="spellStart"/>
            <w:r w:rsidRPr="00785206">
              <w:rPr>
                <w:rFonts w:ascii="Times New Roman" w:eastAsia="Times New Roman" w:hAnsi="Times New Roman" w:cs="Times New Roman"/>
                <w:color w:val="000000" w:themeColor="text1"/>
                <w:sz w:val="24"/>
                <w:szCs w:val="24"/>
              </w:rPr>
              <w:t>samazināts</w:t>
            </w:r>
            <w:proofErr w:type="spellEnd"/>
            <w:r w:rsidRPr="00785206">
              <w:rPr>
                <w:rFonts w:ascii="Times New Roman" w:eastAsia="Times New Roman" w:hAnsi="Times New Roman" w:cs="Times New Roman"/>
                <w:color w:val="000000" w:themeColor="text1"/>
                <w:sz w:val="24"/>
                <w:szCs w:val="24"/>
              </w:rPr>
              <w:t xml:space="preserve"> </w:t>
            </w:r>
            <w:proofErr w:type="spellStart"/>
            <w:r w:rsidRPr="00785206">
              <w:rPr>
                <w:rFonts w:ascii="Times New Roman" w:eastAsia="Times New Roman" w:hAnsi="Times New Roman" w:cs="Times New Roman"/>
                <w:color w:val="000000" w:themeColor="text1"/>
                <w:sz w:val="24"/>
                <w:szCs w:val="24"/>
              </w:rPr>
              <w:t>mācības</w:t>
            </w:r>
            <w:proofErr w:type="spellEnd"/>
            <w:r w:rsidRPr="00785206">
              <w:rPr>
                <w:rFonts w:ascii="Times New Roman" w:eastAsia="Times New Roman" w:hAnsi="Times New Roman" w:cs="Times New Roman"/>
                <w:color w:val="000000" w:themeColor="text1"/>
                <w:sz w:val="24"/>
                <w:szCs w:val="24"/>
              </w:rPr>
              <w:t xml:space="preserve"> </w:t>
            </w:r>
            <w:proofErr w:type="spellStart"/>
            <w:r w:rsidRPr="00785206">
              <w:rPr>
                <w:rFonts w:ascii="Times New Roman" w:eastAsia="Times New Roman" w:hAnsi="Times New Roman" w:cs="Times New Roman"/>
                <w:color w:val="000000" w:themeColor="text1"/>
                <w:sz w:val="24"/>
                <w:szCs w:val="24"/>
              </w:rPr>
              <w:t>pārtraukušo</w:t>
            </w:r>
            <w:proofErr w:type="spellEnd"/>
            <w:r w:rsidRPr="00785206">
              <w:rPr>
                <w:rFonts w:ascii="Times New Roman" w:eastAsia="Times New Roman" w:hAnsi="Times New Roman" w:cs="Times New Roman"/>
                <w:color w:val="000000" w:themeColor="text1"/>
                <w:sz w:val="24"/>
                <w:szCs w:val="24"/>
              </w:rPr>
              <w:t xml:space="preserve"> </w:t>
            </w:r>
            <w:proofErr w:type="spellStart"/>
            <w:r w:rsidRPr="00785206">
              <w:rPr>
                <w:rFonts w:ascii="Times New Roman" w:eastAsia="Times New Roman" w:hAnsi="Times New Roman" w:cs="Times New Roman"/>
                <w:color w:val="000000" w:themeColor="text1"/>
                <w:sz w:val="24"/>
                <w:szCs w:val="24"/>
              </w:rPr>
              <w:t>izglītojamo</w:t>
            </w:r>
            <w:proofErr w:type="spellEnd"/>
            <w:r w:rsidRPr="00785206">
              <w:rPr>
                <w:rFonts w:ascii="Times New Roman" w:eastAsia="Times New Roman" w:hAnsi="Times New Roman" w:cs="Times New Roman"/>
                <w:color w:val="000000" w:themeColor="text1"/>
                <w:sz w:val="24"/>
                <w:szCs w:val="24"/>
              </w:rPr>
              <w:t xml:space="preserve"> </w:t>
            </w:r>
            <w:proofErr w:type="spellStart"/>
            <w:r w:rsidRPr="00785206">
              <w:rPr>
                <w:rFonts w:ascii="Times New Roman" w:eastAsia="Times New Roman" w:hAnsi="Times New Roman" w:cs="Times New Roman"/>
                <w:color w:val="000000" w:themeColor="text1"/>
                <w:sz w:val="24"/>
                <w:szCs w:val="24"/>
              </w:rPr>
              <w:t>skaits</w:t>
            </w:r>
            <w:proofErr w:type="spellEnd"/>
            <w:r w:rsidRPr="00785206">
              <w:rPr>
                <w:rFonts w:ascii="Times New Roman" w:eastAsia="Times New Roman" w:hAnsi="Times New Roman" w:cs="Times New Roman"/>
                <w:color w:val="000000" w:themeColor="text1"/>
                <w:sz w:val="24"/>
                <w:szCs w:val="24"/>
              </w:rPr>
              <w:t>.</w:t>
            </w:r>
          </w:p>
          <w:p w14:paraId="5AA5F0A4" w14:textId="2FC67529" w:rsidR="00785206" w:rsidRPr="00785206" w:rsidRDefault="00785206" w:rsidP="00785206">
            <w:pPr>
              <w:pStyle w:val="Sarakstarindkopa"/>
              <w:spacing w:after="0" w:line="240" w:lineRule="auto"/>
              <w:ind w:left="36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8. </w:t>
            </w:r>
            <w:r w:rsidRPr="00785206">
              <w:rPr>
                <w:rFonts w:ascii="Times New Roman" w:eastAsia="Times New Roman" w:hAnsi="Times New Roman" w:cs="Times New Roman"/>
                <w:color w:val="000000" w:themeColor="text1"/>
                <w:sz w:val="24"/>
                <w:szCs w:val="24"/>
                <w:lang w:val="lv-LV"/>
              </w:rPr>
              <w:t>Aktualizēta pedagogu profesionālās darbības izvērtēšanas anketa.</w:t>
            </w:r>
          </w:p>
          <w:p w14:paraId="6542AFEC" w14:textId="6B896701" w:rsidR="00F867AE" w:rsidRPr="00785206" w:rsidRDefault="00785206" w:rsidP="00785206">
            <w:pPr>
              <w:spacing w:after="0" w:line="240" w:lineRule="auto"/>
              <w:ind w:left="360"/>
              <w:rPr>
                <w:rFonts w:ascii="Times New Roman" w:eastAsia="Fira Sans"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9. </w:t>
            </w:r>
            <w:r w:rsidRPr="00785206">
              <w:rPr>
                <w:rFonts w:ascii="Times New Roman" w:eastAsia="Times New Roman" w:hAnsi="Times New Roman" w:cs="Times New Roman"/>
                <w:color w:val="000000" w:themeColor="text1"/>
                <w:sz w:val="24"/>
                <w:szCs w:val="24"/>
                <w:lang w:val="lv-LV"/>
              </w:rPr>
              <w:t>Veikta izglītojamo, vecāku un pedagogu vismaz viena aptauja  par izglītības iestādes sniegto pakalpojumu kvalitāti un pieejamību.</w:t>
            </w:r>
          </w:p>
        </w:tc>
      </w:tr>
    </w:tbl>
    <w:p w14:paraId="74111C08" w14:textId="77777777" w:rsidR="006B59C2" w:rsidRPr="004F1C5D" w:rsidRDefault="006B59C2" w:rsidP="006B59C2">
      <w:pPr>
        <w:spacing w:after="0" w:line="240" w:lineRule="auto"/>
        <w:rPr>
          <w:rFonts w:ascii="Times New Roman" w:hAnsi="Times New Roman" w:cs="Times New Roman"/>
          <w:color w:val="000000" w:themeColor="text1"/>
          <w:sz w:val="24"/>
          <w:szCs w:val="24"/>
          <w:lang w:val="lv-LV"/>
        </w:rPr>
      </w:pPr>
    </w:p>
    <w:p w14:paraId="43D57E79" w14:textId="1F4BB016" w:rsidR="00142E96" w:rsidRPr="004F1C5D" w:rsidRDefault="006B59C2" w:rsidP="00C11FA5">
      <w:pPr>
        <w:pStyle w:val="Sarakstarindkopa"/>
        <w:numPr>
          <w:ilvl w:val="1"/>
          <w:numId w:val="5"/>
        </w:numPr>
        <w:spacing w:after="0" w:line="240" w:lineRule="auto"/>
        <w:jc w:val="center"/>
        <w:rPr>
          <w:rFonts w:ascii="Times New Roman" w:hAnsi="Times New Roman" w:cs="Times New Roman"/>
          <w:b/>
          <w:bCs/>
          <w:color w:val="000000" w:themeColor="text1"/>
          <w:sz w:val="24"/>
          <w:szCs w:val="24"/>
          <w:lang w:val="lv-LV"/>
        </w:rPr>
      </w:pPr>
      <w:r w:rsidRPr="004F1C5D">
        <w:rPr>
          <w:rFonts w:ascii="Times New Roman" w:eastAsia="Times New Roman" w:hAnsi="Times New Roman" w:cs="Times New Roman"/>
          <w:b/>
          <w:bCs/>
          <w:color w:val="000000" w:themeColor="text1"/>
          <w:sz w:val="24"/>
          <w:szCs w:val="24"/>
          <w:lang w:val="lv-LV"/>
        </w:rPr>
        <w:lastRenderedPageBreak/>
        <w:t xml:space="preserve">Audzināšanas darba prioritātes, to ieviešana un rezultāti </w:t>
      </w:r>
      <w:sdt>
        <w:sdtPr>
          <w:rPr>
            <w:color w:val="000000" w:themeColor="text1"/>
            <w:lang w:val="lv-LV"/>
          </w:rPr>
          <w:tag w:val="goog_rdk_0"/>
          <w:id w:val="1539322824"/>
        </w:sdtPr>
        <w:sdtEndPr/>
        <w:sdtContent/>
      </w:sdt>
      <w:r w:rsidRPr="004F1C5D">
        <w:rPr>
          <w:rFonts w:ascii="Times New Roman" w:eastAsia="Times New Roman" w:hAnsi="Times New Roman" w:cs="Times New Roman"/>
          <w:b/>
          <w:bCs/>
          <w:color w:val="000000" w:themeColor="text1"/>
          <w:sz w:val="24"/>
          <w:szCs w:val="24"/>
          <w:lang w:val="lv-LV"/>
        </w:rPr>
        <w:t>trim attīstības plāna gadiem</w:t>
      </w:r>
    </w:p>
    <w:tbl>
      <w:tblPr>
        <w:tblW w:w="128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75"/>
        <w:gridCol w:w="2977"/>
        <w:gridCol w:w="4820"/>
        <w:gridCol w:w="3827"/>
      </w:tblGrid>
      <w:tr w:rsidR="004F1C5D" w:rsidRPr="004F1C5D" w14:paraId="386C1E07" w14:textId="77777777" w:rsidTr="00E10781">
        <w:tc>
          <w:tcPr>
            <w:tcW w:w="1275" w:type="dxa"/>
          </w:tcPr>
          <w:p w14:paraId="7061D2E1" w14:textId="77777777" w:rsidR="00142E96" w:rsidRPr="00C11FA5" w:rsidRDefault="00142E96" w:rsidP="00C11FA5">
            <w:pPr>
              <w:spacing w:after="0" w:line="240" w:lineRule="auto"/>
              <w:jc w:val="center"/>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b/>
                <w:color w:val="000000" w:themeColor="text1"/>
                <w:sz w:val="24"/>
                <w:szCs w:val="24"/>
                <w:lang w:val="lv-LV"/>
              </w:rPr>
              <w:t>Mācību gads</w:t>
            </w:r>
          </w:p>
        </w:tc>
        <w:tc>
          <w:tcPr>
            <w:tcW w:w="2977" w:type="dxa"/>
          </w:tcPr>
          <w:p w14:paraId="73E3E34B" w14:textId="77777777" w:rsidR="00142E96" w:rsidRPr="00C11FA5" w:rsidRDefault="00142E96" w:rsidP="000130C1">
            <w:pPr>
              <w:spacing w:after="0" w:line="240" w:lineRule="auto"/>
              <w:ind w:left="972"/>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b/>
                <w:color w:val="000000" w:themeColor="text1"/>
                <w:sz w:val="24"/>
                <w:szCs w:val="24"/>
                <w:lang w:val="lv-LV"/>
              </w:rPr>
              <w:t xml:space="preserve">Prioritāte </w:t>
            </w:r>
          </w:p>
        </w:tc>
        <w:tc>
          <w:tcPr>
            <w:tcW w:w="4820" w:type="dxa"/>
          </w:tcPr>
          <w:p w14:paraId="0893A145" w14:textId="77777777" w:rsidR="00142E96" w:rsidRPr="00C11FA5" w:rsidRDefault="00142E96" w:rsidP="000130C1">
            <w:pPr>
              <w:spacing w:after="0" w:line="240" w:lineRule="auto"/>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b/>
                <w:color w:val="000000" w:themeColor="text1"/>
                <w:sz w:val="24"/>
                <w:szCs w:val="24"/>
                <w:lang w:val="lv-LV"/>
              </w:rPr>
              <w:t>Sasniedzamais rezultāts</w:t>
            </w:r>
          </w:p>
        </w:tc>
        <w:tc>
          <w:tcPr>
            <w:tcW w:w="3827" w:type="dxa"/>
          </w:tcPr>
          <w:p w14:paraId="229E92A2" w14:textId="77777777" w:rsidR="00142E96" w:rsidRPr="00C11FA5" w:rsidRDefault="00142E96" w:rsidP="000130C1">
            <w:pPr>
              <w:spacing w:after="0" w:line="240" w:lineRule="auto"/>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b/>
                <w:color w:val="000000" w:themeColor="text1"/>
                <w:sz w:val="24"/>
                <w:szCs w:val="24"/>
                <w:lang w:val="lv-LV"/>
              </w:rPr>
              <w:t>Plānotās aktivitātes</w:t>
            </w:r>
          </w:p>
        </w:tc>
      </w:tr>
      <w:tr w:rsidR="004F1C5D" w:rsidRPr="004F1C5D" w14:paraId="293804E2" w14:textId="77777777" w:rsidTr="00E10781">
        <w:tc>
          <w:tcPr>
            <w:tcW w:w="1275" w:type="dxa"/>
          </w:tcPr>
          <w:p w14:paraId="26C8CFD5" w14:textId="77777777" w:rsidR="00142E96" w:rsidRPr="00C11FA5" w:rsidRDefault="00142E96" w:rsidP="000130C1">
            <w:pPr>
              <w:spacing w:after="0" w:line="240" w:lineRule="auto"/>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b/>
                <w:color w:val="000000" w:themeColor="text1"/>
                <w:sz w:val="24"/>
                <w:szCs w:val="24"/>
                <w:lang w:val="lv-LV"/>
              </w:rPr>
              <w:t>2025./2026.</w:t>
            </w:r>
          </w:p>
        </w:tc>
        <w:tc>
          <w:tcPr>
            <w:tcW w:w="2977" w:type="dxa"/>
          </w:tcPr>
          <w:p w14:paraId="00D9D754" w14:textId="0B957BE4" w:rsidR="00142E96" w:rsidRPr="00C11FA5" w:rsidRDefault="00142E96" w:rsidP="000130C1">
            <w:pPr>
              <w:spacing w:before="120" w:after="120" w:line="240" w:lineRule="auto"/>
              <w:jc w:val="both"/>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 xml:space="preserve">Veidot izglītojamajiem izpratni par personīgo atbildību par mācību sasniegumiem un spēju attīstību, </w:t>
            </w:r>
            <w:r w:rsidRPr="00C11FA5">
              <w:rPr>
                <w:rFonts w:ascii="Times New Roman" w:eastAsia="Times New Roman" w:hAnsi="Times New Roman" w:cs="Times New Roman"/>
                <w:b/>
                <w:color w:val="000000" w:themeColor="text1"/>
                <w:sz w:val="24"/>
                <w:szCs w:val="24"/>
                <w:lang w:val="lv-LV"/>
              </w:rPr>
              <w:t xml:space="preserve">akcentējot skolas vērtību </w:t>
            </w:r>
            <w:r w:rsidR="00FC59F8" w:rsidRPr="00C11FA5">
              <w:rPr>
                <w:rFonts w:ascii="Times New Roman" w:eastAsia="Times New Roman" w:hAnsi="Times New Roman" w:cs="Times New Roman"/>
                <w:b/>
                <w:color w:val="000000" w:themeColor="text1"/>
                <w:sz w:val="24"/>
                <w:szCs w:val="24"/>
                <w:lang w:val="lv-LV"/>
              </w:rPr>
              <w:t>–</w:t>
            </w:r>
            <w:r w:rsidRPr="00C11FA5">
              <w:rPr>
                <w:rFonts w:ascii="Times New Roman" w:eastAsia="Times New Roman" w:hAnsi="Times New Roman" w:cs="Times New Roman"/>
                <w:b/>
                <w:color w:val="000000" w:themeColor="text1"/>
                <w:sz w:val="24"/>
                <w:szCs w:val="24"/>
                <w:lang w:val="lv-LV"/>
              </w:rPr>
              <w:t xml:space="preserve"> sadarbība</w:t>
            </w:r>
            <w:r w:rsidR="00FC59F8" w:rsidRPr="00C11FA5">
              <w:rPr>
                <w:rFonts w:ascii="Times New Roman" w:eastAsia="Times New Roman" w:hAnsi="Times New Roman" w:cs="Times New Roman"/>
                <w:b/>
                <w:color w:val="000000" w:themeColor="text1"/>
                <w:sz w:val="24"/>
                <w:szCs w:val="24"/>
                <w:lang w:val="lv-LV"/>
              </w:rPr>
              <w:t>.</w:t>
            </w:r>
          </w:p>
        </w:tc>
        <w:tc>
          <w:tcPr>
            <w:tcW w:w="4820" w:type="dxa"/>
          </w:tcPr>
          <w:p w14:paraId="402666CA" w14:textId="7218523E" w:rsidR="00142E96" w:rsidRPr="00C11FA5" w:rsidRDefault="00142E96" w:rsidP="000130C1">
            <w:pPr>
              <w:spacing w:before="120" w:after="120" w:line="240" w:lineRule="auto"/>
              <w:jc w:val="both"/>
              <w:rPr>
                <w:rFonts w:ascii="Times New Roman" w:eastAsia="Times New Roman" w:hAnsi="Times New Roman" w:cs="Times New Roman"/>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 xml:space="preserve">Vismaz 75% vecāku iesaistās </w:t>
            </w:r>
            <w:r w:rsidR="00FC59F8" w:rsidRPr="00C11FA5">
              <w:rPr>
                <w:rFonts w:ascii="Times New Roman" w:eastAsia="Times New Roman" w:hAnsi="Times New Roman" w:cs="Times New Roman"/>
                <w:color w:val="000000" w:themeColor="text1"/>
                <w:sz w:val="24"/>
                <w:szCs w:val="24"/>
                <w:lang w:val="lv-LV"/>
              </w:rPr>
              <w:t>izglītības iestāde</w:t>
            </w:r>
            <w:r w:rsidRPr="00C11FA5">
              <w:rPr>
                <w:rFonts w:ascii="Times New Roman" w:eastAsia="Times New Roman" w:hAnsi="Times New Roman" w:cs="Times New Roman"/>
                <w:color w:val="000000" w:themeColor="text1"/>
                <w:sz w:val="24"/>
                <w:szCs w:val="24"/>
                <w:lang w:val="lv-LV"/>
              </w:rPr>
              <w:t>s aktivitātēs un rīkotajos pasākumos.</w:t>
            </w:r>
          </w:p>
          <w:p w14:paraId="1C4232D8" w14:textId="77777777" w:rsidR="00142E96" w:rsidRPr="00C11FA5" w:rsidRDefault="00142E96" w:rsidP="000130C1">
            <w:pPr>
              <w:spacing w:before="120" w:after="120" w:line="240" w:lineRule="auto"/>
              <w:jc w:val="both"/>
              <w:rPr>
                <w:rFonts w:ascii="Times New Roman" w:eastAsia="Times New Roman" w:hAnsi="Times New Roman" w:cs="Times New Roman"/>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Tiek kāpināti izglītojamo personīgie mācību sasniegumi par 1%.</w:t>
            </w:r>
          </w:p>
          <w:p w14:paraId="32A55725" w14:textId="4E921EB1" w:rsidR="00142E96" w:rsidRPr="00C11FA5" w:rsidRDefault="00142E96" w:rsidP="000130C1">
            <w:pPr>
              <w:spacing w:before="120" w:after="120" w:line="240" w:lineRule="auto"/>
              <w:jc w:val="both"/>
              <w:rPr>
                <w:rFonts w:ascii="Times New Roman" w:eastAsia="Times New Roman" w:hAnsi="Times New Roman" w:cs="Times New Roman"/>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 xml:space="preserve">Samazinās </w:t>
            </w:r>
            <w:r w:rsidR="00657D1D" w:rsidRPr="00C11FA5">
              <w:rPr>
                <w:rFonts w:ascii="Times New Roman" w:eastAsia="Times New Roman" w:hAnsi="Times New Roman" w:cs="Times New Roman"/>
                <w:color w:val="000000" w:themeColor="text1"/>
                <w:sz w:val="24"/>
                <w:szCs w:val="24"/>
                <w:lang w:val="lv-LV"/>
              </w:rPr>
              <w:t>iekšējās kārtības noteikumu</w:t>
            </w:r>
            <w:r w:rsidRPr="00C11FA5">
              <w:rPr>
                <w:rFonts w:ascii="Times New Roman" w:eastAsia="Times New Roman" w:hAnsi="Times New Roman" w:cs="Times New Roman"/>
                <w:color w:val="000000" w:themeColor="text1"/>
                <w:sz w:val="24"/>
                <w:szCs w:val="24"/>
                <w:lang w:val="lv-LV"/>
              </w:rPr>
              <w:t xml:space="preserve"> pārkāpumi.</w:t>
            </w:r>
          </w:p>
          <w:p w14:paraId="0C0CF5A5" w14:textId="157612A1" w:rsidR="00142E96" w:rsidRPr="00C11FA5" w:rsidRDefault="00FC59F8" w:rsidP="000130C1">
            <w:pPr>
              <w:spacing w:before="120" w:after="120" w:line="240" w:lineRule="auto"/>
              <w:jc w:val="both"/>
              <w:rPr>
                <w:rFonts w:ascii="Times New Roman" w:eastAsia="Times New Roman" w:hAnsi="Times New Roman" w:cs="Times New Roman"/>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95</w:t>
            </w:r>
            <w:r w:rsidR="00142E96" w:rsidRPr="00C11FA5">
              <w:rPr>
                <w:rFonts w:ascii="Times New Roman" w:eastAsia="Times New Roman" w:hAnsi="Times New Roman" w:cs="Times New Roman"/>
                <w:color w:val="000000" w:themeColor="text1"/>
                <w:sz w:val="24"/>
                <w:szCs w:val="24"/>
                <w:lang w:val="lv-LV"/>
              </w:rPr>
              <w:t>% izglītojamo piedalās radošās aktivitātēs un konkursos.</w:t>
            </w:r>
          </w:p>
        </w:tc>
        <w:tc>
          <w:tcPr>
            <w:tcW w:w="3827" w:type="dxa"/>
          </w:tcPr>
          <w:p w14:paraId="68386E31" w14:textId="77777777" w:rsidR="00142E96" w:rsidRPr="00C11FA5" w:rsidRDefault="00142E96" w:rsidP="000130C1">
            <w:pPr>
              <w:spacing w:before="120" w:after="120" w:line="240" w:lineRule="auto"/>
              <w:jc w:val="both"/>
              <w:rPr>
                <w:rFonts w:ascii="Times New Roman" w:eastAsia="Times New Roman" w:hAnsi="Times New Roman" w:cs="Times New Roman"/>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Mācību ekskursijas.</w:t>
            </w:r>
          </w:p>
          <w:p w14:paraId="57E830EE" w14:textId="77777777" w:rsidR="00142E96" w:rsidRPr="00C11FA5" w:rsidRDefault="00142E96" w:rsidP="000130C1">
            <w:pPr>
              <w:spacing w:before="120" w:after="120" w:line="240" w:lineRule="auto"/>
              <w:jc w:val="both"/>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Izstāžu rīkošana un apmeklēšana</w:t>
            </w:r>
            <w:r w:rsidRPr="00C11FA5">
              <w:rPr>
                <w:rFonts w:ascii="Times New Roman" w:eastAsia="Times New Roman" w:hAnsi="Times New Roman" w:cs="Times New Roman"/>
                <w:b/>
                <w:color w:val="000000" w:themeColor="text1"/>
                <w:sz w:val="24"/>
                <w:szCs w:val="24"/>
                <w:lang w:val="lv-LV"/>
              </w:rPr>
              <w:t>.</w:t>
            </w:r>
          </w:p>
          <w:p w14:paraId="01AA0038" w14:textId="77777777" w:rsidR="00142E96" w:rsidRPr="00C11FA5" w:rsidRDefault="00142E96" w:rsidP="000130C1">
            <w:pPr>
              <w:spacing w:before="120" w:after="120" w:line="240" w:lineRule="auto"/>
              <w:jc w:val="both"/>
              <w:rPr>
                <w:rFonts w:ascii="Times New Roman" w:eastAsia="Times New Roman" w:hAnsi="Times New Roman" w:cs="Times New Roman"/>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Dalība mākslas konkursos.</w:t>
            </w:r>
          </w:p>
          <w:p w14:paraId="71D70B14" w14:textId="3EE7B8E3" w:rsidR="00142E96" w:rsidRPr="00C11FA5" w:rsidRDefault="00657D1D" w:rsidP="000130C1">
            <w:pPr>
              <w:spacing w:before="120" w:after="120" w:line="240" w:lineRule="auto"/>
              <w:jc w:val="both"/>
              <w:rPr>
                <w:rFonts w:ascii="Times New Roman" w:eastAsia="Times New Roman" w:hAnsi="Times New Roman" w:cs="Times New Roman"/>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Latvijas Nacionālā kultūras centra</w:t>
            </w:r>
            <w:r w:rsidR="00855EBC" w:rsidRPr="00C11FA5">
              <w:rPr>
                <w:rFonts w:ascii="Times New Roman" w:eastAsia="Times New Roman" w:hAnsi="Times New Roman" w:cs="Times New Roman"/>
                <w:color w:val="000000" w:themeColor="text1"/>
                <w:sz w:val="24"/>
                <w:szCs w:val="24"/>
                <w:lang w:val="lv-LV"/>
              </w:rPr>
              <w:t xml:space="preserve"> (LNKC)</w:t>
            </w:r>
            <w:r w:rsidR="00142E96" w:rsidRPr="00C11FA5">
              <w:rPr>
                <w:rFonts w:ascii="Times New Roman" w:eastAsia="Times New Roman" w:hAnsi="Times New Roman" w:cs="Times New Roman"/>
                <w:color w:val="000000" w:themeColor="text1"/>
                <w:sz w:val="24"/>
                <w:szCs w:val="24"/>
                <w:lang w:val="lv-LV"/>
              </w:rPr>
              <w:t>,</w:t>
            </w:r>
            <w:r w:rsidRPr="00C11FA5">
              <w:rPr>
                <w:rFonts w:ascii="Times New Roman" w:eastAsia="Times New Roman" w:hAnsi="Times New Roman" w:cs="Times New Roman"/>
                <w:color w:val="000000" w:themeColor="text1"/>
                <w:sz w:val="24"/>
                <w:szCs w:val="24"/>
                <w:lang w:val="lv-LV"/>
              </w:rPr>
              <w:t xml:space="preserve"> Valsts izglītības satura centra</w:t>
            </w:r>
            <w:r w:rsidR="00855EBC" w:rsidRPr="00C11FA5">
              <w:rPr>
                <w:rFonts w:ascii="Times New Roman" w:eastAsia="Times New Roman" w:hAnsi="Times New Roman" w:cs="Times New Roman"/>
                <w:color w:val="000000" w:themeColor="text1"/>
                <w:sz w:val="24"/>
                <w:szCs w:val="24"/>
                <w:lang w:val="lv-LV"/>
              </w:rPr>
              <w:t xml:space="preserve"> (VISC)</w:t>
            </w:r>
            <w:r w:rsidR="00142E96" w:rsidRPr="00C11FA5">
              <w:rPr>
                <w:rFonts w:ascii="Times New Roman" w:eastAsia="Times New Roman" w:hAnsi="Times New Roman" w:cs="Times New Roman"/>
                <w:color w:val="000000" w:themeColor="text1"/>
                <w:sz w:val="24"/>
                <w:szCs w:val="24"/>
                <w:lang w:val="lv-LV"/>
              </w:rPr>
              <w:t xml:space="preserve"> vizuālās mākslas konkursos.</w:t>
            </w:r>
          </w:p>
          <w:p w14:paraId="61D0FAF2" w14:textId="77777777" w:rsidR="00142E96" w:rsidRPr="00C11FA5" w:rsidRDefault="00142E96" w:rsidP="000130C1">
            <w:pPr>
              <w:spacing w:before="120" w:after="120" w:line="240" w:lineRule="auto"/>
              <w:jc w:val="both"/>
              <w:rPr>
                <w:rFonts w:ascii="Times New Roman" w:eastAsia="Times New Roman" w:hAnsi="Times New Roman" w:cs="Times New Roman"/>
                <w:color w:val="000000" w:themeColor="text1"/>
                <w:sz w:val="24"/>
                <w:szCs w:val="24"/>
                <w:lang w:val="lv-LV"/>
              </w:rPr>
            </w:pPr>
          </w:p>
        </w:tc>
      </w:tr>
      <w:tr w:rsidR="004F1C5D" w:rsidRPr="004F1C5D" w14:paraId="1BF33C0F" w14:textId="77777777" w:rsidTr="00E10781">
        <w:tc>
          <w:tcPr>
            <w:tcW w:w="1275" w:type="dxa"/>
          </w:tcPr>
          <w:p w14:paraId="65202C50" w14:textId="77777777" w:rsidR="00142E96" w:rsidRPr="00C11FA5" w:rsidRDefault="00142E96" w:rsidP="000130C1">
            <w:pPr>
              <w:spacing w:after="0" w:line="240" w:lineRule="auto"/>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b/>
                <w:color w:val="000000" w:themeColor="text1"/>
                <w:sz w:val="24"/>
                <w:szCs w:val="24"/>
                <w:lang w:val="lv-LV"/>
              </w:rPr>
              <w:t>2026./2027.</w:t>
            </w:r>
          </w:p>
        </w:tc>
        <w:tc>
          <w:tcPr>
            <w:tcW w:w="2977" w:type="dxa"/>
          </w:tcPr>
          <w:p w14:paraId="1E50ED94" w14:textId="77777777" w:rsidR="00142E96" w:rsidRPr="00C11FA5" w:rsidRDefault="00142E96" w:rsidP="000130C1">
            <w:pPr>
              <w:spacing w:before="120" w:after="120" w:line="240" w:lineRule="auto"/>
              <w:jc w:val="both"/>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 xml:space="preserve">Izglītojamo atbildības gan par saviem mācību sasniegumiem, gan par savu individuālo spēju un talantu, un sociālo prasmju izkopšanu un integrēšanās vietējā kopienā un  sabiedrībā, </w:t>
            </w:r>
            <w:r w:rsidRPr="00C11FA5">
              <w:rPr>
                <w:rFonts w:ascii="Times New Roman" w:eastAsia="Times New Roman" w:hAnsi="Times New Roman" w:cs="Times New Roman"/>
                <w:b/>
                <w:color w:val="000000" w:themeColor="text1"/>
                <w:sz w:val="24"/>
                <w:szCs w:val="24"/>
                <w:lang w:val="lv-LV"/>
              </w:rPr>
              <w:t>akcentējot skolas vērtību - kvalitāte</w:t>
            </w:r>
            <w:r w:rsidRPr="00C11FA5">
              <w:rPr>
                <w:rFonts w:ascii="Times New Roman" w:eastAsia="Times New Roman" w:hAnsi="Times New Roman" w:cs="Times New Roman"/>
                <w:color w:val="000000" w:themeColor="text1"/>
                <w:sz w:val="24"/>
                <w:szCs w:val="24"/>
                <w:lang w:val="lv-LV"/>
              </w:rPr>
              <w:t>.</w:t>
            </w:r>
          </w:p>
        </w:tc>
        <w:tc>
          <w:tcPr>
            <w:tcW w:w="4820" w:type="dxa"/>
          </w:tcPr>
          <w:p w14:paraId="21B70B8D" w14:textId="77777777" w:rsidR="00142E96" w:rsidRPr="00C11FA5" w:rsidRDefault="00142E96" w:rsidP="000130C1">
            <w:pPr>
              <w:spacing w:before="120" w:after="120" w:line="240" w:lineRule="auto"/>
              <w:jc w:val="both"/>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Izglītojamie izrāda pašiniciatīvu, iesaistās kultūras pasākumos, sadarbojas ar pašvaldības iestādēm, organizācijām, iedzīvotājiem.</w:t>
            </w:r>
          </w:p>
        </w:tc>
        <w:tc>
          <w:tcPr>
            <w:tcW w:w="3827" w:type="dxa"/>
          </w:tcPr>
          <w:p w14:paraId="0642F053" w14:textId="77777777" w:rsidR="00142E96" w:rsidRPr="00F37145" w:rsidRDefault="00142E96" w:rsidP="00F37145">
            <w:pPr>
              <w:pStyle w:val="Bezatstarpm"/>
              <w:rPr>
                <w:rFonts w:ascii="Times New Roman" w:hAnsi="Times New Roman" w:cs="Times New Roman"/>
                <w:sz w:val="24"/>
                <w:szCs w:val="24"/>
                <w:lang w:val="lv-LV"/>
              </w:rPr>
            </w:pPr>
            <w:r w:rsidRPr="00F37145">
              <w:rPr>
                <w:rFonts w:ascii="Times New Roman" w:hAnsi="Times New Roman" w:cs="Times New Roman"/>
                <w:sz w:val="24"/>
                <w:szCs w:val="24"/>
                <w:lang w:val="lv-LV"/>
              </w:rPr>
              <w:t>Piedalīšanās pilsētvides objektu vizualizācijā.</w:t>
            </w:r>
          </w:p>
          <w:p w14:paraId="510A5A4C" w14:textId="77777777" w:rsidR="00142E96" w:rsidRPr="00F37145" w:rsidRDefault="00142E96" w:rsidP="00F37145">
            <w:pPr>
              <w:pStyle w:val="Bezatstarpm"/>
              <w:rPr>
                <w:rFonts w:ascii="Times New Roman" w:hAnsi="Times New Roman" w:cs="Times New Roman"/>
                <w:sz w:val="24"/>
                <w:szCs w:val="24"/>
                <w:lang w:val="lv-LV"/>
              </w:rPr>
            </w:pPr>
            <w:r w:rsidRPr="00F37145">
              <w:rPr>
                <w:rFonts w:ascii="Times New Roman" w:hAnsi="Times New Roman" w:cs="Times New Roman"/>
                <w:sz w:val="24"/>
                <w:szCs w:val="24"/>
                <w:lang w:val="lv-LV"/>
              </w:rPr>
              <w:t>Mākslas dienu aktivitātes novadā.</w:t>
            </w:r>
          </w:p>
          <w:p w14:paraId="1536EDA7" w14:textId="77777777" w:rsidR="00142E96" w:rsidRPr="00F37145" w:rsidRDefault="00142E96" w:rsidP="00F37145">
            <w:pPr>
              <w:pStyle w:val="Bezatstarpm"/>
              <w:rPr>
                <w:rFonts w:ascii="Times New Roman" w:hAnsi="Times New Roman" w:cs="Times New Roman"/>
                <w:sz w:val="24"/>
                <w:szCs w:val="24"/>
                <w:lang w:val="lv-LV"/>
              </w:rPr>
            </w:pPr>
            <w:r w:rsidRPr="00F37145">
              <w:rPr>
                <w:rFonts w:ascii="Times New Roman" w:hAnsi="Times New Roman" w:cs="Times New Roman"/>
                <w:sz w:val="24"/>
                <w:szCs w:val="24"/>
                <w:lang w:val="lv-LV"/>
              </w:rPr>
              <w:t>LNKC, VISC, vizuālās mākslas konkursos.</w:t>
            </w:r>
          </w:p>
          <w:p w14:paraId="7747E38D" w14:textId="77777777" w:rsidR="00142E96" w:rsidRPr="00F37145" w:rsidRDefault="00142E96" w:rsidP="00F37145">
            <w:pPr>
              <w:pStyle w:val="Bezatstarpm"/>
              <w:rPr>
                <w:rFonts w:ascii="Times New Roman" w:hAnsi="Times New Roman" w:cs="Times New Roman"/>
                <w:sz w:val="24"/>
                <w:szCs w:val="24"/>
                <w:lang w:val="lv-LV"/>
              </w:rPr>
            </w:pPr>
            <w:r w:rsidRPr="00F37145">
              <w:rPr>
                <w:rFonts w:ascii="Times New Roman" w:hAnsi="Times New Roman" w:cs="Times New Roman"/>
                <w:sz w:val="24"/>
                <w:szCs w:val="24"/>
                <w:lang w:val="lv-LV"/>
              </w:rPr>
              <w:t>Sadarbība ar muzejiem.</w:t>
            </w:r>
          </w:p>
          <w:p w14:paraId="1BF187CB" w14:textId="77777777" w:rsidR="00142E96" w:rsidRPr="00F37145" w:rsidRDefault="00142E96" w:rsidP="00F37145">
            <w:pPr>
              <w:pStyle w:val="Bezatstarpm"/>
              <w:rPr>
                <w:rFonts w:ascii="Times New Roman" w:hAnsi="Times New Roman" w:cs="Times New Roman"/>
                <w:sz w:val="24"/>
                <w:szCs w:val="24"/>
                <w:lang w:val="lv-LV"/>
              </w:rPr>
            </w:pPr>
            <w:r w:rsidRPr="00F37145">
              <w:rPr>
                <w:rFonts w:ascii="Times New Roman" w:hAnsi="Times New Roman" w:cs="Times New Roman"/>
                <w:sz w:val="24"/>
                <w:szCs w:val="24"/>
                <w:lang w:val="lv-LV"/>
              </w:rPr>
              <w:t>Konsultāciju apmeklēšana.</w:t>
            </w:r>
          </w:p>
        </w:tc>
      </w:tr>
      <w:tr w:rsidR="00F37145" w:rsidRPr="004F1C5D" w14:paraId="5D31F722" w14:textId="77777777" w:rsidTr="00E10781">
        <w:trPr>
          <w:trHeight w:val="1820"/>
        </w:trPr>
        <w:tc>
          <w:tcPr>
            <w:tcW w:w="1275" w:type="dxa"/>
          </w:tcPr>
          <w:p w14:paraId="5D53BF99" w14:textId="77777777" w:rsidR="00142E96" w:rsidRPr="00C11FA5" w:rsidRDefault="00142E96" w:rsidP="000130C1">
            <w:pPr>
              <w:spacing w:after="0" w:line="240" w:lineRule="auto"/>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b/>
                <w:color w:val="000000" w:themeColor="text1"/>
                <w:sz w:val="24"/>
                <w:szCs w:val="24"/>
                <w:lang w:val="lv-LV"/>
              </w:rPr>
              <w:t>2027./2028.</w:t>
            </w:r>
          </w:p>
        </w:tc>
        <w:tc>
          <w:tcPr>
            <w:tcW w:w="2977" w:type="dxa"/>
          </w:tcPr>
          <w:p w14:paraId="70EA3A9A" w14:textId="77777777" w:rsidR="00142E96" w:rsidRPr="00C11FA5" w:rsidRDefault="00142E96" w:rsidP="000130C1">
            <w:pPr>
              <w:spacing w:before="120" w:after="120" w:line="240" w:lineRule="auto"/>
              <w:jc w:val="both"/>
              <w:rPr>
                <w:rFonts w:ascii="Times New Roman" w:eastAsia="Times New Roman" w:hAnsi="Times New Roman" w:cs="Times New Roman"/>
                <w:b/>
                <w:color w:val="000000" w:themeColor="text1"/>
                <w:sz w:val="24"/>
                <w:szCs w:val="24"/>
                <w:lang w:val="lv-LV"/>
              </w:rPr>
            </w:pPr>
            <w:r w:rsidRPr="00C11FA5">
              <w:rPr>
                <w:rFonts w:ascii="Times New Roman" w:eastAsia="Times New Roman" w:hAnsi="Times New Roman" w:cs="Times New Roman"/>
                <w:color w:val="000000" w:themeColor="text1"/>
                <w:sz w:val="24"/>
                <w:szCs w:val="24"/>
                <w:lang w:val="lv-LV"/>
              </w:rPr>
              <w:t>Attīstīt izglītojamajos radošumu, veicinot atvērtību jaunām idejām, būt drosmīgam ,,domājot ārpus rāmjiem”,</w:t>
            </w:r>
            <w:r w:rsidRPr="00C11FA5">
              <w:rPr>
                <w:rFonts w:ascii="Times New Roman" w:eastAsia="Times New Roman" w:hAnsi="Times New Roman" w:cs="Times New Roman"/>
                <w:b/>
                <w:color w:val="000000" w:themeColor="text1"/>
                <w:sz w:val="24"/>
                <w:szCs w:val="24"/>
                <w:lang w:val="lv-LV"/>
              </w:rPr>
              <w:t xml:space="preserve"> akcentējot skolas vērtību - radošums.</w:t>
            </w:r>
          </w:p>
        </w:tc>
        <w:tc>
          <w:tcPr>
            <w:tcW w:w="4820" w:type="dxa"/>
          </w:tcPr>
          <w:p w14:paraId="64D726F8" w14:textId="77777777" w:rsidR="00142E96" w:rsidRPr="00C11FA5" w:rsidRDefault="00142E96" w:rsidP="000130C1">
            <w:pPr>
              <w:spacing w:before="120" w:after="120" w:line="240" w:lineRule="auto"/>
              <w:jc w:val="both"/>
              <w:rPr>
                <w:rFonts w:ascii="Times New Roman" w:eastAsia="Times New Roman" w:hAnsi="Times New Roman" w:cs="Times New Roman"/>
                <w:color w:val="000000" w:themeColor="text1"/>
                <w:sz w:val="24"/>
                <w:szCs w:val="24"/>
                <w:highlight w:val="white"/>
                <w:lang w:val="lv-LV"/>
              </w:rPr>
            </w:pPr>
            <w:r w:rsidRPr="00C11FA5">
              <w:rPr>
                <w:rFonts w:ascii="Times New Roman" w:eastAsia="Times New Roman" w:hAnsi="Times New Roman" w:cs="Times New Roman"/>
                <w:color w:val="000000" w:themeColor="text1"/>
                <w:sz w:val="24"/>
                <w:szCs w:val="24"/>
                <w:highlight w:val="white"/>
                <w:lang w:val="lv-LV"/>
              </w:rPr>
              <w:t xml:space="preserve">Izglītojamie piedalās radošajās darbnīcās, izstādēs un rīko tās paši. </w:t>
            </w:r>
          </w:p>
          <w:p w14:paraId="2CFEF035" w14:textId="77777777" w:rsidR="00142E96" w:rsidRPr="00C11FA5" w:rsidRDefault="00142E96" w:rsidP="000130C1">
            <w:pPr>
              <w:spacing w:before="120" w:after="120" w:line="240" w:lineRule="auto"/>
              <w:jc w:val="both"/>
              <w:rPr>
                <w:rFonts w:ascii="Times New Roman" w:eastAsia="Times New Roman" w:hAnsi="Times New Roman" w:cs="Times New Roman"/>
                <w:color w:val="000000" w:themeColor="text1"/>
                <w:sz w:val="24"/>
                <w:szCs w:val="24"/>
                <w:highlight w:val="white"/>
                <w:lang w:val="lv-LV"/>
              </w:rPr>
            </w:pPr>
          </w:p>
          <w:p w14:paraId="4B51DB3F" w14:textId="77777777" w:rsidR="00142E96" w:rsidRPr="00C11FA5" w:rsidRDefault="00142E96" w:rsidP="000130C1">
            <w:pPr>
              <w:spacing w:before="120" w:after="120" w:line="240" w:lineRule="auto"/>
              <w:jc w:val="both"/>
              <w:rPr>
                <w:rFonts w:ascii="Times New Roman" w:eastAsia="Times New Roman" w:hAnsi="Times New Roman" w:cs="Times New Roman"/>
                <w:b/>
                <w:color w:val="000000" w:themeColor="text1"/>
                <w:sz w:val="24"/>
                <w:szCs w:val="24"/>
                <w:lang w:val="lv-LV"/>
              </w:rPr>
            </w:pPr>
          </w:p>
        </w:tc>
        <w:tc>
          <w:tcPr>
            <w:tcW w:w="3827" w:type="dxa"/>
          </w:tcPr>
          <w:p w14:paraId="1E54F05B" w14:textId="77777777" w:rsidR="00142E96" w:rsidRPr="00F37145" w:rsidRDefault="00142E96" w:rsidP="00F37145">
            <w:pPr>
              <w:pStyle w:val="Bezatstarpm"/>
              <w:rPr>
                <w:rFonts w:ascii="Times New Roman" w:hAnsi="Times New Roman" w:cs="Times New Roman"/>
                <w:sz w:val="24"/>
                <w:szCs w:val="24"/>
                <w:lang w:val="lv-LV"/>
              </w:rPr>
            </w:pPr>
            <w:r w:rsidRPr="00F37145">
              <w:rPr>
                <w:rFonts w:ascii="Times New Roman" w:hAnsi="Times New Roman" w:cs="Times New Roman"/>
                <w:sz w:val="24"/>
                <w:szCs w:val="24"/>
                <w:lang w:val="lv-LV"/>
              </w:rPr>
              <w:t>Radošās darbnīcas.</w:t>
            </w:r>
          </w:p>
          <w:p w14:paraId="3B959F30" w14:textId="77777777" w:rsidR="00142E96" w:rsidRPr="00F37145" w:rsidRDefault="00142E96" w:rsidP="00F37145">
            <w:pPr>
              <w:pStyle w:val="Bezatstarpm"/>
              <w:rPr>
                <w:rFonts w:ascii="Times New Roman" w:hAnsi="Times New Roman" w:cs="Times New Roman"/>
                <w:sz w:val="24"/>
                <w:szCs w:val="24"/>
                <w:lang w:val="lv-LV"/>
              </w:rPr>
            </w:pPr>
            <w:r w:rsidRPr="00F37145">
              <w:rPr>
                <w:rFonts w:ascii="Times New Roman" w:hAnsi="Times New Roman" w:cs="Times New Roman"/>
                <w:sz w:val="24"/>
                <w:szCs w:val="24"/>
                <w:lang w:val="lv-LV"/>
              </w:rPr>
              <w:t>Izstādes.</w:t>
            </w:r>
          </w:p>
          <w:p w14:paraId="7608BCE4" w14:textId="36042EA0" w:rsidR="00142E96" w:rsidRPr="00F37145" w:rsidRDefault="00142E96" w:rsidP="00F37145">
            <w:pPr>
              <w:pStyle w:val="Bezatstarpm"/>
              <w:rPr>
                <w:rFonts w:ascii="Times New Roman" w:hAnsi="Times New Roman" w:cs="Times New Roman"/>
                <w:sz w:val="24"/>
                <w:szCs w:val="24"/>
                <w:lang w:val="lv-LV"/>
              </w:rPr>
            </w:pPr>
            <w:r w:rsidRPr="00F37145">
              <w:rPr>
                <w:rFonts w:ascii="Times New Roman" w:hAnsi="Times New Roman" w:cs="Times New Roman"/>
                <w:sz w:val="24"/>
                <w:szCs w:val="24"/>
                <w:lang w:val="lv-LV"/>
              </w:rPr>
              <w:t xml:space="preserve">LNKC, </w:t>
            </w:r>
            <w:r w:rsidR="000157C9" w:rsidRPr="00F37145">
              <w:rPr>
                <w:rFonts w:ascii="Times New Roman" w:hAnsi="Times New Roman" w:cs="Times New Roman"/>
                <w:sz w:val="24"/>
                <w:szCs w:val="24"/>
                <w:lang w:val="lv-LV"/>
              </w:rPr>
              <w:t>VISC, vizuālās mākslas konkursi</w:t>
            </w:r>
            <w:r w:rsidRPr="00F37145">
              <w:rPr>
                <w:rFonts w:ascii="Times New Roman" w:hAnsi="Times New Roman" w:cs="Times New Roman"/>
                <w:sz w:val="24"/>
                <w:szCs w:val="24"/>
                <w:lang w:val="lv-LV"/>
              </w:rPr>
              <w:t>.</w:t>
            </w:r>
          </w:p>
          <w:p w14:paraId="48436978" w14:textId="5B929E28" w:rsidR="00142E96" w:rsidRPr="00F37145" w:rsidRDefault="000157C9" w:rsidP="00F37145">
            <w:pPr>
              <w:pStyle w:val="Bezatstarpm"/>
              <w:rPr>
                <w:rFonts w:ascii="Times New Roman" w:hAnsi="Times New Roman" w:cs="Times New Roman"/>
                <w:sz w:val="24"/>
                <w:szCs w:val="24"/>
                <w:lang w:val="lv-LV"/>
              </w:rPr>
            </w:pPr>
            <w:r w:rsidRPr="00F37145">
              <w:rPr>
                <w:rFonts w:ascii="Times New Roman" w:hAnsi="Times New Roman" w:cs="Times New Roman"/>
                <w:sz w:val="24"/>
                <w:szCs w:val="24"/>
                <w:lang w:val="lv-LV"/>
              </w:rPr>
              <w:t>Izglītības iestādē</w:t>
            </w:r>
            <w:r w:rsidR="00142E96" w:rsidRPr="00F37145">
              <w:rPr>
                <w:rFonts w:ascii="Times New Roman" w:hAnsi="Times New Roman" w:cs="Times New Roman"/>
                <w:sz w:val="24"/>
                <w:szCs w:val="24"/>
                <w:lang w:val="lv-LV"/>
              </w:rPr>
              <w:t xml:space="preserve"> izveidota vieta izglītojamo individuālajiem radošajiem projektiem.</w:t>
            </w:r>
          </w:p>
        </w:tc>
      </w:tr>
    </w:tbl>
    <w:p w14:paraId="12A65208" w14:textId="77777777" w:rsidR="00855766" w:rsidRPr="004F1C5D" w:rsidRDefault="00855766" w:rsidP="00855766">
      <w:pPr>
        <w:spacing w:after="0" w:line="240" w:lineRule="auto"/>
        <w:rPr>
          <w:rFonts w:ascii="Times New Roman" w:hAnsi="Times New Roman" w:cs="Times New Roman"/>
          <w:b/>
          <w:bCs/>
          <w:color w:val="000000" w:themeColor="text1"/>
          <w:sz w:val="24"/>
          <w:szCs w:val="24"/>
          <w:lang w:val="lv-LV"/>
        </w:rPr>
      </w:pPr>
    </w:p>
    <w:p w14:paraId="11A5A585" w14:textId="77777777" w:rsidR="006B59C2" w:rsidRPr="004F1C5D" w:rsidRDefault="00855766" w:rsidP="00855766">
      <w:pPr>
        <w:spacing w:after="0" w:line="240" w:lineRule="auto"/>
        <w:rPr>
          <w:rFonts w:ascii="Times New Roman" w:eastAsia="Fira Sans" w:hAnsi="Times New Roman" w:cs="Times New Roman"/>
          <w:b/>
          <w:bCs/>
          <w:color w:val="000000" w:themeColor="text1"/>
          <w:sz w:val="32"/>
          <w:szCs w:val="32"/>
          <w:lang w:val="lv-LV"/>
        </w:rPr>
      </w:pPr>
      <w:r w:rsidRPr="004F1C5D">
        <w:rPr>
          <w:rFonts w:ascii="Times New Roman" w:hAnsi="Times New Roman" w:cs="Times New Roman"/>
          <w:b/>
          <w:bCs/>
          <w:color w:val="000000" w:themeColor="text1"/>
          <w:sz w:val="32"/>
          <w:szCs w:val="32"/>
          <w:lang w:val="lv-LV"/>
        </w:rPr>
        <w:lastRenderedPageBreak/>
        <w:t xml:space="preserve">                                                                    3. </w:t>
      </w:r>
      <w:r w:rsidR="006B59C2" w:rsidRPr="004F1C5D">
        <w:rPr>
          <w:rFonts w:ascii="Times New Roman" w:eastAsia="Fira Sans" w:hAnsi="Times New Roman" w:cs="Times New Roman"/>
          <w:b/>
          <w:bCs/>
          <w:color w:val="000000" w:themeColor="text1"/>
          <w:sz w:val="32"/>
          <w:szCs w:val="32"/>
          <w:lang w:val="lv-LV"/>
        </w:rPr>
        <w:t xml:space="preserve">Kritēriju izvērtējums </w:t>
      </w:r>
    </w:p>
    <w:p w14:paraId="1ACBA407" w14:textId="77777777" w:rsidR="006B59C2" w:rsidRPr="004F1C5D" w:rsidRDefault="006B59C2" w:rsidP="006B59C2">
      <w:pPr>
        <w:spacing w:after="0" w:line="240" w:lineRule="auto"/>
        <w:jc w:val="both"/>
        <w:rPr>
          <w:rFonts w:ascii="Times New Roman" w:eastAsia="Times New Roman" w:hAnsi="Times New Roman" w:cs="Times New Roman"/>
          <w:color w:val="000000" w:themeColor="text1"/>
          <w:sz w:val="32"/>
          <w:szCs w:val="32"/>
          <w:lang w:val="lv-LV"/>
        </w:rPr>
      </w:pPr>
    </w:p>
    <w:p w14:paraId="5EB6C033" w14:textId="051E4D30" w:rsidR="006B59C2" w:rsidRPr="004F1C5D" w:rsidRDefault="006B59C2" w:rsidP="00855EBC">
      <w:pPr>
        <w:pStyle w:val="Sarakstarindkopa"/>
        <w:numPr>
          <w:ilvl w:val="1"/>
          <w:numId w:val="18"/>
        </w:numPr>
        <w:spacing w:after="0" w:line="240" w:lineRule="auto"/>
        <w:jc w:val="center"/>
        <w:rPr>
          <w:rFonts w:ascii="Times New Roman" w:eastAsia="Times New Roman" w:hAnsi="Times New Roman" w:cs="Times New Roman"/>
          <w:b/>
          <w:color w:val="000000" w:themeColor="text1"/>
          <w:sz w:val="28"/>
          <w:szCs w:val="28"/>
          <w:lang w:val="lv-LV"/>
        </w:rPr>
      </w:pPr>
      <w:r w:rsidRPr="004F1C5D">
        <w:rPr>
          <w:rFonts w:ascii="Times New Roman" w:eastAsia="Times New Roman" w:hAnsi="Times New Roman" w:cs="Times New Roman"/>
          <w:b/>
          <w:color w:val="000000" w:themeColor="text1"/>
          <w:sz w:val="28"/>
          <w:szCs w:val="28"/>
          <w:lang w:val="lv-LV"/>
        </w:rPr>
        <w:t>Kritērijs “Mācīšana un mācīšanās”</w:t>
      </w:r>
    </w:p>
    <w:p w14:paraId="23F8524D" w14:textId="77777777" w:rsidR="006B59C2" w:rsidRPr="004F1C5D" w:rsidRDefault="006B59C2" w:rsidP="006B59C2">
      <w:pPr>
        <w:spacing w:after="0" w:line="240" w:lineRule="auto"/>
        <w:ind w:left="851"/>
        <w:jc w:val="both"/>
        <w:rPr>
          <w:rFonts w:ascii="Times New Roman" w:eastAsia="Times New Roman" w:hAnsi="Times New Roman" w:cs="Times New Roman"/>
          <w:b/>
          <w:i/>
          <w:color w:val="000000" w:themeColor="text1"/>
          <w:sz w:val="24"/>
          <w:szCs w:val="24"/>
          <w:lang w:val="lv-LV"/>
        </w:rPr>
      </w:pPr>
    </w:p>
    <w:p w14:paraId="087A0B6C" w14:textId="461498D1" w:rsidR="006B59C2" w:rsidRPr="00EC0CA6" w:rsidRDefault="006B59C2" w:rsidP="00FE6767">
      <w:pPr>
        <w:spacing w:after="0" w:line="240" w:lineRule="auto"/>
        <w:jc w:val="both"/>
        <w:rPr>
          <w:rFonts w:ascii="Times New Roman" w:eastAsiaTheme="minorHAnsi" w:hAnsi="Times New Roman" w:cs="Times New Roman"/>
          <w:color w:val="000000" w:themeColor="text1"/>
          <w:sz w:val="24"/>
          <w:szCs w:val="24"/>
          <w:lang w:val="lv-LV" w:eastAsia="en-US"/>
        </w:rPr>
      </w:pPr>
      <w:r w:rsidRPr="00EC0CA6">
        <w:rPr>
          <w:rFonts w:ascii="Times New Roman" w:eastAsia="Times New Roman" w:hAnsi="Times New Roman" w:cs="Times New Roman"/>
          <w:b/>
          <w:color w:val="000000" w:themeColor="text1"/>
          <w:sz w:val="24"/>
          <w:szCs w:val="24"/>
          <w:lang w:val="lv-LV"/>
        </w:rPr>
        <w:t xml:space="preserve">               </w:t>
      </w:r>
      <w:r w:rsidRPr="00EC0CA6">
        <w:rPr>
          <w:rFonts w:ascii="Times New Roman" w:eastAsia="Times New Roman" w:hAnsi="Times New Roman" w:cs="Times New Roman"/>
          <w:color w:val="000000" w:themeColor="text1"/>
          <w:sz w:val="24"/>
          <w:szCs w:val="24"/>
          <w:lang w:val="lv-LV"/>
        </w:rPr>
        <w:t>Pašvērtēšanā izmantotās kvalitātes vērtēšanas metodes:</w:t>
      </w:r>
      <w:r w:rsidR="00E10781" w:rsidRPr="00EC0CA6">
        <w:rPr>
          <w:rFonts w:ascii="Times New Roman" w:eastAsia="Times New Roman" w:hAnsi="Times New Roman" w:cs="Times New Roman"/>
          <w:color w:val="000000" w:themeColor="text1"/>
          <w:sz w:val="24"/>
          <w:szCs w:val="24"/>
          <w:lang w:val="lv-LV"/>
        </w:rPr>
        <w:t xml:space="preserve"> </w:t>
      </w:r>
      <w:r w:rsidR="00BB2C29" w:rsidRPr="00EC0CA6">
        <w:rPr>
          <w:rFonts w:ascii="Times New Roman" w:eastAsiaTheme="minorHAnsi" w:hAnsi="Times New Roman" w:cs="Times New Roman"/>
          <w:color w:val="000000" w:themeColor="text1"/>
          <w:sz w:val="24"/>
          <w:szCs w:val="24"/>
          <w:lang w:val="lv-LV" w:eastAsia="en-US"/>
        </w:rPr>
        <w:t>nodarbību vērošana, d</w:t>
      </w:r>
      <w:r w:rsidR="001959B2" w:rsidRPr="00EC0CA6">
        <w:rPr>
          <w:rFonts w:ascii="Times New Roman" w:eastAsiaTheme="minorHAnsi" w:hAnsi="Times New Roman" w:cs="Times New Roman"/>
          <w:color w:val="000000" w:themeColor="text1"/>
          <w:sz w:val="24"/>
          <w:szCs w:val="24"/>
          <w:lang w:val="lv-LV" w:eastAsia="en-US"/>
        </w:rPr>
        <w:t>okumentu analīze, saruna.</w:t>
      </w:r>
      <w:r w:rsidR="00B25AF8" w:rsidRPr="00EC0CA6">
        <w:rPr>
          <w:rFonts w:ascii="Times New Roman" w:eastAsiaTheme="minorHAnsi" w:hAnsi="Times New Roman" w:cs="Times New Roman"/>
          <w:color w:val="000000" w:themeColor="text1"/>
          <w:sz w:val="24"/>
          <w:szCs w:val="24"/>
          <w:lang w:val="lv-LV" w:eastAsia="en-US"/>
        </w:rPr>
        <w:t xml:space="preserve"> </w:t>
      </w:r>
    </w:p>
    <w:tbl>
      <w:tblPr>
        <w:tblW w:w="13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2"/>
        <w:gridCol w:w="4825"/>
        <w:gridCol w:w="3822"/>
      </w:tblGrid>
      <w:tr w:rsidR="004F1C5D" w:rsidRPr="00EC0CA6" w14:paraId="74203F23" w14:textId="77777777" w:rsidTr="00505D3D">
        <w:trPr>
          <w:jc w:val="center"/>
        </w:trPr>
        <w:tc>
          <w:tcPr>
            <w:tcW w:w="4542" w:type="dxa"/>
            <w:tcBorders>
              <w:top w:val="single" w:sz="4" w:space="0" w:color="000000"/>
              <w:left w:val="single" w:sz="4" w:space="0" w:color="000000"/>
              <w:bottom w:val="single" w:sz="4" w:space="0" w:color="000000"/>
              <w:right w:val="single" w:sz="4" w:space="0" w:color="000000"/>
            </w:tcBorders>
            <w:hideMark/>
          </w:tcPr>
          <w:p w14:paraId="4D14F198" w14:textId="77777777" w:rsidR="006B59C2" w:rsidRPr="00EC0CA6" w:rsidRDefault="006B59C2">
            <w:pPr>
              <w:jc w:val="center"/>
              <w:rPr>
                <w:rFonts w:ascii="Times New Roman" w:eastAsia="Times New Roman" w:hAnsi="Times New Roman" w:cs="Times New Roman"/>
                <w:b/>
                <w:bCs/>
                <w:color w:val="000000" w:themeColor="text1"/>
                <w:sz w:val="24"/>
                <w:szCs w:val="24"/>
                <w:lang w:val="lv-LV"/>
              </w:rPr>
            </w:pPr>
            <w:r w:rsidRPr="00EC0CA6">
              <w:rPr>
                <w:rFonts w:ascii="Times New Roman" w:eastAsia="Times New Roman" w:hAnsi="Times New Roman" w:cs="Times New Roman"/>
                <w:b/>
                <w:bCs/>
                <w:color w:val="000000" w:themeColor="text1"/>
                <w:sz w:val="24"/>
                <w:szCs w:val="24"/>
                <w:lang w:val="lv-LV"/>
              </w:rPr>
              <w:t>Rezultatīvā rādītāja nosaukums</w:t>
            </w:r>
          </w:p>
        </w:tc>
        <w:tc>
          <w:tcPr>
            <w:tcW w:w="4825" w:type="dxa"/>
            <w:tcBorders>
              <w:top w:val="single" w:sz="4" w:space="0" w:color="000000"/>
              <w:left w:val="single" w:sz="4" w:space="0" w:color="000000"/>
              <w:bottom w:val="single" w:sz="4" w:space="0" w:color="000000"/>
              <w:right w:val="single" w:sz="4" w:space="0" w:color="000000"/>
            </w:tcBorders>
            <w:hideMark/>
          </w:tcPr>
          <w:p w14:paraId="3785395F" w14:textId="77777777" w:rsidR="006B59C2" w:rsidRPr="00EC0CA6" w:rsidRDefault="006B59C2">
            <w:pPr>
              <w:jc w:val="center"/>
              <w:rPr>
                <w:rFonts w:ascii="Times New Roman" w:eastAsia="Times New Roman" w:hAnsi="Times New Roman" w:cs="Times New Roman"/>
                <w:b/>
                <w:bCs/>
                <w:color w:val="000000" w:themeColor="text1"/>
                <w:sz w:val="24"/>
                <w:szCs w:val="24"/>
                <w:lang w:val="lv-LV"/>
              </w:rPr>
            </w:pPr>
            <w:r w:rsidRPr="00EC0CA6">
              <w:rPr>
                <w:rFonts w:ascii="Times New Roman" w:eastAsia="Times New Roman" w:hAnsi="Times New Roman" w:cs="Times New Roman"/>
                <w:b/>
                <w:bCs/>
                <w:color w:val="000000" w:themeColor="text1"/>
                <w:sz w:val="24"/>
                <w:szCs w:val="24"/>
                <w:lang w:val="lv-LV"/>
              </w:rPr>
              <w:t>Stiprās puses</w:t>
            </w:r>
          </w:p>
        </w:tc>
        <w:tc>
          <w:tcPr>
            <w:tcW w:w="3822" w:type="dxa"/>
            <w:tcBorders>
              <w:top w:val="single" w:sz="4" w:space="0" w:color="000000"/>
              <w:left w:val="single" w:sz="4" w:space="0" w:color="000000"/>
              <w:bottom w:val="single" w:sz="4" w:space="0" w:color="000000"/>
              <w:right w:val="single" w:sz="4" w:space="0" w:color="000000"/>
            </w:tcBorders>
            <w:hideMark/>
          </w:tcPr>
          <w:p w14:paraId="0CF6D399" w14:textId="77777777" w:rsidR="006B59C2" w:rsidRPr="00EC0CA6" w:rsidRDefault="006B59C2">
            <w:pPr>
              <w:jc w:val="center"/>
              <w:rPr>
                <w:rFonts w:ascii="Times New Roman" w:eastAsia="Times New Roman" w:hAnsi="Times New Roman" w:cs="Times New Roman"/>
                <w:b/>
                <w:bCs/>
                <w:color w:val="000000" w:themeColor="text1"/>
                <w:sz w:val="24"/>
                <w:szCs w:val="24"/>
                <w:lang w:val="lv-LV"/>
              </w:rPr>
            </w:pPr>
            <w:r w:rsidRPr="00EC0CA6">
              <w:rPr>
                <w:rFonts w:ascii="Times New Roman" w:eastAsia="Times New Roman" w:hAnsi="Times New Roman" w:cs="Times New Roman"/>
                <w:b/>
                <w:bCs/>
                <w:color w:val="000000" w:themeColor="text1"/>
                <w:sz w:val="24"/>
                <w:szCs w:val="24"/>
                <w:lang w:val="lv-LV"/>
              </w:rPr>
              <w:t>Turpmākās attīstības vajadzības</w:t>
            </w:r>
          </w:p>
        </w:tc>
      </w:tr>
      <w:tr w:rsidR="004F1C5D" w:rsidRPr="00EC0CA6" w14:paraId="368F78ED" w14:textId="77777777" w:rsidTr="00505D3D">
        <w:trPr>
          <w:jc w:val="center"/>
        </w:trPr>
        <w:tc>
          <w:tcPr>
            <w:tcW w:w="4542" w:type="dxa"/>
            <w:tcBorders>
              <w:top w:val="single" w:sz="4" w:space="0" w:color="000000"/>
              <w:left w:val="single" w:sz="4" w:space="0" w:color="000000"/>
              <w:bottom w:val="single" w:sz="4" w:space="0" w:color="000000"/>
              <w:right w:val="single" w:sz="4" w:space="0" w:color="000000"/>
            </w:tcBorders>
            <w:hideMark/>
          </w:tcPr>
          <w:p w14:paraId="14232884" w14:textId="77777777" w:rsidR="006B59C2" w:rsidRPr="00EC0CA6" w:rsidRDefault="006B59C2">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Izglītības iestādes izveidotā sistēma datu ieguvei par mācīšanas un mācīšanās kvalitāti un tās pilnveidei</w:t>
            </w:r>
          </w:p>
        </w:tc>
        <w:tc>
          <w:tcPr>
            <w:tcW w:w="4825" w:type="dxa"/>
            <w:tcBorders>
              <w:top w:val="single" w:sz="4" w:space="0" w:color="000000"/>
              <w:left w:val="single" w:sz="4" w:space="0" w:color="000000"/>
              <w:bottom w:val="single" w:sz="4" w:space="0" w:color="000000"/>
              <w:right w:val="single" w:sz="4" w:space="0" w:color="000000"/>
            </w:tcBorders>
          </w:tcPr>
          <w:p w14:paraId="23D5FABD" w14:textId="7A6E74B7" w:rsidR="006B59C2" w:rsidRPr="00EC0CA6" w:rsidRDefault="00BF3A13" w:rsidP="00BB2C29">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Izglītības iestādē ti</w:t>
            </w:r>
            <w:r w:rsidR="00630840" w:rsidRPr="00EC0CA6">
              <w:rPr>
                <w:rFonts w:ascii="Times New Roman" w:eastAsia="Times New Roman" w:hAnsi="Times New Roman" w:cs="Times New Roman"/>
                <w:bCs/>
                <w:color w:val="000000" w:themeColor="text1"/>
                <w:sz w:val="24"/>
                <w:szCs w:val="24"/>
                <w:lang w:val="lv-LV"/>
              </w:rPr>
              <w:t>ka</w:t>
            </w:r>
            <w:r w:rsidRPr="00EC0CA6">
              <w:rPr>
                <w:rFonts w:ascii="Times New Roman" w:eastAsia="Times New Roman" w:hAnsi="Times New Roman" w:cs="Times New Roman"/>
                <w:bCs/>
                <w:color w:val="000000" w:themeColor="text1"/>
                <w:sz w:val="24"/>
                <w:szCs w:val="24"/>
                <w:lang w:val="lv-LV"/>
              </w:rPr>
              <w:t xml:space="preserve"> veikta mācību stundu vērošana </w:t>
            </w:r>
            <w:r w:rsidR="00DA4806" w:rsidRPr="00EC0CA6">
              <w:rPr>
                <w:rFonts w:ascii="Times New Roman" w:eastAsia="Times New Roman" w:hAnsi="Times New Roman" w:cs="Times New Roman"/>
                <w:bCs/>
                <w:color w:val="000000" w:themeColor="text1"/>
                <w:sz w:val="24"/>
                <w:szCs w:val="24"/>
                <w:lang w:val="lv-LV"/>
              </w:rPr>
              <w:t>7</w:t>
            </w:r>
            <w:r w:rsidR="00630840" w:rsidRPr="00EC0CA6">
              <w:rPr>
                <w:rFonts w:ascii="Times New Roman" w:eastAsia="Times New Roman" w:hAnsi="Times New Roman" w:cs="Times New Roman"/>
                <w:bCs/>
                <w:color w:val="000000" w:themeColor="text1"/>
                <w:sz w:val="24"/>
                <w:szCs w:val="24"/>
                <w:lang w:val="lv-LV"/>
              </w:rPr>
              <w:t>7</w:t>
            </w:r>
            <w:r w:rsidRPr="00EC0CA6">
              <w:rPr>
                <w:rFonts w:ascii="Times New Roman" w:eastAsia="Times New Roman" w:hAnsi="Times New Roman" w:cs="Times New Roman"/>
                <w:bCs/>
                <w:color w:val="000000" w:themeColor="text1"/>
                <w:sz w:val="24"/>
                <w:szCs w:val="24"/>
                <w:lang w:val="lv-LV"/>
              </w:rPr>
              <w:t>% pedagogu, lai iegūtu objektīvu informāciju par mācīšanas un mācīšanās procesa kvalitāti</w:t>
            </w:r>
            <w:r w:rsidR="00DA4806" w:rsidRPr="00EC0CA6">
              <w:rPr>
                <w:rFonts w:ascii="Times New Roman" w:eastAsia="Times New Roman" w:hAnsi="Times New Roman" w:cs="Times New Roman"/>
                <w:bCs/>
                <w:color w:val="000000" w:themeColor="text1"/>
                <w:sz w:val="24"/>
                <w:szCs w:val="24"/>
                <w:lang w:val="lv-LV"/>
              </w:rPr>
              <w:t xml:space="preserve"> vis</w:t>
            </w:r>
            <w:r w:rsidR="00BB2C29" w:rsidRPr="00EC0CA6">
              <w:rPr>
                <w:rFonts w:ascii="Times New Roman" w:eastAsia="Times New Roman" w:hAnsi="Times New Roman" w:cs="Times New Roman"/>
                <w:bCs/>
                <w:color w:val="000000" w:themeColor="text1"/>
                <w:sz w:val="24"/>
                <w:szCs w:val="24"/>
                <w:lang w:val="lv-LV"/>
              </w:rPr>
              <w:t>ā</w:t>
            </w:r>
            <w:r w:rsidR="00DA4806" w:rsidRPr="00EC0CA6">
              <w:rPr>
                <w:rFonts w:ascii="Times New Roman" w:eastAsia="Times New Roman" w:hAnsi="Times New Roman" w:cs="Times New Roman"/>
                <w:bCs/>
                <w:color w:val="000000" w:themeColor="text1"/>
                <w:sz w:val="24"/>
                <w:szCs w:val="24"/>
                <w:lang w:val="lv-LV"/>
              </w:rPr>
              <w:t xml:space="preserve">s </w:t>
            </w:r>
            <w:r w:rsidR="00BB2C29" w:rsidRPr="00EC0CA6">
              <w:rPr>
                <w:rFonts w:ascii="Times New Roman" w:eastAsia="Times New Roman" w:hAnsi="Times New Roman" w:cs="Times New Roman"/>
                <w:bCs/>
                <w:color w:val="000000" w:themeColor="text1"/>
                <w:sz w:val="24"/>
                <w:szCs w:val="24"/>
                <w:lang w:val="lv-LV"/>
              </w:rPr>
              <w:t xml:space="preserve">trīs </w:t>
            </w:r>
            <w:r w:rsidR="00DA4806" w:rsidRPr="00EC0CA6">
              <w:rPr>
                <w:rFonts w:ascii="Times New Roman" w:eastAsia="Times New Roman" w:hAnsi="Times New Roman" w:cs="Times New Roman"/>
                <w:bCs/>
                <w:color w:val="000000" w:themeColor="text1"/>
                <w:sz w:val="24"/>
                <w:szCs w:val="24"/>
                <w:lang w:val="lv-LV"/>
              </w:rPr>
              <w:t xml:space="preserve">izglītības programmu īstenošanas vietās. </w:t>
            </w:r>
          </w:p>
        </w:tc>
        <w:tc>
          <w:tcPr>
            <w:tcW w:w="3822" w:type="dxa"/>
            <w:tcBorders>
              <w:top w:val="single" w:sz="4" w:space="0" w:color="000000"/>
              <w:left w:val="single" w:sz="4" w:space="0" w:color="000000"/>
              <w:bottom w:val="single" w:sz="4" w:space="0" w:color="000000"/>
              <w:right w:val="single" w:sz="4" w:space="0" w:color="000000"/>
            </w:tcBorders>
          </w:tcPr>
          <w:p w14:paraId="52DF51A1" w14:textId="12F3ED0A" w:rsidR="00DA4806" w:rsidRPr="00EC0CA6" w:rsidRDefault="000B0A1B">
            <w:pPr>
              <w:jc w:val="both"/>
              <w:rPr>
                <w:rFonts w:ascii="Times New Roman" w:eastAsia="Times New Roman" w:hAnsi="Times New Roman" w:cs="Times New Roman"/>
                <w:bCs/>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Ieplānot iespēju</w:t>
            </w:r>
            <w:r w:rsidR="00DA4806" w:rsidRPr="00EC0CA6">
              <w:rPr>
                <w:rFonts w:ascii="Times New Roman" w:eastAsia="Times New Roman" w:hAnsi="Times New Roman" w:cs="Times New Roman"/>
                <w:bCs/>
                <w:color w:val="000000" w:themeColor="text1"/>
                <w:sz w:val="24"/>
                <w:szCs w:val="24"/>
                <w:lang w:val="lv-LV"/>
              </w:rPr>
              <w:t xml:space="preserve"> </w:t>
            </w:r>
            <w:r w:rsidR="00CE2D62" w:rsidRPr="00EC0CA6">
              <w:rPr>
                <w:rFonts w:ascii="Times New Roman" w:eastAsia="Times New Roman" w:hAnsi="Times New Roman" w:cs="Times New Roman"/>
                <w:bCs/>
                <w:color w:val="000000" w:themeColor="text1"/>
                <w:sz w:val="24"/>
                <w:szCs w:val="24"/>
                <w:lang w:val="lv-LV"/>
              </w:rPr>
              <w:t>pedagogu savstarpēj</w:t>
            </w:r>
            <w:r w:rsidR="00DA4806" w:rsidRPr="00EC0CA6">
              <w:rPr>
                <w:rFonts w:ascii="Times New Roman" w:eastAsia="Times New Roman" w:hAnsi="Times New Roman" w:cs="Times New Roman"/>
                <w:bCs/>
                <w:color w:val="000000" w:themeColor="text1"/>
                <w:sz w:val="24"/>
                <w:szCs w:val="24"/>
                <w:lang w:val="lv-LV"/>
              </w:rPr>
              <w:t>o</w:t>
            </w:r>
            <w:r w:rsidR="00CE2D62" w:rsidRPr="00EC0CA6">
              <w:rPr>
                <w:rFonts w:ascii="Times New Roman" w:eastAsia="Times New Roman" w:hAnsi="Times New Roman" w:cs="Times New Roman"/>
                <w:bCs/>
                <w:color w:val="000000" w:themeColor="text1"/>
                <w:sz w:val="24"/>
                <w:szCs w:val="24"/>
                <w:lang w:val="lv-LV"/>
              </w:rPr>
              <w:t xml:space="preserve"> mācību stundu vērošan</w:t>
            </w:r>
            <w:r w:rsidRPr="00EC0CA6">
              <w:rPr>
                <w:rFonts w:ascii="Times New Roman" w:eastAsia="Times New Roman" w:hAnsi="Times New Roman" w:cs="Times New Roman"/>
                <w:bCs/>
                <w:color w:val="000000" w:themeColor="text1"/>
                <w:sz w:val="24"/>
                <w:szCs w:val="24"/>
                <w:lang w:val="lv-LV"/>
              </w:rPr>
              <w:t>ai</w:t>
            </w:r>
            <w:r w:rsidR="00BB2C29" w:rsidRPr="00EC0CA6">
              <w:rPr>
                <w:rFonts w:ascii="Times New Roman" w:eastAsia="Times New Roman" w:hAnsi="Times New Roman" w:cs="Times New Roman"/>
                <w:bCs/>
                <w:color w:val="000000" w:themeColor="text1"/>
                <w:sz w:val="24"/>
                <w:szCs w:val="24"/>
                <w:lang w:val="lv-LV"/>
              </w:rPr>
              <w:t>, savstarpēji daloties ar labās prakses piemēriem</w:t>
            </w:r>
            <w:r w:rsidR="00CE2D62" w:rsidRPr="00EC0CA6">
              <w:rPr>
                <w:rFonts w:ascii="Times New Roman" w:eastAsia="Times New Roman" w:hAnsi="Times New Roman" w:cs="Times New Roman"/>
                <w:bCs/>
                <w:color w:val="000000" w:themeColor="text1"/>
                <w:sz w:val="24"/>
                <w:szCs w:val="24"/>
                <w:lang w:val="lv-LV"/>
              </w:rPr>
              <w:t xml:space="preserve">. </w:t>
            </w:r>
          </w:p>
          <w:p w14:paraId="6300F3A2" w14:textId="5800CCDD" w:rsidR="006B59C2" w:rsidRPr="00EC0CA6" w:rsidRDefault="00CE2D62" w:rsidP="00BB2C29">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Iegūt</w:t>
            </w:r>
            <w:r w:rsidR="00BB2C29" w:rsidRPr="00EC0CA6">
              <w:rPr>
                <w:rFonts w:ascii="Times New Roman" w:eastAsia="Times New Roman" w:hAnsi="Times New Roman" w:cs="Times New Roman"/>
                <w:bCs/>
                <w:color w:val="000000" w:themeColor="text1"/>
                <w:sz w:val="24"/>
                <w:szCs w:val="24"/>
                <w:lang w:val="lv-LV"/>
              </w:rPr>
              <w:t>o</w:t>
            </w:r>
            <w:r w:rsidRPr="00EC0CA6">
              <w:rPr>
                <w:rFonts w:ascii="Times New Roman" w:eastAsia="Times New Roman" w:hAnsi="Times New Roman" w:cs="Times New Roman"/>
                <w:bCs/>
                <w:color w:val="000000" w:themeColor="text1"/>
                <w:sz w:val="24"/>
                <w:szCs w:val="24"/>
                <w:lang w:val="lv-LV"/>
              </w:rPr>
              <w:t xml:space="preserve"> informācij</w:t>
            </w:r>
            <w:r w:rsidR="00BB2C29" w:rsidRPr="00EC0CA6">
              <w:rPr>
                <w:rFonts w:ascii="Times New Roman" w:eastAsia="Times New Roman" w:hAnsi="Times New Roman" w:cs="Times New Roman"/>
                <w:bCs/>
                <w:color w:val="000000" w:themeColor="text1"/>
                <w:sz w:val="24"/>
                <w:szCs w:val="24"/>
                <w:lang w:val="lv-LV"/>
              </w:rPr>
              <w:t>u</w:t>
            </w:r>
            <w:r w:rsidRPr="00EC0CA6">
              <w:rPr>
                <w:rFonts w:ascii="Times New Roman" w:eastAsia="Times New Roman" w:hAnsi="Times New Roman" w:cs="Times New Roman"/>
                <w:bCs/>
                <w:color w:val="000000" w:themeColor="text1"/>
                <w:sz w:val="24"/>
                <w:szCs w:val="24"/>
                <w:lang w:val="lv-LV"/>
              </w:rPr>
              <w:t xml:space="preserve"> apkopot un analizēt,  rezultātā veicot izglītības iestādes darba pilnveides pasākumus</w:t>
            </w:r>
            <w:r w:rsidR="00DA4806" w:rsidRPr="00EC0CA6">
              <w:rPr>
                <w:rFonts w:ascii="Times New Roman" w:eastAsia="Times New Roman" w:hAnsi="Times New Roman" w:cs="Times New Roman"/>
                <w:bCs/>
                <w:color w:val="000000" w:themeColor="text1"/>
                <w:sz w:val="24"/>
                <w:szCs w:val="24"/>
                <w:lang w:val="lv-LV"/>
              </w:rPr>
              <w:t>.</w:t>
            </w:r>
          </w:p>
        </w:tc>
      </w:tr>
      <w:tr w:rsidR="004F1C5D" w:rsidRPr="00EC0CA6" w14:paraId="3941AC39" w14:textId="77777777" w:rsidTr="00505D3D">
        <w:trPr>
          <w:jc w:val="center"/>
        </w:trPr>
        <w:tc>
          <w:tcPr>
            <w:tcW w:w="4542" w:type="dxa"/>
            <w:tcBorders>
              <w:top w:val="single" w:sz="4" w:space="0" w:color="000000"/>
              <w:left w:val="single" w:sz="4" w:space="0" w:color="000000"/>
              <w:bottom w:val="single" w:sz="4" w:space="0" w:color="000000"/>
              <w:right w:val="single" w:sz="4" w:space="0" w:color="000000"/>
            </w:tcBorders>
            <w:hideMark/>
          </w:tcPr>
          <w:p w14:paraId="391EE53A" w14:textId="77777777" w:rsidR="006B59C2" w:rsidRPr="00EC0CA6" w:rsidRDefault="006B59C2">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 xml:space="preserve">Izglītības procesa plānošanas un īstenošanas efektivitāte un kvalitāte </w:t>
            </w:r>
          </w:p>
        </w:tc>
        <w:tc>
          <w:tcPr>
            <w:tcW w:w="4825" w:type="dxa"/>
            <w:tcBorders>
              <w:top w:val="single" w:sz="4" w:space="0" w:color="000000"/>
              <w:left w:val="single" w:sz="4" w:space="0" w:color="000000"/>
              <w:bottom w:val="single" w:sz="4" w:space="0" w:color="000000"/>
              <w:right w:val="single" w:sz="4" w:space="0" w:color="000000"/>
            </w:tcBorders>
          </w:tcPr>
          <w:p w14:paraId="714CC6B2" w14:textId="5A80A27A" w:rsidR="006B59C2" w:rsidRPr="00EC0CA6" w:rsidRDefault="00CE2D62">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Pedagogi nosaka mācību stundu sasniedzamos rezultātus, sniedz informāciju par soļiem, kā to sasniegt. Izglītoja</w:t>
            </w:r>
            <w:r w:rsidR="00DA4806" w:rsidRPr="00EC0CA6">
              <w:rPr>
                <w:rFonts w:ascii="Times New Roman" w:eastAsia="Times New Roman" w:hAnsi="Times New Roman" w:cs="Times New Roman"/>
                <w:bCs/>
                <w:color w:val="000000" w:themeColor="text1"/>
                <w:sz w:val="24"/>
                <w:szCs w:val="24"/>
                <w:lang w:val="lv-LV"/>
              </w:rPr>
              <w:t>majiem</w:t>
            </w:r>
            <w:r w:rsidRPr="00EC0CA6">
              <w:rPr>
                <w:rFonts w:ascii="Times New Roman" w:eastAsia="Times New Roman" w:hAnsi="Times New Roman" w:cs="Times New Roman"/>
                <w:bCs/>
                <w:color w:val="000000" w:themeColor="text1"/>
                <w:sz w:val="24"/>
                <w:szCs w:val="24"/>
                <w:lang w:val="lv-LV"/>
              </w:rPr>
              <w:t xml:space="preserve"> tie ir saprotami. Mācību stundai ir trīs daļas – ierosināšana, apjēgšana un refleksija.</w:t>
            </w:r>
          </w:p>
        </w:tc>
        <w:tc>
          <w:tcPr>
            <w:tcW w:w="3822" w:type="dxa"/>
            <w:tcBorders>
              <w:top w:val="single" w:sz="4" w:space="0" w:color="000000"/>
              <w:left w:val="single" w:sz="4" w:space="0" w:color="000000"/>
              <w:bottom w:val="single" w:sz="4" w:space="0" w:color="000000"/>
              <w:right w:val="single" w:sz="4" w:space="0" w:color="000000"/>
            </w:tcBorders>
          </w:tcPr>
          <w:p w14:paraId="296F98B2" w14:textId="77777777" w:rsidR="006B59C2" w:rsidRPr="00EC0CA6" w:rsidRDefault="006B59C2">
            <w:pPr>
              <w:jc w:val="both"/>
              <w:rPr>
                <w:rFonts w:ascii="Times New Roman" w:eastAsia="Times New Roman" w:hAnsi="Times New Roman" w:cs="Times New Roman"/>
                <w:color w:val="000000" w:themeColor="text1"/>
                <w:sz w:val="24"/>
                <w:szCs w:val="24"/>
                <w:lang w:val="lv-LV"/>
              </w:rPr>
            </w:pPr>
          </w:p>
        </w:tc>
      </w:tr>
      <w:tr w:rsidR="004F1C5D" w:rsidRPr="00EC0CA6" w14:paraId="29F976FB" w14:textId="77777777" w:rsidTr="00505D3D">
        <w:trPr>
          <w:jc w:val="center"/>
        </w:trPr>
        <w:tc>
          <w:tcPr>
            <w:tcW w:w="4542" w:type="dxa"/>
            <w:tcBorders>
              <w:top w:val="single" w:sz="4" w:space="0" w:color="000000"/>
              <w:left w:val="single" w:sz="4" w:space="0" w:color="000000"/>
              <w:bottom w:val="single" w:sz="4" w:space="0" w:color="000000"/>
              <w:right w:val="single" w:sz="4" w:space="0" w:color="000000"/>
            </w:tcBorders>
            <w:hideMark/>
          </w:tcPr>
          <w:p w14:paraId="2778CC18" w14:textId="77777777" w:rsidR="006B59C2" w:rsidRPr="00EC0CA6" w:rsidRDefault="006B59C2">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 xml:space="preserve">Izglītības procesa diferenciācija, individualizācija un personalizācija </w:t>
            </w:r>
          </w:p>
        </w:tc>
        <w:tc>
          <w:tcPr>
            <w:tcW w:w="4825" w:type="dxa"/>
            <w:tcBorders>
              <w:top w:val="single" w:sz="4" w:space="0" w:color="000000"/>
              <w:left w:val="single" w:sz="4" w:space="0" w:color="000000"/>
              <w:bottom w:val="single" w:sz="4" w:space="0" w:color="000000"/>
              <w:right w:val="single" w:sz="4" w:space="0" w:color="000000"/>
            </w:tcBorders>
          </w:tcPr>
          <w:p w14:paraId="603A6FD6" w14:textId="1CA30D29" w:rsidR="006B59C2" w:rsidRPr="00EC0CA6" w:rsidRDefault="00CE2D62">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Pedagogi ņem vērā izglītojamo gatavību mācībām, piedāvājot dažāda izziņas līmeņa uzdevumus, pēc iespējas ņem vērā izglītojamo intereses, kā arī izglītojamo mācīšanās vajadzības (laiku, atgādnes, izglītības vides iekārtojumu</w:t>
            </w:r>
            <w:r w:rsidR="00630840" w:rsidRPr="00EC0CA6">
              <w:rPr>
                <w:rFonts w:ascii="Times New Roman" w:eastAsia="Times New Roman" w:hAnsi="Times New Roman" w:cs="Times New Roman"/>
                <w:bCs/>
                <w:color w:val="000000" w:themeColor="text1"/>
                <w:sz w:val="24"/>
                <w:szCs w:val="24"/>
                <w:lang w:val="lv-LV"/>
              </w:rPr>
              <w:t>, individuālas skiču burtnīcas</w:t>
            </w:r>
            <w:r w:rsidRPr="00EC0CA6">
              <w:rPr>
                <w:rFonts w:ascii="Times New Roman" w:eastAsia="Times New Roman" w:hAnsi="Times New Roman" w:cs="Times New Roman"/>
                <w:bCs/>
                <w:color w:val="000000" w:themeColor="text1"/>
                <w:sz w:val="24"/>
                <w:szCs w:val="24"/>
                <w:lang w:val="lv-LV"/>
              </w:rPr>
              <w:t xml:space="preserve"> u.tml.).</w:t>
            </w:r>
          </w:p>
        </w:tc>
        <w:tc>
          <w:tcPr>
            <w:tcW w:w="3822" w:type="dxa"/>
            <w:tcBorders>
              <w:top w:val="single" w:sz="4" w:space="0" w:color="000000"/>
              <w:left w:val="single" w:sz="4" w:space="0" w:color="000000"/>
              <w:bottom w:val="single" w:sz="4" w:space="0" w:color="000000"/>
              <w:right w:val="single" w:sz="4" w:space="0" w:color="000000"/>
            </w:tcBorders>
          </w:tcPr>
          <w:p w14:paraId="3CE14AA5" w14:textId="65BCBA90" w:rsidR="006B59C2" w:rsidRPr="00EC0CA6" w:rsidRDefault="00882E83">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 xml:space="preserve">Nepieciešama kopīgas izpratnes veicināšana </w:t>
            </w:r>
            <w:r w:rsidR="00AF5619" w:rsidRPr="00EC0CA6">
              <w:rPr>
                <w:rFonts w:ascii="Times New Roman" w:eastAsia="Times New Roman" w:hAnsi="Times New Roman" w:cs="Times New Roman"/>
                <w:color w:val="000000" w:themeColor="text1"/>
                <w:sz w:val="24"/>
                <w:szCs w:val="24"/>
                <w:lang w:val="lv-LV"/>
              </w:rPr>
              <w:t xml:space="preserve"> par diferenciācijas iespējām.</w:t>
            </w:r>
          </w:p>
        </w:tc>
      </w:tr>
      <w:tr w:rsidR="004F1C5D" w:rsidRPr="00EC0CA6" w14:paraId="0A6E64E3" w14:textId="77777777" w:rsidTr="00505D3D">
        <w:trPr>
          <w:jc w:val="center"/>
        </w:trPr>
        <w:tc>
          <w:tcPr>
            <w:tcW w:w="4542" w:type="dxa"/>
            <w:tcBorders>
              <w:top w:val="single" w:sz="4" w:space="0" w:color="000000"/>
              <w:left w:val="single" w:sz="4" w:space="0" w:color="000000"/>
              <w:bottom w:val="single" w:sz="4" w:space="0" w:color="000000"/>
              <w:right w:val="single" w:sz="4" w:space="0" w:color="000000"/>
            </w:tcBorders>
            <w:hideMark/>
          </w:tcPr>
          <w:p w14:paraId="62564942" w14:textId="77777777" w:rsidR="006B59C2" w:rsidRPr="00EC0CA6" w:rsidRDefault="006B59C2">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lastRenderedPageBreak/>
              <w:t>Izglītības procesa īstenošanas kvalitāte attālinātajās mācībās</w:t>
            </w:r>
          </w:p>
        </w:tc>
        <w:tc>
          <w:tcPr>
            <w:tcW w:w="4825" w:type="dxa"/>
            <w:tcBorders>
              <w:top w:val="single" w:sz="4" w:space="0" w:color="000000"/>
              <w:left w:val="single" w:sz="4" w:space="0" w:color="000000"/>
              <w:bottom w:val="single" w:sz="4" w:space="0" w:color="000000"/>
              <w:right w:val="single" w:sz="4" w:space="0" w:color="000000"/>
            </w:tcBorders>
          </w:tcPr>
          <w:p w14:paraId="23454D28" w14:textId="75166493" w:rsidR="006B59C2" w:rsidRPr="00EC0CA6" w:rsidRDefault="00D571A8">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A</w:t>
            </w:r>
            <w:r w:rsidR="00BB2C29" w:rsidRPr="00EC0CA6">
              <w:rPr>
                <w:rFonts w:ascii="Times New Roman" w:eastAsia="Times New Roman" w:hAnsi="Times New Roman" w:cs="Times New Roman"/>
                <w:color w:val="000000" w:themeColor="text1"/>
                <w:sz w:val="24"/>
                <w:szCs w:val="24"/>
                <w:lang w:val="lv-LV"/>
              </w:rPr>
              <w:t>ttālinātas mācības</w:t>
            </w:r>
            <w:r w:rsidRPr="00EC0CA6">
              <w:rPr>
                <w:rFonts w:ascii="Times New Roman" w:eastAsia="Times New Roman" w:hAnsi="Times New Roman" w:cs="Times New Roman"/>
                <w:color w:val="000000" w:themeColor="text1"/>
                <w:sz w:val="24"/>
                <w:szCs w:val="24"/>
                <w:lang w:val="lv-LV"/>
              </w:rPr>
              <w:t xml:space="preserve"> netiek īstenotas</w:t>
            </w:r>
            <w:r w:rsidR="00BB2C29" w:rsidRPr="00EC0CA6">
              <w:rPr>
                <w:rFonts w:ascii="Times New Roman" w:eastAsia="Times New Roman" w:hAnsi="Times New Roman" w:cs="Times New Roman"/>
                <w:color w:val="000000" w:themeColor="text1"/>
                <w:sz w:val="24"/>
                <w:szCs w:val="24"/>
                <w:lang w:val="lv-LV"/>
              </w:rPr>
              <w:t>.</w:t>
            </w:r>
          </w:p>
        </w:tc>
        <w:tc>
          <w:tcPr>
            <w:tcW w:w="3822" w:type="dxa"/>
            <w:tcBorders>
              <w:top w:val="single" w:sz="4" w:space="0" w:color="000000"/>
              <w:left w:val="single" w:sz="4" w:space="0" w:color="000000"/>
              <w:bottom w:val="single" w:sz="4" w:space="0" w:color="000000"/>
              <w:right w:val="single" w:sz="4" w:space="0" w:color="000000"/>
            </w:tcBorders>
          </w:tcPr>
          <w:p w14:paraId="34ADCBC0" w14:textId="77777777" w:rsidR="006B59C2" w:rsidRPr="00EC0CA6" w:rsidRDefault="006B59C2">
            <w:pPr>
              <w:jc w:val="both"/>
              <w:rPr>
                <w:rFonts w:ascii="Times New Roman" w:eastAsia="Times New Roman" w:hAnsi="Times New Roman" w:cs="Times New Roman"/>
                <w:color w:val="000000" w:themeColor="text1"/>
                <w:sz w:val="24"/>
                <w:szCs w:val="24"/>
                <w:lang w:val="lv-LV"/>
              </w:rPr>
            </w:pPr>
          </w:p>
        </w:tc>
      </w:tr>
      <w:tr w:rsidR="004F1C5D" w:rsidRPr="00EC0CA6" w14:paraId="7FA4F3F8" w14:textId="77777777" w:rsidTr="00505D3D">
        <w:trPr>
          <w:jc w:val="center"/>
        </w:trPr>
        <w:tc>
          <w:tcPr>
            <w:tcW w:w="4542" w:type="dxa"/>
            <w:tcBorders>
              <w:top w:val="single" w:sz="4" w:space="0" w:color="000000"/>
              <w:left w:val="single" w:sz="4" w:space="0" w:color="000000"/>
              <w:bottom w:val="single" w:sz="4" w:space="0" w:color="000000"/>
              <w:right w:val="single" w:sz="4" w:space="0" w:color="000000"/>
            </w:tcBorders>
            <w:hideMark/>
          </w:tcPr>
          <w:p w14:paraId="48210DAA" w14:textId="77777777" w:rsidR="006B59C2" w:rsidRPr="00EC0CA6" w:rsidRDefault="006B59C2">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Mācību sasniegumu vērtēšanas kārtība</w:t>
            </w:r>
          </w:p>
        </w:tc>
        <w:tc>
          <w:tcPr>
            <w:tcW w:w="4825" w:type="dxa"/>
            <w:tcBorders>
              <w:top w:val="single" w:sz="4" w:space="0" w:color="000000"/>
              <w:left w:val="single" w:sz="4" w:space="0" w:color="000000"/>
              <w:bottom w:val="single" w:sz="4" w:space="0" w:color="000000"/>
              <w:right w:val="single" w:sz="4" w:space="0" w:color="000000"/>
            </w:tcBorders>
          </w:tcPr>
          <w:p w14:paraId="6B55F134" w14:textId="5136866B" w:rsidR="00CE2D62" w:rsidRPr="00EC0CA6" w:rsidRDefault="00630840">
            <w:pPr>
              <w:jc w:val="both"/>
              <w:rPr>
                <w:rFonts w:ascii="Times New Roman" w:eastAsia="Times New Roman" w:hAnsi="Times New Roman" w:cs="Times New Roman"/>
                <w:bCs/>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Pedagogi</w:t>
            </w:r>
            <w:r w:rsidR="00CE2D62" w:rsidRPr="00EC0CA6">
              <w:rPr>
                <w:rFonts w:ascii="Times New Roman" w:eastAsia="Times New Roman" w:hAnsi="Times New Roman" w:cs="Times New Roman"/>
                <w:bCs/>
                <w:color w:val="000000" w:themeColor="text1"/>
                <w:sz w:val="24"/>
                <w:szCs w:val="24"/>
                <w:lang w:val="lv-LV"/>
              </w:rPr>
              <w:t xml:space="preserve"> izprot mācību sasniegumu vērtēšanas kārtību un ievēro to.</w:t>
            </w:r>
          </w:p>
          <w:p w14:paraId="37160B40" w14:textId="5F389543" w:rsidR="006B59C2" w:rsidRPr="00EC0CA6" w:rsidRDefault="00CE2D62">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Mācību stundā tiek sniegta un saņemta pedagogu un izglītojamo atgriezeniskā saite, izglītojamie paši prot novērtēt savu veikumu mācību stundā</w:t>
            </w:r>
            <w:r w:rsidR="00855EBC" w:rsidRPr="00EC0CA6">
              <w:rPr>
                <w:rFonts w:ascii="Times New Roman" w:eastAsia="Times New Roman" w:hAnsi="Times New Roman" w:cs="Times New Roman"/>
                <w:bCs/>
                <w:color w:val="000000" w:themeColor="text1"/>
                <w:sz w:val="24"/>
                <w:szCs w:val="24"/>
                <w:lang w:val="lv-LV"/>
              </w:rPr>
              <w:t>.</w:t>
            </w:r>
          </w:p>
        </w:tc>
        <w:tc>
          <w:tcPr>
            <w:tcW w:w="3822" w:type="dxa"/>
            <w:tcBorders>
              <w:top w:val="single" w:sz="4" w:space="0" w:color="000000"/>
              <w:left w:val="single" w:sz="4" w:space="0" w:color="000000"/>
              <w:bottom w:val="single" w:sz="4" w:space="0" w:color="000000"/>
              <w:right w:val="single" w:sz="4" w:space="0" w:color="000000"/>
            </w:tcBorders>
          </w:tcPr>
          <w:p w14:paraId="63BA5D94" w14:textId="77777777" w:rsidR="006B59C2" w:rsidRPr="00EC0CA6" w:rsidRDefault="006B59C2">
            <w:pPr>
              <w:jc w:val="both"/>
              <w:rPr>
                <w:rFonts w:ascii="Times New Roman" w:eastAsia="Times New Roman" w:hAnsi="Times New Roman" w:cs="Times New Roman"/>
                <w:color w:val="000000" w:themeColor="text1"/>
                <w:sz w:val="24"/>
                <w:szCs w:val="24"/>
                <w:lang w:val="lv-LV"/>
              </w:rPr>
            </w:pPr>
          </w:p>
        </w:tc>
      </w:tr>
      <w:tr w:rsidR="004F1C5D" w:rsidRPr="00EC0CA6" w14:paraId="23CDC410" w14:textId="77777777" w:rsidTr="00505D3D">
        <w:trPr>
          <w:jc w:val="center"/>
        </w:trPr>
        <w:tc>
          <w:tcPr>
            <w:tcW w:w="4542" w:type="dxa"/>
            <w:tcBorders>
              <w:top w:val="single" w:sz="4" w:space="0" w:color="000000"/>
              <w:left w:val="single" w:sz="4" w:space="0" w:color="000000"/>
              <w:bottom w:val="single" w:sz="4" w:space="0" w:color="000000"/>
              <w:right w:val="single" w:sz="4" w:space="0" w:color="000000"/>
            </w:tcBorders>
            <w:hideMark/>
          </w:tcPr>
          <w:p w14:paraId="76305EF0" w14:textId="77777777" w:rsidR="006B59C2" w:rsidRPr="00EC0CA6" w:rsidRDefault="006B59C2">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Izglītības iestādes individualizēta un /vai personalizēta atbalsta sniegšana izglītojamiem</w:t>
            </w:r>
          </w:p>
        </w:tc>
        <w:tc>
          <w:tcPr>
            <w:tcW w:w="4825" w:type="dxa"/>
            <w:tcBorders>
              <w:top w:val="single" w:sz="4" w:space="0" w:color="000000"/>
              <w:left w:val="single" w:sz="4" w:space="0" w:color="000000"/>
              <w:bottom w:val="single" w:sz="4" w:space="0" w:color="000000"/>
              <w:right w:val="single" w:sz="4" w:space="0" w:color="000000"/>
            </w:tcBorders>
          </w:tcPr>
          <w:p w14:paraId="38B7021E" w14:textId="385F2860" w:rsidR="006B59C2" w:rsidRPr="00EC0CA6" w:rsidRDefault="00BB2C29">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 xml:space="preserve">Pedagogi </w:t>
            </w:r>
            <w:r w:rsidR="00CE2D62" w:rsidRPr="00EC0CA6">
              <w:rPr>
                <w:rFonts w:ascii="Times New Roman" w:eastAsia="Times New Roman" w:hAnsi="Times New Roman" w:cs="Times New Roman"/>
                <w:bCs/>
                <w:color w:val="000000" w:themeColor="text1"/>
                <w:sz w:val="24"/>
                <w:szCs w:val="24"/>
                <w:lang w:val="lv-LV"/>
              </w:rPr>
              <w:t>pēc nepieciešamības pielāgo m</w:t>
            </w:r>
            <w:r w:rsidRPr="00EC0CA6">
              <w:rPr>
                <w:rFonts w:ascii="Times New Roman" w:eastAsia="Times New Roman" w:hAnsi="Times New Roman" w:cs="Times New Roman"/>
                <w:bCs/>
                <w:color w:val="000000" w:themeColor="text1"/>
                <w:sz w:val="24"/>
                <w:szCs w:val="24"/>
                <w:lang w:val="lv-LV"/>
              </w:rPr>
              <w:t>ācības konkrētiem izglītojam</w:t>
            </w:r>
            <w:r w:rsidR="00D571A8" w:rsidRPr="00EC0CA6">
              <w:rPr>
                <w:rFonts w:ascii="Times New Roman" w:eastAsia="Times New Roman" w:hAnsi="Times New Roman" w:cs="Times New Roman"/>
                <w:bCs/>
                <w:color w:val="000000" w:themeColor="text1"/>
                <w:sz w:val="24"/>
                <w:szCs w:val="24"/>
                <w:lang w:val="lv-LV"/>
              </w:rPr>
              <w:t>aj</w:t>
            </w:r>
            <w:r w:rsidRPr="00EC0CA6">
              <w:rPr>
                <w:rFonts w:ascii="Times New Roman" w:eastAsia="Times New Roman" w:hAnsi="Times New Roman" w:cs="Times New Roman"/>
                <w:bCs/>
                <w:color w:val="000000" w:themeColor="text1"/>
                <w:sz w:val="24"/>
                <w:szCs w:val="24"/>
                <w:lang w:val="lv-LV"/>
              </w:rPr>
              <w:t xml:space="preserve">iem, sniedz konsultācijas pēc nepieciešamības. </w:t>
            </w:r>
          </w:p>
        </w:tc>
        <w:tc>
          <w:tcPr>
            <w:tcW w:w="3822" w:type="dxa"/>
            <w:tcBorders>
              <w:top w:val="single" w:sz="4" w:space="0" w:color="000000"/>
              <w:left w:val="single" w:sz="4" w:space="0" w:color="000000"/>
              <w:bottom w:val="single" w:sz="4" w:space="0" w:color="000000"/>
              <w:right w:val="single" w:sz="4" w:space="0" w:color="000000"/>
            </w:tcBorders>
          </w:tcPr>
          <w:p w14:paraId="5FD90626" w14:textId="77777777" w:rsidR="006B59C2" w:rsidRPr="00EC0CA6" w:rsidRDefault="006B59C2">
            <w:pPr>
              <w:jc w:val="both"/>
              <w:rPr>
                <w:rFonts w:ascii="Times New Roman" w:eastAsia="Times New Roman" w:hAnsi="Times New Roman" w:cs="Times New Roman"/>
                <w:color w:val="000000" w:themeColor="text1"/>
                <w:sz w:val="24"/>
                <w:szCs w:val="24"/>
                <w:lang w:val="lv-LV"/>
              </w:rPr>
            </w:pPr>
          </w:p>
        </w:tc>
      </w:tr>
    </w:tbl>
    <w:p w14:paraId="27E74EA4" w14:textId="77777777" w:rsidR="006B59C2" w:rsidRPr="00EC0CA6" w:rsidRDefault="006B59C2" w:rsidP="006B59C2">
      <w:pPr>
        <w:spacing w:after="0" w:line="240" w:lineRule="auto"/>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 xml:space="preserve">      </w:t>
      </w:r>
    </w:p>
    <w:p w14:paraId="6FC09F39" w14:textId="348FCAC4" w:rsidR="006B59C2" w:rsidRPr="00EC0CA6" w:rsidRDefault="006B59C2" w:rsidP="006B59C2">
      <w:pPr>
        <w:spacing w:after="0" w:line="240" w:lineRule="auto"/>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 xml:space="preserve">     </w:t>
      </w:r>
      <w:r w:rsidRPr="00EC0CA6">
        <w:rPr>
          <w:rFonts w:ascii="Times New Roman" w:eastAsia="Times New Roman" w:hAnsi="Times New Roman" w:cs="Times New Roman"/>
          <w:b/>
          <w:color w:val="000000" w:themeColor="text1"/>
          <w:sz w:val="24"/>
          <w:szCs w:val="24"/>
          <w:lang w:val="lv-LV"/>
        </w:rPr>
        <w:t>Galvenie apkopotie secinājumi turpmākajam darbam par visu kritēriju:</w:t>
      </w:r>
      <w:r w:rsidR="000B0A1B" w:rsidRPr="00EC0CA6">
        <w:rPr>
          <w:rFonts w:ascii="Times New Roman" w:eastAsia="Times New Roman" w:hAnsi="Times New Roman" w:cs="Times New Roman"/>
          <w:b/>
          <w:color w:val="000000" w:themeColor="text1"/>
          <w:sz w:val="24"/>
          <w:szCs w:val="24"/>
          <w:lang w:val="lv-LV"/>
        </w:rPr>
        <w:t xml:space="preserve"> </w:t>
      </w:r>
      <w:r w:rsidR="000B0A1B" w:rsidRPr="00EC0CA6">
        <w:rPr>
          <w:rFonts w:ascii="Times New Roman" w:eastAsia="Times New Roman" w:hAnsi="Times New Roman" w:cs="Times New Roman"/>
          <w:color w:val="000000" w:themeColor="text1"/>
          <w:sz w:val="24"/>
          <w:szCs w:val="24"/>
          <w:lang w:val="lv-LV"/>
        </w:rPr>
        <w:t xml:space="preserve">veikto mācību stundu vērošanas rezultāti sniedz  </w:t>
      </w:r>
      <w:r w:rsidR="000B0A1B" w:rsidRPr="00EC0CA6">
        <w:rPr>
          <w:rFonts w:ascii="Times New Roman" w:eastAsia="Times New Roman" w:hAnsi="Times New Roman" w:cs="Times New Roman"/>
          <w:bCs/>
          <w:color w:val="000000" w:themeColor="text1"/>
          <w:sz w:val="24"/>
          <w:szCs w:val="24"/>
          <w:lang w:val="lv-LV"/>
        </w:rPr>
        <w:t xml:space="preserve">objektīvu informāciju par mācīšanas un mācīšanās procesa kvalitāti visās trīs izglītības programmu īstenošanas vietās. Tiek ievērota vienota pieeja mācību sasniegumu vērtēšanā,  mācību stundās tiek sniegta un saņemta pedagogu un izglītojamo atgriezeniskā saite, ir ievērota mācību stundas struktūra. </w:t>
      </w:r>
    </w:p>
    <w:p w14:paraId="396F31C5" w14:textId="7D4F5AD1" w:rsidR="006B59C2" w:rsidRPr="00EC0CA6" w:rsidRDefault="000B0A1B" w:rsidP="00241023">
      <w:pPr>
        <w:jc w:val="both"/>
        <w:rPr>
          <w:rFonts w:ascii="Times New Roman" w:eastAsia="Times New Roman" w:hAnsi="Times New Roman" w:cs="Times New Roman"/>
          <w:bCs/>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Nepieciešams</w:t>
      </w:r>
      <w:r w:rsidRPr="00EC0CA6">
        <w:rPr>
          <w:rFonts w:ascii="Times New Roman" w:eastAsia="Times New Roman" w:hAnsi="Times New Roman" w:cs="Times New Roman"/>
          <w:b/>
          <w:color w:val="000000" w:themeColor="text1"/>
          <w:sz w:val="24"/>
          <w:szCs w:val="24"/>
          <w:lang w:val="lv-LV"/>
        </w:rPr>
        <w:t xml:space="preserve"> </w:t>
      </w:r>
      <w:r w:rsidRPr="00EC0CA6">
        <w:rPr>
          <w:rFonts w:ascii="Times New Roman" w:eastAsia="Times New Roman" w:hAnsi="Times New Roman" w:cs="Times New Roman"/>
          <w:bCs/>
          <w:color w:val="000000" w:themeColor="text1"/>
          <w:sz w:val="24"/>
          <w:szCs w:val="24"/>
          <w:lang w:val="lv-LV"/>
        </w:rPr>
        <w:t>plānot iespēju pedagogu savstarpējai mācību stundu vērošanai, savstarpēji daloties ar labās prakses piemēriem. Nepiecie</w:t>
      </w:r>
      <w:r w:rsidR="00241023" w:rsidRPr="00EC0CA6">
        <w:rPr>
          <w:rFonts w:ascii="Times New Roman" w:eastAsia="Times New Roman" w:hAnsi="Times New Roman" w:cs="Times New Roman"/>
          <w:bCs/>
          <w:color w:val="000000" w:themeColor="text1"/>
          <w:sz w:val="24"/>
          <w:szCs w:val="24"/>
          <w:lang w:val="lv-LV"/>
        </w:rPr>
        <w:t>šama</w:t>
      </w:r>
      <w:r w:rsidR="00D571A8" w:rsidRPr="00EC0CA6">
        <w:rPr>
          <w:rFonts w:ascii="Times New Roman" w:eastAsia="Times New Roman" w:hAnsi="Times New Roman" w:cs="Times New Roman"/>
          <w:bCs/>
          <w:color w:val="000000" w:themeColor="text1"/>
          <w:sz w:val="24"/>
          <w:szCs w:val="24"/>
          <w:lang w:val="lv-LV"/>
        </w:rPr>
        <w:t xml:space="preserve"> pedagogu profesionālās kompetences pilnveides programma</w:t>
      </w:r>
      <w:r w:rsidR="00241023" w:rsidRPr="00EC0CA6">
        <w:rPr>
          <w:rFonts w:ascii="Times New Roman" w:eastAsia="Times New Roman" w:hAnsi="Times New Roman" w:cs="Times New Roman"/>
          <w:bCs/>
          <w:color w:val="000000" w:themeColor="text1"/>
          <w:sz w:val="24"/>
          <w:szCs w:val="24"/>
          <w:lang w:val="lv-LV"/>
        </w:rPr>
        <w:t xml:space="preserve"> izpratnes veicināšanai par individualizāciju un diferenciāciju.</w:t>
      </w:r>
    </w:p>
    <w:p w14:paraId="79D5329F" w14:textId="77777777" w:rsidR="006B59C2" w:rsidRPr="00EC0CA6" w:rsidRDefault="006B59C2" w:rsidP="006B59C2">
      <w:pPr>
        <w:spacing w:after="0" w:line="240" w:lineRule="auto"/>
        <w:jc w:val="both"/>
        <w:rPr>
          <w:rFonts w:ascii="Times New Roman" w:eastAsia="Times New Roman" w:hAnsi="Times New Roman" w:cs="Times New Roman"/>
          <w:b/>
          <w:color w:val="000000" w:themeColor="text1"/>
          <w:sz w:val="24"/>
          <w:szCs w:val="24"/>
          <w:lang w:val="lv-LV"/>
        </w:rPr>
      </w:pPr>
    </w:p>
    <w:p w14:paraId="0303F8B9" w14:textId="77777777" w:rsidR="006B59C2" w:rsidRPr="00EC0CA6" w:rsidRDefault="006B59C2" w:rsidP="006B59C2">
      <w:pPr>
        <w:spacing w:after="0" w:line="240" w:lineRule="auto"/>
        <w:jc w:val="both"/>
        <w:rPr>
          <w:rFonts w:ascii="Times New Roman" w:eastAsia="Times New Roman" w:hAnsi="Times New Roman" w:cs="Times New Roman"/>
          <w:b/>
          <w:iCs/>
          <w:color w:val="000000" w:themeColor="text1"/>
          <w:sz w:val="24"/>
          <w:szCs w:val="24"/>
          <w:lang w:val="lv-LV"/>
        </w:rPr>
      </w:pPr>
      <w:r w:rsidRPr="00EC0CA6">
        <w:rPr>
          <w:rFonts w:ascii="Times New Roman" w:eastAsia="Times New Roman" w:hAnsi="Times New Roman" w:cs="Times New Roman"/>
          <w:b/>
          <w:i/>
          <w:color w:val="000000" w:themeColor="text1"/>
          <w:sz w:val="24"/>
          <w:szCs w:val="24"/>
          <w:lang w:val="lv-LV"/>
        </w:rPr>
        <w:t xml:space="preserve"> </w:t>
      </w:r>
      <w:r w:rsidRPr="00EC0CA6">
        <w:rPr>
          <w:rFonts w:ascii="Times New Roman" w:eastAsia="Times New Roman" w:hAnsi="Times New Roman" w:cs="Times New Roman"/>
          <w:b/>
          <w:iCs/>
          <w:color w:val="000000" w:themeColor="text1"/>
          <w:sz w:val="24"/>
          <w:szCs w:val="24"/>
          <w:lang w:val="lv-LV"/>
        </w:rPr>
        <w:t xml:space="preserve">Informācija par izglītības iestādes vadības mērķiem un/vai sasniedzamajiem rezultātiem mācību stundu/ nodarbību </w:t>
      </w:r>
    </w:p>
    <w:p w14:paraId="4A698788" w14:textId="58302E61" w:rsidR="006B59C2" w:rsidRPr="00EC0CA6" w:rsidRDefault="00CC45F5" w:rsidP="006B59C2">
      <w:pPr>
        <w:spacing w:after="0" w:line="240" w:lineRule="auto"/>
        <w:jc w:val="both"/>
        <w:rPr>
          <w:rFonts w:ascii="Times New Roman" w:eastAsia="Times New Roman" w:hAnsi="Times New Roman" w:cs="Times New Roman"/>
          <w:b/>
          <w:iCs/>
          <w:color w:val="000000" w:themeColor="text1"/>
          <w:sz w:val="24"/>
          <w:szCs w:val="24"/>
          <w:lang w:val="lv-LV"/>
        </w:rPr>
      </w:pPr>
      <w:r w:rsidRPr="00EC0CA6">
        <w:rPr>
          <w:rFonts w:ascii="Times New Roman" w:eastAsia="Times New Roman" w:hAnsi="Times New Roman" w:cs="Times New Roman"/>
          <w:b/>
          <w:iCs/>
          <w:color w:val="000000" w:themeColor="text1"/>
          <w:sz w:val="24"/>
          <w:szCs w:val="24"/>
          <w:lang w:val="lv-LV"/>
        </w:rPr>
        <w:t xml:space="preserve">    vērošanā 2024./25.m</w:t>
      </w:r>
      <w:r w:rsidR="006B59C2" w:rsidRPr="00EC0CA6">
        <w:rPr>
          <w:rFonts w:ascii="Times New Roman" w:eastAsia="Times New Roman" w:hAnsi="Times New Roman" w:cs="Times New Roman"/>
          <w:b/>
          <w:iCs/>
          <w:color w:val="000000" w:themeColor="text1"/>
          <w:sz w:val="24"/>
          <w:szCs w:val="24"/>
          <w:lang w:val="lv-LV"/>
        </w:rPr>
        <w:t>.g.:</w:t>
      </w:r>
    </w:p>
    <w:p w14:paraId="4D813A55" w14:textId="77777777" w:rsidR="006B59C2" w:rsidRPr="00EC0CA6" w:rsidRDefault="006B59C2" w:rsidP="006B59C2">
      <w:pPr>
        <w:spacing w:after="0" w:line="240" w:lineRule="auto"/>
        <w:jc w:val="both"/>
        <w:rPr>
          <w:rFonts w:ascii="Times New Roman" w:eastAsia="Times New Roman" w:hAnsi="Times New Roman" w:cs="Times New Roman"/>
          <w:b/>
          <w:iCs/>
          <w:color w:val="000000" w:themeColor="text1"/>
          <w:sz w:val="24"/>
          <w:szCs w:val="24"/>
          <w:lang w:val="lv-LV"/>
        </w:rPr>
      </w:pPr>
    </w:p>
    <w:tbl>
      <w:tblPr>
        <w:tblStyle w:val="Reatabula"/>
        <w:tblW w:w="0" w:type="auto"/>
        <w:tblInd w:w="0" w:type="dxa"/>
        <w:tblLook w:val="04A0" w:firstRow="1" w:lastRow="0" w:firstColumn="1" w:lastColumn="0" w:noHBand="0" w:noVBand="1"/>
      </w:tblPr>
      <w:tblGrid>
        <w:gridCol w:w="5240"/>
        <w:gridCol w:w="1936"/>
        <w:gridCol w:w="1984"/>
        <w:gridCol w:w="1984"/>
        <w:gridCol w:w="2461"/>
      </w:tblGrid>
      <w:tr w:rsidR="004F1C5D" w:rsidRPr="004F1C5D" w14:paraId="5D4C4851" w14:textId="77777777" w:rsidTr="00325F77">
        <w:trPr>
          <w:trHeight w:val="1365"/>
        </w:trPr>
        <w:tc>
          <w:tcPr>
            <w:tcW w:w="5240" w:type="dxa"/>
            <w:tcBorders>
              <w:top w:val="single" w:sz="4" w:space="0" w:color="auto"/>
              <w:left w:val="single" w:sz="4" w:space="0" w:color="auto"/>
              <w:bottom w:val="single" w:sz="4" w:space="0" w:color="auto"/>
              <w:right w:val="single" w:sz="4" w:space="0" w:color="auto"/>
            </w:tcBorders>
            <w:vAlign w:val="center"/>
            <w:hideMark/>
          </w:tcPr>
          <w:p w14:paraId="71A7BC1F" w14:textId="77777777" w:rsidR="006B59C2" w:rsidRPr="004F1C5D" w:rsidRDefault="006B59C2">
            <w:pPr>
              <w:spacing w:line="240" w:lineRule="auto"/>
              <w:jc w:val="center"/>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Mērķi</w:t>
            </w:r>
          </w:p>
        </w:tc>
        <w:tc>
          <w:tcPr>
            <w:tcW w:w="1793" w:type="dxa"/>
            <w:tcBorders>
              <w:top w:val="single" w:sz="4" w:space="0" w:color="auto"/>
              <w:left w:val="single" w:sz="4" w:space="0" w:color="auto"/>
              <w:bottom w:val="single" w:sz="4" w:space="0" w:color="auto"/>
              <w:right w:val="single" w:sz="4" w:space="0" w:color="auto"/>
            </w:tcBorders>
            <w:vAlign w:val="center"/>
            <w:hideMark/>
          </w:tcPr>
          <w:p w14:paraId="4AE8EB05" w14:textId="77777777" w:rsidR="006B59C2" w:rsidRPr="004F1C5D" w:rsidRDefault="006B59C2">
            <w:pPr>
              <w:spacing w:line="240" w:lineRule="auto"/>
              <w:jc w:val="center"/>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Stundu/nodarbību skaits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8CFF19" w14:textId="77777777" w:rsidR="006B59C2" w:rsidRPr="004F1C5D" w:rsidRDefault="006B59C2">
            <w:pPr>
              <w:spacing w:line="240" w:lineRule="auto"/>
              <w:jc w:val="center"/>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Pedagogu, kurus vēro, skaits/ procentuāli no kopējā pedagogu skaita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234B96" w14:textId="77777777" w:rsidR="006B59C2" w:rsidRPr="004F1C5D" w:rsidRDefault="006B59C2">
            <w:pPr>
              <w:spacing w:line="240" w:lineRule="auto"/>
              <w:jc w:val="center"/>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Vērotāju skaits izglītības iestādes ietvaros</w:t>
            </w:r>
          </w:p>
        </w:tc>
        <w:tc>
          <w:tcPr>
            <w:tcW w:w="2461" w:type="dxa"/>
            <w:tcBorders>
              <w:top w:val="single" w:sz="4" w:space="0" w:color="auto"/>
              <w:left w:val="single" w:sz="4" w:space="0" w:color="auto"/>
              <w:bottom w:val="single" w:sz="4" w:space="0" w:color="auto"/>
              <w:right w:val="single" w:sz="4" w:space="0" w:color="auto"/>
            </w:tcBorders>
            <w:vAlign w:val="center"/>
            <w:hideMark/>
          </w:tcPr>
          <w:p w14:paraId="35176361" w14:textId="77777777" w:rsidR="006B59C2" w:rsidRPr="004F1C5D" w:rsidRDefault="006B59C2">
            <w:pPr>
              <w:spacing w:line="240" w:lineRule="auto"/>
              <w:jc w:val="center"/>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 xml:space="preserve">Ārējo vērotāju skaits </w:t>
            </w:r>
          </w:p>
        </w:tc>
      </w:tr>
      <w:tr w:rsidR="006B59C2" w:rsidRPr="004F1C5D" w14:paraId="09EF795B" w14:textId="77777777" w:rsidTr="00325F77">
        <w:trPr>
          <w:trHeight w:val="240"/>
        </w:trPr>
        <w:tc>
          <w:tcPr>
            <w:tcW w:w="5240" w:type="dxa"/>
            <w:tcBorders>
              <w:top w:val="single" w:sz="4" w:space="0" w:color="auto"/>
              <w:left w:val="single" w:sz="4" w:space="0" w:color="auto"/>
              <w:bottom w:val="single" w:sz="4" w:space="0" w:color="auto"/>
              <w:right w:val="single" w:sz="4" w:space="0" w:color="auto"/>
            </w:tcBorders>
            <w:vAlign w:val="center"/>
          </w:tcPr>
          <w:p w14:paraId="527F4196" w14:textId="47F7C08D" w:rsidR="006B59C2" w:rsidRPr="004F1C5D" w:rsidRDefault="009F1DFB" w:rsidP="009F1DFB">
            <w:pPr>
              <w:spacing w:line="240" w:lineRule="auto"/>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lastRenderedPageBreak/>
              <w:t xml:space="preserve">Mācīšanas un mācīšanās kvalitāte un paņēmienu dažādošana, sasniedzamā rezultāta izvirzīšana, atgriezeniskās saites sniegšana, diferenciācija un individualizācija. </w:t>
            </w:r>
          </w:p>
        </w:tc>
        <w:tc>
          <w:tcPr>
            <w:tcW w:w="1793" w:type="dxa"/>
            <w:tcBorders>
              <w:top w:val="single" w:sz="4" w:space="0" w:color="auto"/>
              <w:left w:val="single" w:sz="4" w:space="0" w:color="auto"/>
              <w:bottom w:val="single" w:sz="4" w:space="0" w:color="auto"/>
              <w:right w:val="single" w:sz="4" w:space="0" w:color="auto"/>
            </w:tcBorders>
            <w:vAlign w:val="center"/>
          </w:tcPr>
          <w:p w14:paraId="7704027D" w14:textId="37A4E9FD" w:rsidR="006B59C2" w:rsidRPr="004F1C5D" w:rsidRDefault="0047053F">
            <w:pPr>
              <w:spacing w:line="240" w:lineRule="auto"/>
              <w:jc w:val="center"/>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14 mācību stundas</w:t>
            </w:r>
          </w:p>
        </w:tc>
        <w:tc>
          <w:tcPr>
            <w:tcW w:w="1984" w:type="dxa"/>
            <w:tcBorders>
              <w:top w:val="single" w:sz="4" w:space="0" w:color="auto"/>
              <w:left w:val="single" w:sz="4" w:space="0" w:color="auto"/>
              <w:bottom w:val="single" w:sz="4" w:space="0" w:color="auto"/>
              <w:right w:val="single" w:sz="4" w:space="0" w:color="auto"/>
            </w:tcBorders>
            <w:vAlign w:val="center"/>
          </w:tcPr>
          <w:p w14:paraId="6FE05DEF" w14:textId="33CF96DB" w:rsidR="006B59C2" w:rsidRPr="004F1C5D" w:rsidRDefault="00630840">
            <w:pPr>
              <w:spacing w:line="240" w:lineRule="auto"/>
              <w:jc w:val="center"/>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77%</w:t>
            </w:r>
          </w:p>
        </w:tc>
        <w:tc>
          <w:tcPr>
            <w:tcW w:w="1984" w:type="dxa"/>
            <w:tcBorders>
              <w:top w:val="single" w:sz="4" w:space="0" w:color="auto"/>
              <w:left w:val="single" w:sz="4" w:space="0" w:color="auto"/>
              <w:bottom w:val="single" w:sz="4" w:space="0" w:color="auto"/>
              <w:right w:val="single" w:sz="4" w:space="0" w:color="auto"/>
            </w:tcBorders>
            <w:vAlign w:val="center"/>
          </w:tcPr>
          <w:p w14:paraId="0D8082A7" w14:textId="56A2559A" w:rsidR="006B59C2" w:rsidRPr="004F1C5D" w:rsidRDefault="009F1DFB">
            <w:pPr>
              <w:spacing w:line="240" w:lineRule="auto"/>
              <w:jc w:val="center"/>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2</w:t>
            </w:r>
          </w:p>
        </w:tc>
        <w:tc>
          <w:tcPr>
            <w:tcW w:w="2461" w:type="dxa"/>
            <w:tcBorders>
              <w:top w:val="single" w:sz="4" w:space="0" w:color="auto"/>
              <w:left w:val="single" w:sz="4" w:space="0" w:color="auto"/>
              <w:bottom w:val="single" w:sz="4" w:space="0" w:color="auto"/>
              <w:right w:val="single" w:sz="4" w:space="0" w:color="auto"/>
            </w:tcBorders>
            <w:vAlign w:val="center"/>
          </w:tcPr>
          <w:p w14:paraId="1620F8A4" w14:textId="2A2488D6" w:rsidR="006B59C2" w:rsidRPr="004F1C5D" w:rsidRDefault="009F1DFB">
            <w:pPr>
              <w:spacing w:line="240" w:lineRule="auto"/>
              <w:jc w:val="center"/>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1</w:t>
            </w:r>
          </w:p>
        </w:tc>
      </w:tr>
    </w:tbl>
    <w:p w14:paraId="430F605D" w14:textId="77777777" w:rsidR="006B59C2" w:rsidRPr="004F1C5D" w:rsidRDefault="006B59C2" w:rsidP="006B59C2">
      <w:pPr>
        <w:spacing w:after="0" w:line="240" w:lineRule="auto"/>
        <w:jc w:val="both"/>
        <w:rPr>
          <w:rFonts w:ascii="Times New Roman" w:eastAsia="Times New Roman" w:hAnsi="Times New Roman" w:cs="Times New Roman"/>
          <w:b/>
          <w:i/>
          <w:color w:val="000000" w:themeColor="text1"/>
          <w:sz w:val="24"/>
          <w:szCs w:val="24"/>
          <w:lang w:val="lv-LV"/>
        </w:rPr>
      </w:pPr>
    </w:p>
    <w:p w14:paraId="3FF0B47D" w14:textId="77777777" w:rsidR="006B59C2" w:rsidRPr="004F1C5D" w:rsidRDefault="006B59C2" w:rsidP="006B59C2">
      <w:pPr>
        <w:spacing w:after="0" w:line="240" w:lineRule="auto"/>
        <w:jc w:val="both"/>
        <w:rPr>
          <w:rFonts w:ascii="Times New Roman" w:eastAsia="Times New Roman" w:hAnsi="Times New Roman" w:cs="Times New Roman"/>
          <w:color w:val="000000" w:themeColor="text1"/>
          <w:lang w:val="lv-LV"/>
        </w:rPr>
      </w:pPr>
      <w:r w:rsidRPr="004F1C5D">
        <w:rPr>
          <w:rFonts w:ascii="Times New Roman" w:eastAsia="Times New Roman" w:hAnsi="Times New Roman" w:cs="Times New Roman"/>
          <w:b/>
          <w:i/>
          <w:color w:val="000000" w:themeColor="text1"/>
          <w:sz w:val="24"/>
          <w:szCs w:val="24"/>
          <w:lang w:val="lv-LV"/>
        </w:rPr>
        <w:t xml:space="preserve">         </w:t>
      </w:r>
    </w:p>
    <w:p w14:paraId="4BCC2AB7" w14:textId="77777777" w:rsidR="00977C3F" w:rsidRPr="00EC0CA6" w:rsidRDefault="006B59C2" w:rsidP="006B59C2">
      <w:pPr>
        <w:spacing w:after="0" w:line="240" w:lineRule="auto"/>
        <w:jc w:val="both"/>
        <w:rPr>
          <w:rFonts w:ascii="Times New Roman" w:eastAsia="Times New Roman" w:hAnsi="Times New Roman" w:cs="Times New Roman"/>
          <w:b/>
          <w:iCs/>
          <w:color w:val="000000" w:themeColor="text1"/>
          <w:sz w:val="24"/>
          <w:szCs w:val="24"/>
          <w:lang w:val="lv-LV"/>
        </w:rPr>
      </w:pPr>
      <w:r w:rsidRPr="00EC0CA6">
        <w:rPr>
          <w:rFonts w:ascii="Times New Roman" w:eastAsia="Times New Roman" w:hAnsi="Times New Roman" w:cs="Times New Roman"/>
          <w:b/>
          <w:iCs/>
          <w:color w:val="000000" w:themeColor="text1"/>
          <w:sz w:val="24"/>
          <w:szCs w:val="24"/>
          <w:lang w:val="lv-LV"/>
        </w:rPr>
        <w:t>Informācija par izglītības iestādes iegūtajiem 2-3 galvenajiem secinājumiem par mācību stundu vērošanā iegūtajiem da</w:t>
      </w:r>
      <w:r w:rsidR="00977C3F" w:rsidRPr="00EC0CA6">
        <w:rPr>
          <w:rFonts w:ascii="Times New Roman" w:eastAsia="Times New Roman" w:hAnsi="Times New Roman" w:cs="Times New Roman"/>
          <w:b/>
          <w:iCs/>
          <w:color w:val="000000" w:themeColor="text1"/>
          <w:sz w:val="24"/>
          <w:szCs w:val="24"/>
          <w:lang w:val="lv-LV"/>
        </w:rPr>
        <w:t>tiem un informāciju 2024./25.m</w:t>
      </w:r>
      <w:r w:rsidRPr="00EC0CA6">
        <w:rPr>
          <w:rFonts w:ascii="Times New Roman" w:eastAsia="Times New Roman" w:hAnsi="Times New Roman" w:cs="Times New Roman"/>
          <w:b/>
          <w:iCs/>
          <w:color w:val="000000" w:themeColor="text1"/>
          <w:sz w:val="24"/>
          <w:szCs w:val="24"/>
          <w:lang w:val="lv-LV"/>
        </w:rPr>
        <w:t>.g:</w:t>
      </w:r>
      <w:r w:rsidR="00337261" w:rsidRPr="00EC0CA6">
        <w:rPr>
          <w:rFonts w:ascii="Times New Roman" w:eastAsia="Times New Roman" w:hAnsi="Times New Roman" w:cs="Times New Roman"/>
          <w:b/>
          <w:iCs/>
          <w:color w:val="000000" w:themeColor="text1"/>
          <w:sz w:val="24"/>
          <w:szCs w:val="24"/>
          <w:lang w:val="lv-LV"/>
        </w:rPr>
        <w:t xml:space="preserve"> </w:t>
      </w:r>
    </w:p>
    <w:p w14:paraId="477EF920" w14:textId="4783518B" w:rsidR="00B80DF8" w:rsidRPr="00EC0CA6" w:rsidRDefault="0047053F" w:rsidP="006B59C2">
      <w:pPr>
        <w:spacing w:after="0" w:line="240" w:lineRule="auto"/>
        <w:jc w:val="both"/>
        <w:rPr>
          <w:rFonts w:ascii="Times New Roman" w:eastAsia="Times New Roman" w:hAnsi="Times New Roman" w:cs="Times New Roman"/>
          <w:b/>
          <w:iCs/>
          <w:color w:val="000000" w:themeColor="text1"/>
          <w:sz w:val="24"/>
          <w:szCs w:val="24"/>
          <w:lang w:val="lv-LV"/>
        </w:rPr>
      </w:pPr>
      <w:r w:rsidRPr="00EC0CA6">
        <w:rPr>
          <w:rFonts w:ascii="Times New Roman" w:hAnsi="Times New Roman" w:cs="Times New Roman"/>
          <w:color w:val="000000" w:themeColor="text1"/>
          <w:sz w:val="24"/>
          <w:szCs w:val="24"/>
          <w:lang w:val="lv-LV"/>
        </w:rPr>
        <w:t xml:space="preserve">Rezultāts: </w:t>
      </w:r>
      <w:r w:rsidR="00D15B46" w:rsidRPr="00EC0CA6">
        <w:rPr>
          <w:rFonts w:ascii="Times New Roman" w:eastAsia="Times New Roman" w:hAnsi="Times New Roman" w:cs="Times New Roman"/>
          <w:bCs/>
          <w:color w:val="000000" w:themeColor="text1"/>
          <w:sz w:val="24"/>
          <w:szCs w:val="24"/>
          <w:lang w:val="lv-LV"/>
        </w:rPr>
        <w:t xml:space="preserve">mācību stundās tiek sniegta un saņemta pedagogu un izglītojamo atgriezeniskā saite, ievērota </w:t>
      </w:r>
      <w:r w:rsidR="00977C3F" w:rsidRPr="00EC0CA6">
        <w:rPr>
          <w:rFonts w:ascii="Times New Roman" w:eastAsiaTheme="minorHAnsi" w:hAnsi="Times New Roman" w:cs="Times New Roman"/>
          <w:color w:val="000000" w:themeColor="text1"/>
          <w:sz w:val="24"/>
          <w:szCs w:val="24"/>
          <w:lang w:val="lv-LV" w:eastAsia="en-US"/>
        </w:rPr>
        <w:t>mācību</w:t>
      </w:r>
      <w:r w:rsidR="00977C3F" w:rsidRPr="00EC0CA6">
        <w:rPr>
          <w:rFonts w:ascii="Times New Roman" w:eastAsia="Times New Roman" w:hAnsi="Times New Roman" w:cs="Times New Roman"/>
          <w:bCs/>
          <w:color w:val="000000" w:themeColor="text1"/>
          <w:sz w:val="24"/>
          <w:szCs w:val="24"/>
          <w:lang w:val="lv-LV"/>
        </w:rPr>
        <w:t xml:space="preserve"> </w:t>
      </w:r>
      <w:r w:rsidR="00D15B46" w:rsidRPr="00EC0CA6">
        <w:rPr>
          <w:rFonts w:ascii="Times New Roman" w:eastAsia="Times New Roman" w:hAnsi="Times New Roman" w:cs="Times New Roman"/>
          <w:bCs/>
          <w:color w:val="000000" w:themeColor="text1"/>
          <w:sz w:val="24"/>
          <w:szCs w:val="24"/>
          <w:lang w:val="lv-LV"/>
        </w:rPr>
        <w:t xml:space="preserve">stundas struktūra, </w:t>
      </w:r>
      <w:r w:rsidR="00D15B46" w:rsidRPr="00EC0CA6">
        <w:rPr>
          <w:rFonts w:ascii="Times New Roman" w:hAnsi="Times New Roman" w:cs="Times New Roman"/>
          <w:color w:val="000000" w:themeColor="text1"/>
          <w:sz w:val="24"/>
          <w:szCs w:val="24"/>
          <w:lang w:val="lv-LV"/>
        </w:rPr>
        <w:t xml:space="preserve"> </w:t>
      </w:r>
      <w:r w:rsidRPr="00EC0CA6">
        <w:rPr>
          <w:rFonts w:ascii="Times New Roman" w:hAnsi="Times New Roman" w:cs="Times New Roman"/>
          <w:color w:val="000000" w:themeColor="text1"/>
          <w:sz w:val="24"/>
          <w:szCs w:val="24"/>
          <w:lang w:val="lv-LV"/>
        </w:rPr>
        <w:t>veiksmīgi uzsākta mācību priekšmetu jauno pr</w:t>
      </w:r>
      <w:r w:rsidR="00D15B46" w:rsidRPr="00EC0CA6">
        <w:rPr>
          <w:rFonts w:ascii="Times New Roman" w:hAnsi="Times New Roman" w:cs="Times New Roman"/>
          <w:color w:val="000000" w:themeColor="text1"/>
          <w:sz w:val="24"/>
          <w:szCs w:val="24"/>
          <w:lang w:val="lv-LV"/>
        </w:rPr>
        <w:t>o</w:t>
      </w:r>
      <w:r w:rsidRPr="00EC0CA6">
        <w:rPr>
          <w:rFonts w:ascii="Times New Roman" w:hAnsi="Times New Roman" w:cs="Times New Roman"/>
          <w:color w:val="000000" w:themeColor="text1"/>
          <w:sz w:val="24"/>
          <w:szCs w:val="24"/>
          <w:lang w:val="lv-LV"/>
        </w:rPr>
        <w:t>grammu aprobācija 1.-4.klas</w:t>
      </w:r>
      <w:r w:rsidR="00D15B46" w:rsidRPr="00EC0CA6">
        <w:rPr>
          <w:rFonts w:ascii="Times New Roman" w:hAnsi="Times New Roman" w:cs="Times New Roman"/>
          <w:color w:val="000000" w:themeColor="text1"/>
          <w:sz w:val="24"/>
          <w:szCs w:val="24"/>
          <w:lang w:val="lv-LV"/>
        </w:rPr>
        <w:t xml:space="preserve">ēs. Nepieciešams </w:t>
      </w:r>
      <w:r w:rsidR="00D15B46" w:rsidRPr="00EC0CA6">
        <w:rPr>
          <w:rFonts w:ascii="Times New Roman" w:eastAsia="Times New Roman" w:hAnsi="Times New Roman" w:cs="Times New Roman"/>
          <w:iCs/>
          <w:color w:val="000000" w:themeColor="text1"/>
          <w:sz w:val="24"/>
          <w:szCs w:val="24"/>
          <w:lang w:val="lv-LV"/>
        </w:rPr>
        <w:t xml:space="preserve">2025./2026.mācību gadā noteikt </w:t>
      </w:r>
      <w:r w:rsidR="00977C3F" w:rsidRPr="00EC0CA6">
        <w:rPr>
          <w:rFonts w:ascii="Times New Roman" w:eastAsiaTheme="minorHAnsi" w:hAnsi="Times New Roman" w:cs="Times New Roman"/>
          <w:color w:val="000000" w:themeColor="text1"/>
          <w:sz w:val="24"/>
          <w:szCs w:val="24"/>
          <w:lang w:val="lv-LV" w:eastAsia="en-US"/>
        </w:rPr>
        <w:t>mācību</w:t>
      </w:r>
      <w:r w:rsidR="00977C3F" w:rsidRPr="00EC0CA6">
        <w:rPr>
          <w:rFonts w:ascii="Times New Roman" w:eastAsia="Times New Roman" w:hAnsi="Times New Roman" w:cs="Times New Roman"/>
          <w:iCs/>
          <w:color w:val="000000" w:themeColor="text1"/>
          <w:sz w:val="24"/>
          <w:szCs w:val="24"/>
          <w:lang w:val="lv-LV"/>
        </w:rPr>
        <w:t xml:space="preserve"> stundu vērošana ar</w:t>
      </w:r>
      <w:r w:rsidR="00D15B46" w:rsidRPr="00EC0CA6">
        <w:rPr>
          <w:rFonts w:ascii="Times New Roman" w:eastAsia="Times New Roman" w:hAnsi="Times New Roman" w:cs="Times New Roman"/>
          <w:iCs/>
          <w:color w:val="000000" w:themeColor="text1"/>
          <w:sz w:val="24"/>
          <w:szCs w:val="24"/>
          <w:lang w:val="lv-LV"/>
        </w:rPr>
        <w:t xml:space="preserve"> mērķi:</w:t>
      </w:r>
      <w:r w:rsidR="00D15B46" w:rsidRPr="00EC0CA6">
        <w:rPr>
          <w:rFonts w:ascii="Times New Roman" w:eastAsia="Times New Roman" w:hAnsi="Times New Roman" w:cs="Times New Roman"/>
          <w:b/>
          <w:iCs/>
          <w:color w:val="000000" w:themeColor="text1"/>
          <w:sz w:val="24"/>
          <w:szCs w:val="24"/>
          <w:lang w:val="lv-LV"/>
        </w:rPr>
        <w:t xml:space="preserve"> </w:t>
      </w:r>
      <w:r w:rsidR="00D15B46" w:rsidRPr="00EC0CA6">
        <w:rPr>
          <w:rFonts w:ascii="Times New Roman" w:hAnsi="Times New Roman" w:cs="Times New Roman"/>
          <w:color w:val="000000" w:themeColor="text1"/>
          <w:sz w:val="24"/>
          <w:szCs w:val="24"/>
          <w:lang w:val="lv-LV"/>
        </w:rPr>
        <w:t xml:space="preserve">mācīšanas un mācīšanās kvalitāte un paņēmienu dažādošana, sasniedzamā rezultāta izvirzīšana, atgriezeniskās saites sniegšana, diferenciācija. </w:t>
      </w:r>
      <w:r w:rsidRPr="00EC0CA6">
        <w:rPr>
          <w:rFonts w:ascii="Times New Roman" w:hAnsi="Times New Roman" w:cs="Times New Roman"/>
          <w:color w:val="000000" w:themeColor="text1"/>
          <w:sz w:val="24"/>
          <w:szCs w:val="24"/>
          <w:lang w:val="lv-LV"/>
        </w:rPr>
        <w:t>2025./2026.mācību gadā j</w:t>
      </w:r>
      <w:r w:rsidR="00D15B46" w:rsidRPr="00EC0CA6">
        <w:rPr>
          <w:rFonts w:ascii="Times New Roman" w:hAnsi="Times New Roman" w:cs="Times New Roman"/>
          <w:color w:val="000000" w:themeColor="text1"/>
          <w:sz w:val="24"/>
          <w:szCs w:val="24"/>
          <w:lang w:val="lv-LV"/>
        </w:rPr>
        <w:t xml:space="preserve">āturpina </w:t>
      </w:r>
      <w:r w:rsidR="00CB7388" w:rsidRPr="00EC0CA6">
        <w:rPr>
          <w:rFonts w:ascii="Times New Roman" w:hAnsi="Times New Roman" w:cs="Times New Roman"/>
          <w:color w:val="000000" w:themeColor="text1"/>
          <w:sz w:val="24"/>
          <w:szCs w:val="24"/>
          <w:lang w:val="lv-LV"/>
        </w:rPr>
        <w:t>pilnveidot</w:t>
      </w:r>
      <w:r w:rsidR="00757C53" w:rsidRPr="00EC0CA6">
        <w:rPr>
          <w:rFonts w:ascii="Times New Roman" w:hAnsi="Times New Roman" w:cs="Times New Roman"/>
          <w:color w:val="000000" w:themeColor="text1"/>
          <w:sz w:val="24"/>
          <w:szCs w:val="24"/>
          <w:lang w:val="lv-LV"/>
        </w:rPr>
        <w:t xml:space="preserve"> </w:t>
      </w:r>
      <w:r w:rsidR="00977C3F" w:rsidRPr="00EC0CA6">
        <w:rPr>
          <w:rFonts w:ascii="Times New Roman" w:hAnsi="Times New Roman" w:cs="Times New Roman"/>
          <w:color w:val="000000" w:themeColor="text1"/>
          <w:sz w:val="24"/>
          <w:szCs w:val="24"/>
          <w:lang w:val="lv-LV"/>
        </w:rPr>
        <w:t>mācību metodes,</w:t>
      </w:r>
      <w:r w:rsidRPr="00EC0CA6">
        <w:rPr>
          <w:rFonts w:ascii="Times New Roman" w:hAnsi="Times New Roman" w:cs="Times New Roman"/>
          <w:color w:val="000000" w:themeColor="text1"/>
          <w:sz w:val="24"/>
          <w:szCs w:val="24"/>
          <w:lang w:val="lv-LV"/>
        </w:rPr>
        <w:t xml:space="preserve"> kur</w:t>
      </w:r>
      <w:r w:rsidR="00CB7388" w:rsidRPr="00EC0CA6">
        <w:rPr>
          <w:rFonts w:ascii="Times New Roman" w:hAnsi="Times New Roman" w:cs="Times New Roman"/>
          <w:color w:val="000000" w:themeColor="text1"/>
          <w:sz w:val="24"/>
          <w:szCs w:val="24"/>
          <w:lang w:val="lv-LV"/>
        </w:rPr>
        <w:t>ā</w:t>
      </w:r>
      <w:r w:rsidRPr="00EC0CA6">
        <w:rPr>
          <w:rFonts w:ascii="Times New Roman" w:hAnsi="Times New Roman" w:cs="Times New Roman"/>
          <w:color w:val="000000" w:themeColor="text1"/>
          <w:sz w:val="24"/>
          <w:szCs w:val="24"/>
          <w:lang w:val="lv-LV"/>
        </w:rPr>
        <w:t>s tiek attīstītas sadarbības prasmes (pāru, grupu darbs). Pilnveidot IT mērķtiecīgu un j</w:t>
      </w:r>
      <w:r w:rsidR="00757C53" w:rsidRPr="00EC0CA6">
        <w:rPr>
          <w:rFonts w:ascii="Times New Roman" w:hAnsi="Times New Roman" w:cs="Times New Roman"/>
          <w:color w:val="000000" w:themeColor="text1"/>
          <w:sz w:val="24"/>
          <w:szCs w:val="24"/>
          <w:lang w:val="lv-LV"/>
        </w:rPr>
        <w:t>ē</w:t>
      </w:r>
      <w:r w:rsidRPr="00EC0CA6">
        <w:rPr>
          <w:rFonts w:ascii="Times New Roman" w:hAnsi="Times New Roman" w:cs="Times New Roman"/>
          <w:color w:val="000000" w:themeColor="text1"/>
          <w:sz w:val="24"/>
          <w:szCs w:val="24"/>
          <w:lang w:val="lv-LV"/>
        </w:rPr>
        <w:t>gpilnu izmantošanu.</w:t>
      </w:r>
      <w:r w:rsidR="00977C3F" w:rsidRPr="00EC0CA6">
        <w:rPr>
          <w:rFonts w:ascii="Times New Roman" w:hAnsi="Times New Roman" w:cs="Times New Roman"/>
          <w:color w:val="000000" w:themeColor="text1"/>
          <w:sz w:val="24"/>
          <w:szCs w:val="24"/>
          <w:lang w:val="lv-LV"/>
        </w:rPr>
        <w:t xml:space="preserve"> Pedagogiem u</w:t>
      </w:r>
      <w:r w:rsidR="00757C53" w:rsidRPr="00EC0CA6">
        <w:rPr>
          <w:rFonts w:ascii="Times New Roman" w:hAnsi="Times New Roman" w:cs="Times New Roman"/>
          <w:color w:val="000000" w:themeColor="text1"/>
          <w:sz w:val="24"/>
          <w:szCs w:val="24"/>
          <w:lang w:val="lv-LV"/>
        </w:rPr>
        <w:t xml:space="preserve">zsākt mācību </w:t>
      </w:r>
      <w:r w:rsidR="00977C3F" w:rsidRPr="00EC0CA6">
        <w:rPr>
          <w:rFonts w:ascii="Times New Roman" w:hAnsi="Times New Roman" w:cs="Times New Roman"/>
          <w:color w:val="000000" w:themeColor="text1"/>
          <w:sz w:val="24"/>
          <w:szCs w:val="24"/>
          <w:lang w:val="lv-LV"/>
        </w:rPr>
        <w:t xml:space="preserve">stundu </w:t>
      </w:r>
      <w:r w:rsidR="00757C53" w:rsidRPr="00EC0CA6">
        <w:rPr>
          <w:rFonts w:ascii="Times New Roman" w:hAnsi="Times New Roman" w:cs="Times New Roman"/>
          <w:color w:val="000000" w:themeColor="text1"/>
          <w:sz w:val="24"/>
          <w:szCs w:val="24"/>
          <w:lang w:val="lv-LV"/>
        </w:rPr>
        <w:t>savstarpējo vērošanu</w:t>
      </w:r>
      <w:r w:rsidR="00977C3F" w:rsidRPr="00EC0CA6">
        <w:rPr>
          <w:rFonts w:ascii="Times New Roman" w:hAnsi="Times New Roman" w:cs="Times New Roman"/>
          <w:color w:val="000000" w:themeColor="text1"/>
          <w:sz w:val="24"/>
          <w:szCs w:val="24"/>
          <w:lang w:val="lv-LV"/>
        </w:rPr>
        <w:t>,</w:t>
      </w:r>
      <w:r w:rsidR="00757C53" w:rsidRPr="00EC0CA6">
        <w:rPr>
          <w:rFonts w:ascii="Times New Roman" w:hAnsi="Times New Roman" w:cs="Times New Roman"/>
          <w:color w:val="000000" w:themeColor="text1"/>
          <w:sz w:val="24"/>
          <w:szCs w:val="24"/>
          <w:lang w:val="lv-LV"/>
        </w:rPr>
        <w:t xml:space="preserve"> lai gūtu pieredzi un labās prakses piemērus. </w:t>
      </w:r>
    </w:p>
    <w:p w14:paraId="6D2826D3" w14:textId="77777777" w:rsidR="006B59C2" w:rsidRPr="00EC0CA6" w:rsidRDefault="006B59C2" w:rsidP="006B59C2">
      <w:pPr>
        <w:spacing w:after="0" w:line="240" w:lineRule="auto"/>
        <w:ind w:left="720"/>
        <w:jc w:val="center"/>
        <w:rPr>
          <w:rFonts w:ascii="Times New Roman" w:eastAsia="Times New Roman" w:hAnsi="Times New Roman" w:cs="Times New Roman"/>
          <w:b/>
          <w:color w:val="000000" w:themeColor="text1"/>
          <w:sz w:val="24"/>
          <w:szCs w:val="24"/>
          <w:lang w:val="lv-LV"/>
        </w:rPr>
      </w:pPr>
    </w:p>
    <w:p w14:paraId="38666390" w14:textId="23CC9873" w:rsidR="006B59C2" w:rsidRPr="00EC0CA6" w:rsidRDefault="006B59C2" w:rsidP="001C18D7">
      <w:pPr>
        <w:pStyle w:val="Sarakstarindkopa"/>
        <w:numPr>
          <w:ilvl w:val="1"/>
          <w:numId w:val="18"/>
        </w:numPr>
        <w:spacing w:after="0" w:line="240" w:lineRule="auto"/>
        <w:jc w:val="center"/>
        <w:rPr>
          <w:rFonts w:ascii="Times New Roman" w:eastAsia="Times New Roman" w:hAnsi="Times New Roman" w:cs="Times New Roman"/>
          <w:b/>
          <w:color w:val="000000" w:themeColor="text1"/>
          <w:sz w:val="24"/>
          <w:szCs w:val="24"/>
          <w:lang w:val="lv-LV"/>
        </w:rPr>
      </w:pPr>
      <w:r w:rsidRPr="00EC0CA6">
        <w:rPr>
          <w:rFonts w:ascii="Times New Roman" w:eastAsia="Times New Roman" w:hAnsi="Times New Roman" w:cs="Times New Roman"/>
          <w:b/>
          <w:color w:val="000000" w:themeColor="text1"/>
          <w:sz w:val="24"/>
          <w:szCs w:val="24"/>
          <w:lang w:val="lv-LV"/>
        </w:rPr>
        <w:t>Kritērijs “Pedagogu profesionālā kapacitāte”</w:t>
      </w:r>
    </w:p>
    <w:p w14:paraId="4B066F57" w14:textId="74003E13" w:rsidR="006B59C2" w:rsidRPr="00EC0CA6" w:rsidRDefault="006B59C2" w:rsidP="006B59C2">
      <w:pPr>
        <w:spacing w:after="0" w:line="240" w:lineRule="auto"/>
        <w:ind w:left="720"/>
        <w:jc w:val="center"/>
        <w:rPr>
          <w:rFonts w:ascii="Times New Roman" w:eastAsia="Times New Roman" w:hAnsi="Times New Roman" w:cs="Times New Roman"/>
          <w:b/>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 xml:space="preserve"> </w:t>
      </w:r>
    </w:p>
    <w:p w14:paraId="50EA4940" w14:textId="4D082BAD" w:rsidR="006B59C2" w:rsidRPr="00EC0CA6" w:rsidRDefault="006B59C2" w:rsidP="006B59C2">
      <w:pPr>
        <w:spacing w:after="0" w:line="240" w:lineRule="auto"/>
        <w:jc w:val="both"/>
        <w:rPr>
          <w:rFonts w:ascii="Times New Roman" w:eastAsiaTheme="minorHAnsi" w:hAnsi="Times New Roman" w:cs="Times New Roman"/>
          <w:color w:val="000000" w:themeColor="text1"/>
          <w:sz w:val="24"/>
          <w:szCs w:val="24"/>
          <w:lang w:val="lv-LV" w:eastAsia="en-US"/>
        </w:rPr>
      </w:pPr>
      <w:r w:rsidRPr="00EC0CA6">
        <w:rPr>
          <w:rFonts w:ascii="Times New Roman" w:eastAsia="Times New Roman" w:hAnsi="Times New Roman" w:cs="Times New Roman"/>
          <w:color w:val="000000" w:themeColor="text1"/>
          <w:sz w:val="24"/>
          <w:szCs w:val="24"/>
          <w:lang w:val="lv-LV"/>
        </w:rPr>
        <w:t xml:space="preserve">   Pašvērtēšanā izmantotās kvalitātes vērtēšanas metodes:</w:t>
      </w:r>
      <w:r w:rsidR="00B25AF8" w:rsidRPr="00EC0CA6">
        <w:rPr>
          <w:rFonts w:ascii="Times New Roman" w:eastAsiaTheme="minorHAnsi" w:hAnsi="Times New Roman" w:cs="Times New Roman"/>
          <w:color w:val="000000" w:themeColor="text1"/>
          <w:sz w:val="24"/>
          <w:szCs w:val="24"/>
          <w:lang w:val="lv-LV" w:eastAsia="en-US"/>
        </w:rPr>
        <w:t xml:space="preserve"> </w:t>
      </w:r>
      <w:r w:rsidR="00977C3F" w:rsidRPr="00EC0CA6">
        <w:rPr>
          <w:rFonts w:ascii="Times New Roman" w:eastAsiaTheme="minorHAnsi" w:hAnsi="Times New Roman" w:cs="Times New Roman"/>
          <w:color w:val="000000" w:themeColor="text1"/>
          <w:sz w:val="24"/>
          <w:szCs w:val="24"/>
          <w:lang w:val="lv-LV" w:eastAsia="en-US"/>
        </w:rPr>
        <w:t>d</w:t>
      </w:r>
      <w:r w:rsidR="001959B2" w:rsidRPr="00EC0CA6">
        <w:rPr>
          <w:rFonts w:ascii="Times New Roman" w:eastAsiaTheme="minorHAnsi" w:hAnsi="Times New Roman" w:cs="Times New Roman"/>
          <w:color w:val="000000" w:themeColor="text1"/>
          <w:sz w:val="24"/>
          <w:szCs w:val="24"/>
          <w:lang w:val="lv-LV" w:eastAsia="en-US"/>
        </w:rPr>
        <w:t>okumentu analīze, situāciju analīze.</w:t>
      </w:r>
    </w:p>
    <w:p w14:paraId="470904A0" w14:textId="77777777" w:rsidR="006B59C2" w:rsidRPr="00EC0CA6" w:rsidRDefault="006B59C2" w:rsidP="006B59C2">
      <w:pPr>
        <w:spacing w:after="0" w:line="240" w:lineRule="auto"/>
        <w:jc w:val="both"/>
        <w:rPr>
          <w:rFonts w:ascii="Times New Roman" w:eastAsia="Times New Roman" w:hAnsi="Times New Roman" w:cs="Times New Roman"/>
          <w:color w:val="000000" w:themeColor="text1"/>
          <w:sz w:val="24"/>
          <w:szCs w:val="24"/>
          <w:lang w:val="lv-LV"/>
        </w:rPr>
      </w:pPr>
    </w:p>
    <w:tbl>
      <w:tblPr>
        <w:tblW w:w="1332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1"/>
        <w:gridCol w:w="4251"/>
        <w:gridCol w:w="5103"/>
      </w:tblGrid>
      <w:tr w:rsidR="004F1C5D" w:rsidRPr="00EC0CA6" w14:paraId="35EBAE10" w14:textId="77777777" w:rsidTr="00A2123B">
        <w:tc>
          <w:tcPr>
            <w:tcW w:w="3971" w:type="dxa"/>
            <w:tcBorders>
              <w:top w:val="single" w:sz="4" w:space="0" w:color="000000"/>
              <w:left w:val="single" w:sz="4" w:space="0" w:color="000000"/>
              <w:bottom w:val="single" w:sz="4" w:space="0" w:color="000000"/>
              <w:right w:val="single" w:sz="4" w:space="0" w:color="000000"/>
            </w:tcBorders>
            <w:hideMark/>
          </w:tcPr>
          <w:p w14:paraId="400348F0" w14:textId="77777777" w:rsidR="006B59C2" w:rsidRPr="00EC0CA6" w:rsidRDefault="006B59C2">
            <w:pPr>
              <w:jc w:val="center"/>
              <w:rPr>
                <w:rFonts w:ascii="Times New Roman" w:eastAsia="Times New Roman" w:hAnsi="Times New Roman" w:cs="Times New Roman"/>
                <w:b/>
                <w:bCs/>
                <w:color w:val="000000" w:themeColor="text1"/>
                <w:sz w:val="24"/>
                <w:szCs w:val="24"/>
                <w:lang w:val="lv-LV"/>
              </w:rPr>
            </w:pPr>
            <w:r w:rsidRPr="00EC0CA6">
              <w:rPr>
                <w:rFonts w:ascii="Times New Roman" w:eastAsia="Times New Roman" w:hAnsi="Times New Roman" w:cs="Times New Roman"/>
                <w:b/>
                <w:bCs/>
                <w:color w:val="000000" w:themeColor="text1"/>
                <w:sz w:val="24"/>
                <w:szCs w:val="24"/>
                <w:lang w:val="lv-LV"/>
              </w:rPr>
              <w:t>Rezultatīvā rādītāja nosaukums</w:t>
            </w:r>
          </w:p>
        </w:tc>
        <w:tc>
          <w:tcPr>
            <w:tcW w:w="4251" w:type="dxa"/>
            <w:tcBorders>
              <w:top w:val="single" w:sz="4" w:space="0" w:color="000000"/>
              <w:left w:val="single" w:sz="4" w:space="0" w:color="000000"/>
              <w:bottom w:val="single" w:sz="4" w:space="0" w:color="000000"/>
              <w:right w:val="single" w:sz="4" w:space="0" w:color="000000"/>
            </w:tcBorders>
            <w:hideMark/>
          </w:tcPr>
          <w:p w14:paraId="5911FEB8" w14:textId="77777777" w:rsidR="006B59C2" w:rsidRPr="00EC0CA6" w:rsidRDefault="006B59C2">
            <w:pPr>
              <w:jc w:val="center"/>
              <w:rPr>
                <w:rFonts w:ascii="Times New Roman" w:eastAsia="Times New Roman" w:hAnsi="Times New Roman" w:cs="Times New Roman"/>
                <w:b/>
                <w:bCs/>
                <w:color w:val="000000" w:themeColor="text1"/>
                <w:sz w:val="24"/>
                <w:szCs w:val="24"/>
                <w:lang w:val="lv-LV"/>
              </w:rPr>
            </w:pPr>
            <w:r w:rsidRPr="00EC0CA6">
              <w:rPr>
                <w:rFonts w:ascii="Times New Roman" w:eastAsia="Times New Roman" w:hAnsi="Times New Roman" w:cs="Times New Roman"/>
                <w:b/>
                <w:bCs/>
                <w:color w:val="000000" w:themeColor="text1"/>
                <w:sz w:val="24"/>
                <w:szCs w:val="24"/>
                <w:lang w:val="lv-LV"/>
              </w:rPr>
              <w:t>Stiprās puses</w:t>
            </w:r>
          </w:p>
        </w:tc>
        <w:tc>
          <w:tcPr>
            <w:tcW w:w="5103" w:type="dxa"/>
            <w:tcBorders>
              <w:top w:val="single" w:sz="4" w:space="0" w:color="000000"/>
              <w:left w:val="single" w:sz="4" w:space="0" w:color="000000"/>
              <w:bottom w:val="single" w:sz="4" w:space="0" w:color="000000"/>
              <w:right w:val="single" w:sz="4" w:space="0" w:color="000000"/>
            </w:tcBorders>
            <w:hideMark/>
          </w:tcPr>
          <w:p w14:paraId="2265C963" w14:textId="77777777" w:rsidR="006B59C2" w:rsidRPr="00EC0CA6" w:rsidRDefault="006B59C2">
            <w:pPr>
              <w:jc w:val="center"/>
              <w:rPr>
                <w:rFonts w:ascii="Times New Roman" w:eastAsia="Times New Roman" w:hAnsi="Times New Roman" w:cs="Times New Roman"/>
                <w:b/>
                <w:bCs/>
                <w:color w:val="000000" w:themeColor="text1"/>
                <w:sz w:val="24"/>
                <w:szCs w:val="24"/>
                <w:lang w:val="lv-LV"/>
              </w:rPr>
            </w:pPr>
            <w:r w:rsidRPr="00EC0CA6">
              <w:rPr>
                <w:rFonts w:ascii="Times New Roman" w:eastAsia="Times New Roman" w:hAnsi="Times New Roman" w:cs="Times New Roman"/>
                <w:b/>
                <w:bCs/>
                <w:color w:val="000000" w:themeColor="text1"/>
                <w:sz w:val="24"/>
                <w:szCs w:val="24"/>
                <w:lang w:val="lv-LV"/>
              </w:rPr>
              <w:t>Turpmākās attīstības vajadzības</w:t>
            </w:r>
          </w:p>
        </w:tc>
      </w:tr>
      <w:tr w:rsidR="004F1C5D" w:rsidRPr="00EC0CA6" w14:paraId="77B615AA" w14:textId="77777777" w:rsidTr="00A2123B">
        <w:tc>
          <w:tcPr>
            <w:tcW w:w="3971" w:type="dxa"/>
            <w:tcBorders>
              <w:top w:val="single" w:sz="4" w:space="0" w:color="000000"/>
              <w:left w:val="single" w:sz="4" w:space="0" w:color="000000"/>
              <w:bottom w:val="single" w:sz="4" w:space="0" w:color="000000"/>
              <w:right w:val="single" w:sz="4" w:space="0" w:color="000000"/>
            </w:tcBorders>
            <w:hideMark/>
          </w:tcPr>
          <w:p w14:paraId="2D816026" w14:textId="77777777" w:rsidR="006B59C2" w:rsidRPr="00EC0CA6" w:rsidRDefault="006B59C2">
            <w:pPr>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Pedagogiem nepieciešamās izglītības un profesionālās kvalifikācijas atbilstība normatīvajos aktos noteiktajām prasībām</w:t>
            </w:r>
          </w:p>
        </w:tc>
        <w:tc>
          <w:tcPr>
            <w:tcW w:w="4251" w:type="dxa"/>
            <w:tcBorders>
              <w:top w:val="single" w:sz="4" w:space="0" w:color="000000"/>
              <w:left w:val="single" w:sz="4" w:space="0" w:color="000000"/>
              <w:bottom w:val="single" w:sz="4" w:space="0" w:color="000000"/>
              <w:right w:val="single" w:sz="4" w:space="0" w:color="000000"/>
            </w:tcBorders>
          </w:tcPr>
          <w:p w14:paraId="57525E75" w14:textId="23CFF8FE" w:rsidR="006B59C2" w:rsidRPr="00EC0CA6" w:rsidRDefault="001C18D7" w:rsidP="00F722D7">
            <w:pPr>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Pedagogiem ir nepieciešamā izglītība</w:t>
            </w:r>
            <w:r w:rsidR="00882E83" w:rsidRPr="00EC0CA6">
              <w:rPr>
                <w:rFonts w:ascii="Times New Roman" w:eastAsia="Times New Roman" w:hAnsi="Times New Roman" w:cs="Times New Roman"/>
                <w:color w:val="000000" w:themeColor="text1"/>
                <w:sz w:val="24"/>
                <w:szCs w:val="24"/>
                <w:lang w:val="lv-LV"/>
              </w:rPr>
              <w:t xml:space="preserve"> un profesionālā kvalifikācija atbilst normatīvajos aktos noteiktajām prasībām</w:t>
            </w:r>
            <w:r w:rsidR="001959B2" w:rsidRPr="00EC0CA6">
              <w:rPr>
                <w:rFonts w:ascii="Times New Roman" w:eastAsia="Times New Roman" w:hAnsi="Times New Roman" w:cs="Times New Roman"/>
                <w:color w:val="000000" w:themeColor="text1"/>
                <w:sz w:val="24"/>
                <w:szCs w:val="24"/>
                <w:lang w:val="lv-LV"/>
              </w:rPr>
              <w:t>.</w:t>
            </w:r>
            <w:r w:rsidR="00F722D7" w:rsidRPr="00EC0CA6">
              <w:rPr>
                <w:rFonts w:ascii="Times New Roman" w:hAnsi="Times New Roman" w:cs="Times New Roman"/>
                <w:color w:val="000000" w:themeColor="text1"/>
                <w:sz w:val="24"/>
                <w:szCs w:val="24"/>
                <w:lang w:val="lv-LV"/>
              </w:rPr>
              <w:t xml:space="preserve"> Katru gadu tiek atjaunota informāciju par personālu no Sodu reģistra.</w:t>
            </w:r>
          </w:p>
        </w:tc>
        <w:tc>
          <w:tcPr>
            <w:tcW w:w="5103" w:type="dxa"/>
            <w:tcBorders>
              <w:top w:val="single" w:sz="4" w:space="0" w:color="000000"/>
              <w:left w:val="single" w:sz="4" w:space="0" w:color="000000"/>
              <w:bottom w:val="single" w:sz="4" w:space="0" w:color="000000"/>
              <w:right w:val="single" w:sz="4" w:space="0" w:color="000000"/>
            </w:tcBorders>
          </w:tcPr>
          <w:p w14:paraId="0DFE8161" w14:textId="3445FA22" w:rsidR="006B59C2" w:rsidRPr="00EC0CA6" w:rsidRDefault="001959B2">
            <w:pPr>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 xml:space="preserve">Plānot </w:t>
            </w:r>
            <w:r w:rsidR="001C18D7" w:rsidRPr="00EC0CA6">
              <w:rPr>
                <w:rFonts w:ascii="Times New Roman" w:eastAsia="Times New Roman" w:hAnsi="Times New Roman" w:cs="Times New Roman"/>
                <w:color w:val="000000" w:themeColor="text1"/>
                <w:sz w:val="24"/>
                <w:szCs w:val="24"/>
                <w:lang w:val="lv-LV"/>
              </w:rPr>
              <w:t>pedagogu profesionālās kompetences programmas bērnu tiesību aizsardzībā</w:t>
            </w:r>
            <w:r w:rsidRPr="00EC0CA6">
              <w:rPr>
                <w:rFonts w:ascii="Times New Roman" w:eastAsia="Times New Roman" w:hAnsi="Times New Roman" w:cs="Times New Roman"/>
                <w:color w:val="000000" w:themeColor="text1"/>
                <w:sz w:val="24"/>
                <w:szCs w:val="24"/>
                <w:lang w:val="lv-LV"/>
              </w:rPr>
              <w:t xml:space="preserve"> apmeklēšanu pēc nepieciešamības. </w:t>
            </w:r>
          </w:p>
        </w:tc>
      </w:tr>
      <w:tr w:rsidR="004F1C5D" w:rsidRPr="00EC0CA6" w14:paraId="74CA802C" w14:textId="77777777" w:rsidTr="00A2123B">
        <w:tc>
          <w:tcPr>
            <w:tcW w:w="3971" w:type="dxa"/>
            <w:tcBorders>
              <w:top w:val="single" w:sz="4" w:space="0" w:color="000000"/>
              <w:left w:val="single" w:sz="4" w:space="0" w:color="000000"/>
              <w:bottom w:val="single" w:sz="4" w:space="0" w:color="000000"/>
              <w:right w:val="single" w:sz="4" w:space="0" w:color="000000"/>
            </w:tcBorders>
            <w:hideMark/>
          </w:tcPr>
          <w:p w14:paraId="1F6A1A23" w14:textId="77777777" w:rsidR="006B59C2" w:rsidRPr="00EC0CA6" w:rsidRDefault="006B59C2">
            <w:pPr>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Pedagogiem nepieciešamās profesionālās kompetences pilnveides atbilstība normatīvajos aktos noteiktajām prasībām</w:t>
            </w:r>
          </w:p>
        </w:tc>
        <w:tc>
          <w:tcPr>
            <w:tcW w:w="4251" w:type="dxa"/>
            <w:tcBorders>
              <w:top w:val="single" w:sz="4" w:space="0" w:color="000000"/>
              <w:left w:val="single" w:sz="4" w:space="0" w:color="000000"/>
              <w:bottom w:val="single" w:sz="4" w:space="0" w:color="000000"/>
              <w:right w:val="single" w:sz="4" w:space="0" w:color="000000"/>
            </w:tcBorders>
          </w:tcPr>
          <w:p w14:paraId="44798276" w14:textId="2C54185B" w:rsidR="006B59C2" w:rsidRPr="0077112A" w:rsidRDefault="00762EC7">
            <w:pPr>
              <w:rPr>
                <w:rFonts w:ascii="Times New Roman" w:eastAsia="Times New Roman" w:hAnsi="Times New Roman" w:cs="Times New Roman"/>
                <w:color w:val="000000" w:themeColor="text1"/>
                <w:sz w:val="24"/>
                <w:szCs w:val="24"/>
                <w:lang w:val="lv-LV"/>
              </w:rPr>
            </w:pPr>
            <w:r w:rsidRPr="0077112A">
              <w:rPr>
                <w:rFonts w:ascii="Times New Roman" w:hAnsi="Times New Roman" w:cs="Times New Roman"/>
                <w:color w:val="000000" w:themeColor="text1"/>
                <w:sz w:val="24"/>
                <w:szCs w:val="24"/>
                <w:lang w:val="lv-LV"/>
              </w:rPr>
              <w:t>Informācija VIIS par pedagogu profesionālās k</w:t>
            </w:r>
            <w:r w:rsidR="000130C1" w:rsidRPr="0077112A">
              <w:rPr>
                <w:rFonts w:ascii="Times New Roman" w:hAnsi="Times New Roman" w:cs="Times New Roman"/>
                <w:color w:val="000000" w:themeColor="text1"/>
                <w:sz w:val="24"/>
                <w:szCs w:val="24"/>
                <w:lang w:val="lv-LV"/>
              </w:rPr>
              <w:t>ompetences pilnveidi ir pilnīga</w:t>
            </w:r>
            <w:r w:rsidR="001959B2" w:rsidRPr="0077112A">
              <w:rPr>
                <w:rFonts w:ascii="Times New Roman" w:hAnsi="Times New Roman" w:cs="Times New Roman"/>
                <w:color w:val="000000" w:themeColor="text1"/>
                <w:sz w:val="24"/>
                <w:szCs w:val="24"/>
                <w:lang w:val="lv-LV"/>
              </w:rPr>
              <w:t>.</w:t>
            </w:r>
          </w:p>
        </w:tc>
        <w:tc>
          <w:tcPr>
            <w:tcW w:w="5103" w:type="dxa"/>
            <w:tcBorders>
              <w:top w:val="single" w:sz="4" w:space="0" w:color="000000"/>
              <w:left w:val="single" w:sz="4" w:space="0" w:color="000000"/>
              <w:bottom w:val="single" w:sz="4" w:space="0" w:color="000000"/>
              <w:right w:val="single" w:sz="4" w:space="0" w:color="000000"/>
            </w:tcBorders>
          </w:tcPr>
          <w:p w14:paraId="048EC93B" w14:textId="7FFCB7B7" w:rsidR="006B59C2" w:rsidRPr="00EC0CA6" w:rsidRDefault="00882E83">
            <w:pPr>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Nepiecie</w:t>
            </w:r>
            <w:r w:rsidR="00581595" w:rsidRPr="00EC0CA6">
              <w:rPr>
                <w:rFonts w:ascii="Times New Roman" w:eastAsia="Times New Roman" w:hAnsi="Times New Roman" w:cs="Times New Roman"/>
                <w:color w:val="000000" w:themeColor="text1"/>
                <w:sz w:val="24"/>
                <w:szCs w:val="24"/>
                <w:lang w:val="lv-LV"/>
              </w:rPr>
              <w:t>šama</w:t>
            </w:r>
            <w:r w:rsidR="00CB7388" w:rsidRPr="00EC0CA6">
              <w:rPr>
                <w:rFonts w:ascii="Times New Roman" w:eastAsia="Times New Roman" w:hAnsi="Times New Roman" w:cs="Times New Roman"/>
                <w:color w:val="000000" w:themeColor="text1"/>
                <w:sz w:val="24"/>
                <w:szCs w:val="24"/>
                <w:lang w:val="lv-LV"/>
              </w:rPr>
              <w:t xml:space="preserve"> </w:t>
            </w:r>
            <w:r w:rsidR="00581595" w:rsidRPr="00EC0CA6">
              <w:rPr>
                <w:rFonts w:ascii="Times New Roman" w:eastAsia="Times New Roman" w:hAnsi="Times New Roman" w:cs="Times New Roman"/>
                <w:color w:val="000000" w:themeColor="text1"/>
                <w:sz w:val="24"/>
                <w:szCs w:val="24"/>
                <w:lang w:val="lv-LV"/>
              </w:rPr>
              <w:t>profesionālās kompetences pilnveide par mācību stundas metodiku, diferenciāciju</w:t>
            </w:r>
            <w:r w:rsidRPr="00EC0CA6">
              <w:rPr>
                <w:rFonts w:ascii="Times New Roman" w:eastAsia="Times New Roman" w:hAnsi="Times New Roman" w:cs="Times New Roman"/>
                <w:color w:val="000000" w:themeColor="text1"/>
                <w:sz w:val="24"/>
                <w:szCs w:val="24"/>
                <w:lang w:val="lv-LV"/>
              </w:rPr>
              <w:t xml:space="preserve">. </w:t>
            </w:r>
          </w:p>
        </w:tc>
      </w:tr>
      <w:tr w:rsidR="004F1C5D" w:rsidRPr="00EC0CA6" w14:paraId="5349DF6E" w14:textId="77777777" w:rsidTr="00A2123B">
        <w:tc>
          <w:tcPr>
            <w:tcW w:w="3971" w:type="dxa"/>
            <w:tcBorders>
              <w:top w:val="single" w:sz="4" w:space="0" w:color="000000"/>
              <w:left w:val="single" w:sz="4" w:space="0" w:color="000000"/>
              <w:bottom w:val="single" w:sz="4" w:space="0" w:color="000000"/>
              <w:right w:val="single" w:sz="4" w:space="0" w:color="000000"/>
            </w:tcBorders>
            <w:hideMark/>
          </w:tcPr>
          <w:p w14:paraId="17A40A7A" w14:textId="77777777" w:rsidR="006B59C2" w:rsidRPr="00EC0CA6" w:rsidRDefault="006B59C2">
            <w:pPr>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lastRenderedPageBreak/>
              <w:t>Pedagogu noslodze un profesionālās kvalitātes novērtēšanas kārtība izglītības iestādē</w:t>
            </w:r>
          </w:p>
        </w:tc>
        <w:tc>
          <w:tcPr>
            <w:tcW w:w="4251" w:type="dxa"/>
            <w:tcBorders>
              <w:top w:val="single" w:sz="4" w:space="0" w:color="000000"/>
              <w:left w:val="single" w:sz="4" w:space="0" w:color="000000"/>
              <w:bottom w:val="single" w:sz="4" w:space="0" w:color="000000"/>
              <w:right w:val="single" w:sz="4" w:space="0" w:color="000000"/>
            </w:tcBorders>
          </w:tcPr>
          <w:p w14:paraId="0B32B2C8" w14:textId="7CA97AC0" w:rsidR="006B59C2" w:rsidRPr="00EC0CA6" w:rsidRDefault="00762EC7">
            <w:pPr>
              <w:rPr>
                <w:rFonts w:ascii="Times New Roman" w:eastAsia="Times New Roman" w:hAnsi="Times New Roman" w:cs="Times New Roman"/>
                <w:color w:val="000000" w:themeColor="text1"/>
                <w:sz w:val="24"/>
                <w:szCs w:val="24"/>
                <w:lang w:val="lv-LV"/>
              </w:rPr>
            </w:pPr>
            <w:r w:rsidRPr="00EC0CA6">
              <w:rPr>
                <w:rFonts w:ascii="Times New Roman" w:hAnsi="Times New Roman" w:cs="Times New Roman"/>
                <w:color w:val="000000" w:themeColor="text1"/>
                <w:sz w:val="24"/>
                <w:szCs w:val="24"/>
                <w:lang w:val="lv-LV"/>
              </w:rPr>
              <w:t>Izglītības iestādē nav ilgstošu pedagogu vakanču (vairāk kā 1 mēnesis), ilgstošas darba nespējas vai prombūtnes gadījumā pedagogs tiek aizvietots.</w:t>
            </w:r>
          </w:p>
        </w:tc>
        <w:tc>
          <w:tcPr>
            <w:tcW w:w="5103" w:type="dxa"/>
            <w:tcBorders>
              <w:top w:val="single" w:sz="4" w:space="0" w:color="000000"/>
              <w:left w:val="single" w:sz="4" w:space="0" w:color="000000"/>
              <w:bottom w:val="single" w:sz="4" w:space="0" w:color="000000"/>
              <w:right w:val="single" w:sz="4" w:space="0" w:color="000000"/>
            </w:tcBorders>
          </w:tcPr>
          <w:p w14:paraId="33014892" w14:textId="1D20E6B6" w:rsidR="006B59C2" w:rsidRPr="00EC0CA6" w:rsidRDefault="001959B2" w:rsidP="001959B2">
            <w:pPr>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N</w:t>
            </w:r>
            <w:r w:rsidR="00762EC7" w:rsidRPr="00EC0CA6">
              <w:rPr>
                <w:rFonts w:ascii="Times New Roman" w:eastAsia="Times New Roman" w:hAnsi="Times New Roman" w:cs="Times New Roman"/>
                <w:bCs/>
                <w:color w:val="000000" w:themeColor="text1"/>
                <w:sz w:val="24"/>
                <w:szCs w:val="24"/>
                <w:lang w:val="lv-LV"/>
              </w:rPr>
              <w:t>odrošināt optimāl</w:t>
            </w:r>
            <w:r w:rsidR="000130C1" w:rsidRPr="00EC0CA6">
              <w:rPr>
                <w:rFonts w:ascii="Times New Roman" w:eastAsia="Times New Roman" w:hAnsi="Times New Roman" w:cs="Times New Roman"/>
                <w:bCs/>
                <w:color w:val="000000" w:themeColor="text1"/>
                <w:sz w:val="24"/>
                <w:szCs w:val="24"/>
                <w:lang w:val="lv-LV"/>
              </w:rPr>
              <w:t>u</w:t>
            </w:r>
            <w:r w:rsidR="00762EC7" w:rsidRPr="00EC0CA6">
              <w:rPr>
                <w:rFonts w:ascii="Times New Roman" w:eastAsia="Times New Roman" w:hAnsi="Times New Roman" w:cs="Times New Roman"/>
                <w:bCs/>
                <w:color w:val="000000" w:themeColor="text1"/>
                <w:sz w:val="24"/>
                <w:szCs w:val="24"/>
                <w:lang w:val="lv-LV"/>
              </w:rPr>
              <w:t xml:space="preserve"> noslodzi</w:t>
            </w:r>
            <w:r w:rsidR="00581595" w:rsidRPr="00EC0CA6">
              <w:rPr>
                <w:rFonts w:ascii="Times New Roman" w:eastAsia="Times New Roman" w:hAnsi="Times New Roman" w:cs="Times New Roman"/>
                <w:bCs/>
                <w:color w:val="000000" w:themeColor="text1"/>
                <w:sz w:val="24"/>
                <w:szCs w:val="24"/>
                <w:lang w:val="lv-LV"/>
              </w:rPr>
              <w:t>,</w:t>
            </w:r>
            <w:r w:rsidR="00762EC7" w:rsidRPr="00EC0CA6">
              <w:rPr>
                <w:rFonts w:ascii="Times New Roman" w:eastAsia="Times New Roman" w:hAnsi="Times New Roman" w:cs="Times New Roman"/>
                <w:bCs/>
                <w:color w:val="000000" w:themeColor="text1"/>
                <w:sz w:val="24"/>
                <w:szCs w:val="24"/>
                <w:lang w:val="lv-LV"/>
              </w:rPr>
              <w:t xml:space="preserve"> veicot atbildīgā par klasi pienākumu</w:t>
            </w:r>
            <w:r w:rsidRPr="00EC0CA6">
              <w:rPr>
                <w:rFonts w:ascii="Times New Roman" w:eastAsia="Times New Roman" w:hAnsi="Times New Roman" w:cs="Times New Roman"/>
                <w:bCs/>
                <w:color w:val="000000" w:themeColor="text1"/>
                <w:sz w:val="24"/>
                <w:szCs w:val="24"/>
                <w:lang w:val="lv-LV"/>
              </w:rPr>
              <w:t xml:space="preserve"> </w:t>
            </w:r>
            <w:r w:rsidR="00762EC7" w:rsidRPr="00EC0CA6">
              <w:rPr>
                <w:rFonts w:ascii="Times New Roman" w:eastAsia="Times New Roman" w:hAnsi="Times New Roman" w:cs="Times New Roman"/>
                <w:bCs/>
                <w:color w:val="000000" w:themeColor="text1"/>
                <w:sz w:val="24"/>
                <w:szCs w:val="24"/>
                <w:lang w:val="lv-LV"/>
              </w:rPr>
              <w:t>sadalījumu visiem pedagogiem.</w:t>
            </w:r>
          </w:p>
        </w:tc>
      </w:tr>
      <w:tr w:rsidR="004F1C5D" w:rsidRPr="00EC0CA6" w14:paraId="0DA85C6B" w14:textId="77777777" w:rsidTr="00A2123B">
        <w:tc>
          <w:tcPr>
            <w:tcW w:w="3971" w:type="dxa"/>
            <w:tcBorders>
              <w:top w:val="single" w:sz="4" w:space="0" w:color="000000"/>
              <w:left w:val="single" w:sz="4" w:space="0" w:color="000000"/>
              <w:bottom w:val="single" w:sz="4" w:space="0" w:color="000000"/>
              <w:right w:val="single" w:sz="4" w:space="0" w:color="000000"/>
            </w:tcBorders>
            <w:hideMark/>
          </w:tcPr>
          <w:p w14:paraId="540D695C" w14:textId="77777777" w:rsidR="006B59C2" w:rsidRPr="00EC0CA6" w:rsidRDefault="006B59C2">
            <w:pPr>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Pedagogu profesionālās darbības pilnveides sistēma izglītības iestādē</w:t>
            </w:r>
          </w:p>
        </w:tc>
        <w:tc>
          <w:tcPr>
            <w:tcW w:w="4251" w:type="dxa"/>
            <w:tcBorders>
              <w:top w:val="single" w:sz="4" w:space="0" w:color="000000"/>
              <w:left w:val="single" w:sz="4" w:space="0" w:color="000000"/>
              <w:bottom w:val="single" w:sz="4" w:space="0" w:color="000000"/>
              <w:right w:val="single" w:sz="4" w:space="0" w:color="000000"/>
            </w:tcBorders>
          </w:tcPr>
          <w:p w14:paraId="218FC591" w14:textId="3B9591FE" w:rsidR="006B59C2" w:rsidRPr="00EC0CA6" w:rsidRDefault="00762EC7">
            <w:pPr>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Pedagoģiskais personāls izvērtē savu profesionālo darbību</w:t>
            </w:r>
            <w:r w:rsidR="001959B2" w:rsidRPr="00EC0CA6">
              <w:rPr>
                <w:rFonts w:ascii="Times New Roman" w:eastAsia="Times New Roman" w:hAnsi="Times New Roman" w:cs="Times New Roman"/>
                <w:bCs/>
                <w:color w:val="000000" w:themeColor="text1"/>
                <w:sz w:val="24"/>
                <w:szCs w:val="24"/>
                <w:lang w:val="lv-LV"/>
              </w:rPr>
              <w:t>.</w:t>
            </w:r>
          </w:p>
        </w:tc>
        <w:tc>
          <w:tcPr>
            <w:tcW w:w="5103" w:type="dxa"/>
            <w:tcBorders>
              <w:top w:val="single" w:sz="4" w:space="0" w:color="000000"/>
              <w:left w:val="single" w:sz="4" w:space="0" w:color="000000"/>
              <w:bottom w:val="single" w:sz="4" w:space="0" w:color="000000"/>
              <w:right w:val="single" w:sz="4" w:space="0" w:color="000000"/>
            </w:tcBorders>
          </w:tcPr>
          <w:p w14:paraId="239B08AB" w14:textId="0D284F8E" w:rsidR="006B59C2" w:rsidRPr="00EC0CA6" w:rsidRDefault="00762EC7">
            <w:pPr>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Izveidot jaunas pedagogu profesionālās darbības izvērtēšanas anketas</w:t>
            </w:r>
            <w:r w:rsidR="000130C1" w:rsidRPr="00EC0CA6">
              <w:rPr>
                <w:rFonts w:ascii="Times New Roman" w:eastAsia="Times New Roman" w:hAnsi="Times New Roman" w:cs="Times New Roman"/>
                <w:color w:val="000000" w:themeColor="text1"/>
                <w:sz w:val="24"/>
                <w:szCs w:val="24"/>
                <w:lang w:val="lv-LV"/>
              </w:rPr>
              <w:t xml:space="preserve"> līdz 2025. gada novembrim.</w:t>
            </w:r>
          </w:p>
        </w:tc>
      </w:tr>
    </w:tbl>
    <w:p w14:paraId="0EEE359D" w14:textId="77777777" w:rsidR="006B59C2" w:rsidRPr="00EC0CA6" w:rsidRDefault="006B59C2" w:rsidP="006B59C2">
      <w:pPr>
        <w:rPr>
          <w:rFonts w:ascii="Times New Roman" w:eastAsia="Times New Roman" w:hAnsi="Times New Roman" w:cs="Times New Roman"/>
          <w:b/>
          <w:color w:val="000000" w:themeColor="text1"/>
          <w:sz w:val="24"/>
          <w:szCs w:val="24"/>
          <w:lang w:val="lv-LV"/>
        </w:rPr>
      </w:pPr>
    </w:p>
    <w:p w14:paraId="29AD3210" w14:textId="123F9815" w:rsidR="00206407" w:rsidRPr="00EC0CA6" w:rsidRDefault="006B59C2" w:rsidP="00206407">
      <w:pPr>
        <w:rPr>
          <w:rFonts w:ascii="Times New Roman" w:eastAsia="Times New Roman" w:hAnsi="Times New Roman" w:cs="Times New Roman"/>
          <w:bCs/>
          <w:color w:val="000000" w:themeColor="text1"/>
          <w:sz w:val="24"/>
          <w:szCs w:val="24"/>
          <w:lang w:val="lv-LV"/>
        </w:rPr>
      </w:pPr>
      <w:r w:rsidRPr="00EC0CA6">
        <w:rPr>
          <w:rFonts w:ascii="Times New Roman" w:eastAsia="Times New Roman" w:hAnsi="Times New Roman" w:cs="Times New Roman"/>
          <w:b/>
          <w:color w:val="000000" w:themeColor="text1"/>
          <w:sz w:val="24"/>
          <w:szCs w:val="24"/>
          <w:lang w:val="lv-LV"/>
        </w:rPr>
        <w:t xml:space="preserve">  Galvenie apkopotie secinājumi turpmāk</w:t>
      </w:r>
      <w:r w:rsidR="00BD24BF" w:rsidRPr="00EC0CA6">
        <w:rPr>
          <w:rFonts w:ascii="Times New Roman" w:eastAsia="Times New Roman" w:hAnsi="Times New Roman" w:cs="Times New Roman"/>
          <w:b/>
          <w:color w:val="000000" w:themeColor="text1"/>
          <w:sz w:val="24"/>
          <w:szCs w:val="24"/>
          <w:lang w:val="lv-LV"/>
        </w:rPr>
        <w:t>ajam darbam par visu kritēriju:</w:t>
      </w:r>
      <w:r w:rsidR="00E9783C" w:rsidRPr="00EC0CA6">
        <w:rPr>
          <w:rFonts w:ascii="Times New Roman" w:eastAsia="Times New Roman" w:hAnsi="Times New Roman" w:cs="Times New Roman"/>
          <w:b/>
          <w:color w:val="000000" w:themeColor="text1"/>
          <w:sz w:val="24"/>
          <w:szCs w:val="24"/>
          <w:lang w:val="lv-LV"/>
        </w:rPr>
        <w:t xml:space="preserve"> </w:t>
      </w:r>
      <w:r w:rsidR="00E9783C" w:rsidRPr="00EC0CA6">
        <w:rPr>
          <w:rFonts w:ascii="Times New Roman" w:eastAsia="Times New Roman" w:hAnsi="Times New Roman" w:cs="Times New Roman"/>
          <w:color w:val="000000" w:themeColor="text1"/>
          <w:sz w:val="24"/>
          <w:szCs w:val="24"/>
          <w:lang w:val="lv-LV"/>
        </w:rPr>
        <w:t xml:space="preserve">mācību procesa </w:t>
      </w:r>
      <w:r w:rsidR="0011018F" w:rsidRPr="00EC0CA6">
        <w:rPr>
          <w:rFonts w:ascii="Times New Roman" w:eastAsia="Times New Roman" w:hAnsi="Times New Roman" w:cs="Times New Roman"/>
          <w:color w:val="000000" w:themeColor="text1"/>
          <w:sz w:val="24"/>
          <w:szCs w:val="24"/>
          <w:lang w:val="lv-LV"/>
        </w:rPr>
        <w:t xml:space="preserve"> īstenošanai</w:t>
      </w:r>
      <w:r w:rsidR="00E9783C" w:rsidRPr="00EC0CA6">
        <w:rPr>
          <w:rFonts w:ascii="Times New Roman" w:eastAsia="Times New Roman" w:hAnsi="Times New Roman" w:cs="Times New Roman"/>
          <w:color w:val="000000" w:themeColor="text1"/>
          <w:sz w:val="24"/>
          <w:szCs w:val="24"/>
          <w:lang w:val="lv-LV"/>
        </w:rPr>
        <w:t>2024./2025.mācību gadā tika nodrošināti pedagogi ar atbilstošu kvalifikāciju. Viens pedagogs atradās ilgstošā darba nespējā</w:t>
      </w:r>
      <w:r w:rsidR="0011018F" w:rsidRPr="00EC0CA6">
        <w:rPr>
          <w:rFonts w:ascii="Times New Roman" w:eastAsia="Times New Roman" w:hAnsi="Times New Roman" w:cs="Times New Roman"/>
          <w:color w:val="000000" w:themeColor="text1"/>
          <w:sz w:val="24"/>
          <w:szCs w:val="24"/>
          <w:lang w:val="lv-LV"/>
        </w:rPr>
        <w:t>,</w:t>
      </w:r>
      <w:r w:rsidR="00E9783C" w:rsidRPr="00EC0CA6">
        <w:rPr>
          <w:rFonts w:ascii="Times New Roman" w:eastAsia="Times New Roman" w:hAnsi="Times New Roman" w:cs="Times New Roman"/>
          <w:color w:val="000000" w:themeColor="text1"/>
          <w:sz w:val="24"/>
          <w:szCs w:val="24"/>
          <w:lang w:val="lv-LV"/>
        </w:rPr>
        <w:t xml:space="preserve"> un darba attiecības</w:t>
      </w:r>
      <w:r w:rsidR="0011018F" w:rsidRPr="00EC0CA6">
        <w:rPr>
          <w:rFonts w:ascii="Times New Roman" w:eastAsia="Times New Roman" w:hAnsi="Times New Roman" w:cs="Times New Roman"/>
          <w:color w:val="000000" w:themeColor="text1"/>
          <w:sz w:val="24"/>
          <w:szCs w:val="24"/>
          <w:lang w:val="lv-LV"/>
        </w:rPr>
        <w:t xml:space="preserve"> tika izbeigtas</w:t>
      </w:r>
      <w:r w:rsidR="00E9783C" w:rsidRPr="00EC0CA6">
        <w:rPr>
          <w:rFonts w:ascii="Times New Roman" w:eastAsia="Times New Roman" w:hAnsi="Times New Roman" w:cs="Times New Roman"/>
          <w:color w:val="000000" w:themeColor="text1"/>
          <w:sz w:val="24"/>
          <w:szCs w:val="24"/>
          <w:lang w:val="lv-LV"/>
        </w:rPr>
        <w:t>. Nepieciešams apzināt un piesaistīt jaunus pedagogus</w:t>
      </w:r>
      <w:r w:rsidR="00276085" w:rsidRPr="00EC0CA6">
        <w:rPr>
          <w:rFonts w:ascii="Times New Roman" w:eastAsia="Times New Roman" w:hAnsi="Times New Roman" w:cs="Times New Roman"/>
          <w:color w:val="000000" w:themeColor="text1"/>
          <w:sz w:val="24"/>
          <w:szCs w:val="24"/>
          <w:lang w:val="lv-LV"/>
        </w:rPr>
        <w:t>,</w:t>
      </w:r>
      <w:r w:rsidR="00E9783C" w:rsidRPr="00EC0CA6">
        <w:rPr>
          <w:rFonts w:ascii="Times New Roman" w:eastAsia="Times New Roman" w:hAnsi="Times New Roman" w:cs="Times New Roman"/>
          <w:color w:val="000000" w:themeColor="text1"/>
          <w:sz w:val="24"/>
          <w:szCs w:val="24"/>
          <w:lang w:val="lv-LV"/>
        </w:rPr>
        <w:t xml:space="preserve"> lai nerastos situācija ar ilgstošu vakanču izveidošanos. </w:t>
      </w:r>
      <w:r w:rsidR="00206407" w:rsidRPr="00EC0CA6">
        <w:rPr>
          <w:rFonts w:ascii="Times New Roman" w:eastAsia="Times New Roman" w:hAnsi="Times New Roman" w:cs="Times New Roman"/>
          <w:bCs/>
          <w:color w:val="000000" w:themeColor="text1"/>
          <w:sz w:val="24"/>
          <w:szCs w:val="24"/>
          <w:lang w:val="lv-LV"/>
        </w:rPr>
        <w:t>Nodrošināt optimālu noslodzi</w:t>
      </w:r>
      <w:r w:rsidR="00276085" w:rsidRPr="00EC0CA6">
        <w:rPr>
          <w:rFonts w:ascii="Times New Roman" w:eastAsia="Times New Roman" w:hAnsi="Times New Roman" w:cs="Times New Roman"/>
          <w:bCs/>
          <w:color w:val="000000" w:themeColor="text1"/>
          <w:sz w:val="24"/>
          <w:szCs w:val="24"/>
          <w:lang w:val="lv-LV"/>
        </w:rPr>
        <w:t>,</w:t>
      </w:r>
      <w:r w:rsidR="00206407" w:rsidRPr="00EC0CA6">
        <w:rPr>
          <w:rFonts w:ascii="Times New Roman" w:eastAsia="Times New Roman" w:hAnsi="Times New Roman" w:cs="Times New Roman"/>
          <w:bCs/>
          <w:color w:val="000000" w:themeColor="text1"/>
          <w:sz w:val="24"/>
          <w:szCs w:val="24"/>
          <w:lang w:val="lv-LV"/>
        </w:rPr>
        <w:t xml:space="preserve"> veicot atbildīgā par klasi pienākumu sadalījumu visiem pedagogiem.</w:t>
      </w:r>
      <w:r w:rsidR="00206407" w:rsidRPr="00EC0CA6">
        <w:rPr>
          <w:rFonts w:ascii="Times New Roman" w:eastAsia="Times New Roman" w:hAnsi="Times New Roman" w:cs="Times New Roman"/>
          <w:color w:val="000000" w:themeColor="text1"/>
          <w:sz w:val="24"/>
          <w:szCs w:val="24"/>
          <w:lang w:val="lv-LV"/>
        </w:rPr>
        <w:t xml:space="preserve"> Aktualizēt un individualizēt pedagogu profesionālās darbības izvērtēšanas anketas.</w:t>
      </w:r>
    </w:p>
    <w:p w14:paraId="47D3F6BF" w14:textId="74664FF3" w:rsidR="006B59C2" w:rsidRPr="00EC0CA6" w:rsidRDefault="001276AC" w:rsidP="00206407">
      <w:pPr>
        <w:jc w:val="center"/>
        <w:rPr>
          <w:rFonts w:ascii="Times New Roman" w:eastAsia="Times New Roman" w:hAnsi="Times New Roman" w:cs="Times New Roman"/>
          <w:b/>
          <w:color w:val="000000" w:themeColor="text1"/>
          <w:sz w:val="24"/>
          <w:szCs w:val="24"/>
          <w:lang w:val="lv-LV"/>
        </w:rPr>
      </w:pPr>
      <w:r w:rsidRPr="00EC0CA6">
        <w:rPr>
          <w:rFonts w:ascii="Times New Roman" w:eastAsia="Times New Roman" w:hAnsi="Times New Roman" w:cs="Times New Roman"/>
          <w:b/>
          <w:color w:val="000000" w:themeColor="text1"/>
          <w:sz w:val="24"/>
          <w:szCs w:val="24"/>
          <w:lang w:val="lv-LV"/>
        </w:rPr>
        <w:t>3</w:t>
      </w:r>
      <w:r w:rsidR="006B59C2" w:rsidRPr="00EC0CA6">
        <w:rPr>
          <w:rFonts w:ascii="Times New Roman" w:eastAsia="Times New Roman" w:hAnsi="Times New Roman" w:cs="Times New Roman"/>
          <w:b/>
          <w:color w:val="000000" w:themeColor="text1"/>
          <w:sz w:val="24"/>
          <w:szCs w:val="24"/>
          <w:lang w:val="lv-LV"/>
        </w:rPr>
        <w:t>.3. Kritērijs “Pieejamība”</w:t>
      </w:r>
    </w:p>
    <w:p w14:paraId="29ADCDB6" w14:textId="600D35A8" w:rsidR="006B59C2" w:rsidRPr="00EC0CA6" w:rsidRDefault="006B59C2" w:rsidP="006B59C2">
      <w:pPr>
        <w:spacing w:after="0" w:line="240" w:lineRule="auto"/>
        <w:ind w:left="720"/>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 xml:space="preserve">                                                                                        </w:t>
      </w:r>
    </w:p>
    <w:p w14:paraId="7F759C1C" w14:textId="55E2DF55" w:rsidR="00B25AF8" w:rsidRPr="00EC0CA6" w:rsidRDefault="006B59C2" w:rsidP="00B25AF8">
      <w:pPr>
        <w:spacing w:after="0" w:line="240" w:lineRule="auto"/>
        <w:jc w:val="both"/>
        <w:rPr>
          <w:rFonts w:ascii="Times New Roman" w:eastAsiaTheme="minorHAnsi" w:hAnsi="Times New Roman" w:cs="Times New Roman"/>
          <w:color w:val="000000" w:themeColor="text1"/>
          <w:sz w:val="24"/>
          <w:szCs w:val="24"/>
          <w:lang w:val="lv-LV" w:eastAsia="en-US"/>
        </w:rPr>
      </w:pPr>
      <w:r w:rsidRPr="00EC0CA6">
        <w:rPr>
          <w:rFonts w:ascii="Times New Roman" w:eastAsia="Times New Roman" w:hAnsi="Times New Roman" w:cs="Times New Roman"/>
          <w:color w:val="000000" w:themeColor="text1"/>
          <w:sz w:val="24"/>
          <w:szCs w:val="24"/>
          <w:lang w:val="lv-LV"/>
        </w:rPr>
        <w:t xml:space="preserve">Pašvērtēšanā izmantotās kvalitātes vērtēšanas metodes: </w:t>
      </w:r>
      <w:r w:rsidR="00276085" w:rsidRPr="00EC0CA6">
        <w:rPr>
          <w:rFonts w:ascii="Times New Roman" w:eastAsiaTheme="minorHAnsi" w:hAnsi="Times New Roman" w:cs="Times New Roman"/>
          <w:color w:val="000000" w:themeColor="text1"/>
          <w:sz w:val="24"/>
          <w:szCs w:val="24"/>
          <w:lang w:val="lv-LV" w:eastAsia="en-US"/>
        </w:rPr>
        <w:t>d</w:t>
      </w:r>
      <w:r w:rsidR="00B25AF8" w:rsidRPr="00EC0CA6">
        <w:rPr>
          <w:rFonts w:ascii="Times New Roman" w:eastAsiaTheme="minorHAnsi" w:hAnsi="Times New Roman" w:cs="Times New Roman"/>
          <w:color w:val="000000" w:themeColor="text1"/>
          <w:sz w:val="24"/>
          <w:szCs w:val="24"/>
          <w:lang w:val="lv-LV" w:eastAsia="en-US"/>
        </w:rPr>
        <w:t xml:space="preserve">okumentu analīze. </w:t>
      </w:r>
    </w:p>
    <w:p w14:paraId="688FD34C" w14:textId="77777777" w:rsidR="006B59C2" w:rsidRPr="00EC0CA6" w:rsidRDefault="006B59C2" w:rsidP="00F722D7">
      <w:pPr>
        <w:spacing w:after="0" w:line="240" w:lineRule="auto"/>
        <w:jc w:val="both"/>
        <w:rPr>
          <w:rFonts w:ascii="Times New Roman" w:eastAsia="Times New Roman" w:hAnsi="Times New Roman" w:cs="Times New Roman"/>
          <w:color w:val="000000" w:themeColor="text1"/>
          <w:sz w:val="24"/>
          <w:szCs w:val="24"/>
          <w:lang w:val="lv-LV"/>
        </w:rPr>
      </w:pPr>
    </w:p>
    <w:tbl>
      <w:tblPr>
        <w:tblW w:w="13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7"/>
        <w:gridCol w:w="4679"/>
        <w:gridCol w:w="3403"/>
      </w:tblGrid>
      <w:tr w:rsidR="004F1C5D" w:rsidRPr="00EC0CA6" w14:paraId="7682D94A" w14:textId="77777777" w:rsidTr="00A2123B">
        <w:trPr>
          <w:jc w:val="center"/>
        </w:trPr>
        <w:tc>
          <w:tcPr>
            <w:tcW w:w="5257" w:type="dxa"/>
            <w:tcBorders>
              <w:top w:val="single" w:sz="4" w:space="0" w:color="000000"/>
              <w:left w:val="single" w:sz="4" w:space="0" w:color="000000"/>
              <w:bottom w:val="single" w:sz="4" w:space="0" w:color="000000"/>
              <w:right w:val="single" w:sz="4" w:space="0" w:color="000000"/>
            </w:tcBorders>
            <w:hideMark/>
          </w:tcPr>
          <w:p w14:paraId="70A9F5FB" w14:textId="77777777" w:rsidR="006B59C2" w:rsidRPr="00EC0CA6" w:rsidRDefault="006B59C2">
            <w:pPr>
              <w:jc w:val="center"/>
              <w:rPr>
                <w:rFonts w:ascii="Times New Roman" w:eastAsia="Times New Roman" w:hAnsi="Times New Roman" w:cs="Times New Roman"/>
                <w:b/>
                <w:bCs/>
                <w:color w:val="000000" w:themeColor="text1"/>
                <w:sz w:val="24"/>
                <w:szCs w:val="24"/>
                <w:lang w:val="lv-LV"/>
              </w:rPr>
            </w:pPr>
            <w:r w:rsidRPr="00EC0CA6">
              <w:rPr>
                <w:rFonts w:ascii="Times New Roman" w:eastAsia="Times New Roman" w:hAnsi="Times New Roman" w:cs="Times New Roman"/>
                <w:b/>
                <w:bCs/>
                <w:color w:val="000000" w:themeColor="text1"/>
                <w:sz w:val="24"/>
                <w:szCs w:val="24"/>
                <w:lang w:val="lv-LV"/>
              </w:rPr>
              <w:t>Rezultatīvā rādītāja nosaukums</w:t>
            </w:r>
          </w:p>
        </w:tc>
        <w:tc>
          <w:tcPr>
            <w:tcW w:w="4679" w:type="dxa"/>
            <w:tcBorders>
              <w:top w:val="single" w:sz="4" w:space="0" w:color="000000"/>
              <w:left w:val="single" w:sz="4" w:space="0" w:color="000000"/>
              <w:bottom w:val="single" w:sz="4" w:space="0" w:color="000000"/>
              <w:right w:val="single" w:sz="4" w:space="0" w:color="000000"/>
            </w:tcBorders>
            <w:hideMark/>
          </w:tcPr>
          <w:p w14:paraId="434E8330" w14:textId="77777777" w:rsidR="006B59C2" w:rsidRPr="00EC0CA6" w:rsidRDefault="006B59C2">
            <w:pPr>
              <w:jc w:val="center"/>
              <w:rPr>
                <w:rFonts w:ascii="Times New Roman" w:eastAsia="Times New Roman" w:hAnsi="Times New Roman" w:cs="Times New Roman"/>
                <w:b/>
                <w:bCs/>
                <w:color w:val="000000" w:themeColor="text1"/>
                <w:sz w:val="24"/>
                <w:szCs w:val="24"/>
                <w:lang w:val="lv-LV"/>
              </w:rPr>
            </w:pPr>
            <w:r w:rsidRPr="00EC0CA6">
              <w:rPr>
                <w:rFonts w:ascii="Times New Roman" w:eastAsia="Times New Roman" w:hAnsi="Times New Roman" w:cs="Times New Roman"/>
                <w:b/>
                <w:bCs/>
                <w:color w:val="000000" w:themeColor="text1"/>
                <w:sz w:val="24"/>
                <w:szCs w:val="24"/>
                <w:lang w:val="lv-LV"/>
              </w:rPr>
              <w:t>Stiprās puses</w:t>
            </w:r>
          </w:p>
        </w:tc>
        <w:tc>
          <w:tcPr>
            <w:tcW w:w="3403" w:type="dxa"/>
            <w:tcBorders>
              <w:top w:val="single" w:sz="4" w:space="0" w:color="000000"/>
              <w:left w:val="single" w:sz="4" w:space="0" w:color="000000"/>
              <w:bottom w:val="single" w:sz="4" w:space="0" w:color="000000"/>
              <w:right w:val="single" w:sz="4" w:space="0" w:color="000000"/>
            </w:tcBorders>
            <w:hideMark/>
          </w:tcPr>
          <w:p w14:paraId="360B9C95" w14:textId="77777777" w:rsidR="006B59C2" w:rsidRPr="00EC0CA6" w:rsidRDefault="006B59C2">
            <w:pPr>
              <w:jc w:val="center"/>
              <w:rPr>
                <w:rFonts w:ascii="Times New Roman" w:eastAsia="Times New Roman" w:hAnsi="Times New Roman" w:cs="Times New Roman"/>
                <w:b/>
                <w:bCs/>
                <w:color w:val="000000" w:themeColor="text1"/>
                <w:sz w:val="24"/>
                <w:szCs w:val="24"/>
                <w:lang w:val="lv-LV"/>
              </w:rPr>
            </w:pPr>
            <w:r w:rsidRPr="00EC0CA6">
              <w:rPr>
                <w:rFonts w:ascii="Times New Roman" w:eastAsia="Times New Roman" w:hAnsi="Times New Roman" w:cs="Times New Roman"/>
                <w:b/>
                <w:bCs/>
                <w:color w:val="000000" w:themeColor="text1"/>
                <w:sz w:val="24"/>
                <w:szCs w:val="24"/>
                <w:lang w:val="lv-LV"/>
              </w:rPr>
              <w:t>Turpmākās attīstības vajadzības</w:t>
            </w:r>
          </w:p>
        </w:tc>
      </w:tr>
      <w:tr w:rsidR="004F1C5D" w:rsidRPr="00EC0CA6" w14:paraId="3479E1BD" w14:textId="77777777" w:rsidTr="00A2123B">
        <w:trPr>
          <w:jc w:val="center"/>
        </w:trPr>
        <w:tc>
          <w:tcPr>
            <w:tcW w:w="5257" w:type="dxa"/>
            <w:tcBorders>
              <w:top w:val="single" w:sz="4" w:space="0" w:color="000000"/>
              <w:left w:val="single" w:sz="4" w:space="0" w:color="000000"/>
              <w:bottom w:val="single" w:sz="4" w:space="0" w:color="000000"/>
              <w:right w:val="single" w:sz="4" w:space="0" w:color="000000"/>
            </w:tcBorders>
            <w:hideMark/>
          </w:tcPr>
          <w:p w14:paraId="14D6F1EF" w14:textId="77777777" w:rsidR="006B59C2" w:rsidRPr="00EC0CA6" w:rsidRDefault="006B59C2">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color w:val="000000" w:themeColor="text1"/>
                <w:sz w:val="24"/>
                <w:szCs w:val="24"/>
                <w:lang w:val="lv-LV"/>
              </w:rPr>
              <w:t>Izglītības iestādes izpratne par faktoriem, kuri ietekmē izglītības pieejamību</w:t>
            </w:r>
          </w:p>
        </w:tc>
        <w:tc>
          <w:tcPr>
            <w:tcW w:w="4679" w:type="dxa"/>
            <w:tcBorders>
              <w:top w:val="single" w:sz="4" w:space="0" w:color="000000"/>
              <w:left w:val="single" w:sz="4" w:space="0" w:color="000000"/>
              <w:bottom w:val="single" w:sz="4" w:space="0" w:color="000000"/>
              <w:right w:val="single" w:sz="4" w:space="0" w:color="000000"/>
            </w:tcBorders>
          </w:tcPr>
          <w:p w14:paraId="150C0FA8" w14:textId="50244001" w:rsidR="006B59C2" w:rsidRPr="00EC0CA6" w:rsidRDefault="00E51095">
            <w:pPr>
              <w:jc w:val="both"/>
              <w:rPr>
                <w:rFonts w:ascii="Times New Roman" w:eastAsia="Times New Roman" w:hAnsi="Times New Roman" w:cs="Times New Roman"/>
                <w:color w:val="000000" w:themeColor="text1"/>
                <w:sz w:val="24"/>
                <w:szCs w:val="24"/>
                <w:lang w:val="lv-LV"/>
              </w:rPr>
            </w:pPr>
            <w:r w:rsidRPr="00EC0CA6">
              <w:rPr>
                <w:rFonts w:ascii="Times New Roman" w:eastAsia="Times New Roman" w:hAnsi="Times New Roman" w:cs="Times New Roman"/>
                <w:bCs/>
                <w:color w:val="000000" w:themeColor="text1"/>
                <w:sz w:val="24"/>
                <w:szCs w:val="24"/>
                <w:lang w:val="lv-LV"/>
              </w:rPr>
              <w:t>Izglītības iestāde veicina piederības un kopienas izjūtu, to raksturo vienotas definētās vērtības un prasības attiecībā uz katra izglītojamā un darbinieka uzvedību un cieņpilnām attiecībām.</w:t>
            </w:r>
          </w:p>
        </w:tc>
        <w:tc>
          <w:tcPr>
            <w:tcW w:w="3403" w:type="dxa"/>
            <w:tcBorders>
              <w:top w:val="single" w:sz="4" w:space="0" w:color="000000"/>
              <w:left w:val="single" w:sz="4" w:space="0" w:color="000000"/>
              <w:bottom w:val="single" w:sz="4" w:space="0" w:color="000000"/>
              <w:right w:val="single" w:sz="4" w:space="0" w:color="000000"/>
            </w:tcBorders>
          </w:tcPr>
          <w:p w14:paraId="0AC14B7E" w14:textId="77777777" w:rsidR="006B59C2" w:rsidRPr="00EC0CA6" w:rsidRDefault="006B59C2">
            <w:pPr>
              <w:jc w:val="both"/>
              <w:rPr>
                <w:rFonts w:ascii="Times New Roman" w:eastAsia="Times New Roman" w:hAnsi="Times New Roman" w:cs="Times New Roman"/>
                <w:color w:val="000000" w:themeColor="text1"/>
                <w:sz w:val="24"/>
                <w:szCs w:val="24"/>
                <w:lang w:val="lv-LV"/>
              </w:rPr>
            </w:pPr>
          </w:p>
        </w:tc>
      </w:tr>
    </w:tbl>
    <w:p w14:paraId="7D2AE5A7" w14:textId="592EF830" w:rsidR="00ED4F72" w:rsidRDefault="00625B75" w:rsidP="00CB7388">
      <w:pPr>
        <w:rPr>
          <w:rFonts w:ascii="Times New Roman" w:eastAsia="Times New Roman" w:hAnsi="Times New Roman" w:cs="Times New Roman"/>
          <w:b/>
          <w:color w:val="000000" w:themeColor="text1"/>
          <w:lang w:val="lv-LV"/>
        </w:rPr>
      </w:pPr>
      <w:r w:rsidRPr="004F1C5D">
        <w:rPr>
          <w:rFonts w:ascii="Times New Roman" w:eastAsia="Times New Roman" w:hAnsi="Times New Roman" w:cs="Times New Roman"/>
          <w:b/>
          <w:color w:val="000000" w:themeColor="text1"/>
          <w:lang w:val="lv-LV"/>
        </w:rPr>
        <w:t xml:space="preserve">   </w:t>
      </w:r>
    </w:p>
    <w:p w14:paraId="2FB766EC" w14:textId="77777777" w:rsidR="006D57E5" w:rsidRPr="004F1C5D" w:rsidRDefault="006D57E5" w:rsidP="00CB7388">
      <w:pPr>
        <w:rPr>
          <w:rFonts w:ascii="Times New Roman" w:eastAsia="Times New Roman" w:hAnsi="Times New Roman" w:cs="Times New Roman"/>
          <w:b/>
          <w:color w:val="000000" w:themeColor="text1"/>
          <w:lang w:val="lv-LV"/>
        </w:rPr>
      </w:pPr>
    </w:p>
    <w:p w14:paraId="71B92822" w14:textId="77777777" w:rsidR="006B59C2" w:rsidRPr="004F1C5D" w:rsidRDefault="00ED4F72" w:rsidP="006B59C2">
      <w:pPr>
        <w:spacing w:after="0" w:line="240" w:lineRule="auto"/>
        <w:ind w:left="360"/>
        <w:jc w:val="center"/>
        <w:rPr>
          <w:rFonts w:ascii="Times New Roman" w:eastAsia="Times New Roman" w:hAnsi="Times New Roman" w:cs="Times New Roman"/>
          <w:b/>
          <w:color w:val="000000" w:themeColor="text1"/>
          <w:sz w:val="28"/>
          <w:szCs w:val="28"/>
          <w:lang w:val="lv-LV"/>
        </w:rPr>
      </w:pPr>
      <w:r w:rsidRPr="004F1C5D">
        <w:rPr>
          <w:rFonts w:ascii="Times New Roman" w:eastAsia="Times New Roman" w:hAnsi="Times New Roman" w:cs="Times New Roman"/>
          <w:b/>
          <w:color w:val="000000" w:themeColor="text1"/>
          <w:sz w:val="28"/>
          <w:szCs w:val="28"/>
          <w:lang w:val="lv-LV"/>
        </w:rPr>
        <w:lastRenderedPageBreak/>
        <w:t>3</w:t>
      </w:r>
      <w:r w:rsidR="006B59C2" w:rsidRPr="004F1C5D">
        <w:rPr>
          <w:rFonts w:ascii="Times New Roman" w:eastAsia="Times New Roman" w:hAnsi="Times New Roman" w:cs="Times New Roman"/>
          <w:b/>
          <w:color w:val="000000" w:themeColor="text1"/>
          <w:sz w:val="28"/>
          <w:szCs w:val="28"/>
          <w:lang w:val="lv-LV"/>
        </w:rPr>
        <w:t>.4. Kritērijs “Vadības profesionālā kapacitāte”</w:t>
      </w:r>
    </w:p>
    <w:p w14:paraId="732210DE" w14:textId="2DDACBC3" w:rsidR="006B59C2" w:rsidRPr="004F1C5D" w:rsidRDefault="006B59C2" w:rsidP="006B59C2">
      <w:pPr>
        <w:spacing w:after="0" w:line="240" w:lineRule="auto"/>
        <w:ind w:left="360"/>
        <w:jc w:val="center"/>
        <w:rPr>
          <w:rFonts w:ascii="Times New Roman" w:eastAsia="Times New Roman" w:hAnsi="Times New Roman" w:cs="Times New Roman"/>
          <w:b/>
          <w:color w:val="000000" w:themeColor="text1"/>
          <w:sz w:val="24"/>
          <w:szCs w:val="24"/>
          <w:lang w:val="lv-LV"/>
        </w:rPr>
      </w:pPr>
    </w:p>
    <w:p w14:paraId="1FA47AE8" w14:textId="346521A9" w:rsidR="00C81DD5" w:rsidRPr="00197BDC" w:rsidRDefault="006B59C2" w:rsidP="000C6227">
      <w:pPr>
        <w:spacing w:after="0" w:line="240" w:lineRule="auto"/>
        <w:jc w:val="both"/>
        <w:rPr>
          <w:rFonts w:ascii="Times New Roman" w:eastAsiaTheme="minorHAnsi" w:hAnsi="Times New Roman" w:cs="Times New Roman"/>
          <w:color w:val="000000" w:themeColor="text1"/>
          <w:sz w:val="24"/>
          <w:szCs w:val="24"/>
          <w:lang w:val="lv-LV" w:eastAsia="en-US"/>
        </w:rPr>
      </w:pPr>
      <w:r w:rsidRPr="00197BDC">
        <w:rPr>
          <w:rFonts w:ascii="Times New Roman" w:eastAsia="Times New Roman" w:hAnsi="Times New Roman" w:cs="Times New Roman"/>
          <w:color w:val="000000" w:themeColor="text1"/>
          <w:sz w:val="24"/>
          <w:szCs w:val="24"/>
          <w:lang w:val="lv-LV"/>
        </w:rPr>
        <w:t xml:space="preserve">   Pašvērtēšanā izmantotās kvalitātes vērtēšanas metodes:</w:t>
      </w:r>
      <w:r w:rsidR="00CF243B" w:rsidRPr="00197BDC">
        <w:rPr>
          <w:rFonts w:ascii="Times New Roman" w:eastAsiaTheme="minorHAnsi" w:hAnsi="Times New Roman" w:cs="Times New Roman"/>
          <w:color w:val="000000" w:themeColor="text1"/>
          <w:sz w:val="24"/>
          <w:szCs w:val="24"/>
          <w:lang w:val="lv-LV" w:eastAsia="en-US"/>
        </w:rPr>
        <w:t xml:space="preserve"> d</w:t>
      </w:r>
      <w:r w:rsidR="00625B75" w:rsidRPr="00197BDC">
        <w:rPr>
          <w:rFonts w:ascii="Times New Roman" w:eastAsiaTheme="minorHAnsi" w:hAnsi="Times New Roman" w:cs="Times New Roman"/>
          <w:color w:val="000000" w:themeColor="text1"/>
          <w:sz w:val="24"/>
          <w:szCs w:val="24"/>
          <w:lang w:val="lv-LV" w:eastAsia="en-US"/>
        </w:rPr>
        <w:t>okumentu analīze, tīmekļa vietnes izpēte, situāciju anal</w:t>
      </w:r>
      <w:r w:rsidR="00C81DD5" w:rsidRPr="00197BDC">
        <w:rPr>
          <w:rFonts w:ascii="Times New Roman" w:eastAsiaTheme="minorHAnsi" w:hAnsi="Times New Roman" w:cs="Times New Roman"/>
          <w:color w:val="000000" w:themeColor="text1"/>
          <w:sz w:val="24"/>
          <w:szCs w:val="24"/>
          <w:lang w:val="lv-LV" w:eastAsia="en-US"/>
        </w:rPr>
        <w:t>īze, aptaujas.</w:t>
      </w:r>
      <w:r w:rsidR="00E51095" w:rsidRPr="00197BDC">
        <w:rPr>
          <w:rFonts w:ascii="Times New Roman" w:eastAsiaTheme="minorHAnsi" w:hAnsi="Times New Roman" w:cs="Times New Roman"/>
          <w:color w:val="000000" w:themeColor="text1"/>
          <w:sz w:val="24"/>
          <w:szCs w:val="24"/>
          <w:lang w:val="lv-LV" w:eastAsia="en-US"/>
        </w:rPr>
        <w:t xml:space="preserve"> </w:t>
      </w:r>
    </w:p>
    <w:p w14:paraId="5307B35C" w14:textId="77777777" w:rsidR="006B59C2" w:rsidRPr="00197BDC" w:rsidRDefault="006B59C2" w:rsidP="006B59C2">
      <w:pPr>
        <w:spacing w:after="0" w:line="240" w:lineRule="auto"/>
        <w:ind w:left="720"/>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 xml:space="preserve"> </w:t>
      </w:r>
    </w:p>
    <w:tbl>
      <w:tblPr>
        <w:tblW w:w="136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4395"/>
        <w:gridCol w:w="5811"/>
      </w:tblGrid>
      <w:tr w:rsidR="004F1C5D" w:rsidRPr="00197BDC" w14:paraId="756E4B67" w14:textId="77777777" w:rsidTr="00BF7D87">
        <w:tc>
          <w:tcPr>
            <w:tcW w:w="3402" w:type="dxa"/>
            <w:tcBorders>
              <w:top w:val="single" w:sz="4" w:space="0" w:color="000000"/>
              <w:left w:val="single" w:sz="4" w:space="0" w:color="000000"/>
              <w:bottom w:val="single" w:sz="4" w:space="0" w:color="000000"/>
              <w:right w:val="single" w:sz="4" w:space="0" w:color="000000"/>
            </w:tcBorders>
            <w:hideMark/>
          </w:tcPr>
          <w:p w14:paraId="6978B7BF" w14:textId="77777777" w:rsidR="006B59C2" w:rsidRPr="00197BDC" w:rsidRDefault="006B59C2">
            <w:pPr>
              <w:jc w:val="center"/>
              <w:rPr>
                <w:rFonts w:ascii="Times New Roman" w:eastAsia="Times New Roman" w:hAnsi="Times New Roman" w:cs="Times New Roman"/>
                <w:b/>
                <w:bCs/>
                <w:color w:val="000000" w:themeColor="text1"/>
                <w:sz w:val="24"/>
                <w:szCs w:val="24"/>
                <w:lang w:val="lv-LV"/>
              </w:rPr>
            </w:pPr>
            <w:r w:rsidRPr="00197BDC">
              <w:rPr>
                <w:rFonts w:ascii="Times New Roman" w:eastAsia="Times New Roman" w:hAnsi="Times New Roman" w:cs="Times New Roman"/>
                <w:b/>
                <w:bCs/>
                <w:color w:val="000000" w:themeColor="text1"/>
                <w:sz w:val="24"/>
                <w:szCs w:val="24"/>
                <w:lang w:val="lv-LV"/>
              </w:rPr>
              <w:t>Rezultatīvā rādītāja nosaukums</w:t>
            </w:r>
          </w:p>
        </w:tc>
        <w:tc>
          <w:tcPr>
            <w:tcW w:w="4395" w:type="dxa"/>
            <w:tcBorders>
              <w:top w:val="single" w:sz="4" w:space="0" w:color="000000"/>
              <w:left w:val="single" w:sz="4" w:space="0" w:color="000000"/>
              <w:bottom w:val="single" w:sz="4" w:space="0" w:color="000000"/>
              <w:right w:val="single" w:sz="4" w:space="0" w:color="000000"/>
            </w:tcBorders>
            <w:hideMark/>
          </w:tcPr>
          <w:p w14:paraId="572E06BB" w14:textId="77777777" w:rsidR="006B59C2" w:rsidRPr="00197BDC" w:rsidRDefault="006B59C2">
            <w:pPr>
              <w:jc w:val="center"/>
              <w:rPr>
                <w:rFonts w:ascii="Times New Roman" w:eastAsia="Times New Roman" w:hAnsi="Times New Roman" w:cs="Times New Roman"/>
                <w:b/>
                <w:bCs/>
                <w:color w:val="000000" w:themeColor="text1"/>
                <w:sz w:val="24"/>
                <w:szCs w:val="24"/>
                <w:lang w:val="lv-LV"/>
              </w:rPr>
            </w:pPr>
            <w:r w:rsidRPr="00197BDC">
              <w:rPr>
                <w:rFonts w:ascii="Times New Roman" w:eastAsia="Times New Roman" w:hAnsi="Times New Roman" w:cs="Times New Roman"/>
                <w:b/>
                <w:bCs/>
                <w:color w:val="000000" w:themeColor="text1"/>
                <w:sz w:val="24"/>
                <w:szCs w:val="24"/>
                <w:lang w:val="lv-LV"/>
              </w:rPr>
              <w:t>Stiprās puses</w:t>
            </w:r>
          </w:p>
        </w:tc>
        <w:tc>
          <w:tcPr>
            <w:tcW w:w="5811" w:type="dxa"/>
            <w:tcBorders>
              <w:top w:val="single" w:sz="4" w:space="0" w:color="000000"/>
              <w:left w:val="single" w:sz="4" w:space="0" w:color="000000"/>
              <w:bottom w:val="single" w:sz="4" w:space="0" w:color="000000"/>
              <w:right w:val="single" w:sz="4" w:space="0" w:color="000000"/>
            </w:tcBorders>
            <w:hideMark/>
          </w:tcPr>
          <w:p w14:paraId="1BC526CD" w14:textId="77777777" w:rsidR="006B59C2" w:rsidRPr="00197BDC" w:rsidRDefault="006B59C2">
            <w:pPr>
              <w:jc w:val="center"/>
              <w:rPr>
                <w:rFonts w:ascii="Times New Roman" w:eastAsia="Times New Roman" w:hAnsi="Times New Roman" w:cs="Times New Roman"/>
                <w:b/>
                <w:bCs/>
                <w:color w:val="000000" w:themeColor="text1"/>
                <w:sz w:val="24"/>
                <w:szCs w:val="24"/>
                <w:lang w:val="lv-LV"/>
              </w:rPr>
            </w:pPr>
            <w:r w:rsidRPr="00197BDC">
              <w:rPr>
                <w:rFonts w:ascii="Times New Roman" w:eastAsia="Times New Roman" w:hAnsi="Times New Roman" w:cs="Times New Roman"/>
                <w:b/>
                <w:bCs/>
                <w:color w:val="000000" w:themeColor="text1"/>
                <w:sz w:val="24"/>
                <w:szCs w:val="24"/>
                <w:lang w:val="lv-LV"/>
              </w:rPr>
              <w:t>Turpmākās attīstības vajadzības</w:t>
            </w:r>
          </w:p>
        </w:tc>
      </w:tr>
      <w:tr w:rsidR="004F1C5D" w:rsidRPr="00197BDC" w14:paraId="4F2CD1F3" w14:textId="77777777" w:rsidTr="00BF7D87">
        <w:tc>
          <w:tcPr>
            <w:tcW w:w="3402" w:type="dxa"/>
            <w:tcBorders>
              <w:top w:val="single" w:sz="4" w:space="0" w:color="000000"/>
              <w:left w:val="single" w:sz="4" w:space="0" w:color="000000"/>
              <w:bottom w:val="single" w:sz="4" w:space="0" w:color="000000"/>
              <w:right w:val="single" w:sz="4" w:space="0" w:color="000000"/>
            </w:tcBorders>
            <w:hideMark/>
          </w:tcPr>
          <w:p w14:paraId="234FB2D1" w14:textId="77777777" w:rsidR="006B59C2" w:rsidRPr="00197BDC" w:rsidRDefault="006B59C2">
            <w:pPr>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Izglītības iestādes vadītāja zināšanas, izpratne par izglītības iestādes darbības tiesiskumu, prasme izstrādāt un atjaunot tiesību aktus</w:t>
            </w:r>
          </w:p>
        </w:tc>
        <w:tc>
          <w:tcPr>
            <w:tcW w:w="4395" w:type="dxa"/>
            <w:tcBorders>
              <w:top w:val="single" w:sz="4" w:space="0" w:color="000000"/>
              <w:left w:val="single" w:sz="4" w:space="0" w:color="000000"/>
              <w:bottom w:val="single" w:sz="4" w:space="0" w:color="000000"/>
              <w:right w:val="single" w:sz="4" w:space="0" w:color="000000"/>
            </w:tcBorders>
          </w:tcPr>
          <w:p w14:paraId="5A07427B" w14:textId="73C16826" w:rsidR="00E91058" w:rsidRPr="00197BDC" w:rsidRDefault="00350490" w:rsidP="00A371A3">
            <w:pPr>
              <w:spacing w:after="200" w:line="276" w:lineRule="auto"/>
              <w:jc w:val="both"/>
              <w:rPr>
                <w:rFonts w:ascii="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Vadītājai</w:t>
            </w:r>
            <w:r w:rsidR="00A371A3" w:rsidRPr="00197BDC">
              <w:rPr>
                <w:rFonts w:ascii="Times New Roman" w:hAnsi="Times New Roman" w:cs="Times New Roman"/>
                <w:color w:val="000000" w:themeColor="text1"/>
                <w:sz w:val="24"/>
                <w:szCs w:val="24"/>
                <w:lang w:val="lv-LV"/>
              </w:rPr>
              <w:t xml:space="preserve"> ir zināšanas un izpratne par izglītības iestādes darbības tiesiskumu,  finanšu un materiāltehnisko resursu efektīvu pārvaldību.</w:t>
            </w:r>
            <w:r w:rsidR="00E91058" w:rsidRPr="00197BDC">
              <w:rPr>
                <w:rFonts w:ascii="Times New Roman" w:hAnsi="Times New Roman" w:cs="Times New Roman"/>
                <w:color w:val="000000" w:themeColor="text1"/>
                <w:sz w:val="24"/>
                <w:szCs w:val="24"/>
                <w:lang w:val="lv-LV"/>
              </w:rPr>
              <w:t xml:space="preserve"> </w:t>
            </w:r>
          </w:p>
          <w:p w14:paraId="438BD444" w14:textId="2C6EFE1E" w:rsidR="00A371A3" w:rsidRPr="00197BDC" w:rsidRDefault="000C6227" w:rsidP="000C6227">
            <w:pPr>
              <w:spacing w:after="200" w:line="276" w:lineRule="auto"/>
              <w:jc w:val="both"/>
              <w:rPr>
                <w:rFonts w:ascii="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Apstiprināts</w:t>
            </w:r>
            <w:r w:rsidR="00350490" w:rsidRPr="00197BDC">
              <w:rPr>
                <w:rFonts w:ascii="Times New Roman" w:hAnsi="Times New Roman" w:cs="Times New Roman"/>
                <w:color w:val="000000" w:themeColor="text1"/>
                <w:sz w:val="24"/>
                <w:szCs w:val="24"/>
                <w:lang w:val="lv-LV"/>
              </w:rPr>
              <w:t xml:space="preserve"> izglītības iestādes a</w:t>
            </w:r>
            <w:r w:rsidR="00E91058" w:rsidRPr="00197BDC">
              <w:rPr>
                <w:rFonts w:ascii="Times New Roman" w:hAnsi="Times New Roman" w:cs="Times New Roman"/>
                <w:color w:val="000000" w:themeColor="text1"/>
                <w:sz w:val="24"/>
                <w:szCs w:val="24"/>
                <w:lang w:val="lv-LV"/>
              </w:rPr>
              <w:t>ttīstības plāns 2025.-</w:t>
            </w:r>
            <w:r w:rsidRPr="00197BDC">
              <w:rPr>
                <w:rFonts w:ascii="Times New Roman" w:hAnsi="Times New Roman" w:cs="Times New Roman"/>
                <w:color w:val="000000" w:themeColor="text1"/>
                <w:sz w:val="24"/>
                <w:szCs w:val="24"/>
                <w:lang w:val="lv-LV"/>
              </w:rPr>
              <w:t xml:space="preserve">2028.gadam un </w:t>
            </w:r>
            <w:r w:rsidR="00E91058" w:rsidRPr="00197BDC">
              <w:rPr>
                <w:rFonts w:ascii="Times New Roman" w:eastAsia="Times New Roman" w:hAnsi="Times New Roman" w:cs="Times New Roman"/>
                <w:color w:val="000000" w:themeColor="text1"/>
                <w:sz w:val="24"/>
                <w:szCs w:val="24"/>
                <w:lang w:val="lv-LV"/>
              </w:rPr>
              <w:t>audzināšanas darba prioritātes 2025.-2028.gadam</w:t>
            </w:r>
            <w:r w:rsidRPr="00197BDC">
              <w:rPr>
                <w:rFonts w:ascii="Times New Roman" w:eastAsia="Times New Roman" w:hAnsi="Times New Roman" w:cs="Times New Roman"/>
                <w:color w:val="000000" w:themeColor="text1"/>
                <w:sz w:val="24"/>
                <w:szCs w:val="24"/>
                <w:lang w:val="lv-LV"/>
              </w:rPr>
              <w:t>.</w:t>
            </w:r>
          </w:p>
        </w:tc>
        <w:tc>
          <w:tcPr>
            <w:tcW w:w="5811" w:type="dxa"/>
            <w:tcBorders>
              <w:top w:val="single" w:sz="4" w:space="0" w:color="000000"/>
              <w:left w:val="single" w:sz="4" w:space="0" w:color="000000"/>
              <w:bottom w:val="single" w:sz="4" w:space="0" w:color="000000"/>
              <w:right w:val="single" w:sz="4" w:space="0" w:color="000000"/>
            </w:tcBorders>
          </w:tcPr>
          <w:p w14:paraId="665B1476" w14:textId="31F8AF6F" w:rsidR="006B59C2" w:rsidRPr="00197BDC" w:rsidRDefault="00C81DD5">
            <w:pPr>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 xml:space="preserve">Nepieciešams turpināt </w:t>
            </w:r>
            <w:r w:rsidR="00350490" w:rsidRPr="00197BDC">
              <w:rPr>
                <w:rFonts w:ascii="Times New Roman" w:eastAsia="Times New Roman" w:hAnsi="Times New Roman" w:cs="Times New Roman"/>
                <w:color w:val="000000" w:themeColor="text1"/>
                <w:sz w:val="24"/>
                <w:szCs w:val="24"/>
                <w:lang w:val="lv-LV"/>
              </w:rPr>
              <w:t xml:space="preserve">izglītības iestādes </w:t>
            </w:r>
            <w:r w:rsidRPr="00197BDC">
              <w:rPr>
                <w:rFonts w:ascii="Times New Roman" w:eastAsia="Times New Roman" w:hAnsi="Times New Roman" w:cs="Times New Roman"/>
                <w:color w:val="000000" w:themeColor="text1"/>
                <w:sz w:val="24"/>
                <w:szCs w:val="24"/>
                <w:lang w:val="lv-LV"/>
              </w:rPr>
              <w:t xml:space="preserve">normatīvo dokumentu aktualizāciju atbilstoši likumdošanas prasībām. </w:t>
            </w:r>
          </w:p>
        </w:tc>
      </w:tr>
      <w:tr w:rsidR="004F1C5D" w:rsidRPr="00197BDC" w14:paraId="035F2573" w14:textId="77777777" w:rsidTr="00BF7D87">
        <w:tc>
          <w:tcPr>
            <w:tcW w:w="3402" w:type="dxa"/>
            <w:tcBorders>
              <w:top w:val="single" w:sz="4" w:space="0" w:color="000000"/>
              <w:left w:val="single" w:sz="4" w:space="0" w:color="000000"/>
              <w:bottom w:val="single" w:sz="4" w:space="0" w:color="000000"/>
              <w:right w:val="single" w:sz="4" w:space="0" w:color="000000"/>
            </w:tcBorders>
            <w:hideMark/>
          </w:tcPr>
          <w:p w14:paraId="057F4460" w14:textId="77777777" w:rsidR="006B59C2" w:rsidRPr="00197BDC" w:rsidRDefault="006B59C2">
            <w:pPr>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Izglītības iestādes vadītāja zināšanas par līderības stratēģijām un taktikām, prasme pieņemt lēmumus un uzņemties atbildību</w:t>
            </w:r>
          </w:p>
        </w:tc>
        <w:tc>
          <w:tcPr>
            <w:tcW w:w="4395" w:type="dxa"/>
            <w:tcBorders>
              <w:top w:val="single" w:sz="4" w:space="0" w:color="000000"/>
              <w:left w:val="single" w:sz="4" w:space="0" w:color="000000"/>
              <w:bottom w:val="single" w:sz="4" w:space="0" w:color="000000"/>
              <w:right w:val="single" w:sz="4" w:space="0" w:color="000000"/>
            </w:tcBorders>
          </w:tcPr>
          <w:p w14:paraId="72757C8A" w14:textId="77777777" w:rsidR="00A371A3" w:rsidRPr="00197BDC" w:rsidRDefault="00A371A3" w:rsidP="00C81DD5">
            <w:pPr>
              <w:spacing w:line="240" w:lineRule="auto"/>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Prasme pieņemt lēmumus un uzņemties atbildību.</w:t>
            </w:r>
          </w:p>
          <w:p w14:paraId="7E6EDC54" w14:textId="0228D6EE" w:rsidR="006B59C2" w:rsidRPr="00197BDC" w:rsidRDefault="00A371A3" w:rsidP="00E91058">
            <w:pPr>
              <w:spacing w:line="240" w:lineRule="auto"/>
              <w:jc w:val="both"/>
              <w:rPr>
                <w:rFonts w:ascii="Times New Roman" w:eastAsia="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7E079153" w14:textId="74C2723A" w:rsidR="006B59C2" w:rsidRPr="00197BDC" w:rsidRDefault="006B59C2" w:rsidP="0052474F">
            <w:pPr>
              <w:spacing w:after="0" w:line="240" w:lineRule="auto"/>
              <w:jc w:val="both"/>
              <w:rPr>
                <w:rFonts w:ascii="Times New Roman" w:eastAsia="Times New Roman" w:hAnsi="Times New Roman" w:cs="Times New Roman"/>
                <w:color w:val="000000" w:themeColor="text1"/>
                <w:sz w:val="24"/>
                <w:szCs w:val="24"/>
                <w:lang w:val="lv-LV"/>
              </w:rPr>
            </w:pPr>
          </w:p>
        </w:tc>
      </w:tr>
      <w:tr w:rsidR="004F1C5D" w:rsidRPr="00197BDC" w14:paraId="55D7CEC9" w14:textId="77777777" w:rsidTr="00BF7D87">
        <w:tc>
          <w:tcPr>
            <w:tcW w:w="3402" w:type="dxa"/>
            <w:tcBorders>
              <w:top w:val="single" w:sz="4" w:space="0" w:color="000000"/>
              <w:left w:val="single" w:sz="4" w:space="0" w:color="000000"/>
              <w:bottom w:val="single" w:sz="4" w:space="0" w:color="000000"/>
              <w:right w:val="single" w:sz="4" w:space="0" w:color="000000"/>
            </w:tcBorders>
            <w:hideMark/>
          </w:tcPr>
          <w:p w14:paraId="742C6FD6" w14:textId="77777777" w:rsidR="006B59C2" w:rsidRPr="00197BDC" w:rsidRDefault="006B59C2">
            <w:pPr>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Izglītības iestādes vadītāja komunikācija</w:t>
            </w:r>
          </w:p>
        </w:tc>
        <w:tc>
          <w:tcPr>
            <w:tcW w:w="4395" w:type="dxa"/>
            <w:tcBorders>
              <w:top w:val="single" w:sz="4" w:space="0" w:color="000000"/>
              <w:left w:val="single" w:sz="4" w:space="0" w:color="000000"/>
              <w:bottom w:val="single" w:sz="4" w:space="0" w:color="000000"/>
              <w:right w:val="single" w:sz="4" w:space="0" w:color="000000"/>
            </w:tcBorders>
          </w:tcPr>
          <w:p w14:paraId="67CB5462" w14:textId="5DC55D02" w:rsidR="006B59C2" w:rsidRPr="00197BDC" w:rsidRDefault="00350490" w:rsidP="0052474F">
            <w:pPr>
              <w:spacing w:after="200" w:line="276" w:lineRule="auto"/>
              <w:jc w:val="both"/>
              <w:rPr>
                <w:rFonts w:ascii="Times New Roman" w:eastAsia="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Vadītāja</w:t>
            </w:r>
            <w:r w:rsidR="00B97F39" w:rsidRPr="00197BDC">
              <w:rPr>
                <w:rFonts w:ascii="Times New Roman" w:hAnsi="Times New Roman" w:cs="Times New Roman"/>
                <w:color w:val="000000" w:themeColor="text1"/>
                <w:sz w:val="24"/>
                <w:szCs w:val="24"/>
                <w:lang w:val="lv-LV"/>
              </w:rPr>
              <w:t xml:space="preserve"> sadarbojas ar dibinātāju</w:t>
            </w:r>
            <w:r w:rsidRPr="00197BDC">
              <w:rPr>
                <w:rFonts w:ascii="Times New Roman" w:hAnsi="Times New Roman" w:cs="Times New Roman"/>
                <w:color w:val="000000" w:themeColor="text1"/>
                <w:sz w:val="24"/>
                <w:szCs w:val="24"/>
                <w:lang w:val="lv-LV"/>
              </w:rPr>
              <w:t>,</w:t>
            </w:r>
            <w:r w:rsidR="00B97F39" w:rsidRPr="00197BDC">
              <w:rPr>
                <w:rFonts w:ascii="Times New Roman" w:hAnsi="Times New Roman" w:cs="Times New Roman"/>
                <w:color w:val="000000" w:themeColor="text1"/>
                <w:sz w:val="24"/>
                <w:szCs w:val="24"/>
                <w:lang w:val="lv-LV"/>
              </w:rPr>
              <w:t xml:space="preserve">  lai definētu izglītības iestādes attīstības vīziju, stratēģiju un ikgadējās darba prioritātes.</w:t>
            </w:r>
            <w:r w:rsidR="0052474F" w:rsidRPr="00197BDC">
              <w:rPr>
                <w:rFonts w:ascii="Times New Roman" w:eastAsia="Times New Roman" w:hAnsi="Times New Roman" w:cs="Times New Roman"/>
                <w:bCs/>
                <w:color w:val="000000" w:themeColor="text1"/>
                <w:sz w:val="24"/>
                <w:szCs w:val="24"/>
                <w:lang w:val="lv-LV"/>
              </w:rPr>
              <w:t xml:space="preserve"> Izveidota ikdienas darba plānošanas sistēma. </w:t>
            </w:r>
          </w:p>
        </w:tc>
        <w:tc>
          <w:tcPr>
            <w:tcW w:w="5811" w:type="dxa"/>
            <w:tcBorders>
              <w:top w:val="single" w:sz="4" w:space="0" w:color="000000"/>
              <w:left w:val="single" w:sz="4" w:space="0" w:color="000000"/>
              <w:bottom w:val="single" w:sz="4" w:space="0" w:color="000000"/>
              <w:right w:val="single" w:sz="4" w:space="0" w:color="000000"/>
            </w:tcBorders>
          </w:tcPr>
          <w:p w14:paraId="30585098" w14:textId="1E00BEC3" w:rsidR="006B59C2" w:rsidRPr="00197BDC" w:rsidRDefault="00B97F39" w:rsidP="00E91058">
            <w:pPr>
              <w:jc w:val="both"/>
              <w:rPr>
                <w:rFonts w:ascii="Times New Roman" w:eastAsia="Times New Roman" w:hAnsi="Times New Roman" w:cs="Times New Roman"/>
                <w:bCs/>
                <w:color w:val="000000" w:themeColor="text1"/>
                <w:sz w:val="24"/>
                <w:szCs w:val="24"/>
                <w:lang w:val="lv-LV"/>
              </w:rPr>
            </w:pPr>
            <w:r w:rsidRPr="00197BDC">
              <w:rPr>
                <w:rFonts w:ascii="Times New Roman" w:eastAsia="Times New Roman" w:hAnsi="Times New Roman" w:cs="Times New Roman"/>
                <w:bCs/>
                <w:color w:val="000000" w:themeColor="text1"/>
                <w:sz w:val="24"/>
                <w:szCs w:val="24"/>
                <w:lang w:val="lv-LV"/>
              </w:rPr>
              <w:t>Veidot komunikāciju ar darbiniekiem</w:t>
            </w:r>
            <w:r w:rsidR="00350490" w:rsidRPr="00197BDC">
              <w:rPr>
                <w:rFonts w:ascii="Times New Roman" w:eastAsia="Times New Roman" w:hAnsi="Times New Roman" w:cs="Times New Roman"/>
                <w:bCs/>
                <w:color w:val="000000" w:themeColor="text1"/>
                <w:sz w:val="24"/>
                <w:szCs w:val="24"/>
                <w:lang w:val="lv-LV"/>
              </w:rPr>
              <w:t>,</w:t>
            </w:r>
            <w:r w:rsidRPr="00197BDC">
              <w:rPr>
                <w:rFonts w:ascii="Times New Roman" w:eastAsia="Times New Roman" w:hAnsi="Times New Roman" w:cs="Times New Roman"/>
                <w:bCs/>
                <w:color w:val="000000" w:themeColor="text1"/>
                <w:sz w:val="24"/>
                <w:szCs w:val="24"/>
                <w:lang w:val="lv-LV"/>
              </w:rPr>
              <w:t xml:space="preserve">  ņemot vērā katra </w:t>
            </w:r>
            <w:r w:rsidR="00E91058" w:rsidRPr="00197BDC">
              <w:rPr>
                <w:rFonts w:ascii="Times New Roman" w:eastAsia="Times New Roman" w:hAnsi="Times New Roman" w:cs="Times New Roman"/>
                <w:bCs/>
                <w:color w:val="000000" w:themeColor="text1"/>
                <w:sz w:val="24"/>
                <w:szCs w:val="24"/>
                <w:lang w:val="lv-LV"/>
              </w:rPr>
              <w:t>personības iezīmes (zināšanas, pieredzi, uztveres iezīmes utt.)</w:t>
            </w:r>
            <w:r w:rsidR="00350490" w:rsidRPr="00197BDC">
              <w:rPr>
                <w:rFonts w:ascii="Times New Roman" w:eastAsia="Times New Roman" w:hAnsi="Times New Roman" w:cs="Times New Roman"/>
                <w:bCs/>
                <w:color w:val="000000" w:themeColor="text1"/>
                <w:sz w:val="24"/>
                <w:szCs w:val="24"/>
                <w:lang w:val="lv-LV"/>
              </w:rPr>
              <w:t>.</w:t>
            </w:r>
          </w:p>
          <w:p w14:paraId="7E712650" w14:textId="63591311" w:rsidR="00A16098" w:rsidRPr="00197BDC" w:rsidRDefault="00A16098" w:rsidP="00E91058">
            <w:pPr>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bCs/>
                <w:color w:val="000000" w:themeColor="text1"/>
                <w:sz w:val="24"/>
                <w:szCs w:val="24"/>
                <w:lang w:val="lv-LV"/>
              </w:rPr>
              <w:t>Uzlab</w:t>
            </w:r>
            <w:r w:rsidR="00350490" w:rsidRPr="00197BDC">
              <w:rPr>
                <w:rFonts w:ascii="Times New Roman" w:eastAsia="Times New Roman" w:hAnsi="Times New Roman" w:cs="Times New Roman"/>
                <w:bCs/>
                <w:color w:val="000000" w:themeColor="text1"/>
                <w:sz w:val="24"/>
                <w:szCs w:val="24"/>
                <w:lang w:val="lv-LV"/>
              </w:rPr>
              <w:t>ot komunikāciju vadības komandā</w:t>
            </w:r>
            <w:r w:rsidRPr="00197BDC">
              <w:rPr>
                <w:rFonts w:ascii="Times New Roman" w:eastAsia="Times New Roman" w:hAnsi="Times New Roman" w:cs="Times New Roman"/>
                <w:bCs/>
                <w:color w:val="000000" w:themeColor="text1"/>
                <w:sz w:val="24"/>
                <w:szCs w:val="24"/>
                <w:lang w:val="lv-LV"/>
              </w:rPr>
              <w:t xml:space="preserve">. </w:t>
            </w:r>
          </w:p>
        </w:tc>
      </w:tr>
      <w:tr w:rsidR="004F1C5D" w:rsidRPr="00197BDC" w14:paraId="30E9C7F7" w14:textId="77777777" w:rsidTr="00BF7D87">
        <w:tc>
          <w:tcPr>
            <w:tcW w:w="3402" w:type="dxa"/>
            <w:tcBorders>
              <w:top w:val="single" w:sz="4" w:space="0" w:color="000000"/>
              <w:left w:val="single" w:sz="4" w:space="0" w:color="000000"/>
              <w:bottom w:val="single" w:sz="4" w:space="0" w:color="000000"/>
              <w:right w:val="single" w:sz="4" w:space="0" w:color="000000"/>
            </w:tcBorders>
            <w:hideMark/>
          </w:tcPr>
          <w:p w14:paraId="5324DB72" w14:textId="77777777" w:rsidR="006B59C2" w:rsidRPr="00197BDC" w:rsidRDefault="006B59C2">
            <w:pPr>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lastRenderedPageBreak/>
              <w:t>Izglītības iestādes vadītāja ētiskums</w:t>
            </w:r>
          </w:p>
        </w:tc>
        <w:tc>
          <w:tcPr>
            <w:tcW w:w="4395" w:type="dxa"/>
            <w:tcBorders>
              <w:top w:val="single" w:sz="4" w:space="0" w:color="000000"/>
              <w:left w:val="single" w:sz="4" w:space="0" w:color="000000"/>
              <w:bottom w:val="single" w:sz="4" w:space="0" w:color="000000"/>
              <w:right w:val="single" w:sz="4" w:space="0" w:color="000000"/>
            </w:tcBorders>
          </w:tcPr>
          <w:p w14:paraId="480389DE" w14:textId="051A4E95" w:rsidR="00214CA0" w:rsidRPr="00197BDC" w:rsidRDefault="0092530C" w:rsidP="0092530C">
            <w:pPr>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bCs/>
                <w:color w:val="000000" w:themeColor="text1"/>
                <w:sz w:val="24"/>
                <w:szCs w:val="24"/>
                <w:lang w:val="lv-LV"/>
              </w:rPr>
              <w:t>Vadītāja ir definējusi arī personīgās vērtības un principus, konsekventi rīkojas saskaņā ar tiem.</w:t>
            </w:r>
          </w:p>
          <w:p w14:paraId="5D455A88" w14:textId="48AEFA48" w:rsidR="006B59C2" w:rsidRPr="00197BDC" w:rsidRDefault="00214CA0" w:rsidP="00214CA0">
            <w:pPr>
              <w:tabs>
                <w:tab w:val="left" w:pos="2613"/>
              </w:tabs>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ab/>
            </w:r>
          </w:p>
        </w:tc>
        <w:tc>
          <w:tcPr>
            <w:tcW w:w="5811" w:type="dxa"/>
            <w:tcBorders>
              <w:top w:val="single" w:sz="4" w:space="0" w:color="000000"/>
              <w:left w:val="single" w:sz="4" w:space="0" w:color="000000"/>
              <w:bottom w:val="single" w:sz="4" w:space="0" w:color="000000"/>
              <w:right w:val="single" w:sz="4" w:space="0" w:color="000000"/>
            </w:tcBorders>
          </w:tcPr>
          <w:p w14:paraId="4ACCE13D" w14:textId="5AD9F904" w:rsidR="006B59C2" w:rsidRPr="00197BDC" w:rsidRDefault="0052474F">
            <w:pPr>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bCs/>
                <w:color w:val="000000" w:themeColor="text1"/>
                <w:sz w:val="24"/>
                <w:szCs w:val="24"/>
                <w:lang w:val="lv-LV"/>
              </w:rPr>
              <w:t>Uzlabot prasmi sniegt profesionālu un uz izaugsmi vērstu atgriezenisko saiti saviem darbiniekiem</w:t>
            </w:r>
            <w:r w:rsidR="00214CA0" w:rsidRPr="00197BDC">
              <w:rPr>
                <w:rFonts w:ascii="Times New Roman" w:eastAsia="Times New Roman" w:hAnsi="Times New Roman" w:cs="Times New Roman"/>
                <w:bCs/>
                <w:color w:val="000000" w:themeColor="text1"/>
                <w:sz w:val="24"/>
                <w:szCs w:val="24"/>
                <w:lang w:val="lv-LV"/>
              </w:rPr>
              <w:t xml:space="preserve">, </w:t>
            </w:r>
            <w:r w:rsidRPr="00197BDC">
              <w:rPr>
                <w:rFonts w:ascii="Times New Roman" w:eastAsia="Times New Roman" w:hAnsi="Times New Roman" w:cs="Times New Roman"/>
                <w:color w:val="000000" w:themeColor="text1"/>
                <w:sz w:val="24"/>
                <w:szCs w:val="24"/>
                <w:lang w:val="lv-LV"/>
              </w:rPr>
              <w:t>iekļaujot potenciāli pilnveidojamās uzvedības variantus, modelējot vēlamo vai nevēlamo rīcību / redzējumu / emocijas u.tml., vadot sarunu, izmantot koučinga, supervīzijas vai fasilitācijas pieeju.</w:t>
            </w:r>
          </w:p>
        </w:tc>
      </w:tr>
      <w:tr w:rsidR="004F1C5D" w:rsidRPr="00197BDC" w14:paraId="74148488" w14:textId="77777777" w:rsidTr="00BF7D87">
        <w:tc>
          <w:tcPr>
            <w:tcW w:w="3402" w:type="dxa"/>
            <w:tcBorders>
              <w:top w:val="single" w:sz="4" w:space="0" w:color="000000"/>
              <w:left w:val="single" w:sz="4" w:space="0" w:color="000000"/>
              <w:bottom w:val="single" w:sz="4" w:space="0" w:color="000000"/>
              <w:right w:val="single" w:sz="4" w:space="0" w:color="000000"/>
            </w:tcBorders>
            <w:hideMark/>
          </w:tcPr>
          <w:p w14:paraId="13A90A4D" w14:textId="77777777" w:rsidR="006B59C2" w:rsidRPr="00197BDC" w:rsidRDefault="006B59C2">
            <w:pPr>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Izglītības iestādes vadītāja izpratne par izglītības attīstības, tostarp izglītības kvalitātes, un/vai nozares politikas mērķiem un sasniedzamajiem rezultātiem</w:t>
            </w:r>
          </w:p>
        </w:tc>
        <w:tc>
          <w:tcPr>
            <w:tcW w:w="4395" w:type="dxa"/>
            <w:tcBorders>
              <w:top w:val="single" w:sz="4" w:space="0" w:color="000000"/>
              <w:left w:val="single" w:sz="4" w:space="0" w:color="000000"/>
              <w:bottom w:val="single" w:sz="4" w:space="0" w:color="000000"/>
              <w:right w:val="single" w:sz="4" w:space="0" w:color="000000"/>
            </w:tcBorders>
          </w:tcPr>
          <w:p w14:paraId="56FCEEF5" w14:textId="417E1141" w:rsidR="006B59C2" w:rsidRPr="00197BDC" w:rsidRDefault="006B59C2">
            <w:pPr>
              <w:jc w:val="both"/>
              <w:rPr>
                <w:rFonts w:ascii="Times New Roman" w:eastAsia="Times New Roman" w:hAnsi="Times New Roman" w:cs="Times New Roman"/>
                <w:color w:val="000000" w:themeColor="text1"/>
                <w:sz w:val="24"/>
                <w:szCs w:val="24"/>
                <w:lang w:val="lv-LV"/>
              </w:rPr>
            </w:pPr>
          </w:p>
        </w:tc>
        <w:tc>
          <w:tcPr>
            <w:tcW w:w="5811" w:type="dxa"/>
            <w:tcBorders>
              <w:top w:val="single" w:sz="4" w:space="0" w:color="000000"/>
              <w:left w:val="single" w:sz="4" w:space="0" w:color="000000"/>
              <w:bottom w:val="single" w:sz="4" w:space="0" w:color="000000"/>
              <w:right w:val="single" w:sz="4" w:space="0" w:color="000000"/>
            </w:tcBorders>
          </w:tcPr>
          <w:p w14:paraId="54BC82CE" w14:textId="77777777" w:rsidR="000C6227" w:rsidRPr="00197BDC" w:rsidRDefault="00E91058">
            <w:pPr>
              <w:jc w:val="both"/>
              <w:rPr>
                <w:rFonts w:ascii="Times New Roman" w:eastAsia="Times New Roman" w:hAnsi="Times New Roman" w:cs="Times New Roman"/>
                <w:bCs/>
                <w:color w:val="000000" w:themeColor="text1"/>
                <w:sz w:val="24"/>
                <w:szCs w:val="24"/>
                <w:lang w:val="lv-LV"/>
              </w:rPr>
            </w:pPr>
            <w:r w:rsidRPr="00197BDC">
              <w:rPr>
                <w:rFonts w:ascii="Times New Roman" w:eastAsia="Times New Roman" w:hAnsi="Times New Roman" w:cs="Times New Roman"/>
                <w:bCs/>
                <w:color w:val="000000" w:themeColor="text1"/>
                <w:sz w:val="24"/>
                <w:szCs w:val="24"/>
                <w:lang w:val="lv-LV"/>
              </w:rPr>
              <w:t>Turpināt  veidot mācīšanās organizācijas kultūru izglītības iestādē, kā arī prasmi sniegt un saņemt profesionāli sniegtu atgriezenisko saiti.</w:t>
            </w:r>
            <w:r w:rsidR="000C6227" w:rsidRPr="00197BDC">
              <w:rPr>
                <w:rFonts w:ascii="Times New Roman" w:eastAsia="Times New Roman" w:hAnsi="Times New Roman" w:cs="Times New Roman"/>
                <w:bCs/>
                <w:color w:val="000000" w:themeColor="text1"/>
                <w:sz w:val="24"/>
                <w:szCs w:val="24"/>
                <w:lang w:val="lv-LV"/>
              </w:rPr>
              <w:t xml:space="preserve"> </w:t>
            </w:r>
          </w:p>
          <w:p w14:paraId="406815AE" w14:textId="2634CEF4" w:rsidR="006B59C2" w:rsidRPr="00197BDC" w:rsidRDefault="000C6227">
            <w:pPr>
              <w:jc w:val="both"/>
              <w:rPr>
                <w:rFonts w:ascii="Times New Roman" w:eastAsia="Times New Roman" w:hAnsi="Times New Roman" w:cs="Times New Roman"/>
                <w:bCs/>
                <w:color w:val="000000" w:themeColor="text1"/>
                <w:sz w:val="24"/>
                <w:szCs w:val="24"/>
                <w:lang w:val="lv-LV"/>
              </w:rPr>
            </w:pPr>
            <w:r w:rsidRPr="00197BDC">
              <w:rPr>
                <w:rFonts w:ascii="Times New Roman" w:eastAsia="Times New Roman" w:hAnsi="Times New Roman" w:cs="Times New Roman"/>
                <w:bCs/>
                <w:color w:val="000000" w:themeColor="text1"/>
                <w:sz w:val="24"/>
                <w:szCs w:val="24"/>
                <w:lang w:val="lv-LV"/>
              </w:rPr>
              <w:t>Definēt datu un informācijas ieguves metodes, tādējādi nodrošinot darba plānošanas sistēmas efektivitāti un mērķtiecību.</w:t>
            </w:r>
          </w:p>
        </w:tc>
      </w:tr>
      <w:tr w:rsidR="004F1C5D" w:rsidRPr="00197BDC" w14:paraId="4EDF1457" w14:textId="77777777" w:rsidTr="00BF7D87">
        <w:tc>
          <w:tcPr>
            <w:tcW w:w="3402" w:type="dxa"/>
            <w:tcBorders>
              <w:top w:val="single" w:sz="4" w:space="0" w:color="000000"/>
              <w:left w:val="single" w:sz="4" w:space="0" w:color="000000"/>
              <w:bottom w:val="single" w:sz="4" w:space="0" w:color="000000"/>
              <w:right w:val="single" w:sz="4" w:space="0" w:color="000000"/>
            </w:tcBorders>
            <w:hideMark/>
          </w:tcPr>
          <w:p w14:paraId="522D4AD1" w14:textId="77777777" w:rsidR="006B59C2" w:rsidRPr="00197BDC" w:rsidRDefault="006B59C2">
            <w:pPr>
              <w:jc w:val="both"/>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Izglītības iestādes vadītāja profesionālā kompetence audzināšanas, mācīšanas un mācīšanās jautājumos</w:t>
            </w:r>
          </w:p>
        </w:tc>
        <w:tc>
          <w:tcPr>
            <w:tcW w:w="4395" w:type="dxa"/>
            <w:tcBorders>
              <w:top w:val="single" w:sz="4" w:space="0" w:color="000000"/>
              <w:left w:val="single" w:sz="4" w:space="0" w:color="000000"/>
              <w:bottom w:val="single" w:sz="4" w:space="0" w:color="000000"/>
              <w:right w:val="single" w:sz="4" w:space="0" w:color="000000"/>
            </w:tcBorders>
          </w:tcPr>
          <w:p w14:paraId="2E9C260B" w14:textId="617435DE" w:rsidR="006B59C2" w:rsidRPr="00197BDC" w:rsidRDefault="00B97F39" w:rsidP="009946A7">
            <w:pPr>
              <w:jc w:val="both"/>
              <w:rPr>
                <w:rFonts w:ascii="Times New Roman" w:eastAsia="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Vadītāja</w:t>
            </w:r>
            <w:r w:rsidR="009946A7" w:rsidRPr="00197BDC">
              <w:rPr>
                <w:rFonts w:ascii="Times New Roman" w:hAnsi="Times New Roman" w:cs="Times New Roman"/>
                <w:color w:val="000000" w:themeColor="text1"/>
                <w:sz w:val="24"/>
                <w:szCs w:val="24"/>
                <w:lang w:val="lv-LV"/>
              </w:rPr>
              <w:t>i</w:t>
            </w:r>
            <w:r w:rsidRPr="00197BDC">
              <w:rPr>
                <w:rFonts w:ascii="Times New Roman" w:hAnsi="Times New Roman" w:cs="Times New Roman"/>
                <w:color w:val="000000" w:themeColor="text1"/>
                <w:sz w:val="24"/>
                <w:szCs w:val="24"/>
                <w:lang w:val="lv-LV"/>
              </w:rPr>
              <w:t xml:space="preserve"> ir plašas zināšanas un izpratne par audzināšanas, mācīšanas un mācīšanās jautājumiem, lai vadītu izglītības iestādi.</w:t>
            </w:r>
          </w:p>
        </w:tc>
        <w:tc>
          <w:tcPr>
            <w:tcW w:w="5811" w:type="dxa"/>
            <w:tcBorders>
              <w:top w:val="single" w:sz="4" w:space="0" w:color="000000"/>
              <w:left w:val="single" w:sz="4" w:space="0" w:color="000000"/>
              <w:bottom w:val="single" w:sz="4" w:space="0" w:color="000000"/>
              <w:right w:val="single" w:sz="4" w:space="0" w:color="000000"/>
            </w:tcBorders>
          </w:tcPr>
          <w:p w14:paraId="376C3FF9" w14:textId="77777777" w:rsidR="006B59C2" w:rsidRPr="00197BDC" w:rsidRDefault="006B59C2">
            <w:pPr>
              <w:jc w:val="both"/>
              <w:rPr>
                <w:rFonts w:ascii="Times New Roman" w:eastAsia="Times New Roman" w:hAnsi="Times New Roman" w:cs="Times New Roman"/>
                <w:color w:val="000000" w:themeColor="text1"/>
                <w:sz w:val="24"/>
                <w:szCs w:val="24"/>
                <w:lang w:val="lv-LV"/>
              </w:rPr>
            </w:pPr>
          </w:p>
        </w:tc>
      </w:tr>
    </w:tbl>
    <w:p w14:paraId="3DE7047F" w14:textId="77777777" w:rsidR="006D57E5" w:rsidRDefault="006D57E5" w:rsidP="006B59C2">
      <w:pPr>
        <w:rPr>
          <w:rFonts w:ascii="Times New Roman" w:eastAsia="Times New Roman" w:hAnsi="Times New Roman" w:cs="Times New Roman"/>
          <w:b/>
          <w:color w:val="000000" w:themeColor="text1"/>
          <w:sz w:val="24"/>
          <w:szCs w:val="24"/>
          <w:lang w:val="lv-LV"/>
        </w:rPr>
      </w:pPr>
    </w:p>
    <w:p w14:paraId="5555FB44" w14:textId="2E52E9FB" w:rsidR="006B59C2" w:rsidRPr="00197BDC" w:rsidRDefault="00A2123B" w:rsidP="006D57E5">
      <w:pPr>
        <w:ind w:firstLine="720"/>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b/>
          <w:color w:val="000000" w:themeColor="text1"/>
          <w:sz w:val="24"/>
          <w:szCs w:val="24"/>
          <w:lang w:val="lv-LV"/>
        </w:rPr>
        <w:t xml:space="preserve">  </w:t>
      </w:r>
      <w:r w:rsidR="006B59C2" w:rsidRPr="00197BDC">
        <w:rPr>
          <w:rFonts w:ascii="Times New Roman" w:eastAsia="Times New Roman" w:hAnsi="Times New Roman" w:cs="Times New Roman"/>
          <w:b/>
          <w:color w:val="000000" w:themeColor="text1"/>
          <w:sz w:val="24"/>
          <w:szCs w:val="24"/>
          <w:lang w:val="lv-LV"/>
        </w:rPr>
        <w:t>Galvenie apkopotie secinājumi turpmākajam darbam par visu kritēriju:</w:t>
      </w:r>
      <w:r w:rsidR="00D930C3" w:rsidRPr="00197BDC">
        <w:rPr>
          <w:rFonts w:ascii="Times New Roman" w:eastAsia="Times New Roman" w:hAnsi="Times New Roman" w:cs="Times New Roman"/>
          <w:color w:val="000000" w:themeColor="text1"/>
          <w:sz w:val="24"/>
          <w:szCs w:val="24"/>
          <w:lang w:val="lv-LV"/>
        </w:rPr>
        <w:t xml:space="preserve"> Pamatojoties uz </w:t>
      </w:r>
      <w:r w:rsidR="00E91058" w:rsidRPr="00197BDC">
        <w:rPr>
          <w:rFonts w:ascii="Times New Roman" w:eastAsia="Times New Roman" w:hAnsi="Times New Roman" w:cs="Times New Roman"/>
          <w:color w:val="000000" w:themeColor="text1"/>
          <w:sz w:val="24"/>
          <w:szCs w:val="24"/>
          <w:lang w:val="lv-LV"/>
        </w:rPr>
        <w:t xml:space="preserve">pedagogu </w:t>
      </w:r>
      <w:r w:rsidR="00D930C3" w:rsidRPr="00197BDC">
        <w:rPr>
          <w:rFonts w:ascii="Times New Roman" w:eastAsia="Times New Roman" w:hAnsi="Times New Roman" w:cs="Times New Roman"/>
          <w:color w:val="000000" w:themeColor="text1"/>
          <w:sz w:val="24"/>
          <w:szCs w:val="24"/>
          <w:lang w:val="lv-LV"/>
        </w:rPr>
        <w:t>aptaujas datiem</w:t>
      </w:r>
      <w:r w:rsidR="008D2D2B" w:rsidRPr="00197BDC">
        <w:rPr>
          <w:rFonts w:ascii="Times New Roman" w:eastAsia="Times New Roman" w:hAnsi="Times New Roman" w:cs="Times New Roman"/>
          <w:color w:val="000000" w:themeColor="text1"/>
          <w:sz w:val="24"/>
          <w:szCs w:val="24"/>
          <w:lang w:val="lv-LV"/>
        </w:rPr>
        <w:t>, vadītājai</w:t>
      </w:r>
      <w:r w:rsidR="00D930C3" w:rsidRPr="00197BDC">
        <w:rPr>
          <w:rFonts w:ascii="Times New Roman" w:eastAsia="Times New Roman" w:hAnsi="Times New Roman" w:cs="Times New Roman"/>
          <w:color w:val="000000" w:themeColor="text1"/>
          <w:sz w:val="24"/>
          <w:szCs w:val="24"/>
          <w:lang w:val="lv-LV"/>
        </w:rPr>
        <w:t xml:space="preserve"> nepieciešams veicināt inovācijas, efektīvu proj</w:t>
      </w:r>
      <w:r w:rsidR="008D2D2B" w:rsidRPr="00197BDC">
        <w:rPr>
          <w:rFonts w:ascii="Times New Roman" w:eastAsia="Times New Roman" w:hAnsi="Times New Roman" w:cs="Times New Roman"/>
          <w:color w:val="000000" w:themeColor="text1"/>
          <w:sz w:val="24"/>
          <w:szCs w:val="24"/>
          <w:lang w:val="lv-LV"/>
        </w:rPr>
        <w:t xml:space="preserve">ektu vadību, finanšu piesaisti izglītības iestādes </w:t>
      </w:r>
      <w:r w:rsidR="00D930C3" w:rsidRPr="00197BDC">
        <w:rPr>
          <w:rFonts w:ascii="Times New Roman" w:eastAsia="Times New Roman" w:hAnsi="Times New Roman" w:cs="Times New Roman"/>
          <w:color w:val="000000" w:themeColor="text1"/>
          <w:sz w:val="24"/>
          <w:szCs w:val="24"/>
          <w:lang w:val="lv-LV"/>
        </w:rPr>
        <w:t>attīstībai un modernizācijai, darba efektīvāka</w:t>
      </w:r>
      <w:r w:rsidR="000C6227" w:rsidRPr="00197BDC">
        <w:rPr>
          <w:rFonts w:ascii="Times New Roman" w:eastAsia="Times New Roman" w:hAnsi="Times New Roman" w:cs="Times New Roman"/>
          <w:color w:val="000000" w:themeColor="text1"/>
          <w:sz w:val="24"/>
          <w:szCs w:val="24"/>
          <w:lang w:val="lv-LV"/>
        </w:rPr>
        <w:t>i</w:t>
      </w:r>
      <w:r w:rsidR="00D930C3" w:rsidRPr="00197BDC">
        <w:rPr>
          <w:rFonts w:ascii="Times New Roman" w:eastAsia="Times New Roman" w:hAnsi="Times New Roman" w:cs="Times New Roman"/>
          <w:color w:val="000000" w:themeColor="text1"/>
          <w:sz w:val="24"/>
          <w:szCs w:val="24"/>
          <w:lang w:val="lv-LV"/>
        </w:rPr>
        <w:t xml:space="preserve"> organizācijai- laicīgu plānošanu, informēšanu</w:t>
      </w:r>
      <w:r w:rsidR="008D2D2B" w:rsidRPr="00197BDC">
        <w:rPr>
          <w:rFonts w:ascii="Times New Roman" w:eastAsia="Times New Roman" w:hAnsi="Times New Roman" w:cs="Times New Roman"/>
          <w:color w:val="000000" w:themeColor="text1"/>
          <w:sz w:val="24"/>
          <w:szCs w:val="24"/>
          <w:lang w:val="lv-LV"/>
        </w:rPr>
        <w:t>, vienlīdzīgu</w:t>
      </w:r>
      <w:r w:rsidR="00D930C3" w:rsidRPr="00197BDC">
        <w:rPr>
          <w:rFonts w:ascii="Times New Roman" w:eastAsia="Times New Roman" w:hAnsi="Times New Roman" w:cs="Times New Roman"/>
          <w:color w:val="000000" w:themeColor="text1"/>
          <w:sz w:val="24"/>
          <w:szCs w:val="24"/>
          <w:lang w:val="lv-LV"/>
        </w:rPr>
        <w:t xml:space="preserve"> papildpienākumu sadali, komunikācijas uzlabošan</w:t>
      </w:r>
      <w:r w:rsidR="00E91058" w:rsidRPr="00197BDC">
        <w:rPr>
          <w:rFonts w:ascii="Times New Roman" w:eastAsia="Times New Roman" w:hAnsi="Times New Roman" w:cs="Times New Roman"/>
          <w:color w:val="000000" w:themeColor="text1"/>
          <w:sz w:val="24"/>
          <w:szCs w:val="24"/>
          <w:lang w:val="lv-LV"/>
        </w:rPr>
        <w:t>u</w:t>
      </w:r>
      <w:r w:rsidR="00D930C3" w:rsidRPr="00197BDC">
        <w:rPr>
          <w:rFonts w:ascii="Times New Roman" w:eastAsia="Times New Roman" w:hAnsi="Times New Roman" w:cs="Times New Roman"/>
          <w:color w:val="000000" w:themeColor="text1"/>
          <w:sz w:val="24"/>
          <w:szCs w:val="24"/>
          <w:lang w:val="lv-LV"/>
        </w:rPr>
        <w:t xml:space="preserve"> ar pedagogiem</w:t>
      </w:r>
      <w:r w:rsidR="00A371A3" w:rsidRPr="00197BDC">
        <w:rPr>
          <w:rFonts w:ascii="Times New Roman" w:eastAsia="Times New Roman" w:hAnsi="Times New Roman" w:cs="Times New Roman"/>
          <w:color w:val="000000" w:themeColor="text1"/>
          <w:sz w:val="24"/>
          <w:szCs w:val="24"/>
          <w:lang w:val="lv-LV"/>
        </w:rPr>
        <w:t>.</w:t>
      </w:r>
    </w:p>
    <w:p w14:paraId="5E955125" w14:textId="2B7A1AF5" w:rsidR="006B59C2" w:rsidRPr="00197BDC" w:rsidRDefault="009946A7" w:rsidP="006B59C2">
      <w:pPr>
        <w:spacing w:after="0" w:line="240" w:lineRule="auto"/>
        <w:jc w:val="both"/>
        <w:rPr>
          <w:rFonts w:ascii="Times New Roman" w:eastAsia="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Personāls ir stabils, profesionāls, vēlas sasniegt</w:t>
      </w:r>
      <w:r w:rsidR="008D2D2B" w:rsidRPr="00197BDC">
        <w:rPr>
          <w:rFonts w:ascii="Times New Roman" w:hAnsi="Times New Roman" w:cs="Times New Roman"/>
          <w:color w:val="000000" w:themeColor="text1"/>
          <w:sz w:val="24"/>
          <w:szCs w:val="24"/>
          <w:lang w:val="lv-LV"/>
        </w:rPr>
        <w:t xml:space="preserve"> izglītības</w:t>
      </w:r>
      <w:r w:rsidRPr="00197BDC">
        <w:rPr>
          <w:rFonts w:ascii="Times New Roman" w:hAnsi="Times New Roman" w:cs="Times New Roman"/>
          <w:color w:val="000000" w:themeColor="text1"/>
          <w:sz w:val="24"/>
          <w:szCs w:val="24"/>
          <w:lang w:val="lv-LV"/>
        </w:rPr>
        <w:t xml:space="preserve"> iestādes </w:t>
      </w:r>
      <w:r w:rsidR="008D2D2B" w:rsidRPr="00197BDC">
        <w:rPr>
          <w:rFonts w:ascii="Times New Roman" w:hAnsi="Times New Roman" w:cs="Times New Roman"/>
          <w:color w:val="000000" w:themeColor="text1"/>
          <w:sz w:val="24"/>
          <w:szCs w:val="24"/>
          <w:lang w:val="lv-LV"/>
        </w:rPr>
        <w:t>definētos mērķus. P</w:t>
      </w:r>
      <w:r w:rsidRPr="00197BDC">
        <w:rPr>
          <w:rFonts w:ascii="Times New Roman" w:hAnsi="Times New Roman" w:cs="Times New Roman"/>
          <w:color w:val="000000" w:themeColor="text1"/>
          <w:sz w:val="24"/>
          <w:szCs w:val="24"/>
          <w:lang w:val="lv-LV"/>
        </w:rPr>
        <w:t>ersonāla mainība pamatā notiek objektīvu iemeslu dēļ.</w:t>
      </w:r>
    </w:p>
    <w:p w14:paraId="2156D26F" w14:textId="77777777" w:rsidR="006B59C2" w:rsidRDefault="006B59C2" w:rsidP="006B59C2">
      <w:pPr>
        <w:spacing w:after="0" w:line="240" w:lineRule="auto"/>
        <w:jc w:val="both"/>
        <w:rPr>
          <w:rFonts w:ascii="Times New Roman" w:eastAsia="Fira Sans" w:hAnsi="Times New Roman" w:cs="Times New Roman"/>
          <w:i/>
          <w:color w:val="000000" w:themeColor="text1"/>
          <w:sz w:val="24"/>
          <w:szCs w:val="24"/>
          <w:lang w:val="lv-LV"/>
        </w:rPr>
      </w:pPr>
    </w:p>
    <w:p w14:paraId="18C06FBC" w14:textId="77777777" w:rsidR="006D57E5" w:rsidRDefault="006D57E5" w:rsidP="006B59C2">
      <w:pPr>
        <w:spacing w:after="0" w:line="240" w:lineRule="auto"/>
        <w:jc w:val="both"/>
        <w:rPr>
          <w:rFonts w:ascii="Times New Roman" w:eastAsia="Fira Sans" w:hAnsi="Times New Roman" w:cs="Times New Roman"/>
          <w:i/>
          <w:color w:val="000000" w:themeColor="text1"/>
          <w:sz w:val="24"/>
          <w:szCs w:val="24"/>
          <w:lang w:val="lv-LV"/>
        </w:rPr>
      </w:pPr>
    </w:p>
    <w:p w14:paraId="5DD6D433" w14:textId="77777777" w:rsidR="006D57E5" w:rsidRDefault="006D57E5" w:rsidP="006B59C2">
      <w:pPr>
        <w:spacing w:after="0" w:line="240" w:lineRule="auto"/>
        <w:jc w:val="both"/>
        <w:rPr>
          <w:rFonts w:ascii="Times New Roman" w:eastAsia="Fira Sans" w:hAnsi="Times New Roman" w:cs="Times New Roman"/>
          <w:i/>
          <w:color w:val="000000" w:themeColor="text1"/>
          <w:sz w:val="24"/>
          <w:szCs w:val="24"/>
          <w:lang w:val="lv-LV"/>
        </w:rPr>
      </w:pPr>
    </w:p>
    <w:p w14:paraId="7578E7E1" w14:textId="77777777" w:rsidR="006D57E5" w:rsidRPr="00197BDC" w:rsidRDefault="006D57E5" w:rsidP="006B59C2">
      <w:pPr>
        <w:spacing w:after="0" w:line="240" w:lineRule="auto"/>
        <w:jc w:val="both"/>
        <w:rPr>
          <w:rFonts w:ascii="Times New Roman" w:eastAsia="Fira Sans" w:hAnsi="Times New Roman" w:cs="Times New Roman"/>
          <w:i/>
          <w:color w:val="000000" w:themeColor="text1"/>
          <w:sz w:val="24"/>
          <w:szCs w:val="24"/>
          <w:lang w:val="lv-LV"/>
        </w:rPr>
      </w:pPr>
    </w:p>
    <w:p w14:paraId="4483A330" w14:textId="2B026F43" w:rsidR="006B59C2" w:rsidRPr="004F1C5D" w:rsidRDefault="006B59C2" w:rsidP="00E01877">
      <w:pPr>
        <w:pStyle w:val="Virsraksts1"/>
        <w:numPr>
          <w:ilvl w:val="0"/>
          <w:numId w:val="6"/>
        </w:numPr>
        <w:spacing w:before="120" w:after="0" w:line="240" w:lineRule="auto"/>
        <w:jc w:val="center"/>
        <w:rPr>
          <w:rFonts w:ascii="Times New Roman" w:eastAsia="Fira Sans" w:hAnsi="Times New Roman" w:cs="Times New Roman"/>
          <w:b/>
          <w:bCs/>
          <w:color w:val="000000" w:themeColor="text1"/>
          <w:sz w:val="28"/>
          <w:szCs w:val="28"/>
          <w:lang w:val="lv-LV"/>
        </w:rPr>
      </w:pPr>
      <w:bookmarkStart w:id="3" w:name="_heading=h.8pya4zx2zo62"/>
      <w:bookmarkEnd w:id="3"/>
      <w:r w:rsidRPr="004F1C5D">
        <w:rPr>
          <w:rFonts w:ascii="Times New Roman" w:eastAsia="Fira Sans" w:hAnsi="Times New Roman" w:cs="Times New Roman"/>
          <w:b/>
          <w:bCs/>
          <w:color w:val="000000" w:themeColor="text1"/>
          <w:sz w:val="28"/>
          <w:szCs w:val="28"/>
          <w:lang w:val="lv-LV"/>
        </w:rPr>
        <w:lastRenderedPageBreak/>
        <w:t>Dibinātāja noteikto</w:t>
      </w:r>
      <w:r w:rsidR="00ED4F72" w:rsidRPr="004F1C5D">
        <w:rPr>
          <w:rFonts w:ascii="Times New Roman" w:eastAsia="Fira Sans" w:hAnsi="Times New Roman" w:cs="Times New Roman"/>
          <w:b/>
          <w:bCs/>
          <w:color w:val="000000" w:themeColor="text1"/>
          <w:sz w:val="28"/>
          <w:szCs w:val="28"/>
          <w:lang w:val="lv-LV"/>
        </w:rPr>
        <w:t xml:space="preserve"> </w:t>
      </w:r>
      <w:r w:rsidRPr="004F1C5D">
        <w:rPr>
          <w:rFonts w:ascii="Times New Roman" w:eastAsia="Fira Sans" w:hAnsi="Times New Roman" w:cs="Times New Roman"/>
          <w:b/>
          <w:bCs/>
          <w:color w:val="000000" w:themeColor="text1"/>
          <w:sz w:val="28"/>
          <w:szCs w:val="28"/>
          <w:lang w:val="lv-LV"/>
        </w:rPr>
        <w:t>izglītības kvalitātes rādītāju izpilde</w:t>
      </w:r>
    </w:p>
    <w:p w14:paraId="3E200113" w14:textId="77777777" w:rsidR="001319D6" w:rsidRPr="004F1C5D" w:rsidRDefault="001319D6" w:rsidP="001319D6">
      <w:pPr>
        <w:rPr>
          <w:color w:val="000000" w:themeColor="text1"/>
          <w:lang w:val="lv-LV"/>
        </w:rPr>
      </w:pPr>
    </w:p>
    <w:tbl>
      <w:tblPr>
        <w:tblW w:w="13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6788"/>
      </w:tblGrid>
      <w:tr w:rsidR="004F1C5D" w:rsidRPr="004F1C5D" w14:paraId="23130AA0" w14:textId="77777777" w:rsidTr="00E01877">
        <w:trPr>
          <w:trHeight w:val="415"/>
          <w:jc w:val="center"/>
        </w:trPr>
        <w:tc>
          <w:tcPr>
            <w:tcW w:w="6674" w:type="dxa"/>
            <w:tcBorders>
              <w:top w:val="single" w:sz="4" w:space="0" w:color="000000"/>
              <w:left w:val="single" w:sz="4" w:space="0" w:color="000000"/>
              <w:bottom w:val="single" w:sz="4" w:space="0" w:color="000000"/>
              <w:right w:val="single" w:sz="4" w:space="0" w:color="000000"/>
            </w:tcBorders>
            <w:vAlign w:val="center"/>
            <w:hideMark/>
          </w:tcPr>
          <w:p w14:paraId="0112A239" w14:textId="77777777" w:rsidR="00E01877" w:rsidRPr="00197BDC" w:rsidRDefault="00E01877">
            <w:pPr>
              <w:jc w:val="center"/>
              <w:rPr>
                <w:rFonts w:ascii="Times New Roman" w:eastAsia="Fira Sans" w:hAnsi="Times New Roman" w:cs="Times New Roman"/>
                <w:b/>
                <w:bCs/>
                <w:color w:val="000000" w:themeColor="text1"/>
                <w:sz w:val="24"/>
                <w:szCs w:val="24"/>
                <w:lang w:val="lv-LV"/>
              </w:rPr>
            </w:pPr>
            <w:r w:rsidRPr="00197BDC">
              <w:rPr>
                <w:rFonts w:ascii="Times New Roman" w:eastAsia="Fira Sans" w:hAnsi="Times New Roman" w:cs="Times New Roman"/>
                <w:b/>
                <w:bCs/>
                <w:color w:val="000000" w:themeColor="text1"/>
                <w:sz w:val="24"/>
                <w:szCs w:val="24"/>
                <w:lang w:val="lv-LV"/>
              </w:rPr>
              <w:t>Kvalitātes rādītājs</w:t>
            </w:r>
          </w:p>
        </w:tc>
        <w:tc>
          <w:tcPr>
            <w:tcW w:w="6788" w:type="dxa"/>
            <w:tcBorders>
              <w:top w:val="single" w:sz="4" w:space="0" w:color="000000"/>
              <w:left w:val="single" w:sz="4" w:space="0" w:color="000000"/>
              <w:bottom w:val="single" w:sz="4" w:space="0" w:color="000000"/>
              <w:right w:val="single" w:sz="4" w:space="0" w:color="000000"/>
            </w:tcBorders>
            <w:vAlign w:val="center"/>
            <w:hideMark/>
          </w:tcPr>
          <w:p w14:paraId="42E60779" w14:textId="37129E4B" w:rsidR="00E01877" w:rsidRPr="00197BDC" w:rsidRDefault="00E01877">
            <w:pPr>
              <w:jc w:val="center"/>
              <w:rPr>
                <w:rFonts w:ascii="Times New Roman" w:eastAsia="Fira Sans" w:hAnsi="Times New Roman" w:cs="Times New Roman"/>
                <w:b/>
                <w:bCs/>
                <w:color w:val="000000" w:themeColor="text1"/>
                <w:sz w:val="24"/>
                <w:szCs w:val="24"/>
                <w:lang w:val="lv-LV"/>
              </w:rPr>
            </w:pPr>
            <w:r w:rsidRPr="00197BDC">
              <w:rPr>
                <w:rFonts w:ascii="Times New Roman" w:eastAsia="Fira Sans" w:hAnsi="Times New Roman" w:cs="Times New Roman"/>
                <w:b/>
                <w:bCs/>
                <w:color w:val="000000" w:themeColor="text1"/>
                <w:sz w:val="24"/>
                <w:szCs w:val="24"/>
                <w:lang w:val="lv-LV"/>
              </w:rPr>
              <w:t>Izpilde</w:t>
            </w:r>
          </w:p>
        </w:tc>
      </w:tr>
      <w:tr w:rsidR="004F1C5D" w:rsidRPr="004F1C5D" w14:paraId="593D0518" w14:textId="77777777" w:rsidTr="00E01877">
        <w:trPr>
          <w:trHeight w:val="255"/>
          <w:jc w:val="center"/>
        </w:trPr>
        <w:tc>
          <w:tcPr>
            <w:tcW w:w="6674" w:type="dxa"/>
            <w:tcBorders>
              <w:top w:val="single" w:sz="4" w:space="0" w:color="000000"/>
              <w:left w:val="single" w:sz="4" w:space="0" w:color="000000"/>
              <w:bottom w:val="single" w:sz="4" w:space="0" w:color="000000"/>
              <w:right w:val="single" w:sz="4" w:space="0" w:color="000000"/>
            </w:tcBorders>
          </w:tcPr>
          <w:p w14:paraId="7942A40D" w14:textId="5B11924A"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r w:rsidRPr="00197BDC">
              <w:rPr>
                <w:rFonts w:ascii="Times New Roman" w:eastAsiaTheme="minorHAnsi" w:hAnsi="Times New Roman" w:cs="Times New Roman"/>
                <w:color w:val="000000" w:themeColor="text1"/>
                <w:sz w:val="24"/>
                <w:szCs w:val="24"/>
                <w:lang w:val="lv-LV" w:eastAsia="en-US"/>
              </w:rPr>
              <w:t>Katras izglītības programmas izglītojamie piedalījušies valsts konkursa 2.kārtā un/vai skatēs un starptautiskos konkursos un 10% no dalībniekiem kļuvuši par laureātiem.</w:t>
            </w:r>
          </w:p>
        </w:tc>
        <w:tc>
          <w:tcPr>
            <w:tcW w:w="6788" w:type="dxa"/>
            <w:tcBorders>
              <w:top w:val="single" w:sz="4" w:space="0" w:color="000000"/>
              <w:left w:val="single" w:sz="4" w:space="0" w:color="000000"/>
              <w:bottom w:val="single" w:sz="4" w:space="0" w:color="000000"/>
              <w:right w:val="single" w:sz="4" w:space="0" w:color="000000"/>
            </w:tcBorders>
          </w:tcPr>
          <w:p w14:paraId="34322EB9" w14:textId="6D8C3D22" w:rsidR="005A6D5C" w:rsidRPr="00197BDC" w:rsidRDefault="005A6D5C" w:rsidP="005A6D5C">
            <w:pPr>
              <w:spacing w:line="240" w:lineRule="auto"/>
              <w:rPr>
                <w:rFonts w:ascii="Times New Roman" w:eastAsiaTheme="minorHAnsi" w:hAnsi="Times New Roman" w:cs="Times New Roman"/>
                <w:color w:val="000000" w:themeColor="text1"/>
                <w:sz w:val="24"/>
                <w:szCs w:val="24"/>
                <w:lang w:val="lv-LV" w:eastAsia="en-US"/>
              </w:rPr>
            </w:pPr>
            <w:r w:rsidRPr="00197BDC">
              <w:rPr>
                <w:rFonts w:ascii="Times New Roman" w:eastAsiaTheme="minorHAnsi" w:hAnsi="Times New Roman" w:cs="Times New Roman"/>
                <w:color w:val="000000" w:themeColor="text1"/>
                <w:sz w:val="24"/>
                <w:szCs w:val="24"/>
                <w:lang w:val="lv-LV" w:eastAsia="en-US"/>
              </w:rPr>
              <w:t>Par laureātiem kļuvuši 13%</w:t>
            </w:r>
            <w:r w:rsidR="00C74BB9" w:rsidRPr="00197BDC">
              <w:rPr>
                <w:rFonts w:ascii="Times New Roman" w:eastAsiaTheme="minorHAnsi" w:hAnsi="Times New Roman" w:cs="Times New Roman"/>
                <w:color w:val="000000" w:themeColor="text1"/>
                <w:sz w:val="24"/>
                <w:szCs w:val="24"/>
                <w:lang w:val="lv-LV" w:eastAsia="en-US"/>
              </w:rPr>
              <w:t xml:space="preserve"> dalībnieku.</w:t>
            </w:r>
            <w:r w:rsidRPr="00197BDC">
              <w:rPr>
                <w:rFonts w:ascii="Times New Roman" w:eastAsiaTheme="minorHAnsi" w:hAnsi="Times New Roman" w:cs="Times New Roman"/>
                <w:color w:val="000000" w:themeColor="text1"/>
                <w:sz w:val="24"/>
                <w:szCs w:val="24"/>
                <w:lang w:val="lv-LV" w:eastAsia="en-US"/>
              </w:rPr>
              <w:t xml:space="preserve"> </w:t>
            </w:r>
          </w:p>
          <w:p w14:paraId="0C9C8368" w14:textId="77777777" w:rsidR="00E01877" w:rsidRPr="00197BDC" w:rsidRDefault="00E01877" w:rsidP="005A6D5C">
            <w:pPr>
              <w:spacing w:line="240" w:lineRule="auto"/>
              <w:rPr>
                <w:rFonts w:ascii="Times New Roman" w:eastAsia="Fira Sans" w:hAnsi="Times New Roman" w:cs="Times New Roman"/>
                <w:color w:val="000000" w:themeColor="text1"/>
                <w:sz w:val="24"/>
                <w:szCs w:val="24"/>
                <w:lang w:val="lv-LV"/>
              </w:rPr>
            </w:pPr>
          </w:p>
        </w:tc>
      </w:tr>
      <w:tr w:rsidR="004F1C5D" w:rsidRPr="004F1C5D" w14:paraId="00FCB764" w14:textId="77777777" w:rsidTr="00E01877">
        <w:trPr>
          <w:trHeight w:val="255"/>
          <w:jc w:val="center"/>
        </w:trPr>
        <w:tc>
          <w:tcPr>
            <w:tcW w:w="6674" w:type="dxa"/>
            <w:tcBorders>
              <w:top w:val="single" w:sz="4" w:space="0" w:color="000000"/>
              <w:left w:val="single" w:sz="4" w:space="0" w:color="000000"/>
              <w:bottom w:val="single" w:sz="4" w:space="0" w:color="000000"/>
              <w:right w:val="single" w:sz="4" w:space="0" w:color="000000"/>
            </w:tcBorders>
          </w:tcPr>
          <w:p w14:paraId="7A141752" w14:textId="77777777"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r w:rsidRPr="00197BDC">
              <w:rPr>
                <w:rFonts w:ascii="Times New Roman" w:eastAsiaTheme="minorHAnsi" w:hAnsi="Times New Roman" w:cs="Times New Roman"/>
                <w:color w:val="000000" w:themeColor="text1"/>
                <w:sz w:val="24"/>
                <w:szCs w:val="24"/>
                <w:lang w:val="lv-LV" w:eastAsia="en-US"/>
              </w:rPr>
              <w:t>Noslēguma pārbaudījumi izglītības programmās 3 gadu periodā vidēji vismaz 70% absolventu ir 8 balles un vairāk.</w:t>
            </w:r>
          </w:p>
          <w:p w14:paraId="61FBC448" w14:textId="77777777"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p>
        </w:tc>
        <w:tc>
          <w:tcPr>
            <w:tcW w:w="6788" w:type="dxa"/>
            <w:tcBorders>
              <w:top w:val="single" w:sz="4" w:space="0" w:color="000000"/>
              <w:left w:val="single" w:sz="4" w:space="0" w:color="000000"/>
              <w:bottom w:val="single" w:sz="4" w:space="0" w:color="000000"/>
              <w:right w:val="single" w:sz="4" w:space="0" w:color="000000"/>
            </w:tcBorders>
          </w:tcPr>
          <w:p w14:paraId="6912F59E" w14:textId="5EE19AD5" w:rsidR="00E01877" w:rsidRPr="00197BDC" w:rsidRDefault="00C74BB9" w:rsidP="001319D6">
            <w:pPr>
              <w:spacing w:after="0" w:line="240" w:lineRule="auto"/>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Izglītības iestādes</w:t>
            </w:r>
            <w:r w:rsidR="001319D6" w:rsidRPr="00197BDC">
              <w:rPr>
                <w:rFonts w:ascii="Times New Roman" w:eastAsia="Times New Roman" w:hAnsi="Times New Roman" w:cs="Times New Roman"/>
                <w:color w:val="000000" w:themeColor="text1"/>
                <w:sz w:val="24"/>
                <w:szCs w:val="24"/>
                <w:lang w:val="lv-LV"/>
              </w:rPr>
              <w:t xml:space="preserve"> noslēguma darbu vidējais vērtējums 2022./2023.mācību gadā un 2023./2024. mācību gadā bija 8,65 balles. 2024./2025.mācību gadā 9,42 balles. </w:t>
            </w:r>
          </w:p>
          <w:p w14:paraId="12A5D66D" w14:textId="6CD601E1" w:rsidR="001319D6" w:rsidRPr="00197BDC" w:rsidRDefault="001319D6" w:rsidP="001319D6">
            <w:pPr>
              <w:spacing w:after="0" w:line="240" w:lineRule="auto"/>
              <w:rPr>
                <w:rFonts w:ascii="Times New Roman" w:eastAsia="Times New Roman" w:hAnsi="Times New Roman" w:cs="Times New Roman"/>
                <w:color w:val="000000" w:themeColor="text1"/>
                <w:sz w:val="24"/>
                <w:szCs w:val="24"/>
              </w:rPr>
            </w:pPr>
          </w:p>
        </w:tc>
      </w:tr>
      <w:tr w:rsidR="004F1C5D" w:rsidRPr="004F1C5D" w14:paraId="5406B942" w14:textId="77777777" w:rsidTr="00E01877">
        <w:trPr>
          <w:trHeight w:val="255"/>
          <w:jc w:val="center"/>
        </w:trPr>
        <w:tc>
          <w:tcPr>
            <w:tcW w:w="6674" w:type="dxa"/>
            <w:tcBorders>
              <w:top w:val="single" w:sz="4" w:space="0" w:color="000000"/>
              <w:left w:val="single" w:sz="4" w:space="0" w:color="000000"/>
              <w:bottom w:val="single" w:sz="4" w:space="0" w:color="000000"/>
              <w:right w:val="single" w:sz="4" w:space="0" w:color="000000"/>
            </w:tcBorders>
          </w:tcPr>
          <w:p w14:paraId="11AFBDA6" w14:textId="77777777"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r w:rsidRPr="00197BDC">
              <w:rPr>
                <w:rFonts w:ascii="Times New Roman" w:eastAsiaTheme="minorHAnsi" w:hAnsi="Times New Roman" w:cs="Times New Roman"/>
                <w:color w:val="000000" w:themeColor="text1"/>
                <w:sz w:val="24"/>
                <w:szCs w:val="24"/>
                <w:lang w:val="lv-LV" w:eastAsia="en-US"/>
              </w:rPr>
              <w:t>Ne mazāk kā 65% aptaujāto pedagogu, izglītojamo un vecāku apliecina, ka iestādes sniegtie pakalpojumi ir pieejami un kvalitatīvi.</w:t>
            </w:r>
          </w:p>
          <w:p w14:paraId="13C7F9F9" w14:textId="77777777"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p>
        </w:tc>
        <w:tc>
          <w:tcPr>
            <w:tcW w:w="6788" w:type="dxa"/>
            <w:tcBorders>
              <w:top w:val="single" w:sz="4" w:space="0" w:color="000000"/>
              <w:left w:val="single" w:sz="4" w:space="0" w:color="000000"/>
              <w:bottom w:val="single" w:sz="4" w:space="0" w:color="000000"/>
              <w:right w:val="single" w:sz="4" w:space="0" w:color="000000"/>
            </w:tcBorders>
          </w:tcPr>
          <w:p w14:paraId="5E3D8986" w14:textId="031D9CAA" w:rsidR="005A6D5C" w:rsidRPr="00197BDC" w:rsidRDefault="005A6D5C" w:rsidP="005A6D5C">
            <w:pPr>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97,5 % aptaujāto vecāku ļoti apmierina un apmierina izglītības kvalitāte</w:t>
            </w:r>
            <w:r w:rsidR="009961C7" w:rsidRPr="00197BDC">
              <w:rPr>
                <w:rFonts w:ascii="Times New Roman" w:eastAsia="Times New Roman" w:hAnsi="Times New Roman" w:cs="Times New Roman"/>
                <w:color w:val="000000" w:themeColor="text1"/>
                <w:sz w:val="24"/>
                <w:szCs w:val="24"/>
                <w:lang w:val="lv-LV"/>
              </w:rPr>
              <w:t>izglītības iestādē</w:t>
            </w:r>
            <w:r w:rsidRPr="00197BDC">
              <w:rPr>
                <w:rFonts w:ascii="Times New Roman" w:eastAsia="Times New Roman" w:hAnsi="Times New Roman" w:cs="Times New Roman"/>
                <w:color w:val="000000" w:themeColor="text1"/>
                <w:sz w:val="24"/>
                <w:szCs w:val="24"/>
                <w:lang w:val="lv-LV"/>
              </w:rPr>
              <w:t xml:space="preserve">. </w:t>
            </w:r>
          </w:p>
          <w:p w14:paraId="79CD9328" w14:textId="72D896EB" w:rsidR="00E01877" w:rsidRPr="00197BDC" w:rsidRDefault="005A6D5C" w:rsidP="009961C7">
            <w:pPr>
              <w:rPr>
                <w:rFonts w:ascii="Times New Roman" w:eastAsia="Times New Roman" w:hAnsi="Times New Roman" w:cs="Times New Roman"/>
                <w:color w:val="000000" w:themeColor="text1"/>
                <w:sz w:val="24"/>
                <w:szCs w:val="24"/>
                <w:lang w:val="lv-LV"/>
              </w:rPr>
            </w:pPr>
            <w:r w:rsidRPr="00197BDC">
              <w:rPr>
                <w:rFonts w:ascii="Times New Roman" w:eastAsia="Times New Roman" w:hAnsi="Times New Roman" w:cs="Times New Roman"/>
                <w:color w:val="000000" w:themeColor="text1"/>
                <w:sz w:val="24"/>
                <w:szCs w:val="24"/>
                <w:lang w:val="lv-LV"/>
              </w:rPr>
              <w:t xml:space="preserve">81,9% pedagogu apliecina, ka </w:t>
            </w:r>
            <w:r w:rsidRPr="00197BDC">
              <w:rPr>
                <w:rFonts w:ascii="Times New Roman" w:hAnsi="Times New Roman" w:cs="Times New Roman"/>
                <w:color w:val="000000" w:themeColor="text1"/>
                <w:spacing w:val="3"/>
                <w:sz w:val="24"/>
                <w:szCs w:val="24"/>
                <w:shd w:val="clear" w:color="auto" w:fill="FFFFFF"/>
                <w:lang w:val="lv-LV"/>
              </w:rPr>
              <w:t xml:space="preserve">starp kolēģiem valda pozitīvas un cieņpilnas savstarpējās attiecības. 81,8% pedagogu ieteiktu </w:t>
            </w:r>
            <w:r w:rsidR="009961C7" w:rsidRPr="00197BDC">
              <w:rPr>
                <w:rFonts w:ascii="Times New Roman" w:hAnsi="Times New Roman" w:cs="Times New Roman"/>
                <w:color w:val="000000" w:themeColor="text1"/>
                <w:spacing w:val="3"/>
                <w:sz w:val="24"/>
                <w:szCs w:val="24"/>
                <w:shd w:val="clear" w:color="auto" w:fill="FFFFFF"/>
                <w:lang w:val="lv-LV"/>
              </w:rPr>
              <w:t xml:space="preserve">izglītības iestādi </w:t>
            </w:r>
            <w:r w:rsidRPr="00197BDC">
              <w:rPr>
                <w:rFonts w:ascii="Times New Roman" w:hAnsi="Times New Roman" w:cs="Times New Roman"/>
                <w:color w:val="000000" w:themeColor="text1"/>
                <w:spacing w:val="3"/>
                <w:sz w:val="24"/>
                <w:szCs w:val="24"/>
                <w:shd w:val="clear" w:color="auto" w:fill="FFFFFF"/>
                <w:lang w:val="lv-LV"/>
              </w:rPr>
              <w:t>kā darba vietu citiem</w:t>
            </w:r>
            <w:r w:rsidR="009961C7" w:rsidRPr="00197BDC">
              <w:rPr>
                <w:rFonts w:ascii="Times New Roman" w:hAnsi="Times New Roman" w:cs="Times New Roman"/>
                <w:color w:val="000000" w:themeColor="text1"/>
                <w:spacing w:val="3"/>
                <w:sz w:val="24"/>
                <w:szCs w:val="24"/>
                <w:shd w:val="clear" w:color="auto" w:fill="FFFFFF"/>
                <w:lang w:val="lv-LV"/>
              </w:rPr>
              <w:t>.</w:t>
            </w:r>
            <w:r w:rsidRPr="00197BDC">
              <w:rPr>
                <w:rFonts w:ascii="Times New Roman" w:hAnsi="Times New Roman" w:cs="Times New Roman"/>
                <w:color w:val="000000" w:themeColor="text1"/>
                <w:spacing w:val="3"/>
                <w:sz w:val="24"/>
                <w:szCs w:val="24"/>
                <w:shd w:val="clear" w:color="auto" w:fill="FFFFFF"/>
                <w:lang w:val="lv-LV"/>
              </w:rPr>
              <w:t xml:space="preserve"> </w:t>
            </w:r>
            <w:r w:rsidRPr="00197BDC">
              <w:rPr>
                <w:rFonts w:ascii="Times New Roman" w:eastAsia="Times New Roman" w:hAnsi="Times New Roman" w:cs="Times New Roman"/>
                <w:color w:val="000000" w:themeColor="text1"/>
                <w:sz w:val="24"/>
                <w:szCs w:val="24"/>
                <w:lang w:val="lv-LV"/>
              </w:rPr>
              <w:t xml:space="preserve">76,6% aptaujāto </w:t>
            </w:r>
            <w:r w:rsidR="009961C7" w:rsidRPr="00197BDC">
              <w:rPr>
                <w:rFonts w:ascii="Times New Roman" w:eastAsia="Times New Roman" w:hAnsi="Times New Roman" w:cs="Times New Roman"/>
                <w:color w:val="000000" w:themeColor="text1"/>
                <w:sz w:val="24"/>
                <w:szCs w:val="24"/>
                <w:lang w:val="lv-LV"/>
              </w:rPr>
              <w:t xml:space="preserve">izglītojamo </w:t>
            </w:r>
            <w:r w:rsidRPr="00197BDC">
              <w:rPr>
                <w:rFonts w:ascii="Times New Roman" w:eastAsia="Times New Roman" w:hAnsi="Times New Roman" w:cs="Times New Roman"/>
                <w:color w:val="000000" w:themeColor="text1"/>
                <w:sz w:val="24"/>
                <w:szCs w:val="24"/>
                <w:lang w:val="lv-LV"/>
              </w:rPr>
              <w:t>jūtas ieinteresēti un motivēti</w:t>
            </w:r>
            <w:r w:rsidR="00CB7388" w:rsidRPr="00197BDC">
              <w:rPr>
                <w:rFonts w:ascii="Times New Roman" w:eastAsia="Times New Roman" w:hAnsi="Times New Roman" w:cs="Times New Roman"/>
                <w:color w:val="000000" w:themeColor="text1"/>
                <w:sz w:val="24"/>
                <w:szCs w:val="24"/>
                <w:lang w:val="lv-LV"/>
              </w:rPr>
              <w:t xml:space="preserve"> </w:t>
            </w:r>
            <w:r w:rsidR="009961C7" w:rsidRPr="00197BDC">
              <w:rPr>
                <w:rFonts w:ascii="Times New Roman" w:eastAsia="Times New Roman" w:hAnsi="Times New Roman" w:cs="Times New Roman"/>
                <w:color w:val="000000" w:themeColor="text1"/>
                <w:sz w:val="24"/>
                <w:szCs w:val="24"/>
                <w:lang w:val="lv-LV"/>
              </w:rPr>
              <w:t>mācīties izglītības iestādē.</w:t>
            </w:r>
          </w:p>
        </w:tc>
      </w:tr>
      <w:tr w:rsidR="004F1C5D" w:rsidRPr="004F1C5D" w14:paraId="0E35C8ED" w14:textId="77777777" w:rsidTr="00E01877">
        <w:trPr>
          <w:trHeight w:val="255"/>
          <w:jc w:val="center"/>
        </w:trPr>
        <w:tc>
          <w:tcPr>
            <w:tcW w:w="6674" w:type="dxa"/>
            <w:tcBorders>
              <w:top w:val="single" w:sz="4" w:space="0" w:color="000000"/>
              <w:left w:val="single" w:sz="4" w:space="0" w:color="000000"/>
              <w:bottom w:val="single" w:sz="4" w:space="0" w:color="000000"/>
              <w:right w:val="single" w:sz="4" w:space="0" w:color="000000"/>
            </w:tcBorders>
          </w:tcPr>
          <w:p w14:paraId="383461C4" w14:textId="774508C3"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r w:rsidRPr="00197BDC">
              <w:rPr>
                <w:rFonts w:ascii="Times New Roman" w:eastAsiaTheme="minorHAnsi" w:hAnsi="Times New Roman" w:cs="Times New Roman"/>
                <w:color w:val="000000" w:themeColor="text1"/>
                <w:sz w:val="24"/>
                <w:szCs w:val="24"/>
                <w:lang w:val="lv-LV" w:eastAsia="en-US"/>
              </w:rPr>
              <w:t>Mācību procesā mērķtiecīgi tiek izmantotas modernās tehnoloģijas, par ko liecina 70% vēroto mācību stundu.</w:t>
            </w:r>
          </w:p>
          <w:p w14:paraId="1AD07204" w14:textId="77777777"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p>
        </w:tc>
        <w:tc>
          <w:tcPr>
            <w:tcW w:w="6788" w:type="dxa"/>
            <w:tcBorders>
              <w:top w:val="single" w:sz="4" w:space="0" w:color="000000"/>
              <w:left w:val="single" w:sz="4" w:space="0" w:color="000000"/>
              <w:bottom w:val="single" w:sz="4" w:space="0" w:color="000000"/>
              <w:right w:val="single" w:sz="4" w:space="0" w:color="000000"/>
            </w:tcBorders>
          </w:tcPr>
          <w:p w14:paraId="2D6D6633" w14:textId="3B1A608B" w:rsidR="001319D6" w:rsidRPr="00197BDC" w:rsidRDefault="001319D6" w:rsidP="001319D6">
            <w:pPr>
              <w:spacing w:line="240" w:lineRule="auto"/>
              <w:rPr>
                <w:rFonts w:ascii="Times New Roman" w:eastAsiaTheme="minorHAnsi" w:hAnsi="Times New Roman" w:cs="Times New Roman"/>
                <w:color w:val="000000" w:themeColor="text1"/>
                <w:sz w:val="24"/>
                <w:szCs w:val="24"/>
                <w:lang w:val="lv-LV" w:eastAsia="en-US"/>
              </w:rPr>
            </w:pPr>
            <w:r w:rsidRPr="00197BDC">
              <w:rPr>
                <w:rFonts w:ascii="Times New Roman" w:eastAsiaTheme="minorHAnsi" w:hAnsi="Times New Roman" w:cs="Times New Roman"/>
                <w:color w:val="000000" w:themeColor="text1"/>
                <w:sz w:val="24"/>
                <w:szCs w:val="24"/>
                <w:lang w:val="lv-LV" w:eastAsia="en-US"/>
              </w:rPr>
              <w:t xml:space="preserve">57% no vērotajām </w:t>
            </w:r>
            <w:r w:rsidR="00D815D3" w:rsidRPr="00197BDC">
              <w:rPr>
                <w:rFonts w:ascii="Times New Roman" w:eastAsia="Times New Roman" w:hAnsi="Times New Roman" w:cs="Times New Roman"/>
                <w:color w:val="000000" w:themeColor="text1"/>
                <w:sz w:val="24"/>
                <w:szCs w:val="24"/>
                <w:lang w:val="lv-LV"/>
              </w:rPr>
              <w:t xml:space="preserve">mācību </w:t>
            </w:r>
            <w:r w:rsidRPr="00197BDC">
              <w:rPr>
                <w:rFonts w:ascii="Times New Roman" w:eastAsiaTheme="minorHAnsi" w:hAnsi="Times New Roman" w:cs="Times New Roman"/>
                <w:color w:val="000000" w:themeColor="text1"/>
                <w:sz w:val="24"/>
                <w:szCs w:val="24"/>
                <w:lang w:val="lv-LV" w:eastAsia="en-US"/>
              </w:rPr>
              <w:t>stundām ir izmantotas IT.</w:t>
            </w:r>
          </w:p>
          <w:p w14:paraId="49B2C7F0" w14:textId="77777777" w:rsidR="00E01877" w:rsidRPr="00197BDC" w:rsidRDefault="00E01877">
            <w:pPr>
              <w:rPr>
                <w:rFonts w:ascii="Times New Roman" w:eastAsia="Fira Sans" w:hAnsi="Times New Roman" w:cs="Times New Roman"/>
                <w:color w:val="000000" w:themeColor="text1"/>
                <w:sz w:val="24"/>
                <w:szCs w:val="24"/>
                <w:lang w:val="lv-LV"/>
              </w:rPr>
            </w:pPr>
          </w:p>
        </w:tc>
      </w:tr>
      <w:tr w:rsidR="004F1C5D" w:rsidRPr="004F1C5D" w14:paraId="1C67E8C6" w14:textId="77777777" w:rsidTr="00E01877">
        <w:trPr>
          <w:trHeight w:val="255"/>
          <w:jc w:val="center"/>
        </w:trPr>
        <w:tc>
          <w:tcPr>
            <w:tcW w:w="6674" w:type="dxa"/>
            <w:tcBorders>
              <w:top w:val="single" w:sz="4" w:space="0" w:color="000000"/>
              <w:left w:val="single" w:sz="4" w:space="0" w:color="000000"/>
              <w:bottom w:val="single" w:sz="4" w:space="0" w:color="000000"/>
              <w:right w:val="single" w:sz="4" w:space="0" w:color="000000"/>
            </w:tcBorders>
          </w:tcPr>
          <w:p w14:paraId="603E73F8" w14:textId="77777777"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r w:rsidRPr="00197BDC">
              <w:rPr>
                <w:rFonts w:ascii="Times New Roman" w:eastAsiaTheme="minorHAnsi" w:hAnsi="Times New Roman" w:cs="Times New Roman"/>
                <w:color w:val="000000" w:themeColor="text1"/>
                <w:sz w:val="24"/>
                <w:szCs w:val="24"/>
                <w:lang w:val="lv-LV" w:eastAsia="en-US"/>
              </w:rPr>
              <w:t>100% vēroto nodarbību tiek definēts  mācību stundas sasniedzamais rezultāts un iegūta atgriezeniskā saite.</w:t>
            </w:r>
          </w:p>
          <w:p w14:paraId="16E66437" w14:textId="77777777"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p>
        </w:tc>
        <w:tc>
          <w:tcPr>
            <w:tcW w:w="6788" w:type="dxa"/>
            <w:tcBorders>
              <w:top w:val="single" w:sz="4" w:space="0" w:color="000000"/>
              <w:left w:val="single" w:sz="4" w:space="0" w:color="000000"/>
              <w:bottom w:val="single" w:sz="4" w:space="0" w:color="000000"/>
              <w:right w:val="single" w:sz="4" w:space="0" w:color="000000"/>
            </w:tcBorders>
          </w:tcPr>
          <w:p w14:paraId="1F9F46CF" w14:textId="29F4508C" w:rsidR="00E01877" w:rsidRPr="00197BDC" w:rsidRDefault="001319D6" w:rsidP="004723E6">
            <w:pPr>
              <w:spacing w:line="240" w:lineRule="auto"/>
              <w:rPr>
                <w:rFonts w:ascii="Times New Roman" w:eastAsiaTheme="minorHAnsi" w:hAnsi="Times New Roman" w:cs="Times New Roman"/>
                <w:color w:val="000000" w:themeColor="text1"/>
                <w:sz w:val="24"/>
                <w:szCs w:val="24"/>
                <w:lang w:val="lv-LV" w:eastAsia="en-US"/>
              </w:rPr>
            </w:pPr>
            <w:r w:rsidRPr="00197BDC">
              <w:rPr>
                <w:rFonts w:ascii="Times New Roman" w:eastAsiaTheme="minorHAnsi" w:hAnsi="Times New Roman" w:cs="Times New Roman"/>
                <w:color w:val="000000" w:themeColor="text1"/>
                <w:sz w:val="24"/>
                <w:szCs w:val="24"/>
                <w:lang w:val="lv-LV" w:eastAsia="en-US"/>
              </w:rPr>
              <w:t xml:space="preserve">100% vēroto </w:t>
            </w:r>
            <w:r w:rsidR="004723E6" w:rsidRPr="00197BDC">
              <w:rPr>
                <w:rFonts w:ascii="Times New Roman" w:eastAsiaTheme="minorHAnsi" w:hAnsi="Times New Roman" w:cs="Times New Roman"/>
                <w:color w:val="000000" w:themeColor="text1"/>
                <w:sz w:val="24"/>
                <w:szCs w:val="24"/>
                <w:lang w:val="lv-LV" w:eastAsia="en-US"/>
              </w:rPr>
              <w:t xml:space="preserve">mācību stundu </w:t>
            </w:r>
            <w:r w:rsidRPr="00197BDC">
              <w:rPr>
                <w:rFonts w:ascii="Times New Roman" w:eastAsiaTheme="minorHAnsi" w:hAnsi="Times New Roman" w:cs="Times New Roman"/>
                <w:color w:val="000000" w:themeColor="text1"/>
                <w:sz w:val="24"/>
                <w:szCs w:val="24"/>
                <w:lang w:val="lv-LV" w:eastAsia="en-US"/>
              </w:rPr>
              <w:t>tiek definēts  sasniedzamais rezultāts un  tikai vienā no visām vērotajām māc</w:t>
            </w:r>
            <w:r w:rsidR="004723E6" w:rsidRPr="00197BDC">
              <w:rPr>
                <w:rFonts w:ascii="Times New Roman" w:eastAsiaTheme="minorHAnsi" w:hAnsi="Times New Roman" w:cs="Times New Roman"/>
                <w:color w:val="000000" w:themeColor="text1"/>
                <w:sz w:val="24"/>
                <w:szCs w:val="24"/>
                <w:lang w:val="lv-LV" w:eastAsia="en-US"/>
              </w:rPr>
              <w:t xml:space="preserve">ību stundām netika novērota AS </w:t>
            </w:r>
            <w:r w:rsidRPr="00197BDC">
              <w:rPr>
                <w:rFonts w:ascii="Times New Roman" w:eastAsiaTheme="minorHAnsi" w:hAnsi="Times New Roman" w:cs="Times New Roman"/>
                <w:color w:val="000000" w:themeColor="text1"/>
                <w:sz w:val="24"/>
                <w:szCs w:val="24"/>
                <w:lang w:val="lv-LV" w:eastAsia="en-US"/>
              </w:rPr>
              <w:t xml:space="preserve">izglītojamajiem. </w:t>
            </w:r>
          </w:p>
        </w:tc>
      </w:tr>
      <w:tr w:rsidR="004F1C5D" w:rsidRPr="004F1C5D" w14:paraId="565C175C" w14:textId="77777777" w:rsidTr="00E01877">
        <w:trPr>
          <w:trHeight w:val="255"/>
          <w:jc w:val="center"/>
        </w:trPr>
        <w:tc>
          <w:tcPr>
            <w:tcW w:w="6674" w:type="dxa"/>
            <w:tcBorders>
              <w:top w:val="single" w:sz="4" w:space="0" w:color="000000"/>
              <w:left w:val="single" w:sz="4" w:space="0" w:color="000000"/>
              <w:bottom w:val="single" w:sz="4" w:space="0" w:color="000000"/>
              <w:right w:val="single" w:sz="4" w:space="0" w:color="000000"/>
            </w:tcBorders>
          </w:tcPr>
          <w:p w14:paraId="66071317" w14:textId="77777777"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r w:rsidRPr="00197BDC">
              <w:rPr>
                <w:rFonts w:ascii="Times New Roman" w:eastAsiaTheme="minorHAnsi" w:hAnsi="Times New Roman" w:cs="Times New Roman"/>
                <w:color w:val="000000" w:themeColor="text1"/>
                <w:sz w:val="24"/>
                <w:szCs w:val="24"/>
                <w:lang w:val="lv-LV" w:eastAsia="en-US"/>
              </w:rPr>
              <w:t>Mācību procesā tiek nodrošināta diferenciācija un individualizācija,  par ko liecina vismaz 85-100 % vēroto mācību stundu.</w:t>
            </w:r>
          </w:p>
          <w:p w14:paraId="240E6374" w14:textId="77777777" w:rsidR="00E01877" w:rsidRPr="00197BDC" w:rsidRDefault="00E01877" w:rsidP="00E01877">
            <w:pPr>
              <w:spacing w:line="240" w:lineRule="auto"/>
              <w:contextualSpacing/>
              <w:rPr>
                <w:rFonts w:ascii="Times New Roman" w:eastAsiaTheme="minorHAnsi" w:hAnsi="Times New Roman" w:cs="Times New Roman"/>
                <w:color w:val="000000" w:themeColor="text1"/>
                <w:sz w:val="24"/>
                <w:szCs w:val="24"/>
                <w:lang w:val="lv-LV" w:eastAsia="en-US"/>
              </w:rPr>
            </w:pPr>
          </w:p>
        </w:tc>
        <w:tc>
          <w:tcPr>
            <w:tcW w:w="6788" w:type="dxa"/>
            <w:tcBorders>
              <w:top w:val="single" w:sz="4" w:space="0" w:color="000000"/>
              <w:left w:val="single" w:sz="4" w:space="0" w:color="000000"/>
              <w:bottom w:val="single" w:sz="4" w:space="0" w:color="000000"/>
              <w:right w:val="single" w:sz="4" w:space="0" w:color="000000"/>
            </w:tcBorders>
          </w:tcPr>
          <w:p w14:paraId="570A239E" w14:textId="7BF1D704" w:rsidR="00E01877" w:rsidRPr="00197BDC" w:rsidRDefault="00CB7388">
            <w:pPr>
              <w:rPr>
                <w:rFonts w:ascii="Times New Roman" w:eastAsia="Fira Sans" w:hAnsi="Times New Roman" w:cs="Times New Roman"/>
                <w:color w:val="000000" w:themeColor="text1"/>
                <w:sz w:val="24"/>
                <w:szCs w:val="24"/>
                <w:lang w:val="lv-LV"/>
              </w:rPr>
            </w:pPr>
            <w:r w:rsidRPr="001B372B">
              <w:rPr>
                <w:rFonts w:ascii="Times New Roman" w:eastAsiaTheme="minorHAnsi" w:hAnsi="Times New Roman" w:cs="Times New Roman"/>
                <w:color w:val="000000" w:themeColor="text1"/>
                <w:sz w:val="24"/>
                <w:szCs w:val="24"/>
                <w:lang w:val="lv-LV" w:eastAsia="en-US"/>
              </w:rPr>
              <w:t>85</w:t>
            </w:r>
            <w:r w:rsidR="007720F7" w:rsidRPr="001B372B">
              <w:rPr>
                <w:rFonts w:ascii="Times New Roman" w:eastAsiaTheme="minorHAnsi" w:hAnsi="Times New Roman" w:cs="Times New Roman"/>
                <w:color w:val="000000" w:themeColor="text1"/>
                <w:sz w:val="24"/>
                <w:szCs w:val="24"/>
                <w:lang w:val="lv-LV" w:eastAsia="en-US"/>
              </w:rPr>
              <w:t>%</w:t>
            </w:r>
            <w:r w:rsidR="007720F7" w:rsidRPr="00197BDC">
              <w:rPr>
                <w:rFonts w:ascii="Times New Roman" w:eastAsiaTheme="minorHAnsi" w:hAnsi="Times New Roman" w:cs="Times New Roman"/>
                <w:color w:val="000000" w:themeColor="text1"/>
                <w:sz w:val="24"/>
                <w:szCs w:val="24"/>
                <w:lang w:val="lv-LV" w:eastAsia="en-US"/>
              </w:rPr>
              <w:t xml:space="preserve"> vērotajās mācību stundās m</w:t>
            </w:r>
            <w:r w:rsidR="001319D6" w:rsidRPr="00197BDC">
              <w:rPr>
                <w:rFonts w:ascii="Times New Roman" w:eastAsiaTheme="minorHAnsi" w:hAnsi="Times New Roman" w:cs="Times New Roman"/>
                <w:color w:val="000000" w:themeColor="text1"/>
                <w:sz w:val="24"/>
                <w:szCs w:val="24"/>
                <w:lang w:val="lv-LV" w:eastAsia="en-US"/>
              </w:rPr>
              <w:t xml:space="preserve">ācību procesā tiek nodrošināta diferenciācija un individualizācija. </w:t>
            </w:r>
          </w:p>
        </w:tc>
      </w:tr>
    </w:tbl>
    <w:p w14:paraId="0BFD987A" w14:textId="77777777" w:rsidR="00ED4F72" w:rsidRPr="004F1C5D" w:rsidRDefault="00ED4F72" w:rsidP="006B59C2">
      <w:pPr>
        <w:spacing w:after="0" w:line="240" w:lineRule="auto"/>
        <w:ind w:left="720"/>
        <w:rPr>
          <w:rFonts w:ascii="Times New Roman" w:hAnsi="Times New Roman" w:cs="Times New Roman"/>
          <w:color w:val="000000" w:themeColor="text1"/>
          <w:sz w:val="24"/>
          <w:szCs w:val="24"/>
          <w:lang w:val="lv-LV"/>
        </w:rPr>
      </w:pPr>
    </w:p>
    <w:p w14:paraId="1BCBF639" w14:textId="68E48E6E" w:rsidR="006B59C2" w:rsidRPr="00197BDC" w:rsidRDefault="006B59C2" w:rsidP="00197BDC">
      <w:pPr>
        <w:pStyle w:val="Virsraksts1"/>
        <w:numPr>
          <w:ilvl w:val="0"/>
          <w:numId w:val="6"/>
        </w:numPr>
        <w:spacing w:before="120" w:after="120" w:line="240" w:lineRule="auto"/>
        <w:jc w:val="center"/>
        <w:rPr>
          <w:rFonts w:ascii="Times New Roman" w:eastAsia="Fira Sans" w:hAnsi="Times New Roman" w:cs="Times New Roman"/>
          <w:b/>
          <w:bCs/>
          <w:color w:val="000000" w:themeColor="text1"/>
          <w:sz w:val="28"/>
          <w:szCs w:val="28"/>
          <w:lang w:val="lv-LV"/>
        </w:rPr>
      </w:pPr>
      <w:bookmarkStart w:id="4" w:name="_heading=h.ouviyh15rdc7"/>
      <w:bookmarkEnd w:id="4"/>
      <w:r w:rsidRPr="004F1C5D">
        <w:rPr>
          <w:rFonts w:ascii="Times New Roman" w:eastAsia="Fira Sans" w:hAnsi="Times New Roman" w:cs="Times New Roman"/>
          <w:b/>
          <w:bCs/>
          <w:color w:val="000000" w:themeColor="text1"/>
          <w:sz w:val="28"/>
          <w:szCs w:val="28"/>
          <w:lang w:val="lv-LV"/>
        </w:rPr>
        <w:lastRenderedPageBreak/>
        <w:t>Informācija par nozīmīgākajiem īstenotajiem projektiem</w:t>
      </w: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3946"/>
        <w:gridCol w:w="8811"/>
      </w:tblGrid>
      <w:tr w:rsidR="004F1C5D" w:rsidRPr="004F1C5D" w14:paraId="516726DC" w14:textId="77777777" w:rsidTr="00594D36">
        <w:trPr>
          <w:trHeight w:val="415"/>
          <w:tblHeader/>
          <w:jc w:val="center"/>
        </w:trPr>
        <w:tc>
          <w:tcPr>
            <w:tcW w:w="1130" w:type="dxa"/>
            <w:tcBorders>
              <w:top w:val="single" w:sz="4" w:space="0" w:color="000000"/>
              <w:left w:val="single" w:sz="4" w:space="0" w:color="000000"/>
              <w:bottom w:val="single" w:sz="4" w:space="0" w:color="000000"/>
              <w:right w:val="single" w:sz="4" w:space="0" w:color="000000"/>
            </w:tcBorders>
            <w:vAlign w:val="center"/>
            <w:hideMark/>
          </w:tcPr>
          <w:p w14:paraId="7AB198A8" w14:textId="77777777" w:rsidR="006B59C2" w:rsidRPr="004F1C5D" w:rsidRDefault="006B59C2">
            <w:pPr>
              <w:jc w:val="center"/>
              <w:rPr>
                <w:rFonts w:ascii="Times New Roman" w:eastAsia="Fira Sans" w:hAnsi="Times New Roman" w:cs="Times New Roman"/>
                <w:color w:val="000000" w:themeColor="text1"/>
                <w:sz w:val="24"/>
                <w:szCs w:val="24"/>
                <w:lang w:val="lv-LV"/>
              </w:rPr>
            </w:pPr>
            <w:r w:rsidRPr="004F1C5D">
              <w:rPr>
                <w:rFonts w:ascii="Times New Roman" w:eastAsia="Fira Sans" w:hAnsi="Times New Roman" w:cs="Times New Roman"/>
                <w:color w:val="000000" w:themeColor="text1"/>
                <w:sz w:val="24"/>
                <w:szCs w:val="24"/>
                <w:lang w:val="lv-LV"/>
              </w:rPr>
              <w:t>Nr.p.k.</w:t>
            </w:r>
          </w:p>
        </w:tc>
        <w:tc>
          <w:tcPr>
            <w:tcW w:w="3946" w:type="dxa"/>
            <w:tcBorders>
              <w:top w:val="single" w:sz="4" w:space="0" w:color="000000"/>
              <w:left w:val="single" w:sz="4" w:space="0" w:color="000000"/>
              <w:bottom w:val="single" w:sz="4" w:space="0" w:color="000000"/>
              <w:right w:val="single" w:sz="4" w:space="0" w:color="000000"/>
            </w:tcBorders>
            <w:vAlign w:val="center"/>
            <w:hideMark/>
          </w:tcPr>
          <w:p w14:paraId="0A3A6ED4" w14:textId="77777777" w:rsidR="006B59C2" w:rsidRPr="004F1C5D" w:rsidRDefault="006B59C2">
            <w:pPr>
              <w:jc w:val="center"/>
              <w:rPr>
                <w:rFonts w:ascii="Times New Roman" w:eastAsia="Fira Sans" w:hAnsi="Times New Roman" w:cs="Times New Roman"/>
                <w:color w:val="000000" w:themeColor="text1"/>
                <w:sz w:val="24"/>
                <w:szCs w:val="24"/>
                <w:lang w:val="lv-LV"/>
              </w:rPr>
            </w:pPr>
            <w:r w:rsidRPr="004F1C5D">
              <w:rPr>
                <w:rFonts w:ascii="Times New Roman" w:eastAsia="Fira Sans" w:hAnsi="Times New Roman" w:cs="Times New Roman"/>
                <w:color w:val="000000" w:themeColor="text1"/>
                <w:sz w:val="24"/>
                <w:szCs w:val="24"/>
                <w:lang w:val="lv-LV"/>
              </w:rPr>
              <w:t>Projekta nosaukums</w:t>
            </w:r>
          </w:p>
        </w:tc>
        <w:tc>
          <w:tcPr>
            <w:tcW w:w="8811" w:type="dxa"/>
            <w:tcBorders>
              <w:top w:val="single" w:sz="4" w:space="0" w:color="000000"/>
              <w:left w:val="single" w:sz="4" w:space="0" w:color="000000"/>
              <w:bottom w:val="single" w:sz="4" w:space="0" w:color="000000"/>
              <w:right w:val="single" w:sz="4" w:space="0" w:color="000000"/>
            </w:tcBorders>
            <w:vAlign w:val="center"/>
            <w:hideMark/>
          </w:tcPr>
          <w:p w14:paraId="7EBA6FFD" w14:textId="77777777" w:rsidR="006B59C2" w:rsidRPr="004F1C5D" w:rsidRDefault="006B59C2">
            <w:pPr>
              <w:jc w:val="center"/>
              <w:rPr>
                <w:rFonts w:ascii="Times New Roman" w:eastAsia="Fira Sans" w:hAnsi="Times New Roman" w:cs="Times New Roman"/>
                <w:color w:val="000000" w:themeColor="text1"/>
                <w:sz w:val="24"/>
                <w:szCs w:val="24"/>
                <w:lang w:val="lv-LV"/>
              </w:rPr>
            </w:pPr>
            <w:r w:rsidRPr="004F1C5D">
              <w:rPr>
                <w:rFonts w:ascii="Times New Roman" w:eastAsia="Fira Sans" w:hAnsi="Times New Roman" w:cs="Times New Roman"/>
                <w:color w:val="000000" w:themeColor="text1"/>
                <w:sz w:val="24"/>
                <w:szCs w:val="24"/>
                <w:lang w:val="lv-LV"/>
              </w:rPr>
              <w:t>Projekta īss apraksts</w:t>
            </w:r>
          </w:p>
        </w:tc>
      </w:tr>
      <w:tr w:rsidR="004F1C5D" w:rsidRPr="004F1C5D" w14:paraId="5F5861ED" w14:textId="77777777" w:rsidTr="00594D36">
        <w:trPr>
          <w:trHeight w:val="255"/>
          <w:tblHeader/>
          <w:jc w:val="center"/>
        </w:trPr>
        <w:tc>
          <w:tcPr>
            <w:tcW w:w="1130" w:type="dxa"/>
            <w:tcBorders>
              <w:top w:val="single" w:sz="4" w:space="0" w:color="000000"/>
              <w:left w:val="single" w:sz="4" w:space="0" w:color="000000"/>
              <w:bottom w:val="single" w:sz="4" w:space="0" w:color="000000"/>
              <w:right w:val="single" w:sz="4" w:space="0" w:color="000000"/>
            </w:tcBorders>
          </w:tcPr>
          <w:p w14:paraId="7D4A99C3" w14:textId="281DB930" w:rsidR="006B59C2" w:rsidRPr="004F1C5D" w:rsidRDefault="006B59C2" w:rsidP="00197BDC">
            <w:pPr>
              <w:pStyle w:val="Sarakstarindkopa"/>
              <w:numPr>
                <w:ilvl w:val="0"/>
                <w:numId w:val="9"/>
              </w:numPr>
              <w:jc w:val="center"/>
              <w:rPr>
                <w:rFonts w:ascii="Times New Roman" w:eastAsia="Fira Sans" w:hAnsi="Times New Roman" w:cs="Times New Roman"/>
                <w:color w:val="000000" w:themeColor="text1"/>
                <w:sz w:val="24"/>
                <w:szCs w:val="24"/>
                <w:lang w:val="lv-LV"/>
              </w:rPr>
            </w:pPr>
          </w:p>
        </w:tc>
        <w:tc>
          <w:tcPr>
            <w:tcW w:w="3946" w:type="dxa"/>
            <w:tcBorders>
              <w:top w:val="single" w:sz="4" w:space="0" w:color="000000"/>
              <w:left w:val="single" w:sz="4" w:space="0" w:color="000000"/>
              <w:bottom w:val="single" w:sz="4" w:space="0" w:color="000000"/>
              <w:right w:val="single" w:sz="4" w:space="0" w:color="000000"/>
            </w:tcBorders>
          </w:tcPr>
          <w:p w14:paraId="31F9D7DC" w14:textId="4D7FA431" w:rsidR="006B59C2" w:rsidRPr="004F1C5D" w:rsidRDefault="00C146FF">
            <w:pPr>
              <w:rPr>
                <w:rFonts w:ascii="Times New Roman" w:eastAsia="Fira Sans" w:hAnsi="Times New Roman" w:cs="Times New Roman"/>
                <w:color w:val="000000" w:themeColor="text1"/>
                <w:sz w:val="24"/>
                <w:szCs w:val="24"/>
                <w:lang w:val="lv-LV"/>
              </w:rPr>
            </w:pPr>
            <w:r w:rsidRPr="004F1C5D">
              <w:rPr>
                <w:rFonts w:ascii="Times New Roman" w:eastAsiaTheme="minorHAnsi" w:hAnsi="Times New Roman" w:cs="Times New Roman"/>
                <w:color w:val="000000" w:themeColor="text1"/>
                <w:sz w:val="24"/>
                <w:szCs w:val="24"/>
                <w:lang w:val="lv-LV" w:eastAsia="en-US"/>
              </w:rPr>
              <w:t>Iesaiste projektā 9. Starptautiskais mākslas plenērs “Valdis Bušs 2025”, Latgales kultūras programma, projekta Nr.LKP2025/01</w:t>
            </w:r>
          </w:p>
        </w:tc>
        <w:tc>
          <w:tcPr>
            <w:tcW w:w="8811" w:type="dxa"/>
            <w:tcBorders>
              <w:top w:val="single" w:sz="4" w:space="0" w:color="000000"/>
              <w:left w:val="single" w:sz="4" w:space="0" w:color="000000"/>
              <w:bottom w:val="single" w:sz="4" w:space="0" w:color="000000"/>
              <w:right w:val="single" w:sz="4" w:space="0" w:color="000000"/>
            </w:tcBorders>
          </w:tcPr>
          <w:p w14:paraId="58DADCE0" w14:textId="4CFAD30E" w:rsidR="006B59C2" w:rsidRPr="004F1C5D" w:rsidRDefault="00C146FF">
            <w:pPr>
              <w:jc w:val="both"/>
              <w:rPr>
                <w:rFonts w:ascii="Times New Roman" w:eastAsia="Fira Sans" w:hAnsi="Times New Roman" w:cs="Times New Roman"/>
                <w:color w:val="000000" w:themeColor="text1"/>
                <w:sz w:val="24"/>
                <w:szCs w:val="24"/>
                <w:lang w:val="lv-LV"/>
              </w:rPr>
            </w:pPr>
            <w:r w:rsidRPr="004F1C5D">
              <w:rPr>
                <w:rFonts w:ascii="Times New Roman" w:eastAsiaTheme="minorHAnsi" w:hAnsi="Times New Roman" w:cs="Times New Roman"/>
                <w:color w:val="000000" w:themeColor="text1"/>
                <w:sz w:val="24"/>
                <w:szCs w:val="24"/>
                <w:lang w:val="lv-LV" w:eastAsia="en-US"/>
              </w:rPr>
              <w:t>9. Starptautiskais mākslas plenērs “Valdis Bušs 2025” ietvaros</w:t>
            </w:r>
            <w:r w:rsidR="009E31D8" w:rsidRPr="004F1C5D">
              <w:rPr>
                <w:rFonts w:ascii="Times New Roman" w:eastAsiaTheme="minorHAnsi" w:hAnsi="Times New Roman" w:cs="Times New Roman"/>
                <w:color w:val="000000" w:themeColor="text1"/>
                <w:sz w:val="24"/>
                <w:szCs w:val="24"/>
                <w:lang w:val="lv-LV" w:eastAsia="en-US"/>
              </w:rPr>
              <w:t>,</w:t>
            </w:r>
            <w:r w:rsidRPr="004F1C5D">
              <w:rPr>
                <w:rFonts w:ascii="Times New Roman" w:eastAsiaTheme="minorHAnsi" w:hAnsi="Times New Roman" w:cs="Times New Roman"/>
                <w:color w:val="000000" w:themeColor="text1"/>
                <w:sz w:val="24"/>
                <w:szCs w:val="24"/>
                <w:lang w:val="lv-LV" w:eastAsia="en-US"/>
              </w:rPr>
              <w:t xml:space="preserve"> organizējot </w:t>
            </w:r>
            <w:r w:rsidRPr="004F1C5D">
              <w:rPr>
                <w:rFonts w:ascii="Times New Roman" w:eastAsia="Times New Roman" w:hAnsi="Times New Roman" w:cs="Times New Roman"/>
                <w:bCs/>
                <w:color w:val="000000" w:themeColor="text1"/>
                <w:sz w:val="24"/>
                <w:szCs w:val="24"/>
                <w:lang w:val="lv-LV" w:eastAsia="en-US"/>
              </w:rPr>
              <w:t>Vizuālās mākslas konkursu „</w:t>
            </w:r>
            <w:r w:rsidRPr="004F1C5D">
              <w:rPr>
                <w:rFonts w:ascii="Times New Roman" w:eastAsia="+mj-ea" w:hAnsi="Times New Roman" w:cs="Times New Roman"/>
                <w:bCs/>
                <w:color w:val="000000" w:themeColor="text1"/>
                <w:sz w:val="24"/>
                <w:szCs w:val="24"/>
                <w:lang w:val="lv-LV" w:eastAsia="en-US"/>
              </w:rPr>
              <w:t>Pasaule taču ir daudzkrāsaina, vajag tikai prast to redzēt</w:t>
            </w:r>
            <w:r w:rsidRPr="004F1C5D">
              <w:rPr>
                <w:rFonts w:ascii="Times New Roman" w:eastAsia="Times New Roman" w:hAnsi="Times New Roman" w:cs="Times New Roman"/>
                <w:bCs/>
                <w:color w:val="000000" w:themeColor="text1"/>
                <w:sz w:val="24"/>
                <w:szCs w:val="24"/>
                <w:lang w:val="lv-LV" w:eastAsia="en-US"/>
              </w:rPr>
              <w:t>”</w:t>
            </w:r>
            <w:r w:rsidRPr="004F1C5D">
              <w:rPr>
                <w:rFonts w:ascii="Times New Roman" w:eastAsia="+mj-ea" w:hAnsi="Times New Roman" w:cs="Times New Roman"/>
                <w:bCs/>
                <w:color w:val="000000" w:themeColor="text1"/>
                <w:sz w:val="24"/>
                <w:szCs w:val="24"/>
                <w:lang w:val="lv-LV" w:eastAsia="en-US"/>
              </w:rPr>
              <w:t>-</w:t>
            </w:r>
            <w:r w:rsidRPr="004F1C5D">
              <w:rPr>
                <w:rFonts w:ascii="Times New Roman" w:eastAsia="Times New Roman" w:hAnsi="Times New Roman" w:cs="Times New Roman"/>
                <w:bCs/>
                <w:color w:val="000000" w:themeColor="text1"/>
                <w:sz w:val="24"/>
                <w:szCs w:val="24"/>
                <w:lang w:val="lv-LV" w:eastAsia="en-US"/>
              </w:rPr>
              <w:t xml:space="preserve"> Valdis Bušs”</w:t>
            </w:r>
            <w:r w:rsidR="009E31D8" w:rsidRPr="004F1C5D">
              <w:rPr>
                <w:rFonts w:ascii="Times New Roman" w:eastAsia="Times New Roman" w:hAnsi="Times New Roman" w:cs="Times New Roman"/>
                <w:bCs/>
                <w:color w:val="000000" w:themeColor="text1"/>
                <w:sz w:val="24"/>
                <w:szCs w:val="24"/>
                <w:lang w:val="lv-LV" w:eastAsia="en-US"/>
              </w:rPr>
              <w:t>”</w:t>
            </w:r>
            <w:r w:rsidRPr="004F1C5D">
              <w:rPr>
                <w:rFonts w:ascii="Times New Roman" w:eastAsia="Times New Roman" w:hAnsi="Times New Roman" w:cs="Times New Roman"/>
                <w:bCs/>
                <w:color w:val="000000" w:themeColor="text1"/>
                <w:sz w:val="24"/>
                <w:szCs w:val="24"/>
                <w:lang w:val="lv-LV" w:eastAsia="en-US"/>
              </w:rPr>
              <w:t xml:space="preserve"> Latgales reģionā, apbalvošanas pasākums un laureātu izstāde kopā ar Starptautiskā plenēra izstādes atklāšanu Viļakā. </w:t>
            </w:r>
            <w:r w:rsidRPr="004F1C5D">
              <w:rPr>
                <w:rFonts w:ascii="Times New Roman" w:eastAsiaTheme="minorHAnsi" w:hAnsi="Times New Roman" w:cs="Times New Roman"/>
                <w:color w:val="000000" w:themeColor="text1"/>
                <w:sz w:val="24"/>
                <w:szCs w:val="24"/>
                <w:lang w:val="lv-LV" w:eastAsia="en-US"/>
              </w:rPr>
              <w:t xml:space="preserve">Konkursā iesniegti 128 darbi </w:t>
            </w:r>
            <w:r w:rsidRPr="004F1C5D">
              <w:rPr>
                <w:rFonts w:ascii="Times New Roman" w:eastAsiaTheme="majorEastAsia" w:hAnsi="Times New Roman" w:cs="Times New Roman"/>
                <w:bCs/>
                <w:color w:val="000000" w:themeColor="text1"/>
                <w:sz w:val="24"/>
                <w:szCs w:val="24"/>
                <w:lang w:val="lv-LV" w:eastAsia="en-US"/>
              </w:rPr>
              <w:t>no 15 profesionālās ievirzes izglītības mācību iestādēm.</w:t>
            </w:r>
          </w:p>
        </w:tc>
      </w:tr>
      <w:tr w:rsidR="004F1C5D" w:rsidRPr="004F1C5D" w14:paraId="60C2F15D" w14:textId="77777777" w:rsidTr="00594D36">
        <w:trPr>
          <w:jc w:val="center"/>
        </w:trPr>
        <w:tc>
          <w:tcPr>
            <w:tcW w:w="1130" w:type="dxa"/>
            <w:tcBorders>
              <w:top w:val="single" w:sz="4" w:space="0" w:color="000000"/>
              <w:left w:val="single" w:sz="4" w:space="0" w:color="000000"/>
              <w:bottom w:val="single" w:sz="4" w:space="0" w:color="000000"/>
              <w:right w:val="single" w:sz="4" w:space="0" w:color="000000"/>
            </w:tcBorders>
          </w:tcPr>
          <w:p w14:paraId="5CB1B828" w14:textId="77777777" w:rsidR="006B59C2" w:rsidRPr="004F1C5D" w:rsidRDefault="006B59C2" w:rsidP="00197BDC">
            <w:pPr>
              <w:pStyle w:val="Sarakstarindkopa"/>
              <w:numPr>
                <w:ilvl w:val="0"/>
                <w:numId w:val="9"/>
              </w:numPr>
              <w:jc w:val="center"/>
              <w:rPr>
                <w:rFonts w:ascii="Times New Roman" w:eastAsia="Fira Sans" w:hAnsi="Times New Roman" w:cs="Times New Roman"/>
                <w:color w:val="000000" w:themeColor="text1"/>
                <w:sz w:val="24"/>
                <w:szCs w:val="24"/>
                <w:lang w:val="lv-LV"/>
              </w:rPr>
            </w:pPr>
          </w:p>
        </w:tc>
        <w:tc>
          <w:tcPr>
            <w:tcW w:w="3946" w:type="dxa"/>
            <w:tcBorders>
              <w:top w:val="single" w:sz="4" w:space="0" w:color="000000"/>
              <w:left w:val="single" w:sz="4" w:space="0" w:color="000000"/>
              <w:bottom w:val="single" w:sz="4" w:space="0" w:color="000000"/>
              <w:right w:val="single" w:sz="4" w:space="0" w:color="000000"/>
            </w:tcBorders>
          </w:tcPr>
          <w:p w14:paraId="28F2C86D" w14:textId="39828685" w:rsidR="006B59C2" w:rsidRPr="004F1C5D" w:rsidRDefault="00C146FF">
            <w:pPr>
              <w:rPr>
                <w:rFonts w:ascii="Times New Roman" w:eastAsia="Fira Sans" w:hAnsi="Times New Roman" w:cs="Times New Roman"/>
                <w:color w:val="000000" w:themeColor="text1"/>
                <w:sz w:val="24"/>
                <w:szCs w:val="24"/>
                <w:lang w:val="lv-LV"/>
              </w:rPr>
            </w:pPr>
            <w:r w:rsidRPr="004F1C5D">
              <w:rPr>
                <w:rFonts w:ascii="Times New Roman" w:eastAsiaTheme="minorHAnsi" w:hAnsi="Times New Roman" w:cs="Times New Roman"/>
                <w:color w:val="000000" w:themeColor="text1"/>
                <w:sz w:val="24"/>
                <w:szCs w:val="24"/>
                <w:lang w:val="lv-LV" w:eastAsia="en-US"/>
              </w:rPr>
              <w:t>Dalība kopienu iniciatīvu konkursa “Darbīgās kopienas Latgalē” finansētā projektā  ,,Mēs pasaulē</w:t>
            </w:r>
            <w:r w:rsidR="00F637A3" w:rsidRPr="004F1C5D">
              <w:rPr>
                <w:rFonts w:ascii="Times New Roman" w:eastAsiaTheme="minorHAnsi" w:hAnsi="Times New Roman" w:cs="Times New Roman"/>
                <w:color w:val="000000" w:themeColor="text1"/>
                <w:sz w:val="24"/>
                <w:szCs w:val="24"/>
                <w:lang w:val="lv-LV" w:eastAsia="en-US"/>
              </w:rPr>
              <w:t xml:space="preserve"> </w:t>
            </w:r>
            <w:r w:rsidRPr="004F1C5D">
              <w:rPr>
                <w:rFonts w:ascii="Times New Roman" w:eastAsiaTheme="minorHAnsi" w:hAnsi="Times New Roman" w:cs="Times New Roman"/>
                <w:color w:val="000000" w:themeColor="text1"/>
                <w:sz w:val="24"/>
                <w:szCs w:val="24"/>
                <w:lang w:val="lv-LV" w:eastAsia="en-US"/>
              </w:rPr>
              <w:t>- dulliem pieder pasaule. Un labi draugi”.</w:t>
            </w:r>
          </w:p>
        </w:tc>
        <w:tc>
          <w:tcPr>
            <w:tcW w:w="8811" w:type="dxa"/>
            <w:tcBorders>
              <w:top w:val="single" w:sz="4" w:space="0" w:color="000000"/>
              <w:left w:val="single" w:sz="4" w:space="0" w:color="000000"/>
              <w:bottom w:val="single" w:sz="4" w:space="0" w:color="000000"/>
              <w:right w:val="single" w:sz="4" w:space="0" w:color="000000"/>
            </w:tcBorders>
          </w:tcPr>
          <w:p w14:paraId="04FFB4AD" w14:textId="377FF3DC" w:rsidR="006B59C2" w:rsidRPr="004F1C5D" w:rsidRDefault="009E31D8" w:rsidP="009E31D8">
            <w:pPr>
              <w:spacing w:after="0" w:line="240" w:lineRule="auto"/>
              <w:contextualSpacing/>
              <w:jc w:val="both"/>
              <w:rPr>
                <w:rFonts w:ascii="Times New Roman" w:eastAsiaTheme="minorHAnsi" w:hAnsi="Times New Roman" w:cs="Times New Roman"/>
                <w:b/>
                <w:color w:val="000000" w:themeColor="text1"/>
                <w:sz w:val="24"/>
                <w:szCs w:val="24"/>
                <w:lang w:val="lv-LV" w:eastAsia="en-US"/>
              </w:rPr>
            </w:pPr>
            <w:r w:rsidRPr="004F1C5D">
              <w:rPr>
                <w:rFonts w:ascii="Times New Roman" w:eastAsiaTheme="minorHAnsi" w:hAnsi="Times New Roman" w:cs="Times New Roman"/>
                <w:color w:val="000000" w:themeColor="text1"/>
                <w:sz w:val="24"/>
                <w:szCs w:val="24"/>
                <w:lang w:val="lv-LV" w:eastAsia="en-US"/>
              </w:rPr>
              <w:t>L</w:t>
            </w:r>
            <w:r w:rsidR="00C146FF" w:rsidRPr="004F1C5D">
              <w:rPr>
                <w:rFonts w:ascii="Times New Roman" w:eastAsiaTheme="minorHAnsi" w:hAnsi="Times New Roman" w:cs="Times New Roman"/>
                <w:color w:val="000000" w:themeColor="text1"/>
                <w:sz w:val="24"/>
                <w:szCs w:val="24"/>
                <w:lang w:val="lv-LV" w:eastAsia="en-US"/>
              </w:rPr>
              <w:t>ekcija</w:t>
            </w:r>
            <w:r w:rsidRPr="004F1C5D">
              <w:rPr>
                <w:rFonts w:ascii="Times New Roman" w:eastAsiaTheme="minorHAnsi" w:hAnsi="Times New Roman" w:cs="Times New Roman"/>
                <w:color w:val="000000" w:themeColor="text1"/>
                <w:sz w:val="24"/>
                <w:szCs w:val="24"/>
                <w:lang w:val="lv-LV" w:eastAsia="en-US"/>
              </w:rPr>
              <w:t xml:space="preserve"> izglītojamajiem </w:t>
            </w:r>
            <w:r w:rsidR="00C146FF" w:rsidRPr="004F1C5D">
              <w:rPr>
                <w:rFonts w:ascii="Times New Roman" w:eastAsiaTheme="minorHAnsi" w:hAnsi="Times New Roman" w:cs="Times New Roman"/>
                <w:color w:val="000000" w:themeColor="text1"/>
                <w:sz w:val="24"/>
                <w:szCs w:val="24"/>
                <w:lang w:val="lv-LV" w:eastAsia="en-US"/>
              </w:rPr>
              <w:t xml:space="preserve">,,Grafiti māksla Latvijā” Balvos </w:t>
            </w:r>
            <w:r w:rsidRPr="004F1C5D">
              <w:rPr>
                <w:rFonts w:ascii="Times New Roman" w:eastAsiaTheme="minorHAnsi" w:hAnsi="Times New Roman" w:cs="Times New Roman"/>
                <w:color w:val="000000" w:themeColor="text1"/>
                <w:sz w:val="24"/>
                <w:szCs w:val="24"/>
                <w:lang w:val="lv-LV" w:eastAsia="en-US"/>
              </w:rPr>
              <w:t>un radošās</w:t>
            </w:r>
            <w:r w:rsidR="00C146FF" w:rsidRPr="004F1C5D">
              <w:rPr>
                <w:rFonts w:ascii="Times New Roman" w:eastAsiaTheme="minorHAnsi" w:hAnsi="Times New Roman" w:cs="Times New Roman"/>
                <w:color w:val="000000" w:themeColor="text1"/>
                <w:sz w:val="24"/>
                <w:szCs w:val="24"/>
                <w:lang w:val="lv-LV" w:eastAsia="en-US"/>
              </w:rPr>
              <w:t xml:space="preserve"> darbnīcas ar mākslinieci Oksanu Isajevu Balvu novada Kubulu pagastā. Rezultātā tika izveidoti lielformāta grafiti stila darbi uz </w:t>
            </w:r>
            <w:r w:rsidR="00251050" w:rsidRPr="004F1C5D">
              <w:rPr>
                <w:rFonts w:ascii="Times New Roman" w:eastAsiaTheme="minorHAnsi" w:hAnsi="Times New Roman" w:cs="Times New Roman"/>
                <w:color w:val="000000" w:themeColor="text1"/>
                <w:sz w:val="24"/>
                <w:szCs w:val="24"/>
                <w:lang w:val="lv-LV" w:eastAsia="en-US"/>
              </w:rPr>
              <w:t>privāta uzņēmuma</w:t>
            </w:r>
            <w:r w:rsidRPr="004F1C5D">
              <w:rPr>
                <w:rFonts w:ascii="Times New Roman" w:eastAsiaTheme="minorHAnsi" w:hAnsi="Times New Roman" w:cs="Times New Roman"/>
                <w:color w:val="000000" w:themeColor="text1"/>
                <w:sz w:val="24"/>
                <w:szCs w:val="24"/>
                <w:lang w:val="lv-LV" w:eastAsia="en-US"/>
              </w:rPr>
              <w:t xml:space="preserve"> </w:t>
            </w:r>
            <w:r w:rsidR="00C146FF" w:rsidRPr="004F1C5D">
              <w:rPr>
                <w:rFonts w:ascii="Times New Roman" w:eastAsiaTheme="minorHAnsi" w:hAnsi="Times New Roman" w:cs="Times New Roman"/>
                <w:color w:val="000000" w:themeColor="text1"/>
                <w:sz w:val="24"/>
                <w:szCs w:val="24"/>
                <w:lang w:val="lv-LV" w:eastAsia="en-US"/>
              </w:rPr>
              <w:t>sienas</w:t>
            </w:r>
            <w:r w:rsidR="00251050" w:rsidRPr="004F1C5D">
              <w:rPr>
                <w:rFonts w:ascii="Times New Roman" w:eastAsiaTheme="minorHAnsi" w:hAnsi="Times New Roman" w:cs="Times New Roman"/>
                <w:color w:val="000000" w:themeColor="text1"/>
                <w:sz w:val="24"/>
                <w:szCs w:val="24"/>
                <w:lang w:val="lv-LV" w:eastAsia="en-US"/>
              </w:rPr>
              <w:t xml:space="preserve">. </w:t>
            </w:r>
            <w:r w:rsidR="00C146FF" w:rsidRPr="004F1C5D">
              <w:rPr>
                <w:rFonts w:ascii="Times New Roman" w:eastAsiaTheme="minorHAnsi" w:hAnsi="Times New Roman" w:cs="Times New Roman"/>
                <w:color w:val="000000" w:themeColor="text1"/>
                <w:sz w:val="24"/>
                <w:szCs w:val="24"/>
                <w:lang w:val="lv-LV" w:eastAsia="en-US"/>
              </w:rPr>
              <w:t xml:space="preserve"> </w:t>
            </w:r>
          </w:p>
        </w:tc>
      </w:tr>
    </w:tbl>
    <w:p w14:paraId="31B2768B" w14:textId="77777777" w:rsidR="006B59C2" w:rsidRPr="004F1C5D" w:rsidRDefault="006B59C2" w:rsidP="006B59C2">
      <w:pPr>
        <w:spacing w:after="0" w:line="240" w:lineRule="auto"/>
        <w:rPr>
          <w:rFonts w:ascii="Times New Roman" w:eastAsia="Fira Sans" w:hAnsi="Times New Roman" w:cs="Times New Roman"/>
          <w:color w:val="000000" w:themeColor="text1"/>
          <w:sz w:val="24"/>
          <w:szCs w:val="24"/>
          <w:lang w:val="lv-LV"/>
        </w:rPr>
      </w:pPr>
    </w:p>
    <w:p w14:paraId="475AE5EC" w14:textId="38CC6D30" w:rsidR="006B59C2" w:rsidRPr="004F1C5D" w:rsidRDefault="006B59C2" w:rsidP="00E10781">
      <w:pPr>
        <w:pStyle w:val="Virsraksts1"/>
        <w:numPr>
          <w:ilvl w:val="0"/>
          <w:numId w:val="6"/>
        </w:numPr>
        <w:spacing w:before="120" w:after="120" w:line="240" w:lineRule="auto"/>
        <w:jc w:val="center"/>
        <w:rPr>
          <w:rFonts w:ascii="Times New Roman" w:eastAsia="Fira Sans" w:hAnsi="Times New Roman" w:cs="Times New Roman"/>
          <w:b/>
          <w:color w:val="000000" w:themeColor="text1"/>
          <w:sz w:val="28"/>
          <w:szCs w:val="28"/>
          <w:lang w:val="lv-LV"/>
        </w:rPr>
      </w:pPr>
      <w:bookmarkStart w:id="5" w:name="_heading=h.5t2xhsue6wcb"/>
      <w:bookmarkEnd w:id="5"/>
      <w:r w:rsidRPr="004F1C5D">
        <w:rPr>
          <w:rFonts w:ascii="Times New Roman" w:eastAsia="Fira Sans" w:hAnsi="Times New Roman" w:cs="Times New Roman"/>
          <w:b/>
          <w:bCs/>
          <w:color w:val="000000" w:themeColor="text1"/>
          <w:sz w:val="28"/>
          <w:szCs w:val="28"/>
          <w:lang w:val="lv-LV"/>
        </w:rPr>
        <w:t xml:space="preserve">Informācija par </w:t>
      </w:r>
      <w:r w:rsidR="00E10781" w:rsidRPr="004F1C5D">
        <w:rPr>
          <w:rFonts w:ascii="Times New Roman" w:eastAsiaTheme="minorHAnsi" w:hAnsi="Times New Roman" w:cs="Times New Roman"/>
          <w:b/>
          <w:color w:val="000000" w:themeColor="text1"/>
          <w:sz w:val="28"/>
          <w:szCs w:val="28"/>
          <w:lang w:val="lv-LV" w:eastAsia="en-US"/>
        </w:rPr>
        <w:t>par izglītības iestādes, izglītības programmu</w:t>
      </w:r>
      <w:r w:rsidR="00E10781" w:rsidRPr="004F1C5D">
        <w:rPr>
          <w:rFonts w:ascii="Times New Roman" w:eastAsiaTheme="minorHAnsi" w:hAnsi="Times New Roman" w:cs="Times New Roman"/>
          <w:b/>
          <w:bCs/>
          <w:color w:val="000000" w:themeColor="text1"/>
          <w:sz w:val="28"/>
          <w:szCs w:val="28"/>
          <w:lang w:val="lv-LV" w:eastAsia="en-US"/>
        </w:rPr>
        <w:t xml:space="preserve"> akreditācijā </w:t>
      </w:r>
      <w:r w:rsidR="00E10781" w:rsidRPr="004F1C5D">
        <w:rPr>
          <w:rFonts w:ascii="Times New Roman" w:eastAsiaTheme="minorHAnsi" w:hAnsi="Times New Roman" w:cs="Times New Roman"/>
          <w:b/>
          <w:color w:val="000000" w:themeColor="text1"/>
          <w:sz w:val="28"/>
          <w:szCs w:val="28"/>
          <w:lang w:val="lv-LV" w:eastAsia="en-US"/>
        </w:rPr>
        <w:t xml:space="preserve">un izglītības iestādes vadītāja profesionālās darbības novērtēšanā norādīto uzdevumu izpildi </w:t>
      </w:r>
      <w:r w:rsidR="00E10781" w:rsidRPr="004F1C5D">
        <w:rPr>
          <w:rFonts w:ascii="Times New Roman" w:eastAsiaTheme="minorHAnsi" w:hAnsi="Times New Roman" w:cs="Times New Roman"/>
          <w:b/>
          <w:bCs/>
          <w:color w:val="000000" w:themeColor="text1"/>
          <w:sz w:val="28"/>
          <w:szCs w:val="28"/>
          <w:lang w:val="lv-LV" w:eastAsia="en-US"/>
        </w:rPr>
        <w:t>2024./2025.</w:t>
      </w:r>
      <w:r w:rsidR="001B2F92" w:rsidRPr="004F1C5D">
        <w:rPr>
          <w:rFonts w:ascii="Times New Roman" w:eastAsiaTheme="minorHAnsi" w:hAnsi="Times New Roman" w:cs="Times New Roman"/>
          <w:b/>
          <w:color w:val="000000" w:themeColor="text1"/>
          <w:sz w:val="28"/>
          <w:szCs w:val="28"/>
          <w:lang w:val="lv-LV" w:eastAsia="en-US"/>
        </w:rPr>
        <w:t>m</w:t>
      </w:r>
      <w:r w:rsidR="00E10781" w:rsidRPr="004F1C5D">
        <w:rPr>
          <w:rFonts w:ascii="Times New Roman" w:eastAsiaTheme="minorHAnsi" w:hAnsi="Times New Roman" w:cs="Times New Roman"/>
          <w:b/>
          <w:color w:val="000000" w:themeColor="text1"/>
          <w:sz w:val="28"/>
          <w:szCs w:val="28"/>
          <w:lang w:val="lv-LV" w:eastAsia="en-US"/>
        </w:rPr>
        <w:t>.g.</w:t>
      </w:r>
      <w:r w:rsidR="00E10781" w:rsidRPr="004F1C5D">
        <w:rPr>
          <w:rFonts w:ascii="Times New Roman" w:eastAsia="Fira Sans" w:hAnsi="Times New Roman" w:cs="Times New Roman"/>
          <w:b/>
          <w:color w:val="000000" w:themeColor="text1"/>
          <w:sz w:val="28"/>
          <w:szCs w:val="28"/>
          <w:lang w:val="lv-LV"/>
        </w:rPr>
        <w:t xml:space="preserve"> </w:t>
      </w: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9"/>
        <w:gridCol w:w="7297"/>
        <w:gridCol w:w="5451"/>
      </w:tblGrid>
      <w:tr w:rsidR="004F1C5D" w:rsidRPr="004F1C5D" w14:paraId="3E473FAB" w14:textId="77777777" w:rsidTr="00197BDC">
        <w:trPr>
          <w:trHeight w:val="415"/>
          <w:tblHeader/>
          <w:jc w:val="center"/>
        </w:trPr>
        <w:tc>
          <w:tcPr>
            <w:tcW w:w="1139" w:type="dxa"/>
            <w:tcBorders>
              <w:top w:val="single" w:sz="4" w:space="0" w:color="000000"/>
              <w:left w:val="single" w:sz="4" w:space="0" w:color="000000"/>
              <w:bottom w:val="single" w:sz="4" w:space="0" w:color="000000"/>
              <w:right w:val="single" w:sz="4" w:space="0" w:color="000000"/>
            </w:tcBorders>
            <w:vAlign w:val="center"/>
            <w:hideMark/>
          </w:tcPr>
          <w:p w14:paraId="0533631C" w14:textId="77777777" w:rsidR="006B59C2" w:rsidRPr="004F1C5D" w:rsidRDefault="006B59C2">
            <w:pPr>
              <w:jc w:val="center"/>
              <w:rPr>
                <w:rFonts w:ascii="Times New Roman" w:eastAsia="Fira Sans" w:hAnsi="Times New Roman" w:cs="Times New Roman"/>
                <w:color w:val="000000" w:themeColor="text1"/>
                <w:sz w:val="24"/>
                <w:szCs w:val="24"/>
                <w:lang w:val="lv-LV"/>
              </w:rPr>
            </w:pPr>
            <w:proofErr w:type="spellStart"/>
            <w:r w:rsidRPr="004F1C5D">
              <w:rPr>
                <w:rFonts w:ascii="Times New Roman" w:eastAsia="Fira Sans" w:hAnsi="Times New Roman" w:cs="Times New Roman"/>
                <w:color w:val="000000" w:themeColor="text1"/>
                <w:sz w:val="24"/>
                <w:szCs w:val="24"/>
                <w:lang w:val="lv-LV"/>
              </w:rPr>
              <w:t>Nr.p.k</w:t>
            </w:r>
            <w:proofErr w:type="spellEnd"/>
            <w:r w:rsidRPr="004F1C5D">
              <w:rPr>
                <w:rFonts w:ascii="Times New Roman" w:eastAsia="Fira Sans" w:hAnsi="Times New Roman" w:cs="Times New Roman"/>
                <w:color w:val="000000" w:themeColor="text1"/>
                <w:sz w:val="24"/>
                <w:szCs w:val="24"/>
                <w:lang w:val="lv-LV"/>
              </w:rPr>
              <w:t>.</w:t>
            </w:r>
          </w:p>
        </w:tc>
        <w:tc>
          <w:tcPr>
            <w:tcW w:w="7297" w:type="dxa"/>
            <w:tcBorders>
              <w:top w:val="single" w:sz="4" w:space="0" w:color="000000"/>
              <w:left w:val="single" w:sz="4" w:space="0" w:color="000000"/>
              <w:bottom w:val="single" w:sz="4" w:space="0" w:color="000000"/>
              <w:right w:val="single" w:sz="4" w:space="0" w:color="000000"/>
            </w:tcBorders>
            <w:vAlign w:val="center"/>
            <w:hideMark/>
          </w:tcPr>
          <w:p w14:paraId="1F6DCA84" w14:textId="77777777" w:rsidR="006B59C2" w:rsidRPr="004F1C5D" w:rsidRDefault="006B59C2">
            <w:pPr>
              <w:jc w:val="center"/>
              <w:rPr>
                <w:rFonts w:ascii="Times New Roman" w:eastAsia="Fira Sans" w:hAnsi="Times New Roman" w:cs="Times New Roman"/>
                <w:color w:val="000000" w:themeColor="text1"/>
                <w:sz w:val="24"/>
                <w:szCs w:val="24"/>
                <w:lang w:val="lv-LV"/>
              </w:rPr>
            </w:pPr>
            <w:r w:rsidRPr="004F1C5D">
              <w:rPr>
                <w:rFonts w:ascii="Times New Roman" w:eastAsia="Fira Sans" w:hAnsi="Times New Roman" w:cs="Times New Roman"/>
                <w:color w:val="000000" w:themeColor="text1"/>
                <w:sz w:val="24"/>
                <w:szCs w:val="24"/>
                <w:lang w:val="lv-LV"/>
              </w:rPr>
              <w:t>Norādītais uzdevums</w:t>
            </w:r>
          </w:p>
        </w:tc>
        <w:tc>
          <w:tcPr>
            <w:tcW w:w="5451" w:type="dxa"/>
            <w:tcBorders>
              <w:top w:val="single" w:sz="4" w:space="0" w:color="000000"/>
              <w:left w:val="single" w:sz="4" w:space="0" w:color="000000"/>
              <w:bottom w:val="single" w:sz="4" w:space="0" w:color="000000"/>
              <w:right w:val="single" w:sz="4" w:space="0" w:color="000000"/>
            </w:tcBorders>
            <w:vAlign w:val="center"/>
            <w:hideMark/>
          </w:tcPr>
          <w:p w14:paraId="51FEFD46" w14:textId="77777777" w:rsidR="006B59C2" w:rsidRPr="004F1C5D" w:rsidRDefault="006B59C2">
            <w:pPr>
              <w:jc w:val="center"/>
              <w:rPr>
                <w:rFonts w:ascii="Times New Roman" w:eastAsia="Fira Sans" w:hAnsi="Times New Roman" w:cs="Times New Roman"/>
                <w:color w:val="000000" w:themeColor="text1"/>
                <w:sz w:val="24"/>
                <w:szCs w:val="24"/>
                <w:lang w:val="lv-LV"/>
              </w:rPr>
            </w:pPr>
            <w:r w:rsidRPr="004F1C5D">
              <w:rPr>
                <w:rFonts w:ascii="Times New Roman" w:eastAsia="Fira Sans" w:hAnsi="Times New Roman" w:cs="Times New Roman"/>
                <w:color w:val="000000" w:themeColor="text1"/>
                <w:sz w:val="24"/>
                <w:szCs w:val="24"/>
                <w:lang w:val="lv-LV"/>
              </w:rPr>
              <w:t>Izpilde</w:t>
            </w:r>
          </w:p>
        </w:tc>
      </w:tr>
      <w:tr w:rsidR="004F1C5D" w:rsidRPr="004F1C5D" w14:paraId="1174CF15" w14:textId="77777777" w:rsidTr="00197BDC">
        <w:trPr>
          <w:tblHeader/>
          <w:jc w:val="center"/>
        </w:trPr>
        <w:tc>
          <w:tcPr>
            <w:tcW w:w="1139" w:type="dxa"/>
            <w:tcBorders>
              <w:top w:val="single" w:sz="4" w:space="0" w:color="000000"/>
              <w:left w:val="single" w:sz="4" w:space="0" w:color="000000"/>
              <w:bottom w:val="single" w:sz="4" w:space="0" w:color="000000"/>
              <w:right w:val="single" w:sz="4" w:space="0" w:color="000000"/>
            </w:tcBorders>
          </w:tcPr>
          <w:p w14:paraId="4E6269C6" w14:textId="01432A1E" w:rsidR="00E10781" w:rsidRPr="004F1C5D" w:rsidRDefault="00E10781" w:rsidP="00E10781">
            <w:pPr>
              <w:pStyle w:val="Sarakstarindkopa"/>
              <w:numPr>
                <w:ilvl w:val="0"/>
                <w:numId w:val="19"/>
              </w:numPr>
              <w:jc w:val="both"/>
              <w:rPr>
                <w:rFonts w:ascii="Times New Roman" w:eastAsia="Fira Sans" w:hAnsi="Times New Roman" w:cs="Times New Roman"/>
                <w:color w:val="000000" w:themeColor="text1"/>
                <w:sz w:val="24"/>
                <w:szCs w:val="24"/>
                <w:lang w:val="lv-LV"/>
              </w:rPr>
            </w:pPr>
          </w:p>
          <w:p w14:paraId="0FE95B58" w14:textId="7728CAE0" w:rsidR="006B59C2" w:rsidRPr="004F1C5D" w:rsidRDefault="006B59C2" w:rsidP="00E10781">
            <w:pPr>
              <w:pStyle w:val="Sarakstarindkopa"/>
              <w:ind w:left="360"/>
              <w:rPr>
                <w:rFonts w:ascii="Times New Roman" w:eastAsia="Fira Sans" w:hAnsi="Times New Roman" w:cs="Times New Roman"/>
                <w:color w:val="000000" w:themeColor="text1"/>
                <w:sz w:val="24"/>
                <w:szCs w:val="24"/>
                <w:lang w:val="lv-LV"/>
              </w:rPr>
            </w:pPr>
          </w:p>
        </w:tc>
        <w:tc>
          <w:tcPr>
            <w:tcW w:w="7297" w:type="dxa"/>
            <w:tcBorders>
              <w:top w:val="single" w:sz="4" w:space="0" w:color="000000"/>
              <w:left w:val="single" w:sz="4" w:space="0" w:color="000000"/>
              <w:bottom w:val="single" w:sz="4" w:space="0" w:color="000000"/>
              <w:right w:val="single" w:sz="4" w:space="0" w:color="000000"/>
            </w:tcBorders>
          </w:tcPr>
          <w:p w14:paraId="3080A4ED" w14:textId="1071F0CE" w:rsidR="006B59C2" w:rsidRPr="004F1C5D" w:rsidRDefault="00E10781">
            <w:pPr>
              <w:rPr>
                <w:rFonts w:ascii="Times New Roman" w:eastAsia="Fira Sans" w:hAnsi="Times New Roman" w:cs="Times New Roman"/>
                <w:color w:val="000000" w:themeColor="text1"/>
                <w:sz w:val="24"/>
                <w:szCs w:val="24"/>
                <w:lang w:val="lv-LV"/>
              </w:rPr>
            </w:pPr>
            <w:r w:rsidRPr="004F1C5D">
              <w:rPr>
                <w:rFonts w:ascii="Times New Roman" w:eastAsiaTheme="minorHAnsi" w:hAnsi="Times New Roman" w:cs="Times New Roman"/>
                <w:color w:val="000000" w:themeColor="text1"/>
                <w:sz w:val="24"/>
                <w:szCs w:val="24"/>
                <w:lang w:val="lv-LV" w:eastAsia="en-US"/>
              </w:rPr>
              <w:t>Atjaunot iestādei pieejamās informācijas un komunikācijas tehnoloģijas un digitālos resursus izglītības programmas īstenošanai.</w:t>
            </w:r>
          </w:p>
        </w:tc>
        <w:tc>
          <w:tcPr>
            <w:tcW w:w="5451" w:type="dxa"/>
            <w:tcBorders>
              <w:top w:val="single" w:sz="4" w:space="0" w:color="000000"/>
              <w:left w:val="single" w:sz="4" w:space="0" w:color="000000"/>
              <w:bottom w:val="single" w:sz="4" w:space="0" w:color="000000"/>
              <w:right w:val="single" w:sz="4" w:space="0" w:color="000000"/>
            </w:tcBorders>
          </w:tcPr>
          <w:p w14:paraId="58874E2D" w14:textId="77777777" w:rsidR="00E10781" w:rsidRPr="004F1C5D" w:rsidRDefault="00E10781" w:rsidP="00E10781">
            <w:pPr>
              <w:spacing w:after="90" w:line="259" w:lineRule="auto"/>
              <w:contextualSpacing/>
              <w:jc w:val="both"/>
              <w:rPr>
                <w:rFonts w:ascii="Times New Roman" w:eastAsiaTheme="minorHAnsi" w:hAnsi="Times New Roman" w:cs="Times New Roman"/>
                <w:color w:val="000000" w:themeColor="text1"/>
                <w:sz w:val="24"/>
                <w:szCs w:val="24"/>
                <w:lang w:val="lv-LV" w:eastAsia="en-US"/>
              </w:rPr>
            </w:pPr>
            <w:r w:rsidRPr="004F1C5D">
              <w:rPr>
                <w:rFonts w:ascii="Times New Roman" w:eastAsia="Times New Roman" w:hAnsi="Times New Roman" w:cs="Times New Roman"/>
                <w:b/>
                <w:bCs/>
                <w:color w:val="000000" w:themeColor="text1"/>
                <w:sz w:val="24"/>
                <w:szCs w:val="24"/>
                <w:lang w:val="lv-LV" w:eastAsia="en-US"/>
              </w:rPr>
              <w:t>Izpildīts</w:t>
            </w:r>
            <w:r w:rsidRPr="004F1C5D">
              <w:rPr>
                <w:rFonts w:ascii="Times New Roman" w:eastAsia="Times New Roman" w:hAnsi="Times New Roman" w:cs="Times New Roman"/>
                <w:color w:val="000000" w:themeColor="text1"/>
                <w:sz w:val="24"/>
                <w:szCs w:val="24"/>
                <w:lang w:val="lv-LV" w:eastAsia="en-US"/>
              </w:rPr>
              <w:t xml:space="preserve">. </w:t>
            </w:r>
          </w:p>
          <w:p w14:paraId="381D8B8F" w14:textId="75BAA5AD" w:rsidR="009F3F1D" w:rsidRPr="004F1C5D" w:rsidRDefault="009F3F1D" w:rsidP="009F3F1D">
            <w:pPr>
              <w:spacing w:line="240" w:lineRule="auto"/>
              <w:jc w:val="both"/>
              <w:rPr>
                <w:rFonts w:ascii="Times New Roman" w:hAnsi="Times New Roman" w:cs="Times New Roman"/>
                <w:color w:val="000000" w:themeColor="text1"/>
                <w:sz w:val="24"/>
                <w:szCs w:val="24"/>
                <w:lang w:val="lv-LV"/>
              </w:rPr>
            </w:pPr>
            <w:r w:rsidRPr="004F1C5D">
              <w:rPr>
                <w:rFonts w:ascii="Times New Roman" w:hAnsi="Times New Roman" w:cs="Times New Roman"/>
                <w:color w:val="000000" w:themeColor="text1"/>
                <w:sz w:val="24"/>
                <w:szCs w:val="24"/>
                <w:lang w:val="lv-LV"/>
              </w:rPr>
              <w:t>Iegādāti 6 jauni planšetdatori mācību procesa nodroš</w:t>
            </w:r>
            <w:r w:rsidR="001B2F92" w:rsidRPr="004F1C5D">
              <w:rPr>
                <w:rFonts w:ascii="Times New Roman" w:hAnsi="Times New Roman" w:cs="Times New Roman"/>
                <w:color w:val="000000" w:themeColor="text1"/>
                <w:sz w:val="24"/>
                <w:szCs w:val="24"/>
                <w:lang w:val="lv-LV"/>
              </w:rPr>
              <w:t>ināšanai. No likvidētajām izglītības iestādēm</w:t>
            </w:r>
            <w:r w:rsidRPr="004F1C5D">
              <w:rPr>
                <w:rFonts w:ascii="Times New Roman" w:hAnsi="Times New Roman" w:cs="Times New Roman"/>
                <w:color w:val="000000" w:themeColor="text1"/>
                <w:sz w:val="24"/>
                <w:szCs w:val="24"/>
                <w:lang w:val="lv-LV"/>
              </w:rPr>
              <w:t xml:space="preserve"> Žīguros un Vidučos tika papildus iegūti </w:t>
            </w:r>
            <w:bookmarkStart w:id="6" w:name="_Hlk178092372"/>
            <w:r w:rsidRPr="004F1C5D">
              <w:rPr>
                <w:rFonts w:ascii="Times New Roman" w:hAnsi="Times New Roman" w:cs="Times New Roman"/>
                <w:color w:val="000000" w:themeColor="text1"/>
                <w:sz w:val="24"/>
                <w:szCs w:val="24"/>
                <w:lang w:val="lv-LV"/>
              </w:rPr>
              <w:t xml:space="preserve">5 projektori. </w:t>
            </w:r>
          </w:p>
          <w:bookmarkEnd w:id="6"/>
          <w:p w14:paraId="5243E353" w14:textId="1472CEEB" w:rsidR="00C45169" w:rsidRPr="004F1C5D" w:rsidRDefault="00E10781" w:rsidP="00C45169">
            <w:pPr>
              <w:spacing w:after="90" w:line="259" w:lineRule="auto"/>
              <w:contextualSpacing/>
              <w:jc w:val="both"/>
              <w:rPr>
                <w:rFonts w:ascii="Times New Roman" w:hAnsi="Times New Roman" w:cs="Times New Roman"/>
                <w:color w:val="000000" w:themeColor="text1"/>
                <w:lang w:val="lv-LV"/>
              </w:rPr>
            </w:pPr>
            <w:r w:rsidRPr="004F1C5D">
              <w:rPr>
                <w:rFonts w:ascii="Times New Roman" w:eastAsiaTheme="minorHAnsi" w:hAnsi="Times New Roman" w:cs="Times New Roman"/>
                <w:color w:val="000000" w:themeColor="text1"/>
                <w:sz w:val="24"/>
                <w:szCs w:val="24"/>
                <w:lang w:val="lv-LV" w:eastAsia="en-US"/>
              </w:rPr>
              <w:t>Veikta 10 datorkomplektu iegāde</w:t>
            </w:r>
            <w:r w:rsidR="001B2F92" w:rsidRPr="004F1C5D">
              <w:rPr>
                <w:rFonts w:ascii="Times New Roman" w:eastAsiaTheme="minorHAnsi" w:hAnsi="Times New Roman" w:cs="Times New Roman"/>
                <w:color w:val="000000" w:themeColor="text1"/>
                <w:sz w:val="24"/>
                <w:szCs w:val="24"/>
                <w:lang w:val="lv-LV" w:eastAsia="en-US"/>
              </w:rPr>
              <w:t>,</w:t>
            </w:r>
            <w:r w:rsidRPr="004F1C5D">
              <w:rPr>
                <w:rFonts w:ascii="Times New Roman" w:eastAsiaTheme="minorHAnsi" w:hAnsi="Times New Roman" w:cs="Times New Roman"/>
                <w:color w:val="000000" w:themeColor="text1"/>
                <w:sz w:val="24"/>
                <w:szCs w:val="24"/>
                <w:lang w:val="lv-LV" w:eastAsia="en-US"/>
              </w:rPr>
              <w:t xml:space="preserve"> pateicoties Balvu novada pašvaldības finansējumam</w:t>
            </w:r>
            <w:r w:rsidR="00C45169" w:rsidRPr="004F1C5D">
              <w:rPr>
                <w:rFonts w:ascii="Times New Roman" w:eastAsiaTheme="minorHAnsi" w:hAnsi="Times New Roman" w:cs="Times New Roman"/>
                <w:color w:val="000000" w:themeColor="text1"/>
                <w:sz w:val="24"/>
                <w:szCs w:val="24"/>
                <w:lang w:val="lv-LV" w:eastAsia="en-US"/>
              </w:rPr>
              <w:t xml:space="preserve"> </w:t>
            </w:r>
            <w:r w:rsidR="00C45169" w:rsidRPr="004F1C5D">
              <w:rPr>
                <w:rFonts w:ascii="Times New Roman" w:hAnsi="Times New Roman" w:cs="Times New Roman"/>
                <w:color w:val="000000" w:themeColor="text1"/>
                <w:sz w:val="24"/>
                <w:szCs w:val="24"/>
                <w:lang w:val="lv-LV"/>
              </w:rPr>
              <w:t>11 628 eiro vērtībā.</w:t>
            </w:r>
          </w:p>
        </w:tc>
      </w:tr>
    </w:tbl>
    <w:p w14:paraId="541619EA" w14:textId="77777777" w:rsidR="006D57E5" w:rsidRDefault="00ED4F72" w:rsidP="001B372B">
      <w:pPr>
        <w:pStyle w:val="Virsraksts1"/>
        <w:spacing w:after="0"/>
        <w:ind w:left="360"/>
        <w:rPr>
          <w:rFonts w:ascii="Times New Roman" w:eastAsia="Fira Sans" w:hAnsi="Times New Roman" w:cs="Times New Roman"/>
          <w:color w:val="000000" w:themeColor="text1"/>
          <w:lang w:val="lv-LV"/>
        </w:rPr>
      </w:pPr>
      <w:bookmarkStart w:id="7" w:name="_heading=h.hhm7e847u2gd"/>
      <w:bookmarkEnd w:id="7"/>
      <w:r w:rsidRPr="004F1C5D">
        <w:rPr>
          <w:rFonts w:ascii="Times New Roman" w:eastAsia="Fira Sans" w:hAnsi="Times New Roman" w:cs="Times New Roman"/>
          <w:color w:val="000000" w:themeColor="text1"/>
          <w:lang w:val="lv-LV"/>
        </w:rPr>
        <w:lastRenderedPageBreak/>
        <w:t xml:space="preserve">    </w:t>
      </w:r>
    </w:p>
    <w:p w14:paraId="4C3B5E16" w14:textId="62A44C75" w:rsidR="006B59C2" w:rsidRPr="004F1C5D" w:rsidRDefault="00ED4F72" w:rsidP="001B372B">
      <w:pPr>
        <w:pStyle w:val="Virsraksts1"/>
        <w:spacing w:after="0"/>
        <w:ind w:left="360"/>
        <w:rPr>
          <w:rFonts w:ascii="Times New Roman" w:eastAsia="Fira Sans" w:hAnsi="Times New Roman" w:cs="Times New Roman"/>
          <w:b/>
          <w:bCs/>
          <w:color w:val="000000" w:themeColor="text1"/>
          <w:sz w:val="28"/>
          <w:szCs w:val="28"/>
          <w:lang w:val="lv-LV"/>
        </w:rPr>
      </w:pPr>
      <w:r w:rsidRPr="004F1C5D">
        <w:rPr>
          <w:rFonts w:ascii="Times New Roman" w:eastAsia="Fira Sans" w:hAnsi="Times New Roman" w:cs="Times New Roman"/>
          <w:color w:val="000000" w:themeColor="text1"/>
          <w:lang w:val="lv-LV"/>
        </w:rPr>
        <w:t xml:space="preserve">                                            </w:t>
      </w:r>
      <w:r w:rsidR="0093284A" w:rsidRPr="004F1C5D">
        <w:rPr>
          <w:rFonts w:ascii="Times New Roman" w:eastAsia="Fira Sans" w:hAnsi="Times New Roman" w:cs="Times New Roman"/>
          <w:b/>
          <w:bCs/>
          <w:color w:val="000000" w:themeColor="text1"/>
          <w:sz w:val="28"/>
          <w:szCs w:val="28"/>
          <w:lang w:val="lv-LV"/>
        </w:rPr>
        <w:t>7</w:t>
      </w:r>
      <w:r w:rsidR="006B59C2" w:rsidRPr="004F1C5D">
        <w:rPr>
          <w:rFonts w:ascii="Times New Roman" w:eastAsia="Fira Sans" w:hAnsi="Times New Roman" w:cs="Times New Roman"/>
          <w:b/>
          <w:bCs/>
          <w:color w:val="000000" w:themeColor="text1"/>
          <w:sz w:val="28"/>
          <w:szCs w:val="28"/>
          <w:lang w:val="lv-LV"/>
        </w:rPr>
        <w:t>. Citi sasniegumi</w:t>
      </w:r>
    </w:p>
    <w:p w14:paraId="1C9561CA" w14:textId="77777777" w:rsidR="006B59C2" w:rsidRPr="004F1C5D" w:rsidRDefault="0093284A" w:rsidP="006B59C2">
      <w:pPr>
        <w:spacing w:after="0" w:line="240" w:lineRule="auto"/>
        <w:rPr>
          <w:rFonts w:ascii="Times New Roman" w:eastAsia="Times New Roman" w:hAnsi="Times New Roman" w:cs="Times New Roman"/>
          <w:b/>
          <w:color w:val="000000" w:themeColor="text1"/>
          <w:sz w:val="24"/>
          <w:szCs w:val="24"/>
          <w:lang w:val="lv-LV"/>
        </w:rPr>
      </w:pPr>
      <w:r w:rsidRPr="004F1C5D">
        <w:rPr>
          <w:rFonts w:ascii="Times New Roman" w:hAnsi="Times New Roman" w:cs="Times New Roman"/>
          <w:b/>
          <w:color w:val="000000" w:themeColor="text1"/>
          <w:lang w:val="lv-LV"/>
        </w:rPr>
        <w:t>7</w:t>
      </w:r>
      <w:r w:rsidR="006B59C2" w:rsidRPr="004F1C5D">
        <w:rPr>
          <w:rFonts w:ascii="Times New Roman" w:hAnsi="Times New Roman" w:cs="Times New Roman"/>
          <w:b/>
          <w:color w:val="000000" w:themeColor="text1"/>
          <w:lang w:val="lv-LV"/>
        </w:rPr>
        <w:t>.1.</w:t>
      </w:r>
      <w:r w:rsidR="006B59C2" w:rsidRPr="004F1C5D">
        <w:rPr>
          <w:rFonts w:ascii="Times New Roman" w:eastAsia="Times New Roman" w:hAnsi="Times New Roman" w:cs="Times New Roman"/>
          <w:b/>
          <w:color w:val="000000" w:themeColor="text1"/>
          <w:sz w:val="24"/>
          <w:szCs w:val="24"/>
          <w:lang w:val="lv-LV"/>
        </w:rPr>
        <w:t xml:space="preserve"> Izglītības iestādes informācija par galvenajiem secinājumiem:</w:t>
      </w:r>
    </w:p>
    <w:p w14:paraId="7B12DF4F" w14:textId="51F531FA" w:rsidR="00DE4EF6" w:rsidRPr="004F1C5D" w:rsidRDefault="00DE4EF6" w:rsidP="006B59C2">
      <w:pPr>
        <w:spacing w:after="0" w:line="240" w:lineRule="auto"/>
        <w:rPr>
          <w:rFonts w:ascii="Times New Roman" w:eastAsia="Times New Roman" w:hAnsi="Times New Roman" w:cs="Times New Roman"/>
          <w:color w:val="000000" w:themeColor="text1"/>
          <w:sz w:val="24"/>
          <w:szCs w:val="24"/>
          <w:lang w:val="lv-LV"/>
        </w:rPr>
      </w:pPr>
      <w:r w:rsidRPr="004F1C5D">
        <w:rPr>
          <w:rFonts w:ascii="Times New Roman" w:eastAsia="Times New Roman" w:hAnsi="Times New Roman" w:cs="Times New Roman"/>
          <w:color w:val="000000" w:themeColor="text1"/>
          <w:sz w:val="24"/>
          <w:szCs w:val="24"/>
          <w:lang w:val="lv-LV"/>
        </w:rPr>
        <w:t>2024./2025. mācību gadā (no 31.07.2024.) Balvu Mākslas skolas izglītojamajiem pievienojās izgl</w:t>
      </w:r>
      <w:r w:rsidR="001B2F92" w:rsidRPr="004F1C5D">
        <w:rPr>
          <w:rFonts w:ascii="Times New Roman" w:eastAsia="Times New Roman" w:hAnsi="Times New Roman" w:cs="Times New Roman"/>
          <w:color w:val="000000" w:themeColor="text1"/>
          <w:sz w:val="24"/>
          <w:szCs w:val="24"/>
          <w:lang w:val="lv-LV"/>
        </w:rPr>
        <w:t>ītojamie no Viļakas Mūzikas un m</w:t>
      </w:r>
      <w:r w:rsidRPr="004F1C5D">
        <w:rPr>
          <w:rFonts w:ascii="Times New Roman" w:eastAsia="Times New Roman" w:hAnsi="Times New Roman" w:cs="Times New Roman"/>
          <w:color w:val="000000" w:themeColor="text1"/>
          <w:sz w:val="24"/>
          <w:szCs w:val="24"/>
          <w:lang w:val="lv-LV"/>
        </w:rPr>
        <w:t>ākslas skol</w:t>
      </w:r>
      <w:r w:rsidR="001B2F92" w:rsidRPr="004F1C5D">
        <w:rPr>
          <w:rFonts w:ascii="Times New Roman" w:eastAsia="Times New Roman" w:hAnsi="Times New Roman" w:cs="Times New Roman"/>
          <w:color w:val="000000" w:themeColor="text1"/>
          <w:sz w:val="24"/>
          <w:szCs w:val="24"/>
          <w:lang w:val="lv-LV"/>
        </w:rPr>
        <w:t>as un no Baltinavas Mūzikas un m</w:t>
      </w:r>
      <w:r w:rsidRPr="004F1C5D">
        <w:rPr>
          <w:rFonts w:ascii="Times New Roman" w:eastAsia="Times New Roman" w:hAnsi="Times New Roman" w:cs="Times New Roman"/>
          <w:color w:val="000000" w:themeColor="text1"/>
          <w:sz w:val="24"/>
          <w:szCs w:val="24"/>
          <w:lang w:val="lv-LV"/>
        </w:rPr>
        <w:t xml:space="preserve">ākslas skolas. </w:t>
      </w:r>
    </w:p>
    <w:p w14:paraId="738B8A13" w14:textId="0C2AF4E3" w:rsidR="006B59C2" w:rsidRPr="004F1C5D" w:rsidRDefault="0093284A" w:rsidP="00DE4EF6">
      <w:pPr>
        <w:spacing w:after="0" w:line="240" w:lineRule="auto"/>
        <w:ind w:left="1560" w:hanging="567"/>
        <w:rPr>
          <w:rFonts w:ascii="Times New Roman" w:eastAsia="Times New Roman" w:hAnsi="Times New Roman" w:cs="Times New Roman"/>
          <w:color w:val="000000" w:themeColor="text1"/>
          <w:sz w:val="24"/>
          <w:szCs w:val="24"/>
          <w:lang w:val="lv-LV"/>
        </w:rPr>
      </w:pPr>
      <w:r w:rsidRPr="004F1C5D">
        <w:rPr>
          <w:rFonts w:ascii="Times New Roman" w:eastAsia="Times New Roman" w:hAnsi="Times New Roman" w:cs="Times New Roman"/>
          <w:color w:val="000000" w:themeColor="text1"/>
          <w:sz w:val="24"/>
          <w:szCs w:val="24"/>
          <w:lang w:val="lv-LV"/>
        </w:rPr>
        <w:t>7</w:t>
      </w:r>
      <w:r w:rsidR="006B59C2" w:rsidRPr="004F1C5D">
        <w:rPr>
          <w:rFonts w:ascii="Times New Roman" w:eastAsia="Times New Roman" w:hAnsi="Times New Roman" w:cs="Times New Roman"/>
          <w:color w:val="000000" w:themeColor="text1"/>
          <w:sz w:val="24"/>
          <w:szCs w:val="24"/>
          <w:lang w:val="lv-LV"/>
        </w:rPr>
        <w:t xml:space="preserve">.1.1. </w:t>
      </w:r>
      <w:r w:rsidR="00A51383" w:rsidRPr="004F1C5D">
        <w:rPr>
          <w:rFonts w:ascii="Times New Roman" w:eastAsia="Times New Roman" w:hAnsi="Times New Roman" w:cs="Times New Roman"/>
          <w:color w:val="000000" w:themeColor="text1"/>
          <w:sz w:val="24"/>
          <w:szCs w:val="24"/>
          <w:lang w:val="lv-LV"/>
        </w:rPr>
        <w:t>Izglītības iestādē</w:t>
      </w:r>
      <w:r w:rsidR="00DE4EF6" w:rsidRPr="004F1C5D">
        <w:rPr>
          <w:rFonts w:ascii="Times New Roman" w:eastAsia="Times New Roman" w:hAnsi="Times New Roman" w:cs="Times New Roman"/>
          <w:color w:val="000000" w:themeColor="text1"/>
          <w:sz w:val="24"/>
          <w:szCs w:val="24"/>
          <w:lang w:val="lv-LV"/>
        </w:rPr>
        <w:t xml:space="preserve"> vidējais vērtējums mācību priekšmeto</w:t>
      </w:r>
      <w:r w:rsidR="003B4D0A" w:rsidRPr="004F1C5D">
        <w:rPr>
          <w:rFonts w:ascii="Times New Roman" w:eastAsia="Times New Roman" w:hAnsi="Times New Roman" w:cs="Times New Roman"/>
          <w:color w:val="000000" w:themeColor="text1"/>
          <w:sz w:val="24"/>
          <w:szCs w:val="24"/>
          <w:lang w:val="lv-LV"/>
        </w:rPr>
        <w:t>s ieskaites kontroldarbos pēdējos 3 mācību gados</w:t>
      </w:r>
      <w:r w:rsidR="00DE4EF6" w:rsidRPr="004F1C5D">
        <w:rPr>
          <w:rFonts w:ascii="Times New Roman" w:eastAsia="Times New Roman" w:hAnsi="Times New Roman" w:cs="Times New Roman"/>
          <w:color w:val="000000" w:themeColor="text1"/>
          <w:sz w:val="24"/>
          <w:szCs w:val="24"/>
          <w:lang w:val="lv-LV"/>
        </w:rPr>
        <w:t>: 2022./20</w:t>
      </w:r>
      <w:r w:rsidR="003B4D0A" w:rsidRPr="004F1C5D">
        <w:rPr>
          <w:rFonts w:ascii="Times New Roman" w:eastAsia="Times New Roman" w:hAnsi="Times New Roman" w:cs="Times New Roman"/>
          <w:color w:val="000000" w:themeColor="text1"/>
          <w:sz w:val="24"/>
          <w:szCs w:val="24"/>
          <w:lang w:val="lv-LV"/>
        </w:rPr>
        <w:t>23.mācību gadā bija 7,05 balles;</w:t>
      </w:r>
      <w:r w:rsidR="00DE4EF6" w:rsidRPr="004F1C5D">
        <w:rPr>
          <w:rFonts w:ascii="Times New Roman" w:eastAsia="Times New Roman" w:hAnsi="Times New Roman" w:cs="Times New Roman"/>
          <w:color w:val="000000" w:themeColor="text1"/>
          <w:sz w:val="24"/>
          <w:szCs w:val="24"/>
          <w:lang w:val="lv-LV"/>
        </w:rPr>
        <w:t xml:space="preserve"> 2023</w:t>
      </w:r>
      <w:r w:rsidR="003B4D0A" w:rsidRPr="004F1C5D">
        <w:rPr>
          <w:rFonts w:ascii="Times New Roman" w:eastAsia="Times New Roman" w:hAnsi="Times New Roman" w:cs="Times New Roman"/>
          <w:color w:val="000000" w:themeColor="text1"/>
          <w:sz w:val="24"/>
          <w:szCs w:val="24"/>
          <w:lang w:val="lv-LV"/>
        </w:rPr>
        <w:t>./2024. mācību gadā 7,78 balles;</w:t>
      </w:r>
      <w:r w:rsidR="00DE4EF6" w:rsidRPr="004F1C5D">
        <w:rPr>
          <w:rFonts w:ascii="Times New Roman" w:eastAsia="Times New Roman" w:hAnsi="Times New Roman" w:cs="Times New Roman"/>
          <w:color w:val="000000" w:themeColor="text1"/>
          <w:sz w:val="24"/>
          <w:szCs w:val="24"/>
          <w:lang w:val="lv-LV"/>
        </w:rPr>
        <w:t xml:space="preserve"> 2024./2025. mācību gadā 7,68 balles. </w:t>
      </w:r>
    </w:p>
    <w:p w14:paraId="4B3CEA2C" w14:textId="1CD0CDC8" w:rsidR="006B59C2" w:rsidRPr="004F1C5D" w:rsidRDefault="0093284A" w:rsidP="006B59C2">
      <w:pPr>
        <w:spacing w:after="0" w:line="240" w:lineRule="auto"/>
        <w:ind w:left="993"/>
        <w:rPr>
          <w:rFonts w:ascii="Times New Roman" w:eastAsia="Times New Roman" w:hAnsi="Times New Roman" w:cs="Times New Roman"/>
          <w:color w:val="000000" w:themeColor="text1"/>
          <w:sz w:val="24"/>
          <w:szCs w:val="24"/>
          <w:lang w:val="lv-LV"/>
        </w:rPr>
      </w:pPr>
      <w:r w:rsidRPr="004F1C5D">
        <w:rPr>
          <w:rFonts w:ascii="Times New Roman" w:eastAsia="Times New Roman" w:hAnsi="Times New Roman" w:cs="Times New Roman"/>
          <w:color w:val="000000" w:themeColor="text1"/>
          <w:sz w:val="24"/>
          <w:szCs w:val="24"/>
          <w:lang w:val="lv-LV"/>
        </w:rPr>
        <w:t>7</w:t>
      </w:r>
      <w:r w:rsidR="003B4D0A" w:rsidRPr="004F1C5D">
        <w:rPr>
          <w:rFonts w:ascii="Times New Roman" w:eastAsia="Times New Roman" w:hAnsi="Times New Roman" w:cs="Times New Roman"/>
          <w:color w:val="000000" w:themeColor="text1"/>
          <w:sz w:val="24"/>
          <w:szCs w:val="24"/>
          <w:lang w:val="lv-LV"/>
        </w:rPr>
        <w:t>.1.2. P</w:t>
      </w:r>
      <w:r w:rsidR="006B59C2" w:rsidRPr="004F1C5D">
        <w:rPr>
          <w:rFonts w:ascii="Times New Roman" w:eastAsia="Times New Roman" w:hAnsi="Times New Roman" w:cs="Times New Roman"/>
          <w:color w:val="000000" w:themeColor="text1"/>
          <w:sz w:val="24"/>
          <w:szCs w:val="24"/>
          <w:lang w:val="lv-LV"/>
        </w:rPr>
        <w:t xml:space="preserve">ar sasniegumiem </w:t>
      </w:r>
      <w:r w:rsidR="006B59C2" w:rsidRPr="004F1C5D">
        <w:rPr>
          <w:rFonts w:ascii="Times New Roman" w:eastAsia="Times New Roman" w:hAnsi="Times New Roman" w:cs="Times New Roman"/>
          <w:b/>
          <w:bCs/>
          <w:color w:val="000000" w:themeColor="text1"/>
          <w:sz w:val="24"/>
          <w:szCs w:val="24"/>
          <w:lang w:val="lv-LV"/>
        </w:rPr>
        <w:t>valsts pārbaudes darbos pēdējo trīs gadu laikā</w:t>
      </w:r>
      <w:r w:rsidR="006B59C2" w:rsidRPr="004F1C5D">
        <w:rPr>
          <w:rFonts w:ascii="Times New Roman" w:eastAsia="Times New Roman" w:hAnsi="Times New Roman" w:cs="Times New Roman"/>
          <w:color w:val="000000" w:themeColor="text1"/>
          <w:sz w:val="24"/>
          <w:szCs w:val="24"/>
          <w:lang w:val="lv-LV"/>
        </w:rPr>
        <w:t>:</w:t>
      </w:r>
    </w:p>
    <w:p w14:paraId="7AF069C8" w14:textId="18F69E0A" w:rsidR="006B59C2" w:rsidRPr="004F1C5D" w:rsidRDefault="003B4D0A" w:rsidP="006B59C2">
      <w:pPr>
        <w:spacing w:after="0" w:line="240" w:lineRule="auto"/>
        <w:ind w:left="993"/>
        <w:rPr>
          <w:rFonts w:ascii="Times New Roman" w:eastAsia="Times New Roman" w:hAnsi="Times New Roman" w:cs="Times New Roman"/>
          <w:color w:val="000000" w:themeColor="text1"/>
          <w:sz w:val="24"/>
          <w:szCs w:val="24"/>
          <w:lang w:val="lv-LV"/>
        </w:rPr>
      </w:pPr>
      <w:r w:rsidRPr="004F1C5D">
        <w:rPr>
          <w:rFonts w:ascii="Times New Roman" w:eastAsia="Times New Roman" w:hAnsi="Times New Roman" w:cs="Times New Roman"/>
          <w:color w:val="000000" w:themeColor="text1"/>
          <w:sz w:val="24"/>
          <w:szCs w:val="24"/>
          <w:lang w:val="lv-LV"/>
        </w:rPr>
        <w:t>Izglītības iestādes</w:t>
      </w:r>
      <w:r w:rsidR="001B5120" w:rsidRPr="004F1C5D">
        <w:rPr>
          <w:rFonts w:ascii="Times New Roman" w:eastAsia="Times New Roman" w:hAnsi="Times New Roman" w:cs="Times New Roman"/>
          <w:color w:val="000000" w:themeColor="text1"/>
          <w:sz w:val="24"/>
          <w:szCs w:val="24"/>
          <w:lang w:val="lv-LV"/>
        </w:rPr>
        <w:t xml:space="preserve"> noslēguma darbu vidējais vērtējums</w:t>
      </w:r>
      <w:r w:rsidR="000130C1" w:rsidRPr="004F1C5D">
        <w:rPr>
          <w:rFonts w:ascii="Times New Roman" w:eastAsia="Times New Roman" w:hAnsi="Times New Roman" w:cs="Times New Roman"/>
          <w:color w:val="000000" w:themeColor="text1"/>
          <w:sz w:val="24"/>
          <w:szCs w:val="24"/>
          <w:lang w:val="lv-LV"/>
        </w:rPr>
        <w:t xml:space="preserve"> 2022./2023.mācību gadā un 2023.</w:t>
      </w:r>
      <w:r w:rsidR="001B5120" w:rsidRPr="004F1C5D">
        <w:rPr>
          <w:rFonts w:ascii="Times New Roman" w:eastAsia="Times New Roman" w:hAnsi="Times New Roman" w:cs="Times New Roman"/>
          <w:color w:val="000000" w:themeColor="text1"/>
          <w:sz w:val="24"/>
          <w:szCs w:val="24"/>
          <w:lang w:val="lv-LV"/>
        </w:rPr>
        <w:t>/202</w:t>
      </w:r>
      <w:r w:rsidRPr="004F1C5D">
        <w:rPr>
          <w:rFonts w:ascii="Times New Roman" w:eastAsia="Times New Roman" w:hAnsi="Times New Roman" w:cs="Times New Roman"/>
          <w:color w:val="000000" w:themeColor="text1"/>
          <w:sz w:val="24"/>
          <w:szCs w:val="24"/>
          <w:lang w:val="lv-LV"/>
        </w:rPr>
        <w:t>4. mācību gadā bija 8,65 balles;</w:t>
      </w:r>
      <w:r w:rsidR="001B5120" w:rsidRPr="004F1C5D">
        <w:rPr>
          <w:rFonts w:ascii="Times New Roman" w:eastAsia="Times New Roman" w:hAnsi="Times New Roman" w:cs="Times New Roman"/>
          <w:color w:val="000000" w:themeColor="text1"/>
          <w:sz w:val="24"/>
          <w:szCs w:val="24"/>
          <w:lang w:val="lv-LV"/>
        </w:rPr>
        <w:t xml:space="preserve"> 2024./2025.mācību gadā</w:t>
      </w:r>
      <w:r w:rsidRPr="004F1C5D">
        <w:rPr>
          <w:rFonts w:ascii="Times New Roman" w:eastAsia="Times New Roman" w:hAnsi="Times New Roman" w:cs="Times New Roman"/>
          <w:color w:val="000000" w:themeColor="text1"/>
          <w:sz w:val="24"/>
          <w:szCs w:val="24"/>
          <w:lang w:val="lv-LV"/>
        </w:rPr>
        <w:t xml:space="preserve"> - </w:t>
      </w:r>
      <w:r w:rsidR="001B5120" w:rsidRPr="004F1C5D">
        <w:rPr>
          <w:rFonts w:ascii="Times New Roman" w:eastAsia="Times New Roman" w:hAnsi="Times New Roman" w:cs="Times New Roman"/>
          <w:color w:val="000000" w:themeColor="text1"/>
          <w:sz w:val="24"/>
          <w:szCs w:val="24"/>
          <w:lang w:val="lv-LV"/>
        </w:rPr>
        <w:t xml:space="preserve"> 9,42 balles. </w:t>
      </w:r>
    </w:p>
    <w:p w14:paraId="741708A7" w14:textId="77777777" w:rsidR="006B59C2" w:rsidRPr="004F1C5D" w:rsidRDefault="0093284A" w:rsidP="006B59C2">
      <w:pPr>
        <w:spacing w:after="0" w:line="240" w:lineRule="auto"/>
        <w:ind w:left="993"/>
        <w:rPr>
          <w:rFonts w:ascii="Times New Roman" w:eastAsia="Times New Roman" w:hAnsi="Times New Roman" w:cs="Times New Roman"/>
          <w:color w:val="000000" w:themeColor="text1"/>
          <w:sz w:val="24"/>
          <w:szCs w:val="24"/>
          <w:lang w:val="lv-LV"/>
        </w:rPr>
      </w:pPr>
      <w:r w:rsidRPr="004F1C5D">
        <w:rPr>
          <w:rFonts w:ascii="Times New Roman" w:eastAsia="Times New Roman" w:hAnsi="Times New Roman" w:cs="Times New Roman"/>
          <w:color w:val="000000" w:themeColor="text1"/>
          <w:sz w:val="24"/>
          <w:szCs w:val="24"/>
          <w:lang w:val="lv-LV"/>
        </w:rPr>
        <w:t>7</w:t>
      </w:r>
      <w:r w:rsidR="006B59C2" w:rsidRPr="004F1C5D">
        <w:rPr>
          <w:rFonts w:ascii="Times New Roman" w:eastAsia="Times New Roman" w:hAnsi="Times New Roman" w:cs="Times New Roman"/>
          <w:color w:val="000000" w:themeColor="text1"/>
          <w:sz w:val="24"/>
          <w:szCs w:val="24"/>
          <w:lang w:val="lv-LV"/>
        </w:rPr>
        <w:t xml:space="preserve">.1.3.Izglītības iestādes galvenie secinājumi par izglītojamo sniegumu </w:t>
      </w:r>
      <w:r w:rsidR="006B59C2" w:rsidRPr="004F1C5D">
        <w:rPr>
          <w:rFonts w:ascii="Times New Roman" w:eastAsia="Times New Roman" w:hAnsi="Times New Roman" w:cs="Times New Roman"/>
          <w:b/>
          <w:bCs/>
          <w:color w:val="000000" w:themeColor="text1"/>
          <w:sz w:val="24"/>
          <w:szCs w:val="24"/>
          <w:lang w:val="lv-LV"/>
        </w:rPr>
        <w:t>ikdienas mācībās</w:t>
      </w:r>
      <w:r w:rsidR="006B59C2" w:rsidRPr="004F1C5D">
        <w:rPr>
          <w:rFonts w:ascii="Times New Roman" w:eastAsia="Times New Roman" w:hAnsi="Times New Roman" w:cs="Times New Roman"/>
          <w:color w:val="000000" w:themeColor="text1"/>
          <w:sz w:val="24"/>
          <w:szCs w:val="24"/>
          <w:lang w:val="lv-LV"/>
        </w:rPr>
        <w:t>:</w:t>
      </w:r>
    </w:p>
    <w:p w14:paraId="05DA40C9" w14:textId="2060CDB0" w:rsidR="00DE4EF6" w:rsidRPr="004F1C5D" w:rsidRDefault="00DE4EF6" w:rsidP="00DE4EF6">
      <w:pPr>
        <w:spacing w:after="0" w:line="240" w:lineRule="auto"/>
        <w:rPr>
          <w:rFonts w:ascii="Times New Roman" w:eastAsia="Times New Roman" w:hAnsi="Times New Roman" w:cs="Times New Roman"/>
          <w:color w:val="000000" w:themeColor="text1"/>
          <w:sz w:val="24"/>
          <w:szCs w:val="24"/>
          <w:lang w:val="lv-LV"/>
        </w:rPr>
      </w:pPr>
      <w:r w:rsidRPr="004F1C5D">
        <w:rPr>
          <w:rFonts w:ascii="Times New Roman" w:eastAsia="Times New Roman" w:hAnsi="Times New Roman" w:cs="Times New Roman"/>
          <w:color w:val="000000" w:themeColor="text1"/>
          <w:sz w:val="24"/>
          <w:szCs w:val="24"/>
          <w:lang w:val="lv-LV"/>
        </w:rPr>
        <w:t>2024./2025. mācību gadā (no 31.07.2024.) Balvu Mākslas skola</w:t>
      </w:r>
      <w:r w:rsidR="004811CC" w:rsidRPr="004F1C5D">
        <w:rPr>
          <w:rFonts w:ascii="Times New Roman" w:eastAsia="Times New Roman" w:hAnsi="Times New Roman" w:cs="Times New Roman"/>
          <w:color w:val="000000" w:themeColor="text1"/>
          <w:sz w:val="24"/>
          <w:szCs w:val="24"/>
          <w:lang w:val="lv-LV"/>
        </w:rPr>
        <w:t>i</w:t>
      </w:r>
      <w:r w:rsidRPr="004F1C5D">
        <w:rPr>
          <w:rFonts w:ascii="Times New Roman" w:eastAsia="Times New Roman" w:hAnsi="Times New Roman" w:cs="Times New Roman"/>
          <w:color w:val="000000" w:themeColor="text1"/>
          <w:sz w:val="24"/>
          <w:szCs w:val="24"/>
          <w:lang w:val="lv-LV"/>
        </w:rPr>
        <w:t xml:space="preserve"> pievienojās izgl</w:t>
      </w:r>
      <w:r w:rsidR="003B4D0A" w:rsidRPr="004F1C5D">
        <w:rPr>
          <w:rFonts w:ascii="Times New Roman" w:eastAsia="Times New Roman" w:hAnsi="Times New Roman" w:cs="Times New Roman"/>
          <w:color w:val="000000" w:themeColor="text1"/>
          <w:sz w:val="24"/>
          <w:szCs w:val="24"/>
          <w:lang w:val="lv-LV"/>
        </w:rPr>
        <w:t>ītojamie no Viļakas Mūzikas un m</w:t>
      </w:r>
      <w:r w:rsidRPr="004F1C5D">
        <w:rPr>
          <w:rFonts w:ascii="Times New Roman" w:eastAsia="Times New Roman" w:hAnsi="Times New Roman" w:cs="Times New Roman"/>
          <w:color w:val="000000" w:themeColor="text1"/>
          <w:sz w:val="24"/>
          <w:szCs w:val="24"/>
          <w:lang w:val="lv-LV"/>
        </w:rPr>
        <w:t>ākslas skol</w:t>
      </w:r>
      <w:r w:rsidR="003B4D0A" w:rsidRPr="004F1C5D">
        <w:rPr>
          <w:rFonts w:ascii="Times New Roman" w:eastAsia="Times New Roman" w:hAnsi="Times New Roman" w:cs="Times New Roman"/>
          <w:color w:val="000000" w:themeColor="text1"/>
          <w:sz w:val="24"/>
          <w:szCs w:val="24"/>
          <w:lang w:val="lv-LV"/>
        </w:rPr>
        <w:t>as un no Baltinavas Mūzikas un m</w:t>
      </w:r>
      <w:r w:rsidRPr="004F1C5D">
        <w:rPr>
          <w:rFonts w:ascii="Times New Roman" w:eastAsia="Times New Roman" w:hAnsi="Times New Roman" w:cs="Times New Roman"/>
          <w:color w:val="000000" w:themeColor="text1"/>
          <w:sz w:val="24"/>
          <w:szCs w:val="24"/>
          <w:lang w:val="lv-LV"/>
        </w:rPr>
        <w:t xml:space="preserve">ākslas skolas. </w:t>
      </w:r>
      <w:r w:rsidR="004811CC" w:rsidRPr="004F1C5D">
        <w:rPr>
          <w:rFonts w:ascii="Times New Roman" w:eastAsia="Times New Roman" w:hAnsi="Times New Roman" w:cs="Times New Roman"/>
          <w:color w:val="000000" w:themeColor="text1"/>
          <w:sz w:val="24"/>
          <w:szCs w:val="24"/>
          <w:lang w:val="lv-LV"/>
        </w:rPr>
        <w:t>Tiek veikts darbs</w:t>
      </w:r>
      <w:r w:rsidR="003B4D0A" w:rsidRPr="004F1C5D">
        <w:rPr>
          <w:rFonts w:ascii="Times New Roman" w:eastAsia="Times New Roman" w:hAnsi="Times New Roman" w:cs="Times New Roman"/>
          <w:color w:val="000000" w:themeColor="text1"/>
          <w:sz w:val="24"/>
          <w:szCs w:val="24"/>
          <w:lang w:val="lv-LV"/>
        </w:rPr>
        <w:t>, lai visās izglītības programmu</w:t>
      </w:r>
      <w:r w:rsidR="004811CC" w:rsidRPr="004F1C5D">
        <w:rPr>
          <w:rFonts w:ascii="Times New Roman" w:eastAsia="Times New Roman" w:hAnsi="Times New Roman" w:cs="Times New Roman"/>
          <w:color w:val="000000" w:themeColor="text1"/>
          <w:sz w:val="24"/>
          <w:szCs w:val="24"/>
          <w:lang w:val="lv-LV"/>
        </w:rPr>
        <w:t xml:space="preserve"> </w:t>
      </w:r>
      <w:r w:rsidR="003B4D0A" w:rsidRPr="004F1C5D">
        <w:rPr>
          <w:rFonts w:ascii="Times New Roman" w:eastAsia="Times New Roman" w:hAnsi="Times New Roman" w:cs="Times New Roman"/>
          <w:color w:val="000000" w:themeColor="text1"/>
          <w:sz w:val="24"/>
          <w:szCs w:val="24"/>
          <w:lang w:val="lv-LV"/>
        </w:rPr>
        <w:t xml:space="preserve"> īstenošanas</w:t>
      </w:r>
      <w:r w:rsidR="004811CC" w:rsidRPr="004F1C5D">
        <w:rPr>
          <w:rFonts w:ascii="Times New Roman" w:eastAsia="Times New Roman" w:hAnsi="Times New Roman" w:cs="Times New Roman"/>
          <w:color w:val="000000" w:themeColor="text1"/>
          <w:sz w:val="24"/>
          <w:szCs w:val="24"/>
          <w:lang w:val="lv-LV"/>
        </w:rPr>
        <w:t>vietās būtu vienota izpratne par mācī</w:t>
      </w:r>
      <w:r w:rsidR="000130C1" w:rsidRPr="004F1C5D">
        <w:rPr>
          <w:rFonts w:ascii="Times New Roman" w:eastAsia="Times New Roman" w:hAnsi="Times New Roman" w:cs="Times New Roman"/>
          <w:color w:val="000000" w:themeColor="text1"/>
          <w:sz w:val="24"/>
          <w:szCs w:val="24"/>
          <w:lang w:val="lv-LV"/>
        </w:rPr>
        <w:t xml:space="preserve">bu procesu, audzināšanas darbu </w:t>
      </w:r>
      <w:r w:rsidR="004811CC" w:rsidRPr="004F1C5D">
        <w:rPr>
          <w:rFonts w:ascii="Times New Roman" w:eastAsia="Times New Roman" w:hAnsi="Times New Roman" w:cs="Times New Roman"/>
          <w:color w:val="000000" w:themeColor="text1"/>
          <w:sz w:val="24"/>
          <w:szCs w:val="24"/>
          <w:lang w:val="lv-LV"/>
        </w:rPr>
        <w:t xml:space="preserve">un vērtēšanu. </w:t>
      </w:r>
    </w:p>
    <w:p w14:paraId="32B3D732" w14:textId="77777777" w:rsidR="006B59C2" w:rsidRPr="004F1C5D" w:rsidRDefault="006B59C2" w:rsidP="006B59C2">
      <w:pPr>
        <w:spacing w:after="0" w:line="240" w:lineRule="auto"/>
        <w:ind w:left="993"/>
        <w:rPr>
          <w:rFonts w:ascii="Times New Roman" w:eastAsia="Times New Roman" w:hAnsi="Times New Roman" w:cs="Times New Roman"/>
          <w:color w:val="000000" w:themeColor="text1"/>
          <w:sz w:val="24"/>
          <w:szCs w:val="24"/>
          <w:lang w:val="lv-LV"/>
        </w:rPr>
      </w:pPr>
    </w:p>
    <w:p w14:paraId="38535BA0" w14:textId="77777777" w:rsidR="006B59C2" w:rsidRPr="004F1C5D" w:rsidRDefault="0093284A" w:rsidP="00197BDC">
      <w:pPr>
        <w:spacing w:after="0" w:line="240" w:lineRule="auto"/>
        <w:jc w:val="center"/>
        <w:rPr>
          <w:rFonts w:ascii="Times New Roman" w:eastAsia="Times New Roman" w:hAnsi="Times New Roman" w:cs="Times New Roman"/>
          <w:color w:val="000000" w:themeColor="text1"/>
          <w:sz w:val="24"/>
          <w:szCs w:val="24"/>
          <w:lang w:val="lv-LV"/>
        </w:rPr>
      </w:pPr>
      <w:r w:rsidRPr="004F1C5D">
        <w:rPr>
          <w:rFonts w:ascii="Times New Roman" w:hAnsi="Times New Roman" w:cs="Times New Roman"/>
          <w:b/>
          <w:color w:val="000000" w:themeColor="text1"/>
          <w:lang w:val="lv-LV"/>
        </w:rPr>
        <w:t>7</w:t>
      </w:r>
      <w:r w:rsidR="006B59C2" w:rsidRPr="004F1C5D">
        <w:rPr>
          <w:rFonts w:ascii="Times New Roman" w:hAnsi="Times New Roman" w:cs="Times New Roman"/>
          <w:b/>
          <w:color w:val="000000" w:themeColor="text1"/>
          <w:lang w:val="lv-LV"/>
        </w:rPr>
        <w:t>.2.</w:t>
      </w:r>
      <w:r w:rsidR="006B59C2" w:rsidRPr="004F1C5D">
        <w:rPr>
          <w:rFonts w:ascii="Times New Roman" w:eastAsia="Times New Roman" w:hAnsi="Times New Roman" w:cs="Times New Roman"/>
          <w:b/>
          <w:color w:val="000000" w:themeColor="text1"/>
          <w:sz w:val="24"/>
          <w:szCs w:val="24"/>
          <w:lang w:val="lv-LV"/>
        </w:rPr>
        <w:t xml:space="preserve"> Jebkādi citi sasniegumi, par kuriem vēlas informēt izglītības iestāde</w:t>
      </w:r>
      <w:r w:rsidR="006B59C2" w:rsidRPr="004F1C5D">
        <w:rPr>
          <w:rFonts w:ascii="Times New Roman" w:eastAsia="Times New Roman" w:hAnsi="Times New Roman" w:cs="Times New Roman"/>
          <w:color w:val="000000" w:themeColor="text1"/>
          <w:sz w:val="24"/>
          <w:szCs w:val="24"/>
          <w:lang w:val="lv-LV"/>
        </w:rPr>
        <w:t xml:space="preserve"> (galvenie secinājumi par izglītības iestādei svarīgo, specifisko).</w:t>
      </w:r>
    </w:p>
    <w:p w14:paraId="70EEE762" w14:textId="77777777" w:rsidR="006B59C2" w:rsidRPr="004F1C5D" w:rsidRDefault="006B59C2" w:rsidP="006B59C2">
      <w:pPr>
        <w:spacing w:after="0" w:line="240" w:lineRule="auto"/>
        <w:jc w:val="both"/>
        <w:rPr>
          <w:rFonts w:ascii="Times New Roman" w:eastAsia="Fira Sans" w:hAnsi="Times New Roman" w:cs="Times New Roman"/>
          <w:iCs/>
          <w:color w:val="000000" w:themeColor="text1"/>
          <w:sz w:val="24"/>
          <w:szCs w:val="24"/>
          <w:lang w:val="lv-LV"/>
        </w:rPr>
      </w:pPr>
    </w:p>
    <w:tbl>
      <w:tblPr>
        <w:tblW w:w="1375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11628"/>
      </w:tblGrid>
      <w:tr w:rsidR="004F1C5D" w:rsidRPr="004F1C5D" w14:paraId="1456FE43" w14:textId="77777777" w:rsidTr="00693E41">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F87C6" w14:textId="33DEDF6D" w:rsidR="00050D27" w:rsidRPr="00197BDC" w:rsidRDefault="00513E7C" w:rsidP="00050D27">
            <w:pPr>
              <w:widowControl w:val="0"/>
              <w:spacing w:after="0" w:line="240" w:lineRule="auto"/>
              <w:rPr>
                <w:rFonts w:ascii="Times New Roman" w:eastAsia="Fira Sans" w:hAnsi="Times New Roman" w:cs="Times New Roman"/>
                <w:iCs/>
                <w:color w:val="000000" w:themeColor="text1"/>
                <w:sz w:val="24"/>
                <w:szCs w:val="24"/>
                <w:lang w:val="lv-LV"/>
              </w:rPr>
            </w:pPr>
            <w:r w:rsidRPr="00197BDC">
              <w:rPr>
                <w:rFonts w:ascii="Times New Roman" w:eastAsia="Fira Sans" w:hAnsi="Times New Roman" w:cs="Times New Roman"/>
                <w:iCs/>
                <w:color w:val="000000" w:themeColor="text1"/>
                <w:sz w:val="24"/>
                <w:szCs w:val="24"/>
                <w:lang w:val="lv-LV"/>
              </w:rPr>
              <w:t>K</w:t>
            </w:r>
            <w:r w:rsidR="00050D27" w:rsidRPr="00197BDC">
              <w:rPr>
                <w:rFonts w:ascii="Times New Roman" w:eastAsia="Fira Sans" w:hAnsi="Times New Roman" w:cs="Times New Roman"/>
                <w:iCs/>
                <w:color w:val="000000" w:themeColor="text1"/>
                <w:sz w:val="24"/>
                <w:szCs w:val="24"/>
                <w:lang w:val="lv-LV"/>
              </w:rPr>
              <w:t>onkursi</w:t>
            </w:r>
          </w:p>
        </w:tc>
        <w:tc>
          <w:tcPr>
            <w:tcW w:w="11628" w:type="dxa"/>
            <w:tcBorders>
              <w:top w:val="single" w:sz="8" w:space="0" w:color="000000"/>
              <w:left w:val="single" w:sz="8" w:space="0" w:color="000000"/>
              <w:bottom w:val="single" w:sz="8" w:space="0" w:color="000000"/>
              <w:right w:val="single" w:sz="8" w:space="0" w:color="000000"/>
            </w:tcBorders>
          </w:tcPr>
          <w:p w14:paraId="62F05511" w14:textId="3716B64E" w:rsidR="00050D27" w:rsidRPr="00197BDC" w:rsidRDefault="00050D27" w:rsidP="00050D27">
            <w:pPr>
              <w:rPr>
                <w:rFonts w:ascii="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Konkursi Latvijas profesionālās ievirzes un profesionālās izglītības iestāžu mākslas un dizaina jomas</w:t>
            </w:r>
            <w:r w:rsidR="000E5797" w:rsidRPr="00197BDC">
              <w:rPr>
                <w:rFonts w:ascii="Times New Roman" w:hAnsi="Times New Roman" w:cs="Times New Roman"/>
                <w:color w:val="000000" w:themeColor="text1"/>
                <w:sz w:val="24"/>
                <w:szCs w:val="24"/>
                <w:lang w:val="lv-LV"/>
              </w:rPr>
              <w:t>izglītojamajiem</w:t>
            </w:r>
            <w:r w:rsidRPr="00197BDC">
              <w:rPr>
                <w:rFonts w:ascii="Times New Roman" w:hAnsi="Times New Roman" w:cs="Times New Roman"/>
                <w:color w:val="000000" w:themeColor="text1"/>
                <w:sz w:val="24"/>
                <w:szCs w:val="24"/>
                <w:lang w:val="lv-LV"/>
              </w:rPr>
              <w:t xml:space="preserve">: </w:t>
            </w:r>
          </w:p>
          <w:p w14:paraId="38FC5B19" w14:textId="77777777" w:rsidR="00050D27" w:rsidRPr="00197BDC" w:rsidRDefault="00050D27" w:rsidP="00050D27">
            <w:pPr>
              <w:pStyle w:val="Sarakstarindkopa"/>
              <w:numPr>
                <w:ilvl w:val="0"/>
                <w:numId w:val="21"/>
              </w:numPr>
              <w:spacing w:after="0" w:line="240" w:lineRule="auto"/>
              <w:rPr>
                <w:rFonts w:ascii="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LNKC valsts konkurss-Atzinība -1 audzēknis.</w:t>
            </w:r>
          </w:p>
          <w:p w14:paraId="443F9377" w14:textId="77777777" w:rsidR="00050D27" w:rsidRPr="00197BDC" w:rsidRDefault="00050D27" w:rsidP="00050D27">
            <w:pPr>
              <w:pStyle w:val="Sarakstarindkopa"/>
              <w:numPr>
                <w:ilvl w:val="0"/>
                <w:numId w:val="21"/>
              </w:numPr>
              <w:spacing w:after="0" w:line="240" w:lineRule="auto"/>
              <w:rPr>
                <w:rFonts w:ascii="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 xml:space="preserve">LNKC radošais projektu konkurss ,,Mantojums”,  2.vieta – diviem grupu darbiem. </w:t>
            </w:r>
          </w:p>
          <w:p w14:paraId="56091DB6" w14:textId="7D5CA134" w:rsidR="00050D27" w:rsidRPr="00197BDC" w:rsidRDefault="00050D27" w:rsidP="00050D27">
            <w:pPr>
              <w:pStyle w:val="Sarakstarindkopa"/>
              <w:numPr>
                <w:ilvl w:val="0"/>
                <w:numId w:val="21"/>
              </w:numPr>
              <w:tabs>
                <w:tab w:val="center" w:pos="3119"/>
              </w:tabs>
              <w:spacing w:after="0" w:line="240" w:lineRule="auto"/>
              <w:rPr>
                <w:rFonts w:ascii="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Starptautiski</w:t>
            </w:r>
            <w:r w:rsidR="000E5797" w:rsidRPr="00197BDC">
              <w:rPr>
                <w:rFonts w:ascii="Times New Roman" w:hAnsi="Times New Roman" w:cs="Times New Roman"/>
                <w:color w:val="000000" w:themeColor="text1"/>
                <w:sz w:val="24"/>
                <w:szCs w:val="24"/>
                <w:lang w:val="lv-LV"/>
              </w:rPr>
              <w:t>e</w:t>
            </w:r>
            <w:r w:rsidRPr="00197BDC">
              <w:rPr>
                <w:rFonts w:ascii="Times New Roman" w:hAnsi="Times New Roman" w:cs="Times New Roman"/>
                <w:color w:val="000000" w:themeColor="text1"/>
                <w:sz w:val="24"/>
                <w:szCs w:val="24"/>
                <w:lang w:val="lv-LV"/>
              </w:rPr>
              <w:t xml:space="preserve"> konkursi: </w:t>
            </w:r>
          </w:p>
          <w:p w14:paraId="36C5B505" w14:textId="68046F04" w:rsidR="00050D27" w:rsidRPr="00197BDC" w:rsidRDefault="000E5797" w:rsidP="00050D27">
            <w:pPr>
              <w:tabs>
                <w:tab w:val="center" w:pos="3119"/>
              </w:tabs>
              <w:rPr>
                <w:rFonts w:ascii="Times New Roman" w:hAnsi="Times New Roman" w:cs="Times New Roman"/>
                <w:bCs/>
                <w:color w:val="000000" w:themeColor="text1"/>
                <w:sz w:val="24"/>
                <w:szCs w:val="24"/>
                <w:lang w:val="lv-LV"/>
              </w:rPr>
            </w:pPr>
            <w:r w:rsidRPr="00197BDC">
              <w:rPr>
                <w:rFonts w:ascii="Times New Roman" w:hAnsi="Times New Roman" w:cs="Times New Roman"/>
                <w:color w:val="000000" w:themeColor="text1"/>
                <w:sz w:val="24"/>
                <w:szCs w:val="24"/>
                <w:lang w:val="lv-LV"/>
              </w:rPr>
              <w:t>3.1. Latvijas mākslas skolu izglītojamo</w:t>
            </w:r>
            <w:r w:rsidR="00050D27" w:rsidRPr="00197BDC">
              <w:rPr>
                <w:rFonts w:ascii="Times New Roman" w:hAnsi="Times New Roman" w:cs="Times New Roman"/>
                <w:color w:val="000000" w:themeColor="text1"/>
                <w:sz w:val="24"/>
                <w:szCs w:val="24"/>
                <w:lang w:val="lv-LV"/>
              </w:rPr>
              <w:t xml:space="preserve"> VII Starptautiskais vizuālās mākslas plenēra darbu konkurss</w:t>
            </w:r>
            <w:r w:rsidR="00050D27" w:rsidRPr="00197BDC">
              <w:rPr>
                <w:rFonts w:ascii="Times New Roman" w:hAnsi="Times New Roman" w:cs="Times New Roman"/>
                <w:b/>
                <w:color w:val="000000" w:themeColor="text1"/>
                <w:sz w:val="24"/>
                <w:szCs w:val="24"/>
                <w:lang w:val="lv-LV"/>
              </w:rPr>
              <w:t xml:space="preserve"> “</w:t>
            </w:r>
            <w:r w:rsidR="00050D27" w:rsidRPr="00197BDC">
              <w:rPr>
                <w:rFonts w:ascii="Times New Roman" w:hAnsi="Times New Roman" w:cs="Times New Roman"/>
                <w:bCs/>
                <w:color w:val="000000" w:themeColor="text1"/>
                <w:sz w:val="24"/>
                <w:szCs w:val="24"/>
                <w:lang w:val="lv-LV"/>
              </w:rPr>
              <w:t>PILS SĒTA PILSĒTA”,</w:t>
            </w:r>
            <w:r w:rsidR="004F1C5D" w:rsidRPr="00197BDC">
              <w:rPr>
                <w:rFonts w:ascii="Times New Roman" w:hAnsi="Times New Roman" w:cs="Times New Roman"/>
                <w:bCs/>
                <w:color w:val="000000" w:themeColor="text1"/>
                <w:sz w:val="24"/>
                <w:szCs w:val="24"/>
                <w:lang w:val="lv-LV"/>
              </w:rPr>
              <w:t xml:space="preserve"> </w:t>
            </w:r>
            <w:r w:rsidRPr="00197BDC">
              <w:rPr>
                <w:rFonts w:ascii="Times New Roman" w:hAnsi="Times New Roman" w:cs="Times New Roman"/>
                <w:bCs/>
                <w:color w:val="000000" w:themeColor="text1"/>
                <w:sz w:val="24"/>
                <w:szCs w:val="24"/>
                <w:lang w:val="lv-LV"/>
              </w:rPr>
              <w:t>1 izglītojamajam</w:t>
            </w:r>
            <w:r w:rsidR="004F1C5D" w:rsidRPr="00197BDC">
              <w:rPr>
                <w:rFonts w:ascii="Times New Roman" w:hAnsi="Times New Roman" w:cs="Times New Roman"/>
                <w:bCs/>
                <w:color w:val="000000" w:themeColor="text1"/>
                <w:sz w:val="24"/>
                <w:szCs w:val="24"/>
                <w:lang w:val="lv-LV"/>
              </w:rPr>
              <w:t xml:space="preserve"> 1. vieta</w:t>
            </w:r>
            <w:r w:rsidRPr="00197BDC">
              <w:rPr>
                <w:rFonts w:ascii="Times New Roman" w:hAnsi="Times New Roman" w:cs="Times New Roman"/>
                <w:bCs/>
                <w:color w:val="000000" w:themeColor="text1"/>
                <w:sz w:val="24"/>
                <w:szCs w:val="24"/>
                <w:lang w:val="lv-LV"/>
              </w:rPr>
              <w:t>.</w:t>
            </w:r>
          </w:p>
          <w:p w14:paraId="59BE5BDA" w14:textId="0D23CF23" w:rsidR="00050D27" w:rsidRPr="00197BDC" w:rsidRDefault="00050D27" w:rsidP="00050D27">
            <w:pPr>
              <w:rPr>
                <w:rFonts w:ascii="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3.2. V Starptautiskais vizuālās</w:t>
            </w:r>
            <w:r w:rsidR="000E5797" w:rsidRPr="00197BDC">
              <w:rPr>
                <w:rFonts w:ascii="Times New Roman" w:hAnsi="Times New Roman" w:cs="Times New Roman"/>
                <w:color w:val="000000" w:themeColor="text1"/>
                <w:sz w:val="24"/>
                <w:szCs w:val="24"/>
                <w:lang w:val="lv-LV"/>
              </w:rPr>
              <w:t xml:space="preserve"> Mākslas konkurss ,,Mākslinieka </w:t>
            </w:r>
            <w:r w:rsidRPr="00197BDC">
              <w:rPr>
                <w:rFonts w:ascii="Times New Roman" w:hAnsi="Times New Roman" w:cs="Times New Roman"/>
                <w:color w:val="000000" w:themeColor="text1"/>
                <w:sz w:val="24"/>
                <w:szCs w:val="24"/>
                <w:lang w:val="lv-LV"/>
              </w:rPr>
              <w:t>Ģederta Eliasa mīk</w:t>
            </w:r>
            <w:r w:rsidR="00E317D4" w:rsidRPr="00197BDC">
              <w:rPr>
                <w:rFonts w:ascii="Times New Roman" w:hAnsi="Times New Roman" w:cs="Times New Roman"/>
                <w:color w:val="000000" w:themeColor="text1"/>
                <w:sz w:val="24"/>
                <w:szCs w:val="24"/>
                <w:lang w:val="lv-LV"/>
              </w:rPr>
              <w:t>lu minot”, 1. vieta 1izglītojamajam</w:t>
            </w:r>
            <w:r w:rsidRPr="00197BDC">
              <w:rPr>
                <w:rFonts w:ascii="Times New Roman" w:hAnsi="Times New Roman" w:cs="Times New Roman"/>
                <w:color w:val="000000" w:themeColor="text1"/>
                <w:sz w:val="24"/>
                <w:szCs w:val="24"/>
                <w:lang w:val="lv-LV"/>
              </w:rPr>
              <w:t xml:space="preserve">; </w:t>
            </w:r>
            <w:r w:rsidR="00E317D4" w:rsidRPr="00197BDC">
              <w:rPr>
                <w:rFonts w:ascii="Times New Roman" w:hAnsi="Times New Roman" w:cs="Times New Roman"/>
                <w:color w:val="000000" w:themeColor="text1"/>
                <w:sz w:val="24"/>
                <w:szCs w:val="24"/>
                <w:lang w:val="lv-LV"/>
              </w:rPr>
              <w:t>2. vieta - 1 izglītojamajam</w:t>
            </w:r>
            <w:r w:rsidRPr="00197BDC">
              <w:rPr>
                <w:rFonts w:ascii="Times New Roman" w:hAnsi="Times New Roman" w:cs="Times New Roman"/>
                <w:color w:val="000000" w:themeColor="text1"/>
                <w:sz w:val="24"/>
                <w:szCs w:val="24"/>
                <w:lang w:val="lv-LV"/>
              </w:rPr>
              <w:t>.</w:t>
            </w:r>
          </w:p>
          <w:p w14:paraId="4710B83A" w14:textId="60CB33AB" w:rsidR="00050D27" w:rsidRPr="00197BDC" w:rsidRDefault="00050D27" w:rsidP="00050D27">
            <w:pPr>
              <w:widowControl w:val="0"/>
              <w:spacing w:after="0" w:line="240" w:lineRule="auto"/>
              <w:rPr>
                <w:rFonts w:ascii="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t xml:space="preserve">3.3. </w:t>
            </w:r>
            <w:r w:rsidRPr="00197BDC">
              <w:rPr>
                <w:rFonts w:ascii="Times New Roman" w:hAnsi="Times New Roman" w:cs="Times New Roman"/>
                <w:bCs/>
                <w:color w:val="000000" w:themeColor="text1"/>
                <w:sz w:val="24"/>
                <w:szCs w:val="24"/>
                <w:lang w:val="lv-LV"/>
              </w:rPr>
              <w:t xml:space="preserve">XXI Starptautiskais vizuālās mākslas konkurss “Es dzīvoju pie jūras”, </w:t>
            </w:r>
            <w:r w:rsidRPr="00197BDC">
              <w:rPr>
                <w:rFonts w:ascii="Times New Roman" w:hAnsi="Times New Roman" w:cs="Times New Roman"/>
                <w:color w:val="000000" w:themeColor="text1"/>
                <w:sz w:val="24"/>
                <w:szCs w:val="24"/>
                <w:lang w:val="lv-LV"/>
              </w:rPr>
              <w:t>Bronza</w:t>
            </w:r>
            <w:r w:rsidR="00E317D4" w:rsidRPr="00197BDC">
              <w:rPr>
                <w:rFonts w:ascii="Times New Roman" w:hAnsi="Times New Roman" w:cs="Times New Roman"/>
                <w:color w:val="000000" w:themeColor="text1"/>
                <w:sz w:val="24"/>
                <w:szCs w:val="24"/>
                <w:lang w:val="lv-LV"/>
              </w:rPr>
              <w:t xml:space="preserve"> – 1 izglītojamajam</w:t>
            </w:r>
            <w:r w:rsidRPr="00197BDC">
              <w:rPr>
                <w:rFonts w:ascii="Times New Roman" w:hAnsi="Times New Roman" w:cs="Times New Roman"/>
                <w:color w:val="000000" w:themeColor="text1"/>
                <w:sz w:val="24"/>
                <w:szCs w:val="24"/>
                <w:lang w:val="lv-LV"/>
              </w:rPr>
              <w:t>.</w:t>
            </w:r>
          </w:p>
          <w:p w14:paraId="7278836E" w14:textId="04FD77C5" w:rsidR="00513E7C" w:rsidRPr="00197BDC" w:rsidRDefault="00513E7C" w:rsidP="00E317D4">
            <w:pPr>
              <w:rPr>
                <w:rFonts w:ascii="Times New Roman" w:hAnsi="Times New Roman" w:cs="Times New Roman"/>
                <w:color w:val="000000" w:themeColor="text1"/>
                <w:sz w:val="24"/>
                <w:szCs w:val="24"/>
                <w:lang w:val="lv-LV"/>
              </w:rPr>
            </w:pPr>
            <w:r w:rsidRPr="00197BDC">
              <w:rPr>
                <w:rFonts w:ascii="Times New Roman" w:hAnsi="Times New Roman" w:cs="Times New Roman"/>
                <w:color w:val="000000" w:themeColor="text1"/>
                <w:sz w:val="24"/>
                <w:szCs w:val="24"/>
                <w:lang w:val="lv-LV"/>
              </w:rPr>
              <w:lastRenderedPageBreak/>
              <w:t>Balvu novada konkurss ,,Pasaule taču ir daudzkrāsai</w:t>
            </w:r>
            <w:r w:rsidR="00E317D4" w:rsidRPr="00197BDC">
              <w:rPr>
                <w:rFonts w:ascii="Times New Roman" w:hAnsi="Times New Roman" w:cs="Times New Roman"/>
                <w:color w:val="000000" w:themeColor="text1"/>
                <w:sz w:val="24"/>
                <w:szCs w:val="24"/>
                <w:lang w:val="lv-LV"/>
              </w:rPr>
              <w:t>na, vajag tikai prast to redzēt”-Valdis Bušs</w:t>
            </w:r>
            <w:r w:rsidRPr="00197BDC">
              <w:rPr>
                <w:rFonts w:ascii="Times New Roman" w:hAnsi="Times New Roman" w:cs="Times New Roman"/>
                <w:color w:val="000000" w:themeColor="text1"/>
                <w:sz w:val="24"/>
                <w:szCs w:val="24"/>
                <w:lang w:val="lv-LV"/>
              </w:rPr>
              <w:t>”</w:t>
            </w:r>
            <w:r w:rsidR="00E317D4" w:rsidRPr="00197BDC">
              <w:rPr>
                <w:rFonts w:ascii="Times New Roman" w:hAnsi="Times New Roman" w:cs="Times New Roman"/>
                <w:color w:val="000000" w:themeColor="text1"/>
                <w:sz w:val="24"/>
                <w:szCs w:val="24"/>
                <w:lang w:val="lv-LV"/>
              </w:rPr>
              <w:t>”</w:t>
            </w:r>
            <w:r w:rsidRPr="00197BDC">
              <w:rPr>
                <w:rFonts w:ascii="Times New Roman" w:hAnsi="Times New Roman" w:cs="Times New Roman"/>
                <w:color w:val="000000" w:themeColor="text1"/>
                <w:sz w:val="24"/>
                <w:szCs w:val="24"/>
                <w:lang w:val="lv-LV"/>
              </w:rPr>
              <w:t xml:space="preserve">  u.c. reģiona konkursi: 1.vieta- </w:t>
            </w:r>
            <w:r w:rsidR="00E317D4" w:rsidRPr="00197BDC">
              <w:rPr>
                <w:rFonts w:ascii="Times New Roman" w:hAnsi="Times New Roman" w:cs="Times New Roman"/>
                <w:color w:val="000000" w:themeColor="text1"/>
                <w:sz w:val="24"/>
                <w:szCs w:val="24"/>
                <w:lang w:val="lv-LV"/>
              </w:rPr>
              <w:t>3 izglītojamajiem</w:t>
            </w:r>
            <w:r w:rsidRPr="00197BDC">
              <w:rPr>
                <w:rFonts w:ascii="Times New Roman" w:hAnsi="Times New Roman" w:cs="Times New Roman"/>
                <w:color w:val="000000" w:themeColor="text1"/>
                <w:sz w:val="24"/>
                <w:szCs w:val="24"/>
                <w:lang w:val="lv-LV"/>
              </w:rPr>
              <w:t>; 2.vieta- 2</w:t>
            </w:r>
            <w:r w:rsidR="00E317D4" w:rsidRPr="00197BDC">
              <w:rPr>
                <w:rFonts w:ascii="Times New Roman" w:hAnsi="Times New Roman" w:cs="Times New Roman"/>
                <w:color w:val="000000" w:themeColor="text1"/>
                <w:sz w:val="24"/>
                <w:szCs w:val="24"/>
                <w:lang w:val="lv-LV"/>
              </w:rPr>
              <w:t xml:space="preserve"> izglītojamajiem</w:t>
            </w:r>
            <w:r w:rsidRPr="00197BDC">
              <w:rPr>
                <w:rFonts w:ascii="Times New Roman" w:hAnsi="Times New Roman" w:cs="Times New Roman"/>
                <w:color w:val="000000" w:themeColor="text1"/>
                <w:sz w:val="24"/>
                <w:szCs w:val="24"/>
                <w:lang w:val="lv-LV"/>
              </w:rPr>
              <w:t>; 3.vieta- 7</w:t>
            </w:r>
            <w:r w:rsidR="00E317D4" w:rsidRPr="00197BDC">
              <w:rPr>
                <w:rFonts w:ascii="Times New Roman" w:hAnsi="Times New Roman" w:cs="Times New Roman"/>
                <w:color w:val="000000" w:themeColor="text1"/>
                <w:sz w:val="24"/>
                <w:szCs w:val="24"/>
                <w:lang w:val="lv-LV"/>
              </w:rPr>
              <w:t xml:space="preserve"> izglītojamajiem</w:t>
            </w:r>
            <w:r w:rsidRPr="00197BDC">
              <w:rPr>
                <w:rFonts w:ascii="Times New Roman" w:hAnsi="Times New Roman" w:cs="Times New Roman"/>
                <w:color w:val="000000" w:themeColor="text1"/>
                <w:sz w:val="24"/>
                <w:szCs w:val="24"/>
                <w:lang w:val="lv-LV"/>
              </w:rPr>
              <w:t>.</w:t>
            </w:r>
          </w:p>
        </w:tc>
      </w:tr>
      <w:tr w:rsidR="004F1C5D" w:rsidRPr="004F1C5D" w14:paraId="395881A3" w14:textId="77777777" w:rsidTr="00693E41">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C2040" w14:textId="77777777" w:rsidR="00050D27" w:rsidRPr="00197BDC" w:rsidRDefault="00050D27" w:rsidP="00050D27">
            <w:pPr>
              <w:widowControl w:val="0"/>
              <w:spacing w:after="0" w:line="240" w:lineRule="auto"/>
              <w:rPr>
                <w:rFonts w:ascii="Times New Roman" w:eastAsia="Fira Sans" w:hAnsi="Times New Roman" w:cs="Times New Roman"/>
                <w:iCs/>
                <w:color w:val="000000" w:themeColor="text1"/>
                <w:sz w:val="24"/>
                <w:szCs w:val="24"/>
                <w:lang w:val="lv-LV"/>
              </w:rPr>
            </w:pPr>
            <w:r w:rsidRPr="00197BDC">
              <w:rPr>
                <w:rFonts w:ascii="Times New Roman" w:eastAsia="Fira Sans" w:hAnsi="Times New Roman" w:cs="Times New Roman"/>
                <w:iCs/>
                <w:color w:val="000000" w:themeColor="text1"/>
                <w:sz w:val="24"/>
                <w:szCs w:val="24"/>
                <w:lang w:val="lv-LV"/>
              </w:rPr>
              <w:lastRenderedPageBreak/>
              <w:t>Radošā pašizpausme</w:t>
            </w:r>
          </w:p>
        </w:tc>
        <w:tc>
          <w:tcPr>
            <w:tcW w:w="11628" w:type="dxa"/>
            <w:tcBorders>
              <w:top w:val="single" w:sz="8" w:space="0" w:color="000000"/>
              <w:left w:val="single" w:sz="8" w:space="0" w:color="000000"/>
              <w:bottom w:val="single" w:sz="8" w:space="0" w:color="000000"/>
              <w:right w:val="single" w:sz="8" w:space="0" w:color="000000"/>
            </w:tcBorders>
          </w:tcPr>
          <w:p w14:paraId="3F2D7B19" w14:textId="0A94BE30" w:rsidR="002C2076" w:rsidRPr="00197BDC" w:rsidRDefault="002C2076" w:rsidP="00050D27">
            <w:pPr>
              <w:widowControl w:val="0"/>
              <w:spacing w:after="0" w:line="240" w:lineRule="auto"/>
              <w:rPr>
                <w:rFonts w:ascii="Times New Roman" w:eastAsia="Fira Sans" w:hAnsi="Times New Roman" w:cs="Times New Roman"/>
                <w:iCs/>
                <w:color w:val="000000" w:themeColor="text1"/>
                <w:sz w:val="24"/>
                <w:szCs w:val="24"/>
                <w:lang w:val="lv-LV"/>
              </w:rPr>
            </w:pPr>
            <w:r w:rsidRPr="00197BDC">
              <w:rPr>
                <w:rFonts w:ascii="Times New Roman" w:eastAsia="Fira Sans" w:hAnsi="Times New Roman" w:cs="Times New Roman"/>
                <w:iCs/>
                <w:color w:val="000000" w:themeColor="text1"/>
                <w:sz w:val="24"/>
                <w:szCs w:val="24"/>
                <w:lang w:val="lv-LV"/>
              </w:rPr>
              <w:t>Sarīkotas 1</w:t>
            </w:r>
            <w:r w:rsidR="00693E41" w:rsidRPr="00197BDC">
              <w:rPr>
                <w:rFonts w:ascii="Times New Roman" w:eastAsia="Fira Sans" w:hAnsi="Times New Roman" w:cs="Times New Roman"/>
                <w:iCs/>
                <w:color w:val="000000" w:themeColor="text1"/>
                <w:sz w:val="24"/>
                <w:szCs w:val="24"/>
                <w:lang w:val="lv-LV"/>
              </w:rPr>
              <w:t>4</w:t>
            </w:r>
            <w:r w:rsidR="00440D3A" w:rsidRPr="00197BDC">
              <w:rPr>
                <w:rFonts w:ascii="Times New Roman" w:eastAsia="Fira Sans" w:hAnsi="Times New Roman" w:cs="Times New Roman"/>
                <w:iCs/>
                <w:color w:val="000000" w:themeColor="text1"/>
                <w:sz w:val="24"/>
                <w:szCs w:val="24"/>
                <w:lang w:val="lv-LV"/>
              </w:rPr>
              <w:t xml:space="preserve"> tematiskā</w:t>
            </w:r>
            <w:r w:rsidRPr="00197BDC">
              <w:rPr>
                <w:rFonts w:ascii="Times New Roman" w:eastAsia="Fira Sans" w:hAnsi="Times New Roman" w:cs="Times New Roman"/>
                <w:iCs/>
                <w:color w:val="000000" w:themeColor="text1"/>
                <w:sz w:val="24"/>
                <w:szCs w:val="24"/>
                <w:lang w:val="lv-LV"/>
              </w:rPr>
              <w:t xml:space="preserve">s izglītojamo izstādes Balvos un Balvu novadā. </w:t>
            </w:r>
          </w:p>
          <w:p w14:paraId="35847409" w14:textId="45680F28" w:rsidR="002C2076" w:rsidRPr="00197BDC" w:rsidRDefault="002C2076" w:rsidP="00050D27">
            <w:pPr>
              <w:widowControl w:val="0"/>
              <w:spacing w:after="0" w:line="240" w:lineRule="auto"/>
              <w:rPr>
                <w:rFonts w:ascii="Times New Roman" w:eastAsia="Fira Sans" w:hAnsi="Times New Roman" w:cs="Times New Roman"/>
                <w:iCs/>
                <w:color w:val="000000" w:themeColor="text1"/>
                <w:sz w:val="24"/>
                <w:szCs w:val="24"/>
                <w:lang w:val="lv-LV"/>
              </w:rPr>
            </w:pPr>
            <w:r w:rsidRPr="00197BDC">
              <w:rPr>
                <w:rFonts w:ascii="Times New Roman" w:eastAsia="Fira Sans" w:hAnsi="Times New Roman" w:cs="Times New Roman"/>
                <w:iCs/>
                <w:color w:val="000000" w:themeColor="text1"/>
                <w:sz w:val="24"/>
                <w:szCs w:val="24"/>
                <w:lang w:val="lv-LV"/>
              </w:rPr>
              <w:t>Viena izglītojamo radošo darbu</w:t>
            </w:r>
            <w:r w:rsidR="00440D3A" w:rsidRPr="00197BDC">
              <w:rPr>
                <w:rFonts w:ascii="Times New Roman" w:eastAsia="Fira Sans" w:hAnsi="Times New Roman" w:cs="Times New Roman"/>
                <w:iCs/>
                <w:color w:val="000000" w:themeColor="text1"/>
                <w:sz w:val="24"/>
                <w:szCs w:val="24"/>
                <w:lang w:val="lv-LV"/>
              </w:rPr>
              <w:t xml:space="preserve"> izstāde ,,Mākslas mežs” Balvu N</w:t>
            </w:r>
            <w:r w:rsidRPr="00197BDC">
              <w:rPr>
                <w:rFonts w:ascii="Times New Roman" w:eastAsia="Fira Sans" w:hAnsi="Times New Roman" w:cs="Times New Roman"/>
                <w:iCs/>
                <w:color w:val="000000" w:themeColor="text1"/>
                <w:sz w:val="24"/>
                <w:szCs w:val="24"/>
                <w:lang w:val="lv-LV"/>
              </w:rPr>
              <w:t>ovada muzejā.</w:t>
            </w:r>
          </w:p>
          <w:p w14:paraId="3D451C25" w14:textId="3E0141BF" w:rsidR="002C2076" w:rsidRPr="00197BDC" w:rsidRDefault="002C2076" w:rsidP="00050D27">
            <w:pPr>
              <w:widowControl w:val="0"/>
              <w:spacing w:after="0" w:line="240" w:lineRule="auto"/>
              <w:rPr>
                <w:rFonts w:ascii="Times New Roman" w:eastAsia="Fira Sans" w:hAnsi="Times New Roman" w:cs="Times New Roman"/>
                <w:iCs/>
                <w:color w:val="000000" w:themeColor="text1"/>
                <w:sz w:val="24"/>
                <w:szCs w:val="24"/>
                <w:lang w:val="lv-LV"/>
              </w:rPr>
            </w:pPr>
            <w:r w:rsidRPr="00197BDC">
              <w:rPr>
                <w:rFonts w:ascii="Times New Roman" w:eastAsia="Fira Sans" w:hAnsi="Times New Roman" w:cs="Times New Roman"/>
                <w:iCs/>
                <w:color w:val="000000" w:themeColor="text1"/>
                <w:sz w:val="24"/>
                <w:szCs w:val="24"/>
                <w:lang w:val="lv-LV"/>
              </w:rPr>
              <w:t>Viena Balvu Mākslas skolas pedagogu darb</w:t>
            </w:r>
            <w:r w:rsidR="00440D3A" w:rsidRPr="00197BDC">
              <w:rPr>
                <w:rFonts w:ascii="Times New Roman" w:eastAsia="Fira Sans" w:hAnsi="Times New Roman" w:cs="Times New Roman"/>
                <w:iCs/>
                <w:color w:val="000000" w:themeColor="text1"/>
                <w:sz w:val="24"/>
                <w:szCs w:val="24"/>
                <w:lang w:val="lv-LV"/>
              </w:rPr>
              <w:t>u izstāde Balvu C</w:t>
            </w:r>
            <w:r w:rsidRPr="00197BDC">
              <w:rPr>
                <w:rFonts w:ascii="Times New Roman" w:eastAsia="Fira Sans" w:hAnsi="Times New Roman" w:cs="Times New Roman"/>
                <w:iCs/>
                <w:color w:val="000000" w:themeColor="text1"/>
                <w:sz w:val="24"/>
                <w:szCs w:val="24"/>
                <w:lang w:val="lv-LV"/>
              </w:rPr>
              <w:t>entrālajā bibliotēkā.</w:t>
            </w:r>
          </w:p>
          <w:p w14:paraId="1A5D729E" w14:textId="3C7A1C37" w:rsidR="00050D27" w:rsidRPr="00197BDC" w:rsidRDefault="002C2076" w:rsidP="00050D27">
            <w:pPr>
              <w:widowControl w:val="0"/>
              <w:spacing w:after="0" w:line="240" w:lineRule="auto"/>
              <w:rPr>
                <w:rFonts w:ascii="Times New Roman" w:eastAsia="Fira Sans" w:hAnsi="Times New Roman" w:cs="Times New Roman"/>
                <w:iCs/>
                <w:color w:val="000000" w:themeColor="text1"/>
                <w:sz w:val="24"/>
                <w:szCs w:val="24"/>
                <w:lang w:val="lv-LV"/>
              </w:rPr>
            </w:pPr>
            <w:r w:rsidRPr="00197BDC">
              <w:rPr>
                <w:rFonts w:ascii="Times New Roman" w:eastAsia="Fira Sans" w:hAnsi="Times New Roman" w:cs="Times New Roman"/>
                <w:iCs/>
                <w:color w:val="000000" w:themeColor="text1"/>
                <w:sz w:val="24"/>
                <w:szCs w:val="24"/>
                <w:lang w:val="lv-LV"/>
              </w:rPr>
              <w:t>Balvu Mākslas skolas izstāžu zālē sarīkotas</w:t>
            </w:r>
            <w:r w:rsidR="00D637FC" w:rsidRPr="00197BDC">
              <w:rPr>
                <w:rFonts w:ascii="Times New Roman" w:eastAsia="Fira Sans" w:hAnsi="Times New Roman" w:cs="Times New Roman"/>
                <w:iCs/>
                <w:color w:val="000000" w:themeColor="text1"/>
                <w:sz w:val="24"/>
                <w:szCs w:val="24"/>
                <w:lang w:val="lv-LV"/>
              </w:rPr>
              <w:t>:</w:t>
            </w:r>
            <w:r w:rsidRPr="00197BDC">
              <w:rPr>
                <w:rFonts w:ascii="Times New Roman" w:eastAsia="Fira Sans" w:hAnsi="Times New Roman" w:cs="Times New Roman"/>
                <w:iCs/>
                <w:color w:val="000000" w:themeColor="text1"/>
                <w:sz w:val="24"/>
                <w:szCs w:val="24"/>
                <w:lang w:val="lv-LV"/>
              </w:rPr>
              <w:t xml:space="preserve"> 2 profesionālu mākslinieku izstādes: O</w:t>
            </w:r>
            <w:r w:rsidR="00D637FC" w:rsidRPr="00197BDC">
              <w:rPr>
                <w:rFonts w:ascii="Times New Roman" w:eastAsia="Fira Sans" w:hAnsi="Times New Roman" w:cs="Times New Roman"/>
                <w:iCs/>
                <w:color w:val="000000" w:themeColor="text1"/>
                <w:sz w:val="24"/>
                <w:szCs w:val="24"/>
                <w:lang w:val="lv-LV"/>
              </w:rPr>
              <w:t xml:space="preserve">svalda </w:t>
            </w:r>
            <w:r w:rsidR="00440D3A" w:rsidRPr="00197BDC">
              <w:rPr>
                <w:rFonts w:ascii="Times New Roman" w:eastAsia="Fira Sans" w:hAnsi="Times New Roman" w:cs="Times New Roman"/>
                <w:iCs/>
                <w:color w:val="000000" w:themeColor="text1"/>
                <w:sz w:val="24"/>
                <w:szCs w:val="24"/>
                <w:lang w:val="lv-LV"/>
              </w:rPr>
              <w:t>Zvejsalnieka gleznas un</w:t>
            </w:r>
            <w:r w:rsidRPr="00197BDC">
              <w:rPr>
                <w:rFonts w:ascii="Times New Roman" w:eastAsia="Fira Sans" w:hAnsi="Times New Roman" w:cs="Times New Roman"/>
                <w:iCs/>
                <w:color w:val="000000" w:themeColor="text1"/>
                <w:sz w:val="24"/>
                <w:szCs w:val="24"/>
                <w:lang w:val="lv-LV"/>
              </w:rPr>
              <w:t xml:space="preserve"> V</w:t>
            </w:r>
            <w:r w:rsidR="00D637FC" w:rsidRPr="00197BDC">
              <w:rPr>
                <w:rFonts w:ascii="Times New Roman" w:eastAsia="Fira Sans" w:hAnsi="Times New Roman" w:cs="Times New Roman"/>
                <w:iCs/>
                <w:color w:val="000000" w:themeColor="text1"/>
                <w:sz w:val="24"/>
                <w:szCs w:val="24"/>
                <w:lang w:val="lv-LV"/>
              </w:rPr>
              <w:t xml:space="preserve">alda </w:t>
            </w:r>
            <w:r w:rsidRPr="00197BDC">
              <w:rPr>
                <w:rFonts w:ascii="Times New Roman" w:eastAsia="Fira Sans" w:hAnsi="Times New Roman" w:cs="Times New Roman"/>
                <w:iCs/>
                <w:color w:val="000000" w:themeColor="text1"/>
                <w:sz w:val="24"/>
                <w:szCs w:val="24"/>
                <w:lang w:val="lv-LV"/>
              </w:rPr>
              <w:t>Buša gleznas. Latvijas mākslas skolas audzēkņu 2022./2023. mācību gada valsts konkursa mākslas un dizaina jomā darbu izstāde ,,Apģ</w:t>
            </w:r>
            <w:r w:rsidR="00693E41" w:rsidRPr="00197BDC">
              <w:rPr>
                <w:rFonts w:ascii="Times New Roman" w:eastAsia="Fira Sans" w:hAnsi="Times New Roman" w:cs="Times New Roman"/>
                <w:iCs/>
                <w:color w:val="000000" w:themeColor="text1"/>
                <w:sz w:val="24"/>
                <w:szCs w:val="24"/>
                <w:lang w:val="lv-LV"/>
              </w:rPr>
              <w:t>ē</w:t>
            </w:r>
            <w:r w:rsidRPr="00197BDC">
              <w:rPr>
                <w:rFonts w:ascii="Times New Roman" w:eastAsia="Fira Sans" w:hAnsi="Times New Roman" w:cs="Times New Roman"/>
                <w:iCs/>
                <w:color w:val="000000" w:themeColor="text1"/>
                <w:sz w:val="24"/>
                <w:szCs w:val="24"/>
                <w:lang w:val="lv-LV"/>
              </w:rPr>
              <w:t>rbs ir vēstījums”.</w:t>
            </w:r>
            <w:r w:rsidR="00693E41" w:rsidRPr="00197BDC">
              <w:rPr>
                <w:rFonts w:ascii="Times New Roman" w:eastAsia="Fira Sans" w:hAnsi="Times New Roman" w:cs="Times New Roman"/>
                <w:iCs/>
                <w:color w:val="000000" w:themeColor="text1"/>
                <w:sz w:val="24"/>
                <w:szCs w:val="24"/>
                <w:lang w:val="lv-LV"/>
              </w:rPr>
              <w:t xml:space="preserve"> Izglītojamo diplomdarbu izstāde. Izglītojamo 1.semestra labāko darbu izstāde. </w:t>
            </w:r>
          </w:p>
          <w:p w14:paraId="519E1A01" w14:textId="1A7E552A" w:rsidR="00693E41" w:rsidRPr="00197BDC" w:rsidRDefault="00693E41" w:rsidP="00050D27">
            <w:pPr>
              <w:widowControl w:val="0"/>
              <w:spacing w:after="0" w:line="240" w:lineRule="auto"/>
              <w:rPr>
                <w:rFonts w:ascii="Times New Roman" w:eastAsia="Fira Sans" w:hAnsi="Times New Roman" w:cs="Times New Roman"/>
                <w:iCs/>
                <w:color w:val="000000" w:themeColor="text1"/>
                <w:sz w:val="24"/>
                <w:szCs w:val="24"/>
                <w:lang w:val="lv-LV"/>
              </w:rPr>
            </w:pPr>
            <w:r w:rsidRPr="00197BDC">
              <w:rPr>
                <w:rFonts w:ascii="Times New Roman" w:eastAsia="Fira Sans" w:hAnsi="Times New Roman" w:cs="Times New Roman"/>
                <w:iCs/>
                <w:color w:val="000000" w:themeColor="text1"/>
                <w:sz w:val="24"/>
                <w:szCs w:val="24"/>
                <w:lang w:val="lv-LV"/>
              </w:rPr>
              <w:t>2025. gada vasaras plenēra laikā veikts sienas gleznojums Balvu sākumskolas telpās.</w:t>
            </w:r>
          </w:p>
        </w:tc>
      </w:tr>
      <w:tr w:rsidR="004F1C5D" w:rsidRPr="004F1C5D" w14:paraId="4664A063" w14:textId="77777777" w:rsidTr="00693E41">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22BED" w14:textId="77777777" w:rsidR="00050D27" w:rsidRPr="00197BDC" w:rsidRDefault="00050D27" w:rsidP="00050D27">
            <w:pPr>
              <w:widowControl w:val="0"/>
              <w:spacing w:after="0" w:line="240" w:lineRule="auto"/>
              <w:rPr>
                <w:rFonts w:ascii="Times New Roman" w:eastAsia="Fira Sans" w:hAnsi="Times New Roman" w:cs="Times New Roman"/>
                <w:iCs/>
                <w:color w:val="000000" w:themeColor="text1"/>
                <w:sz w:val="24"/>
                <w:szCs w:val="24"/>
                <w:lang w:val="lv-LV"/>
              </w:rPr>
            </w:pPr>
            <w:r w:rsidRPr="00197BDC">
              <w:rPr>
                <w:rFonts w:ascii="Times New Roman" w:eastAsia="Fira Sans" w:hAnsi="Times New Roman" w:cs="Times New Roman"/>
                <w:iCs/>
                <w:color w:val="000000" w:themeColor="text1"/>
                <w:sz w:val="24"/>
                <w:szCs w:val="24"/>
                <w:lang w:val="lv-LV"/>
              </w:rPr>
              <w:t>Citi sasniegumi</w:t>
            </w:r>
          </w:p>
        </w:tc>
        <w:tc>
          <w:tcPr>
            <w:tcW w:w="11628" w:type="dxa"/>
            <w:tcBorders>
              <w:top w:val="single" w:sz="8" w:space="0" w:color="000000"/>
              <w:left w:val="single" w:sz="8" w:space="0" w:color="000000"/>
              <w:bottom w:val="single" w:sz="8" w:space="0" w:color="000000"/>
              <w:right w:val="single" w:sz="8" w:space="0" w:color="000000"/>
            </w:tcBorders>
          </w:tcPr>
          <w:p w14:paraId="378D7FF8" w14:textId="77777777" w:rsidR="00050D27" w:rsidRPr="00197BDC" w:rsidRDefault="00693E41" w:rsidP="00050D27">
            <w:pPr>
              <w:widowControl w:val="0"/>
              <w:spacing w:after="0" w:line="240" w:lineRule="auto"/>
              <w:rPr>
                <w:rFonts w:ascii="Times New Roman" w:eastAsia="Fira Sans" w:hAnsi="Times New Roman" w:cs="Times New Roman"/>
                <w:iCs/>
                <w:color w:val="000000" w:themeColor="text1"/>
                <w:sz w:val="24"/>
                <w:szCs w:val="24"/>
                <w:lang w:val="lv-LV"/>
              </w:rPr>
            </w:pPr>
            <w:r w:rsidRPr="00197BDC">
              <w:rPr>
                <w:rFonts w:ascii="Times New Roman" w:eastAsia="Fira Sans" w:hAnsi="Times New Roman" w:cs="Times New Roman"/>
                <w:iCs/>
                <w:color w:val="000000" w:themeColor="text1"/>
                <w:sz w:val="24"/>
                <w:szCs w:val="24"/>
                <w:lang w:val="lv-LV"/>
              </w:rPr>
              <w:t xml:space="preserve">Balvu Mākslas skolas izglītojamo datorgrafikas darbi tika izmantoti Balvu novada iestāžu kalendārā. </w:t>
            </w:r>
          </w:p>
          <w:p w14:paraId="1E0BD12E" w14:textId="4A0E4F71" w:rsidR="00693E41" w:rsidRPr="00197BDC" w:rsidRDefault="00693E41" w:rsidP="00440D3A">
            <w:pPr>
              <w:widowControl w:val="0"/>
              <w:spacing w:after="0" w:line="240" w:lineRule="auto"/>
              <w:rPr>
                <w:rFonts w:ascii="Times New Roman" w:eastAsia="Fira Sans" w:hAnsi="Times New Roman" w:cs="Times New Roman"/>
                <w:iCs/>
                <w:color w:val="000000" w:themeColor="text1"/>
                <w:sz w:val="24"/>
                <w:szCs w:val="24"/>
                <w:lang w:val="lv-LV"/>
              </w:rPr>
            </w:pPr>
            <w:r w:rsidRPr="00197BDC">
              <w:rPr>
                <w:rFonts w:ascii="Times New Roman" w:eastAsia="Fira Sans" w:hAnsi="Times New Roman" w:cs="Times New Roman"/>
                <w:iCs/>
                <w:color w:val="000000" w:themeColor="text1"/>
                <w:sz w:val="24"/>
                <w:szCs w:val="24"/>
                <w:lang w:val="lv-LV"/>
              </w:rPr>
              <w:t>Lai atzīmētu Balvu Mākslas skolas 30 gadu jubileju</w:t>
            </w:r>
            <w:r w:rsidR="00440D3A" w:rsidRPr="00197BDC">
              <w:rPr>
                <w:rFonts w:ascii="Times New Roman" w:eastAsia="Fira Sans" w:hAnsi="Times New Roman" w:cs="Times New Roman"/>
                <w:iCs/>
                <w:color w:val="000000" w:themeColor="text1"/>
                <w:sz w:val="24"/>
                <w:szCs w:val="24"/>
                <w:lang w:val="lv-LV"/>
              </w:rPr>
              <w:t>,</w:t>
            </w:r>
            <w:r w:rsidRPr="00197BDC">
              <w:rPr>
                <w:rFonts w:ascii="Times New Roman" w:eastAsia="Fira Sans" w:hAnsi="Times New Roman" w:cs="Times New Roman"/>
                <w:iCs/>
                <w:color w:val="000000" w:themeColor="text1"/>
                <w:sz w:val="24"/>
                <w:szCs w:val="24"/>
                <w:lang w:val="lv-LV"/>
              </w:rPr>
              <w:t xml:space="preserve"> tika izveidotas un </w:t>
            </w:r>
            <w:r w:rsidR="00440D3A" w:rsidRPr="00197BDC">
              <w:rPr>
                <w:rFonts w:ascii="Times New Roman" w:eastAsia="Fira Sans" w:hAnsi="Times New Roman" w:cs="Times New Roman"/>
                <w:iCs/>
                <w:color w:val="000000" w:themeColor="text1"/>
                <w:sz w:val="24"/>
                <w:szCs w:val="24"/>
                <w:lang w:val="lv-LV"/>
              </w:rPr>
              <w:t xml:space="preserve">izglītības iestādes </w:t>
            </w:r>
            <w:r w:rsidRPr="00197BDC">
              <w:rPr>
                <w:rFonts w:ascii="Times New Roman" w:eastAsia="Fira Sans" w:hAnsi="Times New Roman" w:cs="Times New Roman"/>
                <w:iCs/>
                <w:color w:val="000000" w:themeColor="text1"/>
                <w:sz w:val="24"/>
                <w:szCs w:val="24"/>
                <w:lang w:val="lv-LV"/>
              </w:rPr>
              <w:t xml:space="preserve">sociālajās vietnēs un pasākumos </w:t>
            </w:r>
            <w:r w:rsidR="00440D3A" w:rsidRPr="00197BDC">
              <w:rPr>
                <w:rFonts w:ascii="Times New Roman" w:eastAsia="Fira Sans" w:hAnsi="Times New Roman" w:cs="Times New Roman"/>
                <w:iCs/>
                <w:color w:val="000000" w:themeColor="text1"/>
                <w:sz w:val="24"/>
                <w:szCs w:val="24"/>
                <w:lang w:val="lv-LV"/>
              </w:rPr>
              <w:t xml:space="preserve">demonstrētas </w:t>
            </w:r>
            <w:r w:rsidRPr="00197BDC">
              <w:rPr>
                <w:rFonts w:ascii="Times New Roman" w:eastAsia="Fira Sans" w:hAnsi="Times New Roman" w:cs="Times New Roman"/>
                <w:iCs/>
                <w:color w:val="000000" w:themeColor="text1"/>
                <w:sz w:val="24"/>
                <w:szCs w:val="24"/>
                <w:lang w:val="lv-LV"/>
              </w:rPr>
              <w:t xml:space="preserve">30 virtuālās izstādes ar dažādu gadu izglītojamo darbiem. </w:t>
            </w:r>
          </w:p>
        </w:tc>
      </w:tr>
    </w:tbl>
    <w:p w14:paraId="544A85F4" w14:textId="77777777" w:rsidR="00440D3A" w:rsidRPr="004F1C5D" w:rsidRDefault="00440D3A" w:rsidP="00594704">
      <w:pPr>
        <w:widowControl w:val="0"/>
        <w:tabs>
          <w:tab w:val="right" w:leader="dot" w:pos="12000"/>
        </w:tabs>
        <w:spacing w:before="60" w:after="0" w:line="240" w:lineRule="auto"/>
        <w:rPr>
          <w:rFonts w:ascii="Times New Roman" w:eastAsia="Fira Sans" w:hAnsi="Times New Roman" w:cs="Times New Roman"/>
          <w:color w:val="000000" w:themeColor="text1"/>
          <w:sz w:val="24"/>
          <w:szCs w:val="24"/>
          <w:lang w:val="lv-LV"/>
        </w:rPr>
      </w:pPr>
      <w:bookmarkStart w:id="8" w:name="_heading=h.u3znepbim8ow"/>
      <w:bookmarkEnd w:id="8"/>
    </w:p>
    <w:p w14:paraId="48B2681E" w14:textId="77777777" w:rsidR="00594704" w:rsidRPr="004F1C5D" w:rsidRDefault="00594704" w:rsidP="00594704">
      <w:pPr>
        <w:widowControl w:val="0"/>
        <w:tabs>
          <w:tab w:val="right" w:leader="dot" w:pos="12000"/>
        </w:tabs>
        <w:spacing w:before="60" w:after="0" w:line="240" w:lineRule="auto"/>
        <w:rPr>
          <w:rFonts w:ascii="Times New Roman" w:eastAsia="Fira Sans" w:hAnsi="Times New Roman" w:cs="Times New Roman"/>
          <w:color w:val="000000" w:themeColor="text1"/>
          <w:sz w:val="24"/>
          <w:szCs w:val="24"/>
          <w:lang w:val="lv-LV"/>
        </w:rPr>
      </w:pPr>
      <w:r w:rsidRPr="004F1C5D">
        <w:rPr>
          <w:rFonts w:ascii="Times New Roman" w:eastAsia="Fira Sans" w:hAnsi="Times New Roman" w:cs="Times New Roman"/>
          <w:color w:val="000000" w:themeColor="text1"/>
          <w:sz w:val="24"/>
          <w:szCs w:val="24"/>
          <w:lang w:val="lv-LV"/>
        </w:rPr>
        <w:t xml:space="preserve">Izglītības iestādes vadītāja: </w:t>
      </w:r>
    </w:p>
    <w:p w14:paraId="7F5116C5" w14:textId="77777777" w:rsidR="00594704" w:rsidRPr="004F1C5D" w:rsidRDefault="00594704" w:rsidP="00594704">
      <w:pPr>
        <w:widowControl w:val="0"/>
        <w:tabs>
          <w:tab w:val="right" w:leader="dot" w:pos="12000"/>
        </w:tabs>
        <w:spacing w:before="60" w:after="0" w:line="240" w:lineRule="auto"/>
        <w:rPr>
          <w:rFonts w:ascii="Times New Roman" w:eastAsia="Fira Sans" w:hAnsi="Times New Roman" w:cs="Times New Roman"/>
          <w:color w:val="000000" w:themeColor="text1"/>
          <w:sz w:val="24"/>
          <w:szCs w:val="24"/>
          <w:lang w:val="lv-LV"/>
        </w:rPr>
      </w:pPr>
    </w:p>
    <w:p w14:paraId="64E37588" w14:textId="58988FCC" w:rsidR="00594704" w:rsidRPr="004F1C5D" w:rsidRDefault="00594704" w:rsidP="00594704">
      <w:pPr>
        <w:widowControl w:val="0"/>
        <w:tabs>
          <w:tab w:val="right" w:leader="dot" w:pos="12000"/>
        </w:tabs>
        <w:spacing w:before="60" w:after="0" w:line="240" w:lineRule="auto"/>
        <w:rPr>
          <w:rFonts w:ascii="Times New Roman" w:eastAsia="Fira Sans" w:hAnsi="Times New Roman" w:cs="Times New Roman"/>
          <w:color w:val="000000" w:themeColor="text1"/>
          <w:sz w:val="24"/>
          <w:szCs w:val="24"/>
          <w:lang w:val="lv-LV"/>
        </w:rPr>
      </w:pPr>
      <w:r w:rsidRPr="004F1C5D">
        <w:rPr>
          <w:rFonts w:ascii="Times New Roman" w:hAnsi="Times New Roman" w:cs="Times New Roman"/>
          <w:color w:val="000000" w:themeColor="text1"/>
          <w:lang w:val="lv-LV"/>
        </w:rPr>
        <w:t>Dokuments parakstīts ar drošu elektronisko parakstu</w:t>
      </w:r>
      <w:r w:rsidRPr="004F1C5D">
        <w:rPr>
          <w:color w:val="000000" w:themeColor="text1"/>
          <w:lang w:val="lv-LV"/>
        </w:rPr>
        <w:t xml:space="preserve"> </w:t>
      </w:r>
      <w:r w:rsidRPr="004F1C5D">
        <w:rPr>
          <w:rFonts w:ascii="Times New Roman" w:eastAsia="Fira Sans" w:hAnsi="Times New Roman" w:cs="Times New Roman"/>
          <w:color w:val="000000" w:themeColor="text1"/>
          <w:sz w:val="20"/>
          <w:szCs w:val="20"/>
          <w:lang w:val="lv-LV"/>
        </w:rPr>
        <w:t xml:space="preserve">                                    </w:t>
      </w:r>
      <w:r w:rsidRPr="004F1C5D">
        <w:rPr>
          <w:rFonts w:ascii="Times New Roman" w:eastAsia="Fira Sans" w:hAnsi="Times New Roman" w:cs="Times New Roman"/>
          <w:color w:val="000000" w:themeColor="text1"/>
          <w:sz w:val="24"/>
          <w:szCs w:val="24"/>
          <w:lang w:val="lv-LV"/>
        </w:rPr>
        <w:t xml:space="preserve">                                                                                        Elita Teilāne</w:t>
      </w:r>
    </w:p>
    <w:p w14:paraId="0520C6E4" w14:textId="77777777" w:rsidR="00594704" w:rsidRPr="004F1C5D" w:rsidRDefault="00594704" w:rsidP="00594704">
      <w:pPr>
        <w:widowControl w:val="0"/>
        <w:tabs>
          <w:tab w:val="right" w:leader="dot" w:pos="12000"/>
        </w:tabs>
        <w:spacing w:before="60" w:after="0" w:line="240" w:lineRule="auto"/>
        <w:rPr>
          <w:rFonts w:ascii="Times New Roman" w:eastAsia="Fira Sans" w:hAnsi="Times New Roman" w:cs="Times New Roman"/>
          <w:color w:val="000000" w:themeColor="text1"/>
          <w:sz w:val="20"/>
          <w:szCs w:val="20"/>
          <w:lang w:val="lv-LV"/>
        </w:rPr>
      </w:pPr>
      <w:r w:rsidRPr="004F1C5D">
        <w:rPr>
          <w:rFonts w:ascii="Times New Roman" w:eastAsia="Fira Sans" w:hAnsi="Times New Roman" w:cs="Times New Roman"/>
          <w:color w:val="000000" w:themeColor="text1"/>
          <w:sz w:val="20"/>
          <w:szCs w:val="20"/>
          <w:lang w:val="lv-LV"/>
        </w:rPr>
        <w:t xml:space="preserve">                               (paraksts)                                                                                                                                                                                            (vārds, uzvārds)</w:t>
      </w:r>
    </w:p>
    <w:sectPr w:rsidR="00594704" w:rsidRPr="004F1C5D" w:rsidSect="00A903CC">
      <w:footerReference w:type="default" r:id="rId9"/>
      <w:pgSz w:w="16838" w:h="11906" w:orient="landscape"/>
      <w:pgMar w:top="1276" w:right="1440" w:bottom="180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2BFE" w14:textId="77777777" w:rsidR="00CB5914" w:rsidRDefault="00CB5914" w:rsidP="00E56F2D">
      <w:pPr>
        <w:spacing w:after="0" w:line="240" w:lineRule="auto"/>
      </w:pPr>
      <w:r>
        <w:separator/>
      </w:r>
    </w:p>
  </w:endnote>
  <w:endnote w:type="continuationSeparator" w:id="0">
    <w:p w14:paraId="4AF93A00" w14:textId="77777777" w:rsidR="00CB5914" w:rsidRDefault="00CB5914" w:rsidP="00E5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575826"/>
      <w:docPartObj>
        <w:docPartGallery w:val="Page Numbers (Bottom of Page)"/>
        <w:docPartUnique/>
      </w:docPartObj>
    </w:sdtPr>
    <w:sdtEndPr/>
    <w:sdtContent>
      <w:p w14:paraId="6B46B93A" w14:textId="77777777" w:rsidR="007248B9" w:rsidRDefault="007248B9">
        <w:pPr>
          <w:pStyle w:val="Kjene"/>
          <w:jc w:val="center"/>
        </w:pPr>
        <w:r>
          <w:fldChar w:fldCharType="begin"/>
        </w:r>
        <w:r>
          <w:instrText>PAGE   \* MERGEFORMAT</w:instrText>
        </w:r>
        <w:r>
          <w:fldChar w:fldCharType="separate"/>
        </w:r>
        <w:r w:rsidR="00440D3A" w:rsidRPr="00440D3A">
          <w:rPr>
            <w:noProof/>
            <w:lang w:val="lv-LV"/>
          </w:rPr>
          <w:t>20</w:t>
        </w:r>
        <w:r>
          <w:fldChar w:fldCharType="end"/>
        </w:r>
      </w:p>
    </w:sdtContent>
  </w:sdt>
  <w:p w14:paraId="133CE201" w14:textId="77777777" w:rsidR="007248B9" w:rsidRDefault="007248B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E711" w14:textId="77777777" w:rsidR="00CB5914" w:rsidRDefault="00CB5914" w:rsidP="00E56F2D">
      <w:pPr>
        <w:spacing w:after="0" w:line="240" w:lineRule="auto"/>
      </w:pPr>
      <w:r>
        <w:separator/>
      </w:r>
    </w:p>
  </w:footnote>
  <w:footnote w:type="continuationSeparator" w:id="0">
    <w:p w14:paraId="3F442E0E" w14:textId="77777777" w:rsidR="00CB5914" w:rsidRDefault="00CB5914" w:rsidP="00E56F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311"/>
    <w:multiLevelType w:val="hybridMultilevel"/>
    <w:tmpl w:val="5F5230F4"/>
    <w:lvl w:ilvl="0" w:tplc="04260019">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C3622F"/>
    <w:multiLevelType w:val="multilevel"/>
    <w:tmpl w:val="5E66EF8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5940BB6"/>
    <w:multiLevelType w:val="hybridMultilevel"/>
    <w:tmpl w:val="06181FE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8B339A5"/>
    <w:multiLevelType w:val="multilevel"/>
    <w:tmpl w:val="58C62AF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37C1741"/>
    <w:multiLevelType w:val="multilevel"/>
    <w:tmpl w:val="23409B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6819CE"/>
    <w:multiLevelType w:val="hybridMultilevel"/>
    <w:tmpl w:val="702E30C0"/>
    <w:lvl w:ilvl="0" w:tplc="84FAFBE6">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9321C27"/>
    <w:multiLevelType w:val="hybridMultilevel"/>
    <w:tmpl w:val="6D945E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EB7D2C"/>
    <w:multiLevelType w:val="multilevel"/>
    <w:tmpl w:val="BF5EF29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9496D75"/>
    <w:multiLevelType w:val="multilevel"/>
    <w:tmpl w:val="D38EA47E"/>
    <w:lvl w:ilvl="0">
      <w:start w:val="2"/>
      <w:numFmt w:val="decimal"/>
      <w:lvlText w:val="%1."/>
      <w:lvlJc w:val="left"/>
      <w:pPr>
        <w:ind w:left="360" w:hanging="360"/>
      </w:pPr>
      <w:rPr>
        <w:rFonts w:eastAsia="Times New Roman" w:hint="default"/>
      </w:rPr>
    </w:lvl>
    <w:lvl w:ilvl="1">
      <w:start w:val="3"/>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0" w15:restartNumberingAfterBreak="0">
    <w:nsid w:val="3E021A07"/>
    <w:multiLevelType w:val="hybridMultilevel"/>
    <w:tmpl w:val="8744DABC"/>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F64127C"/>
    <w:multiLevelType w:val="hybridMultilevel"/>
    <w:tmpl w:val="C64AA84A"/>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2" w15:restartNumberingAfterBreak="0">
    <w:nsid w:val="3FD878E3"/>
    <w:multiLevelType w:val="hybridMultilevel"/>
    <w:tmpl w:val="ED52E33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01D6C22"/>
    <w:multiLevelType w:val="hybridMultilevel"/>
    <w:tmpl w:val="1E924A5E"/>
    <w:lvl w:ilvl="0" w:tplc="EA7EAA3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AE66BE"/>
    <w:multiLevelType w:val="hybridMultilevel"/>
    <w:tmpl w:val="E7C880E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A706060"/>
    <w:multiLevelType w:val="hybridMultilevel"/>
    <w:tmpl w:val="FB5CAE90"/>
    <w:lvl w:ilvl="0" w:tplc="4BA2D58E">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8916F52"/>
    <w:multiLevelType w:val="hybridMultilevel"/>
    <w:tmpl w:val="96D60FF4"/>
    <w:lvl w:ilvl="0" w:tplc="04090017">
      <w:start w:val="1"/>
      <w:numFmt w:val="lowerLetter"/>
      <w:lvlText w:val="%1)"/>
      <w:lvlJc w:val="left"/>
      <w:pPr>
        <w:ind w:left="4896" w:hanging="360"/>
      </w:pPr>
    </w:lvl>
    <w:lvl w:ilvl="1" w:tplc="04090019">
      <w:start w:val="1"/>
      <w:numFmt w:val="lowerLetter"/>
      <w:lvlText w:val="%2."/>
      <w:lvlJc w:val="left"/>
      <w:pPr>
        <w:ind w:left="5616" w:hanging="360"/>
      </w:pPr>
    </w:lvl>
    <w:lvl w:ilvl="2" w:tplc="0409001B">
      <w:start w:val="1"/>
      <w:numFmt w:val="lowerRoman"/>
      <w:lvlText w:val="%3."/>
      <w:lvlJc w:val="right"/>
      <w:pPr>
        <w:ind w:left="6336" w:hanging="180"/>
      </w:pPr>
    </w:lvl>
    <w:lvl w:ilvl="3" w:tplc="0409000F">
      <w:start w:val="1"/>
      <w:numFmt w:val="decimal"/>
      <w:lvlText w:val="%4."/>
      <w:lvlJc w:val="left"/>
      <w:pPr>
        <w:ind w:left="7056" w:hanging="360"/>
      </w:pPr>
    </w:lvl>
    <w:lvl w:ilvl="4" w:tplc="04090019">
      <w:start w:val="1"/>
      <w:numFmt w:val="lowerLetter"/>
      <w:lvlText w:val="%5."/>
      <w:lvlJc w:val="left"/>
      <w:pPr>
        <w:ind w:left="7776" w:hanging="360"/>
      </w:pPr>
    </w:lvl>
    <w:lvl w:ilvl="5" w:tplc="0409001B">
      <w:start w:val="1"/>
      <w:numFmt w:val="lowerRoman"/>
      <w:lvlText w:val="%6."/>
      <w:lvlJc w:val="right"/>
      <w:pPr>
        <w:ind w:left="8496" w:hanging="180"/>
      </w:pPr>
    </w:lvl>
    <w:lvl w:ilvl="6" w:tplc="0409000F">
      <w:start w:val="1"/>
      <w:numFmt w:val="decimal"/>
      <w:lvlText w:val="%7."/>
      <w:lvlJc w:val="left"/>
      <w:pPr>
        <w:ind w:left="9216" w:hanging="360"/>
      </w:pPr>
    </w:lvl>
    <w:lvl w:ilvl="7" w:tplc="04090019">
      <w:start w:val="1"/>
      <w:numFmt w:val="lowerLetter"/>
      <w:lvlText w:val="%8."/>
      <w:lvlJc w:val="left"/>
      <w:pPr>
        <w:ind w:left="9936" w:hanging="360"/>
      </w:pPr>
    </w:lvl>
    <w:lvl w:ilvl="8" w:tplc="0409001B">
      <w:start w:val="1"/>
      <w:numFmt w:val="lowerRoman"/>
      <w:lvlText w:val="%9."/>
      <w:lvlJc w:val="right"/>
      <w:pPr>
        <w:ind w:left="10656" w:hanging="180"/>
      </w:pPr>
    </w:lvl>
  </w:abstractNum>
  <w:abstractNum w:abstractNumId="17" w15:restartNumberingAfterBreak="0">
    <w:nsid w:val="593F1C03"/>
    <w:multiLevelType w:val="hybridMultilevel"/>
    <w:tmpl w:val="40AC82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BD23213"/>
    <w:multiLevelType w:val="hybridMultilevel"/>
    <w:tmpl w:val="8BB89C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1F0423A"/>
    <w:multiLevelType w:val="hybridMultilevel"/>
    <w:tmpl w:val="6EAC1418"/>
    <w:lvl w:ilvl="0" w:tplc="30E67548">
      <w:start w:val="4"/>
      <w:numFmt w:val="decimal"/>
      <w:lvlText w:val="%1."/>
      <w:lvlJc w:val="left"/>
      <w:pPr>
        <w:ind w:left="720" w:hanging="360"/>
      </w:pPr>
      <w:rPr>
        <w:rFonts w:hint="default"/>
        <w:color w:val="auto"/>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2006BF"/>
    <w:multiLevelType w:val="hybridMultilevel"/>
    <w:tmpl w:val="0FACBA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65286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9463758">
    <w:abstractNumId w:val="3"/>
  </w:num>
  <w:num w:numId="3" w16cid:durableId="2702077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2937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646826">
    <w:abstractNumId w:val="9"/>
  </w:num>
  <w:num w:numId="6" w16cid:durableId="168832076">
    <w:abstractNumId w:val="19"/>
  </w:num>
  <w:num w:numId="7" w16cid:durableId="2127891881">
    <w:abstractNumId w:val="1"/>
  </w:num>
  <w:num w:numId="8" w16cid:durableId="1172406168">
    <w:abstractNumId w:val="7"/>
  </w:num>
  <w:num w:numId="9" w16cid:durableId="473641481">
    <w:abstractNumId w:val="2"/>
  </w:num>
  <w:num w:numId="10" w16cid:durableId="1553038286">
    <w:abstractNumId w:val="10"/>
  </w:num>
  <w:num w:numId="11" w16cid:durableId="1545167975">
    <w:abstractNumId w:val="5"/>
  </w:num>
  <w:num w:numId="12" w16cid:durableId="610668103">
    <w:abstractNumId w:val="15"/>
  </w:num>
  <w:num w:numId="13" w16cid:durableId="493763234">
    <w:abstractNumId w:val="13"/>
  </w:num>
  <w:num w:numId="14" w16cid:durableId="957955591">
    <w:abstractNumId w:val="16"/>
  </w:num>
  <w:num w:numId="15" w16cid:durableId="822233422">
    <w:abstractNumId w:val="11"/>
  </w:num>
  <w:num w:numId="16" w16cid:durableId="4553738">
    <w:abstractNumId w:val="6"/>
  </w:num>
  <w:num w:numId="17" w16cid:durableId="1241982872">
    <w:abstractNumId w:val="18"/>
  </w:num>
  <w:num w:numId="18" w16cid:durableId="615985184">
    <w:abstractNumId w:val="4"/>
  </w:num>
  <w:num w:numId="19" w16cid:durableId="871067499">
    <w:abstractNumId w:val="12"/>
  </w:num>
  <w:num w:numId="20" w16cid:durableId="1498307092">
    <w:abstractNumId w:val="20"/>
  </w:num>
  <w:num w:numId="21" w16cid:durableId="561604733">
    <w:abstractNumId w:val="14"/>
  </w:num>
  <w:num w:numId="22" w16cid:durableId="333385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9C2"/>
    <w:rsid w:val="000130C1"/>
    <w:rsid w:val="0001524F"/>
    <w:rsid w:val="000157C9"/>
    <w:rsid w:val="00016BA2"/>
    <w:rsid w:val="000315DA"/>
    <w:rsid w:val="00034428"/>
    <w:rsid w:val="00044897"/>
    <w:rsid w:val="00050D27"/>
    <w:rsid w:val="000535C1"/>
    <w:rsid w:val="000720E0"/>
    <w:rsid w:val="00092913"/>
    <w:rsid w:val="000940E3"/>
    <w:rsid w:val="000A2920"/>
    <w:rsid w:val="000A4A69"/>
    <w:rsid w:val="000B0A1B"/>
    <w:rsid w:val="000B0C38"/>
    <w:rsid w:val="000C6227"/>
    <w:rsid w:val="000D014E"/>
    <w:rsid w:val="000D5A9E"/>
    <w:rsid w:val="000E5797"/>
    <w:rsid w:val="000F5178"/>
    <w:rsid w:val="001025B7"/>
    <w:rsid w:val="001071D9"/>
    <w:rsid w:val="0011018F"/>
    <w:rsid w:val="00110B37"/>
    <w:rsid w:val="00114FB8"/>
    <w:rsid w:val="00121233"/>
    <w:rsid w:val="001276AC"/>
    <w:rsid w:val="001319D6"/>
    <w:rsid w:val="00134A16"/>
    <w:rsid w:val="0013563F"/>
    <w:rsid w:val="00136E00"/>
    <w:rsid w:val="00142E96"/>
    <w:rsid w:val="00145F76"/>
    <w:rsid w:val="00160463"/>
    <w:rsid w:val="00161FAF"/>
    <w:rsid w:val="001776A3"/>
    <w:rsid w:val="00192E3A"/>
    <w:rsid w:val="001959B2"/>
    <w:rsid w:val="00197BDC"/>
    <w:rsid w:val="001A6500"/>
    <w:rsid w:val="001A7EBF"/>
    <w:rsid w:val="001B2F92"/>
    <w:rsid w:val="001B372B"/>
    <w:rsid w:val="001B5120"/>
    <w:rsid w:val="001B6759"/>
    <w:rsid w:val="001C18D7"/>
    <w:rsid w:val="001C58C8"/>
    <w:rsid w:val="001C5B8D"/>
    <w:rsid w:val="001D0355"/>
    <w:rsid w:val="001D323D"/>
    <w:rsid w:val="001D5AFE"/>
    <w:rsid w:val="001E3049"/>
    <w:rsid w:val="00206407"/>
    <w:rsid w:val="00206643"/>
    <w:rsid w:val="00211A19"/>
    <w:rsid w:val="00214CA0"/>
    <w:rsid w:val="00216D24"/>
    <w:rsid w:val="00241023"/>
    <w:rsid w:val="00251050"/>
    <w:rsid w:val="00276085"/>
    <w:rsid w:val="00286ED8"/>
    <w:rsid w:val="002A2644"/>
    <w:rsid w:val="002A51CC"/>
    <w:rsid w:val="002B11D3"/>
    <w:rsid w:val="002B1635"/>
    <w:rsid w:val="002C2076"/>
    <w:rsid w:val="002E4427"/>
    <w:rsid w:val="00305042"/>
    <w:rsid w:val="0030646C"/>
    <w:rsid w:val="00310C63"/>
    <w:rsid w:val="00325F77"/>
    <w:rsid w:val="00337261"/>
    <w:rsid w:val="00344D53"/>
    <w:rsid w:val="00350490"/>
    <w:rsid w:val="0035216B"/>
    <w:rsid w:val="00355B03"/>
    <w:rsid w:val="00366D66"/>
    <w:rsid w:val="003B4D0A"/>
    <w:rsid w:val="003C1FC7"/>
    <w:rsid w:val="003F1BBC"/>
    <w:rsid w:val="00400403"/>
    <w:rsid w:val="00440D3A"/>
    <w:rsid w:val="00451A82"/>
    <w:rsid w:val="0047053F"/>
    <w:rsid w:val="004723E6"/>
    <w:rsid w:val="004811CC"/>
    <w:rsid w:val="00487C74"/>
    <w:rsid w:val="004B1165"/>
    <w:rsid w:val="004C16BA"/>
    <w:rsid w:val="004D2BF1"/>
    <w:rsid w:val="004E55B9"/>
    <w:rsid w:val="004F1C5D"/>
    <w:rsid w:val="00505D3D"/>
    <w:rsid w:val="00513E7C"/>
    <w:rsid w:val="00517BEA"/>
    <w:rsid w:val="0052227B"/>
    <w:rsid w:val="0052474F"/>
    <w:rsid w:val="005342A1"/>
    <w:rsid w:val="00564A37"/>
    <w:rsid w:val="005708FA"/>
    <w:rsid w:val="00581595"/>
    <w:rsid w:val="00594704"/>
    <w:rsid w:val="00594D36"/>
    <w:rsid w:val="005A6D5C"/>
    <w:rsid w:val="005B177B"/>
    <w:rsid w:val="005C039A"/>
    <w:rsid w:val="005C1AE1"/>
    <w:rsid w:val="005D6D59"/>
    <w:rsid w:val="005D7852"/>
    <w:rsid w:val="00611F83"/>
    <w:rsid w:val="00625B75"/>
    <w:rsid w:val="00630840"/>
    <w:rsid w:val="00635D53"/>
    <w:rsid w:val="00643BFF"/>
    <w:rsid w:val="00655D80"/>
    <w:rsid w:val="00656942"/>
    <w:rsid w:val="00657324"/>
    <w:rsid w:val="00657D1D"/>
    <w:rsid w:val="006653EB"/>
    <w:rsid w:val="006674A1"/>
    <w:rsid w:val="00667D04"/>
    <w:rsid w:val="00667FB6"/>
    <w:rsid w:val="00677CFC"/>
    <w:rsid w:val="00693E41"/>
    <w:rsid w:val="006B59C2"/>
    <w:rsid w:val="006D57E5"/>
    <w:rsid w:val="006D5865"/>
    <w:rsid w:val="006D5B93"/>
    <w:rsid w:val="00702686"/>
    <w:rsid w:val="00712529"/>
    <w:rsid w:val="007248B9"/>
    <w:rsid w:val="00757C53"/>
    <w:rsid w:val="007606A3"/>
    <w:rsid w:val="00762EC7"/>
    <w:rsid w:val="0077112A"/>
    <w:rsid w:val="007720F7"/>
    <w:rsid w:val="00772D33"/>
    <w:rsid w:val="00785206"/>
    <w:rsid w:val="007B1BC5"/>
    <w:rsid w:val="007B1D45"/>
    <w:rsid w:val="007B39B5"/>
    <w:rsid w:val="007B71FD"/>
    <w:rsid w:val="007C230C"/>
    <w:rsid w:val="007D0BBA"/>
    <w:rsid w:val="00815F77"/>
    <w:rsid w:val="0083458D"/>
    <w:rsid w:val="00843324"/>
    <w:rsid w:val="00855766"/>
    <w:rsid w:val="00855EBC"/>
    <w:rsid w:val="00856E65"/>
    <w:rsid w:val="00873254"/>
    <w:rsid w:val="00881CFB"/>
    <w:rsid w:val="008828D9"/>
    <w:rsid w:val="00882E83"/>
    <w:rsid w:val="008906B2"/>
    <w:rsid w:val="008D2D2B"/>
    <w:rsid w:val="008E04DD"/>
    <w:rsid w:val="008E4FAE"/>
    <w:rsid w:val="008F04DB"/>
    <w:rsid w:val="009072B1"/>
    <w:rsid w:val="0092530C"/>
    <w:rsid w:val="0092533B"/>
    <w:rsid w:val="0093284A"/>
    <w:rsid w:val="0095519A"/>
    <w:rsid w:val="009631AE"/>
    <w:rsid w:val="00970770"/>
    <w:rsid w:val="00975C5B"/>
    <w:rsid w:val="00977C3F"/>
    <w:rsid w:val="00980457"/>
    <w:rsid w:val="009946A7"/>
    <w:rsid w:val="009961C7"/>
    <w:rsid w:val="009B6579"/>
    <w:rsid w:val="009D2662"/>
    <w:rsid w:val="009E31D8"/>
    <w:rsid w:val="009F1DFB"/>
    <w:rsid w:val="009F3F1D"/>
    <w:rsid w:val="009F5377"/>
    <w:rsid w:val="00A051B7"/>
    <w:rsid w:val="00A16098"/>
    <w:rsid w:val="00A2123B"/>
    <w:rsid w:val="00A21278"/>
    <w:rsid w:val="00A22DE3"/>
    <w:rsid w:val="00A2481B"/>
    <w:rsid w:val="00A265CA"/>
    <w:rsid w:val="00A33E72"/>
    <w:rsid w:val="00A371A3"/>
    <w:rsid w:val="00A4789A"/>
    <w:rsid w:val="00A51383"/>
    <w:rsid w:val="00A556B4"/>
    <w:rsid w:val="00A75849"/>
    <w:rsid w:val="00A903CC"/>
    <w:rsid w:val="00A90A41"/>
    <w:rsid w:val="00AC73B7"/>
    <w:rsid w:val="00AD62F1"/>
    <w:rsid w:val="00AF5619"/>
    <w:rsid w:val="00B13A72"/>
    <w:rsid w:val="00B25700"/>
    <w:rsid w:val="00B2576E"/>
    <w:rsid w:val="00B25AF8"/>
    <w:rsid w:val="00B26D21"/>
    <w:rsid w:val="00B360D8"/>
    <w:rsid w:val="00B364A4"/>
    <w:rsid w:val="00B50265"/>
    <w:rsid w:val="00B732A7"/>
    <w:rsid w:val="00B80DF8"/>
    <w:rsid w:val="00B8287E"/>
    <w:rsid w:val="00B94396"/>
    <w:rsid w:val="00B97F39"/>
    <w:rsid w:val="00BA32E3"/>
    <w:rsid w:val="00BB2C29"/>
    <w:rsid w:val="00BB7445"/>
    <w:rsid w:val="00BD24BF"/>
    <w:rsid w:val="00BF0572"/>
    <w:rsid w:val="00BF3A13"/>
    <w:rsid w:val="00BF7D87"/>
    <w:rsid w:val="00C002E8"/>
    <w:rsid w:val="00C04B54"/>
    <w:rsid w:val="00C06684"/>
    <w:rsid w:val="00C11FA5"/>
    <w:rsid w:val="00C146FF"/>
    <w:rsid w:val="00C35C9E"/>
    <w:rsid w:val="00C45169"/>
    <w:rsid w:val="00C60DAE"/>
    <w:rsid w:val="00C611FB"/>
    <w:rsid w:val="00C67DAB"/>
    <w:rsid w:val="00C74BB9"/>
    <w:rsid w:val="00C81DD5"/>
    <w:rsid w:val="00C93193"/>
    <w:rsid w:val="00CA3B89"/>
    <w:rsid w:val="00CA668A"/>
    <w:rsid w:val="00CB5914"/>
    <w:rsid w:val="00CB7388"/>
    <w:rsid w:val="00CC0DCD"/>
    <w:rsid w:val="00CC45F5"/>
    <w:rsid w:val="00CD5132"/>
    <w:rsid w:val="00CE2D62"/>
    <w:rsid w:val="00CF0EEA"/>
    <w:rsid w:val="00CF243B"/>
    <w:rsid w:val="00D01BB1"/>
    <w:rsid w:val="00D15B46"/>
    <w:rsid w:val="00D173F4"/>
    <w:rsid w:val="00D571A8"/>
    <w:rsid w:val="00D618C6"/>
    <w:rsid w:val="00D637FC"/>
    <w:rsid w:val="00D753ED"/>
    <w:rsid w:val="00D815D3"/>
    <w:rsid w:val="00D87306"/>
    <w:rsid w:val="00D930C3"/>
    <w:rsid w:val="00DA4806"/>
    <w:rsid w:val="00DE3190"/>
    <w:rsid w:val="00DE4EF6"/>
    <w:rsid w:val="00DE762E"/>
    <w:rsid w:val="00E01877"/>
    <w:rsid w:val="00E10781"/>
    <w:rsid w:val="00E14AA3"/>
    <w:rsid w:val="00E16058"/>
    <w:rsid w:val="00E216FD"/>
    <w:rsid w:val="00E27811"/>
    <w:rsid w:val="00E317D4"/>
    <w:rsid w:val="00E341E2"/>
    <w:rsid w:val="00E51095"/>
    <w:rsid w:val="00E56F2D"/>
    <w:rsid w:val="00E64719"/>
    <w:rsid w:val="00E85226"/>
    <w:rsid w:val="00E90E21"/>
    <w:rsid w:val="00E91058"/>
    <w:rsid w:val="00E9187A"/>
    <w:rsid w:val="00E9783C"/>
    <w:rsid w:val="00E97C69"/>
    <w:rsid w:val="00EC0CA6"/>
    <w:rsid w:val="00EC5EB3"/>
    <w:rsid w:val="00ED4F72"/>
    <w:rsid w:val="00EE711B"/>
    <w:rsid w:val="00EF3B7A"/>
    <w:rsid w:val="00F01711"/>
    <w:rsid w:val="00F13F83"/>
    <w:rsid w:val="00F16F4D"/>
    <w:rsid w:val="00F37145"/>
    <w:rsid w:val="00F50737"/>
    <w:rsid w:val="00F5119F"/>
    <w:rsid w:val="00F633A1"/>
    <w:rsid w:val="00F637A3"/>
    <w:rsid w:val="00F722D7"/>
    <w:rsid w:val="00F867AE"/>
    <w:rsid w:val="00F8742F"/>
    <w:rsid w:val="00FB0230"/>
    <w:rsid w:val="00FC59F8"/>
    <w:rsid w:val="00FC671E"/>
    <w:rsid w:val="00FE67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2438"/>
  <w15:chartTrackingRefBased/>
  <w15:docId w15:val="{D25B83C9-B2D7-4AF6-93C2-4469C9B0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59C2"/>
    <w:pPr>
      <w:spacing w:line="256" w:lineRule="auto"/>
    </w:pPr>
    <w:rPr>
      <w:rFonts w:ascii="Calibri" w:eastAsia="Calibri" w:hAnsi="Calibri" w:cs="Calibri"/>
      <w:kern w:val="0"/>
      <w:sz w:val="22"/>
      <w:szCs w:val="22"/>
      <w:lang w:val="en-US" w:eastAsia="lv-LV"/>
      <w14:ligatures w14:val="none"/>
    </w:rPr>
  </w:style>
  <w:style w:type="paragraph" w:styleId="Virsraksts1">
    <w:name w:val="heading 1"/>
    <w:basedOn w:val="Parasts"/>
    <w:next w:val="Parasts"/>
    <w:link w:val="Virsraksts1Rakstz"/>
    <w:uiPriority w:val="9"/>
    <w:qFormat/>
    <w:rsid w:val="006B59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B59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B59C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B59C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B59C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B59C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B59C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B59C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B59C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B59C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B59C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B59C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B59C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B59C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B59C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B59C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B59C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B59C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B5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B59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B59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B59C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B59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B59C2"/>
    <w:rPr>
      <w:i/>
      <w:iCs/>
      <w:color w:val="404040" w:themeColor="text1" w:themeTint="BF"/>
    </w:rPr>
  </w:style>
  <w:style w:type="paragraph" w:styleId="Sarakstarindkopa">
    <w:name w:val="List Paragraph"/>
    <w:basedOn w:val="Parasts"/>
    <w:uiPriority w:val="34"/>
    <w:qFormat/>
    <w:rsid w:val="006B59C2"/>
    <w:pPr>
      <w:ind w:left="720"/>
      <w:contextualSpacing/>
    </w:pPr>
  </w:style>
  <w:style w:type="character" w:styleId="Intensvsizclums">
    <w:name w:val="Intense Emphasis"/>
    <w:basedOn w:val="Noklusjumarindkopasfonts"/>
    <w:uiPriority w:val="21"/>
    <w:qFormat/>
    <w:rsid w:val="006B59C2"/>
    <w:rPr>
      <w:i/>
      <w:iCs/>
      <w:color w:val="2F5496" w:themeColor="accent1" w:themeShade="BF"/>
    </w:rPr>
  </w:style>
  <w:style w:type="paragraph" w:styleId="Intensvscitts">
    <w:name w:val="Intense Quote"/>
    <w:basedOn w:val="Parasts"/>
    <w:next w:val="Parasts"/>
    <w:link w:val="IntensvscittsRakstz"/>
    <w:uiPriority w:val="30"/>
    <w:qFormat/>
    <w:rsid w:val="006B5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B59C2"/>
    <w:rPr>
      <w:i/>
      <w:iCs/>
      <w:color w:val="2F5496" w:themeColor="accent1" w:themeShade="BF"/>
    </w:rPr>
  </w:style>
  <w:style w:type="character" w:styleId="Intensvaatsauce">
    <w:name w:val="Intense Reference"/>
    <w:basedOn w:val="Noklusjumarindkopasfonts"/>
    <w:uiPriority w:val="32"/>
    <w:qFormat/>
    <w:rsid w:val="006B59C2"/>
    <w:rPr>
      <w:b/>
      <w:bCs/>
      <w:smallCaps/>
      <w:color w:val="2F5496" w:themeColor="accent1" w:themeShade="BF"/>
      <w:spacing w:val="5"/>
    </w:rPr>
  </w:style>
  <w:style w:type="table" w:styleId="Reatabula">
    <w:name w:val="Table Grid"/>
    <w:basedOn w:val="Parastatabula"/>
    <w:uiPriority w:val="39"/>
    <w:rsid w:val="006B59C2"/>
    <w:pPr>
      <w:spacing w:after="0" w:line="240" w:lineRule="auto"/>
    </w:pPr>
    <w:rPr>
      <w:rFonts w:ascii="Calibri" w:eastAsia="Calibri" w:hAnsi="Calibri" w:cs="Calibri"/>
      <w:kern w:val="0"/>
      <w:sz w:val="22"/>
      <w:szCs w:val="22"/>
      <w:lang w:val="en-US"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56F2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56F2D"/>
    <w:rPr>
      <w:rFonts w:ascii="Calibri" w:eastAsia="Calibri" w:hAnsi="Calibri" w:cs="Calibri"/>
      <w:kern w:val="0"/>
      <w:sz w:val="22"/>
      <w:szCs w:val="22"/>
      <w:lang w:val="en-US" w:eastAsia="lv-LV"/>
      <w14:ligatures w14:val="none"/>
    </w:rPr>
  </w:style>
  <w:style w:type="paragraph" w:styleId="Kjene">
    <w:name w:val="footer"/>
    <w:basedOn w:val="Parasts"/>
    <w:link w:val="KjeneRakstz"/>
    <w:uiPriority w:val="99"/>
    <w:unhideWhenUsed/>
    <w:rsid w:val="00E56F2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56F2D"/>
    <w:rPr>
      <w:rFonts w:ascii="Calibri" w:eastAsia="Calibri" w:hAnsi="Calibri" w:cs="Calibri"/>
      <w:kern w:val="0"/>
      <w:sz w:val="22"/>
      <w:szCs w:val="22"/>
      <w:lang w:val="en-US" w:eastAsia="lv-LV"/>
      <w14:ligatures w14:val="none"/>
    </w:rPr>
  </w:style>
  <w:style w:type="table" w:customStyle="1" w:styleId="TableGrid1">
    <w:name w:val="Table Grid1"/>
    <w:basedOn w:val="Parastatabula"/>
    <w:next w:val="Reatabula"/>
    <w:uiPriority w:val="39"/>
    <w:rsid w:val="006D58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B732A7"/>
    <w:rPr>
      <w:color w:val="0563C1" w:themeColor="hyperlink"/>
      <w:u w:val="single"/>
    </w:rPr>
  </w:style>
  <w:style w:type="character" w:customStyle="1" w:styleId="Neatrisintapieminana1">
    <w:name w:val="Neatrisināta pieminēšana1"/>
    <w:basedOn w:val="Noklusjumarindkopasfonts"/>
    <w:uiPriority w:val="99"/>
    <w:semiHidden/>
    <w:unhideWhenUsed/>
    <w:rsid w:val="00B732A7"/>
    <w:rPr>
      <w:color w:val="605E5C"/>
      <w:shd w:val="clear" w:color="auto" w:fill="E1DFDD"/>
    </w:rPr>
  </w:style>
  <w:style w:type="paragraph" w:styleId="Bezatstarpm">
    <w:name w:val="No Spacing"/>
    <w:uiPriority w:val="1"/>
    <w:qFormat/>
    <w:rsid w:val="00F37145"/>
    <w:pPr>
      <w:spacing w:after="0" w:line="240" w:lineRule="auto"/>
    </w:pPr>
    <w:rPr>
      <w:rFonts w:ascii="Calibri" w:eastAsia="Calibri" w:hAnsi="Calibri" w:cs="Calibri"/>
      <w:kern w:val="0"/>
      <w:sz w:val="22"/>
      <w:szCs w:val="22"/>
      <w:lang w:val="en-US" w:eastAsia="lv-LV"/>
      <w14:ligatures w14:val="none"/>
    </w:rPr>
  </w:style>
  <w:style w:type="paragraph" w:styleId="Paraststmeklis">
    <w:name w:val="Normal (Web)"/>
    <w:basedOn w:val="Parasts"/>
    <w:uiPriority w:val="99"/>
    <w:semiHidden/>
    <w:unhideWhenUsed/>
    <w:rsid w:val="00A75849"/>
    <w:pPr>
      <w:spacing w:before="100" w:beforeAutospacing="1" w:after="100" w:afterAutospacing="1"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4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vi.lv/lv/strukturvieniba/balvu-makslas-skol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761F-478C-4B55-BE73-362676DB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21066</Words>
  <Characters>12008</Characters>
  <Application>Microsoft Office Word</Application>
  <DocSecurity>0</DocSecurity>
  <Lines>100</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2025-10-31T10:32:00Z</cp:lastPrinted>
  <dcterms:created xsi:type="dcterms:W3CDTF">2025-10-31T10:28:00Z</dcterms:created>
  <dcterms:modified xsi:type="dcterms:W3CDTF">2025-10-31T10:33:00Z</dcterms:modified>
</cp:coreProperties>
</file>