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F48A1" w14:textId="77777777" w:rsidR="004E55B9" w:rsidRPr="00544876" w:rsidRDefault="004E55B9" w:rsidP="006B59C2">
      <w:pPr>
        <w:spacing w:after="0" w:line="240" w:lineRule="auto"/>
        <w:jc w:val="center"/>
        <w:rPr>
          <w:rFonts w:ascii="Times New Roman" w:eastAsia="Fira Sans" w:hAnsi="Times New Roman" w:cs="Times New Roman"/>
          <w:lang w:val="lv-LV"/>
        </w:rPr>
      </w:pPr>
      <w:bookmarkStart w:id="0" w:name="_GoBack"/>
      <w:bookmarkEnd w:id="0"/>
    </w:p>
    <w:p w14:paraId="03A22567" w14:textId="77777777" w:rsidR="004E55B9" w:rsidRPr="00544876" w:rsidRDefault="004E55B9" w:rsidP="006B59C2">
      <w:pPr>
        <w:spacing w:after="0" w:line="240" w:lineRule="auto"/>
        <w:jc w:val="center"/>
        <w:rPr>
          <w:rFonts w:ascii="Times New Roman" w:eastAsia="Fira Sans" w:hAnsi="Times New Roman" w:cs="Times New Roman"/>
          <w:lang w:val="lv-LV"/>
        </w:rPr>
      </w:pPr>
    </w:p>
    <w:p w14:paraId="7E819CE2" w14:textId="77777777" w:rsidR="004E55B9" w:rsidRPr="00544876" w:rsidRDefault="004E55B9" w:rsidP="006B59C2">
      <w:pPr>
        <w:spacing w:after="0" w:line="240" w:lineRule="auto"/>
        <w:jc w:val="center"/>
        <w:rPr>
          <w:rFonts w:ascii="Times New Roman" w:eastAsia="Fira Sans" w:hAnsi="Times New Roman" w:cs="Times New Roman"/>
          <w:b/>
          <w:lang w:val="lv-LV"/>
        </w:rPr>
      </w:pPr>
    </w:p>
    <w:p w14:paraId="57F79B32" w14:textId="77777777" w:rsidR="00544876" w:rsidRDefault="00544876" w:rsidP="006B59C2">
      <w:pPr>
        <w:spacing w:after="0" w:line="240" w:lineRule="auto"/>
        <w:jc w:val="center"/>
        <w:rPr>
          <w:rFonts w:ascii="Times New Roman" w:eastAsia="Fira Sans" w:hAnsi="Times New Roman" w:cs="Times New Roman"/>
          <w:b/>
          <w:lang w:val="lv-LV"/>
        </w:rPr>
      </w:pPr>
    </w:p>
    <w:p w14:paraId="7E973225" w14:textId="77777777" w:rsidR="00544876" w:rsidRDefault="00544876" w:rsidP="006B59C2">
      <w:pPr>
        <w:spacing w:after="0" w:line="240" w:lineRule="auto"/>
        <w:jc w:val="center"/>
        <w:rPr>
          <w:rFonts w:ascii="Times New Roman" w:eastAsia="Fira Sans" w:hAnsi="Times New Roman" w:cs="Times New Roman"/>
          <w:b/>
          <w:lang w:val="lv-LV"/>
        </w:rPr>
      </w:pPr>
    </w:p>
    <w:p w14:paraId="4D6C7A58" w14:textId="5109C353" w:rsidR="006B59C2" w:rsidRPr="00544876" w:rsidRDefault="00BA30D8" w:rsidP="006B59C2">
      <w:pPr>
        <w:spacing w:after="0" w:line="240" w:lineRule="auto"/>
        <w:jc w:val="center"/>
        <w:rPr>
          <w:rFonts w:ascii="Times New Roman" w:eastAsia="Fira Sans" w:hAnsi="Times New Roman" w:cs="Times New Roman"/>
          <w:b/>
          <w:lang w:val="lv-LV"/>
        </w:rPr>
      </w:pPr>
      <w:r w:rsidRPr="00544876">
        <w:rPr>
          <w:rFonts w:ascii="Times New Roman" w:eastAsia="Fira Sans" w:hAnsi="Times New Roman" w:cs="Times New Roman"/>
          <w:b/>
          <w:lang w:val="lv-LV"/>
        </w:rPr>
        <w:t>BALVU PIRMSSKOLAS IZGLĪTĪBAS IESTĀDES „SIENĀZĪTIS”</w:t>
      </w:r>
    </w:p>
    <w:p w14:paraId="559E5FB4" w14:textId="77777777" w:rsidR="006B59C2" w:rsidRPr="00544876" w:rsidRDefault="006B59C2" w:rsidP="006B59C2">
      <w:pPr>
        <w:spacing w:after="0" w:line="240" w:lineRule="auto"/>
        <w:rPr>
          <w:rFonts w:ascii="Times New Roman" w:eastAsia="Fira Sans" w:hAnsi="Times New Roman" w:cs="Times New Roman"/>
          <w:lang w:val="lv-LV"/>
        </w:rPr>
      </w:pPr>
    </w:p>
    <w:p w14:paraId="37CA5F26" w14:textId="77777777" w:rsidR="006B59C2" w:rsidRPr="00544876" w:rsidRDefault="006B59C2" w:rsidP="006B59C2">
      <w:pPr>
        <w:spacing w:after="0" w:line="240" w:lineRule="auto"/>
        <w:rPr>
          <w:rFonts w:ascii="Times New Roman" w:eastAsia="Fira Sans" w:hAnsi="Times New Roman" w:cs="Times New Roman"/>
          <w:lang w:val="lv-LV"/>
        </w:rPr>
      </w:pPr>
    </w:p>
    <w:p w14:paraId="69B0F7B7" w14:textId="77777777" w:rsidR="006B59C2" w:rsidRPr="00544876" w:rsidRDefault="006B59C2" w:rsidP="006B59C2">
      <w:pPr>
        <w:spacing w:after="0" w:line="240" w:lineRule="auto"/>
        <w:jc w:val="center"/>
        <w:rPr>
          <w:rFonts w:ascii="Times New Roman" w:eastAsia="Fira Sans" w:hAnsi="Times New Roman" w:cs="Times New Roman"/>
          <w:lang w:val="lv-LV"/>
        </w:rPr>
      </w:pPr>
    </w:p>
    <w:p w14:paraId="451C0930" w14:textId="6D8D1610" w:rsidR="006B59C2" w:rsidRPr="00544876" w:rsidRDefault="0001368F" w:rsidP="004F58D0">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P</w:t>
      </w:r>
      <w:r w:rsidR="006B59C2" w:rsidRPr="00544876">
        <w:rPr>
          <w:rFonts w:ascii="Times New Roman" w:eastAsia="Fira Sans" w:hAnsi="Times New Roman" w:cs="Times New Roman"/>
          <w:lang w:val="lv-LV"/>
        </w:rPr>
        <w:t>aš</w:t>
      </w:r>
      <w:r w:rsidRPr="00544876">
        <w:rPr>
          <w:rFonts w:ascii="Times New Roman" w:eastAsia="Fira Sans" w:hAnsi="Times New Roman" w:cs="Times New Roman"/>
          <w:lang w:val="lv-LV"/>
        </w:rPr>
        <w:t>no</w:t>
      </w:r>
      <w:r w:rsidR="006B59C2" w:rsidRPr="00544876">
        <w:rPr>
          <w:rFonts w:ascii="Times New Roman" w:eastAsia="Fira Sans" w:hAnsi="Times New Roman" w:cs="Times New Roman"/>
          <w:lang w:val="lv-LV"/>
        </w:rPr>
        <w:t>vērtējum</w:t>
      </w:r>
      <w:r w:rsidRPr="00544876">
        <w:rPr>
          <w:rFonts w:ascii="Times New Roman" w:eastAsia="Fira Sans" w:hAnsi="Times New Roman" w:cs="Times New Roman"/>
          <w:lang w:val="lv-LV"/>
        </w:rPr>
        <w:t>a ziņojums</w:t>
      </w:r>
    </w:p>
    <w:p w14:paraId="58946357" w14:textId="711426E2" w:rsidR="0001368F" w:rsidRPr="00544876" w:rsidRDefault="0001368F" w:rsidP="004F58D0">
      <w:pPr>
        <w:spacing w:after="0" w:line="240" w:lineRule="auto"/>
        <w:jc w:val="center"/>
        <w:rPr>
          <w:rFonts w:ascii="Times New Roman" w:eastAsia="Fira Sans" w:hAnsi="Times New Roman" w:cs="Times New Roman"/>
          <w:b/>
          <w:bCs/>
          <w:lang w:val="lv-LV"/>
        </w:rPr>
      </w:pPr>
      <w:r w:rsidRPr="00544876">
        <w:rPr>
          <w:rFonts w:ascii="Times New Roman" w:eastAsia="Fira Sans" w:hAnsi="Times New Roman" w:cs="Times New Roman"/>
          <w:b/>
          <w:bCs/>
          <w:lang w:val="lv-LV"/>
        </w:rPr>
        <w:t>2024./2025.mācību gads</w:t>
      </w:r>
    </w:p>
    <w:p w14:paraId="4FB3E070" w14:textId="77777777" w:rsidR="0001368F" w:rsidRPr="00544876" w:rsidRDefault="0001368F" w:rsidP="004F58D0">
      <w:pPr>
        <w:spacing w:after="0" w:line="240" w:lineRule="auto"/>
        <w:jc w:val="center"/>
        <w:rPr>
          <w:rFonts w:ascii="Times New Roman" w:eastAsia="Fira Sans" w:hAnsi="Times New Roman" w:cs="Times New Roman"/>
          <w:b/>
          <w:lang w:val="lv-LV"/>
        </w:rPr>
      </w:pPr>
    </w:p>
    <w:p w14:paraId="42B60EBD" w14:textId="4C3F8891" w:rsidR="0001368F" w:rsidRPr="00544876" w:rsidRDefault="0001368F" w:rsidP="004F58D0">
      <w:pPr>
        <w:spacing w:after="0" w:line="240" w:lineRule="auto"/>
        <w:jc w:val="center"/>
        <w:rPr>
          <w:rFonts w:ascii="Times New Roman" w:eastAsia="Fira Sans" w:hAnsi="Times New Roman" w:cs="Times New Roman"/>
          <w:bCs/>
          <w:lang w:val="lv-LV"/>
        </w:rPr>
      </w:pPr>
      <w:r w:rsidRPr="00544876">
        <w:rPr>
          <w:rFonts w:ascii="Times New Roman" w:eastAsia="Fira Sans" w:hAnsi="Times New Roman" w:cs="Times New Roman"/>
          <w:bCs/>
          <w:lang w:val="lv-LV"/>
        </w:rPr>
        <w:t>Balvu novada Balvos</w:t>
      </w:r>
    </w:p>
    <w:p w14:paraId="5D6051A2" w14:textId="77777777" w:rsidR="0001368F" w:rsidRPr="00544876" w:rsidRDefault="0001368F" w:rsidP="004F58D0">
      <w:pPr>
        <w:spacing w:after="0" w:line="240" w:lineRule="auto"/>
        <w:jc w:val="center"/>
        <w:rPr>
          <w:rFonts w:ascii="Times New Roman" w:eastAsia="Fira Sans" w:hAnsi="Times New Roman" w:cs="Times New Roman"/>
          <w:b/>
          <w:lang w:val="lv-LV"/>
        </w:rPr>
      </w:pPr>
    </w:p>
    <w:p w14:paraId="5328A00C" w14:textId="77777777" w:rsidR="0001368F" w:rsidRDefault="0001368F" w:rsidP="0001368F">
      <w:pPr>
        <w:spacing w:after="0" w:line="240" w:lineRule="auto"/>
        <w:jc w:val="center"/>
        <w:rPr>
          <w:rFonts w:ascii="Times New Roman" w:eastAsia="Fira Sans" w:hAnsi="Times New Roman" w:cs="Times New Roman"/>
          <w:b/>
          <w:lang w:val="lv-LV"/>
        </w:rPr>
      </w:pPr>
    </w:p>
    <w:p w14:paraId="0657B358" w14:textId="77777777" w:rsidR="00544876" w:rsidRDefault="00544876" w:rsidP="0001368F">
      <w:pPr>
        <w:spacing w:after="0" w:line="240" w:lineRule="auto"/>
        <w:jc w:val="center"/>
        <w:rPr>
          <w:rFonts w:ascii="Times New Roman" w:eastAsia="Fira Sans" w:hAnsi="Times New Roman" w:cs="Times New Roman"/>
          <w:b/>
          <w:lang w:val="lv-LV"/>
        </w:rPr>
      </w:pPr>
    </w:p>
    <w:p w14:paraId="12E38175" w14:textId="77777777" w:rsidR="00544876" w:rsidRDefault="00544876" w:rsidP="0001368F">
      <w:pPr>
        <w:spacing w:after="0" w:line="240" w:lineRule="auto"/>
        <w:jc w:val="center"/>
        <w:rPr>
          <w:rFonts w:ascii="Times New Roman" w:eastAsia="Fira Sans" w:hAnsi="Times New Roman" w:cs="Times New Roman"/>
          <w:b/>
          <w:lang w:val="lv-LV"/>
        </w:rPr>
      </w:pPr>
    </w:p>
    <w:p w14:paraId="7F8D3BA8" w14:textId="77777777" w:rsidR="00544876" w:rsidRDefault="00544876" w:rsidP="0001368F">
      <w:pPr>
        <w:spacing w:after="0" w:line="240" w:lineRule="auto"/>
        <w:jc w:val="center"/>
        <w:rPr>
          <w:rFonts w:ascii="Times New Roman" w:eastAsia="Fira Sans" w:hAnsi="Times New Roman" w:cs="Times New Roman"/>
          <w:b/>
          <w:lang w:val="lv-LV"/>
        </w:rPr>
      </w:pPr>
    </w:p>
    <w:p w14:paraId="12B5744E" w14:textId="77777777" w:rsidR="00544876" w:rsidRDefault="00544876" w:rsidP="0001368F">
      <w:pPr>
        <w:spacing w:after="0" w:line="240" w:lineRule="auto"/>
        <w:jc w:val="center"/>
        <w:rPr>
          <w:rFonts w:ascii="Times New Roman" w:eastAsia="Fira Sans" w:hAnsi="Times New Roman" w:cs="Times New Roman"/>
          <w:b/>
          <w:lang w:val="lv-LV"/>
        </w:rPr>
      </w:pPr>
    </w:p>
    <w:p w14:paraId="45B91E04" w14:textId="77777777" w:rsidR="00544876" w:rsidRPr="00544876" w:rsidRDefault="00544876" w:rsidP="0001368F">
      <w:pPr>
        <w:spacing w:after="0" w:line="240" w:lineRule="auto"/>
        <w:jc w:val="center"/>
        <w:rPr>
          <w:rFonts w:ascii="Times New Roman" w:eastAsia="Fira Sans" w:hAnsi="Times New Roman" w:cs="Times New Roman"/>
          <w:b/>
          <w:lang w:val="lv-LV"/>
        </w:rPr>
      </w:pPr>
    </w:p>
    <w:p w14:paraId="5890D149" w14:textId="77777777" w:rsidR="0001368F" w:rsidRPr="00544876" w:rsidRDefault="0001368F" w:rsidP="0001368F">
      <w:pPr>
        <w:widowControl w:val="0"/>
        <w:tabs>
          <w:tab w:val="right" w:leader="dot" w:pos="12000"/>
        </w:tabs>
        <w:spacing w:before="60" w:after="0" w:line="240" w:lineRule="auto"/>
        <w:rPr>
          <w:rFonts w:ascii="Times New Roman" w:eastAsia="Fira Sans" w:hAnsi="Times New Roman" w:cs="Times New Roman"/>
          <w:lang w:val="lv-LV"/>
        </w:rPr>
      </w:pPr>
      <w:r w:rsidRPr="00544876">
        <w:rPr>
          <w:rFonts w:ascii="Times New Roman" w:hAnsi="Times New Roman" w:cs="Times New Roman"/>
          <w:lang w:val="lv-LV"/>
        </w:rPr>
        <w:t xml:space="preserve"> </w:t>
      </w:r>
      <w:r w:rsidRPr="00544876">
        <w:rPr>
          <w:rFonts w:ascii="Times New Roman" w:eastAsia="Fira Sans" w:hAnsi="Times New Roman" w:cs="Times New Roman"/>
          <w:lang w:val="lv-LV"/>
        </w:rPr>
        <w:t>SASKAŅOTS</w:t>
      </w:r>
    </w:p>
    <w:p w14:paraId="46B9D10F" w14:textId="77777777" w:rsidR="0001368F" w:rsidRPr="00544876" w:rsidRDefault="0001368F" w:rsidP="0001368F">
      <w:pPr>
        <w:widowControl w:val="0"/>
        <w:tabs>
          <w:tab w:val="right" w:leader="dot" w:pos="12000"/>
        </w:tabs>
        <w:spacing w:before="60" w:after="0" w:line="240" w:lineRule="auto"/>
        <w:rPr>
          <w:rFonts w:ascii="Times New Roman" w:eastAsia="Fira Sans" w:hAnsi="Times New Roman" w:cs="Times New Roman"/>
          <w:lang w:val="lv-LV"/>
        </w:rPr>
      </w:pPr>
    </w:p>
    <w:p w14:paraId="619609BC" w14:textId="77777777" w:rsidR="0001368F" w:rsidRPr="00544876" w:rsidRDefault="0001368F" w:rsidP="0001368F">
      <w:pPr>
        <w:widowControl w:val="0"/>
        <w:tabs>
          <w:tab w:val="right" w:leader="dot" w:pos="12000"/>
        </w:tabs>
        <w:spacing w:before="60"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Balvu novada Izglītības pārvaldes vadītāja</w:t>
      </w:r>
    </w:p>
    <w:p w14:paraId="5400509B" w14:textId="77777777" w:rsidR="0001368F" w:rsidRPr="00544876" w:rsidRDefault="0001368F" w:rsidP="0001368F">
      <w:pPr>
        <w:widowControl w:val="0"/>
        <w:tabs>
          <w:tab w:val="right" w:leader="dot" w:pos="12000"/>
        </w:tabs>
        <w:spacing w:before="60"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(dokumenta saskaņotāja pilns amata nosaukums)</w:t>
      </w:r>
    </w:p>
    <w:p w14:paraId="2B2125F3" w14:textId="77777777" w:rsidR="0001368F" w:rsidRPr="00544876" w:rsidRDefault="0001368F" w:rsidP="0001368F">
      <w:pPr>
        <w:widowControl w:val="0"/>
        <w:tabs>
          <w:tab w:val="right" w:leader="dot" w:pos="12000"/>
        </w:tabs>
        <w:spacing w:before="60" w:after="0" w:line="240" w:lineRule="auto"/>
        <w:rPr>
          <w:rFonts w:ascii="Times New Roman" w:eastAsia="Fira Sans" w:hAnsi="Times New Roman" w:cs="Times New Roman"/>
          <w:lang w:val="lv-LV"/>
        </w:rPr>
      </w:pPr>
    </w:p>
    <w:p w14:paraId="31B99460" w14:textId="77777777" w:rsidR="0001368F" w:rsidRPr="00544876" w:rsidRDefault="0001368F" w:rsidP="0001368F">
      <w:pPr>
        <w:widowControl w:val="0"/>
        <w:tabs>
          <w:tab w:val="right" w:leader="dot" w:pos="12000"/>
        </w:tabs>
        <w:spacing w:before="60" w:after="0" w:line="240" w:lineRule="auto"/>
        <w:rPr>
          <w:rFonts w:ascii="Times New Roman" w:eastAsia="Fira Sans" w:hAnsi="Times New Roman" w:cs="Times New Roman"/>
          <w:lang w:val="lv-LV"/>
        </w:rPr>
      </w:pPr>
      <w:r w:rsidRPr="00544876">
        <w:rPr>
          <w:rFonts w:ascii="Times New Roman" w:hAnsi="Times New Roman" w:cs="Times New Roman"/>
          <w:lang w:val="lv-LV"/>
        </w:rPr>
        <w:t>Dokuments parakstīts ar drošu elektronisko parakstu</w:t>
      </w:r>
      <w:r w:rsidRPr="00544876">
        <w:rPr>
          <w:lang w:val="lv-LV"/>
        </w:rPr>
        <w:t xml:space="preserve"> </w:t>
      </w:r>
      <w:r w:rsidRPr="00544876">
        <w:rPr>
          <w:rFonts w:ascii="Times New Roman" w:eastAsia="Fira Sans" w:hAnsi="Times New Roman" w:cs="Times New Roman"/>
          <w:lang w:val="lv-LV"/>
        </w:rPr>
        <w:t xml:space="preserve">                                                                                                                              Inese Circene</w:t>
      </w:r>
    </w:p>
    <w:p w14:paraId="377DEA16" w14:textId="3F3F45E9" w:rsidR="0001368F" w:rsidRPr="00544876" w:rsidRDefault="0001368F" w:rsidP="0001368F">
      <w:pPr>
        <w:widowControl w:val="0"/>
        <w:tabs>
          <w:tab w:val="right" w:leader="dot" w:pos="12000"/>
        </w:tabs>
        <w:spacing w:before="60"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 xml:space="preserve">                      (paraksts)                                                                                                                                                                             (vārds, uzvārds)  </w:t>
      </w:r>
    </w:p>
    <w:p w14:paraId="748A2535" w14:textId="77777777" w:rsidR="0001368F" w:rsidRPr="00544876" w:rsidRDefault="0001368F" w:rsidP="0001368F">
      <w:pPr>
        <w:spacing w:after="0" w:line="240" w:lineRule="auto"/>
        <w:rPr>
          <w:rFonts w:ascii="Times New Roman" w:hAnsi="Times New Roman" w:cs="Times New Roman"/>
          <w:lang w:val="lv-LV"/>
        </w:rPr>
      </w:pPr>
      <w:r w:rsidRPr="00544876">
        <w:rPr>
          <w:rFonts w:ascii="Times New Roman" w:hAnsi="Times New Roman" w:cs="Times New Roman"/>
          <w:lang w:val="lv-LV"/>
        </w:rPr>
        <w:t xml:space="preserve">         </w:t>
      </w:r>
    </w:p>
    <w:p w14:paraId="72C24C93" w14:textId="77777777" w:rsidR="0001368F" w:rsidRPr="00544876" w:rsidRDefault="0001368F" w:rsidP="0001368F">
      <w:pPr>
        <w:spacing w:after="0" w:line="240" w:lineRule="auto"/>
        <w:rPr>
          <w:rFonts w:ascii="Times New Roman" w:hAnsi="Times New Roman" w:cs="Times New Roman"/>
          <w:lang w:val="lv-LV"/>
        </w:rPr>
      </w:pPr>
      <w:r w:rsidRPr="00544876">
        <w:rPr>
          <w:rFonts w:ascii="Times New Roman" w:hAnsi="Times New Roman" w:cs="Times New Roman"/>
          <w:lang w:val="lv-LV"/>
        </w:rPr>
        <w:t xml:space="preserve"> Datums skatāms laika zīmogā</w:t>
      </w:r>
    </w:p>
    <w:p w14:paraId="23009A04" w14:textId="77777777" w:rsidR="0001368F" w:rsidRPr="00544876" w:rsidRDefault="0001368F" w:rsidP="0001368F">
      <w:pPr>
        <w:spacing w:after="0" w:line="240" w:lineRule="auto"/>
        <w:rPr>
          <w:rFonts w:ascii="Times New Roman" w:hAnsi="Times New Roman" w:cs="Times New Roman"/>
          <w:lang w:val="lv-LV"/>
        </w:rPr>
      </w:pPr>
      <w:r w:rsidRPr="00544876">
        <w:rPr>
          <w:rFonts w:ascii="Times New Roman" w:hAnsi="Times New Roman" w:cs="Times New Roman"/>
          <w:lang w:val="lv-LV"/>
        </w:rPr>
        <w:t xml:space="preserve">                   (datums)</w:t>
      </w:r>
    </w:p>
    <w:p w14:paraId="34FA1AED" w14:textId="77777777" w:rsidR="0001368F" w:rsidRPr="00544876" w:rsidRDefault="0001368F" w:rsidP="0001368F">
      <w:pPr>
        <w:spacing w:after="0" w:line="240" w:lineRule="auto"/>
        <w:rPr>
          <w:rFonts w:ascii="Times New Roman" w:hAnsi="Times New Roman" w:cs="Times New Roman"/>
          <w:lang w:val="lv-LV"/>
        </w:rPr>
      </w:pPr>
      <w:r w:rsidRPr="00544876">
        <w:rPr>
          <w:rFonts w:ascii="Times New Roman" w:hAnsi="Times New Roman" w:cs="Times New Roman"/>
          <w:lang w:val="lv-LV"/>
        </w:rPr>
        <w:t xml:space="preserve">         </w:t>
      </w:r>
      <w:bookmarkStart w:id="1" w:name="_heading=h.kvcwaliket2n"/>
      <w:bookmarkEnd w:id="1"/>
    </w:p>
    <w:p w14:paraId="4CA2818D" w14:textId="77777777" w:rsidR="0001368F" w:rsidRPr="00544876" w:rsidRDefault="0001368F" w:rsidP="0001368F">
      <w:pPr>
        <w:spacing w:after="0" w:line="240" w:lineRule="auto"/>
        <w:rPr>
          <w:rFonts w:ascii="Times New Roman" w:hAnsi="Times New Roman" w:cs="Times New Roman"/>
          <w:lang w:val="lv-LV"/>
        </w:rPr>
      </w:pPr>
    </w:p>
    <w:p w14:paraId="63DFC21B" w14:textId="77777777" w:rsidR="0001368F" w:rsidRDefault="0001368F" w:rsidP="0001368F">
      <w:pPr>
        <w:spacing w:after="0" w:line="240" w:lineRule="auto"/>
        <w:rPr>
          <w:rFonts w:ascii="Times New Roman" w:hAnsi="Times New Roman" w:cs="Times New Roman"/>
          <w:lang w:val="lv-LV"/>
        </w:rPr>
      </w:pPr>
    </w:p>
    <w:p w14:paraId="63CDF92E" w14:textId="77777777" w:rsidR="00423181" w:rsidRDefault="00423181" w:rsidP="0001368F">
      <w:pPr>
        <w:spacing w:after="0" w:line="240" w:lineRule="auto"/>
        <w:rPr>
          <w:rFonts w:ascii="Times New Roman" w:hAnsi="Times New Roman" w:cs="Times New Roman"/>
          <w:lang w:val="lv-LV"/>
        </w:rPr>
      </w:pPr>
    </w:p>
    <w:p w14:paraId="19259F50" w14:textId="77777777" w:rsidR="00423181" w:rsidRDefault="00423181" w:rsidP="0001368F">
      <w:pPr>
        <w:spacing w:after="0" w:line="240" w:lineRule="auto"/>
        <w:rPr>
          <w:rFonts w:ascii="Times New Roman" w:hAnsi="Times New Roman" w:cs="Times New Roman"/>
          <w:lang w:val="lv-LV"/>
        </w:rPr>
      </w:pPr>
    </w:p>
    <w:p w14:paraId="548FF916" w14:textId="77777777" w:rsidR="00544876" w:rsidRDefault="00544876" w:rsidP="0001368F">
      <w:pPr>
        <w:spacing w:after="0" w:line="240" w:lineRule="auto"/>
        <w:rPr>
          <w:rFonts w:ascii="Times New Roman" w:hAnsi="Times New Roman" w:cs="Times New Roman"/>
          <w:lang w:val="lv-LV"/>
        </w:rPr>
      </w:pPr>
    </w:p>
    <w:p w14:paraId="4D5EE3EE" w14:textId="77777777" w:rsidR="00544876" w:rsidRPr="00544876" w:rsidRDefault="00544876" w:rsidP="0001368F">
      <w:pPr>
        <w:spacing w:after="0" w:line="240" w:lineRule="auto"/>
        <w:rPr>
          <w:rFonts w:ascii="Times New Roman" w:hAnsi="Times New Roman" w:cs="Times New Roman"/>
          <w:lang w:val="lv-LV"/>
        </w:rPr>
      </w:pPr>
    </w:p>
    <w:p w14:paraId="19A163C6" w14:textId="2E4BD011" w:rsidR="006B59C2" w:rsidRPr="00544876" w:rsidRDefault="006B59C2" w:rsidP="008234CB">
      <w:pPr>
        <w:pStyle w:val="Sarakstarindkopa"/>
        <w:numPr>
          <w:ilvl w:val="0"/>
          <w:numId w:val="2"/>
        </w:numPr>
        <w:spacing w:after="0" w:line="240" w:lineRule="auto"/>
        <w:rPr>
          <w:rFonts w:ascii="Times New Roman" w:eastAsia="Fira Sans Condensed" w:hAnsi="Times New Roman" w:cs="Times New Roman"/>
          <w:b/>
          <w:bCs/>
          <w:lang w:val="lv-LV"/>
        </w:rPr>
      </w:pPr>
      <w:r w:rsidRPr="00544876">
        <w:rPr>
          <w:rFonts w:ascii="Times New Roman" w:eastAsia="Fira Sans" w:hAnsi="Times New Roman" w:cs="Times New Roman"/>
          <w:b/>
          <w:bCs/>
          <w:lang w:val="lv-LV"/>
        </w:rPr>
        <w:t>Izglītības iestādes vispārīgs raksturojums</w:t>
      </w:r>
    </w:p>
    <w:p w14:paraId="5F7D51E8" w14:textId="77777777" w:rsidR="006B59C2" w:rsidRPr="00544876" w:rsidRDefault="006B59C2" w:rsidP="006B59C2">
      <w:pPr>
        <w:numPr>
          <w:ilvl w:val="1"/>
          <w:numId w:val="2"/>
        </w:numPr>
        <w:spacing w:before="120" w:after="120" w:line="300" w:lineRule="auto"/>
        <w:ind w:left="426"/>
        <w:jc w:val="center"/>
        <w:rPr>
          <w:rFonts w:ascii="Times New Roman" w:eastAsia="Fira Sans" w:hAnsi="Times New Roman" w:cs="Times New Roman"/>
          <w:b/>
          <w:bCs/>
          <w:lang w:val="lv-LV"/>
        </w:rPr>
      </w:pPr>
      <w:r w:rsidRPr="00544876">
        <w:rPr>
          <w:rFonts w:ascii="Times New Roman" w:eastAsia="Fira Sans" w:hAnsi="Times New Roman" w:cs="Times New Roman"/>
          <w:b/>
          <w:bCs/>
          <w:lang w:val="lv-LV"/>
        </w:rPr>
        <w:lastRenderedPageBreak/>
        <w:t>Izglītības iestādes apraksts,  misija, vīzija un vērtības</w:t>
      </w:r>
    </w:p>
    <w:tbl>
      <w:tblPr>
        <w:tblW w:w="13608"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8"/>
      </w:tblGrid>
      <w:tr w:rsidR="00544876" w:rsidRPr="00544876" w14:paraId="7A91A4F9" w14:textId="77777777" w:rsidTr="00655D80">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C2D36" w14:textId="51A5279C" w:rsidR="00880FD8" w:rsidRPr="00544876" w:rsidRDefault="00880FD8" w:rsidP="00880FD8">
            <w:pPr>
              <w:pStyle w:val="Sarakstarindkopa"/>
              <w:numPr>
                <w:ilvl w:val="1"/>
                <w:numId w:val="13"/>
              </w:numPr>
              <w:spacing w:after="0" w:line="240" w:lineRule="auto"/>
              <w:ind w:left="426"/>
              <w:rPr>
                <w:rFonts w:ascii="Times New Roman" w:hAnsi="Times New Roman" w:cs="Times New Roman"/>
                <w:lang w:val="lv-LV"/>
              </w:rPr>
            </w:pPr>
            <w:r w:rsidRPr="00544876">
              <w:rPr>
                <w:rFonts w:ascii="Times New Roman" w:hAnsi="Times New Roman" w:cs="Times New Roman"/>
                <w:lang w:val="lv-LV"/>
              </w:rPr>
              <w:t xml:space="preserve">Izglītības iestādes </w:t>
            </w:r>
            <w:r w:rsidRPr="00544876">
              <w:rPr>
                <w:rFonts w:ascii="Times New Roman" w:hAnsi="Times New Roman" w:cs="Times New Roman"/>
                <w:b/>
                <w:bCs/>
                <w:lang w:val="lv-LV"/>
              </w:rPr>
              <w:t>misija</w:t>
            </w:r>
            <w:r w:rsidRPr="00544876">
              <w:rPr>
                <w:rFonts w:ascii="Times New Roman" w:hAnsi="Times New Roman" w:cs="Times New Roman"/>
                <w:lang w:val="lv-LV"/>
              </w:rPr>
              <w:t xml:space="preserve"> –</w:t>
            </w:r>
            <w:r w:rsidR="003E0433" w:rsidRPr="00544876">
              <w:rPr>
                <w:rFonts w:ascii="Times New Roman" w:hAnsi="Times New Roman" w:cs="Times New Roman"/>
                <w:lang w:val="lv-LV"/>
              </w:rPr>
              <w:t xml:space="preserve"> </w:t>
            </w:r>
            <w:r w:rsidRPr="00544876">
              <w:rPr>
                <w:rFonts w:ascii="Times New Roman" w:hAnsi="Times New Roman" w:cs="Times New Roman"/>
                <w:lang w:val="lv-LV"/>
              </w:rPr>
              <w:t xml:space="preserve">veicināt izglītojamo vispārējo sagatavotību pamatizglītības apguves uzsākšanai, sekmējot </w:t>
            </w:r>
            <w:r w:rsidR="00CC50CD" w:rsidRPr="00544876">
              <w:rPr>
                <w:rFonts w:ascii="Times New Roman" w:hAnsi="Times New Roman" w:cs="Times New Roman"/>
                <w:lang w:val="lv-LV"/>
              </w:rPr>
              <w:t xml:space="preserve">fizisko </w:t>
            </w:r>
            <w:r w:rsidRPr="00544876">
              <w:rPr>
                <w:rFonts w:ascii="Times New Roman" w:hAnsi="Times New Roman" w:cs="Times New Roman"/>
                <w:lang w:val="lv-LV"/>
              </w:rPr>
              <w:t>un muzikālo attīstību.</w:t>
            </w:r>
          </w:p>
          <w:p w14:paraId="7F1F5B16" w14:textId="335200FC" w:rsidR="00880FD8" w:rsidRPr="00544876" w:rsidRDefault="00880FD8" w:rsidP="00880FD8">
            <w:pPr>
              <w:pStyle w:val="Sarakstarindkopa"/>
              <w:numPr>
                <w:ilvl w:val="1"/>
                <w:numId w:val="13"/>
              </w:numPr>
              <w:spacing w:after="0" w:line="240" w:lineRule="auto"/>
              <w:ind w:left="426"/>
              <w:rPr>
                <w:rFonts w:ascii="Times New Roman" w:hAnsi="Times New Roman" w:cs="Times New Roman"/>
                <w:lang w:val="lv-LV"/>
              </w:rPr>
            </w:pPr>
            <w:r w:rsidRPr="00544876">
              <w:rPr>
                <w:rFonts w:ascii="Times New Roman" w:hAnsi="Times New Roman" w:cs="Times New Roman"/>
                <w:lang w:val="lv-LV"/>
              </w:rPr>
              <w:t xml:space="preserve"> Izglītības iestādes </w:t>
            </w:r>
            <w:r w:rsidRPr="00544876">
              <w:rPr>
                <w:rFonts w:ascii="Times New Roman" w:hAnsi="Times New Roman" w:cs="Times New Roman"/>
                <w:b/>
                <w:bCs/>
                <w:lang w:val="lv-LV"/>
              </w:rPr>
              <w:t>vīzija</w:t>
            </w:r>
            <w:r w:rsidRPr="00544876">
              <w:rPr>
                <w:rFonts w:ascii="Times New Roman" w:hAnsi="Times New Roman" w:cs="Times New Roman"/>
                <w:lang w:val="lv-LV"/>
              </w:rPr>
              <w:t xml:space="preserve">  par izglītojamo – „Vai tu zini, kas tu esi? Tu</w:t>
            </w:r>
            <w:r w:rsidR="003E0433" w:rsidRPr="00544876">
              <w:rPr>
                <w:rFonts w:ascii="Times New Roman" w:hAnsi="Times New Roman" w:cs="Times New Roman"/>
                <w:lang w:val="lv-LV"/>
              </w:rPr>
              <w:t xml:space="preserve"> </w:t>
            </w:r>
            <w:r w:rsidRPr="00544876">
              <w:rPr>
                <w:rFonts w:ascii="Times New Roman" w:hAnsi="Times New Roman" w:cs="Times New Roman"/>
                <w:lang w:val="lv-LV"/>
              </w:rPr>
              <w:t>-</w:t>
            </w:r>
            <w:r w:rsidR="003E0433" w:rsidRPr="00544876">
              <w:rPr>
                <w:rFonts w:ascii="Times New Roman" w:hAnsi="Times New Roman" w:cs="Times New Roman"/>
                <w:lang w:val="lv-LV"/>
              </w:rPr>
              <w:t xml:space="preserve"> </w:t>
            </w:r>
            <w:r w:rsidRPr="00544876">
              <w:rPr>
                <w:rFonts w:ascii="Times New Roman" w:hAnsi="Times New Roman" w:cs="Times New Roman"/>
                <w:lang w:val="lv-LV"/>
              </w:rPr>
              <w:t>esi brīnums, nav neviena, kas būtu līdzīgs tev!”</w:t>
            </w:r>
          </w:p>
          <w:p w14:paraId="70F65F76" w14:textId="6BFCA3E7" w:rsidR="00880FD8" w:rsidRPr="00544876" w:rsidRDefault="00880FD8" w:rsidP="00880FD8">
            <w:pPr>
              <w:pStyle w:val="Sarakstarindkopa"/>
              <w:numPr>
                <w:ilvl w:val="1"/>
                <w:numId w:val="13"/>
              </w:numPr>
              <w:spacing w:after="0" w:line="240" w:lineRule="auto"/>
              <w:ind w:left="426"/>
              <w:rPr>
                <w:rFonts w:ascii="Times New Roman" w:hAnsi="Times New Roman" w:cs="Times New Roman"/>
                <w:lang w:val="lv-LV"/>
              </w:rPr>
            </w:pPr>
            <w:r w:rsidRPr="00544876">
              <w:rPr>
                <w:rFonts w:ascii="Times New Roman" w:hAnsi="Times New Roman" w:cs="Times New Roman"/>
                <w:lang w:val="lv-LV"/>
              </w:rPr>
              <w:t xml:space="preserve"> Izglītības iestādes </w:t>
            </w:r>
            <w:r w:rsidRPr="00544876">
              <w:rPr>
                <w:rFonts w:ascii="Times New Roman" w:hAnsi="Times New Roman" w:cs="Times New Roman"/>
                <w:b/>
                <w:bCs/>
                <w:lang w:val="lv-LV"/>
              </w:rPr>
              <w:t>vērtības</w:t>
            </w:r>
            <w:r w:rsidRPr="00544876">
              <w:rPr>
                <w:rFonts w:ascii="Times New Roman" w:hAnsi="Times New Roman" w:cs="Times New Roman"/>
                <w:lang w:val="lv-LV"/>
              </w:rPr>
              <w:t xml:space="preserve"> cilvēkcentrētā veidā – cieņa, veselīgs dzīvesveids, labbūtība, zinātkāre.</w:t>
            </w:r>
          </w:p>
          <w:p w14:paraId="36B93777" w14:textId="77777777" w:rsidR="006B59C2" w:rsidRPr="00544876" w:rsidRDefault="006B59C2">
            <w:pPr>
              <w:widowControl w:val="0"/>
              <w:spacing w:after="0" w:line="240" w:lineRule="auto"/>
              <w:rPr>
                <w:rFonts w:ascii="Times New Roman" w:eastAsia="Fira Sans" w:hAnsi="Times New Roman" w:cs="Times New Roman"/>
                <w:lang w:val="lv-LV"/>
              </w:rPr>
            </w:pPr>
          </w:p>
        </w:tc>
      </w:tr>
    </w:tbl>
    <w:p w14:paraId="4072CF01" w14:textId="77777777" w:rsidR="006B59C2" w:rsidRPr="00544876" w:rsidRDefault="006B59C2" w:rsidP="006B59C2">
      <w:pPr>
        <w:numPr>
          <w:ilvl w:val="1"/>
          <w:numId w:val="2"/>
        </w:numPr>
        <w:spacing w:before="120" w:after="120" w:line="300" w:lineRule="auto"/>
        <w:ind w:left="426"/>
        <w:jc w:val="center"/>
        <w:rPr>
          <w:rFonts w:ascii="Times New Roman" w:eastAsia="Fira Sans" w:hAnsi="Times New Roman" w:cs="Times New Roman"/>
          <w:b/>
          <w:bCs/>
          <w:lang w:val="lv-LV"/>
        </w:rPr>
      </w:pPr>
      <w:r w:rsidRPr="00544876">
        <w:rPr>
          <w:rFonts w:ascii="Times New Roman" w:eastAsia="Fira Sans" w:hAnsi="Times New Roman" w:cs="Times New Roman"/>
          <w:b/>
          <w:bCs/>
          <w:lang w:val="lv-LV"/>
        </w:rPr>
        <w:t>Īstenotās izglītības programmas, izglītojamo skaits un iestādes maiņas iemesli</w:t>
      </w:r>
    </w:p>
    <w:p w14:paraId="0F7C3E98" w14:textId="77777777" w:rsidR="006B59C2" w:rsidRPr="00544876" w:rsidRDefault="006B59C2" w:rsidP="0065327E">
      <w:pPr>
        <w:numPr>
          <w:ilvl w:val="2"/>
          <w:numId w:val="2"/>
        </w:numPr>
        <w:spacing w:before="120" w:after="120" w:line="300" w:lineRule="auto"/>
        <w:jc w:val="center"/>
        <w:rPr>
          <w:rFonts w:ascii="Times New Roman" w:eastAsia="Fira Sans" w:hAnsi="Times New Roman" w:cs="Times New Roman"/>
          <w:b/>
          <w:bCs/>
          <w:lang w:val="lv-LV"/>
        </w:rPr>
      </w:pPr>
      <w:r w:rsidRPr="00544876">
        <w:rPr>
          <w:rFonts w:ascii="Times New Roman" w:eastAsia="Fira Sans" w:hAnsi="Times New Roman" w:cs="Times New Roman"/>
          <w:b/>
          <w:bCs/>
          <w:lang w:val="lv-LV"/>
        </w:rPr>
        <w:t>Īstenotās izglītības programmas, izglītojamo skaits</w:t>
      </w:r>
    </w:p>
    <w:tbl>
      <w:tblPr>
        <w:tblW w:w="136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7"/>
        <w:gridCol w:w="1276"/>
        <w:gridCol w:w="2977"/>
        <w:gridCol w:w="1984"/>
        <w:gridCol w:w="1558"/>
        <w:gridCol w:w="2692"/>
      </w:tblGrid>
      <w:tr w:rsidR="00544876" w:rsidRPr="00544876" w14:paraId="44C67A70" w14:textId="77777777" w:rsidTr="00970770">
        <w:trPr>
          <w:trHeight w:val="472"/>
        </w:trPr>
        <w:tc>
          <w:tcPr>
            <w:tcW w:w="737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7A0FE8" w14:textId="77777777" w:rsidR="006B59C2" w:rsidRPr="00544876" w:rsidRDefault="006B59C2">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Izglītības programmas</w:t>
            </w:r>
          </w:p>
        </w:tc>
        <w:tc>
          <w:tcPr>
            <w:tcW w:w="6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C10415" w14:textId="77777777" w:rsidR="006B59C2" w:rsidRPr="00544876" w:rsidRDefault="006B59C2">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Izglītojamo skaits</w:t>
            </w:r>
          </w:p>
        </w:tc>
      </w:tr>
      <w:tr w:rsidR="00544876" w:rsidRPr="00544876" w14:paraId="748E5FF7" w14:textId="77777777" w:rsidTr="00970770">
        <w:trPr>
          <w:trHeight w:val="717"/>
        </w:trPr>
        <w:tc>
          <w:tcPr>
            <w:tcW w:w="3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53E83E" w14:textId="77777777" w:rsidR="006B59C2" w:rsidRPr="00544876" w:rsidRDefault="006B59C2">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Nosaukums</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0145EC" w14:textId="77777777" w:rsidR="006B59C2" w:rsidRPr="00544876" w:rsidRDefault="006B59C2">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Kods</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E45FCD" w14:textId="77777777" w:rsidR="006B59C2" w:rsidRPr="00544876" w:rsidRDefault="006B59C2">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Īstenošanas vietas adrese</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3C18FB" w14:textId="77777777" w:rsidR="006B59C2" w:rsidRPr="00544876" w:rsidRDefault="006B59C2">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Uzsākot mācību gadu</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974967" w14:textId="77777777" w:rsidR="006B59C2" w:rsidRPr="00544876" w:rsidRDefault="006B59C2">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Noslēdzot mācību gadu</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E79D67" w14:textId="77777777" w:rsidR="006B59C2" w:rsidRPr="00544876" w:rsidRDefault="006B59C2">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Programmas absolventi</w:t>
            </w:r>
          </w:p>
        </w:tc>
      </w:tr>
      <w:tr w:rsidR="006B59C2" w:rsidRPr="00544876" w14:paraId="6EC3AAF6" w14:textId="77777777" w:rsidTr="00970770">
        <w:trPr>
          <w:trHeight w:val="333"/>
        </w:trPr>
        <w:tc>
          <w:tcPr>
            <w:tcW w:w="3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48822" w14:textId="77777777" w:rsidR="006B59C2" w:rsidRPr="00544876" w:rsidRDefault="002737B3">
            <w:pPr>
              <w:spacing w:after="0" w:line="300" w:lineRule="auto"/>
              <w:jc w:val="center"/>
              <w:rPr>
                <w:rFonts w:ascii="Times New Roman" w:eastAsia="Fira Sans" w:hAnsi="Times New Roman" w:cs="Times New Roman"/>
                <w:lang w:val="lv-LV"/>
              </w:rPr>
            </w:pPr>
            <w:r w:rsidRPr="00544876">
              <w:rPr>
                <w:rFonts w:ascii="Times New Roman" w:hAnsi="Times New Roman" w:cs="Times New Roman"/>
                <w:lang w:val="lv-LV"/>
              </w:rPr>
              <w:t>Vispārējā pirmsskolas izglītības programma</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E74E80" w14:textId="77777777" w:rsidR="006B59C2" w:rsidRPr="00544876" w:rsidRDefault="002737B3">
            <w:pPr>
              <w:spacing w:after="0" w:line="300" w:lineRule="auto"/>
              <w:jc w:val="center"/>
              <w:rPr>
                <w:rFonts w:ascii="Times New Roman" w:eastAsia="Fira Sans" w:hAnsi="Times New Roman" w:cs="Times New Roman"/>
                <w:lang w:val="lv-LV"/>
              </w:rPr>
            </w:pPr>
            <w:r w:rsidRPr="00544876">
              <w:rPr>
                <w:rFonts w:ascii="Times New Roman" w:hAnsi="Times New Roman" w:cs="Times New Roman"/>
                <w:lang w:val="lv-LV"/>
              </w:rPr>
              <w:t>01011111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BB6FA5" w14:textId="77777777" w:rsidR="006B59C2" w:rsidRPr="00544876" w:rsidRDefault="002737B3">
            <w:pPr>
              <w:spacing w:after="0" w:line="300" w:lineRule="auto"/>
              <w:jc w:val="center"/>
              <w:rPr>
                <w:rFonts w:ascii="Times New Roman" w:eastAsia="Fira Sans" w:hAnsi="Times New Roman" w:cs="Times New Roman"/>
                <w:lang w:val="lv-LV"/>
              </w:rPr>
            </w:pPr>
            <w:r w:rsidRPr="00544876">
              <w:rPr>
                <w:rFonts w:ascii="Times New Roman" w:hAnsi="Times New Roman" w:cs="Times New Roman"/>
                <w:lang w:val="lv-LV"/>
              </w:rPr>
              <w:t>Brīvības iela 50B, Balvi; Balvu novads</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B70367" w14:textId="77777777" w:rsidR="006B59C2" w:rsidRPr="00544876" w:rsidRDefault="00BA30D8" w:rsidP="00BA30D8">
            <w:pPr>
              <w:spacing w:after="0" w:line="30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120</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0A66ED" w14:textId="77777777" w:rsidR="006B59C2" w:rsidRPr="00544876" w:rsidRDefault="002737B3">
            <w:pPr>
              <w:spacing w:after="0" w:line="30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142</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B6A24" w14:textId="77777777" w:rsidR="006B59C2" w:rsidRPr="00544876" w:rsidRDefault="002737B3">
            <w:pPr>
              <w:spacing w:after="0" w:line="30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35</w:t>
            </w:r>
          </w:p>
        </w:tc>
      </w:tr>
    </w:tbl>
    <w:p w14:paraId="12901DAC" w14:textId="77777777" w:rsidR="009F4028" w:rsidRPr="00544876" w:rsidRDefault="009F4028" w:rsidP="00CF0EEA">
      <w:pPr>
        <w:pStyle w:val="Sarakstarindkopa"/>
        <w:spacing w:after="0" w:line="240" w:lineRule="auto"/>
        <w:ind w:left="1800"/>
        <w:rPr>
          <w:rFonts w:ascii="Times New Roman" w:eastAsia="Fira Sans" w:hAnsi="Times New Roman" w:cs="Times New Roman"/>
          <w:b/>
          <w:bCs/>
          <w:lang w:val="lv-LV"/>
        </w:rPr>
      </w:pPr>
    </w:p>
    <w:p w14:paraId="41BB72C4" w14:textId="0B0D26A4" w:rsidR="006B59C2" w:rsidRPr="00544876" w:rsidRDefault="00CF0EEA" w:rsidP="00CF0EEA">
      <w:pPr>
        <w:pStyle w:val="Sarakstarindkopa"/>
        <w:spacing w:after="0" w:line="240" w:lineRule="auto"/>
        <w:ind w:left="1800"/>
        <w:rPr>
          <w:rFonts w:ascii="Times New Roman" w:eastAsia="Fira Sans" w:hAnsi="Times New Roman" w:cs="Times New Roman"/>
          <w:b/>
          <w:bCs/>
          <w:lang w:val="lv-LV"/>
        </w:rPr>
      </w:pPr>
      <w:r w:rsidRPr="00544876">
        <w:rPr>
          <w:rFonts w:ascii="Times New Roman" w:eastAsia="Fira Sans" w:hAnsi="Times New Roman" w:cs="Times New Roman"/>
          <w:b/>
          <w:bCs/>
          <w:lang w:val="lv-LV"/>
        </w:rPr>
        <w:t xml:space="preserve">                                              1.2.2. </w:t>
      </w:r>
      <w:r w:rsidR="006B59C2" w:rsidRPr="00544876">
        <w:rPr>
          <w:rFonts w:ascii="Times New Roman" w:eastAsia="Fira Sans" w:hAnsi="Times New Roman" w:cs="Times New Roman"/>
          <w:b/>
          <w:bCs/>
          <w:lang w:val="lv-LV"/>
        </w:rPr>
        <w:t>Izglītojamo iestādes maiņas iemesli</w:t>
      </w:r>
    </w:p>
    <w:p w14:paraId="4F2EA6F0" w14:textId="77777777" w:rsidR="006B59C2" w:rsidRPr="00544876" w:rsidRDefault="006B59C2" w:rsidP="006B59C2">
      <w:pPr>
        <w:pStyle w:val="Sarakstarindkopa"/>
        <w:spacing w:after="0" w:line="240" w:lineRule="auto"/>
        <w:ind w:left="1800"/>
        <w:rPr>
          <w:rFonts w:ascii="Times New Roman" w:eastAsia="Fira Sans" w:hAnsi="Times New Roman" w:cs="Times New Roman"/>
          <w:lang w:val="lv-LV"/>
        </w:rPr>
      </w:pPr>
    </w:p>
    <w:tbl>
      <w:tblPr>
        <w:tblW w:w="1374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3047"/>
        <w:gridCol w:w="2193"/>
        <w:gridCol w:w="3782"/>
        <w:gridCol w:w="3572"/>
      </w:tblGrid>
      <w:tr w:rsidR="00544876" w:rsidRPr="00544876" w14:paraId="3C849153" w14:textId="77777777" w:rsidTr="00344863">
        <w:trPr>
          <w:trHeight w:val="444"/>
        </w:trPr>
        <w:tc>
          <w:tcPr>
            <w:tcW w:w="1155" w:type="dxa"/>
            <w:vMerge w:val="restart"/>
            <w:tcBorders>
              <w:top w:val="single" w:sz="4" w:space="0" w:color="000000"/>
              <w:left w:val="single" w:sz="4" w:space="0" w:color="000000"/>
              <w:right w:val="single" w:sz="4" w:space="0" w:color="000000"/>
            </w:tcBorders>
            <w:hideMark/>
          </w:tcPr>
          <w:p w14:paraId="4BC727F1" w14:textId="77777777" w:rsidR="008928DA" w:rsidRPr="00544876" w:rsidRDefault="008928DA">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Kods</w:t>
            </w:r>
          </w:p>
        </w:tc>
        <w:tc>
          <w:tcPr>
            <w:tcW w:w="3047" w:type="dxa"/>
            <w:vMerge w:val="restart"/>
            <w:tcBorders>
              <w:top w:val="single" w:sz="4" w:space="0" w:color="000000"/>
              <w:left w:val="single" w:sz="4" w:space="0" w:color="000000"/>
              <w:right w:val="single" w:sz="4" w:space="0" w:color="000000"/>
            </w:tcBorders>
            <w:hideMark/>
          </w:tcPr>
          <w:p w14:paraId="590C9DE9" w14:textId="77777777" w:rsidR="008928DA" w:rsidRPr="00544876" w:rsidRDefault="008928DA">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Izglītojamo skaits</w:t>
            </w:r>
          </w:p>
          <w:p w14:paraId="5412E71C" w14:textId="77777777" w:rsidR="008928DA" w:rsidRPr="00544876" w:rsidRDefault="008928DA">
            <w:pPr>
              <w:spacing w:after="0" w:line="240" w:lineRule="auto"/>
              <w:jc w:val="center"/>
              <w:rPr>
                <w:rFonts w:ascii="Times New Roman" w:eastAsia="Fira Sans" w:hAnsi="Times New Roman" w:cs="Times New Roman"/>
                <w:lang w:val="lv-LV"/>
              </w:rPr>
            </w:pPr>
          </w:p>
          <w:p w14:paraId="325431D4" w14:textId="77777777" w:rsidR="008928DA" w:rsidRPr="00544876" w:rsidRDefault="008928DA" w:rsidP="00344863">
            <w:pPr>
              <w:spacing w:after="0" w:line="240" w:lineRule="auto"/>
              <w:jc w:val="center"/>
              <w:rPr>
                <w:rFonts w:ascii="Times New Roman" w:eastAsia="Fira Sans" w:hAnsi="Times New Roman" w:cs="Times New Roman"/>
                <w:lang w:val="lv-LV"/>
              </w:rPr>
            </w:pPr>
          </w:p>
        </w:tc>
        <w:tc>
          <w:tcPr>
            <w:tcW w:w="59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084D5B" w14:textId="77777777" w:rsidR="008928DA" w:rsidRPr="00544876" w:rsidRDefault="008928DA">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Programmas apguves pārtraukšanas iemesls</w:t>
            </w:r>
          </w:p>
        </w:tc>
        <w:tc>
          <w:tcPr>
            <w:tcW w:w="35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8C96DE" w14:textId="77777777" w:rsidR="008928DA" w:rsidRPr="00544876" w:rsidRDefault="008928DA">
            <w:pPr>
              <w:widowControl w:val="0"/>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Turpina programmas apguvi citā izglītības iestādē</w:t>
            </w:r>
          </w:p>
        </w:tc>
      </w:tr>
      <w:tr w:rsidR="00544876" w:rsidRPr="00544876" w14:paraId="507BF11E" w14:textId="77777777" w:rsidTr="00344863">
        <w:trPr>
          <w:trHeight w:val="675"/>
        </w:trPr>
        <w:tc>
          <w:tcPr>
            <w:tcW w:w="1155" w:type="dxa"/>
            <w:vMerge/>
            <w:tcBorders>
              <w:left w:val="single" w:sz="4" w:space="0" w:color="000000"/>
              <w:bottom w:val="single" w:sz="4" w:space="0" w:color="000000"/>
              <w:right w:val="single" w:sz="4" w:space="0" w:color="000000"/>
            </w:tcBorders>
          </w:tcPr>
          <w:p w14:paraId="44C7EC5A" w14:textId="77777777" w:rsidR="008928DA" w:rsidRPr="00544876" w:rsidRDefault="008928DA">
            <w:pPr>
              <w:spacing w:after="0" w:line="240" w:lineRule="auto"/>
              <w:jc w:val="center"/>
              <w:rPr>
                <w:rFonts w:ascii="Times New Roman" w:eastAsia="Fira Sans" w:hAnsi="Times New Roman" w:cs="Times New Roman"/>
                <w:highlight w:val="yellow"/>
                <w:lang w:val="lv-LV"/>
              </w:rPr>
            </w:pPr>
          </w:p>
        </w:tc>
        <w:tc>
          <w:tcPr>
            <w:tcW w:w="3047" w:type="dxa"/>
            <w:vMerge/>
            <w:tcBorders>
              <w:left w:val="single" w:sz="4" w:space="0" w:color="000000"/>
              <w:bottom w:val="single" w:sz="4" w:space="0" w:color="000000"/>
              <w:right w:val="single" w:sz="4" w:space="0" w:color="000000"/>
            </w:tcBorders>
          </w:tcPr>
          <w:p w14:paraId="0AA243D5" w14:textId="77777777" w:rsidR="008928DA" w:rsidRPr="00544876" w:rsidRDefault="008928DA">
            <w:pPr>
              <w:spacing w:after="0" w:line="240" w:lineRule="auto"/>
              <w:jc w:val="center"/>
              <w:rPr>
                <w:rFonts w:ascii="Times New Roman" w:eastAsia="Fira Sans" w:hAnsi="Times New Roman" w:cs="Times New Roman"/>
                <w:highlight w:val="yellow"/>
                <w:lang w:val="lv-LV"/>
              </w:rPr>
            </w:pPr>
          </w:p>
        </w:tc>
        <w:tc>
          <w:tcPr>
            <w:tcW w:w="21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1101C6" w14:textId="77777777" w:rsidR="008928DA" w:rsidRPr="00544876" w:rsidRDefault="008928DA">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 xml:space="preserve">Dzīvesvietas maiņa </w:t>
            </w:r>
          </w:p>
        </w:tc>
        <w:tc>
          <w:tcPr>
            <w:tcW w:w="3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7DAFAB" w14:textId="77777777" w:rsidR="008928DA" w:rsidRPr="00544876" w:rsidRDefault="008928DA">
            <w:pPr>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 xml:space="preserve">Cits iemesls </w:t>
            </w: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9C90971" w14:textId="77777777" w:rsidR="008928DA" w:rsidRPr="00544876" w:rsidRDefault="008928DA">
            <w:pPr>
              <w:spacing w:after="0"/>
              <w:rPr>
                <w:rFonts w:ascii="Times New Roman" w:eastAsia="Fira Sans" w:hAnsi="Times New Roman" w:cs="Times New Roman"/>
                <w:lang w:val="lv-LV"/>
              </w:rPr>
            </w:pPr>
          </w:p>
        </w:tc>
      </w:tr>
      <w:tr w:rsidR="006B59C2" w:rsidRPr="00544876" w14:paraId="1B8D6834" w14:textId="77777777" w:rsidTr="00970770">
        <w:trPr>
          <w:trHeight w:val="313"/>
        </w:trPr>
        <w:tc>
          <w:tcPr>
            <w:tcW w:w="1155" w:type="dxa"/>
            <w:tcBorders>
              <w:top w:val="single" w:sz="4" w:space="0" w:color="000000"/>
              <w:left w:val="single" w:sz="4" w:space="0" w:color="000000"/>
              <w:bottom w:val="single" w:sz="4" w:space="0" w:color="000000"/>
              <w:right w:val="single" w:sz="4" w:space="0" w:color="000000"/>
            </w:tcBorders>
          </w:tcPr>
          <w:p w14:paraId="3DDDE729" w14:textId="77777777" w:rsidR="006B59C2" w:rsidRPr="00544876" w:rsidRDefault="002737B3">
            <w:pPr>
              <w:spacing w:after="0" w:line="300" w:lineRule="auto"/>
              <w:jc w:val="center"/>
              <w:rPr>
                <w:rFonts w:ascii="Times New Roman" w:eastAsia="Fira Sans" w:hAnsi="Times New Roman" w:cs="Times New Roman"/>
                <w:lang w:val="lv-LV"/>
              </w:rPr>
            </w:pPr>
            <w:r w:rsidRPr="00544876">
              <w:rPr>
                <w:rFonts w:ascii="Times New Roman" w:hAnsi="Times New Roman" w:cs="Times New Roman"/>
                <w:lang w:val="lv-LV"/>
              </w:rPr>
              <w:t>01011111</w:t>
            </w:r>
          </w:p>
        </w:tc>
        <w:tc>
          <w:tcPr>
            <w:tcW w:w="3047" w:type="dxa"/>
            <w:tcBorders>
              <w:top w:val="single" w:sz="4" w:space="0" w:color="000000"/>
              <w:left w:val="single" w:sz="4" w:space="0" w:color="000000"/>
              <w:bottom w:val="single" w:sz="4" w:space="0" w:color="000000"/>
              <w:right w:val="single" w:sz="4" w:space="0" w:color="000000"/>
            </w:tcBorders>
          </w:tcPr>
          <w:p w14:paraId="04F9F2E1" w14:textId="77777777" w:rsidR="006B59C2" w:rsidRPr="00544876" w:rsidRDefault="00C3338A">
            <w:pPr>
              <w:spacing w:after="0" w:line="30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2</w:t>
            </w:r>
          </w:p>
        </w:tc>
        <w:tc>
          <w:tcPr>
            <w:tcW w:w="21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E75332" w14:textId="77777777" w:rsidR="006B59C2" w:rsidRPr="00544876" w:rsidRDefault="006B59C2">
            <w:pPr>
              <w:spacing w:after="0" w:line="300" w:lineRule="auto"/>
              <w:jc w:val="center"/>
              <w:rPr>
                <w:rFonts w:ascii="Times New Roman" w:eastAsia="Fira Sans" w:hAnsi="Times New Roman" w:cs="Times New Roman"/>
                <w:lang w:val="lv-LV"/>
              </w:rPr>
            </w:pPr>
          </w:p>
        </w:tc>
        <w:tc>
          <w:tcPr>
            <w:tcW w:w="3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F5425" w14:textId="77777777" w:rsidR="006B59C2" w:rsidRPr="00544876" w:rsidRDefault="00C3338A">
            <w:pPr>
              <w:spacing w:after="0" w:line="30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2</w:t>
            </w:r>
          </w:p>
        </w:tc>
        <w:tc>
          <w:tcPr>
            <w:tcW w:w="3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FBE503" w14:textId="77777777" w:rsidR="006B59C2" w:rsidRPr="00544876" w:rsidRDefault="00C3338A">
            <w:pPr>
              <w:spacing w:after="0" w:line="30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2</w:t>
            </w:r>
          </w:p>
        </w:tc>
      </w:tr>
    </w:tbl>
    <w:p w14:paraId="503C0C3E" w14:textId="77777777" w:rsidR="006B59C2" w:rsidRPr="00544876" w:rsidRDefault="006B59C2" w:rsidP="00CF0EEA">
      <w:pPr>
        <w:spacing w:after="0" w:line="240" w:lineRule="auto"/>
        <w:rPr>
          <w:rFonts w:ascii="Times New Roman" w:eastAsia="Fira Sans" w:hAnsi="Times New Roman" w:cs="Times New Roman"/>
          <w:lang w:val="lv-LV"/>
        </w:rPr>
      </w:pPr>
    </w:p>
    <w:p w14:paraId="2AAE890E" w14:textId="77777777" w:rsidR="006B59C2" w:rsidRPr="00544876" w:rsidRDefault="006B59C2" w:rsidP="006B59C2">
      <w:pPr>
        <w:numPr>
          <w:ilvl w:val="1"/>
          <w:numId w:val="2"/>
        </w:numPr>
        <w:spacing w:after="0" w:line="240" w:lineRule="auto"/>
        <w:ind w:left="426"/>
        <w:jc w:val="center"/>
        <w:rPr>
          <w:rFonts w:ascii="Times New Roman" w:eastAsia="Fira Sans" w:hAnsi="Times New Roman" w:cs="Times New Roman"/>
          <w:b/>
          <w:bCs/>
          <w:lang w:val="lv-LV"/>
        </w:rPr>
      </w:pPr>
      <w:r w:rsidRPr="00544876">
        <w:rPr>
          <w:rFonts w:ascii="Times New Roman" w:eastAsia="Fira Sans" w:hAnsi="Times New Roman" w:cs="Times New Roman"/>
          <w:b/>
          <w:bCs/>
          <w:lang w:val="lv-LV"/>
        </w:rPr>
        <w:t>Interešu izglītības programmas</w:t>
      </w:r>
    </w:p>
    <w:p w14:paraId="3F5DD85C" w14:textId="77777777" w:rsidR="005F64E6" w:rsidRPr="00544876" w:rsidRDefault="005F64E6" w:rsidP="006B59C2">
      <w:pPr>
        <w:spacing w:after="0" w:line="240" w:lineRule="auto"/>
        <w:rPr>
          <w:rFonts w:ascii="Times New Roman" w:eastAsia="Fira Sans" w:hAnsi="Times New Roman" w:cs="Times New Roman"/>
          <w:lang w:val="lv-LV"/>
        </w:rPr>
      </w:pPr>
    </w:p>
    <w:tbl>
      <w:tblPr>
        <w:tblW w:w="13718"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4112"/>
        <w:gridCol w:w="2410"/>
        <w:gridCol w:w="3935"/>
      </w:tblGrid>
      <w:tr w:rsidR="00544876" w:rsidRPr="00544876" w14:paraId="30E1333F" w14:textId="77777777" w:rsidTr="00423181">
        <w:trPr>
          <w:trHeight w:val="554"/>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E6FA36" w14:textId="77777777" w:rsidR="006B59C2" w:rsidRPr="00544876" w:rsidRDefault="006B59C2">
            <w:pPr>
              <w:widowControl w:val="0"/>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Joma</w:t>
            </w:r>
          </w:p>
        </w:tc>
        <w:tc>
          <w:tcPr>
            <w:tcW w:w="4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19BCF0" w14:textId="77777777" w:rsidR="006B59C2" w:rsidRPr="00544876" w:rsidRDefault="006B59C2">
            <w:pPr>
              <w:widowControl w:val="0"/>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Nosaukums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721C6E" w14:textId="77777777" w:rsidR="006B59C2" w:rsidRPr="00544876" w:rsidRDefault="006B59C2">
            <w:pPr>
              <w:widowControl w:val="0"/>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Vecumposms</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B96840" w14:textId="77777777" w:rsidR="006B59C2" w:rsidRPr="00544876" w:rsidRDefault="006B59C2">
            <w:pPr>
              <w:widowControl w:val="0"/>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Izglītojamo skaits</w:t>
            </w:r>
          </w:p>
        </w:tc>
      </w:tr>
      <w:tr w:rsidR="00544876" w:rsidRPr="00544876" w14:paraId="194A1057" w14:textId="77777777" w:rsidTr="00423181">
        <w:trPr>
          <w:trHeight w:val="150"/>
        </w:trPr>
        <w:tc>
          <w:tcPr>
            <w:tcW w:w="326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A77C31D" w14:textId="419D8357" w:rsidR="005F64E6" w:rsidRPr="00544876" w:rsidRDefault="005F64E6" w:rsidP="005F64E6">
            <w:pPr>
              <w:widowControl w:val="0"/>
              <w:spacing w:after="0" w:line="240" w:lineRule="auto"/>
              <w:jc w:val="center"/>
              <w:rPr>
                <w:rFonts w:ascii="Times New Roman" w:eastAsia="Fira Sans" w:hAnsi="Times New Roman" w:cs="Times New Roman"/>
                <w:lang w:val="lv-LV"/>
              </w:rPr>
            </w:pPr>
            <w:r w:rsidRPr="00C45A90">
              <w:rPr>
                <w:rFonts w:ascii="Times New Roman" w:eastAsia="Fira Sans" w:hAnsi="Times New Roman" w:cs="Times New Roman"/>
                <w:lang w:val="lv-LV"/>
              </w:rPr>
              <w:t>Veselības un fiziskās aktivitātes joma</w:t>
            </w:r>
          </w:p>
        </w:tc>
        <w:tc>
          <w:tcPr>
            <w:tcW w:w="411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F851775" w14:textId="1A6B2D9B" w:rsidR="005F64E6" w:rsidRPr="00544876" w:rsidRDefault="005F64E6" w:rsidP="005F64E6">
            <w:pPr>
              <w:widowControl w:val="0"/>
              <w:spacing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Dalība Balvu novada pašvaldības programmā “Bērnu peldēšanas prasmju apguve 5-7 gadus veciem bērniem”</w:t>
            </w:r>
          </w:p>
        </w:tc>
        <w:tc>
          <w:tcPr>
            <w:tcW w:w="241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FE1E13B" w14:textId="56079FAE" w:rsidR="005F64E6" w:rsidRPr="00544876" w:rsidRDefault="005F64E6" w:rsidP="005F64E6">
            <w:pPr>
              <w:widowControl w:val="0"/>
              <w:spacing w:after="0" w:line="240" w:lineRule="auto"/>
              <w:jc w:val="center"/>
              <w:rPr>
                <w:rFonts w:ascii="Times New Roman" w:eastAsia="Fira Sans" w:hAnsi="Times New Roman" w:cs="Times New Roman"/>
                <w:lang w:val="lv-LV"/>
              </w:rPr>
            </w:pPr>
            <w:r w:rsidRPr="00544876">
              <w:rPr>
                <w:rFonts w:ascii="Times New Roman" w:eastAsia="Fira Sans" w:hAnsi="Times New Roman" w:cs="Times New Roman"/>
                <w:lang w:val="lv-LV"/>
              </w:rPr>
              <w:t>5-7 gadīgie izglītojamie</w:t>
            </w:r>
          </w:p>
        </w:tc>
        <w:tc>
          <w:tcPr>
            <w:tcW w:w="393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78A8CD7" w14:textId="4CE6F613" w:rsidR="005F64E6" w:rsidRPr="00544876" w:rsidRDefault="00C45A90" w:rsidP="005F64E6">
            <w:pPr>
              <w:widowControl w:val="0"/>
              <w:spacing w:after="0" w:line="240" w:lineRule="auto"/>
              <w:jc w:val="center"/>
              <w:rPr>
                <w:rFonts w:ascii="Times New Roman" w:eastAsia="Fira Sans" w:hAnsi="Times New Roman" w:cs="Times New Roman"/>
                <w:lang w:val="lv-LV"/>
              </w:rPr>
            </w:pPr>
            <w:r>
              <w:rPr>
                <w:rFonts w:ascii="Times New Roman" w:eastAsia="Fira Sans" w:hAnsi="Times New Roman" w:cs="Times New Roman"/>
                <w:lang w:val="lv-LV"/>
              </w:rPr>
              <w:t>60</w:t>
            </w:r>
          </w:p>
        </w:tc>
      </w:tr>
    </w:tbl>
    <w:p w14:paraId="2C0192AB" w14:textId="77777777" w:rsidR="006B59C2" w:rsidRPr="00544876" w:rsidRDefault="006B59C2" w:rsidP="006B59C2">
      <w:pPr>
        <w:spacing w:after="0" w:line="240" w:lineRule="auto"/>
        <w:ind w:left="426"/>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p>
    <w:p w14:paraId="5364647D" w14:textId="77777777" w:rsidR="006B59C2" w:rsidRPr="00544876" w:rsidRDefault="006B59C2" w:rsidP="006B59C2">
      <w:pPr>
        <w:spacing w:after="0" w:line="240" w:lineRule="auto"/>
        <w:ind w:left="426"/>
        <w:rPr>
          <w:rFonts w:ascii="Times New Roman" w:eastAsia="Fira Sans" w:hAnsi="Times New Roman" w:cs="Times New Roman"/>
          <w:lang w:val="lv-LV"/>
        </w:rPr>
      </w:pPr>
    </w:p>
    <w:p w14:paraId="4D6FFC5B" w14:textId="77777777" w:rsidR="006B59C2" w:rsidRPr="00544876" w:rsidRDefault="006B59C2" w:rsidP="006B59C2">
      <w:pPr>
        <w:numPr>
          <w:ilvl w:val="1"/>
          <w:numId w:val="2"/>
        </w:numPr>
        <w:spacing w:after="0" w:line="240" w:lineRule="auto"/>
        <w:ind w:left="426"/>
        <w:jc w:val="center"/>
        <w:rPr>
          <w:rFonts w:ascii="Times New Roman" w:eastAsia="Fira Sans" w:hAnsi="Times New Roman" w:cs="Times New Roman"/>
          <w:b/>
          <w:bCs/>
          <w:lang w:val="lv-LV"/>
        </w:rPr>
      </w:pPr>
      <w:r w:rsidRPr="00544876">
        <w:rPr>
          <w:rFonts w:ascii="Times New Roman" w:eastAsia="Fira Sans" w:hAnsi="Times New Roman" w:cs="Times New Roman"/>
          <w:b/>
          <w:bCs/>
          <w:lang w:val="lv-LV"/>
        </w:rPr>
        <w:t>Pedagogu nodrošinājums un raksturojums</w:t>
      </w:r>
    </w:p>
    <w:p w14:paraId="5C310CF1" w14:textId="77777777" w:rsidR="006B59C2" w:rsidRPr="00544876" w:rsidRDefault="006B59C2" w:rsidP="006B59C2">
      <w:pPr>
        <w:spacing w:after="0" w:line="240" w:lineRule="auto"/>
        <w:ind w:left="426"/>
        <w:jc w:val="both"/>
        <w:rPr>
          <w:rFonts w:ascii="Times New Roman" w:eastAsia="Fira Sans" w:hAnsi="Times New Roman" w:cs="Times New Roman"/>
          <w:lang w:val="lv-LV"/>
        </w:rPr>
      </w:pPr>
    </w:p>
    <w:tbl>
      <w:tblPr>
        <w:tblW w:w="130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4"/>
        <w:gridCol w:w="1417"/>
        <w:gridCol w:w="8060"/>
      </w:tblGrid>
      <w:tr w:rsidR="00544876" w:rsidRPr="00544876" w14:paraId="713036E1" w14:textId="77777777" w:rsidTr="004D2BF1">
        <w:trPr>
          <w:trHeight w:val="233"/>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60CA6A3E"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Informācija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505AAD8E"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Apjoms</w:t>
            </w:r>
          </w:p>
          <w:p w14:paraId="41C1030B" w14:textId="77777777" w:rsidR="006B59C2" w:rsidRPr="00544876" w:rsidRDefault="006B59C2">
            <w:pPr>
              <w:jc w:val="center"/>
              <w:rPr>
                <w:rFonts w:ascii="Times New Roman" w:eastAsia="Fira Sans" w:hAnsi="Times New Roman" w:cs="Times New Roman"/>
                <w:lang w:val="lv-LV"/>
              </w:rPr>
            </w:pPr>
          </w:p>
        </w:tc>
        <w:tc>
          <w:tcPr>
            <w:tcW w:w="8060" w:type="dxa"/>
            <w:tcBorders>
              <w:top w:val="single" w:sz="4" w:space="0" w:color="000000"/>
              <w:left w:val="single" w:sz="4" w:space="0" w:color="000000"/>
              <w:bottom w:val="single" w:sz="4" w:space="0" w:color="000000"/>
              <w:right w:val="single" w:sz="4" w:space="0" w:color="000000"/>
            </w:tcBorders>
            <w:vAlign w:val="center"/>
            <w:hideMark/>
          </w:tcPr>
          <w:p w14:paraId="249E8A66"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Komentāri (nodrošinājums un ar to saistītie izaicinājumi, pedagogu mainība u.c.)</w:t>
            </w:r>
          </w:p>
        </w:tc>
      </w:tr>
      <w:tr w:rsidR="00544876" w:rsidRPr="00544876" w14:paraId="125DC88C" w14:textId="77777777" w:rsidTr="004D2BF1">
        <w:trPr>
          <w:trHeight w:val="295"/>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61B64F0C" w14:textId="150D6D00" w:rsidR="006B59C2" w:rsidRPr="00544876" w:rsidRDefault="006B59C2">
            <w:pPr>
              <w:rPr>
                <w:rFonts w:ascii="Times New Roman" w:eastAsia="Fira Sans" w:hAnsi="Times New Roman" w:cs="Times New Roman"/>
                <w:lang w:val="lv-LV"/>
              </w:rPr>
            </w:pPr>
            <w:r w:rsidRPr="00544876">
              <w:rPr>
                <w:rFonts w:ascii="Times New Roman" w:eastAsia="Fira Sans" w:hAnsi="Times New Roman" w:cs="Times New Roman"/>
                <w:lang w:val="lv-LV"/>
              </w:rPr>
              <w:t>Pedagogu skaits, noslēdzot 2024./</w:t>
            </w:r>
            <w:r w:rsidR="005350E2" w:rsidRPr="00544876">
              <w:rPr>
                <w:rFonts w:ascii="Times New Roman" w:eastAsia="Fira Sans" w:hAnsi="Times New Roman" w:cs="Times New Roman"/>
                <w:lang w:val="lv-LV"/>
              </w:rPr>
              <w:t>20</w:t>
            </w:r>
            <w:r w:rsidRPr="00544876">
              <w:rPr>
                <w:rFonts w:ascii="Times New Roman" w:eastAsia="Fira Sans" w:hAnsi="Times New Roman" w:cs="Times New Roman"/>
                <w:lang w:val="lv-LV"/>
              </w:rPr>
              <w:t>25.</w:t>
            </w:r>
            <w:r w:rsidR="005350E2" w:rsidRPr="00544876">
              <w:rPr>
                <w:rFonts w:ascii="Times New Roman" w:eastAsia="Fira Sans" w:hAnsi="Times New Roman" w:cs="Times New Roman"/>
                <w:lang w:val="lv-LV"/>
              </w:rPr>
              <w:t>m</w:t>
            </w:r>
            <w:r w:rsidR="000F0D29" w:rsidRPr="00544876">
              <w:rPr>
                <w:rFonts w:ascii="Times New Roman" w:eastAsia="Fira Sans" w:hAnsi="Times New Roman" w:cs="Times New Roman"/>
                <w:lang w:val="lv-LV"/>
              </w:rPr>
              <w:t>.g.</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A035C32" w14:textId="3EEA9180" w:rsidR="006B59C2" w:rsidRPr="00544876" w:rsidRDefault="000962D3" w:rsidP="005F64E6">
            <w:pPr>
              <w:jc w:val="center"/>
              <w:rPr>
                <w:rFonts w:ascii="Times New Roman" w:eastAsia="Fira Sans" w:hAnsi="Times New Roman" w:cs="Times New Roman"/>
                <w:lang w:val="lv-LV"/>
              </w:rPr>
            </w:pPr>
            <w:r w:rsidRPr="00544876">
              <w:rPr>
                <w:rFonts w:ascii="Times New Roman" w:eastAsia="Fira Sans" w:hAnsi="Times New Roman" w:cs="Times New Roman"/>
                <w:lang w:val="lv-LV"/>
              </w:rPr>
              <w:t>19</w:t>
            </w:r>
          </w:p>
        </w:tc>
        <w:tc>
          <w:tcPr>
            <w:tcW w:w="8060" w:type="dxa"/>
            <w:tcBorders>
              <w:top w:val="single" w:sz="4" w:space="0" w:color="000000"/>
              <w:left w:val="single" w:sz="4" w:space="0" w:color="000000"/>
              <w:bottom w:val="single" w:sz="4" w:space="0" w:color="000000"/>
              <w:right w:val="single" w:sz="4" w:space="0" w:color="000000"/>
            </w:tcBorders>
            <w:vAlign w:val="center"/>
          </w:tcPr>
          <w:p w14:paraId="5DF4C606" w14:textId="77777777" w:rsidR="006B59C2" w:rsidRPr="00544876" w:rsidRDefault="00C3338A" w:rsidP="0067109F">
            <w:pPr>
              <w:rPr>
                <w:rFonts w:ascii="Times New Roman" w:eastAsia="Fira Sans" w:hAnsi="Times New Roman" w:cs="Times New Roman"/>
                <w:lang w:val="lv-LV"/>
              </w:rPr>
            </w:pPr>
            <w:r w:rsidRPr="00544876">
              <w:rPr>
                <w:rFonts w:ascii="Times New Roman" w:hAnsi="Times New Roman" w:cs="Times New Roman"/>
                <w:lang w:val="lv-LV"/>
              </w:rPr>
              <w:t xml:space="preserve">Pirmsskolas izglītības iestāde ir pilnībā nodrošināts pedagogu un tehniskais darbinieku personāls. </w:t>
            </w:r>
          </w:p>
        </w:tc>
      </w:tr>
      <w:tr w:rsidR="00544876" w:rsidRPr="00544876" w14:paraId="355D3468" w14:textId="77777777" w:rsidTr="004D2BF1">
        <w:trPr>
          <w:trHeight w:val="582"/>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32E359B5" w14:textId="77777777" w:rsidR="006B59C2" w:rsidRPr="00544876" w:rsidRDefault="006B59C2">
            <w:pPr>
              <w:rPr>
                <w:rFonts w:ascii="Times New Roman" w:eastAsia="Fira Sans" w:hAnsi="Times New Roman" w:cs="Times New Roman"/>
                <w:lang w:val="lv-LV"/>
              </w:rPr>
            </w:pPr>
            <w:r w:rsidRPr="00544876">
              <w:rPr>
                <w:rFonts w:ascii="Times New Roman" w:eastAsia="Fira Sans" w:hAnsi="Times New Roman" w:cs="Times New Roman"/>
                <w:lang w:val="lv-LV"/>
              </w:rPr>
              <w:t>Ilgstošās vakances izglītības iestādē (vairāk kā 1 mēnesi)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F54D18" w14:textId="561F8D93" w:rsidR="00670280" w:rsidRPr="00544876" w:rsidRDefault="00670280" w:rsidP="005F64E6">
            <w:pPr>
              <w:jc w:val="center"/>
              <w:rPr>
                <w:rFonts w:ascii="Times New Roman" w:eastAsia="Fira Sans" w:hAnsi="Times New Roman" w:cs="Times New Roman"/>
                <w:lang w:val="lv-LV"/>
              </w:rPr>
            </w:pPr>
          </w:p>
        </w:tc>
        <w:tc>
          <w:tcPr>
            <w:tcW w:w="8060" w:type="dxa"/>
            <w:tcBorders>
              <w:top w:val="single" w:sz="4" w:space="0" w:color="000000"/>
              <w:left w:val="single" w:sz="4" w:space="0" w:color="000000"/>
              <w:bottom w:val="single" w:sz="4" w:space="0" w:color="000000"/>
              <w:right w:val="single" w:sz="4" w:space="0" w:color="000000"/>
            </w:tcBorders>
            <w:vAlign w:val="center"/>
          </w:tcPr>
          <w:p w14:paraId="1B9B717B" w14:textId="5334EE3F" w:rsidR="006B59C2" w:rsidRPr="00544876" w:rsidRDefault="009527DA">
            <w:pPr>
              <w:rPr>
                <w:rFonts w:ascii="Times New Roman" w:eastAsia="Fira Sans" w:hAnsi="Times New Roman" w:cs="Times New Roman"/>
                <w:lang w:val="lv-LV"/>
              </w:rPr>
            </w:pPr>
            <w:r w:rsidRPr="00544876">
              <w:rPr>
                <w:rFonts w:ascii="Times New Roman" w:eastAsia="Fira Sans" w:hAnsi="Times New Roman" w:cs="Times New Roman"/>
                <w:lang w:val="lv-LV"/>
              </w:rPr>
              <w:t>Nav</w:t>
            </w:r>
            <w:r w:rsidR="009C7563" w:rsidRPr="00544876">
              <w:rPr>
                <w:rFonts w:ascii="Times New Roman" w:eastAsia="Fira Sans" w:hAnsi="Times New Roman" w:cs="Times New Roman"/>
                <w:lang w:val="lv-LV"/>
              </w:rPr>
              <w:t>.</w:t>
            </w:r>
          </w:p>
        </w:tc>
      </w:tr>
      <w:tr w:rsidR="00544876" w:rsidRPr="00544876" w14:paraId="50FC3200" w14:textId="77777777" w:rsidTr="004D2BF1">
        <w:trPr>
          <w:trHeight w:val="860"/>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53B04083" w14:textId="13871466" w:rsidR="006B59C2" w:rsidRPr="00544876" w:rsidRDefault="006B59C2">
            <w:pPr>
              <w:rPr>
                <w:rFonts w:ascii="Times New Roman" w:eastAsia="Fira Sans" w:hAnsi="Times New Roman" w:cs="Times New Roman"/>
                <w:lang w:val="lv-LV"/>
              </w:rPr>
            </w:pPr>
            <w:r w:rsidRPr="00544876">
              <w:rPr>
                <w:rFonts w:ascii="Times New Roman" w:eastAsia="Fira Sans" w:hAnsi="Times New Roman" w:cs="Times New Roman"/>
                <w:lang w:val="lv-LV"/>
              </w:rPr>
              <w:t>Izglītības iestādē pieejamais atbalsta personāls mācību gada beigās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AB4C4AD" w14:textId="0B3D555B" w:rsidR="006B59C2" w:rsidRPr="00544876" w:rsidRDefault="008928DA" w:rsidP="005F64E6">
            <w:pPr>
              <w:jc w:val="center"/>
              <w:rPr>
                <w:rFonts w:ascii="Times New Roman" w:eastAsia="Fira Sans" w:hAnsi="Times New Roman" w:cs="Times New Roman"/>
                <w:lang w:val="lv-LV"/>
              </w:rPr>
            </w:pPr>
            <w:r w:rsidRPr="00544876">
              <w:rPr>
                <w:rFonts w:ascii="Times New Roman" w:eastAsia="Fira Sans" w:hAnsi="Times New Roman" w:cs="Times New Roman"/>
                <w:lang w:val="lv-LV"/>
              </w:rPr>
              <w:t>2,225 likmes</w:t>
            </w:r>
          </w:p>
          <w:p w14:paraId="2BA7CD6A" w14:textId="40265848" w:rsidR="00670280" w:rsidRPr="00544876" w:rsidRDefault="00670280" w:rsidP="005F64E6">
            <w:pPr>
              <w:jc w:val="center"/>
              <w:rPr>
                <w:rFonts w:ascii="Times New Roman" w:eastAsia="Fira Sans" w:hAnsi="Times New Roman" w:cs="Times New Roman"/>
                <w:lang w:val="lv-LV"/>
              </w:rPr>
            </w:pPr>
          </w:p>
        </w:tc>
        <w:tc>
          <w:tcPr>
            <w:tcW w:w="8060" w:type="dxa"/>
            <w:tcBorders>
              <w:top w:val="single" w:sz="4" w:space="0" w:color="000000"/>
              <w:left w:val="single" w:sz="4" w:space="0" w:color="000000"/>
              <w:bottom w:val="single" w:sz="4" w:space="0" w:color="000000"/>
              <w:right w:val="single" w:sz="4" w:space="0" w:color="000000"/>
            </w:tcBorders>
            <w:vAlign w:val="center"/>
          </w:tcPr>
          <w:p w14:paraId="2DF5EAD0" w14:textId="40ADCEB4" w:rsidR="00380058" w:rsidRPr="00544876" w:rsidRDefault="00380058" w:rsidP="0028513D">
            <w:pPr>
              <w:pStyle w:val="Sarakstarindkopa"/>
              <w:ind w:hanging="732"/>
              <w:rPr>
                <w:rFonts w:eastAsia="Times New Roman"/>
                <w:b/>
                <w:bCs/>
                <w:lang w:val="lv-LV"/>
              </w:rPr>
            </w:pPr>
            <w:r w:rsidRPr="00544876">
              <w:rPr>
                <w:rStyle w:val="Izteiksmgs"/>
                <w:rFonts w:ascii="Times New Roman" w:hAnsi="Times New Roman" w:cs="Times New Roman"/>
                <w:b w:val="0"/>
                <w:bCs w:val="0"/>
              </w:rPr>
              <w:t>Logopēds</w:t>
            </w:r>
            <w:r w:rsidRPr="00544876">
              <w:rPr>
                <w:b/>
                <w:bCs/>
              </w:rPr>
              <w:t xml:space="preserve"> – </w:t>
            </w:r>
            <w:r w:rsidRPr="00544876">
              <w:rPr>
                <w:rStyle w:val="Izteiksmgs"/>
                <w:rFonts w:ascii="Times New Roman" w:hAnsi="Times New Roman" w:cs="Times New Roman"/>
                <w:b w:val="0"/>
                <w:bCs w:val="0"/>
              </w:rPr>
              <w:t>1,1 likme</w:t>
            </w:r>
            <w:r w:rsidRPr="00544876">
              <w:rPr>
                <w:b/>
                <w:bCs/>
              </w:rPr>
              <w:t xml:space="preserve"> </w:t>
            </w:r>
            <w:r w:rsidRPr="00544876">
              <w:t>(pašvaldības finansējums);</w:t>
            </w:r>
          </w:p>
          <w:p w14:paraId="61D82D64" w14:textId="4A87CAC9" w:rsidR="0028513D" w:rsidRPr="00544876" w:rsidRDefault="00380058" w:rsidP="0028513D">
            <w:pPr>
              <w:pStyle w:val="Sarakstarindkopa"/>
              <w:ind w:hanging="732"/>
              <w:rPr>
                <w:b/>
                <w:bCs/>
              </w:rPr>
            </w:pPr>
            <w:r w:rsidRPr="00544876">
              <w:rPr>
                <w:rStyle w:val="Izteiksmgs"/>
                <w:rFonts w:ascii="Times New Roman" w:hAnsi="Times New Roman" w:cs="Times New Roman"/>
                <w:b w:val="0"/>
                <w:bCs w:val="0"/>
              </w:rPr>
              <w:t>Medicīnas māsa</w:t>
            </w:r>
            <w:r w:rsidRPr="00544876">
              <w:rPr>
                <w:b/>
                <w:bCs/>
              </w:rPr>
              <w:t xml:space="preserve"> – </w:t>
            </w:r>
            <w:r w:rsidRPr="00544876">
              <w:rPr>
                <w:rStyle w:val="Izteiksmgs"/>
                <w:rFonts w:ascii="Times New Roman" w:hAnsi="Times New Roman" w:cs="Times New Roman"/>
                <w:b w:val="0"/>
                <w:bCs w:val="0"/>
              </w:rPr>
              <w:t>0,3 likme</w:t>
            </w:r>
            <w:r w:rsidR="00514FD5" w:rsidRPr="00544876">
              <w:rPr>
                <w:rStyle w:val="Izteiksmgs"/>
                <w:rFonts w:ascii="Times New Roman" w:hAnsi="Times New Roman" w:cs="Times New Roman"/>
                <w:b w:val="0"/>
                <w:bCs w:val="0"/>
              </w:rPr>
              <w:t>s</w:t>
            </w:r>
            <w:r w:rsidRPr="00544876">
              <w:rPr>
                <w:b/>
                <w:bCs/>
              </w:rPr>
              <w:t>;</w:t>
            </w:r>
          </w:p>
          <w:p w14:paraId="5F801D98" w14:textId="567B6100" w:rsidR="00380058" w:rsidRPr="00544876" w:rsidRDefault="00380058" w:rsidP="009A44E4">
            <w:pPr>
              <w:pStyle w:val="Sarakstarindkopa"/>
              <w:ind w:hanging="732"/>
              <w:rPr>
                <w:rFonts w:ascii="Times New Roman" w:hAnsi="Times New Roman" w:cs="Times New Roman"/>
                <w:b/>
                <w:bCs/>
              </w:rPr>
            </w:pPr>
            <w:r w:rsidRPr="00544876">
              <w:rPr>
                <w:rStyle w:val="Izteiksmgs"/>
                <w:rFonts w:ascii="Times New Roman" w:hAnsi="Times New Roman" w:cs="Times New Roman"/>
                <w:b w:val="0"/>
                <w:bCs w:val="0"/>
              </w:rPr>
              <w:t>Sporta skolotājs</w:t>
            </w:r>
            <w:r w:rsidRPr="00544876">
              <w:rPr>
                <w:b/>
                <w:bCs/>
              </w:rPr>
              <w:t xml:space="preserve"> – </w:t>
            </w:r>
            <w:r w:rsidRPr="00544876">
              <w:rPr>
                <w:rStyle w:val="Izteiksmgs"/>
                <w:rFonts w:ascii="Times New Roman" w:hAnsi="Times New Roman" w:cs="Times New Roman"/>
                <w:b w:val="0"/>
                <w:bCs w:val="0"/>
              </w:rPr>
              <w:t>0,825 likme</w:t>
            </w:r>
            <w:r w:rsidR="00514FD5" w:rsidRPr="00544876">
              <w:rPr>
                <w:rStyle w:val="Izteiksmgs"/>
                <w:rFonts w:ascii="Times New Roman" w:hAnsi="Times New Roman" w:cs="Times New Roman"/>
                <w:b w:val="0"/>
                <w:bCs w:val="0"/>
              </w:rPr>
              <w:t>s</w:t>
            </w:r>
            <w:r w:rsidRPr="00544876">
              <w:rPr>
                <w:b/>
                <w:bCs/>
              </w:rPr>
              <w:t xml:space="preserve"> </w:t>
            </w:r>
            <w:r w:rsidRPr="00544876">
              <w:rPr>
                <w:rFonts w:ascii="Times New Roman" w:hAnsi="Times New Roman" w:cs="Times New Roman"/>
              </w:rPr>
              <w:t>(pašvaldības finansējums).</w:t>
            </w:r>
          </w:p>
        </w:tc>
      </w:tr>
    </w:tbl>
    <w:p w14:paraId="648CFB5A" w14:textId="77777777" w:rsidR="008928DA" w:rsidRPr="00544876" w:rsidRDefault="00CF0EEA" w:rsidP="00CF0EEA">
      <w:pPr>
        <w:pStyle w:val="Virsraksts1"/>
        <w:spacing w:after="0"/>
        <w:rPr>
          <w:rFonts w:ascii="Times New Roman" w:eastAsia="Fira Sans" w:hAnsi="Times New Roman" w:cs="Times New Roman"/>
          <w:color w:val="auto"/>
          <w:sz w:val="22"/>
          <w:szCs w:val="22"/>
          <w:lang w:val="lv-LV"/>
        </w:rPr>
      </w:pPr>
      <w:bookmarkStart w:id="2" w:name="_heading=h.exqq0pngauk2"/>
      <w:bookmarkStart w:id="3" w:name="_heading=h.txz2l69vqaul"/>
      <w:bookmarkEnd w:id="2"/>
      <w:bookmarkEnd w:id="3"/>
      <w:r w:rsidRPr="00544876">
        <w:rPr>
          <w:rFonts w:ascii="Times New Roman" w:eastAsia="Fira Sans" w:hAnsi="Times New Roman" w:cs="Times New Roman"/>
          <w:color w:val="auto"/>
          <w:sz w:val="22"/>
          <w:szCs w:val="22"/>
          <w:lang w:val="lv-LV"/>
        </w:rPr>
        <w:t xml:space="preserve">                                      </w:t>
      </w:r>
    </w:p>
    <w:p w14:paraId="76170569" w14:textId="4B004612" w:rsidR="006B59C2" w:rsidRPr="00544876" w:rsidRDefault="00CF0EEA" w:rsidP="00CF0EEA">
      <w:pPr>
        <w:pStyle w:val="Virsraksts1"/>
        <w:spacing w:after="0"/>
        <w:rPr>
          <w:rFonts w:ascii="Times New Roman" w:eastAsia="Fira Sans" w:hAnsi="Times New Roman" w:cs="Times New Roman"/>
          <w:b/>
          <w:bCs/>
          <w:color w:val="auto"/>
          <w:sz w:val="22"/>
          <w:szCs w:val="22"/>
          <w:lang w:val="lv-LV"/>
        </w:rPr>
      </w:pPr>
      <w:r w:rsidRPr="00544876">
        <w:rPr>
          <w:rFonts w:ascii="Times New Roman" w:eastAsia="Fira Sans" w:hAnsi="Times New Roman" w:cs="Times New Roman"/>
          <w:b/>
          <w:bCs/>
          <w:color w:val="auto"/>
          <w:sz w:val="22"/>
          <w:szCs w:val="22"/>
          <w:lang w:val="lv-LV"/>
        </w:rPr>
        <w:t>2.</w:t>
      </w:r>
      <w:r w:rsidR="006B59C2" w:rsidRPr="00544876">
        <w:rPr>
          <w:rFonts w:ascii="Times New Roman" w:eastAsia="Fira Sans" w:hAnsi="Times New Roman" w:cs="Times New Roman"/>
          <w:b/>
          <w:bCs/>
          <w:color w:val="auto"/>
          <w:sz w:val="22"/>
          <w:szCs w:val="22"/>
          <w:lang w:val="lv-LV"/>
        </w:rPr>
        <w:t>Izglītības iestādes prioritārie mērķi</w:t>
      </w:r>
    </w:p>
    <w:p w14:paraId="6C377E0F" w14:textId="659CFC90" w:rsidR="006B59C2" w:rsidRPr="00544876" w:rsidRDefault="00E90E21" w:rsidP="00E90E21">
      <w:pPr>
        <w:spacing w:after="0" w:line="240" w:lineRule="auto"/>
        <w:ind w:left="720"/>
        <w:rPr>
          <w:rFonts w:ascii="Times New Roman" w:eastAsia="Fira Sans" w:hAnsi="Times New Roman" w:cs="Times New Roman"/>
          <w:b/>
          <w:bCs/>
          <w:lang w:val="lv-LV"/>
        </w:rPr>
      </w:pPr>
      <w:r w:rsidRPr="00544876">
        <w:rPr>
          <w:rFonts w:ascii="Times New Roman" w:eastAsia="Fira Sans" w:hAnsi="Times New Roman" w:cs="Times New Roman"/>
          <w:b/>
          <w:bCs/>
          <w:lang w:val="lv-LV"/>
        </w:rPr>
        <w:t>2.1.</w:t>
      </w:r>
      <w:r w:rsidR="006B59C2" w:rsidRPr="00544876">
        <w:rPr>
          <w:rFonts w:ascii="Times New Roman" w:eastAsia="Fira Sans" w:hAnsi="Times New Roman" w:cs="Times New Roman"/>
          <w:b/>
          <w:bCs/>
          <w:lang w:val="lv-LV"/>
        </w:rPr>
        <w:t xml:space="preserve"> 2024./</w:t>
      </w:r>
      <w:r w:rsidR="00514FD5" w:rsidRPr="00544876">
        <w:rPr>
          <w:rFonts w:ascii="Times New Roman" w:eastAsia="Fira Sans" w:hAnsi="Times New Roman" w:cs="Times New Roman"/>
          <w:b/>
          <w:bCs/>
          <w:lang w:val="lv-LV"/>
        </w:rPr>
        <w:t>20</w:t>
      </w:r>
      <w:r w:rsidR="006B59C2" w:rsidRPr="00544876">
        <w:rPr>
          <w:rFonts w:ascii="Times New Roman" w:eastAsia="Fira Sans" w:hAnsi="Times New Roman" w:cs="Times New Roman"/>
          <w:b/>
          <w:bCs/>
          <w:lang w:val="lv-LV"/>
        </w:rPr>
        <w:t>25</w:t>
      </w:r>
      <w:r w:rsidR="006B59C2" w:rsidRPr="00544876">
        <w:rPr>
          <w:rFonts w:ascii="Times New Roman" w:eastAsia="Fira Sans" w:hAnsi="Times New Roman" w:cs="Times New Roman"/>
          <w:lang w:val="lv-LV"/>
        </w:rPr>
        <w:t>.</w:t>
      </w:r>
      <w:r w:rsidR="006B59C2" w:rsidRPr="00544876">
        <w:rPr>
          <w:rFonts w:ascii="Times New Roman" w:eastAsia="Fira Sans" w:hAnsi="Times New Roman" w:cs="Times New Roman"/>
          <w:b/>
          <w:bCs/>
          <w:lang w:val="lv-LV"/>
        </w:rPr>
        <w:t>mācību gada prioritārie mērķi un sasniegtie rezultāti</w:t>
      </w:r>
    </w:p>
    <w:p w14:paraId="27EBFB77" w14:textId="77777777" w:rsidR="006B59C2" w:rsidRPr="00544876" w:rsidRDefault="006B59C2" w:rsidP="006B59C2">
      <w:pPr>
        <w:spacing w:after="0" w:line="240" w:lineRule="auto"/>
        <w:ind w:left="426"/>
        <w:rPr>
          <w:rFonts w:ascii="Times New Roman" w:eastAsia="Fira Sans" w:hAnsi="Times New Roman" w:cs="Times New Roman"/>
          <w:lang w:val="lv-LV"/>
        </w:rPr>
      </w:pPr>
    </w:p>
    <w:tbl>
      <w:tblPr>
        <w:tblW w:w="128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4110"/>
        <w:gridCol w:w="2265"/>
        <w:gridCol w:w="3480"/>
      </w:tblGrid>
      <w:tr w:rsidR="00544876" w:rsidRPr="00544876" w14:paraId="75D320B3" w14:textId="77777777" w:rsidTr="004E2B8D">
        <w:trPr>
          <w:trHeight w:val="635"/>
        </w:trPr>
        <w:tc>
          <w:tcPr>
            <w:tcW w:w="2990" w:type="dxa"/>
            <w:tcBorders>
              <w:top w:val="single" w:sz="4" w:space="0" w:color="000000"/>
              <w:left w:val="single" w:sz="4" w:space="0" w:color="000000"/>
              <w:bottom w:val="single" w:sz="4" w:space="0" w:color="000000"/>
              <w:right w:val="single" w:sz="4" w:space="0" w:color="000000"/>
            </w:tcBorders>
            <w:vAlign w:val="center"/>
            <w:hideMark/>
          </w:tcPr>
          <w:p w14:paraId="231ABB01"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Prioritārie mērķi</w:t>
            </w:r>
          </w:p>
        </w:tc>
        <w:tc>
          <w:tcPr>
            <w:tcW w:w="4110" w:type="dxa"/>
            <w:tcBorders>
              <w:top w:val="single" w:sz="4" w:space="0" w:color="000000"/>
              <w:left w:val="single" w:sz="4" w:space="0" w:color="000000"/>
              <w:bottom w:val="single" w:sz="4" w:space="0" w:color="000000"/>
              <w:right w:val="single" w:sz="4" w:space="0" w:color="000000"/>
            </w:tcBorders>
            <w:vAlign w:val="center"/>
            <w:hideMark/>
          </w:tcPr>
          <w:p w14:paraId="5384E6BC"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Sasniegtie rezultāti (tiek papildināti ar opciju norādīt kvalitatīvos un kvantitatīvos mērķus)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2C949E2E" w14:textId="77777777" w:rsidR="006B59C2" w:rsidRPr="00544876" w:rsidRDefault="006B59C2">
            <w:pPr>
              <w:jc w:val="center"/>
              <w:rPr>
                <w:rFonts w:ascii="Times New Roman" w:eastAsia="Fira Sans" w:hAnsi="Times New Roman" w:cs="Times New Roman"/>
                <w:u w:val="single"/>
                <w:lang w:val="lv-LV"/>
              </w:rPr>
            </w:pPr>
            <w:r w:rsidRPr="00544876">
              <w:rPr>
                <w:rFonts w:ascii="Times New Roman" w:eastAsia="Fira Sans" w:hAnsi="Times New Roman" w:cs="Times New Roman"/>
                <w:lang w:val="lv-LV"/>
              </w:rPr>
              <w:t>Norāde par izpildi</w:t>
            </w:r>
          </w:p>
        </w:tc>
        <w:tc>
          <w:tcPr>
            <w:tcW w:w="3480" w:type="dxa"/>
            <w:tcBorders>
              <w:top w:val="single" w:sz="4" w:space="0" w:color="000000"/>
              <w:left w:val="single" w:sz="4" w:space="0" w:color="000000"/>
              <w:bottom w:val="single" w:sz="4" w:space="0" w:color="000000"/>
              <w:right w:val="single" w:sz="4" w:space="0" w:color="000000"/>
            </w:tcBorders>
            <w:vAlign w:val="center"/>
            <w:hideMark/>
          </w:tcPr>
          <w:p w14:paraId="5C85030E"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Komentāri par izpildi</w:t>
            </w:r>
          </w:p>
        </w:tc>
      </w:tr>
      <w:tr w:rsidR="00544876" w:rsidRPr="00544876" w14:paraId="5E055CE0" w14:textId="77777777" w:rsidTr="008B68CC">
        <w:trPr>
          <w:trHeight w:val="635"/>
        </w:trPr>
        <w:tc>
          <w:tcPr>
            <w:tcW w:w="2990" w:type="dxa"/>
            <w:vMerge w:val="restart"/>
            <w:tcBorders>
              <w:top w:val="single" w:sz="4" w:space="0" w:color="000000"/>
              <w:left w:val="single" w:sz="4" w:space="0" w:color="000000"/>
              <w:right w:val="single" w:sz="4" w:space="0" w:color="000000"/>
            </w:tcBorders>
            <w:vAlign w:val="center"/>
          </w:tcPr>
          <w:p w14:paraId="1374E7A3" w14:textId="58B30E96" w:rsidR="00297E6C" w:rsidRPr="00544876" w:rsidRDefault="00297E6C" w:rsidP="00BE1850">
            <w:pPr>
              <w:rPr>
                <w:rFonts w:ascii="Times New Roman" w:eastAsia="Fira Sans" w:hAnsi="Times New Roman" w:cs="Times New Roman"/>
                <w:lang w:val="lv-LV"/>
              </w:rPr>
            </w:pPr>
            <w:r w:rsidRPr="00544876">
              <w:rPr>
                <w:rFonts w:ascii="Times New Roman" w:hAnsi="Times New Roman"/>
                <w:lang w:val="lv-LV"/>
              </w:rPr>
              <w:t xml:space="preserve">Rotaļnodarbību efektivitātes palielināšana, akcentējot </w:t>
            </w:r>
            <w:r w:rsidRPr="00544876">
              <w:rPr>
                <w:rFonts w:ascii="Times New Roman" w:hAnsi="Times New Roman" w:cs="Times New Roman"/>
                <w:lang w:val="lv-LV"/>
              </w:rPr>
              <w:t>atbalstu ikviena izglītojamā izaugsmei</w:t>
            </w:r>
          </w:p>
        </w:tc>
        <w:tc>
          <w:tcPr>
            <w:tcW w:w="4110" w:type="dxa"/>
            <w:tcBorders>
              <w:top w:val="single" w:sz="4" w:space="0" w:color="000000"/>
              <w:left w:val="single" w:sz="4" w:space="0" w:color="000000"/>
              <w:bottom w:val="single" w:sz="4" w:space="0" w:color="000000"/>
              <w:right w:val="single" w:sz="4" w:space="0" w:color="000000"/>
            </w:tcBorders>
            <w:vAlign w:val="center"/>
          </w:tcPr>
          <w:p w14:paraId="05276AED" w14:textId="77777777" w:rsidR="00297E6C" w:rsidRPr="00544876" w:rsidRDefault="00297E6C" w:rsidP="00C362B7">
            <w:pPr>
              <w:rPr>
                <w:rFonts w:ascii="Times New Roman" w:eastAsia="Fira Sans" w:hAnsi="Times New Roman" w:cs="Times New Roman"/>
                <w:lang w:val="lv-LV"/>
              </w:rPr>
            </w:pPr>
            <w:r w:rsidRPr="00544876">
              <w:rPr>
                <w:rFonts w:ascii="Times New Roman" w:eastAsia="Fira Sans" w:hAnsi="Times New Roman" w:cs="Times New Roman"/>
                <w:lang w:val="lv-LV"/>
              </w:rPr>
              <w:t>Kvalitatīvi:</w:t>
            </w:r>
          </w:p>
          <w:p w14:paraId="543DAAD0" w14:textId="435D56A1" w:rsidR="00297E6C" w:rsidRPr="00544876" w:rsidRDefault="00297E6C" w:rsidP="00C362B7">
            <w:pPr>
              <w:pStyle w:val="Sarakstarindkopa"/>
              <w:numPr>
                <w:ilvl w:val="0"/>
                <w:numId w:val="7"/>
              </w:numPr>
              <w:spacing w:after="0" w:line="240" w:lineRule="auto"/>
              <w:rPr>
                <w:rFonts w:ascii="Times New Roman" w:hAnsi="Times New Roman" w:cs="Times New Roman"/>
                <w:lang w:val="lv-LV"/>
              </w:rPr>
            </w:pPr>
            <w:r w:rsidRPr="00544876">
              <w:rPr>
                <w:rFonts w:ascii="Times New Roman" w:hAnsi="Times New Roman" w:cs="Times New Roman"/>
                <w:lang w:val="lv-LV"/>
              </w:rPr>
              <w:t>pedagogi nodrošina savlaicīgu izglītojamo spēju attīstības diagnostiku</w:t>
            </w:r>
          </w:p>
          <w:p w14:paraId="06E71715" w14:textId="77777777" w:rsidR="00297E6C" w:rsidRPr="00544876" w:rsidRDefault="00297E6C">
            <w:pPr>
              <w:jc w:val="center"/>
              <w:rPr>
                <w:rFonts w:ascii="Times New Roman" w:eastAsia="Fira Sans" w:hAnsi="Times New Roman" w:cs="Times New Roman"/>
                <w:lang w:val="lv-LV"/>
              </w:rPr>
            </w:pPr>
          </w:p>
        </w:tc>
        <w:tc>
          <w:tcPr>
            <w:tcW w:w="2265" w:type="dxa"/>
            <w:tcBorders>
              <w:top w:val="single" w:sz="4" w:space="0" w:color="000000"/>
              <w:left w:val="single" w:sz="4" w:space="0" w:color="000000"/>
              <w:bottom w:val="single" w:sz="4" w:space="0" w:color="000000"/>
              <w:right w:val="single" w:sz="4" w:space="0" w:color="000000"/>
            </w:tcBorders>
            <w:vAlign w:val="center"/>
          </w:tcPr>
          <w:p w14:paraId="2DE35ABB" w14:textId="77777777" w:rsidR="00297E6C" w:rsidRPr="00544876" w:rsidRDefault="00D559A6" w:rsidP="00C362B7">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984934784"/>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6A6D4350" w14:textId="77777777" w:rsidR="00297E6C" w:rsidRPr="00544876" w:rsidRDefault="00297E6C">
            <w:pPr>
              <w:jc w:val="center"/>
              <w:rPr>
                <w:rFonts w:ascii="Times New Roman" w:eastAsia="Fira Sans" w:hAnsi="Times New Roman" w:cs="Times New Roman"/>
                <w:lang w:val="lv-LV"/>
              </w:rPr>
            </w:pPr>
          </w:p>
        </w:tc>
        <w:tc>
          <w:tcPr>
            <w:tcW w:w="3480" w:type="dxa"/>
            <w:tcBorders>
              <w:top w:val="single" w:sz="4" w:space="0" w:color="000000"/>
              <w:left w:val="single" w:sz="4" w:space="0" w:color="000000"/>
              <w:bottom w:val="single" w:sz="4" w:space="0" w:color="000000"/>
              <w:right w:val="single" w:sz="4" w:space="0" w:color="000000"/>
            </w:tcBorders>
            <w:vAlign w:val="center"/>
          </w:tcPr>
          <w:p w14:paraId="7CBC4739" w14:textId="00A02A88" w:rsidR="00297E6C" w:rsidRPr="00544876" w:rsidRDefault="00297E6C" w:rsidP="00C362B7">
            <w:pPr>
              <w:jc w:val="both"/>
              <w:rPr>
                <w:rFonts w:ascii="Times New Roman" w:eastAsia="Fira Sans" w:hAnsi="Times New Roman" w:cs="Times New Roman"/>
                <w:lang w:val="lv-LV"/>
              </w:rPr>
            </w:pPr>
            <w:r w:rsidRPr="00544876">
              <w:rPr>
                <w:rStyle w:val="SarakstarindkopaRakstz"/>
                <w:rFonts w:ascii="Times New Roman" w:hAnsi="Times New Roman" w:cs="Times New Roman"/>
                <w:lang w:val="lv-LV"/>
              </w:rPr>
              <w:t>Pedagogi mācību gada sākumā 5–6 gadīgo izglītojamo grupās līdz septembra beigām aizpilda speciālo vajadzību izvērtēšanas veidlapu, atbilstoši Ministru kabineta noteikumiem Nr. 453</w:t>
            </w:r>
            <w:r w:rsidRPr="00544876">
              <w:rPr>
                <w:rFonts w:ascii="Times New Roman" w:eastAsia="Fira Sans" w:hAnsi="Times New Roman" w:cs="Times New Roman"/>
                <w:lang w:val="lv-LV"/>
              </w:rPr>
              <w:t xml:space="preserve"> „Izglītojamo speciālo vajadzību izvērtēšanas metodika pirmsskolas izglītības iestādēs”.</w:t>
            </w:r>
            <w:r w:rsidRPr="00544876">
              <w:rPr>
                <w:rStyle w:val="SarakstarindkopaRakstz"/>
                <w:rFonts w:ascii="Times New Roman" w:hAnsi="Times New Roman" w:cs="Times New Roman"/>
                <w:lang w:val="lv-LV"/>
              </w:rPr>
              <w:t xml:space="preserve"> </w:t>
            </w:r>
            <w:r w:rsidRPr="00544876">
              <w:rPr>
                <w:rFonts w:ascii="Times New Roman" w:eastAsia="Fira Sans" w:hAnsi="Times New Roman" w:cs="Times New Roman"/>
                <w:lang w:val="lv-LV"/>
              </w:rPr>
              <w:t xml:space="preserve">Atbilstoši šim izvērtējumam izglītojamajiem pēc nepieciešamības tiek sastādīti individuālie vispārējās pirmsskolas izglītības programmas apguves </w:t>
            </w:r>
            <w:r w:rsidRPr="00544876">
              <w:rPr>
                <w:rFonts w:ascii="Times New Roman" w:eastAsia="Fira Sans" w:hAnsi="Times New Roman" w:cs="Times New Roman"/>
                <w:lang w:val="lv-LV"/>
              </w:rPr>
              <w:lastRenderedPageBreak/>
              <w:t xml:space="preserve">plāni. </w:t>
            </w:r>
          </w:p>
        </w:tc>
      </w:tr>
      <w:tr w:rsidR="00544876" w:rsidRPr="00544876" w14:paraId="779597EC" w14:textId="77777777" w:rsidTr="008B68CC">
        <w:trPr>
          <w:trHeight w:val="635"/>
        </w:trPr>
        <w:tc>
          <w:tcPr>
            <w:tcW w:w="2990" w:type="dxa"/>
            <w:vMerge/>
            <w:tcBorders>
              <w:left w:val="single" w:sz="4" w:space="0" w:color="000000"/>
              <w:right w:val="single" w:sz="4" w:space="0" w:color="000000"/>
            </w:tcBorders>
            <w:vAlign w:val="center"/>
          </w:tcPr>
          <w:p w14:paraId="092FD96B" w14:textId="6AEBB25D" w:rsidR="00297E6C" w:rsidRPr="00544876" w:rsidRDefault="00297E6C" w:rsidP="00BE1850">
            <w:pPr>
              <w:rPr>
                <w:rFonts w:ascii="Times New Roman" w:eastAsia="Fira Sans" w:hAnsi="Times New Roman" w:cs="Times New Roman"/>
                <w:lang w:val="lv-LV"/>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2C0A435C" w14:textId="77777777" w:rsidR="00297E6C" w:rsidRPr="00544876" w:rsidRDefault="00297E6C" w:rsidP="00C362B7">
            <w:pPr>
              <w:pStyle w:val="Sarakstarindkopa"/>
              <w:numPr>
                <w:ilvl w:val="0"/>
                <w:numId w:val="7"/>
              </w:numPr>
              <w:spacing w:after="0" w:line="240" w:lineRule="auto"/>
              <w:rPr>
                <w:rFonts w:ascii="Times New Roman" w:hAnsi="Times New Roman" w:cs="Times New Roman"/>
                <w:lang w:val="lv-LV"/>
              </w:rPr>
            </w:pPr>
            <w:r w:rsidRPr="00544876">
              <w:rPr>
                <w:rFonts w:ascii="Times New Roman" w:hAnsi="Times New Roman"/>
                <w:lang w:val="lv-LV"/>
              </w:rPr>
              <w:t>sistemātiski notiek rotaļnodarbību kvalitātes vērošana un atgriezeniskās saites sniegšana pedagogiem</w:t>
            </w:r>
          </w:p>
          <w:p w14:paraId="0BB4965F" w14:textId="77777777" w:rsidR="00297E6C" w:rsidRPr="00544876" w:rsidRDefault="00297E6C" w:rsidP="00C362B7">
            <w:pPr>
              <w:pStyle w:val="Sarakstarindkopa"/>
              <w:spacing w:after="0" w:line="240" w:lineRule="auto"/>
              <w:rPr>
                <w:rFonts w:ascii="Times New Roman" w:eastAsia="Fira Sans" w:hAnsi="Times New Roman" w:cs="Times New Roman"/>
                <w:lang w:val="lv-LV"/>
              </w:rPr>
            </w:pPr>
          </w:p>
        </w:tc>
        <w:tc>
          <w:tcPr>
            <w:tcW w:w="2265" w:type="dxa"/>
            <w:tcBorders>
              <w:top w:val="single" w:sz="4" w:space="0" w:color="000000"/>
              <w:left w:val="single" w:sz="4" w:space="0" w:color="000000"/>
              <w:bottom w:val="single" w:sz="4" w:space="0" w:color="000000"/>
              <w:right w:val="single" w:sz="4" w:space="0" w:color="000000"/>
            </w:tcBorders>
            <w:vAlign w:val="center"/>
          </w:tcPr>
          <w:p w14:paraId="74E08380" w14:textId="77777777" w:rsidR="00297E6C" w:rsidRPr="00544876" w:rsidRDefault="00D559A6" w:rsidP="00C362B7">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606848298"/>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29F96C57" w14:textId="77777777" w:rsidR="00297E6C" w:rsidRPr="00544876" w:rsidRDefault="00297E6C" w:rsidP="00C362B7">
            <w:pPr>
              <w:jc w:val="center"/>
              <w:rPr>
                <w:rFonts w:ascii="Times New Roman" w:hAnsi="Times New Roman" w:cs="Times New Roman"/>
                <w:lang w:val="lv-LV"/>
              </w:rPr>
            </w:pPr>
          </w:p>
        </w:tc>
        <w:tc>
          <w:tcPr>
            <w:tcW w:w="3480" w:type="dxa"/>
            <w:tcBorders>
              <w:top w:val="single" w:sz="4" w:space="0" w:color="000000"/>
              <w:left w:val="single" w:sz="4" w:space="0" w:color="000000"/>
              <w:bottom w:val="single" w:sz="4" w:space="0" w:color="000000"/>
              <w:right w:val="single" w:sz="4" w:space="0" w:color="000000"/>
            </w:tcBorders>
            <w:vAlign w:val="center"/>
          </w:tcPr>
          <w:p w14:paraId="60BE176D" w14:textId="0A5348A8" w:rsidR="00297E6C" w:rsidRPr="00544876" w:rsidRDefault="00297E6C" w:rsidP="00C362B7">
            <w:pPr>
              <w:jc w:val="both"/>
              <w:rPr>
                <w:rFonts w:ascii="Times New Roman" w:eastAsia="Fira Sans" w:hAnsi="Times New Roman" w:cs="Times New Roman"/>
                <w:lang w:val="lv-LV"/>
              </w:rPr>
            </w:pPr>
            <w:r w:rsidRPr="00544876">
              <w:rPr>
                <w:rFonts w:ascii="Times New Roman" w:eastAsia="Fira Sans" w:hAnsi="Times New Roman" w:cs="Times New Roman"/>
                <w:lang w:val="lv-LV"/>
              </w:rPr>
              <w:t>Visās vecuma grupās 2x gadā notiek rotaļnodarbību vērojumi. Pedagogiem tiek sniegta atgriezeniskā saite, izmantojot 3P (Paslavē! Pajautā! Piedāvā!) metodi.</w:t>
            </w:r>
          </w:p>
        </w:tc>
      </w:tr>
      <w:tr w:rsidR="00544876" w:rsidRPr="00544876" w14:paraId="391CB1DE" w14:textId="77777777" w:rsidTr="008B68CC">
        <w:trPr>
          <w:trHeight w:val="635"/>
        </w:trPr>
        <w:tc>
          <w:tcPr>
            <w:tcW w:w="2990" w:type="dxa"/>
            <w:vMerge/>
            <w:tcBorders>
              <w:left w:val="single" w:sz="4" w:space="0" w:color="000000"/>
              <w:right w:val="single" w:sz="4" w:space="0" w:color="000000"/>
            </w:tcBorders>
            <w:vAlign w:val="center"/>
          </w:tcPr>
          <w:p w14:paraId="34EE96CF" w14:textId="77777777" w:rsidR="00297E6C" w:rsidRPr="00544876" w:rsidRDefault="00297E6C" w:rsidP="00BE1850">
            <w:pPr>
              <w:rPr>
                <w:rFonts w:ascii="Times New Roman" w:eastAsia="Fira Sans" w:hAnsi="Times New Roman" w:cs="Times New Roman"/>
                <w:highlight w:val="yellow"/>
                <w:lang w:val="lv-LV"/>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0F6E150" w14:textId="77777777" w:rsidR="00297E6C" w:rsidRPr="00544876" w:rsidRDefault="00297E6C" w:rsidP="00C362B7">
            <w:pPr>
              <w:pStyle w:val="Sarakstarindkopa"/>
              <w:numPr>
                <w:ilvl w:val="0"/>
                <w:numId w:val="7"/>
              </w:numPr>
              <w:spacing w:after="0" w:line="240" w:lineRule="auto"/>
              <w:rPr>
                <w:rFonts w:ascii="Times New Roman" w:hAnsi="Times New Roman" w:cs="Times New Roman"/>
                <w:lang w:val="lv-LV"/>
              </w:rPr>
            </w:pPr>
            <w:r w:rsidRPr="00544876">
              <w:rPr>
                <w:rFonts w:ascii="Times New Roman" w:hAnsi="Times New Roman" w:cs="Times New Roman"/>
                <w:lang w:val="lv-LV"/>
              </w:rPr>
              <w:t xml:space="preserve">nodrošināts atbalsts izglītojamo spēju un prasmju attīstībai </w:t>
            </w:r>
          </w:p>
          <w:p w14:paraId="401C5EE9" w14:textId="77777777" w:rsidR="00297E6C" w:rsidRPr="00544876" w:rsidRDefault="00297E6C" w:rsidP="00C362B7">
            <w:pPr>
              <w:pStyle w:val="Sarakstarindkopa"/>
              <w:spacing w:after="0" w:line="240" w:lineRule="auto"/>
              <w:rPr>
                <w:rFonts w:ascii="Times New Roman" w:hAnsi="Times New Roman"/>
                <w:lang w:val="lv-LV"/>
              </w:rPr>
            </w:pPr>
          </w:p>
        </w:tc>
        <w:tc>
          <w:tcPr>
            <w:tcW w:w="2265" w:type="dxa"/>
            <w:tcBorders>
              <w:top w:val="single" w:sz="4" w:space="0" w:color="000000"/>
              <w:left w:val="single" w:sz="4" w:space="0" w:color="000000"/>
              <w:bottom w:val="single" w:sz="4" w:space="0" w:color="000000"/>
              <w:right w:val="single" w:sz="4" w:space="0" w:color="000000"/>
            </w:tcBorders>
            <w:vAlign w:val="center"/>
          </w:tcPr>
          <w:p w14:paraId="1B71F713" w14:textId="51DC09A3" w:rsidR="00297E6C" w:rsidRPr="00544876" w:rsidRDefault="00D559A6" w:rsidP="00C362B7">
            <w:pPr>
              <w:jc w:val="center"/>
              <w:rPr>
                <w:rFonts w:ascii="Times New Roman" w:hAnsi="Times New Roman" w:cs="Times New Roman"/>
                <w:lang w:val="lv-LV"/>
              </w:rPr>
            </w:pPr>
            <w:sdt>
              <w:sdtPr>
                <w:rPr>
                  <w:rFonts w:ascii="Times New Roman" w:hAnsi="Times New Roman" w:cs="Times New Roman"/>
                  <w:lang w:val="lv-LV"/>
                </w:rPr>
                <w:alias w:val="Konfigurācija 1"/>
                <w:id w:val="657966483"/>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tc>
        <w:tc>
          <w:tcPr>
            <w:tcW w:w="3480" w:type="dxa"/>
            <w:tcBorders>
              <w:top w:val="single" w:sz="4" w:space="0" w:color="000000"/>
              <w:left w:val="single" w:sz="4" w:space="0" w:color="000000"/>
              <w:bottom w:val="single" w:sz="4" w:space="0" w:color="000000"/>
              <w:right w:val="single" w:sz="4" w:space="0" w:color="000000"/>
            </w:tcBorders>
            <w:vAlign w:val="center"/>
          </w:tcPr>
          <w:p w14:paraId="7E2052FD" w14:textId="67CBE473" w:rsidR="00297E6C" w:rsidRPr="00544876" w:rsidRDefault="00297E6C" w:rsidP="00C362B7">
            <w:pPr>
              <w:jc w:val="both"/>
              <w:rPr>
                <w:rFonts w:ascii="Times New Roman" w:eastAsia="Fira Sans" w:hAnsi="Times New Roman" w:cs="Times New Roman"/>
                <w:lang w:val="lv-LV"/>
              </w:rPr>
            </w:pPr>
            <w:r w:rsidRPr="00544876">
              <w:rPr>
                <w:rFonts w:ascii="Times New Roman" w:eastAsia="Fira Sans" w:hAnsi="Times New Roman" w:cs="Times New Roman"/>
                <w:lang w:val="lv-LV"/>
              </w:rPr>
              <w:t>Atbilstoši izvērtējumam saskaņā ar</w:t>
            </w:r>
            <w:r w:rsidRPr="00544876">
              <w:rPr>
                <w:rStyle w:val="SarakstarindkopaRakstz"/>
                <w:lang w:val="lv-LV"/>
              </w:rPr>
              <w:t xml:space="preserve"> </w:t>
            </w:r>
            <w:r w:rsidRPr="00544876">
              <w:rPr>
                <w:rStyle w:val="SarakstarindkopaRakstz"/>
                <w:rFonts w:ascii="Times New Roman" w:hAnsi="Times New Roman" w:cs="Times New Roman"/>
                <w:lang w:val="lv-LV"/>
              </w:rPr>
              <w:t>Ministru kabineta noteikumiem Nr. 453</w:t>
            </w:r>
            <w:r w:rsidRPr="00544876">
              <w:rPr>
                <w:rFonts w:ascii="Times New Roman" w:eastAsia="Fira Sans" w:hAnsi="Times New Roman" w:cs="Times New Roman"/>
                <w:lang w:val="lv-LV"/>
              </w:rPr>
              <w:t>, izglītojamajiem pēc nepieciešamības tiek sastādīti individuālie vispārējās pirmsskolas izglītības programmas apguves plāni. Individuālie attīstības plāni tiek sastādīti arī talantīgajiem izglītojamiem.</w:t>
            </w:r>
          </w:p>
        </w:tc>
      </w:tr>
      <w:tr w:rsidR="00907FBA" w:rsidRPr="00544876" w14:paraId="43341876" w14:textId="77777777" w:rsidTr="008B68CC">
        <w:trPr>
          <w:trHeight w:val="635"/>
        </w:trPr>
        <w:tc>
          <w:tcPr>
            <w:tcW w:w="2990" w:type="dxa"/>
            <w:vMerge/>
            <w:tcBorders>
              <w:left w:val="single" w:sz="4" w:space="0" w:color="000000"/>
              <w:right w:val="single" w:sz="4" w:space="0" w:color="000000"/>
            </w:tcBorders>
            <w:vAlign w:val="center"/>
          </w:tcPr>
          <w:p w14:paraId="4994F16F" w14:textId="77777777" w:rsidR="00907FBA" w:rsidRPr="00544876" w:rsidRDefault="00907FBA" w:rsidP="00BE1850">
            <w:pPr>
              <w:rPr>
                <w:rFonts w:ascii="Times New Roman" w:eastAsia="Fira Sans" w:hAnsi="Times New Roman" w:cs="Times New Roman"/>
                <w:highlight w:val="yellow"/>
                <w:lang w:val="lv-LV"/>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1FF02F1" w14:textId="77777777" w:rsidR="00907FBA" w:rsidRPr="00544876" w:rsidRDefault="00907FBA" w:rsidP="00C362B7">
            <w:pPr>
              <w:pStyle w:val="Sarakstarindkopa"/>
              <w:numPr>
                <w:ilvl w:val="0"/>
                <w:numId w:val="7"/>
              </w:numPr>
              <w:spacing w:after="0" w:line="240" w:lineRule="auto"/>
              <w:rPr>
                <w:rFonts w:ascii="Times New Roman" w:hAnsi="Times New Roman" w:cs="Times New Roman"/>
                <w:lang w:val="lv-LV"/>
              </w:rPr>
            </w:pPr>
          </w:p>
        </w:tc>
        <w:tc>
          <w:tcPr>
            <w:tcW w:w="2265" w:type="dxa"/>
            <w:tcBorders>
              <w:top w:val="single" w:sz="4" w:space="0" w:color="000000"/>
              <w:left w:val="single" w:sz="4" w:space="0" w:color="000000"/>
              <w:bottom w:val="single" w:sz="4" w:space="0" w:color="000000"/>
              <w:right w:val="single" w:sz="4" w:space="0" w:color="000000"/>
            </w:tcBorders>
            <w:vAlign w:val="center"/>
          </w:tcPr>
          <w:p w14:paraId="5F20CCAA" w14:textId="77777777" w:rsidR="00907FBA" w:rsidRPr="00544876" w:rsidRDefault="00907FBA" w:rsidP="00C362B7">
            <w:pPr>
              <w:jc w:val="center"/>
              <w:rPr>
                <w:rFonts w:ascii="Times New Roman" w:hAnsi="Times New Roman" w:cs="Times New Roman"/>
                <w:lang w:val="lv-LV"/>
              </w:rPr>
            </w:pPr>
          </w:p>
        </w:tc>
        <w:tc>
          <w:tcPr>
            <w:tcW w:w="3480" w:type="dxa"/>
            <w:tcBorders>
              <w:top w:val="single" w:sz="4" w:space="0" w:color="000000"/>
              <w:left w:val="single" w:sz="4" w:space="0" w:color="000000"/>
              <w:bottom w:val="single" w:sz="4" w:space="0" w:color="000000"/>
              <w:right w:val="single" w:sz="4" w:space="0" w:color="000000"/>
            </w:tcBorders>
            <w:vAlign w:val="center"/>
          </w:tcPr>
          <w:p w14:paraId="482BA465" w14:textId="77777777" w:rsidR="00907FBA" w:rsidRPr="00544876" w:rsidRDefault="00907FBA" w:rsidP="00907FBA">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Valodas mācību jomas rotaļnodarbībās pedagogi diferencē uzdevumus, atbilstoši izglītojamo zināšanām un prasmēm. </w:t>
            </w:r>
          </w:p>
          <w:p w14:paraId="4D4E9793" w14:textId="77777777" w:rsidR="00907FBA" w:rsidRPr="00544876" w:rsidRDefault="00907FBA" w:rsidP="00907FBA">
            <w:pPr>
              <w:jc w:val="both"/>
              <w:rPr>
                <w:rFonts w:ascii="Times New Roman" w:eastAsia="Fira Sans" w:hAnsi="Times New Roman" w:cs="Times New Roman"/>
                <w:lang w:val="lv-LV"/>
              </w:rPr>
            </w:pPr>
            <w:r w:rsidRPr="00544876">
              <w:rPr>
                <w:rFonts w:ascii="Times New Roman" w:eastAsia="Fira Sans" w:hAnsi="Times New Roman" w:cs="Times New Roman"/>
                <w:lang w:val="lv-LV"/>
              </w:rPr>
              <w:t>Pedagogi apmeklējuši profesionālās kompetences pilnveides programmas efektīvas rotaļnodarbības vadīšanā. Atbilstoši nepieciešamo prasmju pilnveidošanai apmeklējuši profesionālās kompetences pilnveides programmas izglītojamo uzvedības korekcijā un lasītprasmes attīstībā.</w:t>
            </w:r>
          </w:p>
          <w:p w14:paraId="08586C01" w14:textId="77777777" w:rsidR="00907FBA" w:rsidRPr="00544876" w:rsidRDefault="00907FBA" w:rsidP="00C362B7">
            <w:pPr>
              <w:jc w:val="both"/>
              <w:rPr>
                <w:rFonts w:ascii="Times New Roman" w:eastAsia="Fira Sans" w:hAnsi="Times New Roman" w:cs="Times New Roman"/>
                <w:lang w:val="lv-LV"/>
              </w:rPr>
            </w:pPr>
          </w:p>
        </w:tc>
      </w:tr>
      <w:tr w:rsidR="00544876" w:rsidRPr="00544876" w14:paraId="62317712" w14:textId="77777777" w:rsidTr="008B68CC">
        <w:tc>
          <w:tcPr>
            <w:tcW w:w="2990" w:type="dxa"/>
            <w:vMerge/>
            <w:tcBorders>
              <w:left w:val="single" w:sz="4" w:space="0" w:color="000000"/>
              <w:bottom w:val="single" w:sz="4" w:space="0" w:color="000000"/>
              <w:right w:val="single" w:sz="4" w:space="0" w:color="000000"/>
            </w:tcBorders>
            <w:vAlign w:val="center"/>
          </w:tcPr>
          <w:p w14:paraId="3F9A7374" w14:textId="5EB5C379" w:rsidR="00297E6C" w:rsidRPr="00544876" w:rsidRDefault="00297E6C">
            <w:pPr>
              <w:rPr>
                <w:rFonts w:ascii="Times New Roman" w:eastAsia="Fira Sans" w:hAnsi="Times New Roman" w:cs="Times New Roman"/>
                <w:lang w:val="lv-LV"/>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24A5824" w14:textId="77777777" w:rsidR="00297E6C" w:rsidRPr="00544876" w:rsidRDefault="00297E6C" w:rsidP="00111A6B">
            <w:pPr>
              <w:pStyle w:val="Sarakstarindkopa"/>
              <w:spacing w:after="0" w:line="240" w:lineRule="auto"/>
              <w:rPr>
                <w:rFonts w:ascii="Times New Roman" w:hAnsi="Times New Roman" w:cs="Times New Roman"/>
                <w:lang w:val="lv-LV"/>
              </w:rPr>
            </w:pPr>
          </w:p>
          <w:p w14:paraId="59244561" w14:textId="77777777" w:rsidR="00297E6C" w:rsidRPr="00544876" w:rsidRDefault="00297E6C" w:rsidP="00111A6B">
            <w:pPr>
              <w:pStyle w:val="Sarakstarindkopa"/>
              <w:spacing w:after="0" w:line="240" w:lineRule="auto"/>
              <w:rPr>
                <w:rFonts w:ascii="Times New Roman" w:hAnsi="Times New Roman" w:cs="Times New Roman"/>
                <w:lang w:val="lv-LV"/>
              </w:rPr>
            </w:pPr>
          </w:p>
          <w:p w14:paraId="5F866E15" w14:textId="77777777" w:rsidR="00297E6C" w:rsidRPr="00544876" w:rsidRDefault="00297E6C" w:rsidP="00111A6B">
            <w:pPr>
              <w:pStyle w:val="Sarakstarindkopa"/>
              <w:spacing w:after="0" w:line="240" w:lineRule="auto"/>
              <w:rPr>
                <w:rFonts w:ascii="Times New Roman" w:hAnsi="Times New Roman" w:cs="Times New Roman"/>
                <w:lang w:val="lv-LV"/>
              </w:rPr>
            </w:pPr>
          </w:p>
          <w:p w14:paraId="4339FF49" w14:textId="77777777" w:rsidR="00297E6C" w:rsidRPr="00544876" w:rsidRDefault="00297E6C" w:rsidP="00111A6B">
            <w:pPr>
              <w:pStyle w:val="Sarakstarindkopa"/>
              <w:spacing w:after="0" w:line="240" w:lineRule="auto"/>
              <w:rPr>
                <w:rFonts w:ascii="Times New Roman" w:hAnsi="Times New Roman" w:cs="Times New Roman"/>
                <w:lang w:val="lv-LV"/>
              </w:rPr>
            </w:pPr>
          </w:p>
          <w:p w14:paraId="23035D53" w14:textId="77777777" w:rsidR="00297E6C" w:rsidRPr="00544876" w:rsidRDefault="00297E6C" w:rsidP="00111A6B">
            <w:pPr>
              <w:pStyle w:val="Sarakstarindkopa"/>
              <w:spacing w:after="0" w:line="240" w:lineRule="auto"/>
              <w:rPr>
                <w:rFonts w:ascii="Times New Roman" w:hAnsi="Times New Roman" w:cs="Times New Roman"/>
                <w:lang w:val="lv-LV"/>
              </w:rPr>
            </w:pPr>
          </w:p>
          <w:p w14:paraId="53200FC5" w14:textId="77777777" w:rsidR="00297E6C" w:rsidRPr="00544876" w:rsidRDefault="00297E6C" w:rsidP="00111A6B">
            <w:pPr>
              <w:pStyle w:val="Sarakstarindkopa"/>
              <w:spacing w:after="0" w:line="240" w:lineRule="auto"/>
              <w:rPr>
                <w:rFonts w:ascii="Times New Roman" w:hAnsi="Times New Roman" w:cs="Times New Roman"/>
                <w:lang w:val="lv-LV"/>
              </w:rPr>
            </w:pPr>
          </w:p>
          <w:p w14:paraId="1009D182" w14:textId="77777777" w:rsidR="00297E6C" w:rsidRPr="00544876" w:rsidRDefault="00297E6C" w:rsidP="00111A6B">
            <w:pPr>
              <w:pStyle w:val="Sarakstarindkopa"/>
              <w:spacing w:after="0" w:line="240" w:lineRule="auto"/>
              <w:rPr>
                <w:rFonts w:ascii="Times New Roman" w:hAnsi="Times New Roman" w:cs="Times New Roman"/>
                <w:lang w:val="lv-LV"/>
              </w:rPr>
            </w:pPr>
          </w:p>
          <w:p w14:paraId="63B73301" w14:textId="77777777" w:rsidR="00297E6C" w:rsidRPr="00544876" w:rsidRDefault="00297E6C" w:rsidP="00111A6B">
            <w:pPr>
              <w:pStyle w:val="Sarakstarindkopa"/>
              <w:spacing w:after="0" w:line="240" w:lineRule="auto"/>
              <w:rPr>
                <w:rFonts w:ascii="Times New Roman" w:hAnsi="Times New Roman" w:cs="Times New Roman"/>
                <w:lang w:val="lv-LV"/>
              </w:rPr>
            </w:pPr>
          </w:p>
          <w:p w14:paraId="062C91D9" w14:textId="77777777" w:rsidR="00297E6C" w:rsidRPr="00544876" w:rsidRDefault="00297E6C" w:rsidP="00111A6B">
            <w:pPr>
              <w:pStyle w:val="Sarakstarindkopa"/>
              <w:spacing w:after="0" w:line="240" w:lineRule="auto"/>
              <w:rPr>
                <w:rFonts w:ascii="Times New Roman" w:hAnsi="Times New Roman" w:cs="Times New Roman"/>
                <w:lang w:val="lv-LV"/>
              </w:rPr>
            </w:pPr>
          </w:p>
          <w:p w14:paraId="76E3D532" w14:textId="77777777" w:rsidR="00297E6C" w:rsidRPr="00544876" w:rsidRDefault="00297E6C" w:rsidP="00111A6B">
            <w:pPr>
              <w:pStyle w:val="Sarakstarindkopa"/>
              <w:spacing w:after="0" w:line="240" w:lineRule="auto"/>
              <w:rPr>
                <w:rFonts w:ascii="Times New Roman" w:hAnsi="Times New Roman" w:cs="Times New Roman"/>
                <w:lang w:val="lv-LV"/>
              </w:rPr>
            </w:pPr>
          </w:p>
          <w:p w14:paraId="1D76D52E" w14:textId="77777777" w:rsidR="00297E6C" w:rsidRPr="00544876" w:rsidRDefault="00297E6C" w:rsidP="00111A6B">
            <w:pPr>
              <w:pStyle w:val="Sarakstarindkopa"/>
              <w:spacing w:after="0" w:line="240" w:lineRule="auto"/>
              <w:rPr>
                <w:rFonts w:ascii="Times New Roman" w:hAnsi="Times New Roman" w:cs="Times New Roman"/>
                <w:lang w:val="lv-LV"/>
              </w:rPr>
            </w:pPr>
          </w:p>
          <w:p w14:paraId="72DCFC7B" w14:textId="77777777" w:rsidR="00297E6C" w:rsidRPr="00544876" w:rsidRDefault="00297E6C" w:rsidP="00111A6B">
            <w:pPr>
              <w:pStyle w:val="Sarakstarindkopa"/>
              <w:spacing w:after="0" w:line="240" w:lineRule="auto"/>
              <w:rPr>
                <w:rFonts w:ascii="Times New Roman" w:hAnsi="Times New Roman" w:cs="Times New Roman"/>
                <w:lang w:val="lv-LV"/>
              </w:rPr>
            </w:pPr>
          </w:p>
          <w:p w14:paraId="22CEF26C" w14:textId="77777777" w:rsidR="00297E6C" w:rsidRPr="00544876" w:rsidRDefault="00297E6C" w:rsidP="00111A6B">
            <w:pPr>
              <w:pStyle w:val="Sarakstarindkopa"/>
              <w:spacing w:after="0" w:line="240" w:lineRule="auto"/>
              <w:rPr>
                <w:rFonts w:ascii="Times New Roman" w:hAnsi="Times New Roman" w:cs="Times New Roman"/>
                <w:lang w:val="lv-LV"/>
              </w:rPr>
            </w:pPr>
          </w:p>
          <w:p w14:paraId="7836D6E6" w14:textId="77777777" w:rsidR="00297E6C" w:rsidRPr="00544876" w:rsidRDefault="00297E6C" w:rsidP="00111A6B">
            <w:pPr>
              <w:pStyle w:val="Sarakstarindkopa"/>
              <w:spacing w:after="0" w:line="240" w:lineRule="auto"/>
              <w:rPr>
                <w:rFonts w:ascii="Times New Roman" w:hAnsi="Times New Roman" w:cs="Times New Roman"/>
                <w:lang w:val="lv-LV"/>
              </w:rPr>
            </w:pPr>
          </w:p>
          <w:p w14:paraId="0D2FE70E" w14:textId="77777777" w:rsidR="00297E6C" w:rsidRPr="00544876" w:rsidRDefault="00297E6C" w:rsidP="00111A6B">
            <w:pPr>
              <w:spacing w:after="0" w:line="240" w:lineRule="auto"/>
              <w:rPr>
                <w:rFonts w:ascii="Times New Roman" w:hAnsi="Times New Roman" w:cs="Times New Roman"/>
                <w:lang w:val="lv-LV"/>
              </w:rPr>
            </w:pPr>
          </w:p>
          <w:p w14:paraId="01BFC68D" w14:textId="77777777" w:rsidR="00297E6C" w:rsidRPr="00544876" w:rsidRDefault="00297E6C" w:rsidP="00111A6B">
            <w:pPr>
              <w:spacing w:after="0" w:line="240" w:lineRule="auto"/>
              <w:rPr>
                <w:rFonts w:ascii="Times New Roman" w:hAnsi="Times New Roman" w:cs="Times New Roman"/>
                <w:lang w:val="lv-LV"/>
              </w:rPr>
            </w:pPr>
          </w:p>
          <w:p w14:paraId="3530C71F" w14:textId="77777777" w:rsidR="00297E6C" w:rsidRPr="00544876" w:rsidRDefault="00297E6C" w:rsidP="00111A6B">
            <w:pPr>
              <w:spacing w:after="0" w:line="240" w:lineRule="auto"/>
              <w:rPr>
                <w:rFonts w:ascii="Times New Roman" w:hAnsi="Times New Roman" w:cs="Times New Roman"/>
                <w:lang w:val="lv-LV"/>
              </w:rPr>
            </w:pPr>
          </w:p>
          <w:p w14:paraId="5F65E8F3" w14:textId="77777777" w:rsidR="00297E6C" w:rsidRPr="00544876" w:rsidRDefault="00297E6C" w:rsidP="005F6571">
            <w:pPr>
              <w:pStyle w:val="Sarakstarindkopa"/>
              <w:spacing w:after="0" w:line="240" w:lineRule="auto"/>
              <w:rPr>
                <w:rFonts w:ascii="Times New Roman" w:hAnsi="Times New Roman" w:cs="Times New Roman"/>
                <w:lang w:val="lv-LV"/>
              </w:rPr>
            </w:pPr>
          </w:p>
          <w:p w14:paraId="08DE3B1D" w14:textId="77777777" w:rsidR="00297E6C" w:rsidRPr="00544876" w:rsidRDefault="00297E6C" w:rsidP="005F6571">
            <w:pPr>
              <w:pStyle w:val="Sarakstarindkopa"/>
              <w:spacing w:after="0" w:line="240" w:lineRule="auto"/>
              <w:rPr>
                <w:rFonts w:ascii="Times New Roman" w:hAnsi="Times New Roman" w:cs="Times New Roman"/>
                <w:lang w:val="lv-LV"/>
              </w:rPr>
            </w:pPr>
          </w:p>
          <w:p w14:paraId="45A310F8" w14:textId="77777777" w:rsidR="00297E6C" w:rsidRPr="00544876" w:rsidRDefault="00297E6C" w:rsidP="00111A6B">
            <w:pPr>
              <w:spacing w:after="0" w:line="240" w:lineRule="auto"/>
              <w:rPr>
                <w:rFonts w:ascii="Times New Roman" w:hAnsi="Times New Roman" w:cs="Times New Roman"/>
                <w:lang w:val="lv-LV"/>
              </w:rPr>
            </w:pPr>
          </w:p>
          <w:p w14:paraId="1BCED55C" w14:textId="77777777" w:rsidR="00297E6C" w:rsidRPr="00544876" w:rsidRDefault="00297E6C" w:rsidP="00111A6B">
            <w:pPr>
              <w:spacing w:after="0" w:line="240" w:lineRule="auto"/>
              <w:rPr>
                <w:rFonts w:ascii="Times New Roman" w:hAnsi="Times New Roman" w:cs="Times New Roman"/>
                <w:lang w:val="lv-LV"/>
              </w:rPr>
            </w:pPr>
          </w:p>
          <w:p w14:paraId="68DBE709" w14:textId="77777777" w:rsidR="00297E6C" w:rsidRPr="00544876" w:rsidRDefault="00297E6C" w:rsidP="00111A6B">
            <w:pPr>
              <w:spacing w:after="0" w:line="240" w:lineRule="auto"/>
              <w:rPr>
                <w:rFonts w:ascii="Times New Roman" w:hAnsi="Times New Roman" w:cs="Times New Roman"/>
                <w:lang w:val="lv-LV"/>
              </w:rPr>
            </w:pPr>
          </w:p>
          <w:p w14:paraId="573B4273" w14:textId="77777777" w:rsidR="00297E6C" w:rsidRPr="00544876" w:rsidRDefault="00297E6C" w:rsidP="00111A6B">
            <w:pPr>
              <w:spacing w:after="0" w:line="240" w:lineRule="auto"/>
              <w:rPr>
                <w:rFonts w:ascii="Times New Roman" w:hAnsi="Times New Roman" w:cs="Times New Roman"/>
                <w:lang w:val="lv-LV"/>
              </w:rPr>
            </w:pPr>
          </w:p>
          <w:p w14:paraId="17710B20" w14:textId="77777777" w:rsidR="00297E6C" w:rsidRPr="00544876" w:rsidRDefault="00297E6C" w:rsidP="00111A6B">
            <w:pPr>
              <w:spacing w:after="0" w:line="240" w:lineRule="auto"/>
              <w:rPr>
                <w:rFonts w:ascii="Times New Roman" w:hAnsi="Times New Roman" w:cs="Times New Roman"/>
                <w:lang w:val="lv-LV"/>
              </w:rPr>
            </w:pPr>
          </w:p>
          <w:p w14:paraId="66C479D4" w14:textId="77777777" w:rsidR="00297E6C" w:rsidRPr="00544876" w:rsidRDefault="00297E6C" w:rsidP="00111A6B">
            <w:pPr>
              <w:spacing w:after="0" w:line="240" w:lineRule="auto"/>
              <w:rPr>
                <w:rFonts w:ascii="Times New Roman" w:hAnsi="Times New Roman" w:cs="Times New Roman"/>
                <w:lang w:val="lv-LV"/>
              </w:rPr>
            </w:pPr>
          </w:p>
          <w:p w14:paraId="1A82A47E" w14:textId="77777777" w:rsidR="00297E6C" w:rsidRPr="00544876" w:rsidRDefault="00297E6C" w:rsidP="00111A6B">
            <w:pPr>
              <w:spacing w:after="0" w:line="240" w:lineRule="auto"/>
              <w:rPr>
                <w:rFonts w:ascii="Times New Roman" w:hAnsi="Times New Roman" w:cs="Times New Roman"/>
                <w:lang w:val="lv-LV"/>
              </w:rPr>
            </w:pPr>
          </w:p>
          <w:p w14:paraId="20ED2D86" w14:textId="77777777" w:rsidR="00297E6C" w:rsidRPr="00544876" w:rsidRDefault="00297E6C" w:rsidP="005124D0">
            <w:pPr>
              <w:pStyle w:val="Sarakstarindkopa"/>
              <w:numPr>
                <w:ilvl w:val="0"/>
                <w:numId w:val="7"/>
              </w:numPr>
              <w:spacing w:after="0" w:line="240" w:lineRule="auto"/>
              <w:rPr>
                <w:rFonts w:ascii="Times New Roman" w:hAnsi="Times New Roman" w:cs="Times New Roman"/>
                <w:lang w:val="lv-LV"/>
              </w:rPr>
            </w:pPr>
            <w:r w:rsidRPr="00544876">
              <w:rPr>
                <w:rFonts w:ascii="Times New Roman" w:hAnsi="Times New Roman" w:cs="Times New Roman"/>
                <w:lang w:val="lv-LV"/>
              </w:rPr>
              <w:t>lasītprasmes apguvē akcentēta uzdevumu diferenciācija</w:t>
            </w:r>
          </w:p>
          <w:p w14:paraId="7EC6E568" w14:textId="77777777" w:rsidR="00297E6C" w:rsidRPr="00544876" w:rsidRDefault="00297E6C" w:rsidP="005124D0">
            <w:pPr>
              <w:spacing w:after="0" w:line="240" w:lineRule="auto"/>
              <w:rPr>
                <w:rFonts w:ascii="Times New Roman" w:hAnsi="Times New Roman" w:cs="Times New Roman"/>
                <w:lang w:val="lv-LV"/>
              </w:rPr>
            </w:pPr>
          </w:p>
          <w:p w14:paraId="0FB0999E" w14:textId="77777777" w:rsidR="00297E6C" w:rsidRPr="00544876" w:rsidRDefault="00297E6C" w:rsidP="005124D0">
            <w:pPr>
              <w:spacing w:after="0" w:line="240" w:lineRule="auto"/>
              <w:rPr>
                <w:rFonts w:ascii="Times New Roman" w:hAnsi="Times New Roman" w:cs="Times New Roman"/>
                <w:lang w:val="lv-LV"/>
              </w:rPr>
            </w:pPr>
          </w:p>
          <w:p w14:paraId="2F5BAFFB" w14:textId="77777777" w:rsidR="00297E6C" w:rsidRPr="00544876" w:rsidRDefault="00297E6C" w:rsidP="005124D0">
            <w:pPr>
              <w:spacing w:after="0" w:line="240" w:lineRule="auto"/>
              <w:rPr>
                <w:rFonts w:ascii="Times New Roman" w:hAnsi="Times New Roman" w:cs="Times New Roman"/>
                <w:lang w:val="lv-LV"/>
              </w:rPr>
            </w:pPr>
          </w:p>
          <w:p w14:paraId="6B7B0AEB" w14:textId="5DC8DFE3" w:rsidR="00297E6C" w:rsidRPr="00544876" w:rsidRDefault="00297E6C" w:rsidP="005124D0">
            <w:pPr>
              <w:pStyle w:val="Sarakstarindkopa"/>
              <w:numPr>
                <w:ilvl w:val="0"/>
                <w:numId w:val="7"/>
              </w:numPr>
              <w:spacing w:after="0" w:line="240" w:lineRule="auto"/>
              <w:rPr>
                <w:rFonts w:ascii="Times New Roman" w:hAnsi="Times New Roman" w:cs="Times New Roman"/>
                <w:lang w:val="lv-LV"/>
              </w:rPr>
            </w:pPr>
            <w:r w:rsidRPr="00544876">
              <w:rPr>
                <w:rFonts w:ascii="Times New Roman" w:hAnsi="Times New Roman" w:cs="Times New Roman"/>
                <w:lang w:val="lv-LV"/>
              </w:rPr>
              <w:t>pilnveidota pedagoģiskā lietpratība efektīvas rotaļnodarbības vadīšanā</w:t>
            </w:r>
          </w:p>
          <w:p w14:paraId="6A5ED84C" w14:textId="77777777" w:rsidR="00297E6C" w:rsidRPr="00544876" w:rsidRDefault="00297E6C" w:rsidP="00A91EFC">
            <w:pPr>
              <w:spacing w:after="0" w:line="240" w:lineRule="auto"/>
              <w:rPr>
                <w:rFonts w:ascii="Times New Roman" w:hAnsi="Times New Roman" w:cs="Times New Roman"/>
                <w:lang w:val="lv-LV"/>
              </w:rPr>
            </w:pPr>
          </w:p>
          <w:p w14:paraId="539CD06C" w14:textId="77777777" w:rsidR="00297E6C" w:rsidRPr="00544876" w:rsidRDefault="00297E6C" w:rsidP="00A91EFC">
            <w:pPr>
              <w:spacing w:after="0" w:line="240" w:lineRule="auto"/>
              <w:rPr>
                <w:rFonts w:ascii="Times New Roman" w:hAnsi="Times New Roman" w:cs="Times New Roman"/>
                <w:lang w:val="lv-LV"/>
              </w:rPr>
            </w:pPr>
          </w:p>
          <w:p w14:paraId="41F49FE4" w14:textId="77777777" w:rsidR="00297E6C" w:rsidRPr="00544876" w:rsidRDefault="00297E6C" w:rsidP="00A91EFC">
            <w:pPr>
              <w:spacing w:after="0" w:line="240" w:lineRule="auto"/>
              <w:rPr>
                <w:rFonts w:ascii="Times New Roman" w:hAnsi="Times New Roman" w:cs="Times New Roman"/>
                <w:lang w:val="lv-LV"/>
              </w:rPr>
            </w:pPr>
          </w:p>
          <w:p w14:paraId="60A6D3CE" w14:textId="77777777" w:rsidR="00297E6C" w:rsidRPr="00544876" w:rsidRDefault="00297E6C" w:rsidP="00A91EFC">
            <w:pPr>
              <w:spacing w:after="0" w:line="240" w:lineRule="auto"/>
              <w:rPr>
                <w:rFonts w:ascii="Times New Roman" w:hAnsi="Times New Roman" w:cs="Times New Roman"/>
                <w:lang w:val="lv-LV"/>
              </w:rPr>
            </w:pPr>
          </w:p>
          <w:p w14:paraId="7B1867D7" w14:textId="77777777" w:rsidR="00297E6C" w:rsidRPr="00544876" w:rsidRDefault="00297E6C" w:rsidP="00A91EFC">
            <w:pPr>
              <w:spacing w:after="0" w:line="240" w:lineRule="auto"/>
              <w:rPr>
                <w:rFonts w:ascii="Times New Roman" w:hAnsi="Times New Roman" w:cs="Times New Roman"/>
                <w:lang w:val="lv-LV"/>
              </w:rPr>
            </w:pPr>
          </w:p>
          <w:p w14:paraId="7254936C" w14:textId="77777777" w:rsidR="00297E6C" w:rsidRPr="00544876" w:rsidRDefault="00297E6C" w:rsidP="00A91EFC">
            <w:pPr>
              <w:spacing w:after="0" w:line="240" w:lineRule="auto"/>
              <w:rPr>
                <w:rFonts w:ascii="Times New Roman" w:hAnsi="Times New Roman" w:cs="Times New Roman"/>
                <w:lang w:val="lv-LV"/>
              </w:rPr>
            </w:pPr>
          </w:p>
          <w:p w14:paraId="31A87ADD" w14:textId="18113397" w:rsidR="00297E6C" w:rsidRPr="00544876" w:rsidRDefault="00297E6C" w:rsidP="00A91EFC">
            <w:pPr>
              <w:pStyle w:val="Sarakstarindkopa"/>
              <w:numPr>
                <w:ilvl w:val="0"/>
                <w:numId w:val="7"/>
              </w:numPr>
              <w:spacing w:after="0" w:line="240" w:lineRule="auto"/>
              <w:rPr>
                <w:rFonts w:ascii="Times New Roman" w:hAnsi="Times New Roman" w:cs="Times New Roman"/>
                <w:lang w:val="lv-LV"/>
              </w:rPr>
            </w:pPr>
            <w:r w:rsidRPr="00544876">
              <w:rPr>
                <w:rFonts w:ascii="Times New Roman" w:hAnsi="Times New Roman" w:cs="Times New Roman"/>
                <w:lang w:val="lv-LV"/>
              </w:rPr>
              <w:t>pedagogi un izglītojamie viens otram sniedz dažāda veida atgriezenisko saiti</w:t>
            </w:r>
            <w:r w:rsidR="00907FBA" w:rsidRPr="00544876">
              <w:rPr>
                <w:rFonts w:ascii="Times New Roman" w:hAnsi="Times New Roman" w:cs="Times New Roman"/>
                <w:lang w:val="lv-LV"/>
              </w:rPr>
              <w:t xml:space="preserve"> i</w:t>
            </w:r>
            <w:r w:rsidRPr="00544876">
              <w:rPr>
                <w:rFonts w:ascii="Times New Roman" w:hAnsi="Times New Roman" w:cs="Times New Roman"/>
                <w:lang w:val="lv-LV"/>
              </w:rPr>
              <w:t>zglītojamo izaugsmes veicināšanai</w:t>
            </w:r>
          </w:p>
          <w:p w14:paraId="277E4807" w14:textId="77777777" w:rsidR="00297E6C" w:rsidRPr="00544876" w:rsidRDefault="00297E6C" w:rsidP="00A21F8E">
            <w:pPr>
              <w:spacing w:after="0" w:line="240" w:lineRule="auto"/>
              <w:rPr>
                <w:rFonts w:ascii="Times New Roman" w:hAnsi="Times New Roman" w:cs="Times New Roman"/>
                <w:lang w:val="lv-LV"/>
              </w:rPr>
            </w:pPr>
          </w:p>
          <w:p w14:paraId="329E02EB" w14:textId="77777777" w:rsidR="00297E6C" w:rsidRPr="00544876" w:rsidRDefault="00297E6C" w:rsidP="00A21F8E">
            <w:pPr>
              <w:spacing w:after="0" w:line="240" w:lineRule="auto"/>
              <w:rPr>
                <w:rFonts w:ascii="Times New Roman" w:hAnsi="Times New Roman" w:cs="Times New Roman"/>
                <w:lang w:val="lv-LV"/>
              </w:rPr>
            </w:pPr>
          </w:p>
          <w:p w14:paraId="72E2CB0F" w14:textId="77777777" w:rsidR="00297E6C" w:rsidRPr="00544876" w:rsidRDefault="00297E6C" w:rsidP="00A21F8E">
            <w:pPr>
              <w:spacing w:after="0" w:line="240" w:lineRule="auto"/>
              <w:rPr>
                <w:rFonts w:ascii="Times New Roman" w:hAnsi="Times New Roman" w:cs="Times New Roman"/>
                <w:lang w:val="lv-LV"/>
              </w:rPr>
            </w:pPr>
          </w:p>
          <w:p w14:paraId="0194E88D" w14:textId="77777777" w:rsidR="00297E6C" w:rsidRPr="00544876" w:rsidRDefault="00297E6C" w:rsidP="00A21F8E">
            <w:pPr>
              <w:spacing w:after="0" w:line="240" w:lineRule="auto"/>
              <w:rPr>
                <w:rFonts w:ascii="Times New Roman" w:hAnsi="Times New Roman" w:cs="Times New Roman"/>
                <w:lang w:val="lv-LV"/>
              </w:rPr>
            </w:pPr>
          </w:p>
          <w:p w14:paraId="48AA247E" w14:textId="6D43B7A1" w:rsidR="00297E6C" w:rsidRPr="00544876" w:rsidRDefault="00297E6C" w:rsidP="00A21F8E">
            <w:pPr>
              <w:pStyle w:val="Sarakstarindkopa"/>
              <w:numPr>
                <w:ilvl w:val="0"/>
                <w:numId w:val="7"/>
              </w:numPr>
              <w:spacing w:after="0" w:line="240" w:lineRule="auto"/>
              <w:rPr>
                <w:rFonts w:ascii="Times New Roman" w:hAnsi="Times New Roman" w:cs="Times New Roman"/>
                <w:iCs/>
                <w:lang w:val="lv-LV"/>
              </w:rPr>
            </w:pPr>
            <w:r w:rsidRPr="00544876">
              <w:rPr>
                <w:rFonts w:ascii="Times New Roman" w:hAnsi="Times New Roman" w:cs="Times New Roman"/>
                <w:iCs/>
                <w:lang w:val="lv-LV"/>
              </w:rPr>
              <w:t>mācību satura apguvei visos vecumposmos efektīvi izmantota dabas vide</w:t>
            </w:r>
          </w:p>
          <w:p w14:paraId="4246C340" w14:textId="77777777" w:rsidR="00297E6C" w:rsidRPr="00544876" w:rsidRDefault="00297E6C" w:rsidP="00DC3E0A">
            <w:pPr>
              <w:spacing w:after="0" w:line="240" w:lineRule="auto"/>
              <w:rPr>
                <w:rFonts w:ascii="Times New Roman" w:hAnsi="Times New Roman" w:cs="Times New Roman"/>
                <w:iCs/>
                <w:lang w:val="lv-LV"/>
              </w:rPr>
            </w:pPr>
          </w:p>
          <w:p w14:paraId="2FBD4C83" w14:textId="77777777" w:rsidR="00297E6C" w:rsidRPr="00544876" w:rsidRDefault="00297E6C" w:rsidP="00DC3E0A">
            <w:pPr>
              <w:spacing w:after="0" w:line="240" w:lineRule="auto"/>
              <w:rPr>
                <w:rFonts w:ascii="Times New Roman" w:hAnsi="Times New Roman" w:cs="Times New Roman"/>
                <w:iCs/>
                <w:lang w:val="lv-LV"/>
              </w:rPr>
            </w:pPr>
          </w:p>
          <w:p w14:paraId="0C2D0467" w14:textId="66F4E1EC" w:rsidR="00297E6C" w:rsidRPr="00544876" w:rsidRDefault="00297E6C" w:rsidP="00DC3E0A">
            <w:pPr>
              <w:pStyle w:val="Sarakstarindkopa"/>
              <w:numPr>
                <w:ilvl w:val="0"/>
                <w:numId w:val="7"/>
              </w:numPr>
              <w:spacing w:after="0" w:line="240" w:lineRule="auto"/>
              <w:rPr>
                <w:rFonts w:ascii="Times New Roman" w:hAnsi="Times New Roman" w:cs="Times New Roman"/>
                <w:lang w:val="lv-LV"/>
              </w:rPr>
            </w:pPr>
            <w:r w:rsidRPr="00544876">
              <w:rPr>
                <w:rFonts w:ascii="Times New Roman" w:hAnsi="Times New Roman"/>
                <w:lang w:val="lv-LV"/>
              </w:rPr>
              <w:t>ir skaidri definēti kvalitatīvas rotaļnodarbības kritēriji</w:t>
            </w:r>
          </w:p>
          <w:p w14:paraId="360E897C" w14:textId="77777777" w:rsidR="00297E6C" w:rsidRPr="00544876" w:rsidRDefault="00297E6C" w:rsidP="00A91EFC">
            <w:pPr>
              <w:spacing w:after="0" w:line="240" w:lineRule="auto"/>
              <w:rPr>
                <w:rFonts w:ascii="Times New Roman" w:hAnsi="Times New Roman" w:cs="Times New Roman"/>
                <w:lang w:val="lv-LV"/>
              </w:rPr>
            </w:pPr>
          </w:p>
          <w:p w14:paraId="66BD1803" w14:textId="77777777" w:rsidR="00297E6C" w:rsidRPr="00544876" w:rsidRDefault="00297E6C" w:rsidP="00A91EFC">
            <w:pPr>
              <w:spacing w:after="0" w:line="240" w:lineRule="auto"/>
              <w:rPr>
                <w:rFonts w:ascii="Times New Roman" w:hAnsi="Times New Roman" w:cs="Times New Roman"/>
                <w:lang w:val="lv-LV"/>
              </w:rPr>
            </w:pPr>
          </w:p>
          <w:p w14:paraId="7F4F0D3E" w14:textId="5271CAB4" w:rsidR="00297E6C" w:rsidRPr="00544876" w:rsidRDefault="00297E6C" w:rsidP="008521D6">
            <w:pPr>
              <w:pStyle w:val="Sarakstarindkopa"/>
              <w:numPr>
                <w:ilvl w:val="0"/>
                <w:numId w:val="7"/>
              </w:numPr>
              <w:spacing w:after="0" w:line="240" w:lineRule="auto"/>
              <w:rPr>
                <w:rFonts w:ascii="Times New Roman" w:hAnsi="Times New Roman" w:cs="Times New Roman"/>
                <w:lang w:val="lv-LV"/>
              </w:rPr>
            </w:pPr>
            <w:r w:rsidRPr="00544876">
              <w:rPr>
                <w:rFonts w:ascii="Times New Roman" w:hAnsi="Times New Roman"/>
                <w:lang w:val="lv-LV"/>
              </w:rPr>
              <w:t>pedagogi mācību procesā jēgpilni izmanto mūsdienīgus tehnoloģiju rīkus, digitālās platformas izglītojamo pētniecisko</w:t>
            </w:r>
            <w:r w:rsidR="000F2E53" w:rsidRPr="00544876">
              <w:rPr>
                <w:rFonts w:ascii="Times New Roman" w:hAnsi="Times New Roman"/>
                <w:lang w:val="lv-LV"/>
              </w:rPr>
              <w:t xml:space="preserve"> un</w:t>
            </w:r>
            <w:r w:rsidRPr="00544876">
              <w:rPr>
                <w:rFonts w:ascii="Times New Roman" w:hAnsi="Times New Roman"/>
                <w:lang w:val="lv-LV"/>
              </w:rPr>
              <w:t xml:space="preserve"> radošo prasmju</w:t>
            </w:r>
            <w:r w:rsidR="000F2E53" w:rsidRPr="00544876">
              <w:rPr>
                <w:rFonts w:ascii="Times New Roman" w:hAnsi="Times New Roman"/>
                <w:lang w:val="lv-LV"/>
              </w:rPr>
              <w:t xml:space="preserve"> attīstīšanai</w:t>
            </w:r>
            <w:r w:rsidRPr="00544876">
              <w:rPr>
                <w:rFonts w:ascii="Times New Roman" w:hAnsi="Times New Roman"/>
                <w:lang w:val="lv-LV"/>
              </w:rPr>
              <w:t>, izmantojot brīvdabas pedagoģijas pieeju</w:t>
            </w:r>
          </w:p>
          <w:p w14:paraId="16BC01C8" w14:textId="77777777" w:rsidR="00297E6C" w:rsidRPr="00544876" w:rsidRDefault="00297E6C" w:rsidP="00FD2624">
            <w:pPr>
              <w:spacing w:after="0" w:line="240" w:lineRule="auto"/>
              <w:rPr>
                <w:rFonts w:ascii="Times New Roman" w:hAnsi="Times New Roman" w:cs="Times New Roman"/>
                <w:lang w:val="lv-LV"/>
              </w:rPr>
            </w:pPr>
          </w:p>
          <w:p w14:paraId="459D0BAE" w14:textId="77777777" w:rsidR="00297E6C" w:rsidRPr="00544876" w:rsidRDefault="00297E6C" w:rsidP="00FD2624">
            <w:pPr>
              <w:pStyle w:val="Sarakstarindkopa"/>
              <w:numPr>
                <w:ilvl w:val="0"/>
                <w:numId w:val="7"/>
              </w:numPr>
              <w:spacing w:after="0" w:line="240" w:lineRule="auto"/>
              <w:rPr>
                <w:rFonts w:ascii="Times New Roman" w:hAnsi="Times New Roman" w:cs="Times New Roman"/>
                <w:iCs/>
                <w:lang w:val="lv-LV"/>
              </w:rPr>
            </w:pPr>
            <w:r w:rsidRPr="00544876">
              <w:rPr>
                <w:rFonts w:ascii="Times New Roman" w:hAnsi="Times New Roman" w:cs="Times New Roman"/>
                <w:iCs/>
                <w:lang w:val="lv-LV"/>
              </w:rPr>
              <w:t>izvērtēti 1.klases izglītojamo sasniegumi mācībās, uzsākot skolas gaitas</w:t>
            </w:r>
          </w:p>
          <w:p w14:paraId="34D5EAA1" w14:textId="77777777" w:rsidR="00297E6C" w:rsidRPr="00544876" w:rsidRDefault="00297E6C" w:rsidP="00FD2624">
            <w:pPr>
              <w:spacing w:after="0" w:line="240" w:lineRule="auto"/>
              <w:rPr>
                <w:rFonts w:ascii="Times New Roman" w:hAnsi="Times New Roman" w:cs="Times New Roman"/>
                <w:lang w:val="lv-LV"/>
              </w:rPr>
            </w:pPr>
          </w:p>
          <w:p w14:paraId="0D96E2DB" w14:textId="77777777" w:rsidR="00297E6C" w:rsidRPr="00544876" w:rsidRDefault="00297E6C" w:rsidP="005124D0">
            <w:pPr>
              <w:spacing w:after="0" w:line="240" w:lineRule="auto"/>
              <w:rPr>
                <w:rFonts w:ascii="Times New Roman" w:hAnsi="Times New Roman" w:cs="Times New Roman"/>
                <w:lang w:val="lv-LV"/>
              </w:rPr>
            </w:pPr>
            <w:r w:rsidRPr="00544876">
              <w:rPr>
                <w:rFonts w:ascii="Times New Roman" w:hAnsi="Times New Roman" w:cs="Times New Roman"/>
                <w:lang w:val="lv-LV"/>
              </w:rPr>
              <w:t>Kvantitatīvie rādītāji:</w:t>
            </w:r>
          </w:p>
          <w:p w14:paraId="7089A028" w14:textId="77777777" w:rsidR="00297E6C" w:rsidRPr="00544876" w:rsidRDefault="00297E6C" w:rsidP="005124D0">
            <w:pPr>
              <w:spacing w:after="0" w:line="240" w:lineRule="auto"/>
              <w:rPr>
                <w:rFonts w:ascii="Times New Roman" w:hAnsi="Times New Roman" w:cs="Times New Roman"/>
                <w:lang w:val="lv-LV"/>
              </w:rPr>
            </w:pPr>
          </w:p>
          <w:p w14:paraId="6AD20C00" w14:textId="77777777" w:rsidR="00297E6C" w:rsidRPr="00544876" w:rsidRDefault="00297E6C" w:rsidP="00ED7938">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veikta 5-6 izglītojamo spēju un prasmju analīze</w:t>
            </w:r>
          </w:p>
          <w:p w14:paraId="17234461" w14:textId="77777777" w:rsidR="00297E6C" w:rsidRPr="00544876" w:rsidRDefault="00297E6C" w:rsidP="00ED7938">
            <w:pPr>
              <w:spacing w:after="0" w:line="240" w:lineRule="auto"/>
              <w:rPr>
                <w:rFonts w:ascii="Times New Roman" w:hAnsi="Times New Roman" w:cs="Times New Roman"/>
                <w:lang w:val="lv-LV"/>
              </w:rPr>
            </w:pPr>
          </w:p>
          <w:p w14:paraId="3F02F1C3" w14:textId="77777777" w:rsidR="00297E6C" w:rsidRPr="00544876" w:rsidRDefault="00297E6C" w:rsidP="00ED7938">
            <w:pPr>
              <w:spacing w:after="0" w:line="240" w:lineRule="auto"/>
              <w:rPr>
                <w:rFonts w:ascii="Times New Roman" w:hAnsi="Times New Roman" w:cs="Times New Roman"/>
                <w:lang w:val="lv-LV"/>
              </w:rPr>
            </w:pPr>
          </w:p>
          <w:p w14:paraId="6F01AC57" w14:textId="77777777" w:rsidR="00297E6C" w:rsidRPr="00544876" w:rsidRDefault="00297E6C" w:rsidP="00ED7938">
            <w:pPr>
              <w:spacing w:after="0" w:line="240" w:lineRule="auto"/>
              <w:rPr>
                <w:rFonts w:ascii="Times New Roman" w:hAnsi="Times New Roman" w:cs="Times New Roman"/>
                <w:lang w:val="lv-LV"/>
              </w:rPr>
            </w:pPr>
          </w:p>
          <w:p w14:paraId="2E3D7207" w14:textId="77777777" w:rsidR="00297E6C" w:rsidRPr="00544876" w:rsidRDefault="00297E6C" w:rsidP="00ED7938">
            <w:pPr>
              <w:spacing w:after="0" w:line="240" w:lineRule="auto"/>
              <w:rPr>
                <w:rFonts w:ascii="Times New Roman" w:hAnsi="Times New Roman" w:cs="Times New Roman"/>
                <w:lang w:val="lv-LV"/>
              </w:rPr>
            </w:pPr>
          </w:p>
          <w:p w14:paraId="064C4A18" w14:textId="77777777" w:rsidR="00297E6C" w:rsidRPr="00544876" w:rsidRDefault="00297E6C" w:rsidP="00ED7938">
            <w:pPr>
              <w:spacing w:after="0" w:line="240" w:lineRule="auto"/>
              <w:rPr>
                <w:rFonts w:ascii="Times New Roman" w:hAnsi="Times New Roman" w:cs="Times New Roman"/>
                <w:lang w:val="lv-LV"/>
              </w:rPr>
            </w:pPr>
          </w:p>
          <w:p w14:paraId="37C31C23" w14:textId="1CC0CF1B" w:rsidR="00297E6C" w:rsidRPr="00544876" w:rsidRDefault="00297E6C" w:rsidP="00ED7938">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85% izglītojamajiem, kas uzsāks mācības 1.klasē,  logopēdiskajās nodarbībās tiek novērsti valodas traucējumi</w:t>
            </w:r>
          </w:p>
          <w:p w14:paraId="531B4501" w14:textId="77777777" w:rsidR="00297E6C" w:rsidRPr="00544876" w:rsidRDefault="00297E6C" w:rsidP="00DD07BE">
            <w:pPr>
              <w:spacing w:after="0" w:line="240" w:lineRule="auto"/>
              <w:rPr>
                <w:rFonts w:ascii="Times New Roman" w:hAnsi="Times New Roman" w:cs="Times New Roman"/>
                <w:lang w:val="lv-LV"/>
              </w:rPr>
            </w:pPr>
          </w:p>
          <w:p w14:paraId="58330C7B" w14:textId="77777777" w:rsidR="00297E6C" w:rsidRPr="00544876" w:rsidRDefault="00297E6C" w:rsidP="00DD07BE">
            <w:pPr>
              <w:spacing w:after="0" w:line="240" w:lineRule="auto"/>
              <w:rPr>
                <w:rFonts w:ascii="Times New Roman" w:hAnsi="Times New Roman" w:cs="Times New Roman"/>
                <w:lang w:val="lv-LV"/>
              </w:rPr>
            </w:pPr>
          </w:p>
          <w:p w14:paraId="3972B1B6" w14:textId="44DFC90C" w:rsidR="00297E6C" w:rsidRPr="00544876" w:rsidRDefault="00297E6C" w:rsidP="00DD07BE">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lastRenderedPageBreak/>
              <w:t>100% izglītojamo sastādīti individuālie pirmsskolas izglītības programmas apguves plāni</w:t>
            </w:r>
          </w:p>
          <w:p w14:paraId="00186398" w14:textId="77777777" w:rsidR="00297E6C" w:rsidRPr="00544876" w:rsidRDefault="00297E6C" w:rsidP="0063431D">
            <w:pPr>
              <w:spacing w:after="0" w:line="240" w:lineRule="auto"/>
              <w:rPr>
                <w:rFonts w:ascii="Times New Roman" w:hAnsi="Times New Roman" w:cs="Times New Roman"/>
                <w:lang w:val="lv-LV"/>
              </w:rPr>
            </w:pPr>
          </w:p>
          <w:p w14:paraId="42B174D7" w14:textId="77777777" w:rsidR="00297E6C" w:rsidRPr="00544876" w:rsidRDefault="00297E6C" w:rsidP="0063431D">
            <w:pPr>
              <w:spacing w:after="0" w:line="240" w:lineRule="auto"/>
              <w:rPr>
                <w:rFonts w:ascii="Times New Roman" w:hAnsi="Times New Roman" w:cs="Times New Roman"/>
                <w:lang w:val="lv-LV"/>
              </w:rPr>
            </w:pPr>
          </w:p>
          <w:p w14:paraId="2CDC45E8" w14:textId="77777777" w:rsidR="00297E6C" w:rsidRPr="00544876" w:rsidRDefault="00297E6C" w:rsidP="0063431D">
            <w:pPr>
              <w:spacing w:after="0" w:line="240" w:lineRule="auto"/>
              <w:rPr>
                <w:rFonts w:ascii="Times New Roman" w:hAnsi="Times New Roman" w:cs="Times New Roman"/>
                <w:lang w:val="lv-LV"/>
              </w:rPr>
            </w:pPr>
          </w:p>
          <w:p w14:paraId="1972A8AE" w14:textId="77777777" w:rsidR="00297E6C" w:rsidRPr="00544876" w:rsidRDefault="00297E6C" w:rsidP="0063431D">
            <w:pPr>
              <w:spacing w:after="0" w:line="240" w:lineRule="auto"/>
              <w:rPr>
                <w:rFonts w:ascii="Times New Roman" w:hAnsi="Times New Roman" w:cs="Times New Roman"/>
                <w:lang w:val="lv-LV"/>
              </w:rPr>
            </w:pPr>
          </w:p>
          <w:p w14:paraId="5EBDD50E" w14:textId="77777777" w:rsidR="00297E6C" w:rsidRPr="00544876" w:rsidRDefault="00297E6C" w:rsidP="0063431D">
            <w:pPr>
              <w:spacing w:after="0" w:line="240" w:lineRule="auto"/>
              <w:rPr>
                <w:rFonts w:ascii="Times New Roman" w:hAnsi="Times New Roman" w:cs="Times New Roman"/>
                <w:lang w:val="lv-LV"/>
              </w:rPr>
            </w:pPr>
          </w:p>
          <w:p w14:paraId="33A35C9E" w14:textId="198BA51A" w:rsidR="00297E6C" w:rsidRPr="00544876" w:rsidRDefault="00297E6C" w:rsidP="0063431D">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100% izglītojamo sastādīti padziļināto prasmju individuālie pirmsskolas izglītības apguves plāni talantīgajiem izglītojamajiem</w:t>
            </w:r>
          </w:p>
          <w:p w14:paraId="1D24EDC5" w14:textId="77777777" w:rsidR="00297E6C" w:rsidRPr="00544876" w:rsidRDefault="00297E6C" w:rsidP="0063431D">
            <w:pPr>
              <w:spacing w:after="0" w:line="240" w:lineRule="auto"/>
              <w:rPr>
                <w:rFonts w:ascii="Times New Roman" w:hAnsi="Times New Roman" w:cs="Times New Roman"/>
                <w:lang w:val="lv-LV"/>
              </w:rPr>
            </w:pPr>
          </w:p>
          <w:p w14:paraId="2CC26646" w14:textId="77777777" w:rsidR="00297E6C" w:rsidRPr="00544876" w:rsidRDefault="00297E6C" w:rsidP="0063431D">
            <w:pPr>
              <w:spacing w:after="0" w:line="240" w:lineRule="auto"/>
              <w:rPr>
                <w:rFonts w:ascii="Times New Roman" w:hAnsi="Times New Roman" w:cs="Times New Roman"/>
                <w:lang w:val="lv-LV"/>
              </w:rPr>
            </w:pPr>
          </w:p>
          <w:p w14:paraId="38DA5EC0" w14:textId="6E60383E" w:rsidR="00297E6C" w:rsidRPr="00544876" w:rsidRDefault="00297E6C" w:rsidP="0063431D">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90% vērotajās valodas jomas rotaļnodarbībās akcentēta uzdevumu diferenciācija atbilstoši izglītojamo spējām</w:t>
            </w:r>
          </w:p>
          <w:p w14:paraId="2C71C4FE" w14:textId="77777777" w:rsidR="00297E6C" w:rsidRPr="00544876" w:rsidRDefault="00297E6C" w:rsidP="0063431D">
            <w:pPr>
              <w:spacing w:after="0" w:line="240" w:lineRule="auto"/>
              <w:rPr>
                <w:rFonts w:ascii="Times New Roman" w:hAnsi="Times New Roman" w:cs="Times New Roman"/>
                <w:lang w:val="lv-LV"/>
              </w:rPr>
            </w:pPr>
          </w:p>
          <w:p w14:paraId="239F0490" w14:textId="77777777" w:rsidR="00297E6C" w:rsidRPr="00544876" w:rsidRDefault="00297E6C" w:rsidP="0063431D">
            <w:pPr>
              <w:spacing w:after="0" w:line="240" w:lineRule="auto"/>
              <w:rPr>
                <w:rFonts w:ascii="Times New Roman" w:hAnsi="Times New Roman" w:cs="Times New Roman"/>
                <w:lang w:val="lv-LV"/>
              </w:rPr>
            </w:pPr>
          </w:p>
          <w:p w14:paraId="267EDC4F" w14:textId="77777777" w:rsidR="00297E6C" w:rsidRPr="00544876" w:rsidRDefault="00297E6C" w:rsidP="00D65EDB">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80% vērotajās rotaļnodarbībās sniegta uz turpmāko izaugsmi vērsta atgriezeniskā saite</w:t>
            </w:r>
          </w:p>
          <w:p w14:paraId="6BD68DED" w14:textId="77777777" w:rsidR="00297E6C" w:rsidRPr="00544876" w:rsidRDefault="00297E6C" w:rsidP="00B42C2A">
            <w:pPr>
              <w:spacing w:after="0" w:line="240" w:lineRule="auto"/>
              <w:rPr>
                <w:rFonts w:ascii="Times New Roman" w:hAnsi="Times New Roman" w:cs="Times New Roman"/>
                <w:lang w:val="lv-LV"/>
              </w:rPr>
            </w:pPr>
          </w:p>
          <w:p w14:paraId="210FA507" w14:textId="77777777" w:rsidR="00297E6C" w:rsidRPr="00544876" w:rsidRDefault="00297E6C" w:rsidP="00D65EDB">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4 pedagogi pilnveidojuši zināšanas lasītprasmes attīstībā pirmsskolā</w:t>
            </w:r>
          </w:p>
          <w:p w14:paraId="703AAE9E" w14:textId="77777777" w:rsidR="00297E6C" w:rsidRPr="00544876" w:rsidRDefault="00297E6C" w:rsidP="00B42C2A">
            <w:pPr>
              <w:spacing w:after="0" w:line="240" w:lineRule="auto"/>
              <w:rPr>
                <w:rFonts w:ascii="Times New Roman" w:hAnsi="Times New Roman" w:cs="Times New Roman"/>
                <w:lang w:val="lv-LV"/>
              </w:rPr>
            </w:pPr>
          </w:p>
          <w:p w14:paraId="1649E2A1" w14:textId="77777777" w:rsidR="00297E6C" w:rsidRPr="00544876" w:rsidRDefault="00297E6C" w:rsidP="00B42C2A">
            <w:pPr>
              <w:spacing w:after="0" w:line="240" w:lineRule="auto"/>
              <w:rPr>
                <w:rFonts w:ascii="Times New Roman" w:hAnsi="Times New Roman" w:cs="Times New Roman"/>
                <w:lang w:val="lv-LV"/>
              </w:rPr>
            </w:pPr>
          </w:p>
          <w:p w14:paraId="2B87FE73" w14:textId="77777777" w:rsidR="00297E6C" w:rsidRPr="00544876" w:rsidRDefault="00297E6C" w:rsidP="00B42C2A">
            <w:pPr>
              <w:spacing w:after="0" w:line="240" w:lineRule="auto"/>
              <w:rPr>
                <w:rFonts w:ascii="Times New Roman" w:hAnsi="Times New Roman" w:cs="Times New Roman"/>
                <w:lang w:val="lv-LV"/>
              </w:rPr>
            </w:pPr>
          </w:p>
          <w:p w14:paraId="1B3951F4" w14:textId="77777777" w:rsidR="00297E6C" w:rsidRPr="00544876" w:rsidRDefault="00297E6C" w:rsidP="00B42C2A">
            <w:pPr>
              <w:spacing w:after="0" w:line="240" w:lineRule="auto"/>
              <w:rPr>
                <w:rFonts w:ascii="Times New Roman" w:hAnsi="Times New Roman" w:cs="Times New Roman"/>
                <w:lang w:val="lv-LV"/>
              </w:rPr>
            </w:pPr>
          </w:p>
          <w:p w14:paraId="0109BEC2" w14:textId="77777777" w:rsidR="00297E6C" w:rsidRPr="00544876" w:rsidRDefault="00297E6C" w:rsidP="00B42C2A">
            <w:pPr>
              <w:spacing w:after="0" w:line="240" w:lineRule="auto"/>
              <w:rPr>
                <w:rFonts w:ascii="Times New Roman" w:hAnsi="Times New Roman" w:cs="Times New Roman"/>
                <w:lang w:val="lv-LV"/>
              </w:rPr>
            </w:pPr>
          </w:p>
          <w:p w14:paraId="6DE7C608" w14:textId="0ED0EC4E" w:rsidR="00297E6C" w:rsidRPr="00544876" w:rsidRDefault="00297E6C" w:rsidP="00D65EDB">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4 pedagogi pilnveidojuši pedagoģisko lietpratību darbā ar izglītojamajiem, kam vērojami uzvedības traucējumi</w:t>
            </w:r>
          </w:p>
          <w:p w14:paraId="6FA50B87" w14:textId="77777777" w:rsidR="00297E6C" w:rsidRPr="00544876" w:rsidRDefault="00297E6C" w:rsidP="00D65EDB">
            <w:pPr>
              <w:spacing w:after="0" w:line="240" w:lineRule="auto"/>
              <w:rPr>
                <w:rFonts w:ascii="Times New Roman" w:hAnsi="Times New Roman" w:cs="Times New Roman"/>
                <w:lang w:val="lv-LV"/>
              </w:rPr>
            </w:pPr>
          </w:p>
          <w:p w14:paraId="29B831B5" w14:textId="77777777" w:rsidR="00297E6C" w:rsidRPr="00544876" w:rsidRDefault="00297E6C" w:rsidP="00D65EDB">
            <w:pPr>
              <w:spacing w:after="0" w:line="240" w:lineRule="auto"/>
              <w:rPr>
                <w:rFonts w:ascii="Times New Roman" w:hAnsi="Times New Roman" w:cs="Times New Roman"/>
                <w:lang w:val="lv-LV"/>
              </w:rPr>
            </w:pPr>
          </w:p>
          <w:p w14:paraId="1A57A361" w14:textId="77777777" w:rsidR="00297E6C" w:rsidRPr="00544876" w:rsidRDefault="00297E6C" w:rsidP="00D65EDB">
            <w:pPr>
              <w:spacing w:after="0" w:line="240" w:lineRule="auto"/>
              <w:rPr>
                <w:rFonts w:ascii="Times New Roman" w:hAnsi="Times New Roman" w:cs="Times New Roman"/>
                <w:lang w:val="lv-LV"/>
              </w:rPr>
            </w:pPr>
          </w:p>
          <w:p w14:paraId="2F2383AD" w14:textId="1F1D967E" w:rsidR="00297E6C" w:rsidRPr="00544876" w:rsidRDefault="00297E6C" w:rsidP="00DB79D2">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 xml:space="preserve">60% pedagogu piedalījušies </w:t>
            </w:r>
            <w:r w:rsidRPr="00544876">
              <w:rPr>
                <w:rFonts w:ascii="Times New Roman" w:eastAsia="Fira Sans" w:hAnsi="Times New Roman" w:cs="Times New Roman"/>
                <w:lang w:val="lv-LV"/>
              </w:rPr>
              <w:lastRenderedPageBreak/>
              <w:t xml:space="preserve">pedagogu profesionālās kompetences pilnveides programmā </w:t>
            </w:r>
            <w:r w:rsidRPr="00544876">
              <w:rPr>
                <w:rFonts w:ascii="Times New Roman" w:hAnsi="Times New Roman" w:cs="Times New Roman"/>
                <w:lang w:val="lv-LV"/>
              </w:rPr>
              <w:t>par kvalitatīvas rotaļnodarbības vadīšanu pirmsskolā</w:t>
            </w:r>
          </w:p>
          <w:p w14:paraId="007F499C" w14:textId="77777777" w:rsidR="00297E6C" w:rsidRPr="00544876" w:rsidRDefault="00297E6C" w:rsidP="002248EB">
            <w:pPr>
              <w:spacing w:after="0" w:line="240" w:lineRule="auto"/>
              <w:rPr>
                <w:rFonts w:ascii="Times New Roman" w:hAnsi="Times New Roman" w:cs="Times New Roman"/>
                <w:lang w:val="lv-LV"/>
              </w:rPr>
            </w:pPr>
          </w:p>
          <w:p w14:paraId="2E379D45" w14:textId="4D232D40" w:rsidR="00297E6C" w:rsidRPr="00544876" w:rsidRDefault="00297E6C" w:rsidP="002248EB">
            <w:pPr>
              <w:pStyle w:val="Sarakstarindkopa"/>
              <w:numPr>
                <w:ilvl w:val="0"/>
                <w:numId w:val="8"/>
              </w:numPr>
              <w:spacing w:after="0" w:line="240" w:lineRule="auto"/>
              <w:rPr>
                <w:rFonts w:ascii="Times New Roman" w:hAnsi="Times New Roman" w:cs="Times New Roman"/>
                <w:lang w:val="lv-LV"/>
              </w:rPr>
            </w:pPr>
            <w:r w:rsidRPr="00544876">
              <w:rPr>
                <w:rFonts w:ascii="Times New Roman" w:eastAsia="Times New Roman" w:hAnsi="Times New Roman"/>
                <w:lang w:val="lv-LV"/>
              </w:rPr>
              <w:t xml:space="preserve">rotaļnodarbību kvalitātes novērtēšanā ievāktie dati liecina, ka 90% pedagogu plāno un vada mūsdienīgas, kvalitatīvas, efektīvas rotaļnodarbības </w:t>
            </w:r>
          </w:p>
          <w:p w14:paraId="2699315E" w14:textId="77777777" w:rsidR="00297E6C" w:rsidRPr="00544876" w:rsidRDefault="00297E6C" w:rsidP="00AB768C">
            <w:pPr>
              <w:pStyle w:val="Sarakstarindkopa"/>
              <w:rPr>
                <w:rFonts w:ascii="Times New Roman" w:hAnsi="Times New Roman" w:cs="Times New Roman"/>
                <w:lang w:val="lv-LV"/>
              </w:rPr>
            </w:pPr>
          </w:p>
          <w:p w14:paraId="5E07A532" w14:textId="55045452" w:rsidR="00297E6C" w:rsidRPr="00544876" w:rsidRDefault="00297E6C" w:rsidP="00AB768C">
            <w:pPr>
              <w:pStyle w:val="Sarakstarindkopa"/>
              <w:numPr>
                <w:ilvl w:val="0"/>
                <w:numId w:val="8"/>
              </w:numPr>
              <w:spacing w:after="0" w:line="240" w:lineRule="auto"/>
              <w:rPr>
                <w:rFonts w:ascii="Times New Roman" w:hAnsi="Times New Roman" w:cs="Times New Roman"/>
                <w:lang w:val="lv-LV"/>
              </w:rPr>
            </w:pPr>
            <w:r w:rsidRPr="00544876">
              <w:rPr>
                <w:rFonts w:ascii="Times New Roman" w:eastAsia="Times New Roman" w:hAnsi="Times New Roman"/>
                <w:lang w:val="lv-LV"/>
              </w:rPr>
              <w:t xml:space="preserve">100% pedagogu apliecina, ka izglītības iestādē izveidotā mācīšanas un mācīšanās procesa kvalitātes izvērtēšanas sistēma ir saprotama </w:t>
            </w:r>
          </w:p>
          <w:p w14:paraId="665960A4" w14:textId="77777777" w:rsidR="00297E6C" w:rsidRPr="00544876" w:rsidRDefault="00297E6C" w:rsidP="00AB768C">
            <w:pPr>
              <w:pStyle w:val="Sarakstarindkopa"/>
              <w:spacing w:after="0" w:line="240" w:lineRule="auto"/>
              <w:rPr>
                <w:rFonts w:ascii="Times New Roman" w:hAnsi="Times New Roman" w:cs="Times New Roman"/>
                <w:lang w:val="lv-LV"/>
              </w:rPr>
            </w:pPr>
          </w:p>
          <w:p w14:paraId="0DDD6446" w14:textId="77777777" w:rsidR="00297E6C" w:rsidRPr="00544876" w:rsidRDefault="00297E6C" w:rsidP="00AB768C">
            <w:pPr>
              <w:pStyle w:val="Sarakstarindkopa"/>
              <w:spacing w:after="0" w:line="240" w:lineRule="auto"/>
              <w:rPr>
                <w:rFonts w:ascii="Times New Roman" w:hAnsi="Times New Roman" w:cs="Times New Roman"/>
                <w:lang w:val="lv-LV"/>
              </w:rPr>
            </w:pPr>
          </w:p>
          <w:p w14:paraId="015C8C1A" w14:textId="2C9C761E" w:rsidR="00297E6C" w:rsidRPr="00544876" w:rsidRDefault="00297E6C" w:rsidP="00DB79D2">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katrs pedagogs piedalījies 4 savstarpējos rotaļnodarbību vērojumos</w:t>
            </w:r>
          </w:p>
          <w:p w14:paraId="56777D89" w14:textId="77777777" w:rsidR="00297E6C" w:rsidRPr="00544876" w:rsidRDefault="00297E6C" w:rsidP="00DB79D2">
            <w:pPr>
              <w:spacing w:after="0" w:line="240" w:lineRule="auto"/>
              <w:rPr>
                <w:rFonts w:ascii="Times New Roman" w:hAnsi="Times New Roman" w:cs="Times New Roman"/>
                <w:lang w:val="lv-LV"/>
              </w:rPr>
            </w:pPr>
          </w:p>
          <w:p w14:paraId="4117E489" w14:textId="77777777" w:rsidR="00297E6C" w:rsidRPr="00544876" w:rsidRDefault="00297E6C" w:rsidP="00DB79D2">
            <w:pPr>
              <w:spacing w:after="0" w:line="240" w:lineRule="auto"/>
              <w:rPr>
                <w:rFonts w:ascii="Times New Roman" w:hAnsi="Times New Roman" w:cs="Times New Roman"/>
                <w:lang w:val="lv-LV"/>
              </w:rPr>
            </w:pPr>
          </w:p>
          <w:p w14:paraId="4CA7330F" w14:textId="26220126" w:rsidR="00297E6C" w:rsidRPr="00544876" w:rsidRDefault="00297E6C" w:rsidP="00DB79D2">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80% dabaszinātņu jomas rotaļnodarbības visos vecumposmos notiek āra vidē</w:t>
            </w:r>
          </w:p>
          <w:p w14:paraId="455EB7BE" w14:textId="77777777" w:rsidR="00297E6C" w:rsidRPr="00544876" w:rsidRDefault="00297E6C" w:rsidP="00DB79D2">
            <w:pPr>
              <w:spacing w:after="0" w:line="240" w:lineRule="auto"/>
              <w:rPr>
                <w:rFonts w:ascii="Times New Roman" w:hAnsi="Times New Roman" w:cs="Times New Roman"/>
                <w:lang w:val="lv-LV"/>
              </w:rPr>
            </w:pPr>
          </w:p>
          <w:p w14:paraId="5DBBC013" w14:textId="526EB13F" w:rsidR="00297E6C" w:rsidRPr="00544876" w:rsidRDefault="00297E6C" w:rsidP="008F42A6">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90% izglītojam</w:t>
            </w:r>
            <w:r w:rsidR="003678F0" w:rsidRPr="00544876">
              <w:rPr>
                <w:rFonts w:ascii="Times New Roman" w:hAnsi="Times New Roman" w:cs="Times New Roman"/>
                <w:lang w:val="lv-LV"/>
              </w:rPr>
              <w:t>ie</w:t>
            </w:r>
            <w:r w:rsidRPr="00544876">
              <w:rPr>
                <w:rFonts w:ascii="Times New Roman" w:hAnsi="Times New Roman" w:cs="Times New Roman"/>
                <w:lang w:val="lv-LV"/>
              </w:rPr>
              <w:t xml:space="preserve"> labi un ļoti labi sagatavoti</w:t>
            </w:r>
            <w:r w:rsidR="003678F0" w:rsidRPr="00544876">
              <w:rPr>
                <w:rFonts w:ascii="Times New Roman" w:hAnsi="Times New Roman" w:cs="Times New Roman"/>
                <w:lang w:val="lv-LV"/>
              </w:rPr>
              <w:t xml:space="preserve"> pamatizglītības apguves uzsākšanai</w:t>
            </w:r>
          </w:p>
          <w:p w14:paraId="06C480C2" w14:textId="77777777" w:rsidR="00297E6C" w:rsidRPr="00544876" w:rsidRDefault="00297E6C" w:rsidP="008F42A6">
            <w:pPr>
              <w:pStyle w:val="Sarakstarindkopa"/>
              <w:rPr>
                <w:rFonts w:ascii="Times New Roman" w:hAnsi="Times New Roman" w:cs="Times New Roman"/>
                <w:lang w:val="lv-LV"/>
              </w:rPr>
            </w:pPr>
          </w:p>
          <w:p w14:paraId="3B8C3C83" w14:textId="77777777" w:rsidR="00297E6C" w:rsidRPr="00544876" w:rsidRDefault="00297E6C" w:rsidP="008F42A6">
            <w:pPr>
              <w:pStyle w:val="Sarakstarindkopa"/>
              <w:rPr>
                <w:rFonts w:ascii="Times New Roman" w:hAnsi="Times New Roman" w:cs="Times New Roman"/>
                <w:lang w:val="lv-LV"/>
              </w:rPr>
            </w:pPr>
          </w:p>
          <w:p w14:paraId="0DFA439C" w14:textId="77777777" w:rsidR="00297E6C" w:rsidRPr="00544876" w:rsidRDefault="00297E6C" w:rsidP="008F42A6">
            <w:pPr>
              <w:pStyle w:val="Sarakstarindkopa"/>
              <w:rPr>
                <w:rFonts w:ascii="Times New Roman" w:hAnsi="Times New Roman" w:cs="Times New Roman"/>
                <w:lang w:val="lv-LV"/>
              </w:rPr>
            </w:pPr>
          </w:p>
          <w:p w14:paraId="55007F3A" w14:textId="77777777" w:rsidR="00297E6C" w:rsidRPr="00544876" w:rsidRDefault="00297E6C" w:rsidP="008F42A6">
            <w:pPr>
              <w:pStyle w:val="Sarakstarindkopa"/>
              <w:rPr>
                <w:rFonts w:ascii="Times New Roman" w:hAnsi="Times New Roman" w:cs="Times New Roman"/>
                <w:lang w:val="lv-LV"/>
              </w:rPr>
            </w:pPr>
          </w:p>
          <w:p w14:paraId="0F1DBFD2" w14:textId="77777777" w:rsidR="00297E6C" w:rsidRPr="00544876" w:rsidRDefault="00297E6C" w:rsidP="008F42A6">
            <w:pPr>
              <w:pStyle w:val="Sarakstarindkopa"/>
              <w:rPr>
                <w:rFonts w:ascii="Times New Roman" w:hAnsi="Times New Roman" w:cs="Times New Roman"/>
                <w:lang w:val="lv-LV"/>
              </w:rPr>
            </w:pPr>
          </w:p>
          <w:p w14:paraId="03549669" w14:textId="77777777" w:rsidR="00297E6C" w:rsidRPr="00544876" w:rsidRDefault="00297E6C" w:rsidP="008F42A6">
            <w:pPr>
              <w:pStyle w:val="Sarakstarindkopa"/>
              <w:rPr>
                <w:rFonts w:ascii="Times New Roman" w:hAnsi="Times New Roman" w:cs="Times New Roman"/>
                <w:lang w:val="lv-LV"/>
              </w:rPr>
            </w:pPr>
          </w:p>
          <w:p w14:paraId="5F1AF9AF" w14:textId="4D96A129" w:rsidR="00297E6C" w:rsidRPr="00544876" w:rsidRDefault="003678F0" w:rsidP="00C8761F">
            <w:pPr>
              <w:pStyle w:val="Sarakstarindkopa"/>
              <w:numPr>
                <w:ilvl w:val="0"/>
                <w:numId w:val="8"/>
              </w:numPr>
              <w:spacing w:after="0" w:line="240" w:lineRule="auto"/>
              <w:rPr>
                <w:rFonts w:ascii="Times New Roman" w:hAnsi="Times New Roman" w:cs="Times New Roman"/>
                <w:lang w:val="lv-LV"/>
              </w:rPr>
            </w:pPr>
            <w:r w:rsidRPr="00544876">
              <w:rPr>
                <w:rFonts w:ascii="Times New Roman" w:hAnsi="Times New Roman" w:cs="Times New Roman"/>
                <w:lang w:val="lv-LV"/>
              </w:rPr>
              <w:t xml:space="preserve">izglītojamie guvuši pirmās iemaņas </w:t>
            </w:r>
            <w:r w:rsidRPr="00544876">
              <w:rPr>
                <w:rFonts w:ascii="Times New Roman" w:hAnsi="Times New Roman" w:cs="Times New Roman"/>
                <w:lang w:val="lv-LV"/>
              </w:rPr>
              <w:lastRenderedPageBreak/>
              <w:t>robotikā</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2251311E" w14:textId="77777777" w:rsidR="00297E6C" w:rsidRPr="00544876" w:rsidRDefault="00297E6C" w:rsidP="00111A6B">
            <w:pPr>
              <w:rPr>
                <w:rFonts w:ascii="Times New Roman" w:eastAsia="Fira Sans" w:hAnsi="Times New Roman" w:cs="Times New Roman"/>
                <w:lang w:val="lv-LV"/>
              </w:rPr>
            </w:pPr>
          </w:p>
          <w:p w14:paraId="1FD600A6" w14:textId="77777777" w:rsidR="00297E6C" w:rsidRPr="00544876" w:rsidRDefault="00297E6C" w:rsidP="00111A6B">
            <w:pPr>
              <w:rPr>
                <w:rFonts w:ascii="Times New Roman" w:eastAsia="Fira Sans" w:hAnsi="Times New Roman" w:cs="Times New Roman"/>
                <w:lang w:val="lv-LV"/>
              </w:rPr>
            </w:pPr>
          </w:p>
          <w:p w14:paraId="6FE3B558" w14:textId="77777777" w:rsidR="00297E6C" w:rsidRPr="00544876" w:rsidRDefault="00297E6C" w:rsidP="00111A6B">
            <w:pPr>
              <w:rPr>
                <w:rFonts w:ascii="Times New Roman" w:eastAsia="Fira Sans" w:hAnsi="Times New Roman" w:cs="Times New Roman"/>
                <w:lang w:val="lv-LV"/>
              </w:rPr>
            </w:pPr>
          </w:p>
          <w:p w14:paraId="0DB0F765" w14:textId="77777777" w:rsidR="00297E6C" w:rsidRPr="00544876" w:rsidRDefault="00297E6C" w:rsidP="00111A6B">
            <w:pPr>
              <w:rPr>
                <w:rFonts w:ascii="Times New Roman" w:eastAsia="Fira Sans" w:hAnsi="Times New Roman" w:cs="Times New Roman"/>
                <w:lang w:val="lv-LV"/>
              </w:rPr>
            </w:pPr>
          </w:p>
          <w:p w14:paraId="590F8C12" w14:textId="77777777" w:rsidR="00297E6C" w:rsidRPr="00544876" w:rsidRDefault="00297E6C" w:rsidP="00111A6B">
            <w:pPr>
              <w:rPr>
                <w:rFonts w:ascii="Times New Roman" w:eastAsia="Fira Sans" w:hAnsi="Times New Roman" w:cs="Times New Roman"/>
                <w:lang w:val="lv-LV"/>
              </w:rPr>
            </w:pPr>
          </w:p>
          <w:p w14:paraId="447D7916" w14:textId="77777777" w:rsidR="00297E6C" w:rsidRPr="00544876" w:rsidRDefault="00297E6C" w:rsidP="00111A6B">
            <w:pPr>
              <w:rPr>
                <w:rFonts w:ascii="Times New Roman" w:eastAsia="Fira Sans" w:hAnsi="Times New Roman" w:cs="Times New Roman"/>
                <w:lang w:val="lv-LV"/>
              </w:rPr>
            </w:pPr>
          </w:p>
          <w:p w14:paraId="1C9B2613" w14:textId="77777777" w:rsidR="00297E6C" w:rsidRPr="00544876" w:rsidRDefault="00297E6C" w:rsidP="00111A6B">
            <w:pPr>
              <w:rPr>
                <w:rFonts w:ascii="Times New Roman" w:eastAsia="Fira Sans" w:hAnsi="Times New Roman" w:cs="Times New Roman"/>
                <w:lang w:val="lv-LV"/>
              </w:rPr>
            </w:pPr>
          </w:p>
          <w:p w14:paraId="07105BA8" w14:textId="77777777" w:rsidR="00297E6C" w:rsidRPr="00544876" w:rsidRDefault="00297E6C" w:rsidP="00111A6B">
            <w:pPr>
              <w:rPr>
                <w:rFonts w:ascii="Times New Roman" w:eastAsia="Fira Sans" w:hAnsi="Times New Roman" w:cs="Times New Roman"/>
                <w:lang w:val="lv-LV"/>
              </w:rPr>
            </w:pPr>
          </w:p>
          <w:p w14:paraId="1998EAB7" w14:textId="77777777" w:rsidR="00297E6C" w:rsidRPr="00544876" w:rsidRDefault="00297E6C" w:rsidP="00111A6B">
            <w:pPr>
              <w:rPr>
                <w:rFonts w:ascii="Times New Roman" w:eastAsia="Fira Sans" w:hAnsi="Times New Roman" w:cs="Times New Roman"/>
                <w:lang w:val="lv-LV"/>
              </w:rPr>
            </w:pPr>
          </w:p>
          <w:p w14:paraId="1A71282E" w14:textId="77777777" w:rsidR="00297E6C" w:rsidRPr="00544876" w:rsidRDefault="00297E6C" w:rsidP="00111A6B">
            <w:pPr>
              <w:rPr>
                <w:rFonts w:ascii="Times New Roman" w:eastAsia="Fira Sans" w:hAnsi="Times New Roman" w:cs="Times New Roman"/>
                <w:lang w:val="lv-LV"/>
              </w:rPr>
            </w:pPr>
          </w:p>
          <w:p w14:paraId="7E596C29" w14:textId="77777777" w:rsidR="00297E6C" w:rsidRPr="00544876" w:rsidRDefault="00297E6C" w:rsidP="000B4B81">
            <w:pPr>
              <w:jc w:val="center"/>
              <w:rPr>
                <w:rFonts w:ascii="Times New Roman" w:eastAsia="Fira Sans" w:hAnsi="Times New Roman" w:cs="Times New Roman"/>
                <w:lang w:val="lv-LV"/>
              </w:rPr>
            </w:pPr>
          </w:p>
          <w:p w14:paraId="47974E38" w14:textId="77777777" w:rsidR="00297E6C" w:rsidRPr="00544876" w:rsidRDefault="00297E6C" w:rsidP="000B4B81">
            <w:pPr>
              <w:jc w:val="center"/>
              <w:rPr>
                <w:rFonts w:ascii="Times New Roman" w:eastAsia="Fira Sans" w:hAnsi="Times New Roman" w:cs="Times New Roman"/>
                <w:lang w:val="lv-LV"/>
              </w:rPr>
            </w:pPr>
          </w:p>
          <w:p w14:paraId="12A0855A" w14:textId="77777777" w:rsidR="00297E6C" w:rsidRPr="00544876" w:rsidRDefault="00297E6C" w:rsidP="000B4B81">
            <w:pPr>
              <w:jc w:val="center"/>
              <w:rPr>
                <w:rFonts w:ascii="Times New Roman" w:eastAsia="Fira Sans" w:hAnsi="Times New Roman" w:cs="Times New Roman"/>
                <w:lang w:val="lv-LV"/>
              </w:rPr>
            </w:pPr>
          </w:p>
          <w:p w14:paraId="33287A5B" w14:textId="77777777" w:rsidR="00297E6C" w:rsidRPr="00544876" w:rsidRDefault="00297E6C" w:rsidP="000B4B81">
            <w:pPr>
              <w:jc w:val="center"/>
              <w:rPr>
                <w:rFonts w:ascii="Times New Roman" w:eastAsia="Fira Sans" w:hAnsi="Times New Roman" w:cs="Times New Roman"/>
                <w:lang w:val="lv-LV"/>
              </w:rPr>
            </w:pPr>
          </w:p>
          <w:p w14:paraId="32EAB26D" w14:textId="79DCECD3" w:rsidR="00297E6C" w:rsidRPr="00544876" w:rsidRDefault="00297E6C" w:rsidP="000B4B81">
            <w:pPr>
              <w:jc w:val="center"/>
              <w:rPr>
                <w:rFonts w:ascii="Times New Roman" w:eastAsia="Fira Sans" w:hAnsi="Times New Roman" w:cs="Times New Roman"/>
                <w:lang w:val="lv-LV"/>
              </w:rPr>
            </w:pPr>
          </w:p>
          <w:p w14:paraId="70CBD05E" w14:textId="77777777" w:rsidR="00297E6C" w:rsidRPr="00544876" w:rsidRDefault="00297E6C" w:rsidP="000B4B81">
            <w:pPr>
              <w:jc w:val="center"/>
              <w:rPr>
                <w:rFonts w:ascii="Times New Roman" w:eastAsia="Fira Sans" w:hAnsi="Times New Roman" w:cs="Times New Roman"/>
                <w:lang w:val="lv-LV"/>
              </w:rPr>
            </w:pPr>
          </w:p>
          <w:p w14:paraId="56059F02" w14:textId="77777777" w:rsidR="00297E6C" w:rsidRPr="00544876" w:rsidRDefault="00297E6C" w:rsidP="000B4B81">
            <w:pPr>
              <w:jc w:val="center"/>
              <w:rPr>
                <w:rFonts w:ascii="Times New Roman" w:eastAsia="Fira Sans" w:hAnsi="Times New Roman" w:cs="Times New Roman"/>
                <w:lang w:val="lv-LV"/>
              </w:rPr>
            </w:pPr>
          </w:p>
          <w:p w14:paraId="30B1E91E" w14:textId="77777777" w:rsidR="00297E6C" w:rsidRPr="00544876" w:rsidRDefault="00297E6C" w:rsidP="000B4B81">
            <w:pPr>
              <w:jc w:val="center"/>
              <w:rPr>
                <w:rFonts w:ascii="Times New Roman" w:eastAsia="Fira Sans" w:hAnsi="Times New Roman" w:cs="Times New Roman"/>
                <w:lang w:val="lv-LV"/>
              </w:rPr>
            </w:pPr>
          </w:p>
          <w:p w14:paraId="3448F220" w14:textId="77777777" w:rsidR="00297E6C" w:rsidRPr="00544876" w:rsidRDefault="00297E6C" w:rsidP="000B4B81">
            <w:pPr>
              <w:jc w:val="center"/>
              <w:rPr>
                <w:rFonts w:ascii="Times New Roman" w:eastAsia="Fira Sans" w:hAnsi="Times New Roman" w:cs="Times New Roman"/>
                <w:lang w:val="lv-LV"/>
              </w:rPr>
            </w:pPr>
          </w:p>
          <w:p w14:paraId="6D7D8160"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427772211"/>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02D93238" w14:textId="77777777" w:rsidR="00297E6C" w:rsidRPr="00544876" w:rsidRDefault="00297E6C" w:rsidP="00111A6B">
            <w:pPr>
              <w:rPr>
                <w:rFonts w:ascii="Times New Roman" w:eastAsia="Fira Sans" w:hAnsi="Times New Roman" w:cs="Times New Roman"/>
                <w:lang w:val="lv-LV"/>
              </w:rPr>
            </w:pPr>
          </w:p>
          <w:p w14:paraId="61684903" w14:textId="77777777" w:rsidR="00297E6C" w:rsidRPr="00544876" w:rsidRDefault="00297E6C" w:rsidP="00111A6B">
            <w:pPr>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p>
          <w:p w14:paraId="78C5DA8B"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664702735"/>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595E1143" w14:textId="77777777" w:rsidR="00297E6C" w:rsidRPr="00544876" w:rsidRDefault="00297E6C" w:rsidP="00111A6B">
            <w:pPr>
              <w:rPr>
                <w:rFonts w:ascii="Times New Roman" w:eastAsia="Fira Sans" w:hAnsi="Times New Roman" w:cs="Times New Roman"/>
                <w:lang w:val="lv-LV"/>
              </w:rPr>
            </w:pPr>
          </w:p>
          <w:p w14:paraId="08C92078" w14:textId="77777777" w:rsidR="00297E6C" w:rsidRPr="00544876" w:rsidRDefault="00297E6C" w:rsidP="00111A6B">
            <w:pPr>
              <w:rPr>
                <w:rFonts w:ascii="Times New Roman" w:eastAsia="Fira Sans" w:hAnsi="Times New Roman" w:cs="Times New Roman"/>
                <w:lang w:val="lv-LV"/>
              </w:rPr>
            </w:pPr>
          </w:p>
          <w:p w14:paraId="26EF4901" w14:textId="77777777" w:rsidR="00297E6C" w:rsidRPr="00544876" w:rsidRDefault="00297E6C" w:rsidP="00111A6B">
            <w:pPr>
              <w:rPr>
                <w:rFonts w:ascii="Times New Roman" w:eastAsia="Fira Sans" w:hAnsi="Times New Roman" w:cs="Times New Roman"/>
                <w:lang w:val="lv-LV"/>
              </w:rPr>
            </w:pPr>
          </w:p>
          <w:p w14:paraId="44D061B0" w14:textId="77777777" w:rsidR="00297E6C" w:rsidRPr="00544876" w:rsidRDefault="00297E6C" w:rsidP="00111A6B">
            <w:pPr>
              <w:rPr>
                <w:rFonts w:ascii="Times New Roman" w:eastAsia="Fira Sans" w:hAnsi="Times New Roman" w:cs="Times New Roman"/>
                <w:lang w:val="lv-LV"/>
              </w:rPr>
            </w:pPr>
          </w:p>
          <w:p w14:paraId="09406ADE" w14:textId="77777777" w:rsidR="00297E6C" w:rsidRPr="00544876" w:rsidRDefault="00297E6C" w:rsidP="00111A6B">
            <w:pPr>
              <w:rPr>
                <w:rFonts w:ascii="Times New Roman" w:eastAsia="Fira Sans" w:hAnsi="Times New Roman" w:cs="Times New Roman"/>
                <w:lang w:val="lv-LV"/>
              </w:rPr>
            </w:pPr>
          </w:p>
          <w:p w14:paraId="07507688" w14:textId="77777777" w:rsidR="00297E6C" w:rsidRPr="00544876" w:rsidRDefault="00297E6C" w:rsidP="00111A6B">
            <w:pPr>
              <w:rPr>
                <w:rFonts w:ascii="Times New Roman" w:eastAsia="Fira Sans" w:hAnsi="Times New Roman" w:cs="Times New Roman"/>
                <w:lang w:val="lv-LV"/>
              </w:rPr>
            </w:pPr>
          </w:p>
          <w:p w14:paraId="34DFF581"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2042345737"/>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0EDA3540" w14:textId="77777777" w:rsidR="00297E6C" w:rsidRPr="00544876" w:rsidRDefault="00297E6C" w:rsidP="00111A6B">
            <w:pPr>
              <w:rPr>
                <w:rFonts w:ascii="Times New Roman" w:eastAsia="Fira Sans" w:hAnsi="Times New Roman" w:cs="Times New Roman"/>
                <w:lang w:val="lv-LV"/>
              </w:rPr>
            </w:pPr>
          </w:p>
          <w:p w14:paraId="6439947E" w14:textId="77777777" w:rsidR="00297E6C" w:rsidRPr="00544876" w:rsidRDefault="00297E6C" w:rsidP="00111A6B">
            <w:pPr>
              <w:rPr>
                <w:rFonts w:ascii="Times New Roman" w:eastAsia="Fira Sans" w:hAnsi="Times New Roman" w:cs="Times New Roman"/>
                <w:lang w:val="lv-LV"/>
              </w:rPr>
            </w:pPr>
          </w:p>
          <w:p w14:paraId="1002811D" w14:textId="77777777" w:rsidR="00297E6C" w:rsidRPr="00544876" w:rsidRDefault="00297E6C" w:rsidP="00111A6B">
            <w:pPr>
              <w:rPr>
                <w:rFonts w:ascii="Times New Roman" w:eastAsia="Fira Sans" w:hAnsi="Times New Roman" w:cs="Times New Roman"/>
                <w:lang w:val="lv-LV"/>
              </w:rPr>
            </w:pPr>
          </w:p>
          <w:p w14:paraId="4B1FF91F" w14:textId="77777777" w:rsidR="00297E6C" w:rsidRPr="00544876" w:rsidRDefault="00297E6C" w:rsidP="00111A6B">
            <w:pPr>
              <w:rPr>
                <w:rFonts w:ascii="Times New Roman" w:eastAsia="Fira Sans" w:hAnsi="Times New Roman" w:cs="Times New Roman"/>
                <w:lang w:val="lv-LV"/>
              </w:rPr>
            </w:pPr>
          </w:p>
          <w:p w14:paraId="24A4EDF5" w14:textId="77777777" w:rsidR="00297E6C" w:rsidRPr="00544876" w:rsidRDefault="00297E6C" w:rsidP="000B4B81">
            <w:pPr>
              <w:jc w:val="center"/>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sdt>
              <w:sdtPr>
                <w:rPr>
                  <w:rFonts w:ascii="Times New Roman" w:hAnsi="Times New Roman" w:cs="Times New Roman"/>
                  <w:lang w:val="lv-LV"/>
                </w:rPr>
                <w:alias w:val="Konfigurācija 1"/>
                <w:id w:val="-441852084"/>
                <w:dropDownList>
                  <w:listItem w:displayText="Sasniegts" w:value="Sasniegts"/>
                  <w:listItem w:displayText="Daļēji sasniegts" w:value="Daļēji sasniegts"/>
                  <w:listItem w:displayText="Nav sasniegts" w:value="Nav sasniegts"/>
                </w:dropDownList>
              </w:sdtPr>
              <w:sdtEndPr/>
              <w:sdtContent>
                <w:r w:rsidRPr="00544876">
                  <w:rPr>
                    <w:rFonts w:ascii="Times New Roman" w:hAnsi="Times New Roman" w:cs="Times New Roman"/>
                    <w:lang w:val="lv-LV"/>
                  </w:rPr>
                  <w:t>Daļēji sasniegts</w:t>
                </w:r>
              </w:sdtContent>
            </w:sdt>
          </w:p>
          <w:p w14:paraId="6649A5B8" w14:textId="77777777" w:rsidR="00297E6C" w:rsidRPr="00544876" w:rsidRDefault="00297E6C" w:rsidP="00A91EFC">
            <w:pPr>
              <w:rPr>
                <w:rFonts w:ascii="Times New Roman" w:eastAsia="Fira Sans" w:hAnsi="Times New Roman" w:cs="Times New Roman"/>
                <w:lang w:val="lv-LV"/>
              </w:rPr>
            </w:pPr>
          </w:p>
          <w:p w14:paraId="32677C41" w14:textId="77777777" w:rsidR="00297E6C" w:rsidRPr="00544876" w:rsidRDefault="00297E6C" w:rsidP="00A91EFC">
            <w:pPr>
              <w:rPr>
                <w:rFonts w:ascii="Times New Roman" w:eastAsia="Fira Sans" w:hAnsi="Times New Roman" w:cs="Times New Roman"/>
                <w:lang w:val="lv-LV"/>
              </w:rPr>
            </w:pPr>
          </w:p>
          <w:p w14:paraId="47169F7B"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2068331885"/>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49F111AB" w14:textId="77777777" w:rsidR="00297E6C" w:rsidRPr="00544876" w:rsidRDefault="00297E6C" w:rsidP="00A91EFC">
            <w:pPr>
              <w:rPr>
                <w:rFonts w:ascii="Times New Roman" w:eastAsia="Fira Sans" w:hAnsi="Times New Roman" w:cs="Times New Roman"/>
                <w:lang w:val="lv-LV"/>
              </w:rPr>
            </w:pPr>
          </w:p>
          <w:p w14:paraId="403F9ABF" w14:textId="77777777" w:rsidR="00297E6C" w:rsidRPr="00544876" w:rsidRDefault="00297E6C" w:rsidP="00A91EFC">
            <w:pPr>
              <w:rPr>
                <w:rFonts w:ascii="Times New Roman" w:eastAsia="Fira Sans" w:hAnsi="Times New Roman" w:cs="Times New Roman"/>
                <w:lang w:val="lv-LV"/>
              </w:rPr>
            </w:pPr>
          </w:p>
          <w:p w14:paraId="6320721E"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890173099"/>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6EC6D5D7" w14:textId="77777777" w:rsidR="00297E6C" w:rsidRPr="00544876" w:rsidRDefault="00297E6C" w:rsidP="000B4B81">
            <w:pPr>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p>
          <w:p w14:paraId="5D069D5A" w14:textId="77777777" w:rsidR="00297E6C" w:rsidRPr="00544876" w:rsidRDefault="00297E6C" w:rsidP="00A91EFC">
            <w:pPr>
              <w:rPr>
                <w:rFonts w:ascii="Times New Roman" w:eastAsia="Fira Sans" w:hAnsi="Times New Roman" w:cs="Times New Roman"/>
                <w:lang w:val="lv-LV"/>
              </w:rPr>
            </w:pPr>
          </w:p>
          <w:p w14:paraId="61CF7676" w14:textId="77777777" w:rsidR="00297E6C" w:rsidRPr="00544876" w:rsidRDefault="00297E6C" w:rsidP="000B4B81">
            <w:pPr>
              <w:jc w:val="center"/>
              <w:rPr>
                <w:rFonts w:ascii="Times New Roman" w:eastAsia="Fira Sans" w:hAnsi="Times New Roman" w:cs="Times New Roman"/>
                <w:lang w:val="lv-LV"/>
              </w:rPr>
            </w:pPr>
          </w:p>
          <w:p w14:paraId="6F0074DD"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909998400"/>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7F9046FB" w14:textId="77777777" w:rsidR="00297E6C" w:rsidRPr="00544876" w:rsidRDefault="00297E6C" w:rsidP="00A91EFC">
            <w:pPr>
              <w:rPr>
                <w:rFonts w:ascii="Times New Roman" w:eastAsia="Fira Sans" w:hAnsi="Times New Roman" w:cs="Times New Roman"/>
                <w:lang w:val="lv-LV"/>
              </w:rPr>
            </w:pPr>
          </w:p>
          <w:p w14:paraId="5CFFFF65" w14:textId="77777777" w:rsidR="00297E6C" w:rsidRPr="00544876" w:rsidRDefault="00297E6C" w:rsidP="00FD2624">
            <w:pPr>
              <w:rPr>
                <w:rFonts w:ascii="Times New Roman" w:eastAsia="Fira Sans" w:hAnsi="Times New Roman" w:cs="Times New Roman"/>
                <w:lang w:val="lv-LV"/>
              </w:rPr>
            </w:pPr>
          </w:p>
          <w:p w14:paraId="63F5BB67" w14:textId="77777777" w:rsidR="00297E6C" w:rsidRPr="00544876" w:rsidRDefault="00297E6C" w:rsidP="00FD2624">
            <w:pPr>
              <w:rPr>
                <w:rFonts w:ascii="Times New Roman" w:eastAsia="Fira Sans" w:hAnsi="Times New Roman" w:cs="Times New Roman"/>
                <w:lang w:val="lv-LV"/>
              </w:rPr>
            </w:pPr>
          </w:p>
          <w:p w14:paraId="652345F8" w14:textId="77777777" w:rsidR="00297E6C" w:rsidRPr="00544876" w:rsidRDefault="00297E6C" w:rsidP="00FD2624">
            <w:pPr>
              <w:rPr>
                <w:rFonts w:ascii="Times New Roman" w:eastAsia="Fira Sans" w:hAnsi="Times New Roman" w:cs="Times New Roman"/>
                <w:lang w:val="lv-LV"/>
              </w:rPr>
            </w:pPr>
          </w:p>
          <w:p w14:paraId="154015FC"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645477977"/>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569824AF" w14:textId="77777777" w:rsidR="00297E6C" w:rsidRPr="00544876" w:rsidRDefault="00297E6C" w:rsidP="000B4B81">
            <w:pPr>
              <w:jc w:val="center"/>
              <w:rPr>
                <w:rFonts w:ascii="Times New Roman" w:eastAsia="Fira Sans" w:hAnsi="Times New Roman" w:cs="Times New Roman"/>
                <w:lang w:val="lv-LV"/>
              </w:rPr>
            </w:pPr>
          </w:p>
          <w:p w14:paraId="25C439FF" w14:textId="77777777" w:rsidR="00297E6C" w:rsidRPr="00544876" w:rsidRDefault="00297E6C" w:rsidP="000B4B81">
            <w:pPr>
              <w:jc w:val="center"/>
              <w:rPr>
                <w:rFonts w:ascii="Times New Roman" w:eastAsia="Fira Sans" w:hAnsi="Times New Roman" w:cs="Times New Roman"/>
                <w:lang w:val="lv-LV"/>
              </w:rPr>
            </w:pPr>
          </w:p>
          <w:p w14:paraId="73F1BF1B" w14:textId="77777777" w:rsidR="00297E6C" w:rsidRPr="00544876" w:rsidRDefault="00297E6C" w:rsidP="000B4B81">
            <w:pPr>
              <w:jc w:val="center"/>
              <w:rPr>
                <w:rFonts w:ascii="Times New Roman" w:eastAsia="Fira Sans" w:hAnsi="Times New Roman" w:cs="Times New Roman"/>
                <w:lang w:val="lv-LV"/>
              </w:rPr>
            </w:pPr>
          </w:p>
          <w:p w14:paraId="1C3D55FD"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998731201"/>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78188307" w14:textId="77777777" w:rsidR="00297E6C" w:rsidRPr="00544876" w:rsidRDefault="00297E6C" w:rsidP="000B4B81">
            <w:pPr>
              <w:jc w:val="center"/>
              <w:rPr>
                <w:rFonts w:ascii="Times New Roman" w:eastAsia="Fira Sans" w:hAnsi="Times New Roman" w:cs="Times New Roman"/>
                <w:lang w:val="lv-LV"/>
              </w:rPr>
            </w:pPr>
          </w:p>
          <w:p w14:paraId="5F67A59E" w14:textId="77777777" w:rsidR="00297E6C" w:rsidRPr="00544876" w:rsidRDefault="00297E6C" w:rsidP="000B4B81">
            <w:pPr>
              <w:jc w:val="center"/>
              <w:rPr>
                <w:rFonts w:ascii="Times New Roman" w:eastAsia="Fira Sans" w:hAnsi="Times New Roman" w:cs="Times New Roman"/>
                <w:lang w:val="lv-LV"/>
              </w:rPr>
            </w:pPr>
          </w:p>
          <w:p w14:paraId="264984D4" w14:textId="77777777" w:rsidR="00297E6C" w:rsidRPr="00544876" w:rsidRDefault="00D559A6" w:rsidP="000B4B81">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636674474"/>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6D79781A" w14:textId="77777777" w:rsidR="00297E6C" w:rsidRPr="00544876" w:rsidRDefault="00297E6C" w:rsidP="00ED7938">
            <w:pPr>
              <w:rPr>
                <w:rFonts w:ascii="Times New Roman" w:eastAsia="Fira Sans" w:hAnsi="Times New Roman" w:cs="Times New Roman"/>
                <w:lang w:val="lv-LV"/>
              </w:rPr>
            </w:pPr>
          </w:p>
          <w:p w14:paraId="68017B66" w14:textId="77777777" w:rsidR="00297E6C" w:rsidRPr="00544876" w:rsidRDefault="00297E6C" w:rsidP="00ED7938">
            <w:pPr>
              <w:rPr>
                <w:rFonts w:ascii="Times New Roman" w:eastAsia="Fira Sans" w:hAnsi="Times New Roman" w:cs="Times New Roman"/>
                <w:lang w:val="lv-LV"/>
              </w:rPr>
            </w:pPr>
          </w:p>
          <w:p w14:paraId="1BE7DEEF" w14:textId="77777777" w:rsidR="00297E6C" w:rsidRPr="00544876" w:rsidRDefault="00297E6C" w:rsidP="00ED7938">
            <w:pPr>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p>
          <w:p w14:paraId="2960395D" w14:textId="77777777" w:rsidR="00297E6C" w:rsidRPr="00544876" w:rsidRDefault="00297E6C" w:rsidP="00ED7938">
            <w:pPr>
              <w:rPr>
                <w:rFonts w:ascii="Times New Roman" w:eastAsia="Fira Sans" w:hAnsi="Times New Roman" w:cs="Times New Roman"/>
                <w:lang w:val="lv-LV"/>
              </w:rPr>
            </w:pPr>
          </w:p>
          <w:p w14:paraId="6B8563A6" w14:textId="77777777" w:rsidR="00297E6C" w:rsidRPr="00544876" w:rsidRDefault="00297E6C" w:rsidP="00026373">
            <w:pPr>
              <w:jc w:val="center"/>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sdt>
              <w:sdtPr>
                <w:rPr>
                  <w:rFonts w:ascii="Times New Roman" w:hAnsi="Times New Roman" w:cs="Times New Roman"/>
                  <w:lang w:val="lv-LV"/>
                </w:rPr>
                <w:alias w:val="Konfigurācija 1"/>
                <w:id w:val="366106808"/>
                <w:dropDownList>
                  <w:listItem w:displayText="Sasniegts" w:value="Sasniegts"/>
                  <w:listItem w:displayText="Daļēji sasniegts" w:value="Daļēji sasniegts"/>
                  <w:listItem w:displayText="Nav sasniegts" w:value="Nav sasniegts"/>
                </w:dropDownList>
              </w:sdtPr>
              <w:sdtEndPr/>
              <w:sdtContent>
                <w:r w:rsidRPr="00544876">
                  <w:rPr>
                    <w:rFonts w:ascii="Times New Roman" w:hAnsi="Times New Roman" w:cs="Times New Roman"/>
                    <w:lang w:val="lv-LV"/>
                  </w:rPr>
                  <w:t>Sasniegts</w:t>
                </w:r>
              </w:sdtContent>
            </w:sdt>
          </w:p>
          <w:p w14:paraId="774CC05A" w14:textId="77777777" w:rsidR="00297E6C" w:rsidRPr="00544876" w:rsidRDefault="00297E6C" w:rsidP="00ED7938">
            <w:pPr>
              <w:rPr>
                <w:rFonts w:ascii="Times New Roman" w:eastAsia="Fira Sans" w:hAnsi="Times New Roman" w:cs="Times New Roman"/>
                <w:lang w:val="lv-LV"/>
              </w:rPr>
            </w:pPr>
          </w:p>
          <w:p w14:paraId="567C3002" w14:textId="77777777" w:rsidR="00297E6C" w:rsidRPr="00544876" w:rsidRDefault="00297E6C" w:rsidP="00ED7938">
            <w:pPr>
              <w:rPr>
                <w:rFonts w:ascii="Times New Roman" w:eastAsia="Fira Sans" w:hAnsi="Times New Roman" w:cs="Times New Roman"/>
                <w:lang w:val="lv-LV"/>
              </w:rPr>
            </w:pPr>
          </w:p>
          <w:p w14:paraId="754AAB8B" w14:textId="77777777" w:rsidR="00297E6C" w:rsidRPr="00544876" w:rsidRDefault="00297E6C" w:rsidP="00ED7938">
            <w:pPr>
              <w:rPr>
                <w:rFonts w:ascii="Times New Roman" w:eastAsia="Fira Sans" w:hAnsi="Times New Roman" w:cs="Times New Roman"/>
                <w:lang w:val="lv-LV"/>
              </w:rPr>
            </w:pPr>
          </w:p>
          <w:p w14:paraId="4CA3E623"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54767080"/>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Daļēji sasniegts</w:t>
                </w:r>
              </w:sdtContent>
            </w:sdt>
          </w:p>
          <w:p w14:paraId="46C0A342" w14:textId="77777777" w:rsidR="00297E6C" w:rsidRPr="00544876" w:rsidRDefault="00297E6C" w:rsidP="00ED7938">
            <w:pPr>
              <w:rPr>
                <w:rFonts w:ascii="Times New Roman" w:eastAsia="Fira Sans" w:hAnsi="Times New Roman" w:cs="Times New Roman"/>
                <w:lang w:val="lv-LV"/>
              </w:rPr>
            </w:pPr>
          </w:p>
          <w:p w14:paraId="6743ECF2" w14:textId="77777777" w:rsidR="00297E6C" w:rsidRPr="00544876" w:rsidRDefault="00297E6C" w:rsidP="00ED7938">
            <w:pPr>
              <w:rPr>
                <w:rFonts w:ascii="Times New Roman" w:eastAsia="Fira Sans" w:hAnsi="Times New Roman" w:cs="Times New Roman"/>
                <w:lang w:val="lv-LV"/>
              </w:rPr>
            </w:pPr>
          </w:p>
          <w:p w14:paraId="33E5F52E" w14:textId="77777777" w:rsidR="00297E6C" w:rsidRPr="00544876" w:rsidRDefault="00297E6C" w:rsidP="00ED7938">
            <w:pPr>
              <w:rPr>
                <w:rFonts w:ascii="Times New Roman" w:eastAsia="Fira Sans" w:hAnsi="Times New Roman" w:cs="Times New Roman"/>
                <w:lang w:val="lv-LV"/>
              </w:rPr>
            </w:pPr>
          </w:p>
          <w:p w14:paraId="17FBA374"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436799668"/>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Daļēji sasniegts</w:t>
                </w:r>
              </w:sdtContent>
            </w:sdt>
          </w:p>
          <w:p w14:paraId="2BBA6665" w14:textId="77777777" w:rsidR="00297E6C" w:rsidRPr="00544876" w:rsidRDefault="00297E6C" w:rsidP="00026373">
            <w:pPr>
              <w:jc w:val="center"/>
              <w:rPr>
                <w:rFonts w:ascii="Times New Roman" w:eastAsia="Fira Sans" w:hAnsi="Times New Roman" w:cs="Times New Roman"/>
                <w:lang w:val="lv-LV"/>
              </w:rPr>
            </w:pPr>
          </w:p>
          <w:p w14:paraId="28F6EE95"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498885223"/>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242BA552" w14:textId="77777777" w:rsidR="00297E6C" w:rsidRPr="00544876" w:rsidRDefault="00297E6C" w:rsidP="00026373">
            <w:pPr>
              <w:jc w:val="center"/>
              <w:rPr>
                <w:rFonts w:ascii="Times New Roman" w:eastAsia="Fira Sans" w:hAnsi="Times New Roman" w:cs="Times New Roman"/>
                <w:lang w:val="lv-LV"/>
              </w:rPr>
            </w:pPr>
          </w:p>
          <w:p w14:paraId="3971F070" w14:textId="77777777" w:rsidR="00297E6C" w:rsidRPr="00544876" w:rsidRDefault="00297E6C" w:rsidP="00026373">
            <w:pPr>
              <w:jc w:val="center"/>
              <w:rPr>
                <w:rFonts w:ascii="Times New Roman" w:eastAsia="Fira Sans" w:hAnsi="Times New Roman" w:cs="Times New Roman"/>
                <w:lang w:val="lv-LV"/>
              </w:rPr>
            </w:pPr>
          </w:p>
          <w:p w14:paraId="6321D49F" w14:textId="77777777" w:rsidR="00297E6C" w:rsidRPr="00544876" w:rsidRDefault="00297E6C" w:rsidP="00026373">
            <w:pPr>
              <w:jc w:val="center"/>
              <w:rPr>
                <w:rFonts w:ascii="Times New Roman" w:eastAsia="Fira Sans" w:hAnsi="Times New Roman" w:cs="Times New Roman"/>
                <w:lang w:val="lv-LV"/>
              </w:rPr>
            </w:pPr>
          </w:p>
          <w:p w14:paraId="23E6D319" w14:textId="77777777" w:rsidR="00297E6C" w:rsidRPr="00544876" w:rsidRDefault="00297E6C" w:rsidP="00026373">
            <w:pPr>
              <w:jc w:val="center"/>
              <w:rPr>
                <w:rFonts w:ascii="Times New Roman" w:eastAsia="Fira Sans" w:hAnsi="Times New Roman" w:cs="Times New Roman"/>
                <w:lang w:val="lv-LV"/>
              </w:rPr>
            </w:pPr>
          </w:p>
          <w:p w14:paraId="693D18CE"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402684645"/>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67ED95EA" w14:textId="77777777" w:rsidR="00297E6C" w:rsidRPr="00544876" w:rsidRDefault="00297E6C" w:rsidP="00026373">
            <w:pPr>
              <w:jc w:val="center"/>
              <w:rPr>
                <w:rFonts w:ascii="Times New Roman" w:eastAsia="Fira Sans" w:hAnsi="Times New Roman" w:cs="Times New Roman"/>
                <w:lang w:val="lv-LV"/>
              </w:rPr>
            </w:pPr>
          </w:p>
          <w:p w14:paraId="209D0E3F" w14:textId="77777777" w:rsidR="00297E6C" w:rsidRPr="00544876" w:rsidRDefault="00297E6C" w:rsidP="00026373">
            <w:pPr>
              <w:jc w:val="center"/>
              <w:rPr>
                <w:rFonts w:ascii="Times New Roman" w:eastAsia="Fira Sans" w:hAnsi="Times New Roman" w:cs="Times New Roman"/>
                <w:lang w:val="lv-LV"/>
              </w:rPr>
            </w:pPr>
          </w:p>
          <w:p w14:paraId="4438515E" w14:textId="77777777" w:rsidR="00297E6C" w:rsidRPr="00544876" w:rsidRDefault="00297E6C" w:rsidP="00026373">
            <w:pPr>
              <w:jc w:val="center"/>
              <w:rPr>
                <w:rFonts w:ascii="Times New Roman" w:eastAsia="Fira Sans" w:hAnsi="Times New Roman" w:cs="Times New Roman"/>
                <w:lang w:val="lv-LV"/>
              </w:rPr>
            </w:pPr>
          </w:p>
          <w:p w14:paraId="3F964BC1"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741246619"/>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03E50555" w14:textId="77777777" w:rsidR="00297E6C" w:rsidRPr="00544876" w:rsidRDefault="00297E6C" w:rsidP="00026373">
            <w:pPr>
              <w:jc w:val="center"/>
              <w:rPr>
                <w:rFonts w:ascii="Times New Roman" w:eastAsia="Fira Sans" w:hAnsi="Times New Roman" w:cs="Times New Roman"/>
                <w:lang w:val="lv-LV"/>
              </w:rPr>
            </w:pPr>
          </w:p>
          <w:p w14:paraId="040A35AB" w14:textId="77777777" w:rsidR="00297E6C" w:rsidRPr="00544876" w:rsidRDefault="00297E6C" w:rsidP="00026373">
            <w:pPr>
              <w:jc w:val="center"/>
              <w:rPr>
                <w:rFonts w:ascii="Times New Roman" w:eastAsia="Fira Sans" w:hAnsi="Times New Roman" w:cs="Times New Roman"/>
                <w:lang w:val="lv-LV"/>
              </w:rPr>
            </w:pPr>
          </w:p>
          <w:p w14:paraId="16B9A5E8"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501095500"/>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6B1E8561" w14:textId="77777777" w:rsidR="00297E6C" w:rsidRPr="00544876" w:rsidRDefault="00297E6C" w:rsidP="0063431D">
            <w:pPr>
              <w:rPr>
                <w:rFonts w:ascii="Times New Roman" w:eastAsia="Fira Sans" w:hAnsi="Times New Roman" w:cs="Times New Roman"/>
                <w:lang w:val="lv-LV"/>
              </w:rPr>
            </w:pPr>
          </w:p>
          <w:p w14:paraId="0CEFBAC0" w14:textId="77777777" w:rsidR="00297E6C" w:rsidRPr="00544876" w:rsidRDefault="00297E6C" w:rsidP="0063431D">
            <w:pPr>
              <w:rPr>
                <w:rFonts w:ascii="Times New Roman" w:eastAsia="Fira Sans" w:hAnsi="Times New Roman" w:cs="Times New Roman"/>
                <w:lang w:val="lv-LV"/>
              </w:rPr>
            </w:pPr>
          </w:p>
          <w:p w14:paraId="63DC096D" w14:textId="77777777" w:rsidR="00297E6C" w:rsidRPr="00544876" w:rsidRDefault="00297E6C" w:rsidP="0063431D">
            <w:pPr>
              <w:rPr>
                <w:rFonts w:ascii="Times New Roman" w:eastAsia="Fira Sans" w:hAnsi="Times New Roman" w:cs="Times New Roman"/>
                <w:lang w:val="lv-LV"/>
              </w:rPr>
            </w:pPr>
          </w:p>
          <w:p w14:paraId="0B6284D9"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354687051"/>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5D8F4209" w14:textId="77777777" w:rsidR="00297E6C" w:rsidRPr="00544876" w:rsidRDefault="00297E6C" w:rsidP="00026373">
            <w:pPr>
              <w:jc w:val="center"/>
              <w:rPr>
                <w:rFonts w:ascii="Times New Roman" w:eastAsia="Fira Sans" w:hAnsi="Times New Roman" w:cs="Times New Roman"/>
                <w:lang w:val="lv-LV"/>
              </w:rPr>
            </w:pPr>
          </w:p>
          <w:p w14:paraId="5BE53EDD" w14:textId="77777777" w:rsidR="00297E6C" w:rsidRPr="00544876" w:rsidRDefault="00297E6C" w:rsidP="00026373">
            <w:pPr>
              <w:jc w:val="center"/>
              <w:rPr>
                <w:rFonts w:ascii="Times New Roman" w:eastAsia="Fira Sans" w:hAnsi="Times New Roman" w:cs="Times New Roman"/>
                <w:lang w:val="lv-LV"/>
              </w:rPr>
            </w:pPr>
          </w:p>
          <w:p w14:paraId="04A99E33" w14:textId="77777777" w:rsidR="00297E6C" w:rsidRPr="00544876" w:rsidRDefault="00297E6C" w:rsidP="00026373">
            <w:pPr>
              <w:jc w:val="center"/>
              <w:rPr>
                <w:rFonts w:ascii="Times New Roman" w:eastAsia="Fira Sans" w:hAnsi="Times New Roman" w:cs="Times New Roman"/>
                <w:lang w:val="lv-LV"/>
              </w:rPr>
            </w:pPr>
          </w:p>
          <w:p w14:paraId="7A26ABF1" w14:textId="77777777" w:rsidR="00297E6C" w:rsidRPr="00544876" w:rsidRDefault="00297E6C" w:rsidP="00026373">
            <w:pPr>
              <w:jc w:val="center"/>
              <w:rPr>
                <w:rFonts w:ascii="Times New Roman" w:eastAsia="Fira Sans" w:hAnsi="Times New Roman" w:cs="Times New Roman"/>
                <w:lang w:val="lv-LV"/>
              </w:rPr>
            </w:pPr>
          </w:p>
          <w:p w14:paraId="389F3D34"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144575084"/>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4FFBC915" w14:textId="77777777" w:rsidR="00297E6C" w:rsidRPr="00544876" w:rsidRDefault="00297E6C" w:rsidP="00026373">
            <w:pPr>
              <w:jc w:val="center"/>
              <w:rPr>
                <w:rFonts w:ascii="Times New Roman" w:eastAsia="Fira Sans" w:hAnsi="Times New Roman" w:cs="Times New Roman"/>
                <w:lang w:val="lv-LV"/>
              </w:rPr>
            </w:pPr>
          </w:p>
          <w:p w14:paraId="095E18A1" w14:textId="77777777" w:rsidR="00297E6C" w:rsidRPr="00544876" w:rsidRDefault="00297E6C" w:rsidP="00026373">
            <w:pPr>
              <w:jc w:val="center"/>
              <w:rPr>
                <w:rFonts w:ascii="Times New Roman" w:eastAsia="Fira Sans" w:hAnsi="Times New Roman" w:cs="Times New Roman"/>
                <w:lang w:val="lv-LV"/>
              </w:rPr>
            </w:pPr>
          </w:p>
          <w:p w14:paraId="79E37E79"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1108893982"/>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Daļēji sasniegts</w:t>
                </w:r>
              </w:sdtContent>
            </w:sdt>
          </w:p>
          <w:p w14:paraId="2777EBAF" w14:textId="77777777" w:rsidR="00297E6C" w:rsidRPr="00544876" w:rsidRDefault="00297E6C" w:rsidP="00026373">
            <w:pPr>
              <w:rPr>
                <w:rFonts w:ascii="Times New Roman" w:eastAsia="Fira Sans" w:hAnsi="Times New Roman" w:cs="Times New Roman"/>
                <w:lang w:val="lv-LV"/>
              </w:rPr>
            </w:pPr>
          </w:p>
          <w:p w14:paraId="3E9958A3" w14:textId="77777777" w:rsidR="00297E6C" w:rsidRPr="00544876" w:rsidRDefault="00D559A6" w:rsidP="00026373">
            <w:pPr>
              <w:jc w:val="center"/>
              <w:rPr>
                <w:rFonts w:ascii="Times New Roman" w:eastAsia="Fira Sans" w:hAnsi="Times New Roman" w:cs="Times New Roman"/>
                <w:lang w:val="lv-LV"/>
              </w:rPr>
            </w:pPr>
            <w:sdt>
              <w:sdtPr>
                <w:rPr>
                  <w:rFonts w:ascii="Times New Roman" w:hAnsi="Times New Roman" w:cs="Times New Roman"/>
                  <w:lang w:val="lv-LV"/>
                </w:rPr>
                <w:alias w:val="Konfigurācija 1"/>
                <w:id w:val="855852982"/>
                <w:dropDownList>
                  <w:listItem w:displayText="Sasniegts" w:value="Sasniegts"/>
                  <w:listItem w:displayText="Daļēji sasniegts" w:value="Daļēji sasniegts"/>
                  <w:listItem w:displayText="Nav sasniegts" w:value="Nav sasniegts"/>
                </w:dropDownList>
              </w:sdtPr>
              <w:sdtEndPr/>
              <w:sdtContent>
                <w:r w:rsidR="00297E6C" w:rsidRPr="00544876">
                  <w:rPr>
                    <w:rFonts w:ascii="Times New Roman" w:hAnsi="Times New Roman" w:cs="Times New Roman"/>
                    <w:lang w:val="lv-LV"/>
                  </w:rPr>
                  <w:t>Sasniegts</w:t>
                </w:r>
              </w:sdtContent>
            </w:sdt>
          </w:p>
          <w:p w14:paraId="1BEA4AAC" w14:textId="77777777" w:rsidR="00297E6C" w:rsidRPr="00544876" w:rsidRDefault="00297E6C" w:rsidP="00026373">
            <w:pPr>
              <w:jc w:val="center"/>
              <w:rPr>
                <w:rFonts w:ascii="Times New Roman" w:eastAsia="Fira Sans" w:hAnsi="Times New Roman" w:cs="Times New Roman"/>
                <w:lang w:val="lv-LV"/>
              </w:rPr>
            </w:pPr>
          </w:p>
          <w:p w14:paraId="063F59B7" w14:textId="77777777" w:rsidR="00297E6C" w:rsidRPr="00544876" w:rsidRDefault="00297E6C" w:rsidP="00026373">
            <w:pPr>
              <w:jc w:val="center"/>
              <w:rPr>
                <w:rFonts w:ascii="Times New Roman" w:eastAsia="Fira Sans" w:hAnsi="Times New Roman" w:cs="Times New Roman"/>
                <w:lang w:val="lv-LV"/>
              </w:rPr>
            </w:pPr>
          </w:p>
          <w:p w14:paraId="476181EB" w14:textId="77777777" w:rsidR="00297E6C" w:rsidRPr="00544876" w:rsidRDefault="00297E6C" w:rsidP="00026373">
            <w:pPr>
              <w:jc w:val="center"/>
              <w:rPr>
                <w:rFonts w:ascii="Times New Roman" w:eastAsia="Fira Sans" w:hAnsi="Times New Roman" w:cs="Times New Roman"/>
                <w:lang w:val="lv-LV"/>
              </w:rPr>
            </w:pPr>
          </w:p>
          <w:p w14:paraId="02C1F64E" w14:textId="77777777" w:rsidR="00297E6C" w:rsidRPr="00544876" w:rsidRDefault="00297E6C" w:rsidP="00026373">
            <w:pPr>
              <w:jc w:val="center"/>
              <w:rPr>
                <w:rFonts w:ascii="Times New Roman" w:eastAsia="Fira Sans" w:hAnsi="Times New Roman" w:cs="Times New Roman"/>
                <w:lang w:val="lv-LV"/>
              </w:rPr>
            </w:pPr>
          </w:p>
          <w:p w14:paraId="6612D152" w14:textId="77777777" w:rsidR="00297E6C" w:rsidRPr="00544876" w:rsidRDefault="00297E6C" w:rsidP="00026373">
            <w:pPr>
              <w:jc w:val="center"/>
              <w:rPr>
                <w:rFonts w:ascii="Times New Roman" w:eastAsia="Fira Sans" w:hAnsi="Times New Roman" w:cs="Times New Roman"/>
                <w:lang w:val="lv-LV"/>
              </w:rPr>
            </w:pPr>
            <w:r w:rsidRPr="00544876">
              <w:rPr>
                <w:rFonts w:ascii="Times New Roman" w:eastAsia="Fira Sans" w:hAnsi="Times New Roman" w:cs="Times New Roman"/>
                <w:lang w:val="lv-LV"/>
              </w:rPr>
              <w:t>Sasniegts</w:t>
            </w:r>
          </w:p>
        </w:tc>
        <w:tc>
          <w:tcPr>
            <w:tcW w:w="3480" w:type="dxa"/>
            <w:tcBorders>
              <w:top w:val="single" w:sz="4" w:space="0" w:color="000000"/>
              <w:left w:val="single" w:sz="4" w:space="0" w:color="000000"/>
              <w:bottom w:val="single" w:sz="4" w:space="0" w:color="000000"/>
              <w:right w:val="single" w:sz="4" w:space="0" w:color="000000"/>
            </w:tcBorders>
            <w:vAlign w:val="center"/>
          </w:tcPr>
          <w:p w14:paraId="28C4FF8F" w14:textId="77777777" w:rsidR="00297E6C" w:rsidRPr="00544876" w:rsidRDefault="00297E6C" w:rsidP="00111A6B">
            <w:pPr>
              <w:rPr>
                <w:rFonts w:ascii="Times New Roman" w:eastAsia="Fira Sans" w:hAnsi="Times New Roman" w:cs="Times New Roman"/>
                <w:lang w:val="lv-LV"/>
              </w:rPr>
            </w:pPr>
          </w:p>
          <w:p w14:paraId="46392A32" w14:textId="1C61C4FC"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Darbs jāturpina - katrs pedagogs 4x gadā apmeklē kolēģu </w:t>
            </w:r>
            <w:r w:rsidRPr="00544876">
              <w:rPr>
                <w:rFonts w:ascii="Times New Roman" w:eastAsia="Fira Sans" w:hAnsi="Times New Roman" w:cs="Times New Roman"/>
                <w:lang w:val="lv-LV"/>
              </w:rPr>
              <w:lastRenderedPageBreak/>
              <w:t>rotaļnodarbības un sniedz atgriezenisko saiti. Izglītojamajiem jāpilnveido prasme sniegt jēgpilnu un efektīvu atgriezenisko saiti.</w:t>
            </w:r>
          </w:p>
          <w:p w14:paraId="1A14AAB7" w14:textId="76242B6E"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1x nedēļā tiek organizētas nodarbības āra vidē.</w:t>
            </w:r>
          </w:p>
          <w:p w14:paraId="25E5ED33" w14:textId="77777777" w:rsidR="00297E6C" w:rsidRPr="00544876" w:rsidRDefault="00297E6C" w:rsidP="00C3338A">
            <w:pPr>
              <w:jc w:val="both"/>
              <w:rPr>
                <w:rFonts w:ascii="Times New Roman" w:eastAsia="Fira Sans" w:hAnsi="Times New Roman" w:cs="Times New Roman"/>
                <w:lang w:val="lv-LV"/>
              </w:rPr>
            </w:pPr>
          </w:p>
          <w:p w14:paraId="00C97248" w14:textId="77777777"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Izstrādāta rotaļnodarbības vērošanas veidlapa.</w:t>
            </w:r>
          </w:p>
          <w:p w14:paraId="4B31E2D6" w14:textId="77777777" w:rsidR="00297E6C" w:rsidRPr="00544876" w:rsidRDefault="00297E6C" w:rsidP="00C3338A">
            <w:pPr>
              <w:jc w:val="both"/>
              <w:rPr>
                <w:rFonts w:ascii="Times New Roman" w:eastAsia="Fira Sans" w:hAnsi="Times New Roman" w:cs="Times New Roman"/>
                <w:lang w:val="lv-LV"/>
              </w:rPr>
            </w:pPr>
          </w:p>
          <w:p w14:paraId="53D80BCD" w14:textId="5C11AEEB"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 Visos vecumposmos jēgpilni tiek izmantotas digitālās tehnoloģijas.</w:t>
            </w:r>
          </w:p>
          <w:p w14:paraId="22499788" w14:textId="77777777" w:rsidR="00297E6C" w:rsidRPr="00544876" w:rsidRDefault="00297E6C" w:rsidP="00C3338A">
            <w:pPr>
              <w:jc w:val="both"/>
              <w:rPr>
                <w:rFonts w:ascii="Times New Roman" w:eastAsia="Fira Sans" w:hAnsi="Times New Roman" w:cs="Times New Roman"/>
                <w:lang w:val="lv-LV"/>
              </w:rPr>
            </w:pPr>
          </w:p>
          <w:p w14:paraId="7C4710FF" w14:textId="77777777" w:rsidR="00297E6C" w:rsidRPr="00544876" w:rsidRDefault="00297E6C" w:rsidP="00C3338A">
            <w:pPr>
              <w:jc w:val="both"/>
              <w:rPr>
                <w:rFonts w:ascii="Times New Roman" w:eastAsia="Fira Sans" w:hAnsi="Times New Roman" w:cs="Times New Roman"/>
                <w:lang w:val="lv-LV"/>
              </w:rPr>
            </w:pPr>
          </w:p>
          <w:p w14:paraId="4D64099C" w14:textId="0F0D3AAA" w:rsidR="00297E6C" w:rsidRPr="00544876" w:rsidRDefault="00297E6C" w:rsidP="000F2E53">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Saņemta atgriezeniskā saite </w:t>
            </w:r>
            <w:r w:rsidR="000F2E53" w:rsidRPr="00544876">
              <w:rPr>
                <w:rFonts w:ascii="Times New Roman" w:eastAsia="Fira Sans" w:hAnsi="Times New Roman" w:cs="Times New Roman"/>
                <w:lang w:val="lv-LV"/>
              </w:rPr>
              <w:t xml:space="preserve">no Balvu sākumskolas </w:t>
            </w:r>
            <w:r w:rsidRPr="00544876">
              <w:rPr>
                <w:rFonts w:ascii="Times New Roman" w:eastAsia="Fira Sans" w:hAnsi="Times New Roman" w:cs="Times New Roman"/>
                <w:lang w:val="lv-LV"/>
              </w:rPr>
              <w:t xml:space="preserve">par </w:t>
            </w:r>
            <w:r w:rsidR="000F2E53" w:rsidRPr="00544876">
              <w:rPr>
                <w:rFonts w:ascii="Times New Roman" w:eastAsia="Fira Sans" w:hAnsi="Times New Roman" w:cs="Times New Roman"/>
                <w:lang w:val="lv-LV"/>
              </w:rPr>
              <w:t xml:space="preserve">izglītojamo </w:t>
            </w:r>
            <w:r w:rsidRPr="00544876">
              <w:rPr>
                <w:rFonts w:ascii="Times New Roman" w:eastAsia="Fira Sans" w:hAnsi="Times New Roman" w:cs="Times New Roman"/>
                <w:lang w:val="lv-LV"/>
              </w:rPr>
              <w:t>sagatavotību</w:t>
            </w:r>
            <w:r w:rsidR="000F2E53" w:rsidRPr="00544876">
              <w:rPr>
                <w:rFonts w:ascii="Times New Roman" w:eastAsia="Fira Sans" w:hAnsi="Times New Roman" w:cs="Times New Roman"/>
                <w:lang w:val="lv-LV"/>
              </w:rPr>
              <w:t xml:space="preserve"> pamatizglītības apguves uzsākšanai.</w:t>
            </w:r>
          </w:p>
          <w:p w14:paraId="11D192FF" w14:textId="77777777" w:rsidR="00297E6C" w:rsidRPr="00544876" w:rsidRDefault="00297E6C" w:rsidP="00C3338A">
            <w:pPr>
              <w:jc w:val="both"/>
              <w:rPr>
                <w:rFonts w:ascii="Times New Roman" w:eastAsia="Fira Sans" w:hAnsi="Times New Roman" w:cs="Times New Roman"/>
                <w:lang w:val="lv-LV"/>
              </w:rPr>
            </w:pPr>
          </w:p>
          <w:p w14:paraId="3000F4A3" w14:textId="77777777" w:rsidR="00297E6C" w:rsidRPr="00544876" w:rsidRDefault="00297E6C" w:rsidP="00C3338A">
            <w:pPr>
              <w:jc w:val="both"/>
              <w:rPr>
                <w:rFonts w:ascii="Times New Roman" w:eastAsia="Fira Sans" w:hAnsi="Times New Roman" w:cs="Times New Roman"/>
                <w:lang w:val="lv-LV"/>
              </w:rPr>
            </w:pPr>
          </w:p>
          <w:p w14:paraId="2FB5ED4E" w14:textId="43C92EB2"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2x gadā notikusi 5-6 gadus vecu izglītojamo spēju un prasmju analīze. 5-6 gadīg</w:t>
            </w:r>
            <w:r w:rsidR="000F2E53" w:rsidRPr="00544876">
              <w:rPr>
                <w:rFonts w:ascii="Times New Roman" w:eastAsia="Fira Sans" w:hAnsi="Times New Roman" w:cs="Times New Roman"/>
                <w:lang w:val="lv-LV"/>
              </w:rPr>
              <w:t>ajiem</w:t>
            </w:r>
            <w:r w:rsidRPr="00544876">
              <w:rPr>
                <w:rFonts w:ascii="Times New Roman" w:eastAsia="Fira Sans" w:hAnsi="Times New Roman" w:cs="Times New Roman"/>
                <w:lang w:val="lv-LV"/>
              </w:rPr>
              <w:t xml:space="preserve"> izglītojam</w:t>
            </w:r>
            <w:r w:rsidR="000F2E53" w:rsidRPr="00544876">
              <w:rPr>
                <w:rFonts w:ascii="Times New Roman" w:eastAsia="Fira Sans" w:hAnsi="Times New Roman" w:cs="Times New Roman"/>
                <w:lang w:val="lv-LV"/>
              </w:rPr>
              <w:t>aj</w:t>
            </w:r>
            <w:r w:rsidRPr="00544876">
              <w:rPr>
                <w:rFonts w:ascii="Times New Roman" w:eastAsia="Fira Sans" w:hAnsi="Times New Roman" w:cs="Times New Roman"/>
                <w:lang w:val="lv-LV"/>
              </w:rPr>
              <w:t>ie</w:t>
            </w:r>
            <w:r w:rsidR="000F2E53" w:rsidRPr="00544876">
              <w:rPr>
                <w:rFonts w:ascii="Times New Roman" w:eastAsia="Fira Sans" w:hAnsi="Times New Roman" w:cs="Times New Roman"/>
                <w:lang w:val="lv-LV"/>
              </w:rPr>
              <w:t>m</w:t>
            </w:r>
            <w:r w:rsidRPr="00544876">
              <w:rPr>
                <w:rFonts w:ascii="Times New Roman" w:eastAsia="Fira Sans" w:hAnsi="Times New Roman" w:cs="Times New Roman"/>
                <w:lang w:val="lv-LV"/>
              </w:rPr>
              <w:t xml:space="preserve"> </w:t>
            </w:r>
            <w:r w:rsidR="000F2E53" w:rsidRPr="00544876">
              <w:rPr>
                <w:rFonts w:ascii="Times New Roman" w:eastAsia="Fira Sans" w:hAnsi="Times New Roman" w:cs="Times New Roman"/>
                <w:lang w:val="lv-LV"/>
              </w:rPr>
              <w:t>tika organizēts</w:t>
            </w:r>
            <w:r w:rsidRPr="00544876">
              <w:rPr>
                <w:rFonts w:ascii="Times New Roman" w:eastAsia="Fira Sans" w:hAnsi="Times New Roman" w:cs="Times New Roman"/>
                <w:lang w:val="lv-LV"/>
              </w:rPr>
              <w:t xml:space="preserve"> mon</w:t>
            </w:r>
            <w:r w:rsidR="000F2E53" w:rsidRPr="00544876">
              <w:rPr>
                <w:rFonts w:ascii="Times New Roman" w:eastAsia="Fira Sans" w:hAnsi="Times New Roman" w:cs="Times New Roman"/>
                <w:lang w:val="lv-LV"/>
              </w:rPr>
              <w:t>i</w:t>
            </w:r>
            <w:r w:rsidRPr="00544876">
              <w:rPr>
                <w:rFonts w:ascii="Times New Roman" w:eastAsia="Fira Sans" w:hAnsi="Times New Roman" w:cs="Times New Roman"/>
                <w:lang w:val="lv-LV"/>
              </w:rPr>
              <w:t>t</w:t>
            </w:r>
            <w:r w:rsidR="000F2E53" w:rsidRPr="00544876">
              <w:rPr>
                <w:rFonts w:ascii="Times New Roman" w:eastAsia="Fira Sans" w:hAnsi="Times New Roman" w:cs="Times New Roman"/>
                <w:lang w:val="lv-LV"/>
              </w:rPr>
              <w:t>o</w:t>
            </w:r>
            <w:r w:rsidRPr="00544876">
              <w:rPr>
                <w:rFonts w:ascii="Times New Roman" w:eastAsia="Fira Sans" w:hAnsi="Times New Roman" w:cs="Times New Roman"/>
                <w:lang w:val="lv-LV"/>
              </w:rPr>
              <w:t>ringa darb</w:t>
            </w:r>
            <w:r w:rsidR="000F2E53" w:rsidRPr="00544876">
              <w:rPr>
                <w:rFonts w:ascii="Times New Roman" w:eastAsia="Fira Sans" w:hAnsi="Times New Roman" w:cs="Times New Roman"/>
                <w:lang w:val="lv-LV"/>
              </w:rPr>
              <w:t>s</w:t>
            </w:r>
            <w:r w:rsidRPr="00544876">
              <w:rPr>
                <w:rFonts w:ascii="Times New Roman" w:eastAsia="Fira Sans" w:hAnsi="Times New Roman" w:cs="Times New Roman"/>
                <w:lang w:val="lv-LV"/>
              </w:rPr>
              <w:t xml:space="preserve"> valodas un matemātikas mācību jomās. </w:t>
            </w:r>
          </w:p>
          <w:p w14:paraId="715D85E0" w14:textId="27A1E9FE"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Logopēdiskās nodarbības apmeklējuši 19 izglītojamie. 85% izglītojamo valodas korekcijas darbs </w:t>
            </w:r>
            <w:r w:rsidRPr="00544876">
              <w:rPr>
                <w:rFonts w:ascii="Times New Roman" w:eastAsia="Fira Sans" w:hAnsi="Times New Roman" w:cs="Times New Roman"/>
                <w:lang w:val="lv-LV"/>
              </w:rPr>
              <w:lastRenderedPageBreak/>
              <w:t>ir pabeigts, pārējiem darbs jāturpina.</w:t>
            </w:r>
          </w:p>
          <w:p w14:paraId="2BE5D996" w14:textId="2A3C9124"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Darbs jāturpina - Tika sastādīti 6 individuālie</w:t>
            </w:r>
            <w:r w:rsidR="000F2E53" w:rsidRPr="00544876">
              <w:rPr>
                <w:rFonts w:ascii="Times New Roman" w:eastAsia="Fira Sans" w:hAnsi="Times New Roman" w:cs="Times New Roman"/>
                <w:lang w:val="lv-LV"/>
              </w:rPr>
              <w:t xml:space="preserve"> </w:t>
            </w:r>
            <w:r w:rsidRPr="00544876">
              <w:rPr>
                <w:rFonts w:ascii="Times New Roman" w:eastAsia="Fira Sans" w:hAnsi="Times New Roman" w:cs="Times New Roman"/>
                <w:lang w:val="lv-LV"/>
              </w:rPr>
              <w:t>vispārējās pirmsskolas izglītības programmas apguves plāni izglītojamajiem dažādās mācību jomās. 5 izglītojamajiem šis darbs ir jāturpina.</w:t>
            </w:r>
          </w:p>
          <w:p w14:paraId="2BD92908" w14:textId="03DD0B12"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Darbs jāturpina - Tika sastādīti 9 individuālie plāni talantīgajiem izglītojamajiem. Iesāktais darbs jāturpina 8 izglītojamajiem.</w:t>
            </w:r>
          </w:p>
          <w:p w14:paraId="4507F411" w14:textId="187584B4"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Darbs jāturpina - 85% pedagogu vērotajās rotaļnodarbībās izmanto diferenciāciju. Jāpilnveido pedagogu zināšanas diferenciācijas izmantošanā rotaļnodarbībās. </w:t>
            </w:r>
          </w:p>
          <w:p w14:paraId="5D2B1A0C" w14:textId="7AF51734"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Darbs jāturpina - 77% vēroto rotaļnodarbību tiek sniegta uz izaugsmi vērsta atgriezeniskā saite.</w:t>
            </w:r>
          </w:p>
          <w:p w14:paraId="59933173" w14:textId="727A4BEE"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5 pedagogi pilnveidojuši profesionālo kvalifikāciju LPMC pedagogu profesionālās kompetences pilnveides programmā „Bērnu lasītprasmes apguves veicināšana rotaļnodarbībās pirmsskolā” (29.01.2025.).</w:t>
            </w:r>
          </w:p>
          <w:p w14:paraId="7EDCE29D" w14:textId="54713C25"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4 pedagogi pilnveidojuši profesionālo kompetenci Valmieras privātās pamatskolas „Zaļā skola” pedagogu profesionālās kompetences pilnveides programmā „Kā bērnam mācīt robežas un disciplīnu” (12.02.2025.).</w:t>
            </w:r>
          </w:p>
          <w:p w14:paraId="7AEE9911" w14:textId="6B707C9E"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lastRenderedPageBreak/>
              <w:t xml:space="preserve">16 pedagogi </w:t>
            </w:r>
            <w:r w:rsidR="000F2E53" w:rsidRPr="00544876">
              <w:rPr>
                <w:rFonts w:ascii="Times New Roman" w:eastAsia="Fira Sans" w:hAnsi="Times New Roman" w:cs="Times New Roman"/>
                <w:lang w:val="lv-LV"/>
              </w:rPr>
              <w:t xml:space="preserve">piedalījušies pedagogu profesionālās kompetences pilnveides programmā </w:t>
            </w:r>
            <w:r w:rsidRPr="00544876">
              <w:rPr>
                <w:rFonts w:ascii="Times New Roman" w:eastAsia="Fira Sans" w:hAnsi="Times New Roman" w:cs="Times New Roman"/>
                <w:lang w:val="lv-LV"/>
              </w:rPr>
              <w:t>„Kvalitatīvas rotaļnodarbības organizēšanas pamatprincipi”</w:t>
            </w:r>
            <w:r w:rsidR="003678F0" w:rsidRPr="00544876">
              <w:rPr>
                <w:rFonts w:ascii="Times New Roman" w:eastAsia="Fira Sans" w:hAnsi="Times New Roman" w:cs="Times New Roman"/>
                <w:lang w:val="lv-LV"/>
              </w:rPr>
              <w:t>.</w:t>
            </w:r>
          </w:p>
          <w:p w14:paraId="2E732114" w14:textId="77777777" w:rsidR="00297E6C" w:rsidRPr="00544876" w:rsidRDefault="00297E6C" w:rsidP="00C3338A">
            <w:pPr>
              <w:jc w:val="both"/>
              <w:rPr>
                <w:rFonts w:ascii="Times New Roman" w:eastAsia="Fira Sans" w:hAnsi="Times New Roman" w:cs="Times New Roman"/>
                <w:lang w:val="lv-LV"/>
              </w:rPr>
            </w:pPr>
          </w:p>
          <w:p w14:paraId="11C8D881" w14:textId="77777777"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Novērotas 17 pedagogu vadītās rotaļnodarbības dažādās vecuma grupās.</w:t>
            </w:r>
          </w:p>
          <w:p w14:paraId="61269757" w14:textId="77777777" w:rsidR="00297E6C" w:rsidRPr="00544876" w:rsidRDefault="00297E6C" w:rsidP="00C3338A">
            <w:pPr>
              <w:jc w:val="both"/>
              <w:rPr>
                <w:rFonts w:ascii="Times New Roman" w:eastAsia="Fira Sans" w:hAnsi="Times New Roman" w:cs="Times New Roman"/>
                <w:lang w:val="lv-LV"/>
              </w:rPr>
            </w:pPr>
          </w:p>
          <w:p w14:paraId="2088D394" w14:textId="22B726F4"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   Izglītības iestādē ir izstrādāta „Mācību sasniegumu vērtēšanas kārtība”. 2x gadā katrā grupā notiek mācību sasniegumu izvērtēšana atbilstoši sasniedzamajiem rezultātiem mācību jomās.</w:t>
            </w:r>
          </w:p>
          <w:p w14:paraId="3C29889E" w14:textId="77777777"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Darbs jāturpina, sniedzot savstarpēju efektīvu atgriezenisko saiti.</w:t>
            </w:r>
          </w:p>
          <w:p w14:paraId="206AE38D" w14:textId="77777777" w:rsidR="00297E6C" w:rsidRPr="00544876" w:rsidRDefault="00297E6C" w:rsidP="00C3338A">
            <w:pPr>
              <w:jc w:val="both"/>
              <w:rPr>
                <w:rFonts w:ascii="Times New Roman" w:eastAsia="Fira Sans" w:hAnsi="Times New Roman" w:cs="Times New Roman"/>
                <w:lang w:val="lv-LV"/>
              </w:rPr>
            </w:pPr>
          </w:p>
          <w:p w14:paraId="508BAD0F" w14:textId="77777777" w:rsidR="003678F0"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Darbs jāturpina - 75% dabaszinību jomas rotaļnodarbību notiek āra vidē.</w:t>
            </w:r>
          </w:p>
          <w:p w14:paraId="3904E5D3" w14:textId="197B028D"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Monitoringa  darbu analīze liecina, ka 77% izglītojamo matemātikas un valodas mācību jomā ir ieguvuši vērtējumu „apguvis padziļināti,” 23% ieguvuši vērtējumi „apguvis”.</w:t>
            </w:r>
          </w:p>
          <w:p w14:paraId="0BF1B02A" w14:textId="77777777"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p>
          <w:p w14:paraId="51FFECEF" w14:textId="16A14C3B" w:rsidR="00297E6C" w:rsidRPr="00544876" w:rsidRDefault="00297E6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Balvu sākumskolā notikušas 2 nodarbības robotikā.</w:t>
            </w:r>
          </w:p>
        </w:tc>
      </w:tr>
    </w:tbl>
    <w:p w14:paraId="1EB1DD1C" w14:textId="77777777" w:rsidR="006B59C2" w:rsidRPr="00544876" w:rsidRDefault="006B59C2" w:rsidP="006B59C2">
      <w:pPr>
        <w:spacing w:after="0" w:line="240" w:lineRule="auto"/>
        <w:ind w:left="426"/>
        <w:rPr>
          <w:rFonts w:ascii="Times New Roman" w:eastAsia="Fira Sans" w:hAnsi="Times New Roman" w:cs="Times New Roman"/>
          <w:lang w:val="lv-LV"/>
        </w:rPr>
      </w:pPr>
    </w:p>
    <w:p w14:paraId="287C4068" w14:textId="22B8437E" w:rsidR="006B59C2" w:rsidRPr="00544876" w:rsidRDefault="00E90E21" w:rsidP="00E90E21">
      <w:pPr>
        <w:spacing w:after="0" w:line="240" w:lineRule="auto"/>
        <w:ind w:left="720"/>
        <w:rPr>
          <w:rFonts w:ascii="Times New Roman" w:eastAsia="Fira Sans" w:hAnsi="Times New Roman" w:cs="Times New Roman"/>
          <w:b/>
          <w:bCs/>
          <w:lang w:val="lv-LV"/>
        </w:rPr>
      </w:pPr>
      <w:r w:rsidRPr="00544876">
        <w:rPr>
          <w:rFonts w:ascii="Times New Roman" w:eastAsia="Fira Sans" w:hAnsi="Times New Roman" w:cs="Times New Roman"/>
          <w:b/>
          <w:bCs/>
          <w:lang w:val="lv-LV"/>
        </w:rPr>
        <w:t>2.2.</w:t>
      </w:r>
      <w:r w:rsidR="006B59C2" w:rsidRPr="00544876">
        <w:rPr>
          <w:rFonts w:ascii="Times New Roman" w:eastAsia="Fira Sans" w:hAnsi="Times New Roman" w:cs="Times New Roman"/>
          <w:b/>
          <w:bCs/>
          <w:lang w:val="lv-LV"/>
        </w:rPr>
        <w:t xml:space="preserve"> 2025./</w:t>
      </w:r>
      <w:r w:rsidR="004E40CD" w:rsidRPr="00544876">
        <w:rPr>
          <w:rFonts w:ascii="Times New Roman" w:eastAsia="Fira Sans" w:hAnsi="Times New Roman" w:cs="Times New Roman"/>
          <w:b/>
          <w:bCs/>
          <w:lang w:val="lv-LV"/>
        </w:rPr>
        <w:t>20</w:t>
      </w:r>
      <w:r w:rsidR="006B59C2" w:rsidRPr="00544876">
        <w:rPr>
          <w:rFonts w:ascii="Times New Roman" w:eastAsia="Fira Sans" w:hAnsi="Times New Roman" w:cs="Times New Roman"/>
          <w:b/>
          <w:bCs/>
          <w:lang w:val="lv-LV"/>
        </w:rPr>
        <w:t>26. mācību gada prioritārie mērķi un sasniedzamie rezultāti</w:t>
      </w:r>
    </w:p>
    <w:p w14:paraId="41BFA954" w14:textId="77777777" w:rsidR="006B59C2" w:rsidRPr="00544876" w:rsidRDefault="006B59C2" w:rsidP="006B59C2">
      <w:pPr>
        <w:spacing w:after="0" w:line="240" w:lineRule="auto"/>
        <w:ind w:left="426"/>
        <w:rPr>
          <w:rFonts w:ascii="Times New Roman" w:eastAsia="Fira Sans" w:hAnsi="Times New Roman" w:cs="Times New Roman"/>
          <w:b/>
          <w:bCs/>
          <w:lang w:val="lv-LV"/>
        </w:rPr>
      </w:pPr>
    </w:p>
    <w:tbl>
      <w:tblPr>
        <w:tblW w:w="1289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0"/>
        <w:gridCol w:w="7440"/>
      </w:tblGrid>
      <w:tr w:rsidR="00544876" w:rsidRPr="00544876" w14:paraId="7F2290BF" w14:textId="77777777" w:rsidTr="00970770">
        <w:tc>
          <w:tcPr>
            <w:tcW w:w="5450" w:type="dxa"/>
            <w:tcBorders>
              <w:top w:val="single" w:sz="4" w:space="0" w:color="000000"/>
              <w:left w:val="single" w:sz="4" w:space="0" w:color="000000"/>
              <w:bottom w:val="single" w:sz="4" w:space="0" w:color="000000"/>
              <w:right w:val="single" w:sz="4" w:space="0" w:color="000000"/>
            </w:tcBorders>
            <w:hideMark/>
          </w:tcPr>
          <w:p w14:paraId="70CFC34B"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Prioritārie mērķi</w:t>
            </w:r>
          </w:p>
        </w:tc>
        <w:tc>
          <w:tcPr>
            <w:tcW w:w="7440" w:type="dxa"/>
            <w:tcBorders>
              <w:top w:val="single" w:sz="4" w:space="0" w:color="000000"/>
              <w:left w:val="single" w:sz="4" w:space="0" w:color="000000"/>
              <w:bottom w:val="single" w:sz="4" w:space="0" w:color="000000"/>
              <w:right w:val="single" w:sz="4" w:space="0" w:color="000000"/>
            </w:tcBorders>
            <w:hideMark/>
          </w:tcPr>
          <w:p w14:paraId="6D8414E5"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 xml:space="preserve">Sasniedzamie rezultāti </w:t>
            </w:r>
          </w:p>
        </w:tc>
      </w:tr>
      <w:tr w:rsidR="00544876" w:rsidRPr="00544876" w14:paraId="63FFF976" w14:textId="77777777" w:rsidTr="00970770">
        <w:tc>
          <w:tcPr>
            <w:tcW w:w="5450" w:type="dxa"/>
            <w:vMerge w:val="restart"/>
            <w:tcBorders>
              <w:top w:val="single" w:sz="4" w:space="0" w:color="000000"/>
              <w:left w:val="single" w:sz="4" w:space="0" w:color="000000"/>
              <w:bottom w:val="single" w:sz="4" w:space="0" w:color="000000"/>
              <w:right w:val="single" w:sz="4" w:space="0" w:color="000000"/>
            </w:tcBorders>
          </w:tcPr>
          <w:p w14:paraId="6C17DD74" w14:textId="77777777" w:rsidR="006B59C2" w:rsidRPr="00544876" w:rsidRDefault="00580708">
            <w:pPr>
              <w:rPr>
                <w:rFonts w:ascii="Times New Roman" w:eastAsia="Fira Sans" w:hAnsi="Times New Roman" w:cs="Times New Roman"/>
                <w:lang w:val="lv-LV"/>
              </w:rPr>
            </w:pPr>
            <w:r w:rsidRPr="00544876">
              <w:rPr>
                <w:rFonts w:ascii="Times New Roman" w:eastAsia="Fira Sans" w:hAnsi="Times New Roman" w:cs="Times New Roman"/>
                <w:lang w:val="lv-LV"/>
              </w:rPr>
              <w:t>Nr.</w:t>
            </w:r>
            <w:r w:rsidR="004E2B8D" w:rsidRPr="00544876">
              <w:rPr>
                <w:rFonts w:ascii="Times New Roman" w:eastAsia="Fira Sans" w:hAnsi="Times New Roman" w:cs="Times New Roman"/>
                <w:lang w:val="lv-LV"/>
              </w:rPr>
              <w:t xml:space="preserve">1. </w:t>
            </w:r>
            <w:r w:rsidR="00455961" w:rsidRPr="00544876">
              <w:rPr>
                <w:rFonts w:ascii="Times New Roman" w:eastAsia="Fira Sans" w:hAnsi="Times New Roman" w:cs="Times New Roman"/>
                <w:lang w:val="lv-LV"/>
              </w:rPr>
              <w:t>Rotaļnodarbības efekti</w:t>
            </w:r>
            <w:r w:rsidR="004A6606" w:rsidRPr="00544876">
              <w:rPr>
                <w:rFonts w:ascii="Times New Roman" w:eastAsia="Fira Sans" w:hAnsi="Times New Roman" w:cs="Times New Roman"/>
                <w:lang w:val="lv-LV"/>
              </w:rPr>
              <w:t>vitātes paaugstināšana, akcentējot lasītprasmes apguvi un ieviešot STEM pieeju</w:t>
            </w:r>
          </w:p>
        </w:tc>
        <w:tc>
          <w:tcPr>
            <w:tcW w:w="7440" w:type="dxa"/>
            <w:tcBorders>
              <w:top w:val="single" w:sz="4" w:space="0" w:color="000000"/>
              <w:left w:val="single" w:sz="4" w:space="0" w:color="000000"/>
              <w:bottom w:val="single" w:sz="4" w:space="0" w:color="000000"/>
              <w:right w:val="single" w:sz="4" w:space="0" w:color="000000"/>
            </w:tcBorders>
            <w:hideMark/>
          </w:tcPr>
          <w:p w14:paraId="6A97A4E6" w14:textId="77777777" w:rsidR="006B59C2" w:rsidRPr="00544876" w:rsidRDefault="006B59C2" w:rsidP="00D65EDB">
            <w:pPr>
              <w:pStyle w:val="Sarakstarindkopa"/>
              <w:numPr>
                <w:ilvl w:val="0"/>
                <w:numId w:val="3"/>
              </w:numPr>
              <w:spacing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kvalitatīvi</w:t>
            </w:r>
          </w:p>
          <w:p w14:paraId="569DEBD6" w14:textId="7648E47D" w:rsidR="004A6606" w:rsidRPr="00544876" w:rsidRDefault="00703BE9" w:rsidP="00F46269">
            <w:pPr>
              <w:pStyle w:val="Sarakstarindkopa"/>
              <w:numPr>
                <w:ilvl w:val="0"/>
                <w:numId w:val="9"/>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pedagogi pilnveidojuši profesionālo </w:t>
            </w:r>
            <w:r w:rsidR="0069493C" w:rsidRPr="00544876">
              <w:rPr>
                <w:rFonts w:ascii="Times New Roman" w:eastAsia="Fira Sans" w:hAnsi="Times New Roman" w:cs="Times New Roman"/>
                <w:lang w:val="lv-LV"/>
              </w:rPr>
              <w:t>kompetenci</w:t>
            </w:r>
            <w:r w:rsidRPr="00544876">
              <w:rPr>
                <w:rFonts w:ascii="Times New Roman" w:eastAsia="Fira Sans" w:hAnsi="Times New Roman" w:cs="Times New Roman"/>
                <w:lang w:val="lv-LV"/>
              </w:rPr>
              <w:t xml:space="preserve"> diferenciācijas izmantošanai mācību procesā un efektīvas atgriezeniskās saites sniegšanā</w:t>
            </w:r>
          </w:p>
          <w:p w14:paraId="036D5A3F" w14:textId="3F18615F" w:rsidR="00703BE9" w:rsidRPr="00544876" w:rsidRDefault="00703BE9" w:rsidP="00F46269">
            <w:pPr>
              <w:pStyle w:val="Sarakstarindkopa"/>
              <w:numPr>
                <w:ilvl w:val="0"/>
                <w:numId w:val="9"/>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akcentēta izaugsme </w:t>
            </w:r>
            <w:r w:rsidR="0021271E" w:rsidRPr="00544876">
              <w:rPr>
                <w:rFonts w:ascii="Times New Roman" w:eastAsia="Fira Sans" w:hAnsi="Times New Roman" w:cs="Times New Roman"/>
                <w:lang w:val="lv-LV"/>
              </w:rPr>
              <w:t>pedagogu vid</w:t>
            </w:r>
            <w:r w:rsidR="002C5C54" w:rsidRPr="00544876">
              <w:rPr>
                <w:rFonts w:ascii="Times New Roman" w:eastAsia="Fira Sans" w:hAnsi="Times New Roman" w:cs="Times New Roman"/>
                <w:lang w:val="lv-LV"/>
              </w:rPr>
              <w:t>ū</w:t>
            </w:r>
            <w:r w:rsidR="0021271E" w:rsidRPr="00544876">
              <w:rPr>
                <w:rFonts w:ascii="Times New Roman" w:eastAsia="Fira Sans" w:hAnsi="Times New Roman" w:cs="Times New Roman"/>
                <w:lang w:val="lv-LV"/>
              </w:rPr>
              <w:t>, veicinot dažāda veida atgriezeniskās saites sniegšanu viens otram</w:t>
            </w:r>
          </w:p>
          <w:p w14:paraId="152BCCC6" w14:textId="77777777" w:rsidR="0021271E" w:rsidRPr="00544876" w:rsidRDefault="0021271E" w:rsidP="00F46269">
            <w:pPr>
              <w:pStyle w:val="Sarakstarindkopa"/>
              <w:numPr>
                <w:ilvl w:val="0"/>
                <w:numId w:val="9"/>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pedagogi skaidri un saprotami definē rotaļnodarbībā sasniedzamo rezultātu</w:t>
            </w:r>
          </w:p>
          <w:p w14:paraId="4C5B9003" w14:textId="77777777" w:rsidR="0021271E" w:rsidRPr="00544876" w:rsidRDefault="0021271E" w:rsidP="00F46269">
            <w:pPr>
              <w:pStyle w:val="Sarakstarindkopa"/>
              <w:numPr>
                <w:ilvl w:val="0"/>
                <w:numId w:val="9"/>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pedagogi rotaļnodarbībās izmanto daudzveidīgas, mūsdienīgas metodes un materiālus, tai skaitā STEM elementus, digitālos rīkus</w:t>
            </w:r>
          </w:p>
          <w:p w14:paraId="6FB092E3" w14:textId="77777777" w:rsidR="0021271E" w:rsidRPr="00544876" w:rsidRDefault="0021271E" w:rsidP="00B3038E">
            <w:pPr>
              <w:pStyle w:val="Sarakstarindkopa"/>
              <w:numPr>
                <w:ilvl w:val="0"/>
                <w:numId w:val="9"/>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katrā rotaļnodarbībā </w:t>
            </w:r>
            <w:r w:rsidR="00B3038E" w:rsidRPr="00544876">
              <w:rPr>
                <w:rFonts w:ascii="Times New Roman" w:eastAsia="Fira Sans" w:hAnsi="Times New Roman" w:cs="Times New Roman"/>
                <w:lang w:val="lv-LV"/>
              </w:rPr>
              <w:t xml:space="preserve">visos vecumposmos </w:t>
            </w:r>
            <w:r w:rsidRPr="00544876">
              <w:rPr>
                <w:rFonts w:ascii="Times New Roman" w:eastAsia="Fira Sans" w:hAnsi="Times New Roman" w:cs="Times New Roman"/>
                <w:lang w:val="lv-LV"/>
              </w:rPr>
              <w:t>tiek integrēta valodas mācību joma, veicinot izglītojamo lasītprasmes attīstību</w:t>
            </w:r>
          </w:p>
        </w:tc>
      </w:tr>
      <w:tr w:rsidR="00544876" w:rsidRPr="00544876" w14:paraId="11A27BF1" w14:textId="77777777" w:rsidTr="00970770">
        <w:tc>
          <w:tcPr>
            <w:tcW w:w="5450" w:type="dxa"/>
            <w:vMerge/>
            <w:tcBorders>
              <w:top w:val="single" w:sz="4" w:space="0" w:color="000000"/>
              <w:left w:val="single" w:sz="4" w:space="0" w:color="000000"/>
              <w:bottom w:val="single" w:sz="4" w:space="0" w:color="000000"/>
              <w:right w:val="single" w:sz="4" w:space="0" w:color="000000"/>
            </w:tcBorders>
            <w:vAlign w:val="center"/>
            <w:hideMark/>
          </w:tcPr>
          <w:p w14:paraId="6E120C64" w14:textId="77777777" w:rsidR="006B59C2" w:rsidRPr="00544876" w:rsidRDefault="006B59C2">
            <w:pPr>
              <w:spacing w:after="0"/>
              <w:rPr>
                <w:rFonts w:ascii="Times New Roman" w:eastAsia="Fira Sans" w:hAnsi="Times New Roman" w:cs="Times New Roman"/>
                <w:lang w:val="lv-LV"/>
              </w:rPr>
            </w:pPr>
          </w:p>
        </w:tc>
        <w:tc>
          <w:tcPr>
            <w:tcW w:w="7440" w:type="dxa"/>
            <w:tcBorders>
              <w:top w:val="single" w:sz="4" w:space="0" w:color="000000"/>
              <w:left w:val="single" w:sz="4" w:space="0" w:color="000000"/>
              <w:bottom w:val="single" w:sz="4" w:space="0" w:color="000000"/>
              <w:right w:val="single" w:sz="4" w:space="0" w:color="000000"/>
            </w:tcBorders>
            <w:hideMark/>
          </w:tcPr>
          <w:p w14:paraId="45724114" w14:textId="77777777" w:rsidR="006B59C2" w:rsidRPr="00544876" w:rsidRDefault="006B59C2" w:rsidP="00D65EDB">
            <w:pPr>
              <w:pStyle w:val="Sarakstarindkopa"/>
              <w:numPr>
                <w:ilvl w:val="0"/>
                <w:numId w:val="3"/>
              </w:numPr>
              <w:spacing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kvantitatīvi</w:t>
            </w:r>
          </w:p>
          <w:p w14:paraId="4B3773B5" w14:textId="7F97782B" w:rsidR="00C54C1E" w:rsidRPr="00544876" w:rsidRDefault="00C54C1E" w:rsidP="00F46269">
            <w:pPr>
              <w:pStyle w:val="Sarakstarindkopa"/>
              <w:numPr>
                <w:ilvl w:val="0"/>
                <w:numId w:val="10"/>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60% pedagogu paaugstinājuši profesionālo </w:t>
            </w:r>
            <w:r w:rsidR="00C4161C" w:rsidRPr="00544876">
              <w:rPr>
                <w:rFonts w:ascii="Times New Roman" w:eastAsia="Fira Sans" w:hAnsi="Times New Roman" w:cs="Times New Roman"/>
                <w:lang w:val="lv-LV"/>
              </w:rPr>
              <w:t xml:space="preserve">kompetenci </w:t>
            </w:r>
            <w:r w:rsidR="00F46269" w:rsidRPr="00544876">
              <w:rPr>
                <w:rFonts w:ascii="Times New Roman" w:eastAsia="Fira Sans" w:hAnsi="Times New Roman" w:cs="Times New Roman"/>
                <w:lang w:val="lv-LV"/>
              </w:rPr>
              <w:t>mācību procesa diferenciācijā un efektīvas atgriezeniskās saites sniegšanā</w:t>
            </w:r>
          </w:p>
          <w:p w14:paraId="295EBF9F" w14:textId="77777777" w:rsidR="00F46269" w:rsidRPr="00544876" w:rsidRDefault="00F46269" w:rsidP="00F46269">
            <w:pPr>
              <w:pStyle w:val="Sarakstarindkopa"/>
              <w:numPr>
                <w:ilvl w:val="0"/>
                <w:numId w:val="10"/>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90% vērotājās rotaļnodarbībās sniegta uz izaugsmi vērsta atgriezeniskā saite</w:t>
            </w:r>
          </w:p>
          <w:p w14:paraId="32E9FA93" w14:textId="5B62AE06" w:rsidR="00F46269" w:rsidRPr="00544876" w:rsidRDefault="000158EE" w:rsidP="00F46269">
            <w:pPr>
              <w:pStyle w:val="Sarakstarindkopa"/>
              <w:numPr>
                <w:ilvl w:val="0"/>
                <w:numId w:val="10"/>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lastRenderedPageBreak/>
              <w:t>85</w:t>
            </w:r>
            <w:r w:rsidR="00F46269" w:rsidRPr="00544876">
              <w:rPr>
                <w:rFonts w:ascii="Times New Roman" w:eastAsia="Fira Sans" w:hAnsi="Times New Roman" w:cs="Times New Roman"/>
                <w:lang w:val="lv-LV"/>
              </w:rPr>
              <w:t>% vērotajās rotaļnodarbībās pedagogi nosaka reālu, izglītojam</w:t>
            </w:r>
            <w:r w:rsidR="00C4161C" w:rsidRPr="00544876">
              <w:rPr>
                <w:rFonts w:ascii="Times New Roman" w:eastAsia="Fira Sans" w:hAnsi="Times New Roman" w:cs="Times New Roman"/>
                <w:lang w:val="lv-LV"/>
              </w:rPr>
              <w:t>aj</w:t>
            </w:r>
            <w:r w:rsidR="00F46269" w:rsidRPr="00544876">
              <w:rPr>
                <w:rFonts w:ascii="Times New Roman" w:eastAsia="Fira Sans" w:hAnsi="Times New Roman" w:cs="Times New Roman"/>
                <w:lang w:val="lv-LV"/>
              </w:rPr>
              <w:t>iem saprotamu</w:t>
            </w:r>
            <w:r w:rsidR="002B0B74" w:rsidRPr="00544876">
              <w:rPr>
                <w:rFonts w:ascii="Times New Roman" w:eastAsia="Fira Sans" w:hAnsi="Times New Roman" w:cs="Times New Roman"/>
                <w:lang w:val="lv-LV"/>
              </w:rPr>
              <w:t>,</w:t>
            </w:r>
            <w:r w:rsidR="00F46269" w:rsidRPr="00544876">
              <w:rPr>
                <w:rFonts w:ascii="Times New Roman" w:eastAsia="Fira Sans" w:hAnsi="Times New Roman" w:cs="Times New Roman"/>
                <w:lang w:val="lv-LV"/>
              </w:rPr>
              <w:t xml:space="preserve"> sasniedzamo rezultātu</w:t>
            </w:r>
          </w:p>
          <w:p w14:paraId="553E9BA3" w14:textId="69684DDD" w:rsidR="00F46269" w:rsidRPr="00544876" w:rsidRDefault="00F46269" w:rsidP="00F46269">
            <w:pPr>
              <w:pStyle w:val="Sarakstarindkopa"/>
              <w:numPr>
                <w:ilvl w:val="0"/>
                <w:numId w:val="10"/>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100% rotaļnodarbībās visās mācību jomās tiek integrēta valodas mācību joma, veicinot lasītprasmes apguvi</w:t>
            </w:r>
          </w:p>
          <w:p w14:paraId="5DE5ABEE" w14:textId="77777777" w:rsidR="00F46269" w:rsidRPr="00544876" w:rsidRDefault="00F46269" w:rsidP="00F46269">
            <w:pPr>
              <w:pStyle w:val="Sarakstarindkopa"/>
              <w:numPr>
                <w:ilvl w:val="0"/>
                <w:numId w:val="10"/>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100% pedagogi iepazinušies ar STEM pieejas pamatiem</w:t>
            </w:r>
          </w:p>
          <w:p w14:paraId="4F01C2FE" w14:textId="454B1D40" w:rsidR="00F46269" w:rsidRPr="00544876" w:rsidRDefault="00C4161C" w:rsidP="004B13FD">
            <w:pPr>
              <w:pStyle w:val="Sarakstarindkopa"/>
              <w:numPr>
                <w:ilvl w:val="0"/>
                <w:numId w:val="10"/>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izglītības </w:t>
            </w:r>
            <w:r w:rsidR="00F46269" w:rsidRPr="00544876">
              <w:rPr>
                <w:rFonts w:ascii="Times New Roman" w:eastAsia="Fira Sans" w:hAnsi="Times New Roman" w:cs="Times New Roman"/>
                <w:lang w:val="lv-LV"/>
              </w:rPr>
              <w:t>iestādē papildināta materiālā bāze STEM pieejas izmantošanai mācību procesā</w:t>
            </w:r>
          </w:p>
        </w:tc>
      </w:tr>
      <w:tr w:rsidR="00544876" w:rsidRPr="00544876" w14:paraId="58DE1032" w14:textId="77777777" w:rsidTr="00970770">
        <w:tc>
          <w:tcPr>
            <w:tcW w:w="5450" w:type="dxa"/>
            <w:vMerge w:val="restart"/>
            <w:tcBorders>
              <w:top w:val="single" w:sz="4" w:space="0" w:color="000000"/>
              <w:left w:val="single" w:sz="4" w:space="0" w:color="000000"/>
              <w:bottom w:val="single" w:sz="4" w:space="0" w:color="000000"/>
              <w:right w:val="single" w:sz="4" w:space="0" w:color="000000"/>
            </w:tcBorders>
          </w:tcPr>
          <w:p w14:paraId="21799515" w14:textId="769AD467" w:rsidR="006B59C2" w:rsidRPr="00544876" w:rsidRDefault="00580708">
            <w:pPr>
              <w:rPr>
                <w:rFonts w:ascii="Times New Roman" w:eastAsia="Fira Sans" w:hAnsi="Times New Roman" w:cs="Times New Roman"/>
                <w:lang w:val="lv-LV"/>
              </w:rPr>
            </w:pPr>
            <w:r w:rsidRPr="00544876">
              <w:rPr>
                <w:rFonts w:ascii="Times New Roman" w:eastAsia="Fira Sans" w:hAnsi="Times New Roman" w:cs="Times New Roman"/>
                <w:lang w:val="lv-LV"/>
              </w:rPr>
              <w:lastRenderedPageBreak/>
              <w:t>Nr</w:t>
            </w:r>
            <w:r w:rsidR="0069493C" w:rsidRPr="00544876">
              <w:rPr>
                <w:rFonts w:ascii="Times New Roman" w:eastAsia="Fira Sans" w:hAnsi="Times New Roman" w:cs="Times New Roman"/>
                <w:lang w:val="lv-LV"/>
              </w:rPr>
              <w:t>.</w:t>
            </w:r>
            <w:r w:rsidR="000B4B81" w:rsidRPr="00544876">
              <w:rPr>
                <w:rFonts w:ascii="Times New Roman" w:eastAsia="Fira Sans" w:hAnsi="Times New Roman" w:cs="Times New Roman"/>
                <w:lang w:val="lv-LV"/>
              </w:rPr>
              <w:t>2.</w:t>
            </w:r>
            <w:r w:rsidR="000B4B81" w:rsidRPr="00544876">
              <w:rPr>
                <w:rFonts w:ascii="Times New Roman" w:hAnsi="Times New Roman" w:cs="Times New Roman"/>
                <w:lang w:val="lv-LV"/>
              </w:rPr>
              <w:t xml:space="preserve"> Laba pārvaldība</w:t>
            </w:r>
            <w:r w:rsidR="000A7B4D" w:rsidRPr="00544876">
              <w:rPr>
                <w:rFonts w:ascii="Times New Roman" w:hAnsi="Times New Roman" w:cs="Times New Roman"/>
                <w:lang w:val="lv-LV"/>
              </w:rPr>
              <w:t xml:space="preserve"> - </w:t>
            </w:r>
            <w:r w:rsidR="000B4B81" w:rsidRPr="00544876">
              <w:rPr>
                <w:rFonts w:ascii="Times New Roman" w:hAnsi="Times New Roman" w:cs="Times New Roman"/>
                <w:lang w:val="lv-LV"/>
              </w:rPr>
              <w:t>atbalsts un sadarbība</w:t>
            </w:r>
          </w:p>
        </w:tc>
        <w:tc>
          <w:tcPr>
            <w:tcW w:w="7440" w:type="dxa"/>
            <w:tcBorders>
              <w:top w:val="single" w:sz="4" w:space="0" w:color="000000"/>
              <w:left w:val="single" w:sz="4" w:space="0" w:color="000000"/>
              <w:bottom w:val="single" w:sz="4" w:space="0" w:color="000000"/>
              <w:right w:val="single" w:sz="4" w:space="0" w:color="000000"/>
            </w:tcBorders>
            <w:hideMark/>
          </w:tcPr>
          <w:p w14:paraId="505919E0" w14:textId="77777777" w:rsidR="006B59C2" w:rsidRPr="00544876" w:rsidRDefault="006B59C2" w:rsidP="00D65EDB">
            <w:pPr>
              <w:pStyle w:val="Sarakstarindkopa"/>
              <w:numPr>
                <w:ilvl w:val="0"/>
                <w:numId w:val="4"/>
              </w:numPr>
              <w:spacing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kvalitatīvi</w:t>
            </w:r>
          </w:p>
          <w:p w14:paraId="054278A6" w14:textId="77777777" w:rsidR="00580708" w:rsidRPr="00544876" w:rsidRDefault="00580708" w:rsidP="00C3338A">
            <w:pPr>
              <w:pStyle w:val="Sarakstarindkopa"/>
              <w:numPr>
                <w:ilvl w:val="0"/>
                <w:numId w:val="11"/>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sadarbības rezultā</w:t>
            </w:r>
            <w:r w:rsidR="00980E58" w:rsidRPr="00544876">
              <w:rPr>
                <w:rFonts w:ascii="Times New Roman" w:eastAsia="Fira Sans" w:hAnsi="Times New Roman" w:cs="Times New Roman"/>
                <w:lang w:val="lv-LV"/>
              </w:rPr>
              <w:t>t</w:t>
            </w:r>
            <w:r w:rsidRPr="00544876">
              <w:rPr>
                <w:rFonts w:ascii="Times New Roman" w:eastAsia="Fira Sans" w:hAnsi="Times New Roman" w:cs="Times New Roman"/>
                <w:lang w:val="lv-LV"/>
              </w:rPr>
              <w:t>ā tiek nodrošināti vienoti priekšstati par izglītojamo pāreju no pirmsskolas posma uz sākumskolas posmu</w:t>
            </w:r>
          </w:p>
          <w:p w14:paraId="621B3CB6" w14:textId="77777777" w:rsidR="00580708" w:rsidRPr="00544876" w:rsidRDefault="00980E58" w:rsidP="00C3338A">
            <w:pPr>
              <w:pStyle w:val="Sarakstarindkopa"/>
              <w:numPr>
                <w:ilvl w:val="0"/>
                <w:numId w:val="11"/>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izstrādāts atbalsta materiāls „Pirmsskolas un skolas sadarbības formas”</w:t>
            </w:r>
          </w:p>
          <w:p w14:paraId="49F50C1A" w14:textId="77777777" w:rsidR="00980E58" w:rsidRPr="00544876" w:rsidRDefault="00980E58" w:rsidP="00C3338A">
            <w:pPr>
              <w:pStyle w:val="Sarakstarindkopa"/>
              <w:numPr>
                <w:ilvl w:val="0"/>
                <w:numId w:val="11"/>
              </w:num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organizēta regulāra sadarbība ar Balvu sākumskolas vadību un pedagogiem</w:t>
            </w:r>
          </w:p>
        </w:tc>
      </w:tr>
      <w:tr w:rsidR="00544876" w:rsidRPr="00544876" w14:paraId="1F03F8DA" w14:textId="77777777" w:rsidTr="00970770">
        <w:tc>
          <w:tcPr>
            <w:tcW w:w="5450" w:type="dxa"/>
            <w:vMerge/>
            <w:tcBorders>
              <w:top w:val="single" w:sz="4" w:space="0" w:color="000000"/>
              <w:left w:val="single" w:sz="4" w:space="0" w:color="000000"/>
              <w:bottom w:val="single" w:sz="4" w:space="0" w:color="000000"/>
              <w:right w:val="single" w:sz="4" w:space="0" w:color="000000"/>
            </w:tcBorders>
            <w:vAlign w:val="center"/>
            <w:hideMark/>
          </w:tcPr>
          <w:p w14:paraId="5A202455" w14:textId="77777777" w:rsidR="006B59C2" w:rsidRPr="00544876" w:rsidRDefault="006B59C2">
            <w:pPr>
              <w:spacing w:after="0"/>
              <w:rPr>
                <w:rFonts w:ascii="Times New Roman" w:eastAsia="Fira Sans" w:hAnsi="Times New Roman" w:cs="Times New Roman"/>
                <w:lang w:val="lv-LV"/>
              </w:rPr>
            </w:pPr>
          </w:p>
        </w:tc>
        <w:tc>
          <w:tcPr>
            <w:tcW w:w="7440" w:type="dxa"/>
            <w:tcBorders>
              <w:top w:val="single" w:sz="4" w:space="0" w:color="000000"/>
              <w:left w:val="single" w:sz="4" w:space="0" w:color="000000"/>
              <w:bottom w:val="single" w:sz="4" w:space="0" w:color="000000"/>
              <w:right w:val="single" w:sz="4" w:space="0" w:color="000000"/>
            </w:tcBorders>
            <w:hideMark/>
          </w:tcPr>
          <w:p w14:paraId="1E1EA660" w14:textId="77777777" w:rsidR="006B59C2" w:rsidRPr="00544876" w:rsidRDefault="006B59C2" w:rsidP="00D65EDB">
            <w:pPr>
              <w:pStyle w:val="Sarakstarindkopa"/>
              <w:numPr>
                <w:ilvl w:val="0"/>
                <w:numId w:val="4"/>
              </w:numPr>
              <w:spacing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kvantitatīvi</w:t>
            </w:r>
          </w:p>
          <w:p w14:paraId="18E16E05" w14:textId="74A666AE" w:rsidR="00980E58" w:rsidRPr="00544876" w:rsidRDefault="00152B45" w:rsidP="00C3338A">
            <w:pPr>
              <w:pStyle w:val="Sarakstarindkopa"/>
              <w:numPr>
                <w:ilvl w:val="0"/>
                <w:numId w:val="12"/>
              </w:numPr>
              <w:spacing w:after="0" w:line="240" w:lineRule="auto"/>
              <w:ind w:left="792" w:hanging="426"/>
              <w:jc w:val="both"/>
              <w:rPr>
                <w:rFonts w:ascii="Times New Roman" w:eastAsia="Fira Sans" w:hAnsi="Times New Roman" w:cs="Times New Roman"/>
                <w:lang w:val="lv-LV"/>
              </w:rPr>
            </w:pPr>
            <w:r w:rsidRPr="00544876">
              <w:rPr>
                <w:rFonts w:ascii="Times New Roman" w:eastAsia="Fira Sans" w:hAnsi="Times New Roman" w:cs="Times New Roman"/>
                <w:lang w:val="lv-LV"/>
              </w:rPr>
              <w:t>o</w:t>
            </w:r>
            <w:r w:rsidR="00980E58" w:rsidRPr="00544876">
              <w:rPr>
                <w:rFonts w:ascii="Times New Roman" w:eastAsia="Fira Sans" w:hAnsi="Times New Roman" w:cs="Times New Roman"/>
                <w:lang w:val="lv-LV"/>
              </w:rPr>
              <w:t>rgani</w:t>
            </w:r>
            <w:r w:rsidR="00CF26A7" w:rsidRPr="00544876">
              <w:rPr>
                <w:rFonts w:ascii="Times New Roman" w:eastAsia="Fira Sans" w:hAnsi="Times New Roman" w:cs="Times New Roman"/>
                <w:lang w:val="lv-LV"/>
              </w:rPr>
              <w:t>zēta vecāku tikšanās ar Balvu sā</w:t>
            </w:r>
            <w:r w:rsidR="00980E58" w:rsidRPr="00544876">
              <w:rPr>
                <w:rFonts w:ascii="Times New Roman" w:eastAsia="Fira Sans" w:hAnsi="Times New Roman" w:cs="Times New Roman"/>
                <w:lang w:val="lv-LV"/>
              </w:rPr>
              <w:t>kumskolas vadību par izglītojamo uzņemšanu 1.klasē</w:t>
            </w:r>
          </w:p>
          <w:p w14:paraId="1B4671B0" w14:textId="6A660924" w:rsidR="00980E58" w:rsidRPr="00544876" w:rsidRDefault="00B8554E" w:rsidP="00C3338A">
            <w:pPr>
              <w:pStyle w:val="Sarakstarindkopa"/>
              <w:numPr>
                <w:ilvl w:val="0"/>
                <w:numId w:val="12"/>
              </w:numPr>
              <w:spacing w:after="0" w:line="240" w:lineRule="auto"/>
              <w:ind w:left="792" w:hanging="426"/>
              <w:jc w:val="both"/>
              <w:rPr>
                <w:rFonts w:ascii="Times New Roman" w:eastAsia="Fira Sans" w:hAnsi="Times New Roman" w:cs="Times New Roman"/>
                <w:lang w:val="lv-LV"/>
              </w:rPr>
            </w:pPr>
            <w:r w:rsidRPr="00544876">
              <w:rPr>
                <w:rFonts w:ascii="Times New Roman" w:eastAsia="Fira Sans" w:hAnsi="Times New Roman" w:cs="Times New Roman"/>
                <w:lang w:val="lv-LV"/>
              </w:rPr>
              <w:t>o</w:t>
            </w:r>
            <w:r w:rsidR="00980E58" w:rsidRPr="00544876">
              <w:rPr>
                <w:rFonts w:ascii="Times New Roman" w:eastAsia="Fira Sans" w:hAnsi="Times New Roman" w:cs="Times New Roman"/>
                <w:lang w:val="lv-LV"/>
              </w:rPr>
              <w:t>rganizēts kopējs pasākums 6-gadus veciem izglītojam</w:t>
            </w:r>
            <w:r w:rsidRPr="00544876">
              <w:rPr>
                <w:rFonts w:ascii="Times New Roman" w:eastAsia="Fira Sans" w:hAnsi="Times New Roman" w:cs="Times New Roman"/>
                <w:lang w:val="lv-LV"/>
              </w:rPr>
              <w:t>aj</w:t>
            </w:r>
            <w:r w:rsidR="00980E58" w:rsidRPr="00544876">
              <w:rPr>
                <w:rFonts w:ascii="Times New Roman" w:eastAsia="Fira Sans" w:hAnsi="Times New Roman" w:cs="Times New Roman"/>
                <w:lang w:val="lv-LV"/>
              </w:rPr>
              <w:t>iem kopā ar Balvu sākumskolas 1.klases pedagogiem</w:t>
            </w:r>
          </w:p>
          <w:p w14:paraId="7884256E" w14:textId="6777B5E2" w:rsidR="00980E58" w:rsidRPr="00544876" w:rsidRDefault="00980E58" w:rsidP="00C3338A">
            <w:pPr>
              <w:pStyle w:val="Sarakstarindkopa"/>
              <w:numPr>
                <w:ilvl w:val="0"/>
                <w:numId w:val="12"/>
              </w:numPr>
              <w:spacing w:after="0" w:line="240" w:lineRule="auto"/>
              <w:ind w:left="792" w:hanging="426"/>
              <w:jc w:val="both"/>
              <w:rPr>
                <w:rFonts w:ascii="Times New Roman" w:eastAsia="Fira Sans" w:hAnsi="Times New Roman" w:cs="Times New Roman"/>
                <w:lang w:val="lv-LV"/>
              </w:rPr>
            </w:pPr>
            <w:r w:rsidRPr="00544876">
              <w:rPr>
                <w:rFonts w:ascii="Times New Roman" w:eastAsia="Fira Sans" w:hAnsi="Times New Roman" w:cs="Times New Roman"/>
                <w:lang w:val="lv-LV"/>
              </w:rPr>
              <w:t>2x gadā notik</w:t>
            </w:r>
            <w:r w:rsidR="00152B45" w:rsidRPr="00544876">
              <w:rPr>
                <w:rFonts w:ascii="Times New Roman" w:eastAsia="Fira Sans" w:hAnsi="Times New Roman" w:cs="Times New Roman"/>
                <w:lang w:val="lv-LV"/>
              </w:rPr>
              <w:t>u</w:t>
            </w:r>
            <w:r w:rsidR="00B8554E" w:rsidRPr="00544876">
              <w:rPr>
                <w:rFonts w:ascii="Times New Roman" w:eastAsia="Fira Sans" w:hAnsi="Times New Roman" w:cs="Times New Roman"/>
                <w:lang w:val="lv-LV"/>
              </w:rPr>
              <w:t>šas</w:t>
            </w:r>
            <w:r w:rsidRPr="00544876">
              <w:rPr>
                <w:rFonts w:ascii="Times New Roman" w:eastAsia="Fira Sans" w:hAnsi="Times New Roman" w:cs="Times New Roman"/>
                <w:lang w:val="lv-LV"/>
              </w:rPr>
              <w:t xml:space="preserve"> 6-gadīgo izglītojamo robotikas</w:t>
            </w:r>
            <w:r w:rsidR="006E627A" w:rsidRPr="00544876">
              <w:rPr>
                <w:rFonts w:ascii="Times New Roman" w:eastAsia="Fira Sans" w:hAnsi="Times New Roman" w:cs="Times New Roman"/>
                <w:lang w:val="lv-LV"/>
              </w:rPr>
              <w:t xml:space="preserve"> nodarbības</w:t>
            </w:r>
            <w:r w:rsidRPr="00544876">
              <w:rPr>
                <w:rFonts w:ascii="Times New Roman" w:eastAsia="Fira Sans" w:hAnsi="Times New Roman" w:cs="Times New Roman"/>
                <w:lang w:val="lv-LV"/>
              </w:rPr>
              <w:t xml:space="preserve"> Balvu sākumskolā</w:t>
            </w:r>
          </w:p>
          <w:p w14:paraId="009CEB85" w14:textId="56013E68" w:rsidR="00980E58" w:rsidRPr="00544876" w:rsidRDefault="00980E58" w:rsidP="00C3338A">
            <w:pPr>
              <w:pStyle w:val="Sarakstarindkopa"/>
              <w:numPr>
                <w:ilvl w:val="0"/>
                <w:numId w:val="12"/>
              </w:numPr>
              <w:spacing w:after="0" w:line="240" w:lineRule="auto"/>
              <w:ind w:left="792" w:hanging="426"/>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85% izglītojamo 5-6 gadu vecumā uzrāda </w:t>
            </w:r>
            <w:r w:rsidR="006E627A" w:rsidRPr="00544876">
              <w:rPr>
                <w:rFonts w:ascii="Times New Roman" w:eastAsia="Fira Sans" w:hAnsi="Times New Roman" w:cs="Times New Roman"/>
                <w:lang w:val="lv-LV"/>
              </w:rPr>
              <w:t xml:space="preserve">ir sasnieguši </w:t>
            </w:r>
            <w:r w:rsidRPr="00544876">
              <w:rPr>
                <w:rFonts w:ascii="Times New Roman" w:eastAsia="Fira Sans" w:hAnsi="Times New Roman" w:cs="Times New Roman"/>
                <w:lang w:val="lv-LV"/>
              </w:rPr>
              <w:t>augstu vai ļoti augstu emocionālās un sociālās kompetences līmeni</w:t>
            </w:r>
          </w:p>
        </w:tc>
      </w:tr>
    </w:tbl>
    <w:p w14:paraId="766E8B20" w14:textId="77777777" w:rsidR="006B59C2" w:rsidRPr="00544876" w:rsidRDefault="006B59C2" w:rsidP="006B59C2">
      <w:pPr>
        <w:spacing w:after="0" w:line="240" w:lineRule="auto"/>
        <w:rPr>
          <w:rFonts w:ascii="Times New Roman" w:hAnsi="Times New Roman" w:cs="Times New Roman"/>
          <w:lang w:val="lv-LV"/>
        </w:rPr>
      </w:pPr>
    </w:p>
    <w:p w14:paraId="09DC3E5B" w14:textId="331E8C94" w:rsidR="006B59C2" w:rsidRPr="00544876" w:rsidRDefault="00A051B7" w:rsidP="00C3338A">
      <w:pPr>
        <w:pStyle w:val="Sarakstarindkopa"/>
        <w:numPr>
          <w:ilvl w:val="1"/>
          <w:numId w:val="5"/>
        </w:numPr>
        <w:spacing w:after="0" w:line="240" w:lineRule="auto"/>
        <w:rPr>
          <w:rFonts w:ascii="Times New Roman" w:hAnsi="Times New Roman" w:cs="Times New Roman"/>
          <w:b/>
          <w:bCs/>
          <w:lang w:val="lv-LV"/>
        </w:rPr>
      </w:pPr>
      <w:r w:rsidRPr="00544876">
        <w:rPr>
          <w:rFonts w:ascii="Times New Roman" w:eastAsia="Times New Roman" w:hAnsi="Times New Roman" w:cs="Times New Roman"/>
          <w:b/>
          <w:bCs/>
          <w:lang w:val="lv-LV"/>
        </w:rPr>
        <w:t xml:space="preserve"> </w:t>
      </w:r>
      <w:r w:rsidR="006B59C2" w:rsidRPr="00544876">
        <w:rPr>
          <w:rFonts w:ascii="Times New Roman" w:eastAsia="Times New Roman" w:hAnsi="Times New Roman" w:cs="Times New Roman"/>
          <w:b/>
          <w:bCs/>
        </w:rPr>
        <w:t xml:space="preserve">Audzināšanas darba prioritātes, to ieviešana un rezultāti </w:t>
      </w:r>
      <w:sdt>
        <w:sdtPr>
          <w:tag w:val="goog_rdk_0"/>
          <w:id w:val="1539322824"/>
        </w:sdtPr>
        <w:sdtEndPr/>
        <w:sdtContent/>
      </w:sdt>
      <w:r w:rsidR="006B59C2" w:rsidRPr="00544876">
        <w:rPr>
          <w:rFonts w:ascii="Times New Roman" w:eastAsia="Times New Roman" w:hAnsi="Times New Roman" w:cs="Times New Roman"/>
          <w:b/>
          <w:bCs/>
        </w:rPr>
        <w:t>trim attīstības plāna gadiem</w:t>
      </w:r>
    </w:p>
    <w:p w14:paraId="766E4256" w14:textId="77777777" w:rsidR="006B59C2" w:rsidRPr="00544876" w:rsidRDefault="006B59C2" w:rsidP="00993A98">
      <w:pPr>
        <w:spacing w:after="0" w:line="240" w:lineRule="auto"/>
        <w:rPr>
          <w:rFonts w:ascii="Times New Roman" w:hAnsi="Times New Roman" w:cs="Times New Roman"/>
          <w:b/>
          <w:bCs/>
          <w:lang w:val="lv-LV"/>
        </w:rPr>
      </w:pPr>
    </w:p>
    <w:tbl>
      <w:tblPr>
        <w:tblW w:w="128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4"/>
        <w:gridCol w:w="4453"/>
        <w:gridCol w:w="4782"/>
      </w:tblGrid>
      <w:tr w:rsidR="00544876" w:rsidRPr="00544876" w14:paraId="3D2A4B5A" w14:textId="77777777" w:rsidTr="00970770">
        <w:tc>
          <w:tcPr>
            <w:tcW w:w="3664" w:type="dxa"/>
            <w:tcBorders>
              <w:top w:val="single" w:sz="4" w:space="0" w:color="000000"/>
              <w:left w:val="single" w:sz="4" w:space="0" w:color="000000"/>
              <w:bottom w:val="single" w:sz="4" w:space="0" w:color="000000"/>
              <w:right w:val="single" w:sz="4" w:space="0" w:color="000000"/>
            </w:tcBorders>
            <w:hideMark/>
          </w:tcPr>
          <w:p w14:paraId="7EF3C6D0" w14:textId="77777777" w:rsidR="00A2123B" w:rsidRPr="00544876" w:rsidRDefault="00A2123B" w:rsidP="00A2123B">
            <w:pPr>
              <w:spacing w:after="0" w:line="240" w:lineRule="auto"/>
              <w:jc w:val="center"/>
              <w:rPr>
                <w:rFonts w:ascii="Times New Roman" w:eastAsia="Times New Roman" w:hAnsi="Times New Roman" w:cs="Times New Roman"/>
                <w:lang w:val="lv-LV"/>
              </w:rPr>
            </w:pPr>
            <w:r w:rsidRPr="00544876">
              <w:rPr>
                <w:rFonts w:ascii="Times New Roman" w:eastAsia="Times New Roman" w:hAnsi="Times New Roman" w:cs="Times New Roman"/>
                <w:lang w:val="lv-LV"/>
              </w:rPr>
              <w:t>Mācību gads</w:t>
            </w:r>
          </w:p>
        </w:tc>
        <w:tc>
          <w:tcPr>
            <w:tcW w:w="4453" w:type="dxa"/>
            <w:tcBorders>
              <w:top w:val="single" w:sz="4" w:space="0" w:color="000000"/>
              <w:left w:val="single" w:sz="4" w:space="0" w:color="000000"/>
              <w:bottom w:val="single" w:sz="4" w:space="0" w:color="000000"/>
              <w:right w:val="single" w:sz="4" w:space="0" w:color="000000"/>
            </w:tcBorders>
            <w:vAlign w:val="center"/>
            <w:hideMark/>
          </w:tcPr>
          <w:p w14:paraId="691F1737" w14:textId="77777777" w:rsidR="00A2123B" w:rsidRPr="00544876" w:rsidRDefault="00A2123B" w:rsidP="00A2123B">
            <w:pPr>
              <w:spacing w:after="0" w:line="240" w:lineRule="auto"/>
              <w:jc w:val="center"/>
              <w:rPr>
                <w:rFonts w:ascii="Times New Roman" w:eastAsia="Times New Roman" w:hAnsi="Times New Roman" w:cs="Times New Roman"/>
                <w:lang w:val="lv-LV"/>
              </w:rPr>
            </w:pPr>
            <w:r w:rsidRPr="00544876">
              <w:rPr>
                <w:rFonts w:ascii="Times New Roman" w:eastAsia="Times New Roman" w:hAnsi="Times New Roman" w:cs="Times New Roman"/>
                <w:lang w:val="lv-LV"/>
              </w:rPr>
              <w:t>Plānotie rezultāti, izvērtējums un rezultāti</w:t>
            </w:r>
          </w:p>
        </w:tc>
        <w:tc>
          <w:tcPr>
            <w:tcW w:w="4782" w:type="dxa"/>
            <w:tcBorders>
              <w:top w:val="single" w:sz="4" w:space="0" w:color="000000"/>
              <w:left w:val="single" w:sz="4" w:space="0" w:color="000000"/>
              <w:bottom w:val="single" w:sz="4" w:space="0" w:color="000000"/>
              <w:right w:val="single" w:sz="4" w:space="0" w:color="000000"/>
            </w:tcBorders>
            <w:vAlign w:val="center"/>
          </w:tcPr>
          <w:p w14:paraId="68CA8A58" w14:textId="77777777" w:rsidR="00A2123B" w:rsidRPr="00544876" w:rsidRDefault="00A2123B" w:rsidP="00A2123B">
            <w:pPr>
              <w:spacing w:after="0" w:line="240" w:lineRule="auto"/>
              <w:jc w:val="center"/>
              <w:rPr>
                <w:rFonts w:ascii="Times New Roman" w:eastAsia="Times New Roman" w:hAnsi="Times New Roman" w:cs="Times New Roman"/>
                <w:lang w:val="lv-LV"/>
              </w:rPr>
            </w:pPr>
            <w:r w:rsidRPr="00544876">
              <w:rPr>
                <w:rFonts w:ascii="Times New Roman" w:eastAsia="Times New Roman" w:hAnsi="Times New Roman" w:cs="Times New Roman"/>
                <w:lang w:val="lv-LV"/>
              </w:rPr>
              <w:t>Prioritāte/-es</w:t>
            </w:r>
          </w:p>
        </w:tc>
      </w:tr>
      <w:tr w:rsidR="00544876" w:rsidRPr="00544876" w14:paraId="0834807E" w14:textId="77777777" w:rsidTr="00970770">
        <w:tc>
          <w:tcPr>
            <w:tcW w:w="3664" w:type="dxa"/>
            <w:tcBorders>
              <w:top w:val="single" w:sz="4" w:space="0" w:color="000000"/>
              <w:left w:val="single" w:sz="4" w:space="0" w:color="000000"/>
              <w:bottom w:val="single" w:sz="4" w:space="0" w:color="000000"/>
              <w:right w:val="single" w:sz="4" w:space="0" w:color="000000"/>
            </w:tcBorders>
          </w:tcPr>
          <w:p w14:paraId="1A999F6D" w14:textId="2DEE4CD2" w:rsidR="00A2123B" w:rsidRPr="00544876" w:rsidRDefault="00CA07EF" w:rsidP="00993A98">
            <w:pPr>
              <w:spacing w:after="0" w:line="240" w:lineRule="auto"/>
              <w:jc w:val="center"/>
              <w:rPr>
                <w:rFonts w:ascii="Times New Roman" w:eastAsia="Times New Roman" w:hAnsi="Times New Roman" w:cs="Times New Roman"/>
                <w:lang w:val="lv-LV"/>
              </w:rPr>
            </w:pPr>
            <w:r w:rsidRPr="00544876">
              <w:rPr>
                <w:rFonts w:ascii="Times New Roman" w:eastAsia="Times New Roman" w:hAnsi="Times New Roman" w:cs="Times New Roman"/>
                <w:lang w:val="lv-LV"/>
              </w:rPr>
              <w:t>2024./2025.</w:t>
            </w:r>
          </w:p>
        </w:tc>
        <w:tc>
          <w:tcPr>
            <w:tcW w:w="4453" w:type="dxa"/>
            <w:tcBorders>
              <w:top w:val="single" w:sz="4" w:space="0" w:color="000000"/>
              <w:left w:val="single" w:sz="4" w:space="0" w:color="000000"/>
              <w:bottom w:val="single" w:sz="4" w:space="0" w:color="000000"/>
              <w:right w:val="single" w:sz="4" w:space="0" w:color="000000"/>
            </w:tcBorders>
            <w:vAlign w:val="center"/>
          </w:tcPr>
          <w:p w14:paraId="1285E960" w14:textId="10419352" w:rsidR="00CA07EF" w:rsidRPr="00544876" w:rsidRDefault="00CA07EF" w:rsidP="00CA07EF">
            <w:pPr>
              <w:tabs>
                <w:tab w:val="left" w:pos="1723"/>
              </w:tabs>
              <w:rPr>
                <w:rFonts w:ascii="Times New Roman" w:hAnsi="Times New Roman" w:cs="Times New Roman"/>
                <w:lang w:val="lv-LV"/>
              </w:rPr>
            </w:pPr>
            <w:r w:rsidRPr="00544876">
              <w:rPr>
                <w:rFonts w:ascii="Times New Roman" w:hAnsi="Times New Roman" w:cs="Times New Roman"/>
                <w:lang w:val="lv-LV"/>
              </w:rPr>
              <w:t>Labvēlīgas vides radīšana</w:t>
            </w:r>
            <w:r w:rsidR="00B478C5" w:rsidRPr="00544876">
              <w:rPr>
                <w:rFonts w:ascii="Times New Roman" w:hAnsi="Times New Roman" w:cs="Times New Roman"/>
                <w:lang w:val="lv-LV"/>
              </w:rPr>
              <w:t>:</w:t>
            </w:r>
            <w:r w:rsidRPr="00544876">
              <w:rPr>
                <w:rFonts w:ascii="Times New Roman" w:hAnsi="Times New Roman" w:cs="Times New Roman"/>
                <w:lang w:val="lv-LV"/>
              </w:rPr>
              <w:t xml:space="preserve"> </w:t>
            </w:r>
          </w:p>
          <w:p w14:paraId="3656B402" w14:textId="57494945" w:rsidR="00A2123B" w:rsidRPr="00544876" w:rsidRDefault="00C24A71" w:rsidP="000F57E2">
            <w:pPr>
              <w:tabs>
                <w:tab w:val="left" w:pos="1723"/>
              </w:tabs>
              <w:jc w:val="both"/>
              <w:rPr>
                <w:rFonts w:ascii="Times New Roman" w:hAnsi="Times New Roman" w:cs="Times New Roman"/>
                <w:lang w:val="lv-LV"/>
              </w:rPr>
            </w:pPr>
            <w:r w:rsidRPr="00544876">
              <w:rPr>
                <w:rFonts w:ascii="Times New Roman" w:hAnsi="Times New Roman" w:cs="Times New Roman"/>
                <w:lang w:val="lv-LV"/>
              </w:rPr>
              <w:t xml:space="preserve">     Grupu sapulcēs vecāki iepazīstināti ar izglītības iestādes vērtībām. Tiek organizēti kopīgi pasākumi izglītojam</w:t>
            </w:r>
            <w:r w:rsidR="00B478C5" w:rsidRPr="00544876">
              <w:rPr>
                <w:rFonts w:ascii="Times New Roman" w:hAnsi="Times New Roman" w:cs="Times New Roman"/>
                <w:lang w:val="lv-LV"/>
              </w:rPr>
              <w:t>aj</w:t>
            </w:r>
            <w:r w:rsidRPr="00544876">
              <w:rPr>
                <w:rFonts w:ascii="Times New Roman" w:hAnsi="Times New Roman" w:cs="Times New Roman"/>
                <w:lang w:val="lv-LV"/>
              </w:rPr>
              <w:t>iem ar vecākiem</w:t>
            </w:r>
            <w:r w:rsidR="00DF1683" w:rsidRPr="00544876">
              <w:rPr>
                <w:rFonts w:ascii="Times New Roman" w:hAnsi="Times New Roman" w:cs="Times New Roman"/>
                <w:lang w:val="lv-LV"/>
              </w:rPr>
              <w:t>:</w:t>
            </w:r>
            <w:r w:rsidRPr="00544876">
              <w:rPr>
                <w:rFonts w:ascii="Times New Roman" w:hAnsi="Times New Roman" w:cs="Times New Roman"/>
                <w:lang w:val="lv-LV"/>
              </w:rPr>
              <w:t xml:space="preserve"> Tēvu diena, Ziemassvētk</w:t>
            </w:r>
            <w:r w:rsidR="000F57E2" w:rsidRPr="00544876">
              <w:rPr>
                <w:rFonts w:ascii="Times New Roman" w:hAnsi="Times New Roman" w:cs="Times New Roman"/>
                <w:lang w:val="lv-LV"/>
              </w:rPr>
              <w:t>i, Mātes diena</w:t>
            </w:r>
            <w:r w:rsidR="00DF1683" w:rsidRPr="00544876">
              <w:rPr>
                <w:rFonts w:ascii="Times New Roman" w:hAnsi="Times New Roman" w:cs="Times New Roman"/>
                <w:lang w:val="lv-LV"/>
              </w:rPr>
              <w:t xml:space="preserve">, </w:t>
            </w:r>
            <w:r w:rsidR="000F57E2" w:rsidRPr="00544876">
              <w:rPr>
                <w:rFonts w:ascii="Times New Roman" w:hAnsi="Times New Roman" w:cs="Times New Roman"/>
                <w:lang w:val="lv-LV"/>
              </w:rPr>
              <w:t>Ģimenes diena</w:t>
            </w:r>
            <w:r w:rsidR="00DF1683" w:rsidRPr="00544876">
              <w:rPr>
                <w:rFonts w:ascii="Times New Roman" w:hAnsi="Times New Roman" w:cs="Times New Roman"/>
                <w:lang w:val="lv-LV"/>
              </w:rPr>
              <w:t xml:space="preserve"> un</w:t>
            </w:r>
            <w:r w:rsidR="000F57E2" w:rsidRPr="00544876">
              <w:rPr>
                <w:rFonts w:ascii="Times New Roman" w:hAnsi="Times New Roman" w:cs="Times New Roman"/>
                <w:lang w:val="lv-LV"/>
              </w:rPr>
              <w:t xml:space="preserve"> sporta svētki.</w:t>
            </w:r>
            <w:r w:rsidRPr="00544876">
              <w:rPr>
                <w:rFonts w:ascii="Times New Roman" w:hAnsi="Times New Roman" w:cs="Times New Roman"/>
                <w:lang w:val="lv-LV"/>
              </w:rPr>
              <w:t xml:space="preserve"> </w:t>
            </w:r>
            <w:r w:rsidR="000F57E2" w:rsidRPr="00544876">
              <w:rPr>
                <w:rFonts w:ascii="Times New Roman" w:hAnsi="Times New Roman" w:cs="Times New Roman"/>
                <w:lang w:val="lv-LV"/>
              </w:rPr>
              <w:t>Kopīgi ar izglītojam</w:t>
            </w:r>
            <w:r w:rsidR="0051757D" w:rsidRPr="00544876">
              <w:rPr>
                <w:rFonts w:ascii="Times New Roman" w:hAnsi="Times New Roman" w:cs="Times New Roman"/>
                <w:lang w:val="lv-LV"/>
              </w:rPr>
              <w:t>aj</w:t>
            </w:r>
            <w:r w:rsidR="000F57E2" w:rsidRPr="00544876">
              <w:rPr>
                <w:rFonts w:ascii="Times New Roman" w:hAnsi="Times New Roman" w:cs="Times New Roman"/>
                <w:lang w:val="lv-LV"/>
              </w:rPr>
              <w:t>iem, sagaidot Ziemassvētkus</w:t>
            </w:r>
            <w:r w:rsidR="0051757D" w:rsidRPr="00544876">
              <w:rPr>
                <w:rFonts w:ascii="Times New Roman" w:hAnsi="Times New Roman" w:cs="Times New Roman"/>
                <w:lang w:val="lv-LV"/>
              </w:rPr>
              <w:t>,</w:t>
            </w:r>
            <w:r w:rsidR="000F57E2" w:rsidRPr="00544876">
              <w:rPr>
                <w:rFonts w:ascii="Times New Roman" w:hAnsi="Times New Roman" w:cs="Times New Roman"/>
                <w:lang w:val="lv-LV"/>
              </w:rPr>
              <w:t xml:space="preserve"> tiek rīkotas “Rūķu darbnīcas” un Rūķu gājiens</w:t>
            </w:r>
            <w:r w:rsidR="0051757D" w:rsidRPr="00544876">
              <w:rPr>
                <w:rFonts w:ascii="Times New Roman" w:hAnsi="Times New Roman" w:cs="Times New Roman"/>
                <w:lang w:val="lv-LV"/>
              </w:rPr>
              <w:t>.</w:t>
            </w:r>
            <w:r w:rsidR="000F57E2" w:rsidRPr="00544876">
              <w:rPr>
                <w:rFonts w:ascii="Times New Roman" w:hAnsi="Times New Roman" w:cs="Times New Roman"/>
                <w:lang w:val="lv-LV"/>
              </w:rPr>
              <w:t xml:space="preserve"> </w:t>
            </w:r>
            <w:r w:rsidR="0051757D" w:rsidRPr="00544876">
              <w:rPr>
                <w:rFonts w:ascii="Times New Roman" w:hAnsi="Times New Roman" w:cs="Times New Roman"/>
                <w:lang w:val="lv-LV"/>
              </w:rPr>
              <w:t>Maijā v</w:t>
            </w:r>
            <w:r w:rsidR="008A2AD6" w:rsidRPr="00544876">
              <w:rPr>
                <w:rFonts w:ascii="Times New Roman" w:hAnsi="Times New Roman" w:cs="Times New Roman"/>
                <w:lang w:val="lv-LV"/>
              </w:rPr>
              <w:t>ecāki</w:t>
            </w:r>
            <w:r w:rsidR="000F57E2" w:rsidRPr="00544876">
              <w:rPr>
                <w:rFonts w:ascii="Times New Roman" w:hAnsi="Times New Roman" w:cs="Times New Roman"/>
                <w:lang w:val="lv-LV"/>
              </w:rPr>
              <w:t>em</w:t>
            </w:r>
            <w:r w:rsidR="008A2AD6" w:rsidRPr="00544876">
              <w:rPr>
                <w:rFonts w:ascii="Times New Roman" w:hAnsi="Times New Roman" w:cs="Times New Roman"/>
                <w:lang w:val="lv-LV"/>
              </w:rPr>
              <w:t xml:space="preserve"> tika organizēta 6- gadīgo izglītojamo vecāku aptauja par labbūtības nodrošināšanu izglītības iestādē un izglītojamo </w:t>
            </w:r>
            <w:r w:rsidR="008A2AD6" w:rsidRPr="00544876">
              <w:rPr>
                <w:rFonts w:ascii="Times New Roman" w:hAnsi="Times New Roman" w:cs="Times New Roman"/>
                <w:lang w:val="lv-LV"/>
              </w:rPr>
              <w:lastRenderedPageBreak/>
              <w:t>sagat</w:t>
            </w:r>
            <w:r w:rsidR="000F57E2" w:rsidRPr="00544876">
              <w:rPr>
                <w:rFonts w:ascii="Times New Roman" w:hAnsi="Times New Roman" w:cs="Times New Roman"/>
                <w:lang w:val="lv-LV"/>
              </w:rPr>
              <w:t>avotību pamatizglītības apguvei,</w:t>
            </w:r>
            <w:r w:rsidR="00E055EC" w:rsidRPr="00544876">
              <w:rPr>
                <w:rFonts w:ascii="Times New Roman" w:hAnsi="Times New Roman" w:cs="Times New Roman"/>
                <w:lang w:val="lv-LV"/>
              </w:rPr>
              <w:t xml:space="preserve"> 71% aptaujā piedalījušo vecāku uzskata, ka ir izveidojusies laba sadarbība ar </w:t>
            </w:r>
            <w:r w:rsidR="001A6FD9" w:rsidRPr="00544876">
              <w:rPr>
                <w:rFonts w:ascii="Times New Roman" w:hAnsi="Times New Roman" w:cs="Times New Roman"/>
                <w:lang w:val="lv-LV"/>
              </w:rPr>
              <w:t>pedagogiem</w:t>
            </w:r>
            <w:r w:rsidR="00E055EC" w:rsidRPr="00544876">
              <w:rPr>
                <w:rFonts w:ascii="Times New Roman" w:hAnsi="Times New Roman" w:cs="Times New Roman"/>
                <w:lang w:val="lv-LV"/>
              </w:rPr>
              <w:t xml:space="preserve"> un skolotāju palīgiem, kā arī atzīst, </w:t>
            </w:r>
            <w:r w:rsidR="00BF0D7D" w:rsidRPr="00544876">
              <w:rPr>
                <w:rFonts w:ascii="Times New Roman" w:hAnsi="Times New Roman" w:cs="Times New Roman"/>
                <w:lang w:val="lv-LV"/>
              </w:rPr>
              <w:t xml:space="preserve">ka </w:t>
            </w:r>
            <w:r w:rsidR="00E055EC" w:rsidRPr="00544876">
              <w:rPr>
                <w:rFonts w:ascii="Times New Roman" w:hAnsi="Times New Roman" w:cs="Times New Roman"/>
                <w:lang w:val="lv-LV"/>
              </w:rPr>
              <w:t>izglītības iestādē ir radīta labvēlīga vide.</w:t>
            </w:r>
            <w:r w:rsidR="004B13FD" w:rsidRPr="00544876">
              <w:rPr>
                <w:rFonts w:ascii="Times New Roman" w:hAnsi="Times New Roman" w:cs="Times New Roman"/>
                <w:lang w:val="lv-LV"/>
              </w:rPr>
              <w:t xml:space="preserve"> 96% aptaujāto vecāku uzskata, ka viņu bērni izglītības iestādē jūtas droši.</w:t>
            </w:r>
            <w:r w:rsidR="008A2AD6" w:rsidRPr="00544876">
              <w:rPr>
                <w:rFonts w:ascii="Times New Roman" w:hAnsi="Times New Roman" w:cs="Times New Roman"/>
                <w:lang w:val="lv-LV"/>
              </w:rPr>
              <w:t xml:space="preserve"> </w:t>
            </w:r>
            <w:r w:rsidR="00E055EC" w:rsidRPr="00544876">
              <w:rPr>
                <w:rFonts w:ascii="Times New Roman" w:hAnsi="Times New Roman" w:cs="Times New Roman"/>
                <w:lang w:val="lv-LV"/>
              </w:rPr>
              <w:t>Jāturpina izglītības iestādes vērtību akcentēšana ikdienā, sadarbojoties ar vecākiem.</w:t>
            </w:r>
          </w:p>
        </w:tc>
        <w:tc>
          <w:tcPr>
            <w:tcW w:w="4782" w:type="dxa"/>
            <w:tcBorders>
              <w:top w:val="single" w:sz="4" w:space="0" w:color="000000"/>
              <w:left w:val="single" w:sz="4" w:space="0" w:color="000000"/>
              <w:bottom w:val="single" w:sz="4" w:space="0" w:color="000000"/>
              <w:right w:val="single" w:sz="4" w:space="0" w:color="000000"/>
            </w:tcBorders>
            <w:vAlign w:val="center"/>
          </w:tcPr>
          <w:p w14:paraId="37448A0B" w14:textId="77777777" w:rsidR="000F57E2" w:rsidRPr="00544876" w:rsidRDefault="00C24A71" w:rsidP="00C3338A">
            <w:pPr>
              <w:spacing w:after="0" w:line="240" w:lineRule="auto"/>
              <w:jc w:val="both"/>
              <w:rPr>
                <w:rFonts w:ascii="Times New Roman" w:eastAsia="Times New Roman" w:hAnsi="Times New Roman" w:cs="Times New Roman"/>
                <w:bCs/>
                <w:lang w:val="lv-LV"/>
              </w:rPr>
            </w:pPr>
            <w:r w:rsidRPr="00544876">
              <w:rPr>
                <w:rFonts w:ascii="Times New Roman" w:eastAsia="Times New Roman" w:hAnsi="Times New Roman" w:cs="Times New Roman"/>
                <w:bCs/>
                <w:lang w:val="lv-LV"/>
              </w:rPr>
              <w:lastRenderedPageBreak/>
              <w:t>Sadarbība ar vecākiem</w:t>
            </w:r>
            <w:r w:rsidR="00E055EC" w:rsidRPr="00544876">
              <w:rPr>
                <w:rFonts w:ascii="Times New Roman" w:eastAsia="Times New Roman" w:hAnsi="Times New Roman" w:cs="Times New Roman"/>
                <w:bCs/>
                <w:lang w:val="lv-LV"/>
              </w:rPr>
              <w:t xml:space="preserve"> un labbūtības nodrošināšana.</w:t>
            </w:r>
          </w:p>
          <w:p w14:paraId="5B708F40" w14:textId="1C94AD7B" w:rsidR="00DF1683" w:rsidRPr="00544876" w:rsidRDefault="00DF1683" w:rsidP="00C3338A">
            <w:pPr>
              <w:spacing w:after="0" w:line="240" w:lineRule="auto"/>
              <w:jc w:val="both"/>
              <w:rPr>
                <w:rFonts w:ascii="Times New Roman" w:eastAsia="Times New Roman" w:hAnsi="Times New Roman" w:cs="Times New Roman"/>
                <w:bCs/>
                <w:lang w:val="lv-LV"/>
              </w:rPr>
            </w:pPr>
            <w:r w:rsidRPr="00544876">
              <w:rPr>
                <w:rFonts w:ascii="Times New Roman" w:hAnsi="Times New Roman" w:cs="Times New Roman"/>
                <w:lang w:val="lv-LV"/>
              </w:rPr>
              <w:t>Visu mērķgrupu</w:t>
            </w:r>
            <w:r w:rsidR="00582E5A" w:rsidRPr="00544876">
              <w:rPr>
                <w:rFonts w:ascii="Times New Roman" w:hAnsi="Times New Roman" w:cs="Times New Roman"/>
                <w:lang w:val="lv-LV"/>
              </w:rPr>
              <w:t xml:space="preserve"> iesaiste izglītības iestādes vērtību apzināšanā un izprašanā un labvēlīgas vides nodrošināšanā mācību procesa norisē.</w:t>
            </w:r>
          </w:p>
        </w:tc>
      </w:tr>
      <w:tr w:rsidR="00544876" w:rsidRPr="00544876" w14:paraId="6DDE1F52" w14:textId="77777777" w:rsidTr="004B13FD">
        <w:trPr>
          <w:trHeight w:val="1035"/>
        </w:trPr>
        <w:tc>
          <w:tcPr>
            <w:tcW w:w="3664" w:type="dxa"/>
            <w:tcBorders>
              <w:top w:val="single" w:sz="4" w:space="0" w:color="000000"/>
              <w:left w:val="single" w:sz="4" w:space="0" w:color="000000"/>
              <w:bottom w:val="single" w:sz="4" w:space="0" w:color="auto"/>
              <w:right w:val="single" w:sz="4" w:space="0" w:color="000000"/>
            </w:tcBorders>
          </w:tcPr>
          <w:p w14:paraId="61320703" w14:textId="28914CCC" w:rsidR="00A2123B" w:rsidRPr="00544876" w:rsidRDefault="004B13FD" w:rsidP="00993A98">
            <w:pPr>
              <w:spacing w:after="0" w:line="240" w:lineRule="auto"/>
              <w:jc w:val="center"/>
              <w:rPr>
                <w:rFonts w:ascii="Times New Roman" w:eastAsia="Times New Roman" w:hAnsi="Times New Roman" w:cs="Times New Roman"/>
                <w:lang w:val="lv-LV"/>
              </w:rPr>
            </w:pPr>
            <w:r w:rsidRPr="00544876">
              <w:rPr>
                <w:rFonts w:ascii="Times New Roman" w:hAnsi="Times New Roman" w:cs="Times New Roman"/>
                <w:bCs/>
                <w:lang w:val="lv-LV"/>
              </w:rPr>
              <w:lastRenderedPageBreak/>
              <w:t>2025./2026</w:t>
            </w:r>
            <w:r w:rsidR="00993A98" w:rsidRPr="00544876">
              <w:rPr>
                <w:rFonts w:ascii="Times New Roman" w:hAnsi="Times New Roman" w:cs="Times New Roman"/>
                <w:bCs/>
                <w:lang w:val="lv-LV"/>
              </w:rPr>
              <w:t>.</w:t>
            </w:r>
          </w:p>
        </w:tc>
        <w:tc>
          <w:tcPr>
            <w:tcW w:w="4453" w:type="dxa"/>
            <w:tcBorders>
              <w:top w:val="single" w:sz="4" w:space="0" w:color="000000"/>
              <w:left w:val="single" w:sz="4" w:space="0" w:color="000000"/>
              <w:bottom w:val="single" w:sz="4" w:space="0" w:color="auto"/>
              <w:right w:val="single" w:sz="4" w:space="0" w:color="000000"/>
            </w:tcBorders>
            <w:vAlign w:val="center"/>
          </w:tcPr>
          <w:p w14:paraId="5743E27E" w14:textId="318CC8B7" w:rsidR="00A2123B" w:rsidRPr="00544876" w:rsidRDefault="004B13FD" w:rsidP="00C3338A">
            <w:pPr>
              <w:spacing w:after="0" w:line="240" w:lineRule="auto"/>
              <w:jc w:val="both"/>
              <w:rPr>
                <w:rFonts w:ascii="Times New Roman" w:eastAsia="Times New Roman" w:hAnsi="Times New Roman" w:cs="Times New Roman"/>
                <w:lang w:val="lv-LV"/>
              </w:rPr>
            </w:pPr>
            <w:r w:rsidRPr="00544876">
              <w:rPr>
                <w:rFonts w:ascii="Times New Roman" w:hAnsi="Times New Roman" w:cs="Times New Roman"/>
                <w:bCs/>
                <w:lang w:val="lv-LV"/>
              </w:rPr>
              <w:t>Aktualizēta pozitīva uzvedība un izglītojamo būtiskākie tikumi</w:t>
            </w:r>
            <w:r w:rsidR="00AB0DE9" w:rsidRPr="00544876">
              <w:rPr>
                <w:rFonts w:ascii="Times New Roman" w:hAnsi="Times New Roman" w:cs="Times New Roman"/>
                <w:bCs/>
                <w:lang w:val="lv-LV"/>
              </w:rPr>
              <w:t>.</w:t>
            </w:r>
          </w:p>
        </w:tc>
        <w:tc>
          <w:tcPr>
            <w:tcW w:w="4782" w:type="dxa"/>
            <w:tcBorders>
              <w:top w:val="single" w:sz="4" w:space="0" w:color="000000"/>
              <w:left w:val="single" w:sz="4" w:space="0" w:color="000000"/>
              <w:bottom w:val="single" w:sz="4" w:space="0" w:color="auto"/>
              <w:right w:val="single" w:sz="4" w:space="0" w:color="000000"/>
            </w:tcBorders>
            <w:vAlign w:val="center"/>
          </w:tcPr>
          <w:p w14:paraId="6254E4E5" w14:textId="00FCD67F" w:rsidR="00A2123B" w:rsidRPr="00544876" w:rsidRDefault="004B13FD" w:rsidP="00C3338A">
            <w:pPr>
              <w:tabs>
                <w:tab w:val="left" w:pos="1723"/>
              </w:tabs>
              <w:jc w:val="both"/>
              <w:rPr>
                <w:rFonts w:ascii="Times New Roman" w:eastAsia="Times New Roman" w:hAnsi="Times New Roman" w:cs="Times New Roman"/>
                <w:b/>
                <w:bCs/>
                <w:lang w:val="lv-LV"/>
              </w:rPr>
            </w:pPr>
            <w:r w:rsidRPr="00544876">
              <w:rPr>
                <w:rFonts w:ascii="Times New Roman" w:hAnsi="Times New Roman" w:cs="Times New Roman"/>
                <w:bCs/>
                <w:lang w:val="lv-LV"/>
              </w:rPr>
              <w:t>Izglītojamo būtiskāko tikumu (atbildība, cieņa, zinātkāre) veidošana un nostiprināšana audzināšanas procesā</w:t>
            </w:r>
            <w:r w:rsidR="00AB0DE9" w:rsidRPr="00544876">
              <w:rPr>
                <w:rFonts w:ascii="Times New Roman" w:hAnsi="Times New Roman" w:cs="Times New Roman"/>
                <w:bCs/>
                <w:lang w:val="lv-LV"/>
              </w:rPr>
              <w:t>.</w:t>
            </w:r>
          </w:p>
        </w:tc>
      </w:tr>
      <w:tr w:rsidR="00544876" w:rsidRPr="00544876" w14:paraId="60419E07" w14:textId="77777777" w:rsidTr="004B13FD">
        <w:trPr>
          <w:trHeight w:val="270"/>
        </w:trPr>
        <w:tc>
          <w:tcPr>
            <w:tcW w:w="3664" w:type="dxa"/>
            <w:tcBorders>
              <w:top w:val="single" w:sz="4" w:space="0" w:color="auto"/>
              <w:left w:val="single" w:sz="4" w:space="0" w:color="000000"/>
              <w:bottom w:val="single" w:sz="4" w:space="0" w:color="000000"/>
              <w:right w:val="single" w:sz="4" w:space="0" w:color="000000"/>
            </w:tcBorders>
          </w:tcPr>
          <w:p w14:paraId="7D648FD6" w14:textId="03F9B4FE" w:rsidR="004B13FD" w:rsidRPr="00544876" w:rsidRDefault="004B13FD" w:rsidP="00993A98">
            <w:pPr>
              <w:spacing w:after="0" w:line="240" w:lineRule="auto"/>
              <w:jc w:val="center"/>
              <w:rPr>
                <w:rFonts w:ascii="Times New Roman" w:hAnsi="Times New Roman" w:cs="Times New Roman"/>
                <w:bCs/>
                <w:lang w:val="lv-LV"/>
              </w:rPr>
            </w:pPr>
            <w:r w:rsidRPr="00544876">
              <w:rPr>
                <w:rFonts w:ascii="Times New Roman" w:hAnsi="Times New Roman" w:cs="Times New Roman"/>
                <w:bCs/>
                <w:lang w:val="lv-LV"/>
              </w:rPr>
              <w:t>2026./2027</w:t>
            </w:r>
            <w:r w:rsidR="00993A98" w:rsidRPr="00544876">
              <w:rPr>
                <w:rFonts w:ascii="Times New Roman" w:hAnsi="Times New Roman" w:cs="Times New Roman"/>
                <w:bCs/>
                <w:lang w:val="lv-LV"/>
              </w:rPr>
              <w:t>.</w:t>
            </w:r>
          </w:p>
        </w:tc>
        <w:tc>
          <w:tcPr>
            <w:tcW w:w="4453" w:type="dxa"/>
            <w:tcBorders>
              <w:top w:val="single" w:sz="4" w:space="0" w:color="auto"/>
              <w:left w:val="single" w:sz="4" w:space="0" w:color="000000"/>
              <w:bottom w:val="single" w:sz="4" w:space="0" w:color="000000"/>
              <w:right w:val="single" w:sz="4" w:space="0" w:color="000000"/>
            </w:tcBorders>
            <w:vAlign w:val="center"/>
          </w:tcPr>
          <w:p w14:paraId="15EEF91C" w14:textId="77777777" w:rsidR="004B13FD" w:rsidRPr="00544876" w:rsidRDefault="002740D0" w:rsidP="00C3338A">
            <w:pPr>
              <w:spacing w:after="0" w:line="240" w:lineRule="auto"/>
              <w:jc w:val="both"/>
              <w:rPr>
                <w:rFonts w:ascii="Times New Roman" w:hAnsi="Times New Roman" w:cs="Times New Roman"/>
                <w:bCs/>
                <w:lang w:val="lv-LV"/>
              </w:rPr>
            </w:pPr>
            <w:r w:rsidRPr="00544876">
              <w:rPr>
                <w:rFonts w:ascii="Times New Roman" w:hAnsi="Times New Roman" w:cs="Times New Roman"/>
                <w:bCs/>
                <w:lang w:val="lv-LV"/>
              </w:rPr>
              <w:t xml:space="preserve">Akcentēta pašvadības prasmju attīstība, zinātkāre un radošums. </w:t>
            </w:r>
          </w:p>
        </w:tc>
        <w:tc>
          <w:tcPr>
            <w:tcW w:w="4782" w:type="dxa"/>
            <w:tcBorders>
              <w:top w:val="single" w:sz="4" w:space="0" w:color="auto"/>
              <w:left w:val="single" w:sz="4" w:space="0" w:color="000000"/>
              <w:bottom w:val="single" w:sz="4" w:space="0" w:color="000000"/>
              <w:right w:val="single" w:sz="4" w:space="0" w:color="000000"/>
            </w:tcBorders>
            <w:vAlign w:val="center"/>
          </w:tcPr>
          <w:p w14:paraId="0BD75E19" w14:textId="561EAE28" w:rsidR="004B13FD" w:rsidRPr="00544876" w:rsidRDefault="005761DF" w:rsidP="00C3338A">
            <w:pPr>
              <w:spacing w:after="0" w:line="240" w:lineRule="auto"/>
              <w:jc w:val="both"/>
              <w:rPr>
                <w:rFonts w:ascii="Times New Roman" w:hAnsi="Times New Roman" w:cs="Times New Roman"/>
                <w:bCs/>
                <w:lang w:val="lv-LV"/>
              </w:rPr>
            </w:pPr>
            <w:r w:rsidRPr="00544876">
              <w:rPr>
                <w:rFonts w:ascii="Times New Roman" w:hAnsi="Times New Roman"/>
                <w:lang w:val="lv-LV"/>
              </w:rPr>
              <w:t>K</w:t>
            </w:r>
            <w:r w:rsidR="004B13FD" w:rsidRPr="00544876">
              <w:rPr>
                <w:rFonts w:ascii="Times New Roman" w:hAnsi="Times New Roman"/>
                <w:lang w:val="lv-LV"/>
              </w:rPr>
              <w:t>atra izglītojamā aktivitāt</w:t>
            </w:r>
            <w:r w:rsidRPr="00544876">
              <w:rPr>
                <w:rFonts w:ascii="Times New Roman" w:hAnsi="Times New Roman"/>
                <w:lang w:val="lv-LV"/>
              </w:rPr>
              <w:t>es</w:t>
            </w:r>
            <w:r w:rsidR="004B13FD" w:rsidRPr="00544876">
              <w:rPr>
                <w:rFonts w:ascii="Times New Roman" w:hAnsi="Times New Roman"/>
                <w:lang w:val="lv-LV"/>
              </w:rPr>
              <w:t xml:space="preserve"> un patstāvīb</w:t>
            </w:r>
            <w:r w:rsidRPr="00544876">
              <w:rPr>
                <w:rFonts w:ascii="Times New Roman" w:hAnsi="Times New Roman"/>
                <w:lang w:val="lv-LV"/>
              </w:rPr>
              <w:t>as sekmēšana</w:t>
            </w:r>
            <w:r w:rsidR="004B13FD" w:rsidRPr="00544876">
              <w:rPr>
                <w:rFonts w:ascii="Times New Roman" w:hAnsi="Times New Roman"/>
                <w:lang w:val="lv-LV"/>
              </w:rPr>
              <w:t>, veidojot vēlmi izzināt apkārtējo pasauli.</w:t>
            </w:r>
          </w:p>
        </w:tc>
      </w:tr>
    </w:tbl>
    <w:p w14:paraId="50584E2E" w14:textId="77777777" w:rsidR="00855766" w:rsidRPr="00544876" w:rsidRDefault="00855766" w:rsidP="00855766">
      <w:pPr>
        <w:spacing w:after="0" w:line="240" w:lineRule="auto"/>
        <w:rPr>
          <w:rFonts w:ascii="Times New Roman" w:hAnsi="Times New Roman" w:cs="Times New Roman"/>
          <w:b/>
          <w:bCs/>
          <w:lang w:val="lv-LV"/>
        </w:rPr>
      </w:pPr>
      <w:bookmarkStart w:id="4" w:name="_heading=h.ihytordqosoi"/>
      <w:bookmarkEnd w:id="4"/>
    </w:p>
    <w:p w14:paraId="66BC1A2B" w14:textId="77777777" w:rsidR="006B59C2" w:rsidRPr="00544876" w:rsidRDefault="00855766" w:rsidP="00855766">
      <w:pPr>
        <w:spacing w:after="0" w:line="240" w:lineRule="auto"/>
        <w:rPr>
          <w:rFonts w:ascii="Times New Roman" w:eastAsia="Fira Sans" w:hAnsi="Times New Roman" w:cs="Times New Roman"/>
          <w:b/>
          <w:bCs/>
          <w:lang w:val="lv-LV"/>
        </w:rPr>
      </w:pPr>
      <w:r w:rsidRPr="00544876">
        <w:rPr>
          <w:rFonts w:ascii="Times New Roman" w:hAnsi="Times New Roman" w:cs="Times New Roman"/>
          <w:b/>
          <w:bCs/>
          <w:lang w:val="lv-LV"/>
        </w:rPr>
        <w:t xml:space="preserve">                                                                    3. </w:t>
      </w:r>
      <w:r w:rsidR="006B59C2" w:rsidRPr="00544876">
        <w:rPr>
          <w:rFonts w:ascii="Times New Roman" w:eastAsia="Fira Sans" w:hAnsi="Times New Roman" w:cs="Times New Roman"/>
          <w:b/>
          <w:bCs/>
          <w:lang w:val="lv-LV"/>
        </w:rPr>
        <w:t xml:space="preserve">Kritēriju izvērtējums </w:t>
      </w:r>
    </w:p>
    <w:p w14:paraId="5944CD32" w14:textId="77777777" w:rsidR="006B59C2" w:rsidRPr="00544876" w:rsidRDefault="006B59C2" w:rsidP="006B59C2">
      <w:pPr>
        <w:spacing w:after="0" w:line="240" w:lineRule="auto"/>
        <w:jc w:val="both"/>
        <w:rPr>
          <w:rFonts w:ascii="Times New Roman" w:eastAsia="Times New Roman" w:hAnsi="Times New Roman" w:cs="Times New Roman"/>
          <w:lang w:val="lv-LV"/>
        </w:rPr>
      </w:pPr>
    </w:p>
    <w:p w14:paraId="3F80CE62" w14:textId="77777777" w:rsidR="006B59C2" w:rsidRPr="00544876" w:rsidRDefault="00855766" w:rsidP="006B59C2">
      <w:pPr>
        <w:spacing w:after="0" w:line="240" w:lineRule="auto"/>
        <w:jc w:val="center"/>
        <w:rPr>
          <w:rFonts w:ascii="Times New Roman" w:eastAsia="Times New Roman" w:hAnsi="Times New Roman" w:cs="Times New Roman"/>
          <w:b/>
          <w:lang w:val="lv-LV"/>
        </w:rPr>
      </w:pPr>
      <w:r w:rsidRPr="00544876">
        <w:rPr>
          <w:rFonts w:ascii="Times New Roman" w:eastAsia="Times New Roman" w:hAnsi="Times New Roman" w:cs="Times New Roman"/>
          <w:b/>
          <w:lang w:val="lv-LV"/>
        </w:rPr>
        <w:t>3</w:t>
      </w:r>
      <w:r w:rsidR="006B59C2" w:rsidRPr="00544876">
        <w:rPr>
          <w:rFonts w:ascii="Times New Roman" w:eastAsia="Times New Roman" w:hAnsi="Times New Roman" w:cs="Times New Roman"/>
          <w:b/>
          <w:lang w:val="lv-LV"/>
        </w:rPr>
        <w:t>.1.Kritērijs “Mācīšana un mācīšanās”</w:t>
      </w:r>
    </w:p>
    <w:p w14:paraId="4B7A4990" w14:textId="77777777" w:rsidR="006B59C2" w:rsidRPr="00544876" w:rsidRDefault="006B59C2" w:rsidP="006B59C2">
      <w:pPr>
        <w:spacing w:after="0" w:line="240" w:lineRule="auto"/>
        <w:jc w:val="center"/>
        <w:rPr>
          <w:rFonts w:ascii="Times New Roman" w:eastAsia="Times New Roman" w:hAnsi="Times New Roman" w:cs="Times New Roman"/>
          <w:b/>
          <w:lang w:val="lv-LV"/>
        </w:rPr>
      </w:pPr>
    </w:p>
    <w:p w14:paraId="135E2187" w14:textId="77777777" w:rsidR="006B59C2" w:rsidRPr="00544876" w:rsidRDefault="006B59C2" w:rsidP="00AB0DE9">
      <w:pPr>
        <w:spacing w:after="0" w:line="240" w:lineRule="auto"/>
        <w:jc w:val="both"/>
        <w:rPr>
          <w:rFonts w:ascii="Times New Roman" w:eastAsia="Times New Roman" w:hAnsi="Times New Roman" w:cs="Times New Roman"/>
          <w:b/>
          <w:i/>
          <w:lang w:val="lv-LV"/>
        </w:rPr>
      </w:pPr>
    </w:p>
    <w:p w14:paraId="1D38E59A" w14:textId="77777777" w:rsidR="006B59C2" w:rsidRPr="00544876" w:rsidRDefault="006B59C2" w:rsidP="006B59C2">
      <w:pPr>
        <w:jc w:val="both"/>
        <w:rPr>
          <w:rFonts w:ascii="Times New Roman" w:eastAsia="Times New Roman" w:hAnsi="Times New Roman" w:cs="Times New Roman"/>
          <w:b/>
          <w:lang w:val="lv-LV"/>
        </w:rPr>
      </w:pPr>
      <w:r w:rsidRPr="00544876">
        <w:rPr>
          <w:rFonts w:ascii="Times New Roman" w:eastAsia="Times New Roman" w:hAnsi="Times New Roman" w:cs="Times New Roman"/>
          <w:b/>
          <w:lang w:val="lv-LV"/>
        </w:rPr>
        <w:t xml:space="preserve">               </w:t>
      </w:r>
      <w:r w:rsidRPr="00544876">
        <w:rPr>
          <w:rFonts w:ascii="Times New Roman" w:eastAsia="Times New Roman" w:hAnsi="Times New Roman" w:cs="Times New Roman"/>
          <w:lang w:val="lv-LV"/>
        </w:rPr>
        <w:t>Pašvērtēšanā izmantotās kvalitātes vērtēšanas metodes:</w:t>
      </w:r>
      <w:r w:rsidR="002475FE" w:rsidRPr="00544876">
        <w:rPr>
          <w:rFonts w:ascii="Times New Roman" w:eastAsia="Times New Roman" w:hAnsi="Times New Roman" w:cs="Times New Roman"/>
          <w:lang w:val="lv-LV"/>
        </w:rPr>
        <w:t xml:space="preserve"> mācību stundu un nodarbību vērošana,</w:t>
      </w:r>
      <w:r w:rsidR="00192917" w:rsidRPr="00544876">
        <w:rPr>
          <w:rFonts w:ascii="Times New Roman" w:eastAsia="Times New Roman" w:hAnsi="Times New Roman" w:cs="Times New Roman"/>
          <w:lang w:val="lv-LV"/>
        </w:rPr>
        <w:t xml:space="preserve"> </w:t>
      </w:r>
      <w:r w:rsidR="000D7B9F" w:rsidRPr="00544876">
        <w:rPr>
          <w:rFonts w:ascii="Times New Roman" w:eastAsia="Times New Roman" w:hAnsi="Times New Roman" w:cs="Times New Roman"/>
          <w:lang w:val="lv-LV"/>
        </w:rPr>
        <w:t>dokumentu analīze, sarunas ar mērķgrupām.</w:t>
      </w:r>
    </w:p>
    <w:tbl>
      <w:tblPr>
        <w:tblW w:w="12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825"/>
        <w:gridCol w:w="3822"/>
      </w:tblGrid>
      <w:tr w:rsidR="00544876" w:rsidRPr="00544876" w14:paraId="020CA322" w14:textId="77777777" w:rsidTr="006B59C2">
        <w:trPr>
          <w:jc w:val="center"/>
        </w:trPr>
        <w:tc>
          <w:tcPr>
            <w:tcW w:w="4253" w:type="dxa"/>
            <w:tcBorders>
              <w:top w:val="single" w:sz="4" w:space="0" w:color="000000"/>
              <w:left w:val="single" w:sz="4" w:space="0" w:color="000000"/>
              <w:bottom w:val="single" w:sz="4" w:space="0" w:color="000000"/>
              <w:right w:val="single" w:sz="4" w:space="0" w:color="000000"/>
            </w:tcBorders>
            <w:hideMark/>
          </w:tcPr>
          <w:p w14:paraId="2ACD0935"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Rezultatīvā rādītāja nosaukums</w:t>
            </w:r>
          </w:p>
        </w:tc>
        <w:tc>
          <w:tcPr>
            <w:tcW w:w="4825" w:type="dxa"/>
            <w:tcBorders>
              <w:top w:val="single" w:sz="4" w:space="0" w:color="000000"/>
              <w:left w:val="single" w:sz="4" w:space="0" w:color="000000"/>
              <w:bottom w:val="single" w:sz="4" w:space="0" w:color="000000"/>
              <w:right w:val="single" w:sz="4" w:space="0" w:color="000000"/>
            </w:tcBorders>
            <w:hideMark/>
          </w:tcPr>
          <w:p w14:paraId="16E6FBF1"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Stiprās puses</w:t>
            </w:r>
          </w:p>
        </w:tc>
        <w:tc>
          <w:tcPr>
            <w:tcW w:w="3822" w:type="dxa"/>
            <w:tcBorders>
              <w:top w:val="single" w:sz="4" w:space="0" w:color="000000"/>
              <w:left w:val="single" w:sz="4" w:space="0" w:color="000000"/>
              <w:bottom w:val="single" w:sz="4" w:space="0" w:color="000000"/>
              <w:right w:val="single" w:sz="4" w:space="0" w:color="000000"/>
            </w:tcBorders>
            <w:hideMark/>
          </w:tcPr>
          <w:p w14:paraId="365BFD2E"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Turpmākās attīstības vajadzības</w:t>
            </w:r>
          </w:p>
        </w:tc>
      </w:tr>
      <w:tr w:rsidR="00544876" w:rsidRPr="00544876" w14:paraId="5093A956" w14:textId="77777777" w:rsidTr="006B59C2">
        <w:trPr>
          <w:jc w:val="center"/>
        </w:trPr>
        <w:tc>
          <w:tcPr>
            <w:tcW w:w="4253" w:type="dxa"/>
            <w:tcBorders>
              <w:top w:val="single" w:sz="4" w:space="0" w:color="000000"/>
              <w:left w:val="single" w:sz="4" w:space="0" w:color="000000"/>
              <w:bottom w:val="single" w:sz="4" w:space="0" w:color="000000"/>
              <w:right w:val="single" w:sz="4" w:space="0" w:color="000000"/>
            </w:tcBorders>
            <w:hideMark/>
          </w:tcPr>
          <w:p w14:paraId="39DB0587"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izveidotā sistēma datu ieguvei par mācīšanas un mācīšanās kvalitāti un tās pilnveidei</w:t>
            </w:r>
          </w:p>
        </w:tc>
        <w:tc>
          <w:tcPr>
            <w:tcW w:w="4825" w:type="dxa"/>
            <w:tcBorders>
              <w:top w:val="single" w:sz="4" w:space="0" w:color="000000"/>
              <w:left w:val="single" w:sz="4" w:space="0" w:color="000000"/>
              <w:bottom w:val="single" w:sz="4" w:space="0" w:color="000000"/>
              <w:right w:val="single" w:sz="4" w:space="0" w:color="000000"/>
            </w:tcBorders>
          </w:tcPr>
          <w:p w14:paraId="226FCC09" w14:textId="53347F81" w:rsidR="006B59C2" w:rsidRPr="00544876" w:rsidRDefault="005541DA" w:rsidP="005541DA">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Katru semestri tiek vēroti ne mazāk kā 50% pedagogu vadīt</w:t>
            </w:r>
            <w:r w:rsidR="005C4B3F" w:rsidRPr="00544876">
              <w:rPr>
                <w:rFonts w:ascii="Times New Roman" w:eastAsia="Times New Roman" w:hAnsi="Times New Roman" w:cs="Times New Roman"/>
                <w:lang w:val="lv-LV"/>
              </w:rPr>
              <w:t>o</w:t>
            </w:r>
            <w:r w:rsidRPr="00544876">
              <w:rPr>
                <w:rFonts w:ascii="Times New Roman" w:eastAsia="Times New Roman" w:hAnsi="Times New Roman" w:cs="Times New Roman"/>
                <w:lang w:val="lv-LV"/>
              </w:rPr>
              <w:t xml:space="preserve"> rotaļnodarbīb</w:t>
            </w:r>
            <w:r w:rsidR="005C4B3F" w:rsidRPr="00544876">
              <w:rPr>
                <w:rFonts w:ascii="Times New Roman" w:eastAsia="Times New Roman" w:hAnsi="Times New Roman" w:cs="Times New Roman"/>
                <w:lang w:val="lv-LV"/>
              </w:rPr>
              <w:t>u</w:t>
            </w:r>
            <w:r w:rsidRPr="00544876">
              <w:rPr>
                <w:rFonts w:ascii="Times New Roman" w:eastAsia="Times New Roman" w:hAnsi="Times New Roman" w:cs="Times New Roman"/>
                <w:lang w:val="lv-LV"/>
              </w:rPr>
              <w:t xml:space="preserve">. Notiek savstarpējā pedagogu </w:t>
            </w:r>
            <w:r w:rsidR="005C4B3F" w:rsidRPr="00544876">
              <w:rPr>
                <w:rFonts w:ascii="Times New Roman" w:eastAsia="Times New Roman" w:hAnsi="Times New Roman" w:cs="Times New Roman"/>
                <w:lang w:val="lv-LV"/>
              </w:rPr>
              <w:t xml:space="preserve">rotaļnodarbību </w:t>
            </w:r>
            <w:r w:rsidRPr="00544876">
              <w:rPr>
                <w:rFonts w:ascii="Times New Roman" w:eastAsia="Times New Roman" w:hAnsi="Times New Roman" w:cs="Times New Roman"/>
                <w:lang w:val="lv-LV"/>
              </w:rPr>
              <w:t xml:space="preserve">vērošana un atgriezeniskās saites sniegšana, tiek attīstīta un pilnveidota pedagogu prasme domāt par savu mācīšanas pieeju, lai īstenotu </w:t>
            </w:r>
            <w:r w:rsidR="00E55207" w:rsidRPr="00544876">
              <w:rPr>
                <w:rFonts w:ascii="Times New Roman" w:eastAsia="Times New Roman" w:hAnsi="Times New Roman" w:cs="Times New Roman"/>
                <w:lang w:val="lv-LV"/>
              </w:rPr>
              <w:t xml:space="preserve">rotaļnodarbību </w:t>
            </w:r>
            <w:r w:rsidRPr="00544876">
              <w:rPr>
                <w:rFonts w:ascii="Times New Roman" w:eastAsia="Times New Roman" w:hAnsi="Times New Roman" w:cs="Times New Roman"/>
                <w:lang w:val="lv-LV"/>
              </w:rPr>
              <w:t>lietpratības pieeju.</w:t>
            </w:r>
          </w:p>
        </w:tc>
        <w:tc>
          <w:tcPr>
            <w:tcW w:w="3822" w:type="dxa"/>
            <w:tcBorders>
              <w:top w:val="single" w:sz="4" w:space="0" w:color="000000"/>
              <w:left w:val="single" w:sz="4" w:space="0" w:color="000000"/>
              <w:bottom w:val="single" w:sz="4" w:space="0" w:color="000000"/>
              <w:right w:val="single" w:sz="4" w:space="0" w:color="000000"/>
            </w:tcBorders>
          </w:tcPr>
          <w:p w14:paraId="35F34465" w14:textId="77777777" w:rsidR="006B59C2" w:rsidRPr="00544876" w:rsidRDefault="005541DA" w:rsidP="005541DA">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Mērķtiecīgi veidot vienotu izpratni par efektīvas rotaļnodarbības plānošanas pamatprincipiem, izvirzot reālu, saprotamu sasniedzamo rezultātu, diferencējot mācību procesu un nodrošinot efektīvu atgriezenisko saiti.  </w:t>
            </w:r>
          </w:p>
        </w:tc>
      </w:tr>
      <w:tr w:rsidR="00544876" w:rsidRPr="00544876" w14:paraId="49D12BF8" w14:textId="77777777" w:rsidTr="006B59C2">
        <w:trPr>
          <w:jc w:val="center"/>
        </w:trPr>
        <w:tc>
          <w:tcPr>
            <w:tcW w:w="4253" w:type="dxa"/>
            <w:tcBorders>
              <w:top w:val="single" w:sz="4" w:space="0" w:color="000000"/>
              <w:left w:val="single" w:sz="4" w:space="0" w:color="000000"/>
              <w:bottom w:val="single" w:sz="4" w:space="0" w:color="000000"/>
              <w:right w:val="single" w:sz="4" w:space="0" w:color="000000"/>
            </w:tcBorders>
            <w:hideMark/>
          </w:tcPr>
          <w:p w14:paraId="4BD42F7E"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Izglītības procesa plānošanas un īstenošanas efektivitāte un kvalitāte </w:t>
            </w:r>
          </w:p>
        </w:tc>
        <w:tc>
          <w:tcPr>
            <w:tcW w:w="4825" w:type="dxa"/>
            <w:tcBorders>
              <w:top w:val="single" w:sz="4" w:space="0" w:color="000000"/>
              <w:left w:val="single" w:sz="4" w:space="0" w:color="000000"/>
              <w:bottom w:val="single" w:sz="4" w:space="0" w:color="000000"/>
              <w:right w:val="single" w:sz="4" w:space="0" w:color="000000"/>
            </w:tcBorders>
          </w:tcPr>
          <w:p w14:paraId="262EDA27" w14:textId="0AC4ABC9" w:rsidR="006B59C2" w:rsidRPr="00544876" w:rsidRDefault="002475FE" w:rsidP="004405D0">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100%</w:t>
            </w:r>
            <w:r w:rsidR="004405D0" w:rsidRPr="00544876">
              <w:rPr>
                <w:rFonts w:ascii="Times New Roman" w:eastAsia="Times New Roman" w:hAnsi="Times New Roman" w:cs="Times New Roman"/>
                <w:lang w:val="lv-LV"/>
              </w:rPr>
              <w:t xml:space="preserve"> pedagog</w:t>
            </w:r>
            <w:r w:rsidR="00AB0DE9" w:rsidRPr="00544876">
              <w:rPr>
                <w:rFonts w:ascii="Times New Roman" w:eastAsia="Times New Roman" w:hAnsi="Times New Roman" w:cs="Times New Roman"/>
                <w:lang w:val="lv-LV"/>
              </w:rPr>
              <w:t>u</w:t>
            </w:r>
            <w:r w:rsidRPr="00544876">
              <w:rPr>
                <w:rFonts w:ascii="Times New Roman" w:eastAsia="Times New Roman" w:hAnsi="Times New Roman" w:cs="Times New Roman"/>
                <w:lang w:val="lv-LV"/>
              </w:rPr>
              <w:t>, savstarpēji sadarbojoties, mācību gada sākumā plāno “Gada tematisko plānu”.</w:t>
            </w:r>
            <w:r w:rsidR="004022CF" w:rsidRPr="00544876">
              <w:rPr>
                <w:rFonts w:ascii="Times New Roman" w:eastAsia="Times New Roman" w:hAnsi="Times New Roman" w:cs="Times New Roman"/>
                <w:lang w:val="lv-LV"/>
              </w:rPr>
              <w:t xml:space="preserve"> Regulāri 100% </w:t>
            </w:r>
            <w:r w:rsidR="004405D0" w:rsidRPr="00544876">
              <w:rPr>
                <w:rFonts w:ascii="Times New Roman" w:eastAsia="Times New Roman" w:hAnsi="Times New Roman" w:cs="Times New Roman"/>
                <w:lang w:val="lv-LV"/>
              </w:rPr>
              <w:t>pedagog</w:t>
            </w:r>
            <w:r w:rsidR="005D108F" w:rsidRPr="00544876">
              <w:rPr>
                <w:rFonts w:ascii="Times New Roman" w:eastAsia="Times New Roman" w:hAnsi="Times New Roman" w:cs="Times New Roman"/>
                <w:lang w:val="lv-LV"/>
              </w:rPr>
              <w:t>u</w:t>
            </w:r>
            <w:r w:rsidR="004022CF" w:rsidRPr="00544876">
              <w:rPr>
                <w:rFonts w:ascii="Times New Roman" w:eastAsia="Times New Roman" w:hAnsi="Times New Roman" w:cs="Times New Roman"/>
                <w:lang w:val="lv-LV"/>
              </w:rPr>
              <w:t>, sadarbojoties ar sporta un mūzikas pedagog</w:t>
            </w:r>
            <w:r w:rsidR="005D108F" w:rsidRPr="00544876">
              <w:rPr>
                <w:rFonts w:ascii="Times New Roman" w:eastAsia="Times New Roman" w:hAnsi="Times New Roman" w:cs="Times New Roman"/>
                <w:lang w:val="lv-LV"/>
              </w:rPr>
              <w:t>iem</w:t>
            </w:r>
            <w:r w:rsidR="004022CF" w:rsidRPr="00544876">
              <w:rPr>
                <w:rFonts w:ascii="Times New Roman" w:eastAsia="Times New Roman" w:hAnsi="Times New Roman" w:cs="Times New Roman"/>
                <w:lang w:val="lv-LV"/>
              </w:rPr>
              <w:t xml:space="preserve">, veido mēneša tematisko plānu apgūstamajām prasmēm mācību jomās, </w:t>
            </w:r>
            <w:r w:rsidR="004022CF" w:rsidRPr="00544876">
              <w:rPr>
                <w:rFonts w:ascii="Times New Roman" w:eastAsia="Times New Roman" w:hAnsi="Times New Roman" w:cs="Times New Roman"/>
                <w:lang w:val="lv-LV"/>
              </w:rPr>
              <w:lastRenderedPageBreak/>
              <w:t xml:space="preserve">iepazīstinot ar </w:t>
            </w:r>
            <w:r w:rsidR="005D108F" w:rsidRPr="00544876">
              <w:rPr>
                <w:rFonts w:ascii="Times New Roman" w:eastAsia="Times New Roman" w:hAnsi="Times New Roman" w:cs="Times New Roman"/>
                <w:lang w:val="lv-LV"/>
              </w:rPr>
              <w:t>tiem</w:t>
            </w:r>
            <w:r w:rsidR="004022CF" w:rsidRPr="00544876">
              <w:rPr>
                <w:rFonts w:ascii="Times New Roman" w:eastAsia="Times New Roman" w:hAnsi="Times New Roman" w:cs="Times New Roman"/>
                <w:lang w:val="lv-LV"/>
              </w:rPr>
              <w:t xml:space="preserve"> vecākus </w:t>
            </w:r>
            <w:r w:rsidR="005D108F" w:rsidRPr="00544876">
              <w:rPr>
                <w:rFonts w:ascii="Times New Roman" w:eastAsia="Times New Roman" w:hAnsi="Times New Roman" w:cs="Times New Roman"/>
                <w:lang w:val="lv-LV"/>
              </w:rPr>
              <w:t xml:space="preserve">ar </w:t>
            </w:r>
            <w:r w:rsidR="004022CF" w:rsidRPr="00544876">
              <w:rPr>
                <w:rFonts w:ascii="Times New Roman" w:eastAsia="Times New Roman" w:hAnsi="Times New Roman" w:cs="Times New Roman"/>
                <w:lang w:val="lv-LV"/>
              </w:rPr>
              <w:t>E</w:t>
            </w:r>
            <w:r w:rsidR="005D108F" w:rsidRPr="00544876">
              <w:rPr>
                <w:rFonts w:ascii="Times New Roman" w:eastAsia="Times New Roman" w:hAnsi="Times New Roman" w:cs="Times New Roman"/>
                <w:lang w:val="lv-LV"/>
              </w:rPr>
              <w:t xml:space="preserve"> – </w:t>
            </w:r>
            <w:r w:rsidR="004022CF" w:rsidRPr="00544876">
              <w:rPr>
                <w:rFonts w:ascii="Times New Roman" w:eastAsia="Times New Roman" w:hAnsi="Times New Roman" w:cs="Times New Roman"/>
                <w:lang w:val="lv-LV"/>
              </w:rPr>
              <w:t>klas</w:t>
            </w:r>
            <w:r w:rsidR="005D108F" w:rsidRPr="00544876">
              <w:rPr>
                <w:rFonts w:ascii="Times New Roman" w:eastAsia="Times New Roman" w:hAnsi="Times New Roman" w:cs="Times New Roman"/>
                <w:lang w:val="lv-LV"/>
              </w:rPr>
              <w:t>es starpniecību</w:t>
            </w:r>
            <w:r w:rsidR="004022CF" w:rsidRPr="00544876">
              <w:rPr>
                <w:rFonts w:ascii="Times New Roman" w:eastAsia="Times New Roman" w:hAnsi="Times New Roman" w:cs="Times New Roman"/>
                <w:lang w:val="lv-LV"/>
              </w:rPr>
              <w:t xml:space="preserve">. </w:t>
            </w:r>
            <w:r w:rsidRPr="00544876">
              <w:rPr>
                <w:rFonts w:ascii="Times New Roman" w:eastAsia="Times New Roman" w:hAnsi="Times New Roman" w:cs="Times New Roman"/>
                <w:lang w:val="lv-LV"/>
              </w:rPr>
              <w:t xml:space="preserve"> </w:t>
            </w:r>
            <w:r w:rsidR="00AC1D56" w:rsidRPr="00544876">
              <w:rPr>
                <w:rFonts w:ascii="Times New Roman" w:eastAsia="Times New Roman" w:hAnsi="Times New Roman" w:cs="Times New Roman"/>
                <w:lang w:val="lv-LV"/>
              </w:rPr>
              <w:t xml:space="preserve">Mūzikas un sporta </w:t>
            </w:r>
            <w:r w:rsidR="001C3FF8" w:rsidRPr="00544876">
              <w:rPr>
                <w:rFonts w:ascii="Times New Roman" w:eastAsia="Times New Roman" w:hAnsi="Times New Roman" w:cs="Times New Roman"/>
                <w:lang w:val="lv-LV"/>
              </w:rPr>
              <w:t>pedagogi</w:t>
            </w:r>
            <w:r w:rsidR="00AB0DE9" w:rsidRPr="00544876">
              <w:rPr>
                <w:rFonts w:ascii="Times New Roman" w:eastAsia="Times New Roman" w:hAnsi="Times New Roman" w:cs="Times New Roman"/>
                <w:lang w:val="lv-LV"/>
              </w:rPr>
              <w:t xml:space="preserve"> </w:t>
            </w:r>
            <w:r w:rsidR="00AC1D56" w:rsidRPr="00544876">
              <w:rPr>
                <w:rFonts w:ascii="Times New Roman" w:eastAsia="Times New Roman" w:hAnsi="Times New Roman" w:cs="Times New Roman"/>
                <w:lang w:val="lv-LV"/>
              </w:rPr>
              <w:t xml:space="preserve">sadarbībā ar grupu </w:t>
            </w:r>
            <w:r w:rsidR="001C3FF8" w:rsidRPr="00544876">
              <w:rPr>
                <w:rFonts w:ascii="Times New Roman" w:eastAsia="Times New Roman" w:hAnsi="Times New Roman" w:cs="Times New Roman"/>
                <w:lang w:val="lv-LV"/>
              </w:rPr>
              <w:t>pedagogiem</w:t>
            </w:r>
            <w:r w:rsidR="00AC1D56" w:rsidRPr="00544876">
              <w:rPr>
                <w:rFonts w:ascii="Times New Roman" w:eastAsia="Times New Roman" w:hAnsi="Times New Roman" w:cs="Times New Roman"/>
                <w:lang w:val="lv-LV"/>
              </w:rPr>
              <w:t xml:space="preserve"> plāno un īsteno mācību un audzināšanas procesu: valsts svētk</w:t>
            </w:r>
            <w:r w:rsidR="004405D0" w:rsidRPr="00544876">
              <w:rPr>
                <w:rFonts w:ascii="Times New Roman" w:eastAsia="Times New Roman" w:hAnsi="Times New Roman" w:cs="Times New Roman"/>
                <w:lang w:val="lv-LV"/>
              </w:rPr>
              <w:t>us</w:t>
            </w:r>
            <w:r w:rsidR="00AC1D56" w:rsidRPr="00544876">
              <w:rPr>
                <w:rFonts w:ascii="Times New Roman" w:eastAsia="Times New Roman" w:hAnsi="Times New Roman" w:cs="Times New Roman"/>
                <w:lang w:val="lv-LV"/>
              </w:rPr>
              <w:t>, gadskārtu svētk</w:t>
            </w:r>
            <w:r w:rsidR="004405D0" w:rsidRPr="00544876">
              <w:rPr>
                <w:rFonts w:ascii="Times New Roman" w:eastAsia="Times New Roman" w:hAnsi="Times New Roman" w:cs="Times New Roman"/>
                <w:lang w:val="lv-LV"/>
              </w:rPr>
              <w:t>us</w:t>
            </w:r>
            <w:r w:rsidR="00AC1D56" w:rsidRPr="00544876">
              <w:rPr>
                <w:rFonts w:ascii="Times New Roman" w:eastAsia="Times New Roman" w:hAnsi="Times New Roman" w:cs="Times New Roman"/>
                <w:lang w:val="lv-LV"/>
              </w:rPr>
              <w:t>, tematisk</w:t>
            </w:r>
            <w:r w:rsidR="004405D0" w:rsidRPr="00544876">
              <w:rPr>
                <w:rFonts w:ascii="Times New Roman" w:eastAsia="Times New Roman" w:hAnsi="Times New Roman" w:cs="Times New Roman"/>
                <w:lang w:val="lv-LV"/>
              </w:rPr>
              <w:t>os</w:t>
            </w:r>
            <w:r w:rsidR="00AC1D56" w:rsidRPr="00544876">
              <w:rPr>
                <w:rFonts w:ascii="Times New Roman" w:eastAsia="Times New Roman" w:hAnsi="Times New Roman" w:cs="Times New Roman"/>
                <w:lang w:val="lv-LV"/>
              </w:rPr>
              <w:t>, sporta</w:t>
            </w:r>
            <w:r w:rsidR="004405D0" w:rsidRPr="00544876">
              <w:rPr>
                <w:rFonts w:ascii="Times New Roman" w:eastAsia="Times New Roman" w:hAnsi="Times New Roman" w:cs="Times New Roman"/>
                <w:lang w:val="lv-LV"/>
              </w:rPr>
              <w:t xml:space="preserve"> un citus pasākumus.</w:t>
            </w:r>
            <w:r w:rsidR="00AC1D56" w:rsidRPr="00544876">
              <w:rPr>
                <w:rFonts w:ascii="Times New Roman" w:eastAsia="Times New Roman" w:hAnsi="Times New Roman" w:cs="Times New Roman"/>
                <w:lang w:val="lv-LV"/>
              </w:rPr>
              <w:t xml:space="preserve"> </w:t>
            </w:r>
            <w:r w:rsidRPr="00544876">
              <w:rPr>
                <w:rFonts w:ascii="Times New Roman" w:eastAsia="Times New Roman" w:hAnsi="Times New Roman" w:cs="Times New Roman"/>
                <w:lang w:val="lv-LV"/>
              </w:rPr>
              <w:t xml:space="preserve">Mācību gada laikā izglītības iestādē 2x gadā tiek izvērtēti mācību sasniegumi visās vispārējās pirmsskolas izglītības programmas apguves jomās. </w:t>
            </w:r>
          </w:p>
        </w:tc>
        <w:tc>
          <w:tcPr>
            <w:tcW w:w="3822" w:type="dxa"/>
            <w:tcBorders>
              <w:top w:val="single" w:sz="4" w:space="0" w:color="000000"/>
              <w:left w:val="single" w:sz="4" w:space="0" w:color="000000"/>
              <w:bottom w:val="single" w:sz="4" w:space="0" w:color="000000"/>
              <w:right w:val="single" w:sz="4" w:space="0" w:color="000000"/>
            </w:tcBorders>
          </w:tcPr>
          <w:p w14:paraId="6E73DACA" w14:textId="24970C54" w:rsidR="00AC1D56" w:rsidRPr="00544876" w:rsidRDefault="004022CF" w:rsidP="004022CF">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lastRenderedPageBreak/>
              <w:t>Ne mazāk kā 90% rotaļnodarbīb</w:t>
            </w:r>
            <w:r w:rsidR="00B0776C" w:rsidRPr="00544876">
              <w:rPr>
                <w:rFonts w:ascii="Times New Roman" w:eastAsia="Times New Roman" w:hAnsi="Times New Roman" w:cs="Times New Roman"/>
                <w:lang w:val="lv-LV"/>
              </w:rPr>
              <w:t>u</w:t>
            </w:r>
            <w:r w:rsidRPr="00544876">
              <w:rPr>
                <w:rFonts w:ascii="Times New Roman" w:eastAsia="Times New Roman" w:hAnsi="Times New Roman" w:cs="Times New Roman"/>
                <w:lang w:val="lv-LV"/>
              </w:rPr>
              <w:t xml:space="preserve"> </w:t>
            </w:r>
            <w:r w:rsidR="00B0776C" w:rsidRPr="00544876">
              <w:rPr>
                <w:rFonts w:ascii="Times New Roman" w:eastAsia="Times New Roman" w:hAnsi="Times New Roman" w:cs="Times New Roman"/>
                <w:lang w:val="lv-LV"/>
              </w:rPr>
              <w:t>pedagogs</w:t>
            </w:r>
            <w:r w:rsidRPr="00544876">
              <w:rPr>
                <w:rFonts w:ascii="Times New Roman" w:eastAsia="Times New Roman" w:hAnsi="Times New Roman" w:cs="Times New Roman"/>
                <w:lang w:val="lv-LV"/>
              </w:rPr>
              <w:t xml:space="preserve"> izvirza reālu un izglītojamiem saprotamu sasniedzamo rezultātu. </w:t>
            </w:r>
            <w:r w:rsidR="00AC1D56" w:rsidRPr="00544876">
              <w:rPr>
                <w:rFonts w:ascii="Times New Roman" w:eastAsia="Times New Roman" w:hAnsi="Times New Roman" w:cs="Times New Roman"/>
                <w:lang w:val="lv-LV"/>
              </w:rPr>
              <w:t>Rotaļnodarbībās tiek sniegta uz izaugsmi vērsta atgriezeniskā saite.</w:t>
            </w:r>
            <w:r w:rsidR="00560541" w:rsidRPr="00544876">
              <w:rPr>
                <w:rFonts w:ascii="Times New Roman" w:eastAsia="Times New Roman" w:hAnsi="Times New Roman" w:cs="Times New Roman"/>
                <w:lang w:val="lv-LV"/>
              </w:rPr>
              <w:t xml:space="preserve"> </w:t>
            </w:r>
            <w:r w:rsidR="00560541" w:rsidRPr="00544876">
              <w:rPr>
                <w:rFonts w:ascii="Times New Roman" w:eastAsia="Times New Roman" w:hAnsi="Times New Roman" w:cs="Times New Roman"/>
                <w:lang w:val="lv-LV"/>
              </w:rPr>
              <w:lastRenderedPageBreak/>
              <w:t>Pedagogi iepazinušies ar STEM pieejas pamatiem un izmanto to rotaļnodarbībās.</w:t>
            </w:r>
          </w:p>
          <w:p w14:paraId="6D9D624E" w14:textId="77777777" w:rsidR="004022CF" w:rsidRPr="00544876" w:rsidRDefault="004022CF" w:rsidP="004022CF">
            <w:pPr>
              <w:jc w:val="both"/>
              <w:rPr>
                <w:rFonts w:ascii="Times New Roman" w:eastAsia="Times New Roman" w:hAnsi="Times New Roman" w:cs="Times New Roman"/>
                <w:lang w:val="lv-LV"/>
              </w:rPr>
            </w:pPr>
          </w:p>
        </w:tc>
      </w:tr>
      <w:tr w:rsidR="00544876" w:rsidRPr="00544876" w14:paraId="126A80C2" w14:textId="77777777" w:rsidTr="006B59C2">
        <w:trPr>
          <w:jc w:val="center"/>
        </w:trPr>
        <w:tc>
          <w:tcPr>
            <w:tcW w:w="4253" w:type="dxa"/>
            <w:tcBorders>
              <w:top w:val="single" w:sz="4" w:space="0" w:color="000000"/>
              <w:left w:val="single" w:sz="4" w:space="0" w:color="000000"/>
              <w:bottom w:val="single" w:sz="4" w:space="0" w:color="000000"/>
              <w:right w:val="single" w:sz="4" w:space="0" w:color="000000"/>
            </w:tcBorders>
            <w:hideMark/>
          </w:tcPr>
          <w:p w14:paraId="789096A4" w14:textId="78FA25F3"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lastRenderedPageBreak/>
              <w:t>Izglītības procesa diferenciācija</w:t>
            </w:r>
            <w:r w:rsidR="00AB0DE9" w:rsidRPr="00544876">
              <w:rPr>
                <w:rFonts w:ascii="Times New Roman" w:eastAsia="Times New Roman" w:hAnsi="Times New Roman" w:cs="Times New Roman"/>
                <w:lang w:val="lv-LV"/>
              </w:rPr>
              <w:t xml:space="preserve"> un</w:t>
            </w:r>
            <w:r w:rsidRPr="00544876">
              <w:rPr>
                <w:rFonts w:ascii="Times New Roman" w:eastAsia="Times New Roman" w:hAnsi="Times New Roman" w:cs="Times New Roman"/>
                <w:lang w:val="lv-LV"/>
              </w:rPr>
              <w:t xml:space="preserve"> individualizācija </w:t>
            </w:r>
          </w:p>
        </w:tc>
        <w:tc>
          <w:tcPr>
            <w:tcW w:w="4825" w:type="dxa"/>
            <w:tcBorders>
              <w:top w:val="single" w:sz="4" w:space="0" w:color="000000"/>
              <w:left w:val="single" w:sz="4" w:space="0" w:color="000000"/>
              <w:bottom w:val="single" w:sz="4" w:space="0" w:color="000000"/>
              <w:right w:val="single" w:sz="4" w:space="0" w:color="000000"/>
            </w:tcBorders>
          </w:tcPr>
          <w:p w14:paraId="5DF011B4" w14:textId="1C930E86" w:rsidR="006B59C2" w:rsidRPr="00544876" w:rsidRDefault="00074415" w:rsidP="00074415">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82% vērot</w:t>
            </w:r>
            <w:r w:rsidR="001A7E1D" w:rsidRPr="00544876">
              <w:rPr>
                <w:rFonts w:ascii="Times New Roman" w:eastAsia="Times New Roman" w:hAnsi="Times New Roman" w:cs="Times New Roman"/>
                <w:lang w:val="lv-LV"/>
              </w:rPr>
              <w:t>o</w:t>
            </w:r>
            <w:r w:rsidRPr="00544876">
              <w:rPr>
                <w:rFonts w:ascii="Times New Roman" w:eastAsia="Times New Roman" w:hAnsi="Times New Roman" w:cs="Times New Roman"/>
                <w:lang w:val="lv-LV"/>
              </w:rPr>
              <w:t xml:space="preserve"> rotaļnodarbīb</w:t>
            </w:r>
            <w:r w:rsidR="001A7E1D" w:rsidRPr="00544876">
              <w:rPr>
                <w:rFonts w:ascii="Times New Roman" w:eastAsia="Times New Roman" w:hAnsi="Times New Roman" w:cs="Times New Roman"/>
                <w:lang w:val="lv-LV"/>
              </w:rPr>
              <w:t>u pedagogi</w:t>
            </w:r>
            <w:r w:rsidRPr="00544876">
              <w:rPr>
                <w:rFonts w:ascii="Times New Roman" w:eastAsia="Times New Roman" w:hAnsi="Times New Roman" w:cs="Times New Roman"/>
                <w:lang w:val="lv-LV"/>
              </w:rPr>
              <w:t xml:space="preserve"> izmanto diferencēto pieeju. Mācību gada laikā izglītības iestādē tika sastādīti un </w:t>
            </w:r>
            <w:r w:rsidR="001A7E1D" w:rsidRPr="00544876">
              <w:rPr>
                <w:rFonts w:ascii="Times New Roman" w:eastAsia="Times New Roman" w:hAnsi="Times New Roman" w:cs="Times New Roman"/>
                <w:lang w:val="lv-LV"/>
              </w:rPr>
              <w:t xml:space="preserve">īstenoti </w:t>
            </w:r>
            <w:r w:rsidRPr="00544876">
              <w:rPr>
                <w:rFonts w:ascii="Times New Roman" w:eastAsia="Times New Roman" w:hAnsi="Times New Roman" w:cs="Times New Roman"/>
                <w:lang w:val="lv-LV"/>
              </w:rPr>
              <w:t xml:space="preserve">9 individuālie </w:t>
            </w:r>
            <w:r w:rsidR="001D1ABF" w:rsidRPr="00544876">
              <w:rPr>
                <w:rFonts w:ascii="Times New Roman" w:eastAsia="Times New Roman" w:hAnsi="Times New Roman" w:cs="Times New Roman"/>
                <w:lang w:val="lv-LV"/>
              </w:rPr>
              <w:t xml:space="preserve">vispārējās pirmsskolas izglītības programmas apguves </w:t>
            </w:r>
            <w:r w:rsidRPr="00544876">
              <w:rPr>
                <w:rFonts w:ascii="Times New Roman" w:eastAsia="Times New Roman" w:hAnsi="Times New Roman" w:cs="Times New Roman"/>
                <w:lang w:val="lv-LV"/>
              </w:rPr>
              <w:t>plāni padziļinātai valodas</w:t>
            </w:r>
            <w:r w:rsidR="00AB0DE9" w:rsidRPr="00544876">
              <w:rPr>
                <w:rFonts w:ascii="Times New Roman" w:eastAsia="Times New Roman" w:hAnsi="Times New Roman" w:cs="Times New Roman"/>
                <w:lang w:val="lv-LV"/>
              </w:rPr>
              <w:t>,</w:t>
            </w:r>
            <w:r w:rsidRPr="00544876">
              <w:rPr>
                <w:rFonts w:ascii="Times New Roman" w:eastAsia="Times New Roman" w:hAnsi="Times New Roman" w:cs="Times New Roman"/>
                <w:lang w:val="lv-LV"/>
              </w:rPr>
              <w:t xml:space="preserve"> matemātika</w:t>
            </w:r>
            <w:r w:rsidR="00AB0DE9" w:rsidRPr="00544876">
              <w:rPr>
                <w:rFonts w:ascii="Times New Roman" w:eastAsia="Times New Roman" w:hAnsi="Times New Roman" w:cs="Times New Roman"/>
                <w:lang w:val="lv-LV"/>
              </w:rPr>
              <w:t>s</w:t>
            </w:r>
            <w:r w:rsidRPr="00544876">
              <w:rPr>
                <w:rFonts w:ascii="Times New Roman" w:eastAsia="Times New Roman" w:hAnsi="Times New Roman" w:cs="Times New Roman"/>
                <w:lang w:val="lv-LV"/>
              </w:rPr>
              <w:t xml:space="preserve">, kultūras izpratnes un pašizpausmes mākslā  mācību jomās.  </w:t>
            </w:r>
          </w:p>
        </w:tc>
        <w:tc>
          <w:tcPr>
            <w:tcW w:w="3822" w:type="dxa"/>
            <w:tcBorders>
              <w:top w:val="single" w:sz="4" w:space="0" w:color="000000"/>
              <w:left w:val="single" w:sz="4" w:space="0" w:color="000000"/>
              <w:bottom w:val="single" w:sz="4" w:space="0" w:color="000000"/>
              <w:right w:val="single" w:sz="4" w:space="0" w:color="000000"/>
            </w:tcBorders>
          </w:tcPr>
          <w:p w14:paraId="5DE4179B" w14:textId="4DD9A63E" w:rsidR="006B59C2" w:rsidRPr="00544876" w:rsidRDefault="00560491" w:rsidP="00560491">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Turpināt sniegt pedagogiem atbalstu diferenciācijas</w:t>
            </w:r>
            <w:r w:rsidR="00AB0DE9" w:rsidRPr="00544876">
              <w:rPr>
                <w:rFonts w:ascii="Times New Roman" w:eastAsia="Times New Roman" w:hAnsi="Times New Roman" w:cs="Times New Roman"/>
                <w:lang w:val="lv-LV"/>
              </w:rPr>
              <w:t xml:space="preserve"> un individualizācijas</w:t>
            </w:r>
            <w:r w:rsidRPr="00544876">
              <w:rPr>
                <w:rFonts w:ascii="Times New Roman" w:eastAsia="Times New Roman" w:hAnsi="Times New Roman" w:cs="Times New Roman"/>
                <w:lang w:val="lv-LV"/>
              </w:rPr>
              <w:t xml:space="preserve"> izmantošanā</w:t>
            </w:r>
            <w:r w:rsidR="00B14025" w:rsidRPr="00544876">
              <w:rPr>
                <w:rFonts w:ascii="Times New Roman" w:eastAsia="Times New Roman" w:hAnsi="Times New Roman" w:cs="Times New Roman"/>
                <w:lang w:val="lv-LV"/>
              </w:rPr>
              <w:t xml:space="preserve"> mācību procesā. </w:t>
            </w:r>
            <w:r w:rsidRPr="00544876">
              <w:rPr>
                <w:rFonts w:ascii="Times New Roman" w:eastAsia="Times New Roman" w:hAnsi="Times New Roman" w:cs="Times New Roman"/>
                <w:lang w:val="lv-LV"/>
              </w:rPr>
              <w:t xml:space="preserve"> </w:t>
            </w:r>
          </w:p>
        </w:tc>
      </w:tr>
      <w:tr w:rsidR="00544876" w:rsidRPr="00544876" w14:paraId="6C3FADE3" w14:textId="77777777" w:rsidTr="006B59C2">
        <w:trPr>
          <w:jc w:val="center"/>
        </w:trPr>
        <w:tc>
          <w:tcPr>
            <w:tcW w:w="4253" w:type="dxa"/>
            <w:tcBorders>
              <w:top w:val="single" w:sz="4" w:space="0" w:color="000000"/>
              <w:left w:val="single" w:sz="4" w:space="0" w:color="000000"/>
              <w:bottom w:val="single" w:sz="4" w:space="0" w:color="000000"/>
              <w:right w:val="single" w:sz="4" w:space="0" w:color="000000"/>
            </w:tcBorders>
            <w:hideMark/>
          </w:tcPr>
          <w:p w14:paraId="3B382E33"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Mācību sasniegumu vērtēšanas kārtība</w:t>
            </w:r>
          </w:p>
        </w:tc>
        <w:tc>
          <w:tcPr>
            <w:tcW w:w="4825" w:type="dxa"/>
            <w:tcBorders>
              <w:top w:val="single" w:sz="4" w:space="0" w:color="000000"/>
              <w:left w:val="single" w:sz="4" w:space="0" w:color="000000"/>
              <w:bottom w:val="single" w:sz="4" w:space="0" w:color="000000"/>
              <w:right w:val="single" w:sz="4" w:space="0" w:color="000000"/>
            </w:tcBorders>
          </w:tcPr>
          <w:p w14:paraId="75512740" w14:textId="3744E3E1" w:rsidR="006B59C2" w:rsidRPr="00544876" w:rsidRDefault="00771B7D" w:rsidP="004405D0">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iestādē ir izstrādāta mācību sasniegumu vērtēšanas kārtība. Ar E-klas</w:t>
            </w:r>
            <w:r w:rsidR="007F7B66" w:rsidRPr="00544876">
              <w:rPr>
                <w:rFonts w:ascii="Times New Roman" w:eastAsia="Times New Roman" w:hAnsi="Times New Roman" w:cs="Times New Roman"/>
                <w:lang w:val="lv-LV"/>
              </w:rPr>
              <w:t>es starpniecību</w:t>
            </w:r>
            <w:r w:rsidRPr="00544876">
              <w:rPr>
                <w:rFonts w:ascii="Times New Roman" w:eastAsia="Times New Roman" w:hAnsi="Times New Roman" w:cs="Times New Roman"/>
                <w:lang w:val="lv-LV"/>
              </w:rPr>
              <w:t xml:space="preserve"> ir iepazīstināti vecāki. Izglītojamie temata apguves sākumā</w:t>
            </w:r>
            <w:r w:rsidR="008A4C50" w:rsidRPr="00544876">
              <w:rPr>
                <w:rFonts w:ascii="Times New Roman" w:eastAsia="Times New Roman" w:hAnsi="Times New Roman" w:cs="Times New Roman"/>
                <w:lang w:val="lv-LV"/>
              </w:rPr>
              <w:t xml:space="preserve"> tiek diagnosticēti</w:t>
            </w:r>
            <w:r w:rsidRPr="00544876">
              <w:rPr>
                <w:rFonts w:ascii="Times New Roman" w:eastAsia="Times New Roman" w:hAnsi="Times New Roman" w:cs="Times New Roman"/>
                <w:lang w:val="lv-LV"/>
              </w:rPr>
              <w:t xml:space="preserve"> un</w:t>
            </w:r>
            <w:r w:rsidR="008A4C50" w:rsidRPr="00544876">
              <w:rPr>
                <w:rFonts w:ascii="Times New Roman" w:eastAsia="Times New Roman" w:hAnsi="Times New Roman" w:cs="Times New Roman"/>
                <w:lang w:val="lv-LV"/>
              </w:rPr>
              <w:t xml:space="preserve"> tā</w:t>
            </w:r>
            <w:r w:rsidRPr="00544876">
              <w:rPr>
                <w:rFonts w:ascii="Times New Roman" w:eastAsia="Times New Roman" w:hAnsi="Times New Roman" w:cs="Times New Roman"/>
                <w:lang w:val="lv-LV"/>
              </w:rPr>
              <w:t xml:space="preserve"> noslēgumā</w:t>
            </w:r>
            <w:r w:rsidR="008A4C50" w:rsidRPr="00544876">
              <w:rPr>
                <w:rFonts w:ascii="Times New Roman" w:eastAsia="Times New Roman" w:hAnsi="Times New Roman" w:cs="Times New Roman"/>
                <w:lang w:val="lv-LV"/>
              </w:rPr>
              <w:t xml:space="preserve"> tiek vērtēti</w:t>
            </w:r>
            <w:r w:rsidR="007F7B66" w:rsidRPr="00544876">
              <w:rPr>
                <w:rFonts w:ascii="Times New Roman" w:eastAsia="Times New Roman" w:hAnsi="Times New Roman" w:cs="Times New Roman"/>
                <w:lang w:val="lv-LV"/>
              </w:rPr>
              <w:t>.</w:t>
            </w:r>
            <w:r w:rsidRPr="00544876">
              <w:rPr>
                <w:rFonts w:ascii="Times New Roman" w:eastAsia="Times New Roman" w:hAnsi="Times New Roman" w:cs="Times New Roman"/>
                <w:lang w:val="lv-LV"/>
              </w:rPr>
              <w:t xml:space="preserve"> </w:t>
            </w:r>
          </w:p>
        </w:tc>
        <w:tc>
          <w:tcPr>
            <w:tcW w:w="3822" w:type="dxa"/>
            <w:tcBorders>
              <w:top w:val="single" w:sz="4" w:space="0" w:color="000000"/>
              <w:left w:val="single" w:sz="4" w:space="0" w:color="000000"/>
              <w:bottom w:val="single" w:sz="4" w:space="0" w:color="000000"/>
              <w:right w:val="single" w:sz="4" w:space="0" w:color="000000"/>
            </w:tcBorders>
          </w:tcPr>
          <w:p w14:paraId="455BC274" w14:textId="50ABAA13" w:rsidR="006B59C2" w:rsidRPr="00544876" w:rsidRDefault="00771B7D" w:rsidP="00066D0C">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Atkārtoti iepazīstināt vecākus ar </w:t>
            </w:r>
            <w:r w:rsidR="00322255" w:rsidRPr="00544876">
              <w:rPr>
                <w:rFonts w:ascii="Times New Roman" w:eastAsia="Times New Roman" w:hAnsi="Times New Roman" w:cs="Times New Roman"/>
                <w:lang w:val="lv-LV"/>
              </w:rPr>
              <w:t xml:space="preserve">izglītības </w:t>
            </w:r>
            <w:r w:rsidRPr="00544876">
              <w:rPr>
                <w:rFonts w:ascii="Times New Roman" w:eastAsia="Times New Roman" w:hAnsi="Times New Roman" w:cs="Times New Roman"/>
                <w:lang w:val="lv-LV"/>
              </w:rPr>
              <w:t>iestādes</w:t>
            </w:r>
            <w:r w:rsidR="00322255" w:rsidRPr="00544876">
              <w:rPr>
                <w:rFonts w:ascii="Times New Roman" w:eastAsia="Times New Roman" w:hAnsi="Times New Roman" w:cs="Times New Roman"/>
                <w:lang w:val="lv-LV"/>
              </w:rPr>
              <w:t xml:space="preserve"> mācību sasniegumu v</w:t>
            </w:r>
            <w:r w:rsidRPr="00544876">
              <w:rPr>
                <w:rFonts w:ascii="Times New Roman" w:eastAsia="Times New Roman" w:hAnsi="Times New Roman" w:cs="Times New Roman"/>
                <w:lang w:val="lv-LV"/>
              </w:rPr>
              <w:t xml:space="preserve">ērtēšanas kārtību, sniegt dziļāku izpratni par vērtēšanas nepieciešamību pirmsskolā un izskaidrot vērtēšanas kritērijus. </w:t>
            </w:r>
          </w:p>
        </w:tc>
      </w:tr>
      <w:tr w:rsidR="00544876" w:rsidRPr="00544876" w14:paraId="7821D58B" w14:textId="77777777" w:rsidTr="006B59C2">
        <w:trPr>
          <w:jc w:val="center"/>
        </w:trPr>
        <w:tc>
          <w:tcPr>
            <w:tcW w:w="4253" w:type="dxa"/>
            <w:tcBorders>
              <w:top w:val="single" w:sz="4" w:space="0" w:color="000000"/>
              <w:left w:val="single" w:sz="4" w:space="0" w:color="000000"/>
              <w:bottom w:val="single" w:sz="4" w:space="0" w:color="000000"/>
              <w:right w:val="single" w:sz="4" w:space="0" w:color="000000"/>
            </w:tcBorders>
            <w:hideMark/>
          </w:tcPr>
          <w:p w14:paraId="61FEBDD2"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individualizēta un /vai personalizēta atbalsta sniegšana izglītojamiem</w:t>
            </w:r>
          </w:p>
        </w:tc>
        <w:tc>
          <w:tcPr>
            <w:tcW w:w="4825" w:type="dxa"/>
            <w:tcBorders>
              <w:top w:val="single" w:sz="4" w:space="0" w:color="000000"/>
              <w:left w:val="single" w:sz="4" w:space="0" w:color="000000"/>
              <w:bottom w:val="single" w:sz="4" w:space="0" w:color="000000"/>
              <w:right w:val="single" w:sz="4" w:space="0" w:color="000000"/>
            </w:tcBorders>
          </w:tcPr>
          <w:p w14:paraId="04C511E9" w14:textId="4CAE396E" w:rsidR="006B59C2" w:rsidRPr="00544876" w:rsidRDefault="004405D0" w:rsidP="004405D0">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2x gadā vecāki individuālajās sarunās tiek iepazīstināti ar izglītojamā sasniegumiem. I</w:t>
            </w:r>
            <w:r w:rsidR="0057198A" w:rsidRPr="00544876">
              <w:rPr>
                <w:rFonts w:ascii="Times New Roman" w:eastAsia="Times New Roman" w:hAnsi="Times New Roman" w:cs="Times New Roman"/>
                <w:lang w:val="lv-LV"/>
              </w:rPr>
              <w:t>zglītības i</w:t>
            </w:r>
            <w:r w:rsidRPr="00544876">
              <w:rPr>
                <w:rFonts w:ascii="Times New Roman" w:eastAsia="Times New Roman" w:hAnsi="Times New Roman" w:cs="Times New Roman"/>
                <w:lang w:val="lv-LV"/>
              </w:rPr>
              <w:t xml:space="preserve">estādē diagnosticēts individualizēts un personalizēts atbalsts izglītojamiem.  </w:t>
            </w:r>
            <w:r w:rsidR="00066D0C" w:rsidRPr="00544876">
              <w:rPr>
                <w:rFonts w:ascii="Times New Roman" w:eastAsia="Times New Roman" w:hAnsi="Times New Roman" w:cs="Times New Roman"/>
                <w:lang w:val="lv-LV"/>
              </w:rPr>
              <w:t xml:space="preserve">Pieredzējuša logopēda vadībā </w:t>
            </w:r>
            <w:r w:rsidR="0057198A" w:rsidRPr="00544876">
              <w:rPr>
                <w:rFonts w:ascii="Times New Roman" w:eastAsia="Times New Roman" w:hAnsi="Times New Roman" w:cs="Times New Roman"/>
                <w:lang w:val="lv-LV"/>
              </w:rPr>
              <w:t xml:space="preserve">izglītības </w:t>
            </w:r>
            <w:r w:rsidR="00066D0C" w:rsidRPr="00544876">
              <w:rPr>
                <w:rFonts w:ascii="Times New Roman" w:eastAsia="Times New Roman" w:hAnsi="Times New Roman" w:cs="Times New Roman"/>
                <w:lang w:val="lv-LV"/>
              </w:rPr>
              <w:t>iestādē notiek logop</w:t>
            </w:r>
            <w:r w:rsidR="00564068" w:rsidRPr="00544876">
              <w:rPr>
                <w:rFonts w:ascii="Times New Roman" w:eastAsia="Times New Roman" w:hAnsi="Times New Roman" w:cs="Times New Roman"/>
                <w:lang w:val="lv-LV"/>
              </w:rPr>
              <w:t xml:space="preserve">ēdijas nodarbības. </w:t>
            </w:r>
          </w:p>
        </w:tc>
        <w:tc>
          <w:tcPr>
            <w:tcW w:w="3822" w:type="dxa"/>
            <w:tcBorders>
              <w:top w:val="single" w:sz="4" w:space="0" w:color="000000"/>
              <w:left w:val="single" w:sz="4" w:space="0" w:color="000000"/>
              <w:bottom w:val="single" w:sz="4" w:space="0" w:color="000000"/>
              <w:right w:val="single" w:sz="4" w:space="0" w:color="000000"/>
            </w:tcBorders>
          </w:tcPr>
          <w:p w14:paraId="174CCB59" w14:textId="3F6F47D7" w:rsidR="006B59C2" w:rsidRPr="00544876" w:rsidRDefault="00066D0C">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Turpināt izstrādāt individuālās</w:t>
            </w:r>
            <w:r w:rsidR="0057198A" w:rsidRPr="00544876">
              <w:rPr>
                <w:rFonts w:ascii="Times New Roman" w:eastAsia="Times New Roman" w:hAnsi="Times New Roman" w:cs="Times New Roman"/>
                <w:lang w:val="lv-LV"/>
              </w:rPr>
              <w:t xml:space="preserve"> vispārējās pirmsskolas</w:t>
            </w:r>
            <w:r w:rsidRPr="00544876">
              <w:rPr>
                <w:rFonts w:ascii="Times New Roman" w:eastAsia="Times New Roman" w:hAnsi="Times New Roman" w:cs="Times New Roman"/>
                <w:lang w:val="lv-LV"/>
              </w:rPr>
              <w:t xml:space="preserve"> izglītības programmas apguves plānus izglītojam</w:t>
            </w:r>
            <w:r w:rsidR="0057198A" w:rsidRPr="00544876">
              <w:rPr>
                <w:rFonts w:ascii="Times New Roman" w:eastAsia="Times New Roman" w:hAnsi="Times New Roman" w:cs="Times New Roman"/>
                <w:lang w:val="lv-LV"/>
              </w:rPr>
              <w:t>aj</w:t>
            </w:r>
            <w:r w:rsidRPr="00544876">
              <w:rPr>
                <w:rFonts w:ascii="Times New Roman" w:eastAsia="Times New Roman" w:hAnsi="Times New Roman" w:cs="Times New Roman"/>
                <w:lang w:val="lv-LV"/>
              </w:rPr>
              <w:t>iem</w:t>
            </w:r>
            <w:r w:rsidR="0057198A" w:rsidRPr="00544876">
              <w:rPr>
                <w:rFonts w:ascii="Times New Roman" w:eastAsia="Times New Roman" w:hAnsi="Times New Roman" w:cs="Times New Roman"/>
                <w:lang w:val="lv-LV"/>
              </w:rPr>
              <w:t>, kuriem ir grūtības mācībās,</w:t>
            </w:r>
            <w:r w:rsidRPr="00544876">
              <w:rPr>
                <w:rFonts w:ascii="Times New Roman" w:eastAsia="Times New Roman" w:hAnsi="Times New Roman" w:cs="Times New Roman"/>
                <w:lang w:val="lv-LV"/>
              </w:rPr>
              <w:t xml:space="preserve"> un talantīg</w:t>
            </w:r>
            <w:r w:rsidR="0057198A" w:rsidRPr="00544876">
              <w:rPr>
                <w:rFonts w:ascii="Times New Roman" w:eastAsia="Times New Roman" w:hAnsi="Times New Roman" w:cs="Times New Roman"/>
                <w:lang w:val="lv-LV"/>
              </w:rPr>
              <w:t>aj</w:t>
            </w:r>
            <w:r w:rsidRPr="00544876">
              <w:rPr>
                <w:rFonts w:ascii="Times New Roman" w:eastAsia="Times New Roman" w:hAnsi="Times New Roman" w:cs="Times New Roman"/>
                <w:lang w:val="lv-LV"/>
              </w:rPr>
              <w:t>iem izglītojam</w:t>
            </w:r>
            <w:r w:rsidR="0057198A" w:rsidRPr="00544876">
              <w:rPr>
                <w:rFonts w:ascii="Times New Roman" w:eastAsia="Times New Roman" w:hAnsi="Times New Roman" w:cs="Times New Roman"/>
                <w:lang w:val="lv-LV"/>
              </w:rPr>
              <w:t>aj</w:t>
            </w:r>
            <w:r w:rsidRPr="00544876">
              <w:rPr>
                <w:rFonts w:ascii="Times New Roman" w:eastAsia="Times New Roman" w:hAnsi="Times New Roman" w:cs="Times New Roman"/>
                <w:lang w:val="lv-LV"/>
              </w:rPr>
              <w:t xml:space="preserve">iem noteiktā mācību jomā.   </w:t>
            </w:r>
          </w:p>
        </w:tc>
      </w:tr>
    </w:tbl>
    <w:p w14:paraId="450A28E3" w14:textId="77777777" w:rsidR="006B59C2" w:rsidRPr="00544876" w:rsidRDefault="006B59C2" w:rsidP="006B59C2">
      <w:pPr>
        <w:spacing w:after="0" w:line="240" w:lineRule="auto"/>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      </w:t>
      </w:r>
    </w:p>
    <w:p w14:paraId="31CF5BD1" w14:textId="1FE3623D" w:rsidR="006B59C2" w:rsidRPr="00544876" w:rsidRDefault="006B59C2" w:rsidP="006B59C2">
      <w:pPr>
        <w:spacing w:after="0" w:line="240" w:lineRule="auto"/>
        <w:jc w:val="both"/>
        <w:rPr>
          <w:rFonts w:ascii="Times New Roman" w:eastAsia="Times New Roman" w:hAnsi="Times New Roman" w:cs="Times New Roman"/>
          <w:b/>
          <w:lang w:val="lv-LV"/>
        </w:rPr>
      </w:pPr>
      <w:r w:rsidRPr="00544876">
        <w:rPr>
          <w:rFonts w:ascii="Times New Roman" w:eastAsia="Times New Roman" w:hAnsi="Times New Roman" w:cs="Times New Roman"/>
          <w:b/>
          <w:lang w:val="lv-LV"/>
        </w:rPr>
        <w:t>Galvenie apkopotie secinājumi turpmākajam darbam par visu kritēriju:</w:t>
      </w:r>
    </w:p>
    <w:p w14:paraId="7B02221C" w14:textId="77777777" w:rsidR="006B59C2" w:rsidRPr="00544876" w:rsidRDefault="006B59C2" w:rsidP="006B59C2">
      <w:pPr>
        <w:spacing w:after="0" w:line="240" w:lineRule="auto"/>
        <w:jc w:val="both"/>
        <w:rPr>
          <w:rFonts w:ascii="Times New Roman" w:eastAsia="Times New Roman" w:hAnsi="Times New Roman" w:cs="Times New Roman"/>
          <w:b/>
          <w:lang w:val="lv-LV"/>
        </w:rPr>
      </w:pPr>
    </w:p>
    <w:p w14:paraId="1BE38D6D" w14:textId="00ABF585" w:rsidR="00564068" w:rsidRPr="00544876" w:rsidRDefault="00564068" w:rsidP="00D968AE">
      <w:pPr>
        <w:pStyle w:val="Sarakstarindkopa"/>
        <w:numPr>
          <w:ilvl w:val="2"/>
          <w:numId w:val="14"/>
        </w:numPr>
        <w:spacing w:after="0" w:line="240" w:lineRule="auto"/>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Jāturpina rotaļnodarbību kvalitātes izvērtēšana, akcentējot mācību procesa diferenciāciju, STEM pieejas izmantošanu nodarbībās un jēgpi</w:t>
      </w:r>
      <w:r w:rsidR="003B51EC" w:rsidRPr="00544876">
        <w:rPr>
          <w:rFonts w:ascii="Times New Roman" w:eastAsia="Times New Roman" w:hAnsi="Times New Roman" w:cs="Times New Roman"/>
          <w:lang w:val="lv-LV"/>
        </w:rPr>
        <w:t>l</w:t>
      </w:r>
      <w:r w:rsidRPr="00544876">
        <w:rPr>
          <w:rFonts w:ascii="Times New Roman" w:eastAsia="Times New Roman" w:hAnsi="Times New Roman" w:cs="Times New Roman"/>
          <w:lang w:val="lv-LV"/>
        </w:rPr>
        <w:t>nas, uz izaugsmi vērstas atgriezeniskās saites sniegšanu.</w:t>
      </w:r>
    </w:p>
    <w:p w14:paraId="03B54ED1" w14:textId="05012906" w:rsidR="00D968AE" w:rsidRPr="00544876" w:rsidRDefault="00564068" w:rsidP="00D968AE">
      <w:pPr>
        <w:pStyle w:val="Sarakstarindkopa"/>
        <w:numPr>
          <w:ilvl w:val="2"/>
          <w:numId w:val="14"/>
        </w:numPr>
        <w:spacing w:after="0" w:line="240" w:lineRule="auto"/>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Izglītības iestādē ir izstrādāta mācību </w:t>
      </w:r>
      <w:r w:rsidR="003B51EC" w:rsidRPr="00544876">
        <w:rPr>
          <w:rFonts w:ascii="Times New Roman" w:eastAsia="Times New Roman" w:hAnsi="Times New Roman" w:cs="Times New Roman"/>
          <w:lang w:val="lv-LV"/>
        </w:rPr>
        <w:t xml:space="preserve">sasniegumu </w:t>
      </w:r>
      <w:r w:rsidRPr="00544876">
        <w:rPr>
          <w:rFonts w:ascii="Times New Roman" w:eastAsia="Times New Roman" w:hAnsi="Times New Roman" w:cs="Times New Roman"/>
          <w:lang w:val="lv-LV"/>
        </w:rPr>
        <w:t>vērtēšanas si</w:t>
      </w:r>
      <w:r w:rsidR="004405D0" w:rsidRPr="00544876">
        <w:rPr>
          <w:rFonts w:ascii="Times New Roman" w:eastAsia="Times New Roman" w:hAnsi="Times New Roman" w:cs="Times New Roman"/>
          <w:lang w:val="lv-LV"/>
        </w:rPr>
        <w:t>stēma</w:t>
      </w:r>
      <w:r w:rsidRPr="00544876">
        <w:rPr>
          <w:rFonts w:ascii="Times New Roman" w:eastAsia="Times New Roman" w:hAnsi="Times New Roman" w:cs="Times New Roman"/>
          <w:lang w:val="lv-LV"/>
        </w:rPr>
        <w:t xml:space="preserve">, kas ir saprotama pedagogiem un izglītojamo vecākiem. Jāturpina jauno vecāku iepazīstināšana ar mācību </w:t>
      </w:r>
      <w:bookmarkStart w:id="5" w:name="_Hlk211341556"/>
      <w:r w:rsidR="003B51EC" w:rsidRPr="00544876">
        <w:rPr>
          <w:rFonts w:ascii="Times New Roman" w:eastAsia="Times New Roman" w:hAnsi="Times New Roman" w:cs="Times New Roman"/>
          <w:lang w:val="lv-LV"/>
        </w:rPr>
        <w:t xml:space="preserve">sasniegumu </w:t>
      </w:r>
      <w:bookmarkEnd w:id="5"/>
      <w:r w:rsidRPr="00544876">
        <w:rPr>
          <w:rFonts w:ascii="Times New Roman" w:eastAsia="Times New Roman" w:hAnsi="Times New Roman" w:cs="Times New Roman"/>
          <w:lang w:val="lv-LV"/>
        </w:rPr>
        <w:t xml:space="preserve">vērtēšanas sistēmu. </w:t>
      </w:r>
    </w:p>
    <w:p w14:paraId="5D9D4E96" w14:textId="59F34792" w:rsidR="00D968AE" w:rsidRPr="00544876" w:rsidRDefault="00D968AE" w:rsidP="00D968AE">
      <w:pPr>
        <w:pStyle w:val="Sarakstarindkopa"/>
        <w:numPr>
          <w:ilvl w:val="2"/>
          <w:numId w:val="14"/>
        </w:numPr>
        <w:spacing w:after="0" w:line="240" w:lineRule="auto"/>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lastRenderedPageBreak/>
        <w:t>Sadarbojoties ar vecākiem</w:t>
      </w:r>
      <w:r w:rsidR="004405D0" w:rsidRPr="00544876">
        <w:rPr>
          <w:rFonts w:ascii="Times New Roman" w:eastAsia="Times New Roman" w:hAnsi="Times New Roman" w:cs="Times New Roman"/>
          <w:lang w:val="lv-LV"/>
        </w:rPr>
        <w:t>,</w:t>
      </w:r>
      <w:r w:rsidRPr="00544876">
        <w:rPr>
          <w:rFonts w:ascii="Times New Roman" w:eastAsia="Times New Roman" w:hAnsi="Times New Roman" w:cs="Times New Roman"/>
          <w:lang w:val="lv-LV"/>
        </w:rPr>
        <w:t xml:space="preserve"> jāturpina attīstīt izglītojamo talant</w:t>
      </w:r>
      <w:r w:rsidR="008A2CB5" w:rsidRPr="00544876">
        <w:rPr>
          <w:rFonts w:ascii="Times New Roman" w:eastAsia="Times New Roman" w:hAnsi="Times New Roman" w:cs="Times New Roman"/>
          <w:lang w:val="lv-LV"/>
        </w:rPr>
        <w:t>us</w:t>
      </w:r>
      <w:r w:rsidRPr="00544876">
        <w:rPr>
          <w:rFonts w:ascii="Times New Roman" w:eastAsia="Times New Roman" w:hAnsi="Times New Roman" w:cs="Times New Roman"/>
          <w:lang w:val="lv-LV"/>
        </w:rPr>
        <w:t xml:space="preserve">, izstrādājot individuālos plānus padziļinātai </w:t>
      </w:r>
      <w:r w:rsidR="008A2CB5" w:rsidRPr="00544876">
        <w:rPr>
          <w:rFonts w:ascii="Times New Roman" w:eastAsia="Times New Roman" w:hAnsi="Times New Roman" w:cs="Times New Roman"/>
          <w:lang w:val="lv-LV"/>
        </w:rPr>
        <w:t xml:space="preserve">dažādu </w:t>
      </w:r>
      <w:r w:rsidRPr="00544876">
        <w:rPr>
          <w:rFonts w:ascii="Times New Roman" w:eastAsia="Times New Roman" w:hAnsi="Times New Roman" w:cs="Times New Roman"/>
          <w:lang w:val="lv-LV"/>
        </w:rPr>
        <w:t xml:space="preserve">pirmsskolas </w:t>
      </w:r>
      <w:r w:rsidR="008A2CB5" w:rsidRPr="00544876">
        <w:rPr>
          <w:rFonts w:ascii="Times New Roman" w:eastAsia="Times New Roman" w:hAnsi="Times New Roman" w:cs="Times New Roman"/>
          <w:lang w:val="lv-LV"/>
        </w:rPr>
        <w:t>izglītības mācību jomu</w:t>
      </w:r>
      <w:r w:rsidRPr="00544876">
        <w:rPr>
          <w:rFonts w:ascii="Times New Roman" w:eastAsia="Times New Roman" w:hAnsi="Times New Roman" w:cs="Times New Roman"/>
          <w:lang w:val="lv-LV"/>
        </w:rPr>
        <w:t xml:space="preserve"> apguvei.</w:t>
      </w:r>
    </w:p>
    <w:p w14:paraId="76DCC634" w14:textId="77777777" w:rsidR="006B59C2" w:rsidRPr="00544876" w:rsidRDefault="006B59C2" w:rsidP="006B59C2">
      <w:pPr>
        <w:spacing w:after="0" w:line="240" w:lineRule="auto"/>
        <w:jc w:val="both"/>
        <w:rPr>
          <w:rFonts w:ascii="Times New Roman" w:eastAsia="Times New Roman" w:hAnsi="Times New Roman" w:cs="Times New Roman"/>
          <w:b/>
          <w:lang w:val="lv-LV"/>
        </w:rPr>
      </w:pPr>
    </w:p>
    <w:p w14:paraId="0EACA072" w14:textId="77777777" w:rsidR="006B59C2" w:rsidRPr="00544876" w:rsidRDefault="006B59C2" w:rsidP="006B59C2">
      <w:pPr>
        <w:spacing w:after="0" w:line="240" w:lineRule="auto"/>
        <w:jc w:val="both"/>
        <w:rPr>
          <w:rFonts w:ascii="Times New Roman" w:eastAsia="Times New Roman" w:hAnsi="Times New Roman" w:cs="Times New Roman"/>
          <w:b/>
          <w:iCs/>
          <w:lang w:val="lv-LV"/>
        </w:rPr>
      </w:pPr>
      <w:r w:rsidRPr="00544876">
        <w:rPr>
          <w:rFonts w:ascii="Times New Roman" w:eastAsia="Times New Roman" w:hAnsi="Times New Roman" w:cs="Times New Roman"/>
          <w:b/>
          <w:i/>
          <w:lang w:val="lv-LV"/>
        </w:rPr>
        <w:t xml:space="preserve"> </w:t>
      </w:r>
      <w:r w:rsidRPr="00544876">
        <w:rPr>
          <w:rFonts w:ascii="Times New Roman" w:eastAsia="Times New Roman" w:hAnsi="Times New Roman" w:cs="Times New Roman"/>
          <w:b/>
          <w:iCs/>
          <w:lang w:val="lv-LV"/>
        </w:rPr>
        <w:t xml:space="preserve">Informācija par izglītības iestādes vadības mērķiem un/vai sasniedzamajiem rezultātiem mācību stundu/ nodarbību </w:t>
      </w:r>
    </w:p>
    <w:p w14:paraId="0F93EA18" w14:textId="5092A087" w:rsidR="006B59C2" w:rsidRPr="00544876" w:rsidRDefault="006B59C2" w:rsidP="006B59C2">
      <w:pPr>
        <w:spacing w:after="0" w:line="240" w:lineRule="auto"/>
        <w:jc w:val="both"/>
        <w:rPr>
          <w:rFonts w:ascii="Times New Roman" w:eastAsia="Times New Roman" w:hAnsi="Times New Roman" w:cs="Times New Roman"/>
          <w:b/>
          <w:iCs/>
          <w:lang w:val="lv-LV"/>
        </w:rPr>
      </w:pPr>
      <w:r w:rsidRPr="00544876">
        <w:rPr>
          <w:rFonts w:ascii="Times New Roman" w:eastAsia="Times New Roman" w:hAnsi="Times New Roman" w:cs="Times New Roman"/>
          <w:b/>
          <w:iCs/>
          <w:lang w:val="lv-LV"/>
        </w:rPr>
        <w:t xml:space="preserve"> vērošanā 2024./25.m.g.:</w:t>
      </w:r>
    </w:p>
    <w:p w14:paraId="3888426E" w14:textId="77777777" w:rsidR="006B59C2" w:rsidRPr="00544876" w:rsidRDefault="006B59C2" w:rsidP="006B59C2">
      <w:pPr>
        <w:spacing w:after="0" w:line="240" w:lineRule="auto"/>
        <w:jc w:val="both"/>
        <w:rPr>
          <w:rFonts w:ascii="Times New Roman" w:eastAsia="Times New Roman" w:hAnsi="Times New Roman" w:cs="Times New Roman"/>
          <w:b/>
          <w:iCs/>
          <w:lang w:val="lv-LV"/>
        </w:rPr>
      </w:pPr>
    </w:p>
    <w:tbl>
      <w:tblPr>
        <w:tblStyle w:val="Reatabula"/>
        <w:tblW w:w="0" w:type="auto"/>
        <w:tblLook w:val="04A0" w:firstRow="1" w:lastRow="0" w:firstColumn="1" w:lastColumn="0" w:noHBand="0" w:noVBand="1"/>
      </w:tblPr>
      <w:tblGrid>
        <w:gridCol w:w="5240"/>
        <w:gridCol w:w="1793"/>
        <w:gridCol w:w="1984"/>
        <w:gridCol w:w="1984"/>
        <w:gridCol w:w="2461"/>
      </w:tblGrid>
      <w:tr w:rsidR="00544876" w:rsidRPr="00544876" w14:paraId="6CEB72E0" w14:textId="77777777" w:rsidTr="00325F77">
        <w:trPr>
          <w:trHeight w:val="1365"/>
        </w:trPr>
        <w:tc>
          <w:tcPr>
            <w:tcW w:w="5240" w:type="dxa"/>
            <w:tcBorders>
              <w:top w:val="single" w:sz="4" w:space="0" w:color="auto"/>
              <w:left w:val="single" w:sz="4" w:space="0" w:color="auto"/>
              <w:bottom w:val="single" w:sz="4" w:space="0" w:color="auto"/>
              <w:right w:val="single" w:sz="4" w:space="0" w:color="auto"/>
            </w:tcBorders>
            <w:vAlign w:val="center"/>
            <w:hideMark/>
          </w:tcPr>
          <w:p w14:paraId="5E695A23" w14:textId="77777777" w:rsidR="006B59C2" w:rsidRPr="00544876" w:rsidRDefault="006B59C2">
            <w:pPr>
              <w:spacing w:line="240" w:lineRule="auto"/>
              <w:jc w:val="center"/>
              <w:rPr>
                <w:rFonts w:ascii="Times New Roman" w:hAnsi="Times New Roman" w:cs="Times New Roman"/>
                <w:lang w:val="lv-LV"/>
              </w:rPr>
            </w:pPr>
            <w:r w:rsidRPr="00544876">
              <w:rPr>
                <w:rFonts w:ascii="Times New Roman" w:hAnsi="Times New Roman" w:cs="Times New Roman"/>
                <w:lang w:val="lv-LV"/>
              </w:rPr>
              <w:t>Mērķi</w:t>
            </w:r>
          </w:p>
        </w:tc>
        <w:tc>
          <w:tcPr>
            <w:tcW w:w="1793" w:type="dxa"/>
            <w:tcBorders>
              <w:top w:val="single" w:sz="4" w:space="0" w:color="auto"/>
              <w:left w:val="single" w:sz="4" w:space="0" w:color="auto"/>
              <w:bottom w:val="single" w:sz="4" w:space="0" w:color="auto"/>
              <w:right w:val="single" w:sz="4" w:space="0" w:color="auto"/>
            </w:tcBorders>
            <w:vAlign w:val="center"/>
            <w:hideMark/>
          </w:tcPr>
          <w:p w14:paraId="0AB3EB4D" w14:textId="6854AC6E" w:rsidR="006B59C2" w:rsidRPr="00544876" w:rsidRDefault="00434856">
            <w:pPr>
              <w:spacing w:line="240" w:lineRule="auto"/>
              <w:jc w:val="center"/>
              <w:rPr>
                <w:rFonts w:ascii="Times New Roman" w:hAnsi="Times New Roman" w:cs="Times New Roman"/>
                <w:lang w:val="lv-LV"/>
              </w:rPr>
            </w:pPr>
            <w:r w:rsidRPr="00544876">
              <w:rPr>
                <w:rFonts w:ascii="Times New Roman" w:hAnsi="Times New Roman" w:cs="Times New Roman"/>
                <w:lang w:val="lv-LV"/>
              </w:rPr>
              <w:t>Rotaļ</w:t>
            </w:r>
            <w:r w:rsidR="006B59C2" w:rsidRPr="00544876">
              <w:rPr>
                <w:rFonts w:ascii="Times New Roman" w:hAnsi="Times New Roman" w:cs="Times New Roman"/>
                <w:lang w:val="lv-LV"/>
              </w:rPr>
              <w:t>nodarbību skaits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56A2BE" w14:textId="77777777" w:rsidR="006B59C2" w:rsidRPr="00544876" w:rsidRDefault="006B59C2">
            <w:pPr>
              <w:spacing w:line="240" w:lineRule="auto"/>
              <w:jc w:val="center"/>
              <w:rPr>
                <w:rFonts w:ascii="Times New Roman" w:hAnsi="Times New Roman" w:cs="Times New Roman"/>
                <w:lang w:val="lv-LV"/>
              </w:rPr>
            </w:pPr>
            <w:r w:rsidRPr="00544876">
              <w:rPr>
                <w:rFonts w:ascii="Times New Roman" w:hAnsi="Times New Roman" w:cs="Times New Roman"/>
                <w:lang w:val="lv-LV"/>
              </w:rPr>
              <w:t>Pedagogu, kurus vēro, skaits/ procentuāli no kopējā pedagogu skaita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AE2E97" w14:textId="77777777" w:rsidR="006B59C2" w:rsidRPr="00544876" w:rsidRDefault="006B59C2">
            <w:pPr>
              <w:spacing w:line="240" w:lineRule="auto"/>
              <w:jc w:val="center"/>
              <w:rPr>
                <w:rFonts w:ascii="Times New Roman" w:hAnsi="Times New Roman" w:cs="Times New Roman"/>
                <w:lang w:val="lv-LV"/>
              </w:rPr>
            </w:pPr>
            <w:r w:rsidRPr="00544876">
              <w:rPr>
                <w:rFonts w:ascii="Times New Roman" w:hAnsi="Times New Roman" w:cs="Times New Roman"/>
                <w:lang w:val="lv-LV"/>
              </w:rPr>
              <w:t>Vērotāju skaits izglītības iestādes ietvaros</w:t>
            </w:r>
          </w:p>
        </w:tc>
        <w:tc>
          <w:tcPr>
            <w:tcW w:w="2461" w:type="dxa"/>
            <w:tcBorders>
              <w:top w:val="single" w:sz="4" w:space="0" w:color="auto"/>
              <w:left w:val="single" w:sz="4" w:space="0" w:color="auto"/>
              <w:bottom w:val="single" w:sz="4" w:space="0" w:color="auto"/>
              <w:right w:val="single" w:sz="4" w:space="0" w:color="auto"/>
            </w:tcBorders>
            <w:vAlign w:val="center"/>
            <w:hideMark/>
          </w:tcPr>
          <w:p w14:paraId="3E3E08FC" w14:textId="77777777" w:rsidR="006B59C2" w:rsidRPr="00544876" w:rsidRDefault="006B59C2">
            <w:pPr>
              <w:spacing w:line="240" w:lineRule="auto"/>
              <w:jc w:val="center"/>
              <w:rPr>
                <w:rFonts w:ascii="Times New Roman" w:hAnsi="Times New Roman" w:cs="Times New Roman"/>
                <w:lang w:val="lv-LV"/>
              </w:rPr>
            </w:pPr>
            <w:r w:rsidRPr="00544876">
              <w:rPr>
                <w:rFonts w:ascii="Times New Roman" w:hAnsi="Times New Roman" w:cs="Times New Roman"/>
                <w:lang w:val="lv-LV"/>
              </w:rPr>
              <w:t xml:space="preserve">Ārējo vērotāju skaits </w:t>
            </w:r>
          </w:p>
        </w:tc>
      </w:tr>
      <w:tr w:rsidR="00544876" w:rsidRPr="00544876" w14:paraId="213DF022" w14:textId="77777777" w:rsidTr="00325F77">
        <w:trPr>
          <w:trHeight w:val="240"/>
        </w:trPr>
        <w:tc>
          <w:tcPr>
            <w:tcW w:w="5240" w:type="dxa"/>
            <w:tcBorders>
              <w:top w:val="single" w:sz="4" w:space="0" w:color="auto"/>
              <w:left w:val="single" w:sz="4" w:space="0" w:color="auto"/>
              <w:bottom w:val="single" w:sz="4" w:space="0" w:color="auto"/>
              <w:right w:val="single" w:sz="4" w:space="0" w:color="auto"/>
            </w:tcBorders>
            <w:vAlign w:val="center"/>
          </w:tcPr>
          <w:p w14:paraId="1FA2F895" w14:textId="0DE0F6A7" w:rsidR="006B59C2" w:rsidRPr="00544876" w:rsidRDefault="00192917" w:rsidP="00192917">
            <w:pPr>
              <w:spacing w:line="240" w:lineRule="auto"/>
              <w:jc w:val="both"/>
              <w:rPr>
                <w:rFonts w:ascii="Times New Roman" w:hAnsi="Times New Roman" w:cs="Times New Roman"/>
                <w:lang w:val="lv-LV"/>
              </w:rPr>
            </w:pPr>
            <w:r w:rsidRPr="00544876">
              <w:rPr>
                <w:rFonts w:ascii="Times New Roman" w:hAnsi="Times New Roman" w:cs="Times New Roman"/>
                <w:lang w:val="lv-LV"/>
              </w:rPr>
              <w:t>Rotaļnodarbību vērošanas mērķis</w:t>
            </w:r>
            <w:r w:rsidR="00434856" w:rsidRPr="00544876">
              <w:rPr>
                <w:rFonts w:ascii="Times New Roman" w:hAnsi="Times New Roman" w:cs="Times New Roman"/>
                <w:lang w:val="lv-LV"/>
              </w:rPr>
              <w:t xml:space="preserve"> </w:t>
            </w:r>
            <w:r w:rsidRPr="00544876">
              <w:rPr>
                <w:rFonts w:ascii="Times New Roman" w:hAnsi="Times New Roman" w:cs="Times New Roman"/>
                <w:lang w:val="lv-LV"/>
              </w:rPr>
              <w:t xml:space="preserve">- </w:t>
            </w:r>
            <w:r w:rsidR="008A2CB5" w:rsidRPr="00544876">
              <w:rPr>
                <w:rFonts w:ascii="Times New Roman" w:hAnsi="Times New Roman" w:cs="Times New Roman"/>
                <w:lang w:val="lv-LV"/>
              </w:rPr>
              <w:t>īstenot</w:t>
            </w:r>
            <w:r w:rsidRPr="00544876">
              <w:rPr>
                <w:rFonts w:ascii="Times New Roman" w:hAnsi="Times New Roman" w:cs="Times New Roman"/>
                <w:lang w:val="lv-LV"/>
              </w:rPr>
              <w:t xml:space="preserve"> kvalitatīvas rotaļnodarbības organizēšanas pamatprincipus, izvirzot skaidri saprotamu sasniedzamo rezultātu, sniedzot jēgpilnu atgriezenisko saiti un pielietojot mācību procesā diferenciāciju.</w:t>
            </w:r>
          </w:p>
        </w:tc>
        <w:tc>
          <w:tcPr>
            <w:tcW w:w="1793" w:type="dxa"/>
            <w:tcBorders>
              <w:top w:val="single" w:sz="4" w:space="0" w:color="auto"/>
              <w:left w:val="single" w:sz="4" w:space="0" w:color="auto"/>
              <w:bottom w:val="single" w:sz="4" w:space="0" w:color="auto"/>
              <w:right w:val="single" w:sz="4" w:space="0" w:color="auto"/>
            </w:tcBorders>
            <w:vAlign w:val="center"/>
          </w:tcPr>
          <w:p w14:paraId="4A2733AF" w14:textId="77777777" w:rsidR="006B59C2" w:rsidRPr="00544876" w:rsidRDefault="00192917">
            <w:pPr>
              <w:spacing w:line="240" w:lineRule="auto"/>
              <w:jc w:val="center"/>
              <w:rPr>
                <w:lang w:val="lv-LV"/>
              </w:rPr>
            </w:pPr>
            <w:r w:rsidRPr="00544876">
              <w:rPr>
                <w:lang w:val="lv-LV"/>
              </w:rPr>
              <w:t>17</w:t>
            </w:r>
          </w:p>
        </w:tc>
        <w:tc>
          <w:tcPr>
            <w:tcW w:w="1984" w:type="dxa"/>
            <w:tcBorders>
              <w:top w:val="single" w:sz="4" w:space="0" w:color="auto"/>
              <w:left w:val="single" w:sz="4" w:space="0" w:color="auto"/>
              <w:bottom w:val="single" w:sz="4" w:space="0" w:color="auto"/>
              <w:right w:val="single" w:sz="4" w:space="0" w:color="auto"/>
            </w:tcBorders>
            <w:vAlign w:val="center"/>
          </w:tcPr>
          <w:p w14:paraId="5CF6AC52" w14:textId="77777777" w:rsidR="006B59C2" w:rsidRPr="00544876" w:rsidRDefault="00192917">
            <w:pPr>
              <w:spacing w:line="240" w:lineRule="auto"/>
              <w:jc w:val="center"/>
              <w:rPr>
                <w:lang w:val="lv-LV"/>
              </w:rPr>
            </w:pPr>
            <w:r w:rsidRPr="00544876">
              <w:rPr>
                <w:lang w:val="lv-LV"/>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7E3DA744" w14:textId="77777777" w:rsidR="006B59C2" w:rsidRPr="00544876" w:rsidRDefault="00192917">
            <w:pPr>
              <w:spacing w:line="240" w:lineRule="auto"/>
              <w:jc w:val="center"/>
              <w:rPr>
                <w:lang w:val="lv-LV"/>
              </w:rPr>
            </w:pPr>
            <w:r w:rsidRPr="00544876">
              <w:rPr>
                <w:lang w:val="lv-LV"/>
              </w:rPr>
              <w:t>2</w:t>
            </w:r>
          </w:p>
        </w:tc>
        <w:tc>
          <w:tcPr>
            <w:tcW w:w="2461" w:type="dxa"/>
            <w:tcBorders>
              <w:top w:val="single" w:sz="4" w:space="0" w:color="auto"/>
              <w:left w:val="single" w:sz="4" w:space="0" w:color="auto"/>
              <w:bottom w:val="single" w:sz="4" w:space="0" w:color="auto"/>
              <w:right w:val="single" w:sz="4" w:space="0" w:color="auto"/>
            </w:tcBorders>
            <w:vAlign w:val="center"/>
          </w:tcPr>
          <w:p w14:paraId="1E46E7F9" w14:textId="3A681796" w:rsidR="006B59C2" w:rsidRPr="00544876" w:rsidRDefault="004405D0" w:rsidP="004405D0">
            <w:pPr>
              <w:spacing w:line="240" w:lineRule="auto"/>
              <w:jc w:val="center"/>
              <w:rPr>
                <w:rFonts w:ascii="Times New Roman" w:hAnsi="Times New Roman" w:cs="Times New Roman"/>
                <w:lang w:val="lv-LV"/>
              </w:rPr>
            </w:pPr>
            <w:r w:rsidRPr="00544876">
              <w:rPr>
                <w:rFonts w:ascii="Times New Roman" w:hAnsi="Times New Roman" w:cs="Times New Roman"/>
                <w:lang w:val="lv-LV"/>
              </w:rPr>
              <w:t xml:space="preserve">Balvu novada </w:t>
            </w:r>
            <w:r w:rsidR="00754002" w:rsidRPr="00544876">
              <w:rPr>
                <w:rFonts w:ascii="Times New Roman" w:hAnsi="Times New Roman" w:cs="Times New Roman"/>
                <w:lang w:val="lv-LV"/>
              </w:rPr>
              <w:t>I</w:t>
            </w:r>
            <w:r w:rsidRPr="00544876">
              <w:rPr>
                <w:rFonts w:ascii="Times New Roman" w:hAnsi="Times New Roman" w:cs="Times New Roman"/>
                <w:lang w:val="lv-LV"/>
              </w:rPr>
              <w:t>zglītības pārvaldes speciālisti, izglītojamo vecāki atklātajās rotaļnodarbībās</w:t>
            </w:r>
          </w:p>
        </w:tc>
      </w:tr>
    </w:tbl>
    <w:p w14:paraId="6032166D" w14:textId="77777777" w:rsidR="006B59C2" w:rsidRPr="00544876" w:rsidRDefault="006B59C2" w:rsidP="006B59C2">
      <w:pPr>
        <w:spacing w:after="0" w:line="240" w:lineRule="auto"/>
        <w:jc w:val="both"/>
        <w:rPr>
          <w:rFonts w:ascii="Times New Roman" w:eastAsia="Times New Roman" w:hAnsi="Times New Roman" w:cs="Times New Roman"/>
          <w:b/>
          <w:i/>
          <w:lang w:val="lv-LV"/>
        </w:rPr>
      </w:pPr>
    </w:p>
    <w:p w14:paraId="7C9337C6" w14:textId="77777777" w:rsidR="006B59C2" w:rsidRPr="00544876" w:rsidRDefault="006B59C2" w:rsidP="006B59C2">
      <w:pPr>
        <w:spacing w:after="0" w:line="240" w:lineRule="auto"/>
        <w:jc w:val="both"/>
        <w:rPr>
          <w:rFonts w:ascii="Times New Roman" w:eastAsia="Times New Roman" w:hAnsi="Times New Roman" w:cs="Times New Roman"/>
          <w:lang w:val="lv-LV"/>
        </w:rPr>
      </w:pPr>
      <w:r w:rsidRPr="00544876">
        <w:rPr>
          <w:rFonts w:ascii="Times New Roman" w:eastAsia="Times New Roman" w:hAnsi="Times New Roman" w:cs="Times New Roman"/>
          <w:b/>
          <w:i/>
          <w:lang w:val="lv-LV"/>
        </w:rPr>
        <w:t xml:space="preserve">         </w:t>
      </w:r>
    </w:p>
    <w:p w14:paraId="36CFA183" w14:textId="0A631DB1" w:rsidR="006B59C2" w:rsidRPr="00544876" w:rsidRDefault="006B59C2" w:rsidP="006B59C2">
      <w:pPr>
        <w:spacing w:after="0" w:line="240" w:lineRule="auto"/>
        <w:jc w:val="both"/>
        <w:rPr>
          <w:rFonts w:ascii="Times New Roman" w:eastAsia="Times New Roman" w:hAnsi="Times New Roman" w:cs="Times New Roman"/>
          <w:b/>
          <w:iCs/>
          <w:lang w:val="lv-LV"/>
        </w:rPr>
      </w:pPr>
      <w:r w:rsidRPr="00544876">
        <w:rPr>
          <w:rFonts w:ascii="Times New Roman" w:eastAsia="Times New Roman" w:hAnsi="Times New Roman" w:cs="Times New Roman"/>
          <w:b/>
          <w:iCs/>
          <w:lang w:val="lv-LV"/>
        </w:rPr>
        <w:t xml:space="preserve">Informācija par izglītības iestādes iegūtajiem 2-3 galvenajiem secinājumiem par </w:t>
      </w:r>
      <w:r w:rsidR="00754002" w:rsidRPr="00544876">
        <w:rPr>
          <w:rFonts w:ascii="Times New Roman" w:eastAsia="Times New Roman" w:hAnsi="Times New Roman" w:cs="Times New Roman"/>
          <w:b/>
          <w:iCs/>
          <w:lang w:val="lv-LV"/>
        </w:rPr>
        <w:t xml:space="preserve">rotaļnodarbību </w:t>
      </w:r>
      <w:r w:rsidRPr="00544876">
        <w:rPr>
          <w:rFonts w:ascii="Times New Roman" w:eastAsia="Times New Roman" w:hAnsi="Times New Roman" w:cs="Times New Roman"/>
          <w:b/>
          <w:iCs/>
          <w:lang w:val="lv-LV"/>
        </w:rPr>
        <w:t>vērošanā iegūtajiem datiem un informāciju 2024./25.m.g:</w:t>
      </w:r>
    </w:p>
    <w:p w14:paraId="5673FEB9" w14:textId="77777777" w:rsidR="00192917" w:rsidRPr="00544876" w:rsidRDefault="00345672" w:rsidP="00345672">
      <w:pPr>
        <w:pStyle w:val="Sarakstarindkopa"/>
        <w:numPr>
          <w:ilvl w:val="0"/>
          <w:numId w:val="15"/>
        </w:numPr>
        <w:spacing w:after="0" w:line="240" w:lineRule="auto"/>
        <w:jc w:val="both"/>
        <w:rPr>
          <w:rFonts w:ascii="Times New Roman" w:eastAsia="Times New Roman" w:hAnsi="Times New Roman" w:cs="Times New Roman"/>
          <w:iCs/>
          <w:lang w:val="lv-LV"/>
        </w:rPr>
      </w:pPr>
      <w:r w:rsidRPr="00544876">
        <w:rPr>
          <w:rFonts w:ascii="Times New Roman" w:eastAsia="Times New Roman" w:hAnsi="Times New Roman" w:cs="Times New Roman"/>
          <w:iCs/>
          <w:lang w:val="lv-LV"/>
        </w:rPr>
        <w:t>Pedagogi, organizējot rotaļnodarbības, balstās uz izglītojamo iepriekšējo pieredzi, ņemot vērā izglītojamo intereses, tēmu.</w:t>
      </w:r>
    </w:p>
    <w:p w14:paraId="3AFFDAC5" w14:textId="77777777" w:rsidR="00345672" w:rsidRPr="00544876" w:rsidRDefault="00345672" w:rsidP="00345672">
      <w:pPr>
        <w:pStyle w:val="Sarakstarindkopa"/>
        <w:numPr>
          <w:ilvl w:val="0"/>
          <w:numId w:val="15"/>
        </w:numPr>
        <w:spacing w:after="0" w:line="240" w:lineRule="auto"/>
        <w:jc w:val="both"/>
        <w:rPr>
          <w:rFonts w:ascii="Times New Roman" w:eastAsia="Times New Roman" w:hAnsi="Times New Roman" w:cs="Times New Roman"/>
          <w:iCs/>
          <w:lang w:val="lv-LV"/>
        </w:rPr>
      </w:pPr>
      <w:r w:rsidRPr="00544876">
        <w:rPr>
          <w:rFonts w:ascii="Times New Roman" w:eastAsia="Times New Roman" w:hAnsi="Times New Roman" w:cs="Times New Roman"/>
          <w:iCs/>
          <w:lang w:val="lv-LV"/>
        </w:rPr>
        <w:t>Grupās, atbilstoši izzinošajai tēmai, ir izveidota runājošā siena, kas atspoguļo izglītojamo tēmas apguvi.</w:t>
      </w:r>
    </w:p>
    <w:p w14:paraId="04789010" w14:textId="77777777" w:rsidR="00345672" w:rsidRPr="00544876" w:rsidRDefault="00345672" w:rsidP="00345672">
      <w:pPr>
        <w:pStyle w:val="Sarakstarindkopa"/>
        <w:numPr>
          <w:ilvl w:val="0"/>
          <w:numId w:val="15"/>
        </w:numPr>
        <w:spacing w:after="0" w:line="240" w:lineRule="auto"/>
        <w:jc w:val="both"/>
        <w:rPr>
          <w:rFonts w:ascii="Times New Roman" w:eastAsia="Times New Roman" w:hAnsi="Times New Roman" w:cs="Times New Roman"/>
          <w:iCs/>
          <w:lang w:val="lv-LV"/>
        </w:rPr>
      </w:pPr>
      <w:r w:rsidRPr="00544876">
        <w:rPr>
          <w:rFonts w:ascii="Times New Roman" w:eastAsia="Times New Roman" w:hAnsi="Times New Roman" w:cs="Times New Roman"/>
          <w:iCs/>
          <w:lang w:val="lv-LV"/>
        </w:rPr>
        <w:t>Mācību procesa organizācijā pedagogi izmanto daudzveidīgas mācību metodes un paņēmienus.</w:t>
      </w:r>
    </w:p>
    <w:p w14:paraId="203B56C9" w14:textId="77777777" w:rsidR="00345672" w:rsidRPr="00544876" w:rsidRDefault="00345672" w:rsidP="00345672">
      <w:pPr>
        <w:pStyle w:val="Sarakstarindkopa"/>
        <w:numPr>
          <w:ilvl w:val="0"/>
          <w:numId w:val="15"/>
        </w:numPr>
        <w:spacing w:after="0" w:line="240" w:lineRule="auto"/>
        <w:jc w:val="both"/>
        <w:rPr>
          <w:rFonts w:ascii="Times New Roman" w:eastAsia="Times New Roman" w:hAnsi="Times New Roman" w:cs="Times New Roman"/>
          <w:iCs/>
          <w:lang w:val="lv-LV"/>
        </w:rPr>
      </w:pPr>
      <w:r w:rsidRPr="00544876">
        <w:rPr>
          <w:rFonts w:ascii="Times New Roman" w:eastAsia="Times New Roman" w:hAnsi="Times New Roman" w:cs="Times New Roman"/>
          <w:iCs/>
          <w:lang w:val="lv-LV"/>
        </w:rPr>
        <w:t>Jāpilnveido pedagogu prasmes jēgpilnas, uz izaugsmi vērstas atgriezeniskās saites sniegšanā.</w:t>
      </w:r>
    </w:p>
    <w:p w14:paraId="1F7D0D80" w14:textId="77777777" w:rsidR="006B59C2" w:rsidRPr="00544876" w:rsidRDefault="006B59C2" w:rsidP="006B59C2">
      <w:pPr>
        <w:spacing w:after="0" w:line="240" w:lineRule="auto"/>
        <w:jc w:val="both"/>
        <w:rPr>
          <w:rFonts w:ascii="Times New Roman" w:eastAsia="Times New Roman" w:hAnsi="Times New Roman" w:cs="Times New Roman"/>
          <w:b/>
          <w:lang w:val="lv-LV"/>
        </w:rPr>
      </w:pPr>
    </w:p>
    <w:p w14:paraId="1B7BAEFC" w14:textId="77777777" w:rsidR="00B80DF8" w:rsidRPr="00544876" w:rsidRDefault="00B80DF8" w:rsidP="006B59C2">
      <w:pPr>
        <w:spacing w:after="0" w:line="240" w:lineRule="auto"/>
        <w:jc w:val="both"/>
        <w:rPr>
          <w:rFonts w:ascii="Times New Roman" w:eastAsia="Times New Roman" w:hAnsi="Times New Roman" w:cs="Times New Roman"/>
          <w:b/>
          <w:lang w:val="lv-LV"/>
        </w:rPr>
      </w:pPr>
    </w:p>
    <w:p w14:paraId="72F4B7F6" w14:textId="77777777" w:rsidR="006B59C2" w:rsidRPr="00544876" w:rsidRDefault="006B59C2" w:rsidP="006B59C2">
      <w:pPr>
        <w:spacing w:after="0" w:line="240" w:lineRule="auto"/>
        <w:ind w:left="720"/>
        <w:jc w:val="center"/>
        <w:rPr>
          <w:rFonts w:ascii="Times New Roman" w:eastAsia="Times New Roman" w:hAnsi="Times New Roman" w:cs="Times New Roman"/>
          <w:b/>
          <w:lang w:val="lv-LV"/>
        </w:rPr>
      </w:pPr>
    </w:p>
    <w:p w14:paraId="31423DF9" w14:textId="77777777" w:rsidR="006B59C2" w:rsidRPr="00544876" w:rsidRDefault="00B80DF8" w:rsidP="006B59C2">
      <w:pPr>
        <w:spacing w:after="0" w:line="240" w:lineRule="auto"/>
        <w:ind w:left="720"/>
        <w:jc w:val="center"/>
        <w:rPr>
          <w:rFonts w:ascii="Times New Roman" w:eastAsia="Times New Roman" w:hAnsi="Times New Roman" w:cs="Times New Roman"/>
          <w:b/>
          <w:lang w:val="lv-LV"/>
        </w:rPr>
      </w:pPr>
      <w:r w:rsidRPr="00544876">
        <w:rPr>
          <w:rFonts w:ascii="Times New Roman" w:eastAsia="Times New Roman" w:hAnsi="Times New Roman" w:cs="Times New Roman"/>
          <w:b/>
          <w:lang w:val="lv-LV"/>
        </w:rPr>
        <w:t>3</w:t>
      </w:r>
      <w:r w:rsidR="006B59C2" w:rsidRPr="00544876">
        <w:rPr>
          <w:rFonts w:ascii="Times New Roman" w:eastAsia="Times New Roman" w:hAnsi="Times New Roman" w:cs="Times New Roman"/>
          <w:b/>
          <w:lang w:val="lv-LV"/>
        </w:rPr>
        <w:t>.2.Kritērijs “Pedagogu profesionālā kapacitāte”</w:t>
      </w:r>
    </w:p>
    <w:p w14:paraId="2D5B4017" w14:textId="77777777" w:rsidR="00540AD8" w:rsidRPr="00544876" w:rsidRDefault="00540AD8" w:rsidP="006B59C2">
      <w:pPr>
        <w:spacing w:after="0" w:line="240" w:lineRule="auto"/>
        <w:jc w:val="both"/>
        <w:rPr>
          <w:rFonts w:ascii="Times New Roman" w:eastAsia="Times New Roman" w:hAnsi="Times New Roman" w:cs="Times New Roman"/>
          <w:lang w:val="lv-LV"/>
        </w:rPr>
      </w:pPr>
    </w:p>
    <w:p w14:paraId="01990A53" w14:textId="1606B1E7" w:rsidR="006B59C2" w:rsidRPr="00544876" w:rsidRDefault="006B59C2" w:rsidP="006B59C2">
      <w:pPr>
        <w:spacing w:after="0" w:line="240" w:lineRule="auto"/>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   Pašvērtēšanā izmantotās kvalitātes vērtēšanas metodes:</w:t>
      </w:r>
      <w:r w:rsidR="009E42FE" w:rsidRPr="00544876">
        <w:rPr>
          <w:rFonts w:ascii="Times New Roman" w:eastAsia="Times New Roman" w:hAnsi="Times New Roman" w:cs="Times New Roman"/>
          <w:lang w:val="lv-LV"/>
        </w:rPr>
        <w:t xml:space="preserve"> dokumentu analīze, sarunas ar mērķgrupām</w:t>
      </w:r>
      <w:r w:rsidR="00540AD8" w:rsidRPr="00544876">
        <w:rPr>
          <w:rFonts w:ascii="Times New Roman" w:eastAsia="Times New Roman" w:hAnsi="Times New Roman" w:cs="Times New Roman"/>
          <w:lang w:val="lv-LV"/>
        </w:rPr>
        <w:t>.</w:t>
      </w:r>
    </w:p>
    <w:p w14:paraId="672DCE78" w14:textId="77777777" w:rsidR="006B59C2" w:rsidRPr="00544876" w:rsidRDefault="006B59C2" w:rsidP="006B59C2">
      <w:pPr>
        <w:spacing w:after="0" w:line="240" w:lineRule="auto"/>
        <w:jc w:val="both"/>
        <w:rPr>
          <w:rFonts w:ascii="Times New Roman" w:eastAsia="Times New Roman" w:hAnsi="Times New Roman" w:cs="Times New Roman"/>
          <w:lang w:val="lv-LV"/>
        </w:rPr>
      </w:pPr>
    </w:p>
    <w:tbl>
      <w:tblPr>
        <w:tblW w:w="133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1"/>
        <w:gridCol w:w="5498"/>
        <w:gridCol w:w="3856"/>
      </w:tblGrid>
      <w:tr w:rsidR="00544876" w:rsidRPr="00544876" w14:paraId="5A0EFCF3" w14:textId="77777777" w:rsidTr="00202801">
        <w:tc>
          <w:tcPr>
            <w:tcW w:w="3971" w:type="dxa"/>
            <w:tcBorders>
              <w:top w:val="single" w:sz="4" w:space="0" w:color="000000"/>
              <w:left w:val="single" w:sz="4" w:space="0" w:color="000000"/>
              <w:bottom w:val="single" w:sz="4" w:space="0" w:color="000000"/>
              <w:right w:val="single" w:sz="4" w:space="0" w:color="000000"/>
            </w:tcBorders>
            <w:hideMark/>
          </w:tcPr>
          <w:p w14:paraId="6356B3E6"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Rezultatīvā rādītāja nosaukums</w:t>
            </w:r>
          </w:p>
        </w:tc>
        <w:tc>
          <w:tcPr>
            <w:tcW w:w="5498" w:type="dxa"/>
            <w:tcBorders>
              <w:top w:val="single" w:sz="4" w:space="0" w:color="000000"/>
              <w:left w:val="single" w:sz="4" w:space="0" w:color="000000"/>
              <w:bottom w:val="single" w:sz="4" w:space="0" w:color="000000"/>
              <w:right w:val="single" w:sz="4" w:space="0" w:color="000000"/>
            </w:tcBorders>
            <w:hideMark/>
          </w:tcPr>
          <w:p w14:paraId="10406FD9"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Stiprās puses</w:t>
            </w:r>
          </w:p>
        </w:tc>
        <w:tc>
          <w:tcPr>
            <w:tcW w:w="3856" w:type="dxa"/>
            <w:tcBorders>
              <w:top w:val="single" w:sz="4" w:space="0" w:color="000000"/>
              <w:left w:val="single" w:sz="4" w:space="0" w:color="000000"/>
              <w:bottom w:val="single" w:sz="4" w:space="0" w:color="000000"/>
              <w:right w:val="single" w:sz="4" w:space="0" w:color="000000"/>
            </w:tcBorders>
            <w:hideMark/>
          </w:tcPr>
          <w:p w14:paraId="130FA3E3"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Turpmākās attīstības vajadzības</w:t>
            </w:r>
          </w:p>
        </w:tc>
      </w:tr>
      <w:tr w:rsidR="00544876" w:rsidRPr="00544876" w14:paraId="6EC5AA74" w14:textId="77777777" w:rsidTr="00202801">
        <w:tc>
          <w:tcPr>
            <w:tcW w:w="3971" w:type="dxa"/>
            <w:tcBorders>
              <w:top w:val="single" w:sz="4" w:space="0" w:color="000000"/>
              <w:left w:val="single" w:sz="4" w:space="0" w:color="000000"/>
              <w:bottom w:val="single" w:sz="4" w:space="0" w:color="000000"/>
              <w:right w:val="single" w:sz="4" w:space="0" w:color="000000"/>
            </w:tcBorders>
            <w:hideMark/>
          </w:tcPr>
          <w:p w14:paraId="0C0AED0B" w14:textId="77777777" w:rsidR="006B59C2" w:rsidRPr="00544876" w:rsidRDefault="006B59C2">
            <w:pPr>
              <w:rPr>
                <w:rFonts w:ascii="Times New Roman" w:eastAsia="Times New Roman" w:hAnsi="Times New Roman" w:cs="Times New Roman"/>
                <w:lang w:val="lv-LV"/>
              </w:rPr>
            </w:pPr>
            <w:r w:rsidRPr="00544876">
              <w:rPr>
                <w:rFonts w:ascii="Times New Roman" w:eastAsia="Times New Roman" w:hAnsi="Times New Roman" w:cs="Times New Roman"/>
                <w:lang w:val="lv-LV"/>
              </w:rPr>
              <w:t>Pedagogiem nepieciešamās izglītības un profesionālās kvalifikācijas atbilstība normatīvajos aktos noteiktajām prasībām</w:t>
            </w:r>
          </w:p>
        </w:tc>
        <w:tc>
          <w:tcPr>
            <w:tcW w:w="5498" w:type="dxa"/>
            <w:tcBorders>
              <w:top w:val="single" w:sz="4" w:space="0" w:color="000000"/>
              <w:left w:val="single" w:sz="4" w:space="0" w:color="000000"/>
              <w:bottom w:val="single" w:sz="4" w:space="0" w:color="000000"/>
              <w:right w:val="single" w:sz="4" w:space="0" w:color="000000"/>
            </w:tcBorders>
          </w:tcPr>
          <w:p w14:paraId="1A346EA7" w14:textId="70F0C459" w:rsidR="006B59C2" w:rsidRPr="00544876" w:rsidRDefault="00C11C1E" w:rsidP="00C11C1E">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Pedagogu izglītība atbilst Izglītības likum</w:t>
            </w:r>
            <w:r w:rsidR="004A115B" w:rsidRPr="00544876">
              <w:rPr>
                <w:rFonts w:ascii="Times New Roman" w:eastAsia="Times New Roman" w:hAnsi="Times New Roman" w:cs="Times New Roman"/>
                <w:lang w:val="lv-LV"/>
              </w:rPr>
              <w:t>a</w:t>
            </w:r>
            <w:r w:rsidRPr="00544876">
              <w:rPr>
                <w:rFonts w:ascii="Times New Roman" w:eastAsia="Times New Roman" w:hAnsi="Times New Roman" w:cs="Times New Roman"/>
                <w:lang w:val="lv-LV"/>
              </w:rPr>
              <w:t xml:space="preserve"> 48. panta un M</w:t>
            </w:r>
            <w:r w:rsidR="004A115B" w:rsidRPr="00544876">
              <w:rPr>
                <w:rFonts w:ascii="Times New Roman" w:eastAsia="Times New Roman" w:hAnsi="Times New Roman" w:cs="Times New Roman"/>
                <w:lang w:val="lv-LV"/>
              </w:rPr>
              <w:t xml:space="preserve">inistru kabineta noteikumu nr. </w:t>
            </w:r>
            <w:r w:rsidRPr="00544876">
              <w:rPr>
                <w:rFonts w:ascii="Times New Roman" w:eastAsia="Times New Roman" w:hAnsi="Times New Roman" w:cs="Times New Roman"/>
                <w:lang w:val="lv-LV"/>
              </w:rPr>
              <w:t>456</w:t>
            </w:r>
            <w:r w:rsidR="004A115B" w:rsidRPr="00544876">
              <w:rPr>
                <w:rFonts w:ascii="Times New Roman" w:eastAsia="Times New Roman" w:hAnsi="Times New Roman" w:cs="Times New Roman"/>
                <w:lang w:val="lv-LV"/>
              </w:rPr>
              <w:t xml:space="preserve"> </w:t>
            </w:r>
            <w:r w:rsidRPr="00544876">
              <w:rPr>
                <w:rFonts w:ascii="Times New Roman" w:eastAsia="Times New Roman" w:hAnsi="Times New Roman" w:cs="Times New Roman"/>
                <w:lang w:val="lv-LV"/>
              </w:rPr>
              <w:t xml:space="preserve">„Noteikumi par pedagogiem nepieciešamo izglītību un profesionālo kvalifikāciju un pedagogu profesionālās kompetences pilnveides kārtību” prasībām. </w:t>
            </w:r>
          </w:p>
        </w:tc>
        <w:tc>
          <w:tcPr>
            <w:tcW w:w="3856" w:type="dxa"/>
            <w:tcBorders>
              <w:top w:val="single" w:sz="4" w:space="0" w:color="000000"/>
              <w:left w:val="single" w:sz="4" w:space="0" w:color="000000"/>
              <w:bottom w:val="single" w:sz="4" w:space="0" w:color="000000"/>
              <w:right w:val="single" w:sz="4" w:space="0" w:color="000000"/>
            </w:tcBorders>
          </w:tcPr>
          <w:p w14:paraId="6885C439" w14:textId="77777777" w:rsidR="006B59C2" w:rsidRPr="00544876" w:rsidRDefault="006B59C2" w:rsidP="00C11C1E">
            <w:pPr>
              <w:rPr>
                <w:rFonts w:ascii="Times New Roman" w:eastAsia="Times New Roman" w:hAnsi="Times New Roman" w:cs="Times New Roman"/>
                <w:lang w:val="lv-LV"/>
              </w:rPr>
            </w:pPr>
          </w:p>
        </w:tc>
      </w:tr>
      <w:tr w:rsidR="00544876" w:rsidRPr="00544876" w14:paraId="25F5A814" w14:textId="77777777" w:rsidTr="00202801">
        <w:tc>
          <w:tcPr>
            <w:tcW w:w="3971" w:type="dxa"/>
            <w:tcBorders>
              <w:top w:val="single" w:sz="4" w:space="0" w:color="000000"/>
              <w:left w:val="single" w:sz="4" w:space="0" w:color="000000"/>
              <w:bottom w:val="single" w:sz="4" w:space="0" w:color="000000"/>
              <w:right w:val="single" w:sz="4" w:space="0" w:color="000000"/>
            </w:tcBorders>
            <w:hideMark/>
          </w:tcPr>
          <w:p w14:paraId="302905A0" w14:textId="77777777" w:rsidR="006B59C2" w:rsidRPr="00544876" w:rsidRDefault="006B59C2">
            <w:pPr>
              <w:rPr>
                <w:rFonts w:ascii="Times New Roman" w:eastAsia="Times New Roman" w:hAnsi="Times New Roman" w:cs="Times New Roman"/>
                <w:lang w:val="lv-LV"/>
              </w:rPr>
            </w:pPr>
            <w:r w:rsidRPr="00544876">
              <w:rPr>
                <w:rFonts w:ascii="Times New Roman" w:eastAsia="Times New Roman" w:hAnsi="Times New Roman" w:cs="Times New Roman"/>
                <w:lang w:val="lv-LV"/>
              </w:rPr>
              <w:lastRenderedPageBreak/>
              <w:t>Pedagogiem nepieciešamās profesionālās kompetences pilnveides atbilstība normatīvajos aktos noteiktajām prasībām</w:t>
            </w:r>
          </w:p>
        </w:tc>
        <w:tc>
          <w:tcPr>
            <w:tcW w:w="5498" w:type="dxa"/>
            <w:tcBorders>
              <w:top w:val="single" w:sz="4" w:space="0" w:color="000000"/>
              <w:left w:val="single" w:sz="4" w:space="0" w:color="000000"/>
              <w:bottom w:val="single" w:sz="4" w:space="0" w:color="000000"/>
              <w:right w:val="single" w:sz="4" w:space="0" w:color="000000"/>
            </w:tcBorders>
          </w:tcPr>
          <w:p w14:paraId="48203BAC" w14:textId="77777777" w:rsidR="006B59C2" w:rsidRPr="00544876" w:rsidRDefault="004A115B" w:rsidP="005471A4">
            <w:pPr>
              <w:rPr>
                <w:rFonts w:ascii="Times New Roman" w:eastAsia="Times New Roman" w:hAnsi="Times New Roman" w:cs="Times New Roman"/>
                <w:lang w:val="lv-LV"/>
              </w:rPr>
            </w:pPr>
            <w:r w:rsidRPr="00544876">
              <w:rPr>
                <w:rFonts w:ascii="Times New Roman" w:eastAsia="Times New Roman" w:hAnsi="Times New Roman" w:cs="Times New Roman"/>
                <w:lang w:val="lv-LV"/>
              </w:rPr>
              <w:t>M</w:t>
            </w:r>
            <w:r w:rsidR="00C11C1E" w:rsidRPr="00544876">
              <w:rPr>
                <w:rFonts w:ascii="Times New Roman" w:eastAsia="Times New Roman" w:hAnsi="Times New Roman" w:cs="Times New Roman"/>
                <w:lang w:val="lv-LV"/>
              </w:rPr>
              <w:t>ācību gada s</w:t>
            </w:r>
            <w:r w:rsidR="005471A4" w:rsidRPr="00544876">
              <w:rPr>
                <w:rFonts w:ascii="Times New Roman" w:eastAsia="Times New Roman" w:hAnsi="Times New Roman" w:cs="Times New Roman"/>
                <w:lang w:val="lv-LV"/>
              </w:rPr>
              <w:t>ākum</w:t>
            </w:r>
            <w:r w:rsidRPr="00544876">
              <w:rPr>
                <w:rFonts w:ascii="Times New Roman" w:eastAsia="Times New Roman" w:hAnsi="Times New Roman" w:cs="Times New Roman"/>
                <w:lang w:val="lv-LV"/>
              </w:rPr>
              <w:t xml:space="preserve">ā </w:t>
            </w:r>
            <w:r w:rsidR="005471A4" w:rsidRPr="00544876">
              <w:rPr>
                <w:rFonts w:ascii="Times New Roman" w:eastAsia="Times New Roman" w:hAnsi="Times New Roman" w:cs="Times New Roman"/>
                <w:lang w:val="lv-LV"/>
              </w:rPr>
              <w:t>100%  pedagog</w:t>
            </w:r>
            <w:r w:rsidRPr="00544876">
              <w:rPr>
                <w:rFonts w:ascii="Times New Roman" w:eastAsia="Times New Roman" w:hAnsi="Times New Roman" w:cs="Times New Roman"/>
                <w:lang w:val="lv-LV"/>
              </w:rPr>
              <w:t>u</w:t>
            </w:r>
            <w:r w:rsidR="005471A4" w:rsidRPr="00544876">
              <w:rPr>
                <w:rFonts w:ascii="Times New Roman" w:eastAsia="Times New Roman" w:hAnsi="Times New Roman" w:cs="Times New Roman"/>
                <w:lang w:val="lv-LV"/>
              </w:rPr>
              <w:t xml:space="preserve"> pilnveidojuši profesionālo </w:t>
            </w:r>
            <w:r w:rsidRPr="00544876">
              <w:rPr>
                <w:rFonts w:ascii="Times New Roman" w:eastAsia="Times New Roman" w:hAnsi="Times New Roman" w:cs="Times New Roman"/>
                <w:lang w:val="lv-LV"/>
              </w:rPr>
              <w:t xml:space="preserve">kompetenci </w:t>
            </w:r>
            <w:r w:rsidR="005471A4" w:rsidRPr="00544876">
              <w:rPr>
                <w:rFonts w:ascii="Times New Roman" w:eastAsia="Times New Roman" w:hAnsi="Times New Roman" w:cs="Times New Roman"/>
                <w:lang w:val="lv-LV"/>
              </w:rPr>
              <w:t>36 stundu apjomā.</w:t>
            </w:r>
          </w:p>
          <w:p w14:paraId="2F69645A" w14:textId="77777777" w:rsidR="006B56D6" w:rsidRPr="00544876" w:rsidRDefault="006B56D6" w:rsidP="005471A4">
            <w:pPr>
              <w:rPr>
                <w:rFonts w:ascii="Times New Roman" w:eastAsia="Times New Roman" w:hAnsi="Times New Roman" w:cs="Times New Roman"/>
                <w:lang w:val="lv-LV"/>
              </w:rPr>
            </w:pPr>
            <w:r w:rsidRPr="00544876">
              <w:rPr>
                <w:rFonts w:ascii="Times New Roman" w:eastAsia="Times New Roman" w:hAnsi="Times New Roman" w:cs="Times New Roman"/>
                <w:lang w:val="lv-LV"/>
              </w:rPr>
              <w:t>Ik gadus pedagogi dalās pieredzē novada metodiskajās dienās vai dodas pieredzes apmaiņā uz kādu no pirmsskolas izglītības iestādēm. 2024./2025.m.g. pedagogi devās pieredzes braucienā uz Alūksnes pirmsskolas izglītības iestādi „Sprīdītis”. Regulāri notiek pedagogu savstarpējā rotaļnodarbību vērošana un atgriezeniskās saites sniegšana.</w:t>
            </w:r>
          </w:p>
          <w:p w14:paraId="30C98ABE" w14:textId="0C562A11" w:rsidR="006B56D6" w:rsidRPr="00544876" w:rsidRDefault="006B56D6" w:rsidP="005471A4">
            <w:pPr>
              <w:rPr>
                <w:rFonts w:ascii="Times New Roman" w:eastAsia="Times New Roman" w:hAnsi="Times New Roman" w:cs="Times New Roman"/>
                <w:lang w:val="lv-LV"/>
              </w:rPr>
            </w:pPr>
            <w:r w:rsidRPr="00544876">
              <w:rPr>
                <w:rFonts w:ascii="Times New Roman" w:eastAsia="Times New Roman" w:hAnsi="Times New Roman" w:cs="Times New Roman"/>
                <w:lang w:val="lv-LV"/>
              </w:rPr>
              <w:t>Viens pedagogs dalījās pieredzē pedagogu profesionālās pilnveides forumā “Katram sava virsotne Gulbenē.”</w:t>
            </w:r>
          </w:p>
        </w:tc>
        <w:tc>
          <w:tcPr>
            <w:tcW w:w="3856" w:type="dxa"/>
            <w:tcBorders>
              <w:top w:val="single" w:sz="4" w:space="0" w:color="000000"/>
              <w:left w:val="single" w:sz="4" w:space="0" w:color="000000"/>
              <w:bottom w:val="single" w:sz="4" w:space="0" w:color="000000"/>
              <w:right w:val="single" w:sz="4" w:space="0" w:color="000000"/>
            </w:tcBorders>
          </w:tcPr>
          <w:p w14:paraId="3EDC56AB" w14:textId="4E56FF4A" w:rsidR="006B59C2" w:rsidRPr="00544876" w:rsidRDefault="00C11C1E" w:rsidP="00C3338A">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Turpināt pilnveidot profesionālo </w:t>
            </w:r>
            <w:r w:rsidR="004A115B" w:rsidRPr="00544876">
              <w:rPr>
                <w:rFonts w:ascii="Times New Roman" w:eastAsia="Times New Roman" w:hAnsi="Times New Roman" w:cs="Times New Roman"/>
                <w:lang w:val="lv-LV"/>
              </w:rPr>
              <w:t xml:space="preserve">kompetenci </w:t>
            </w:r>
            <w:r w:rsidRPr="00544876">
              <w:rPr>
                <w:rFonts w:ascii="Times New Roman" w:eastAsia="Times New Roman" w:hAnsi="Times New Roman" w:cs="Times New Roman"/>
                <w:lang w:val="lv-LV"/>
              </w:rPr>
              <w:t xml:space="preserve">pedagogu profesionālās </w:t>
            </w:r>
            <w:r w:rsidR="004A115B" w:rsidRPr="00544876">
              <w:rPr>
                <w:rFonts w:ascii="Times New Roman" w:eastAsia="Times New Roman" w:hAnsi="Times New Roman" w:cs="Times New Roman"/>
                <w:lang w:val="lv-LV"/>
              </w:rPr>
              <w:t xml:space="preserve">kompetences </w:t>
            </w:r>
            <w:r w:rsidRPr="00544876">
              <w:rPr>
                <w:rFonts w:ascii="Times New Roman" w:eastAsia="Times New Roman" w:hAnsi="Times New Roman" w:cs="Times New Roman"/>
                <w:lang w:val="lv-LV"/>
              </w:rPr>
              <w:t xml:space="preserve">pilnveides </w:t>
            </w:r>
            <w:r w:rsidR="004A115B" w:rsidRPr="00544876">
              <w:rPr>
                <w:rFonts w:ascii="Times New Roman" w:eastAsia="Times New Roman" w:hAnsi="Times New Roman" w:cs="Times New Roman"/>
                <w:lang w:val="lv-LV"/>
              </w:rPr>
              <w:t>programmās</w:t>
            </w:r>
            <w:r w:rsidR="008A2CB5" w:rsidRPr="00544876">
              <w:rPr>
                <w:rFonts w:ascii="Times New Roman" w:eastAsia="Times New Roman" w:hAnsi="Times New Roman" w:cs="Times New Roman"/>
                <w:lang w:val="lv-LV"/>
              </w:rPr>
              <w:t>.</w:t>
            </w:r>
          </w:p>
        </w:tc>
      </w:tr>
      <w:tr w:rsidR="00544876" w:rsidRPr="00544876" w14:paraId="07811E4F" w14:textId="77777777" w:rsidTr="00202801">
        <w:tc>
          <w:tcPr>
            <w:tcW w:w="3971" w:type="dxa"/>
            <w:tcBorders>
              <w:top w:val="single" w:sz="4" w:space="0" w:color="000000"/>
              <w:left w:val="single" w:sz="4" w:space="0" w:color="000000"/>
              <w:bottom w:val="single" w:sz="4" w:space="0" w:color="000000"/>
              <w:right w:val="single" w:sz="4" w:space="0" w:color="000000"/>
            </w:tcBorders>
            <w:hideMark/>
          </w:tcPr>
          <w:p w14:paraId="5C3DC574" w14:textId="77777777" w:rsidR="006B59C2" w:rsidRPr="00544876" w:rsidRDefault="006B59C2">
            <w:pPr>
              <w:rPr>
                <w:rFonts w:ascii="Times New Roman" w:eastAsia="Times New Roman" w:hAnsi="Times New Roman" w:cs="Times New Roman"/>
                <w:lang w:val="lv-LV"/>
              </w:rPr>
            </w:pPr>
            <w:r w:rsidRPr="00544876">
              <w:rPr>
                <w:rFonts w:ascii="Times New Roman" w:eastAsia="Times New Roman" w:hAnsi="Times New Roman" w:cs="Times New Roman"/>
                <w:lang w:val="lv-LV"/>
              </w:rPr>
              <w:t>Pedagogu noslodze un profesionālās kvalitātes novērtēšanas kārtība izglītības iestādē</w:t>
            </w:r>
          </w:p>
        </w:tc>
        <w:tc>
          <w:tcPr>
            <w:tcW w:w="5498" w:type="dxa"/>
            <w:tcBorders>
              <w:top w:val="single" w:sz="4" w:space="0" w:color="000000"/>
              <w:left w:val="single" w:sz="4" w:space="0" w:color="000000"/>
              <w:bottom w:val="single" w:sz="4" w:space="0" w:color="000000"/>
              <w:right w:val="single" w:sz="4" w:space="0" w:color="000000"/>
            </w:tcBorders>
          </w:tcPr>
          <w:p w14:paraId="48CCEA34" w14:textId="5A30B50D" w:rsidR="006B59C2" w:rsidRPr="00544876" w:rsidRDefault="005333B8" w:rsidP="009E42FE">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w:t>
            </w:r>
            <w:r w:rsidR="00A12404" w:rsidRPr="00544876">
              <w:rPr>
                <w:rFonts w:ascii="Times New Roman" w:eastAsia="Times New Roman" w:hAnsi="Times New Roman" w:cs="Times New Roman"/>
                <w:lang w:val="lv-LV"/>
              </w:rPr>
              <w:t>zglītības i</w:t>
            </w:r>
            <w:r w:rsidRPr="00544876">
              <w:rPr>
                <w:rFonts w:ascii="Times New Roman" w:eastAsia="Times New Roman" w:hAnsi="Times New Roman" w:cs="Times New Roman"/>
                <w:lang w:val="lv-LV"/>
              </w:rPr>
              <w:t>estāde ir 100% nodrošināta ar pedagoģisko personālu</w:t>
            </w:r>
            <w:r w:rsidR="00AA03D3" w:rsidRPr="00544876">
              <w:rPr>
                <w:rFonts w:ascii="Times New Roman" w:eastAsia="Times New Roman" w:hAnsi="Times New Roman" w:cs="Times New Roman"/>
                <w:lang w:val="lv-LV"/>
              </w:rPr>
              <w:t>. Ir izstrādāts un ieviests pedagogu darba grafiks. I</w:t>
            </w:r>
            <w:r w:rsidR="00693C94" w:rsidRPr="00544876">
              <w:rPr>
                <w:rFonts w:ascii="Times New Roman" w:eastAsia="Times New Roman" w:hAnsi="Times New Roman" w:cs="Times New Roman"/>
                <w:lang w:val="lv-LV"/>
              </w:rPr>
              <w:t xml:space="preserve">zstrādāta pedagoga profesionālās darbības kvalitātes novērtēšanas kārtība. </w:t>
            </w:r>
          </w:p>
        </w:tc>
        <w:tc>
          <w:tcPr>
            <w:tcW w:w="3856" w:type="dxa"/>
            <w:tcBorders>
              <w:top w:val="single" w:sz="4" w:space="0" w:color="000000"/>
              <w:left w:val="single" w:sz="4" w:space="0" w:color="000000"/>
              <w:bottom w:val="single" w:sz="4" w:space="0" w:color="000000"/>
              <w:right w:val="single" w:sz="4" w:space="0" w:color="000000"/>
            </w:tcBorders>
          </w:tcPr>
          <w:p w14:paraId="7841986A" w14:textId="1B0777F2" w:rsidR="006B59C2" w:rsidRPr="00544876" w:rsidRDefault="008A2CB5" w:rsidP="00C3338A">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Pievērst</w:t>
            </w:r>
            <w:r w:rsidR="00693C94" w:rsidRPr="00544876">
              <w:rPr>
                <w:rFonts w:ascii="Times New Roman" w:eastAsia="Times New Roman" w:hAnsi="Times New Roman" w:cs="Times New Roman"/>
                <w:lang w:val="lv-LV"/>
              </w:rPr>
              <w:t xml:space="preserve"> uzmanība svētku un pasākumu pl</w:t>
            </w:r>
            <w:r w:rsidRPr="00544876">
              <w:rPr>
                <w:rFonts w:ascii="Times New Roman" w:eastAsia="Times New Roman" w:hAnsi="Times New Roman" w:cs="Times New Roman"/>
                <w:lang w:val="lv-LV"/>
              </w:rPr>
              <w:t>ānošanā</w:t>
            </w:r>
            <w:r w:rsidR="00693C94" w:rsidRPr="00544876">
              <w:rPr>
                <w:rFonts w:ascii="Times New Roman" w:eastAsia="Times New Roman" w:hAnsi="Times New Roman" w:cs="Times New Roman"/>
                <w:lang w:val="lv-LV"/>
              </w:rPr>
              <w:t xml:space="preserve">, lai mazinātu pedagogu pārslodzi. </w:t>
            </w:r>
          </w:p>
        </w:tc>
      </w:tr>
      <w:tr w:rsidR="00544876" w:rsidRPr="00544876" w14:paraId="35B4C8F1" w14:textId="77777777" w:rsidTr="00202801">
        <w:tc>
          <w:tcPr>
            <w:tcW w:w="3971" w:type="dxa"/>
            <w:tcBorders>
              <w:top w:val="single" w:sz="4" w:space="0" w:color="000000"/>
              <w:left w:val="single" w:sz="4" w:space="0" w:color="000000"/>
              <w:bottom w:val="single" w:sz="4" w:space="0" w:color="000000"/>
              <w:right w:val="single" w:sz="4" w:space="0" w:color="000000"/>
            </w:tcBorders>
            <w:hideMark/>
          </w:tcPr>
          <w:p w14:paraId="7F7483A7" w14:textId="77777777" w:rsidR="006B59C2" w:rsidRPr="00544876" w:rsidRDefault="006B59C2">
            <w:pPr>
              <w:rPr>
                <w:rFonts w:ascii="Times New Roman" w:eastAsia="Times New Roman" w:hAnsi="Times New Roman" w:cs="Times New Roman"/>
                <w:lang w:val="lv-LV"/>
              </w:rPr>
            </w:pPr>
            <w:r w:rsidRPr="00544876">
              <w:rPr>
                <w:rFonts w:ascii="Times New Roman" w:eastAsia="Times New Roman" w:hAnsi="Times New Roman" w:cs="Times New Roman"/>
                <w:lang w:val="lv-LV"/>
              </w:rPr>
              <w:t>Pedagogu profesionālās darbības pilnveides sistēma izglītības iestādē</w:t>
            </w:r>
          </w:p>
        </w:tc>
        <w:tc>
          <w:tcPr>
            <w:tcW w:w="5498" w:type="dxa"/>
            <w:tcBorders>
              <w:top w:val="single" w:sz="4" w:space="0" w:color="000000"/>
              <w:left w:val="single" w:sz="4" w:space="0" w:color="000000"/>
              <w:bottom w:val="single" w:sz="4" w:space="0" w:color="000000"/>
              <w:right w:val="single" w:sz="4" w:space="0" w:color="000000"/>
            </w:tcBorders>
          </w:tcPr>
          <w:p w14:paraId="33EB9E65" w14:textId="19E8A722" w:rsidR="009E42FE" w:rsidRPr="00544876" w:rsidRDefault="009E42FE" w:rsidP="009E42FE">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Pedagogi katru gadu izvērtē darba kvalitāti, aizpildot izstrādāto </w:t>
            </w:r>
            <w:r w:rsidR="001D6C31" w:rsidRPr="00544876">
              <w:rPr>
                <w:rFonts w:ascii="Times New Roman" w:eastAsia="Times New Roman" w:hAnsi="Times New Roman" w:cs="Times New Roman"/>
                <w:lang w:val="lv-LV"/>
              </w:rPr>
              <w:t xml:space="preserve">pašvērtējuma </w:t>
            </w:r>
            <w:r w:rsidRPr="00544876">
              <w:rPr>
                <w:rFonts w:ascii="Times New Roman" w:eastAsia="Times New Roman" w:hAnsi="Times New Roman" w:cs="Times New Roman"/>
                <w:lang w:val="lv-LV"/>
              </w:rPr>
              <w:t xml:space="preserve">veidlapu. Pedagogu darba kvalitāti novērtē arī pedagogu profesionālās kvalitātes novērtēšanas komisijas locekļi. </w:t>
            </w:r>
          </w:p>
        </w:tc>
        <w:tc>
          <w:tcPr>
            <w:tcW w:w="3856" w:type="dxa"/>
            <w:tcBorders>
              <w:top w:val="single" w:sz="4" w:space="0" w:color="000000"/>
              <w:left w:val="single" w:sz="4" w:space="0" w:color="000000"/>
              <w:bottom w:val="single" w:sz="4" w:space="0" w:color="000000"/>
              <w:right w:val="single" w:sz="4" w:space="0" w:color="000000"/>
            </w:tcBorders>
          </w:tcPr>
          <w:p w14:paraId="712864ED" w14:textId="77777777" w:rsidR="006B59C2" w:rsidRPr="00544876" w:rsidRDefault="006B59C2">
            <w:pPr>
              <w:rPr>
                <w:rFonts w:ascii="Times New Roman" w:eastAsia="Times New Roman" w:hAnsi="Times New Roman" w:cs="Times New Roman"/>
                <w:lang w:val="lv-LV"/>
              </w:rPr>
            </w:pPr>
          </w:p>
        </w:tc>
      </w:tr>
    </w:tbl>
    <w:p w14:paraId="738D8E4E" w14:textId="77777777" w:rsidR="006B59C2" w:rsidRPr="00544876" w:rsidRDefault="006B59C2" w:rsidP="006B59C2">
      <w:pPr>
        <w:rPr>
          <w:rFonts w:ascii="Times New Roman" w:eastAsia="Times New Roman" w:hAnsi="Times New Roman" w:cs="Times New Roman"/>
          <w:b/>
          <w:lang w:val="lv-LV"/>
        </w:rPr>
      </w:pPr>
    </w:p>
    <w:p w14:paraId="18992E7D" w14:textId="77777777" w:rsidR="006B59C2" w:rsidRPr="00544876" w:rsidRDefault="006B59C2" w:rsidP="006B59C2">
      <w:pPr>
        <w:rPr>
          <w:rFonts w:ascii="Times New Roman" w:eastAsia="Times New Roman" w:hAnsi="Times New Roman" w:cs="Times New Roman"/>
          <w:b/>
          <w:lang w:val="lv-LV"/>
        </w:rPr>
      </w:pPr>
      <w:r w:rsidRPr="00544876">
        <w:rPr>
          <w:rFonts w:ascii="Times New Roman" w:eastAsia="Times New Roman" w:hAnsi="Times New Roman" w:cs="Times New Roman"/>
          <w:b/>
          <w:lang w:val="lv-LV"/>
        </w:rPr>
        <w:t xml:space="preserve">  Galvenie apkopotie secinājumi turpmākajam darbam par visu kritēriju:</w:t>
      </w:r>
    </w:p>
    <w:p w14:paraId="47993778" w14:textId="76A9DD2B" w:rsidR="004032D5" w:rsidRPr="00544876" w:rsidRDefault="004032D5" w:rsidP="004032D5">
      <w:pPr>
        <w:pStyle w:val="Sarakstarindkopa"/>
        <w:numPr>
          <w:ilvl w:val="0"/>
          <w:numId w:val="16"/>
        </w:numPr>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 ir nodrošināta ar kvalificētu pedagoģisko personālu, kas regulāri pilnveido savu profes</w:t>
      </w:r>
      <w:r w:rsidR="00BA074B" w:rsidRPr="00544876">
        <w:rPr>
          <w:rFonts w:ascii="Times New Roman" w:eastAsia="Times New Roman" w:hAnsi="Times New Roman" w:cs="Times New Roman"/>
          <w:lang w:val="lv-LV"/>
        </w:rPr>
        <w:t>i</w:t>
      </w:r>
      <w:r w:rsidRPr="00544876">
        <w:rPr>
          <w:rFonts w:ascii="Times New Roman" w:eastAsia="Times New Roman" w:hAnsi="Times New Roman" w:cs="Times New Roman"/>
          <w:lang w:val="lv-LV"/>
        </w:rPr>
        <w:t>onālo k</w:t>
      </w:r>
      <w:r w:rsidR="00E26027" w:rsidRPr="00544876">
        <w:rPr>
          <w:rFonts w:ascii="Times New Roman" w:eastAsia="Times New Roman" w:hAnsi="Times New Roman" w:cs="Times New Roman"/>
          <w:lang w:val="lv-LV"/>
        </w:rPr>
        <w:t>ompetenci</w:t>
      </w:r>
      <w:r w:rsidRPr="00544876">
        <w:rPr>
          <w:rFonts w:ascii="Times New Roman" w:eastAsia="Times New Roman" w:hAnsi="Times New Roman" w:cs="Times New Roman"/>
          <w:lang w:val="lv-LV"/>
        </w:rPr>
        <w:t>. Jāturpina darbs pie plānveidīgas profe</w:t>
      </w:r>
      <w:r w:rsidR="001D6B19" w:rsidRPr="00544876">
        <w:rPr>
          <w:rFonts w:ascii="Times New Roman" w:eastAsia="Times New Roman" w:hAnsi="Times New Roman" w:cs="Times New Roman"/>
          <w:lang w:val="lv-LV"/>
        </w:rPr>
        <w:t>s</w:t>
      </w:r>
      <w:r w:rsidRPr="00544876">
        <w:rPr>
          <w:rFonts w:ascii="Times New Roman" w:eastAsia="Times New Roman" w:hAnsi="Times New Roman" w:cs="Times New Roman"/>
          <w:lang w:val="lv-LV"/>
        </w:rPr>
        <w:t>ionālās kapacitātes nodrošināšanas.</w:t>
      </w:r>
    </w:p>
    <w:p w14:paraId="5BF1CA10" w14:textId="47A87C7C" w:rsidR="004032D5" w:rsidRPr="00544876" w:rsidRDefault="00E26027" w:rsidP="004032D5">
      <w:pPr>
        <w:pStyle w:val="Sarakstarindkopa"/>
        <w:numPr>
          <w:ilvl w:val="0"/>
          <w:numId w:val="16"/>
        </w:numPr>
        <w:rPr>
          <w:rFonts w:ascii="Times New Roman" w:eastAsia="Times New Roman" w:hAnsi="Times New Roman" w:cs="Times New Roman"/>
          <w:lang w:val="lv-LV"/>
        </w:rPr>
      </w:pPr>
      <w:r w:rsidRPr="00544876">
        <w:rPr>
          <w:rFonts w:ascii="Times New Roman" w:hAnsi="Times New Roman" w:cs="Times New Roman"/>
        </w:rPr>
        <w:t>Organizējot pasākumus, jānodrošina vienmērīga pienākumu sadale starp pedagogiem.</w:t>
      </w:r>
    </w:p>
    <w:p w14:paraId="65E1AEFD" w14:textId="77777777" w:rsidR="006B59C2" w:rsidRPr="00544876" w:rsidRDefault="006B59C2" w:rsidP="006B59C2">
      <w:pPr>
        <w:spacing w:after="0" w:line="240" w:lineRule="auto"/>
        <w:jc w:val="both"/>
        <w:rPr>
          <w:rFonts w:ascii="Times New Roman" w:eastAsia="Times New Roman" w:hAnsi="Times New Roman" w:cs="Times New Roman"/>
          <w:lang w:val="lv-LV"/>
        </w:rPr>
      </w:pPr>
    </w:p>
    <w:p w14:paraId="1E02FE52" w14:textId="77777777" w:rsidR="006B59C2" w:rsidRPr="00544876" w:rsidRDefault="006B59C2" w:rsidP="006B59C2">
      <w:pPr>
        <w:spacing w:after="0" w:line="240" w:lineRule="auto"/>
        <w:jc w:val="both"/>
        <w:rPr>
          <w:rFonts w:ascii="Times New Roman" w:eastAsia="Times New Roman" w:hAnsi="Times New Roman" w:cs="Times New Roman"/>
          <w:b/>
          <w:i/>
          <w:lang w:val="lv-LV"/>
        </w:rPr>
      </w:pPr>
    </w:p>
    <w:p w14:paraId="73E36488" w14:textId="77777777" w:rsidR="006B59C2" w:rsidRPr="00544876" w:rsidRDefault="001276AC" w:rsidP="006B59C2">
      <w:pPr>
        <w:spacing w:after="0" w:line="240" w:lineRule="auto"/>
        <w:ind w:left="720"/>
        <w:jc w:val="center"/>
        <w:rPr>
          <w:rFonts w:ascii="Times New Roman" w:eastAsia="Times New Roman" w:hAnsi="Times New Roman" w:cs="Times New Roman"/>
          <w:b/>
          <w:lang w:val="lv-LV"/>
        </w:rPr>
      </w:pPr>
      <w:r w:rsidRPr="00544876">
        <w:rPr>
          <w:rFonts w:ascii="Times New Roman" w:eastAsia="Times New Roman" w:hAnsi="Times New Roman" w:cs="Times New Roman"/>
          <w:b/>
          <w:lang w:val="lv-LV"/>
        </w:rPr>
        <w:t>3</w:t>
      </w:r>
      <w:r w:rsidR="006B59C2" w:rsidRPr="00544876">
        <w:rPr>
          <w:rFonts w:ascii="Times New Roman" w:eastAsia="Times New Roman" w:hAnsi="Times New Roman" w:cs="Times New Roman"/>
          <w:b/>
          <w:lang w:val="lv-LV"/>
        </w:rPr>
        <w:t>.3. Kritērijs “Pieejamība”</w:t>
      </w:r>
    </w:p>
    <w:p w14:paraId="65F53DAF" w14:textId="77777777" w:rsidR="00A12083" w:rsidRPr="00544876" w:rsidRDefault="00A12083" w:rsidP="006B59C2">
      <w:pPr>
        <w:spacing w:after="0" w:line="240" w:lineRule="auto"/>
        <w:ind w:left="720"/>
        <w:jc w:val="both"/>
        <w:rPr>
          <w:rFonts w:ascii="Times New Roman" w:eastAsia="Times New Roman" w:hAnsi="Times New Roman" w:cs="Times New Roman"/>
          <w:lang w:val="lv-LV"/>
        </w:rPr>
      </w:pPr>
    </w:p>
    <w:p w14:paraId="61C938DE" w14:textId="19E46014" w:rsidR="006B59C2" w:rsidRPr="00544876" w:rsidRDefault="006B59C2" w:rsidP="006B59C2">
      <w:pPr>
        <w:spacing w:after="0" w:line="240" w:lineRule="auto"/>
        <w:ind w:left="720"/>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Pašvērtēšanā izmantotās kvalitātes vērtēšanas metodes: </w:t>
      </w:r>
      <w:r w:rsidR="00313EAD" w:rsidRPr="00544876">
        <w:rPr>
          <w:rFonts w:ascii="Times New Roman" w:eastAsia="Times New Roman" w:hAnsi="Times New Roman" w:cs="Times New Roman"/>
          <w:lang w:val="lv-LV"/>
        </w:rPr>
        <w:t>dokumentu izpēte, situāciju analīze</w:t>
      </w:r>
      <w:r w:rsidR="00A12083" w:rsidRPr="00544876">
        <w:rPr>
          <w:rFonts w:ascii="Times New Roman" w:eastAsia="Times New Roman" w:hAnsi="Times New Roman" w:cs="Times New Roman"/>
          <w:lang w:val="lv-LV"/>
        </w:rPr>
        <w:t>.</w:t>
      </w:r>
    </w:p>
    <w:p w14:paraId="7F9785C5" w14:textId="77777777" w:rsidR="006B59C2" w:rsidRPr="00544876" w:rsidRDefault="006B59C2" w:rsidP="006B59C2">
      <w:pPr>
        <w:spacing w:after="0" w:line="240" w:lineRule="auto"/>
        <w:ind w:left="720"/>
        <w:jc w:val="both"/>
        <w:rPr>
          <w:rFonts w:ascii="Times New Roman" w:eastAsia="Times New Roman" w:hAnsi="Times New Roman" w:cs="Times New Roman"/>
          <w:lang w:val="lv-LV"/>
        </w:rPr>
      </w:pPr>
    </w:p>
    <w:tbl>
      <w:tblPr>
        <w:tblW w:w="13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0"/>
        <w:gridCol w:w="5529"/>
        <w:gridCol w:w="4150"/>
      </w:tblGrid>
      <w:tr w:rsidR="00544876" w:rsidRPr="00544876" w14:paraId="2683A8AD" w14:textId="77777777" w:rsidTr="005F2660">
        <w:trPr>
          <w:jc w:val="center"/>
        </w:trPr>
        <w:tc>
          <w:tcPr>
            <w:tcW w:w="3660" w:type="dxa"/>
            <w:tcBorders>
              <w:top w:val="single" w:sz="4" w:space="0" w:color="000000"/>
              <w:left w:val="single" w:sz="4" w:space="0" w:color="000000"/>
              <w:bottom w:val="single" w:sz="4" w:space="0" w:color="000000"/>
              <w:right w:val="single" w:sz="4" w:space="0" w:color="000000"/>
            </w:tcBorders>
            <w:hideMark/>
          </w:tcPr>
          <w:p w14:paraId="72F3D0B2"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Rezultatīvā rādītāja nosaukums</w:t>
            </w:r>
          </w:p>
        </w:tc>
        <w:tc>
          <w:tcPr>
            <w:tcW w:w="5529" w:type="dxa"/>
            <w:tcBorders>
              <w:top w:val="single" w:sz="4" w:space="0" w:color="000000"/>
              <w:left w:val="single" w:sz="4" w:space="0" w:color="000000"/>
              <w:bottom w:val="single" w:sz="4" w:space="0" w:color="000000"/>
              <w:right w:val="single" w:sz="4" w:space="0" w:color="000000"/>
            </w:tcBorders>
            <w:hideMark/>
          </w:tcPr>
          <w:p w14:paraId="0E9A3FDE"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Stiprās puses</w:t>
            </w:r>
          </w:p>
        </w:tc>
        <w:tc>
          <w:tcPr>
            <w:tcW w:w="4150" w:type="dxa"/>
            <w:tcBorders>
              <w:top w:val="single" w:sz="4" w:space="0" w:color="000000"/>
              <w:left w:val="single" w:sz="4" w:space="0" w:color="000000"/>
              <w:bottom w:val="single" w:sz="4" w:space="0" w:color="000000"/>
              <w:right w:val="single" w:sz="4" w:space="0" w:color="000000"/>
            </w:tcBorders>
            <w:hideMark/>
          </w:tcPr>
          <w:p w14:paraId="4E90DD39"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Turpmākās attīstības vajadzības</w:t>
            </w:r>
          </w:p>
        </w:tc>
      </w:tr>
      <w:tr w:rsidR="00544876" w:rsidRPr="00544876" w14:paraId="7551A302" w14:textId="77777777" w:rsidTr="005F2660">
        <w:trPr>
          <w:jc w:val="center"/>
        </w:trPr>
        <w:tc>
          <w:tcPr>
            <w:tcW w:w="3660" w:type="dxa"/>
            <w:tcBorders>
              <w:top w:val="single" w:sz="4" w:space="0" w:color="000000"/>
              <w:left w:val="single" w:sz="4" w:space="0" w:color="000000"/>
              <w:bottom w:val="single" w:sz="4" w:space="0" w:color="000000"/>
              <w:right w:val="single" w:sz="4" w:space="0" w:color="000000"/>
            </w:tcBorders>
            <w:hideMark/>
          </w:tcPr>
          <w:p w14:paraId="23EACDF0"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Izglītības iestādes izpratne par faktoriem, kuri ietekmē izglītības </w:t>
            </w:r>
            <w:r w:rsidRPr="00544876">
              <w:rPr>
                <w:rFonts w:ascii="Times New Roman" w:eastAsia="Times New Roman" w:hAnsi="Times New Roman" w:cs="Times New Roman"/>
                <w:lang w:val="lv-LV"/>
              </w:rPr>
              <w:lastRenderedPageBreak/>
              <w:t>pieejamību</w:t>
            </w:r>
          </w:p>
        </w:tc>
        <w:tc>
          <w:tcPr>
            <w:tcW w:w="5529" w:type="dxa"/>
            <w:tcBorders>
              <w:top w:val="single" w:sz="4" w:space="0" w:color="000000"/>
              <w:left w:val="single" w:sz="4" w:space="0" w:color="000000"/>
              <w:bottom w:val="single" w:sz="4" w:space="0" w:color="000000"/>
              <w:right w:val="single" w:sz="4" w:space="0" w:color="000000"/>
            </w:tcBorders>
          </w:tcPr>
          <w:p w14:paraId="01EB48E8" w14:textId="77777777" w:rsidR="006B59C2" w:rsidRPr="00544876" w:rsidRDefault="00D10E18">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lastRenderedPageBreak/>
              <w:t xml:space="preserve">Izglītības iestādē strādājošiem un pedagogiem ir vienota </w:t>
            </w:r>
            <w:r w:rsidRPr="00544876">
              <w:rPr>
                <w:rFonts w:ascii="Times New Roman" w:eastAsia="Times New Roman" w:hAnsi="Times New Roman" w:cs="Times New Roman"/>
                <w:lang w:val="lv-LV"/>
              </w:rPr>
              <w:lastRenderedPageBreak/>
              <w:t xml:space="preserve">izpratne par faktoriem, kas ietekmē izglītības pieejamību. </w:t>
            </w:r>
          </w:p>
        </w:tc>
        <w:tc>
          <w:tcPr>
            <w:tcW w:w="4150" w:type="dxa"/>
            <w:tcBorders>
              <w:top w:val="single" w:sz="4" w:space="0" w:color="000000"/>
              <w:left w:val="single" w:sz="4" w:space="0" w:color="000000"/>
              <w:bottom w:val="single" w:sz="4" w:space="0" w:color="000000"/>
              <w:right w:val="single" w:sz="4" w:space="0" w:color="000000"/>
            </w:tcBorders>
          </w:tcPr>
          <w:p w14:paraId="3A58A228" w14:textId="77777777" w:rsidR="006B59C2" w:rsidRPr="00544876" w:rsidRDefault="006B59C2">
            <w:pPr>
              <w:jc w:val="both"/>
              <w:rPr>
                <w:rFonts w:ascii="Times New Roman" w:eastAsia="Times New Roman" w:hAnsi="Times New Roman" w:cs="Times New Roman"/>
                <w:lang w:val="lv-LV"/>
              </w:rPr>
            </w:pPr>
          </w:p>
        </w:tc>
      </w:tr>
      <w:tr w:rsidR="00544876" w:rsidRPr="00544876" w14:paraId="4FE2DEDC" w14:textId="77777777" w:rsidTr="005F2660">
        <w:trPr>
          <w:trHeight w:val="795"/>
          <w:jc w:val="center"/>
        </w:trPr>
        <w:tc>
          <w:tcPr>
            <w:tcW w:w="3660" w:type="dxa"/>
            <w:tcBorders>
              <w:top w:val="single" w:sz="4" w:space="0" w:color="000000"/>
              <w:left w:val="single" w:sz="4" w:space="0" w:color="000000"/>
              <w:bottom w:val="single" w:sz="4" w:space="0" w:color="auto"/>
              <w:right w:val="single" w:sz="4" w:space="0" w:color="000000"/>
            </w:tcBorders>
            <w:hideMark/>
          </w:tcPr>
          <w:p w14:paraId="57E789B2" w14:textId="6089C443"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lastRenderedPageBreak/>
              <w:t>Izglītības vides pieejamība un izglītības programmas pielāgošana izglītojamajiem ar speciālajām vajadzībām</w:t>
            </w:r>
            <w:r w:rsidR="005F2660" w:rsidRPr="00544876">
              <w:rPr>
                <w:rFonts w:ascii="Times New Roman" w:eastAsia="Times New Roman" w:hAnsi="Times New Roman" w:cs="Times New Roman"/>
                <w:lang w:val="lv-LV"/>
              </w:rPr>
              <w:t xml:space="preserve"> </w:t>
            </w:r>
            <w:r w:rsidRPr="00544876">
              <w:rPr>
                <w:rFonts w:ascii="Times New Roman" w:eastAsia="Times New Roman" w:hAnsi="Times New Roman" w:cs="Times New Roman"/>
                <w:lang w:val="lv-LV"/>
              </w:rPr>
              <w:t>(tiek izvērtēts vispārējā un profesionālajā izglītībā, izņemot profesionālās ievirzes izglītības iestādēs sportā un/vai īstenojot profesionālās ievirzes izglītības programmu sportā)</w:t>
            </w:r>
          </w:p>
        </w:tc>
        <w:tc>
          <w:tcPr>
            <w:tcW w:w="5529" w:type="dxa"/>
            <w:tcBorders>
              <w:top w:val="single" w:sz="4" w:space="0" w:color="000000"/>
              <w:left w:val="single" w:sz="4" w:space="0" w:color="000000"/>
              <w:bottom w:val="single" w:sz="4" w:space="0" w:color="auto"/>
              <w:right w:val="single" w:sz="4" w:space="0" w:color="000000"/>
            </w:tcBorders>
          </w:tcPr>
          <w:p w14:paraId="689A692C" w14:textId="77777777" w:rsidR="006B59C2" w:rsidRPr="00544876" w:rsidRDefault="00D10E18" w:rsidP="002C13C3">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iestādē tek izstrādāti individuālie vispārējie pirmsskolas izglītības programmas apguves plāni izglītojamiem, kam nav apstiprināta diagnoze, bet māc</w:t>
            </w:r>
            <w:r w:rsidR="009328D4" w:rsidRPr="00544876">
              <w:rPr>
                <w:rFonts w:ascii="Times New Roman" w:eastAsia="Times New Roman" w:hAnsi="Times New Roman" w:cs="Times New Roman"/>
                <w:lang w:val="lv-LV"/>
              </w:rPr>
              <w:t>ību satura apguvē nepieciešama individuāla pieeja.</w:t>
            </w:r>
            <w:r w:rsidR="002C13C3" w:rsidRPr="00544876">
              <w:rPr>
                <w:rFonts w:ascii="Times New Roman" w:eastAsia="Times New Roman" w:hAnsi="Times New Roman" w:cs="Times New Roman"/>
                <w:lang w:val="lv-LV"/>
              </w:rPr>
              <w:t xml:space="preserve"> 2024./2025. mācību gadā vispārējo pirmsskolas izglītības programmu apguva Ukrainas bēgļu ģimenes bērns. </w:t>
            </w:r>
          </w:p>
        </w:tc>
        <w:tc>
          <w:tcPr>
            <w:tcW w:w="4150" w:type="dxa"/>
            <w:tcBorders>
              <w:top w:val="single" w:sz="4" w:space="0" w:color="000000"/>
              <w:left w:val="single" w:sz="4" w:space="0" w:color="000000"/>
              <w:bottom w:val="single" w:sz="4" w:space="0" w:color="auto"/>
              <w:right w:val="single" w:sz="4" w:space="0" w:color="000000"/>
            </w:tcBorders>
          </w:tcPr>
          <w:p w14:paraId="06C1B253" w14:textId="48E32591" w:rsidR="006B59C2" w:rsidRPr="00544876" w:rsidRDefault="009328D4">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Atbilstoši nepieciešamībai turpināt izstrādāt individuālos </w:t>
            </w:r>
            <w:r w:rsidR="00E13AB0" w:rsidRPr="00544876">
              <w:rPr>
                <w:rFonts w:ascii="Times New Roman" w:eastAsia="Times New Roman" w:hAnsi="Times New Roman" w:cs="Times New Roman"/>
                <w:lang w:val="lv-LV"/>
              </w:rPr>
              <w:t xml:space="preserve">vispārējās pirmsskolas izglītības programmas </w:t>
            </w:r>
            <w:r w:rsidRPr="00544876">
              <w:rPr>
                <w:rFonts w:ascii="Times New Roman" w:eastAsia="Times New Roman" w:hAnsi="Times New Roman" w:cs="Times New Roman"/>
                <w:lang w:val="lv-LV"/>
              </w:rPr>
              <w:t>apguves plānus izglītojam</w:t>
            </w:r>
            <w:r w:rsidR="00B405BA" w:rsidRPr="00544876">
              <w:rPr>
                <w:rFonts w:ascii="Times New Roman" w:eastAsia="Times New Roman" w:hAnsi="Times New Roman" w:cs="Times New Roman"/>
                <w:lang w:val="lv-LV"/>
              </w:rPr>
              <w:t>aj</w:t>
            </w:r>
            <w:r w:rsidRPr="00544876">
              <w:rPr>
                <w:rFonts w:ascii="Times New Roman" w:eastAsia="Times New Roman" w:hAnsi="Times New Roman" w:cs="Times New Roman"/>
                <w:lang w:val="lv-LV"/>
              </w:rPr>
              <w:t>iem.</w:t>
            </w:r>
            <w:r w:rsidR="00E13AB0" w:rsidRPr="00544876">
              <w:rPr>
                <w:rFonts w:ascii="Times New Roman" w:eastAsia="Times New Roman" w:hAnsi="Times New Roman" w:cs="Times New Roman"/>
                <w:lang w:val="lv-LV"/>
              </w:rPr>
              <w:t xml:space="preserve"> </w:t>
            </w:r>
          </w:p>
        </w:tc>
      </w:tr>
      <w:tr w:rsidR="00544876" w:rsidRPr="00544876" w14:paraId="11A4AB8A" w14:textId="77777777" w:rsidTr="005F2660">
        <w:trPr>
          <w:trHeight w:val="615"/>
          <w:jc w:val="center"/>
        </w:trPr>
        <w:tc>
          <w:tcPr>
            <w:tcW w:w="3660" w:type="dxa"/>
            <w:tcBorders>
              <w:top w:val="single" w:sz="4" w:space="0" w:color="auto"/>
              <w:left w:val="single" w:sz="4" w:space="0" w:color="000000"/>
              <w:bottom w:val="single" w:sz="4" w:space="0" w:color="000000"/>
              <w:right w:val="single" w:sz="4" w:space="0" w:color="000000"/>
            </w:tcBorders>
            <w:hideMark/>
          </w:tcPr>
          <w:p w14:paraId="4D8C8D6A" w14:textId="77777777" w:rsidR="006B59C2" w:rsidRPr="00544876" w:rsidRDefault="006B59C2" w:rsidP="00467D0A">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Izglītības iestādes iespēju un piedāvājuma ietekme uz iespējām nodrošināt augstu izglītības kvalitāti (tiek izvērtēts vispārējā un profesionālajā </w:t>
            </w:r>
            <w:r w:rsidR="00467D0A" w:rsidRPr="00544876">
              <w:rPr>
                <w:rFonts w:ascii="Times New Roman" w:eastAsia="Times New Roman" w:hAnsi="Times New Roman" w:cs="Times New Roman"/>
                <w:lang w:val="lv-LV"/>
              </w:rPr>
              <w:t>i</w:t>
            </w:r>
            <w:r w:rsidR="00313EAD" w:rsidRPr="00544876">
              <w:rPr>
                <w:rFonts w:ascii="Times New Roman" w:eastAsia="Times New Roman" w:hAnsi="Times New Roman" w:cs="Times New Roman"/>
                <w:lang w:val="lv-LV"/>
              </w:rPr>
              <w:t>zglītības</w:t>
            </w:r>
            <w:r w:rsidRPr="00544876">
              <w:rPr>
                <w:rFonts w:ascii="Times New Roman" w:eastAsia="Times New Roman" w:hAnsi="Times New Roman" w:cs="Times New Roman"/>
                <w:lang w:val="lv-LV"/>
              </w:rPr>
              <w:t>, izņemot profesionālās ievirzes izglītības iestādes)</w:t>
            </w:r>
          </w:p>
        </w:tc>
        <w:tc>
          <w:tcPr>
            <w:tcW w:w="5529" w:type="dxa"/>
            <w:tcBorders>
              <w:top w:val="single" w:sz="4" w:space="0" w:color="auto"/>
              <w:left w:val="single" w:sz="4" w:space="0" w:color="000000"/>
              <w:bottom w:val="single" w:sz="4" w:space="0" w:color="000000"/>
              <w:right w:val="single" w:sz="4" w:space="0" w:color="000000"/>
            </w:tcBorders>
          </w:tcPr>
          <w:p w14:paraId="14841662" w14:textId="1AFEE5F4" w:rsidR="006B59C2" w:rsidRPr="00544876" w:rsidRDefault="00502EDF" w:rsidP="00C404F1">
            <w:pPr>
              <w:spacing w:after="47" w:line="237" w:lineRule="auto"/>
              <w:ind w:left="2"/>
              <w:jc w:val="both"/>
              <w:rPr>
                <w:lang w:val="lv-LV"/>
              </w:rPr>
            </w:pPr>
            <w:r w:rsidRPr="00544876">
              <w:rPr>
                <w:rFonts w:ascii="Times New Roman" w:eastAsia="Times New Roman" w:hAnsi="Times New Roman" w:cs="Times New Roman"/>
                <w:lang w:val="lv-LV"/>
              </w:rPr>
              <w:t>Izglītības iestāde regulāri seko līdzi aktualitātēm izglītības nozarē, lai veicinātu izglītības kvalitātes celšanu.</w:t>
            </w:r>
          </w:p>
        </w:tc>
        <w:tc>
          <w:tcPr>
            <w:tcW w:w="4150" w:type="dxa"/>
            <w:tcBorders>
              <w:top w:val="single" w:sz="4" w:space="0" w:color="auto"/>
              <w:left w:val="single" w:sz="4" w:space="0" w:color="000000"/>
              <w:bottom w:val="single" w:sz="4" w:space="0" w:color="000000"/>
              <w:right w:val="single" w:sz="4" w:space="0" w:color="000000"/>
            </w:tcBorders>
          </w:tcPr>
          <w:p w14:paraId="2A5B7503" w14:textId="77777777" w:rsidR="006B59C2" w:rsidRPr="00544876" w:rsidRDefault="00502EDF">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Turpināt veicināt izglītības iestādes pedagogu sasvstarpējo sadarbību ar atbalsta komandas speciālistiem.</w:t>
            </w:r>
          </w:p>
        </w:tc>
      </w:tr>
      <w:tr w:rsidR="00544876" w:rsidRPr="00544876" w14:paraId="478A9437" w14:textId="77777777" w:rsidTr="005F2660">
        <w:trPr>
          <w:trHeight w:val="420"/>
          <w:jc w:val="center"/>
        </w:trPr>
        <w:tc>
          <w:tcPr>
            <w:tcW w:w="3660" w:type="dxa"/>
            <w:tcBorders>
              <w:top w:val="single" w:sz="4" w:space="0" w:color="auto"/>
              <w:left w:val="single" w:sz="4" w:space="0" w:color="000000"/>
              <w:bottom w:val="single" w:sz="4" w:space="0" w:color="000000"/>
              <w:right w:val="single" w:sz="4" w:space="0" w:color="000000"/>
            </w:tcBorders>
            <w:hideMark/>
          </w:tcPr>
          <w:p w14:paraId="69A6F74B" w14:textId="7271D224"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rīcība, izvērtējot nepieciešamību licencēt speciālās izglītības programmu (tiek izvērtēts vispārējās izglītības iestādēs, kuras īsteno pirmsskolas izglītības programmu un/vai vispārējās pamatizglītības programmu)</w:t>
            </w:r>
          </w:p>
        </w:tc>
        <w:tc>
          <w:tcPr>
            <w:tcW w:w="5529" w:type="dxa"/>
            <w:tcBorders>
              <w:top w:val="single" w:sz="4" w:space="0" w:color="auto"/>
              <w:left w:val="single" w:sz="4" w:space="0" w:color="000000"/>
              <w:bottom w:val="single" w:sz="4" w:space="0" w:color="000000"/>
              <w:right w:val="single" w:sz="4" w:space="0" w:color="000000"/>
            </w:tcBorders>
          </w:tcPr>
          <w:p w14:paraId="4569DE60" w14:textId="32B92CEC" w:rsidR="006B59C2" w:rsidRPr="00544876" w:rsidRDefault="004E37C8">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iestādē nav nepieciešamības licencēt speciālās izglītības programmu.</w:t>
            </w:r>
          </w:p>
        </w:tc>
        <w:tc>
          <w:tcPr>
            <w:tcW w:w="4150" w:type="dxa"/>
            <w:tcBorders>
              <w:top w:val="single" w:sz="4" w:space="0" w:color="auto"/>
              <w:left w:val="single" w:sz="4" w:space="0" w:color="000000"/>
              <w:bottom w:val="single" w:sz="4" w:space="0" w:color="000000"/>
              <w:right w:val="single" w:sz="4" w:space="0" w:color="000000"/>
            </w:tcBorders>
          </w:tcPr>
          <w:p w14:paraId="0984D275" w14:textId="77777777" w:rsidR="006B59C2" w:rsidRPr="00544876" w:rsidRDefault="006B59C2">
            <w:pPr>
              <w:jc w:val="both"/>
              <w:rPr>
                <w:rFonts w:ascii="Times New Roman" w:eastAsia="Times New Roman" w:hAnsi="Times New Roman" w:cs="Times New Roman"/>
                <w:lang w:val="lv-LV"/>
              </w:rPr>
            </w:pPr>
          </w:p>
        </w:tc>
      </w:tr>
    </w:tbl>
    <w:p w14:paraId="2A64E749" w14:textId="77777777" w:rsidR="006B59C2" w:rsidRPr="00544876" w:rsidRDefault="006B59C2" w:rsidP="006B59C2">
      <w:pPr>
        <w:rPr>
          <w:rFonts w:ascii="Times New Roman" w:eastAsia="Times New Roman" w:hAnsi="Times New Roman" w:cs="Times New Roman"/>
          <w:b/>
          <w:lang w:val="lv-LV"/>
        </w:rPr>
      </w:pPr>
      <w:r w:rsidRPr="00544876">
        <w:rPr>
          <w:rFonts w:ascii="Times New Roman" w:eastAsia="Times New Roman" w:hAnsi="Times New Roman" w:cs="Times New Roman"/>
          <w:b/>
          <w:lang w:val="lv-LV"/>
        </w:rPr>
        <w:t xml:space="preserve">   </w:t>
      </w:r>
    </w:p>
    <w:p w14:paraId="7C09A52C" w14:textId="77777777" w:rsidR="006B59C2" w:rsidRPr="00544876" w:rsidRDefault="006B59C2" w:rsidP="006B59C2">
      <w:pPr>
        <w:rPr>
          <w:rFonts w:ascii="Times New Roman" w:eastAsia="Times New Roman" w:hAnsi="Times New Roman" w:cs="Times New Roman"/>
          <w:b/>
        </w:rPr>
      </w:pPr>
      <w:r w:rsidRPr="00544876">
        <w:rPr>
          <w:rFonts w:ascii="Times New Roman" w:eastAsia="Times New Roman" w:hAnsi="Times New Roman" w:cs="Times New Roman"/>
          <w:b/>
          <w:lang w:val="lv-LV"/>
        </w:rPr>
        <w:t xml:space="preserve">   </w:t>
      </w:r>
      <w:r w:rsidRPr="00544876">
        <w:rPr>
          <w:rFonts w:ascii="Times New Roman" w:eastAsia="Times New Roman" w:hAnsi="Times New Roman" w:cs="Times New Roman"/>
          <w:b/>
        </w:rPr>
        <w:t>Galvenie apkopotie secinājumi turpmākajam darbam par visu kritēriju:</w:t>
      </w:r>
    </w:p>
    <w:p w14:paraId="19127808" w14:textId="1397AF0F" w:rsidR="006B59C2" w:rsidRPr="00544876" w:rsidRDefault="00313EAD" w:rsidP="00313EAD">
      <w:pPr>
        <w:spacing w:after="0" w:line="240" w:lineRule="auto"/>
        <w:ind w:left="720"/>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Izglītības iestādē jāturpina darbs pie izglītojamo speciālo vajadzību izvērtēšanas un sastādīto individuālo </w:t>
      </w:r>
      <w:r w:rsidR="009B7F14" w:rsidRPr="00544876">
        <w:rPr>
          <w:rFonts w:ascii="Times New Roman" w:eastAsia="Times New Roman" w:hAnsi="Times New Roman" w:cs="Times New Roman"/>
          <w:lang w:val="lv-LV"/>
        </w:rPr>
        <w:t>vispārējās pirmsskolas izglītības programmas apguves plānu īstenošanas.</w:t>
      </w:r>
    </w:p>
    <w:p w14:paraId="749385DF" w14:textId="77777777" w:rsidR="00ED4F72" w:rsidRPr="00544876" w:rsidRDefault="00ED4F72" w:rsidP="00404926">
      <w:pPr>
        <w:spacing w:after="0" w:line="240" w:lineRule="auto"/>
        <w:rPr>
          <w:rFonts w:ascii="Times New Roman" w:eastAsia="Times New Roman" w:hAnsi="Times New Roman" w:cs="Times New Roman"/>
          <w:b/>
          <w:lang w:val="lv-LV"/>
        </w:rPr>
      </w:pPr>
    </w:p>
    <w:p w14:paraId="5A83BA57" w14:textId="77777777" w:rsidR="006B59C2" w:rsidRPr="00544876" w:rsidRDefault="00ED4F72" w:rsidP="006B59C2">
      <w:pPr>
        <w:spacing w:after="0" w:line="240" w:lineRule="auto"/>
        <w:ind w:left="360"/>
        <w:jc w:val="center"/>
        <w:rPr>
          <w:rFonts w:ascii="Times New Roman" w:eastAsia="Times New Roman" w:hAnsi="Times New Roman" w:cs="Times New Roman"/>
          <w:b/>
          <w:lang w:val="lv-LV"/>
        </w:rPr>
      </w:pPr>
      <w:r w:rsidRPr="00544876">
        <w:rPr>
          <w:rFonts w:ascii="Times New Roman" w:eastAsia="Times New Roman" w:hAnsi="Times New Roman" w:cs="Times New Roman"/>
          <w:b/>
          <w:lang w:val="lv-LV"/>
        </w:rPr>
        <w:t>3</w:t>
      </w:r>
      <w:r w:rsidR="006B59C2" w:rsidRPr="00544876">
        <w:rPr>
          <w:rFonts w:ascii="Times New Roman" w:eastAsia="Times New Roman" w:hAnsi="Times New Roman" w:cs="Times New Roman"/>
          <w:b/>
          <w:lang w:val="lv-LV"/>
        </w:rPr>
        <w:t>.4. Kritērijs “Vadības profesionālā kapacitāte”</w:t>
      </w:r>
    </w:p>
    <w:p w14:paraId="64665788" w14:textId="02487EFA" w:rsidR="006B59C2" w:rsidRPr="00544876" w:rsidRDefault="006B59C2" w:rsidP="006B59C2">
      <w:pPr>
        <w:spacing w:after="0" w:line="240" w:lineRule="auto"/>
        <w:ind w:left="360"/>
        <w:jc w:val="center"/>
        <w:rPr>
          <w:rFonts w:ascii="Times New Roman" w:eastAsia="Times New Roman" w:hAnsi="Times New Roman" w:cs="Times New Roman"/>
          <w:b/>
          <w:lang w:val="lv-LV"/>
        </w:rPr>
      </w:pPr>
    </w:p>
    <w:p w14:paraId="4538DF63" w14:textId="323BFED5" w:rsidR="006B59C2" w:rsidRPr="00544876" w:rsidRDefault="006B59C2" w:rsidP="006B59C2">
      <w:pPr>
        <w:spacing w:after="0" w:line="240" w:lineRule="auto"/>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   Pašvērtēšanā izmantotās kvalitātes vērtēšanas metodes:</w:t>
      </w:r>
      <w:r w:rsidR="00B515CE" w:rsidRPr="00544876">
        <w:rPr>
          <w:rFonts w:ascii="Times New Roman" w:eastAsia="Times New Roman" w:hAnsi="Times New Roman" w:cs="Times New Roman"/>
          <w:lang w:val="lv-LV"/>
        </w:rPr>
        <w:t xml:space="preserve"> pedagogu aptauja, </w:t>
      </w:r>
      <w:r w:rsidR="009A35BC" w:rsidRPr="00544876">
        <w:rPr>
          <w:rFonts w:ascii="Times New Roman" w:eastAsia="Times New Roman" w:hAnsi="Times New Roman" w:cs="Times New Roman"/>
          <w:lang w:val="lv-LV"/>
        </w:rPr>
        <w:t xml:space="preserve">situāciju </w:t>
      </w:r>
      <w:r w:rsidR="00B515CE" w:rsidRPr="00544876">
        <w:rPr>
          <w:rFonts w:ascii="Times New Roman" w:eastAsia="Times New Roman" w:hAnsi="Times New Roman" w:cs="Times New Roman"/>
          <w:lang w:val="lv-LV"/>
        </w:rPr>
        <w:t>analīze</w:t>
      </w:r>
      <w:r w:rsidR="005373BE" w:rsidRPr="00544876">
        <w:rPr>
          <w:rFonts w:ascii="Times New Roman" w:eastAsia="Times New Roman" w:hAnsi="Times New Roman" w:cs="Times New Roman"/>
          <w:lang w:val="lv-LV"/>
        </w:rPr>
        <w:t>.</w:t>
      </w:r>
    </w:p>
    <w:p w14:paraId="31DEB0C8" w14:textId="77777777" w:rsidR="006B59C2" w:rsidRPr="00544876" w:rsidRDefault="006B59C2" w:rsidP="006B59C2">
      <w:pPr>
        <w:spacing w:after="0" w:line="240" w:lineRule="auto"/>
        <w:ind w:left="720"/>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 </w:t>
      </w:r>
    </w:p>
    <w:tbl>
      <w:tblPr>
        <w:tblW w:w="136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0"/>
        <w:gridCol w:w="5529"/>
        <w:gridCol w:w="4139"/>
      </w:tblGrid>
      <w:tr w:rsidR="00544876" w:rsidRPr="00544876" w14:paraId="4EDE73EA" w14:textId="77777777" w:rsidTr="005373BE">
        <w:tc>
          <w:tcPr>
            <w:tcW w:w="3940" w:type="dxa"/>
            <w:tcBorders>
              <w:top w:val="single" w:sz="4" w:space="0" w:color="000000"/>
              <w:left w:val="single" w:sz="4" w:space="0" w:color="000000"/>
              <w:bottom w:val="single" w:sz="4" w:space="0" w:color="000000"/>
              <w:right w:val="single" w:sz="4" w:space="0" w:color="000000"/>
            </w:tcBorders>
            <w:hideMark/>
          </w:tcPr>
          <w:p w14:paraId="4730BE00"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lastRenderedPageBreak/>
              <w:t>Rezultatīvā rādītāja nosaukums</w:t>
            </w:r>
          </w:p>
        </w:tc>
        <w:tc>
          <w:tcPr>
            <w:tcW w:w="5529" w:type="dxa"/>
            <w:tcBorders>
              <w:top w:val="single" w:sz="4" w:space="0" w:color="000000"/>
              <w:left w:val="single" w:sz="4" w:space="0" w:color="000000"/>
              <w:bottom w:val="single" w:sz="4" w:space="0" w:color="000000"/>
              <w:right w:val="single" w:sz="4" w:space="0" w:color="000000"/>
            </w:tcBorders>
            <w:hideMark/>
          </w:tcPr>
          <w:p w14:paraId="33F5DB92"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Stiprās puses</w:t>
            </w:r>
          </w:p>
        </w:tc>
        <w:tc>
          <w:tcPr>
            <w:tcW w:w="4139" w:type="dxa"/>
            <w:tcBorders>
              <w:top w:val="single" w:sz="4" w:space="0" w:color="000000"/>
              <w:left w:val="single" w:sz="4" w:space="0" w:color="000000"/>
              <w:bottom w:val="single" w:sz="4" w:space="0" w:color="000000"/>
              <w:right w:val="single" w:sz="4" w:space="0" w:color="000000"/>
            </w:tcBorders>
            <w:hideMark/>
          </w:tcPr>
          <w:p w14:paraId="79F53425" w14:textId="77777777" w:rsidR="006B59C2" w:rsidRPr="00544876" w:rsidRDefault="006B59C2">
            <w:pPr>
              <w:jc w:val="center"/>
              <w:rPr>
                <w:rFonts w:ascii="Times New Roman" w:eastAsia="Times New Roman" w:hAnsi="Times New Roman" w:cs="Times New Roman"/>
                <w:b/>
                <w:bCs/>
                <w:lang w:val="lv-LV"/>
              </w:rPr>
            </w:pPr>
            <w:r w:rsidRPr="00544876">
              <w:rPr>
                <w:rFonts w:ascii="Times New Roman" w:eastAsia="Times New Roman" w:hAnsi="Times New Roman" w:cs="Times New Roman"/>
                <w:b/>
                <w:bCs/>
                <w:lang w:val="lv-LV"/>
              </w:rPr>
              <w:t>Turpmākās attīstības vajadzības</w:t>
            </w:r>
          </w:p>
        </w:tc>
      </w:tr>
      <w:tr w:rsidR="00544876" w:rsidRPr="00544876" w14:paraId="3BC8CB70" w14:textId="77777777" w:rsidTr="005373BE">
        <w:tc>
          <w:tcPr>
            <w:tcW w:w="3940" w:type="dxa"/>
            <w:tcBorders>
              <w:top w:val="single" w:sz="4" w:space="0" w:color="000000"/>
              <w:left w:val="single" w:sz="4" w:space="0" w:color="000000"/>
              <w:bottom w:val="single" w:sz="4" w:space="0" w:color="000000"/>
              <w:right w:val="single" w:sz="4" w:space="0" w:color="000000"/>
            </w:tcBorders>
            <w:hideMark/>
          </w:tcPr>
          <w:p w14:paraId="4711B73E"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vadītāja zināšanas, izpratne par izglītības iestādes darbības tiesiskumu, prasme izstrādāt un atjaunot tiesību aktus</w:t>
            </w:r>
          </w:p>
        </w:tc>
        <w:tc>
          <w:tcPr>
            <w:tcW w:w="5529" w:type="dxa"/>
            <w:tcBorders>
              <w:top w:val="single" w:sz="4" w:space="0" w:color="000000"/>
              <w:left w:val="single" w:sz="4" w:space="0" w:color="000000"/>
              <w:bottom w:val="single" w:sz="4" w:space="0" w:color="000000"/>
              <w:right w:val="single" w:sz="4" w:space="0" w:color="000000"/>
            </w:tcBorders>
          </w:tcPr>
          <w:p w14:paraId="0DAF9A32" w14:textId="1D4958A3" w:rsidR="006B59C2" w:rsidRPr="00544876" w:rsidRDefault="002C13C3">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Izglītības iestādē regulāri tiek izvērtēti iekšējie normatīvie akti, to atbilstība ārējiem normatīvajiem aktiem, veikti nepieciešamie grozījumi, kas tiek saskaņoti ar iesaistītajām pusēm (pedagoģiskās padomes sēdes, darbinieku sapulces, </w:t>
            </w:r>
            <w:r w:rsidR="004A5DCE" w:rsidRPr="00544876">
              <w:rPr>
                <w:rFonts w:ascii="Times New Roman" w:eastAsia="Times New Roman" w:hAnsi="Times New Roman" w:cs="Times New Roman"/>
                <w:lang w:val="lv-LV"/>
              </w:rPr>
              <w:t xml:space="preserve">izglītības </w:t>
            </w:r>
            <w:r w:rsidRPr="00544876">
              <w:rPr>
                <w:rFonts w:ascii="Times New Roman" w:eastAsia="Times New Roman" w:hAnsi="Times New Roman" w:cs="Times New Roman"/>
                <w:lang w:val="lv-LV"/>
              </w:rPr>
              <w:t>iestādes padomes sanāksmes).</w:t>
            </w:r>
          </w:p>
        </w:tc>
        <w:tc>
          <w:tcPr>
            <w:tcW w:w="4139" w:type="dxa"/>
            <w:tcBorders>
              <w:top w:val="single" w:sz="4" w:space="0" w:color="000000"/>
              <w:left w:val="single" w:sz="4" w:space="0" w:color="000000"/>
              <w:bottom w:val="single" w:sz="4" w:space="0" w:color="000000"/>
              <w:right w:val="single" w:sz="4" w:space="0" w:color="000000"/>
            </w:tcBorders>
          </w:tcPr>
          <w:p w14:paraId="24BB2D62" w14:textId="0F16492B" w:rsidR="006B59C2" w:rsidRPr="00544876" w:rsidRDefault="002C13C3">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Pārskatīt un pilnveidot </w:t>
            </w:r>
            <w:r w:rsidR="004A5DCE" w:rsidRPr="00544876">
              <w:rPr>
                <w:rFonts w:ascii="Times New Roman" w:eastAsia="Times New Roman" w:hAnsi="Times New Roman" w:cs="Times New Roman"/>
                <w:lang w:val="lv-LV"/>
              </w:rPr>
              <w:t xml:space="preserve">izglītības iestādes </w:t>
            </w:r>
            <w:r w:rsidR="00BF6160" w:rsidRPr="00544876">
              <w:rPr>
                <w:rFonts w:ascii="Times New Roman" w:eastAsia="Times New Roman" w:hAnsi="Times New Roman" w:cs="Times New Roman"/>
                <w:lang w:val="lv-LV"/>
              </w:rPr>
              <w:t>l</w:t>
            </w:r>
            <w:r w:rsidRPr="00544876">
              <w:rPr>
                <w:rFonts w:ascii="Times New Roman" w:eastAsia="Times New Roman" w:hAnsi="Times New Roman" w:cs="Times New Roman"/>
                <w:lang w:val="lv-LV"/>
              </w:rPr>
              <w:t>ietu nomenklatūru. Aktualizēt dokumentācijas sakārtotības nozīmi ikdienas darbā.</w:t>
            </w:r>
          </w:p>
        </w:tc>
      </w:tr>
      <w:tr w:rsidR="00544876" w:rsidRPr="00544876" w14:paraId="6E2E5DBE" w14:textId="77777777" w:rsidTr="005373BE">
        <w:tc>
          <w:tcPr>
            <w:tcW w:w="3940" w:type="dxa"/>
            <w:tcBorders>
              <w:top w:val="single" w:sz="4" w:space="0" w:color="000000"/>
              <w:left w:val="single" w:sz="4" w:space="0" w:color="000000"/>
              <w:bottom w:val="single" w:sz="4" w:space="0" w:color="000000"/>
              <w:right w:val="single" w:sz="4" w:space="0" w:color="000000"/>
            </w:tcBorders>
            <w:hideMark/>
          </w:tcPr>
          <w:p w14:paraId="2131626E"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vadītāja zināšanas par līderības stratēģijām un taktikām, prasme pieņemt lēmumus un uzņemties atbildību</w:t>
            </w:r>
          </w:p>
        </w:tc>
        <w:tc>
          <w:tcPr>
            <w:tcW w:w="5529" w:type="dxa"/>
            <w:tcBorders>
              <w:top w:val="single" w:sz="4" w:space="0" w:color="000000"/>
              <w:left w:val="single" w:sz="4" w:space="0" w:color="000000"/>
              <w:bottom w:val="single" w:sz="4" w:space="0" w:color="000000"/>
              <w:right w:val="single" w:sz="4" w:space="0" w:color="000000"/>
            </w:tcBorders>
          </w:tcPr>
          <w:p w14:paraId="7E99C829" w14:textId="77777777" w:rsidR="006B59C2" w:rsidRPr="00544876" w:rsidRDefault="00B3099B" w:rsidP="00B22C89">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Iestādes vadītājs spēj operatīvi pieņemt lēmumus un uzņemties atbildību. Lēmumu pieņemšana izglītības iestādē tiek īstenota demokrātiski, iesaistot vadības komandu un nepieciešamības gadījumā visas mērķgrupas.</w:t>
            </w:r>
          </w:p>
        </w:tc>
        <w:tc>
          <w:tcPr>
            <w:tcW w:w="4139" w:type="dxa"/>
            <w:tcBorders>
              <w:top w:val="single" w:sz="4" w:space="0" w:color="000000"/>
              <w:left w:val="single" w:sz="4" w:space="0" w:color="000000"/>
              <w:bottom w:val="single" w:sz="4" w:space="0" w:color="000000"/>
              <w:right w:val="single" w:sz="4" w:space="0" w:color="000000"/>
            </w:tcBorders>
          </w:tcPr>
          <w:p w14:paraId="6CA0C18E" w14:textId="77777777" w:rsidR="006B59C2" w:rsidRPr="00544876" w:rsidRDefault="00B3099B">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Nepieciešams papildināt zināšanas par līderības stratēģijām un taktikām.</w:t>
            </w:r>
          </w:p>
        </w:tc>
      </w:tr>
      <w:tr w:rsidR="00544876" w:rsidRPr="00544876" w14:paraId="2F858305" w14:textId="77777777" w:rsidTr="005373BE">
        <w:tc>
          <w:tcPr>
            <w:tcW w:w="3940" w:type="dxa"/>
            <w:tcBorders>
              <w:top w:val="single" w:sz="4" w:space="0" w:color="000000"/>
              <w:left w:val="single" w:sz="4" w:space="0" w:color="000000"/>
              <w:bottom w:val="single" w:sz="4" w:space="0" w:color="000000"/>
              <w:right w:val="single" w:sz="4" w:space="0" w:color="000000"/>
            </w:tcBorders>
            <w:hideMark/>
          </w:tcPr>
          <w:p w14:paraId="03CF374A"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vadītāja komunikācija</w:t>
            </w:r>
          </w:p>
        </w:tc>
        <w:tc>
          <w:tcPr>
            <w:tcW w:w="5529" w:type="dxa"/>
            <w:tcBorders>
              <w:top w:val="single" w:sz="4" w:space="0" w:color="000000"/>
              <w:left w:val="single" w:sz="4" w:space="0" w:color="000000"/>
              <w:bottom w:val="single" w:sz="4" w:space="0" w:color="000000"/>
              <w:right w:val="single" w:sz="4" w:space="0" w:color="000000"/>
            </w:tcBorders>
          </w:tcPr>
          <w:p w14:paraId="3F88CFB3" w14:textId="5FDFD72E" w:rsidR="006B59C2" w:rsidRPr="00544876" w:rsidRDefault="00B3099B" w:rsidP="00B22C89">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iestādē notiek regulāras pedagogu sanāksmes, kolektīva sanāksmes. Darbiniekiem ir savlaicīgi pieejama jaunākā informācija. Tās ātrai nodošanai ir izveidota WhatsApp grupa</w:t>
            </w:r>
            <w:r w:rsidR="00106539" w:rsidRPr="00544876">
              <w:rPr>
                <w:rFonts w:ascii="Times New Roman" w:eastAsia="Times New Roman" w:hAnsi="Times New Roman" w:cs="Times New Roman"/>
                <w:lang w:val="lv-LV"/>
              </w:rPr>
              <w:t>.</w:t>
            </w:r>
            <w:r w:rsidRPr="00544876">
              <w:rPr>
                <w:rFonts w:ascii="Times New Roman" w:eastAsia="Times New Roman" w:hAnsi="Times New Roman" w:cs="Times New Roman"/>
                <w:lang w:val="lv-LV"/>
              </w:rPr>
              <w:t xml:space="preserve"> </w:t>
            </w:r>
            <w:r w:rsidR="009E7C31" w:rsidRPr="00544876">
              <w:rPr>
                <w:rFonts w:ascii="Times New Roman" w:eastAsia="Times New Roman" w:hAnsi="Times New Roman" w:cs="Times New Roman"/>
                <w:lang w:val="lv-LV"/>
              </w:rPr>
              <w:t>Vadības darbā tiek izmantoti pozitīv</w:t>
            </w:r>
            <w:r w:rsidR="00106539" w:rsidRPr="00544876">
              <w:rPr>
                <w:rFonts w:ascii="Times New Roman" w:eastAsia="Times New Roman" w:hAnsi="Times New Roman" w:cs="Times New Roman"/>
                <w:lang w:val="lv-LV"/>
              </w:rPr>
              <w:t>ā</w:t>
            </w:r>
            <w:r w:rsidR="009E7C31" w:rsidRPr="00544876">
              <w:rPr>
                <w:rFonts w:ascii="Times New Roman" w:eastAsia="Times New Roman" w:hAnsi="Times New Roman" w:cs="Times New Roman"/>
                <w:lang w:val="lv-LV"/>
              </w:rPr>
              <w:t>s domāšanas pamatprincipi.</w:t>
            </w:r>
          </w:p>
        </w:tc>
        <w:tc>
          <w:tcPr>
            <w:tcW w:w="4139" w:type="dxa"/>
            <w:tcBorders>
              <w:top w:val="single" w:sz="4" w:space="0" w:color="000000"/>
              <w:left w:val="single" w:sz="4" w:space="0" w:color="000000"/>
              <w:bottom w:val="single" w:sz="4" w:space="0" w:color="000000"/>
              <w:right w:val="single" w:sz="4" w:space="0" w:color="000000"/>
            </w:tcBorders>
          </w:tcPr>
          <w:p w14:paraId="7E94DA3E" w14:textId="0D5FE1D1" w:rsidR="006B59C2" w:rsidRPr="00544876" w:rsidRDefault="009D18C4">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Nodrošināt regulāru atgriezenisk</w:t>
            </w:r>
            <w:r w:rsidR="00106539" w:rsidRPr="00544876">
              <w:rPr>
                <w:rFonts w:ascii="Times New Roman" w:eastAsia="Times New Roman" w:hAnsi="Times New Roman" w:cs="Times New Roman"/>
                <w:lang w:val="lv-LV"/>
              </w:rPr>
              <w:t>o</w:t>
            </w:r>
            <w:r w:rsidRPr="00544876">
              <w:rPr>
                <w:rFonts w:ascii="Times New Roman" w:eastAsia="Times New Roman" w:hAnsi="Times New Roman" w:cs="Times New Roman"/>
                <w:lang w:val="lv-LV"/>
              </w:rPr>
              <w:t xml:space="preserve"> saiti par katra darbinieka atbildību un ieguldījumu </w:t>
            </w:r>
            <w:r w:rsidR="00B508E8" w:rsidRPr="00544876">
              <w:rPr>
                <w:rFonts w:ascii="Times New Roman" w:eastAsia="Times New Roman" w:hAnsi="Times New Roman" w:cs="Times New Roman"/>
                <w:lang w:val="lv-LV"/>
              </w:rPr>
              <w:t>izglītības iestādes</w:t>
            </w:r>
            <w:r w:rsidRPr="00544876">
              <w:rPr>
                <w:rFonts w:ascii="Times New Roman" w:eastAsia="Times New Roman" w:hAnsi="Times New Roman" w:cs="Times New Roman"/>
                <w:lang w:val="lv-LV"/>
              </w:rPr>
              <w:t xml:space="preserve"> mērķu sasniegšanā.</w:t>
            </w:r>
          </w:p>
        </w:tc>
      </w:tr>
      <w:tr w:rsidR="00544876" w:rsidRPr="00544876" w14:paraId="35D0F3C0" w14:textId="77777777" w:rsidTr="005373BE">
        <w:tc>
          <w:tcPr>
            <w:tcW w:w="3940" w:type="dxa"/>
            <w:tcBorders>
              <w:top w:val="single" w:sz="4" w:space="0" w:color="000000"/>
              <w:left w:val="single" w:sz="4" w:space="0" w:color="000000"/>
              <w:bottom w:val="single" w:sz="4" w:space="0" w:color="000000"/>
              <w:right w:val="single" w:sz="4" w:space="0" w:color="000000"/>
            </w:tcBorders>
            <w:hideMark/>
          </w:tcPr>
          <w:p w14:paraId="30003274"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vadītāja ētiskums</w:t>
            </w:r>
          </w:p>
        </w:tc>
        <w:tc>
          <w:tcPr>
            <w:tcW w:w="5529" w:type="dxa"/>
            <w:tcBorders>
              <w:top w:val="single" w:sz="4" w:space="0" w:color="000000"/>
              <w:left w:val="single" w:sz="4" w:space="0" w:color="000000"/>
              <w:bottom w:val="single" w:sz="4" w:space="0" w:color="000000"/>
              <w:right w:val="single" w:sz="4" w:space="0" w:color="000000"/>
            </w:tcBorders>
          </w:tcPr>
          <w:p w14:paraId="129C6B9A" w14:textId="3266BF2E" w:rsidR="006B59C2" w:rsidRPr="00544876" w:rsidRDefault="009D18C4" w:rsidP="009D18C4">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Vadītāja sekmē profesionālas darba atmosfēras veidošanos </w:t>
            </w:r>
            <w:r w:rsidR="005254A5" w:rsidRPr="00544876">
              <w:rPr>
                <w:rFonts w:ascii="Times New Roman" w:eastAsia="Times New Roman" w:hAnsi="Times New Roman" w:cs="Times New Roman"/>
                <w:lang w:val="lv-LV"/>
              </w:rPr>
              <w:t xml:space="preserve">izglītības </w:t>
            </w:r>
            <w:r w:rsidRPr="00544876">
              <w:rPr>
                <w:rFonts w:ascii="Times New Roman" w:eastAsia="Times New Roman" w:hAnsi="Times New Roman" w:cs="Times New Roman"/>
                <w:lang w:val="lv-LV"/>
              </w:rPr>
              <w:t>iestādē. I</w:t>
            </w:r>
            <w:r w:rsidR="005254A5" w:rsidRPr="00544876">
              <w:rPr>
                <w:rFonts w:ascii="Times New Roman" w:eastAsia="Times New Roman" w:hAnsi="Times New Roman" w:cs="Times New Roman"/>
                <w:lang w:val="lv-LV"/>
              </w:rPr>
              <w:t>zglītības i</w:t>
            </w:r>
            <w:r w:rsidRPr="00544876">
              <w:rPr>
                <w:rFonts w:ascii="Times New Roman" w:eastAsia="Times New Roman" w:hAnsi="Times New Roman" w:cs="Times New Roman"/>
                <w:lang w:val="lv-LV"/>
              </w:rPr>
              <w:t>estādē definētas kopīgās vērtības, ko ievēro kolektīvs un vecāki. Vadītāja prot cieņpilni paust savu redzējumu arī gadījumos, kad nepieciešams paust nepopulāru viedokli gan publiskajā, gan iekšējā komunikācijā.</w:t>
            </w:r>
          </w:p>
        </w:tc>
        <w:tc>
          <w:tcPr>
            <w:tcW w:w="4139" w:type="dxa"/>
            <w:tcBorders>
              <w:top w:val="single" w:sz="4" w:space="0" w:color="000000"/>
              <w:left w:val="single" w:sz="4" w:space="0" w:color="000000"/>
              <w:bottom w:val="single" w:sz="4" w:space="0" w:color="000000"/>
              <w:right w:val="single" w:sz="4" w:space="0" w:color="000000"/>
            </w:tcBorders>
          </w:tcPr>
          <w:p w14:paraId="15D8B629" w14:textId="77777777" w:rsidR="006B59C2" w:rsidRPr="00544876" w:rsidRDefault="009D18C4">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 xml:space="preserve">Pilnveidot prasmes </w:t>
            </w:r>
            <w:r w:rsidR="008A3948" w:rsidRPr="00544876">
              <w:rPr>
                <w:rFonts w:ascii="Times New Roman" w:eastAsia="Times New Roman" w:hAnsi="Times New Roman" w:cs="Times New Roman"/>
                <w:lang w:val="lv-LV"/>
              </w:rPr>
              <w:t>runas mākslā.</w:t>
            </w:r>
          </w:p>
        </w:tc>
      </w:tr>
      <w:tr w:rsidR="00544876" w:rsidRPr="00544876" w14:paraId="1E70396B" w14:textId="77777777" w:rsidTr="005373BE">
        <w:tc>
          <w:tcPr>
            <w:tcW w:w="3940" w:type="dxa"/>
            <w:tcBorders>
              <w:top w:val="single" w:sz="4" w:space="0" w:color="000000"/>
              <w:left w:val="single" w:sz="4" w:space="0" w:color="000000"/>
              <w:bottom w:val="single" w:sz="4" w:space="0" w:color="000000"/>
              <w:right w:val="single" w:sz="4" w:space="0" w:color="000000"/>
            </w:tcBorders>
            <w:hideMark/>
          </w:tcPr>
          <w:p w14:paraId="2C23D0B6" w14:textId="29CC48EC"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vadītāja izpratne par izglītības attīstības, tostarp izglītības kvalitātes un/vai nozares politikas mērķiem un sasniedzamajiem rezultātiem</w:t>
            </w:r>
          </w:p>
        </w:tc>
        <w:tc>
          <w:tcPr>
            <w:tcW w:w="5529" w:type="dxa"/>
            <w:tcBorders>
              <w:top w:val="single" w:sz="4" w:space="0" w:color="000000"/>
              <w:left w:val="single" w:sz="4" w:space="0" w:color="000000"/>
              <w:bottom w:val="single" w:sz="4" w:space="0" w:color="000000"/>
              <w:right w:val="single" w:sz="4" w:space="0" w:color="000000"/>
            </w:tcBorders>
          </w:tcPr>
          <w:p w14:paraId="750AA64A" w14:textId="1B2306E5" w:rsidR="006B59C2" w:rsidRPr="00544876" w:rsidRDefault="008A3948" w:rsidP="008A3948">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Iestādes vadītāj</w:t>
            </w:r>
            <w:r w:rsidR="00690F8D" w:rsidRPr="00544876">
              <w:rPr>
                <w:rFonts w:ascii="Times New Roman" w:eastAsia="Times New Roman" w:hAnsi="Times New Roman" w:cs="Times New Roman"/>
                <w:lang w:val="lv-LV"/>
              </w:rPr>
              <w:t>ai</w:t>
            </w:r>
            <w:r w:rsidRPr="00544876">
              <w:rPr>
                <w:rFonts w:ascii="Times New Roman" w:eastAsia="Times New Roman" w:hAnsi="Times New Roman" w:cs="Times New Roman"/>
                <w:lang w:val="lv-LV"/>
              </w:rPr>
              <w:t xml:space="preserve"> ir izpratne par izglītības attīstības, t.sk. izglītības kvalitātes un/vai nozares politikas mērķiem, saistot tos ar izglītības iestādes attīstību.  </w:t>
            </w:r>
          </w:p>
        </w:tc>
        <w:tc>
          <w:tcPr>
            <w:tcW w:w="4139" w:type="dxa"/>
            <w:tcBorders>
              <w:top w:val="single" w:sz="4" w:space="0" w:color="000000"/>
              <w:left w:val="single" w:sz="4" w:space="0" w:color="000000"/>
              <w:bottom w:val="single" w:sz="4" w:space="0" w:color="000000"/>
              <w:right w:val="single" w:sz="4" w:space="0" w:color="000000"/>
            </w:tcBorders>
          </w:tcPr>
          <w:p w14:paraId="349A4C5C" w14:textId="7CD66DA9" w:rsidR="006B59C2" w:rsidRPr="00544876" w:rsidRDefault="008A3948">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Turpināt regulāri sekot informācijai par aktualitātēm pedagoģijā, skolvadībā un pārvaldībā, padziļināt zināšanas par aktuālajiem pētījumiem pirmsskolas izglītīb</w:t>
            </w:r>
            <w:r w:rsidR="00E433C4" w:rsidRPr="00544876">
              <w:rPr>
                <w:rFonts w:ascii="Times New Roman" w:eastAsia="Times New Roman" w:hAnsi="Times New Roman" w:cs="Times New Roman"/>
                <w:lang w:val="lv-LV"/>
              </w:rPr>
              <w:t>ā</w:t>
            </w:r>
            <w:r w:rsidRPr="00544876">
              <w:rPr>
                <w:rFonts w:ascii="Times New Roman" w:eastAsia="Times New Roman" w:hAnsi="Times New Roman" w:cs="Times New Roman"/>
                <w:lang w:val="lv-LV"/>
              </w:rPr>
              <w:t>.</w:t>
            </w:r>
          </w:p>
        </w:tc>
      </w:tr>
      <w:tr w:rsidR="00544876" w:rsidRPr="00544876" w14:paraId="704A4A9D" w14:textId="77777777" w:rsidTr="005373BE">
        <w:tc>
          <w:tcPr>
            <w:tcW w:w="3940" w:type="dxa"/>
            <w:tcBorders>
              <w:top w:val="single" w:sz="4" w:space="0" w:color="000000"/>
              <w:left w:val="single" w:sz="4" w:space="0" w:color="000000"/>
              <w:bottom w:val="single" w:sz="4" w:space="0" w:color="000000"/>
              <w:right w:val="single" w:sz="4" w:space="0" w:color="000000"/>
            </w:tcBorders>
            <w:hideMark/>
          </w:tcPr>
          <w:p w14:paraId="52578919" w14:textId="77777777" w:rsidR="006B59C2" w:rsidRPr="00544876" w:rsidRDefault="006B59C2">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Izglītības iestādes vadītāja profesionālā kompetence audzināšanas, mācīšanas un mācīšanās jautājumos</w:t>
            </w:r>
          </w:p>
        </w:tc>
        <w:tc>
          <w:tcPr>
            <w:tcW w:w="5529" w:type="dxa"/>
            <w:tcBorders>
              <w:top w:val="single" w:sz="4" w:space="0" w:color="000000"/>
              <w:left w:val="single" w:sz="4" w:space="0" w:color="000000"/>
              <w:bottom w:val="single" w:sz="4" w:space="0" w:color="000000"/>
              <w:right w:val="single" w:sz="4" w:space="0" w:color="000000"/>
            </w:tcBorders>
          </w:tcPr>
          <w:p w14:paraId="03336C03" w14:textId="4939DD29" w:rsidR="006B59C2" w:rsidRPr="00544876" w:rsidRDefault="008A3948" w:rsidP="008A3948">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Vadītāja</w:t>
            </w:r>
            <w:r w:rsidR="0039789B" w:rsidRPr="00544876">
              <w:rPr>
                <w:rFonts w:ascii="Times New Roman" w:eastAsia="Times New Roman" w:hAnsi="Times New Roman" w:cs="Times New Roman"/>
                <w:lang w:val="lv-LV"/>
              </w:rPr>
              <w:t>i</w:t>
            </w:r>
            <w:r w:rsidRPr="00544876">
              <w:rPr>
                <w:rFonts w:ascii="Times New Roman" w:eastAsia="Times New Roman" w:hAnsi="Times New Roman" w:cs="Times New Roman"/>
                <w:lang w:val="lv-LV"/>
              </w:rPr>
              <w:t xml:space="preserve"> ir pietiekamas zināšanas un izpratne par audzināšanas, mācīšanas un mācīšanās jautājumiem. Vadītāja regulāri informē pedagogus par jaunākajā</w:t>
            </w:r>
            <w:r w:rsidR="00E568BA" w:rsidRPr="00544876">
              <w:rPr>
                <w:rFonts w:ascii="Times New Roman" w:eastAsia="Times New Roman" w:hAnsi="Times New Roman" w:cs="Times New Roman"/>
                <w:lang w:val="lv-LV"/>
              </w:rPr>
              <w:t>m</w:t>
            </w:r>
            <w:r w:rsidRPr="00544876">
              <w:rPr>
                <w:rFonts w:ascii="Times New Roman" w:eastAsia="Times New Roman" w:hAnsi="Times New Roman" w:cs="Times New Roman"/>
                <w:lang w:val="lv-LV"/>
              </w:rPr>
              <w:t xml:space="preserve"> pedagoģiskajām atziņām. </w:t>
            </w:r>
            <w:r w:rsidR="0039789B" w:rsidRPr="00544876">
              <w:rPr>
                <w:rFonts w:ascii="Times New Roman" w:eastAsia="Times New Roman" w:hAnsi="Times New Roman" w:cs="Times New Roman"/>
                <w:lang w:val="lv-LV"/>
              </w:rPr>
              <w:t>I</w:t>
            </w:r>
            <w:r w:rsidRPr="00544876">
              <w:rPr>
                <w:rFonts w:ascii="Times New Roman" w:eastAsia="Times New Roman" w:hAnsi="Times New Roman" w:cs="Times New Roman"/>
                <w:lang w:val="lv-LV"/>
              </w:rPr>
              <w:t>zglītības iestāde ir to vidū, kas ievieš inovācijas mācību darbā.</w:t>
            </w:r>
          </w:p>
        </w:tc>
        <w:tc>
          <w:tcPr>
            <w:tcW w:w="4139" w:type="dxa"/>
            <w:tcBorders>
              <w:top w:val="single" w:sz="4" w:space="0" w:color="000000"/>
              <w:left w:val="single" w:sz="4" w:space="0" w:color="000000"/>
              <w:bottom w:val="single" w:sz="4" w:space="0" w:color="000000"/>
              <w:right w:val="single" w:sz="4" w:space="0" w:color="000000"/>
            </w:tcBorders>
          </w:tcPr>
          <w:p w14:paraId="66C36017" w14:textId="7A1F42B5" w:rsidR="006B59C2" w:rsidRPr="00544876" w:rsidRDefault="008A3948">
            <w:pPr>
              <w:jc w:val="both"/>
              <w:rPr>
                <w:rFonts w:ascii="Times New Roman" w:eastAsia="Times New Roman" w:hAnsi="Times New Roman" w:cs="Times New Roman"/>
                <w:lang w:val="lv-LV"/>
              </w:rPr>
            </w:pPr>
            <w:r w:rsidRPr="00544876">
              <w:rPr>
                <w:rFonts w:ascii="Times New Roman" w:eastAsia="Times New Roman" w:hAnsi="Times New Roman" w:cs="Times New Roman"/>
                <w:lang w:val="lv-LV"/>
              </w:rPr>
              <w:t>Pilnveidot zināšanas par STEM pieejas īstenošanu pirmsskol</w:t>
            </w:r>
            <w:r w:rsidR="00BF6160" w:rsidRPr="00544876">
              <w:rPr>
                <w:rFonts w:ascii="Times New Roman" w:eastAsia="Times New Roman" w:hAnsi="Times New Roman" w:cs="Times New Roman"/>
                <w:lang w:val="lv-LV"/>
              </w:rPr>
              <w:t>a</w:t>
            </w:r>
            <w:r w:rsidR="002D139A" w:rsidRPr="00544876">
              <w:rPr>
                <w:rFonts w:ascii="Times New Roman" w:eastAsia="Times New Roman" w:hAnsi="Times New Roman" w:cs="Times New Roman"/>
                <w:lang w:val="lv-LV"/>
              </w:rPr>
              <w:t>s posmā</w:t>
            </w:r>
            <w:r w:rsidRPr="00544876">
              <w:rPr>
                <w:rFonts w:ascii="Times New Roman" w:eastAsia="Times New Roman" w:hAnsi="Times New Roman" w:cs="Times New Roman"/>
                <w:lang w:val="lv-LV"/>
              </w:rPr>
              <w:t>.</w:t>
            </w:r>
          </w:p>
        </w:tc>
      </w:tr>
    </w:tbl>
    <w:p w14:paraId="6D1D6E55" w14:textId="77777777" w:rsidR="006B59C2" w:rsidRPr="00544876" w:rsidRDefault="006B59C2" w:rsidP="006B59C2">
      <w:pPr>
        <w:rPr>
          <w:rFonts w:ascii="Times New Roman" w:eastAsia="Times New Roman" w:hAnsi="Times New Roman" w:cs="Times New Roman"/>
          <w:b/>
        </w:rPr>
      </w:pPr>
      <w:r w:rsidRPr="00544876">
        <w:rPr>
          <w:rFonts w:ascii="Times New Roman" w:eastAsia="Times New Roman" w:hAnsi="Times New Roman" w:cs="Times New Roman"/>
          <w:b/>
        </w:rPr>
        <w:t xml:space="preserve">  </w:t>
      </w:r>
    </w:p>
    <w:p w14:paraId="1D1E921D" w14:textId="77777777" w:rsidR="006B59C2" w:rsidRPr="00544876" w:rsidRDefault="00A2123B" w:rsidP="006B59C2">
      <w:pPr>
        <w:rPr>
          <w:rFonts w:ascii="Times New Roman" w:eastAsia="Times New Roman" w:hAnsi="Times New Roman" w:cs="Times New Roman"/>
          <w:b/>
        </w:rPr>
      </w:pPr>
      <w:r w:rsidRPr="00544876">
        <w:rPr>
          <w:rFonts w:ascii="Times New Roman" w:eastAsia="Times New Roman" w:hAnsi="Times New Roman" w:cs="Times New Roman"/>
          <w:b/>
        </w:rPr>
        <w:lastRenderedPageBreak/>
        <w:t xml:space="preserve">    </w:t>
      </w:r>
      <w:r w:rsidR="006B59C2" w:rsidRPr="00544876">
        <w:rPr>
          <w:rFonts w:ascii="Times New Roman" w:eastAsia="Times New Roman" w:hAnsi="Times New Roman" w:cs="Times New Roman"/>
          <w:b/>
        </w:rPr>
        <w:t>Galvenie apkopotie secinājumi turpmākajam darbam par visu kritēriju:</w:t>
      </w:r>
    </w:p>
    <w:p w14:paraId="38D83748" w14:textId="660F6931" w:rsidR="006B59C2" w:rsidRPr="00544876" w:rsidRDefault="00731BB6" w:rsidP="006B59C2">
      <w:pPr>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r w:rsidR="002B3DD2" w:rsidRPr="00544876">
        <w:rPr>
          <w:rFonts w:ascii="Times New Roman" w:eastAsia="Fira Sans" w:hAnsi="Times New Roman" w:cs="Times New Roman"/>
          <w:lang w:val="lv-LV"/>
        </w:rPr>
        <w:t>Turpināt pilnveidot zināšanas un izpratni par audzināšanas, mācīšanas un mācīšanās jautājumiem, lai vadītu izglītības iestādi kā mācīšanās organizāciju.</w:t>
      </w:r>
      <w:r w:rsidR="0025118D" w:rsidRPr="00544876">
        <w:rPr>
          <w:rFonts w:ascii="Times New Roman" w:eastAsia="Fira Sans" w:hAnsi="Times New Roman" w:cs="Times New Roman"/>
          <w:lang w:val="lv-LV"/>
        </w:rPr>
        <w:t xml:space="preserve"> </w:t>
      </w:r>
      <w:r w:rsidR="00A901F5" w:rsidRPr="00544876">
        <w:rPr>
          <w:rFonts w:ascii="Times New Roman" w:eastAsia="Fira Sans" w:hAnsi="Times New Roman" w:cs="Times New Roman"/>
          <w:lang w:val="lv-LV"/>
        </w:rPr>
        <w:t>2025./2026. m.g. izglītības iestādē īstenot STEM pieeju.</w:t>
      </w:r>
    </w:p>
    <w:p w14:paraId="59CD8957" w14:textId="77777777" w:rsidR="006B59C2" w:rsidRPr="005C1244" w:rsidRDefault="006B59C2" w:rsidP="00ED4F72">
      <w:pPr>
        <w:pStyle w:val="Virsraksts1"/>
        <w:numPr>
          <w:ilvl w:val="0"/>
          <w:numId w:val="6"/>
        </w:numPr>
        <w:spacing w:before="120" w:after="120" w:line="240" w:lineRule="auto"/>
        <w:jc w:val="center"/>
        <w:rPr>
          <w:rFonts w:ascii="Times New Roman" w:eastAsia="Fira Sans" w:hAnsi="Times New Roman" w:cs="Times New Roman"/>
          <w:b/>
          <w:bCs/>
          <w:color w:val="auto"/>
          <w:sz w:val="22"/>
          <w:szCs w:val="22"/>
          <w:lang w:val="lv-LV"/>
        </w:rPr>
      </w:pPr>
      <w:bookmarkStart w:id="6" w:name="_heading=h.8pya4zx2zo62"/>
      <w:bookmarkEnd w:id="6"/>
      <w:r w:rsidRPr="005C1244">
        <w:rPr>
          <w:rFonts w:ascii="Times New Roman" w:eastAsia="Fira Sans" w:hAnsi="Times New Roman" w:cs="Times New Roman"/>
          <w:b/>
          <w:bCs/>
          <w:color w:val="auto"/>
          <w:sz w:val="22"/>
          <w:szCs w:val="22"/>
          <w:lang w:val="lv-LV"/>
        </w:rPr>
        <w:t>Dibinātāja noteikto</w:t>
      </w:r>
      <w:r w:rsidR="00ED4F72" w:rsidRPr="005C1244">
        <w:rPr>
          <w:rFonts w:ascii="Times New Roman" w:eastAsia="Fira Sans" w:hAnsi="Times New Roman" w:cs="Times New Roman"/>
          <w:b/>
          <w:bCs/>
          <w:color w:val="auto"/>
          <w:sz w:val="22"/>
          <w:szCs w:val="22"/>
          <w:lang w:val="lv-LV"/>
        </w:rPr>
        <w:t xml:space="preserve"> </w:t>
      </w:r>
      <w:r w:rsidRPr="005C1244">
        <w:rPr>
          <w:rFonts w:ascii="Times New Roman" w:eastAsia="Fira Sans" w:hAnsi="Times New Roman" w:cs="Times New Roman"/>
          <w:b/>
          <w:bCs/>
          <w:color w:val="auto"/>
          <w:sz w:val="22"/>
          <w:szCs w:val="22"/>
          <w:lang w:val="lv-LV"/>
        </w:rPr>
        <w:t>izglītības kvalitātes rādītāju izpilde</w:t>
      </w:r>
      <w:r w:rsidR="000315DA" w:rsidRPr="005C1244">
        <w:rPr>
          <w:rFonts w:ascii="Times New Roman" w:eastAsia="Fira Sans" w:hAnsi="Times New Roman" w:cs="Times New Roman"/>
          <w:b/>
          <w:bCs/>
          <w:color w:val="auto"/>
          <w:sz w:val="22"/>
          <w:szCs w:val="22"/>
          <w:lang w:val="lv-LV"/>
        </w:rPr>
        <w:t xml:space="preserve"> </w:t>
      </w:r>
    </w:p>
    <w:p w14:paraId="3D1AB3AF" w14:textId="77777777" w:rsidR="006B59C2" w:rsidRPr="00544876" w:rsidRDefault="006B59C2" w:rsidP="006B59C2">
      <w:pPr>
        <w:spacing w:after="0" w:line="240" w:lineRule="auto"/>
        <w:jc w:val="both"/>
        <w:rPr>
          <w:rFonts w:ascii="Times New Roman" w:eastAsia="Fira Sans" w:hAnsi="Times New Roman" w:cs="Times New Roman"/>
          <w:lang w:val="lv-LV"/>
        </w:rPr>
      </w:pPr>
    </w:p>
    <w:tbl>
      <w:tblPr>
        <w:tblW w:w="12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4764"/>
        <w:gridCol w:w="6267"/>
      </w:tblGrid>
      <w:tr w:rsidR="00F0594C" w:rsidRPr="00544876" w14:paraId="5E24E983" w14:textId="77777777" w:rsidTr="00F0594C">
        <w:trPr>
          <w:trHeight w:val="415"/>
          <w:jc w:val="center"/>
        </w:trPr>
        <w:tc>
          <w:tcPr>
            <w:tcW w:w="1728" w:type="dxa"/>
            <w:tcBorders>
              <w:top w:val="single" w:sz="4" w:space="0" w:color="auto"/>
              <w:left w:val="single" w:sz="4" w:space="0" w:color="auto"/>
              <w:bottom w:val="single" w:sz="4" w:space="0" w:color="auto"/>
            </w:tcBorders>
          </w:tcPr>
          <w:p w14:paraId="1CBC77FF" w14:textId="77777777" w:rsidR="00393D8F" w:rsidRPr="00393D8F" w:rsidRDefault="00393D8F">
            <w:pPr>
              <w:jc w:val="center"/>
              <w:rPr>
                <w:rFonts w:ascii="Times New Roman" w:eastAsia="Fira Sans" w:hAnsi="Times New Roman" w:cs="Times New Roman"/>
                <w:b/>
                <w:bCs/>
                <w:lang w:val="lv-LV"/>
              </w:rPr>
            </w:pPr>
          </w:p>
          <w:p w14:paraId="4E93B1F4" w14:textId="131EB96E" w:rsidR="00F0594C" w:rsidRPr="00393D8F" w:rsidRDefault="00393D8F">
            <w:pPr>
              <w:jc w:val="center"/>
              <w:rPr>
                <w:rFonts w:ascii="Times New Roman" w:eastAsia="Fira Sans" w:hAnsi="Times New Roman" w:cs="Times New Roman"/>
                <w:b/>
                <w:bCs/>
                <w:lang w:val="lv-LV"/>
              </w:rPr>
            </w:pPr>
            <w:r w:rsidRPr="00393D8F">
              <w:rPr>
                <w:rFonts w:ascii="Times New Roman" w:eastAsia="Fira Sans" w:hAnsi="Times New Roman" w:cs="Times New Roman"/>
                <w:b/>
                <w:bCs/>
                <w:lang w:val="lv-LV"/>
              </w:rPr>
              <w:t>Programma</w:t>
            </w:r>
          </w:p>
          <w:p w14:paraId="4064584C" w14:textId="3E8E6D96" w:rsidR="00393D8F" w:rsidRPr="00393D8F" w:rsidRDefault="00393D8F">
            <w:pPr>
              <w:jc w:val="center"/>
              <w:rPr>
                <w:rFonts w:ascii="Times New Roman" w:eastAsia="Fira Sans" w:hAnsi="Times New Roman" w:cs="Times New Roman"/>
                <w:b/>
                <w:bCs/>
                <w:lang w:val="lv-LV"/>
              </w:rPr>
            </w:pPr>
          </w:p>
        </w:tc>
        <w:tc>
          <w:tcPr>
            <w:tcW w:w="4764" w:type="dxa"/>
            <w:tcBorders>
              <w:top w:val="single" w:sz="4" w:space="0" w:color="000000"/>
              <w:left w:val="single" w:sz="4" w:space="0" w:color="000000"/>
              <w:bottom w:val="single" w:sz="4" w:space="0" w:color="000000"/>
              <w:right w:val="single" w:sz="4" w:space="0" w:color="000000"/>
            </w:tcBorders>
            <w:vAlign w:val="center"/>
            <w:hideMark/>
          </w:tcPr>
          <w:p w14:paraId="026F03FC" w14:textId="057A5039" w:rsidR="00F0594C" w:rsidRPr="00393D8F" w:rsidRDefault="00F0594C">
            <w:pPr>
              <w:jc w:val="center"/>
              <w:rPr>
                <w:rFonts w:ascii="Times New Roman" w:eastAsia="Fira Sans" w:hAnsi="Times New Roman" w:cs="Times New Roman"/>
                <w:b/>
                <w:bCs/>
                <w:lang w:val="lv-LV"/>
              </w:rPr>
            </w:pPr>
            <w:r w:rsidRPr="00393D8F">
              <w:rPr>
                <w:rFonts w:ascii="Times New Roman" w:eastAsia="Fira Sans" w:hAnsi="Times New Roman" w:cs="Times New Roman"/>
                <w:b/>
                <w:bCs/>
                <w:lang w:val="lv-LV"/>
              </w:rPr>
              <w:t>Kvalitātes rādītājs</w:t>
            </w:r>
          </w:p>
        </w:tc>
        <w:tc>
          <w:tcPr>
            <w:tcW w:w="6267" w:type="dxa"/>
            <w:tcBorders>
              <w:top w:val="single" w:sz="4" w:space="0" w:color="000000"/>
              <w:left w:val="single" w:sz="4" w:space="0" w:color="000000"/>
              <w:bottom w:val="single" w:sz="4" w:space="0" w:color="000000"/>
              <w:right w:val="single" w:sz="4" w:space="0" w:color="000000"/>
            </w:tcBorders>
            <w:vAlign w:val="center"/>
            <w:hideMark/>
          </w:tcPr>
          <w:p w14:paraId="77F8943D" w14:textId="77777777" w:rsidR="00F0594C" w:rsidRPr="00393D8F" w:rsidRDefault="00F0594C">
            <w:pPr>
              <w:jc w:val="center"/>
              <w:rPr>
                <w:rFonts w:ascii="Times New Roman" w:eastAsia="Fira Sans" w:hAnsi="Times New Roman" w:cs="Times New Roman"/>
                <w:b/>
                <w:bCs/>
                <w:lang w:val="lv-LV"/>
              </w:rPr>
            </w:pPr>
            <w:r w:rsidRPr="00393D8F">
              <w:rPr>
                <w:rFonts w:ascii="Times New Roman" w:eastAsia="Fira Sans" w:hAnsi="Times New Roman" w:cs="Times New Roman"/>
                <w:b/>
                <w:bCs/>
                <w:lang w:val="lv-LV"/>
              </w:rPr>
              <w:t>Plānotais rezultatīvais rādītājs attīstības plānošanas perioda noslēgumā</w:t>
            </w:r>
          </w:p>
        </w:tc>
      </w:tr>
      <w:tr w:rsidR="00F0594C" w:rsidRPr="00544876" w14:paraId="06DEFADF" w14:textId="77777777" w:rsidTr="00F0594C">
        <w:trPr>
          <w:cantSplit/>
          <w:trHeight w:val="834"/>
          <w:jc w:val="center"/>
        </w:trPr>
        <w:tc>
          <w:tcPr>
            <w:tcW w:w="1728" w:type="dxa"/>
            <w:vMerge w:val="restart"/>
            <w:tcBorders>
              <w:top w:val="single" w:sz="4" w:space="0" w:color="auto"/>
              <w:left w:val="single" w:sz="4" w:space="0" w:color="auto"/>
            </w:tcBorders>
          </w:tcPr>
          <w:p w14:paraId="59817A04" w14:textId="7AB2EFF7" w:rsidR="00F0594C" w:rsidRDefault="00393D8F">
            <w:pPr>
              <w:rPr>
                <w:rFonts w:ascii="Times New Roman" w:eastAsia="Fira Sans" w:hAnsi="Times New Roman" w:cs="Times New Roman"/>
                <w:lang w:val="lv-LV"/>
              </w:rPr>
            </w:pPr>
            <w:r>
              <w:rPr>
                <w:rFonts w:ascii="Times New Roman" w:eastAsia="Fira Sans" w:hAnsi="Times New Roman" w:cs="Times New Roman"/>
                <w:lang w:val="lv-LV"/>
              </w:rPr>
              <w:t>Pirmsskolas izglītības programma        ( kods 01011111)</w:t>
            </w:r>
          </w:p>
        </w:tc>
        <w:tc>
          <w:tcPr>
            <w:tcW w:w="4764" w:type="dxa"/>
            <w:tcBorders>
              <w:top w:val="single" w:sz="4" w:space="0" w:color="000000"/>
              <w:left w:val="single" w:sz="4" w:space="0" w:color="000000"/>
              <w:bottom w:val="single" w:sz="4" w:space="0" w:color="000000"/>
              <w:right w:val="single" w:sz="4" w:space="0" w:color="000000"/>
            </w:tcBorders>
          </w:tcPr>
          <w:p w14:paraId="4BBB7BA8" w14:textId="649C4149" w:rsidR="00F0594C" w:rsidRPr="00544876" w:rsidRDefault="00F0594C">
            <w:pPr>
              <w:rPr>
                <w:rFonts w:ascii="Times New Roman" w:eastAsia="Fira Sans" w:hAnsi="Times New Roman" w:cs="Times New Roman"/>
                <w:i/>
                <w:iCs/>
                <w:lang w:val="lv-LV"/>
              </w:rPr>
            </w:pPr>
            <w:r>
              <w:rPr>
                <w:rFonts w:ascii="Times New Roman" w:eastAsia="Fira Sans" w:hAnsi="Times New Roman" w:cs="Times New Roman"/>
                <w:lang w:val="lv-LV"/>
              </w:rPr>
              <w:t>Ne mazāk kā 90% pirmsskolas izglītojamo ir labi un ļoti labi sagatavoti skolai.</w:t>
            </w:r>
          </w:p>
        </w:tc>
        <w:tc>
          <w:tcPr>
            <w:tcW w:w="6267" w:type="dxa"/>
            <w:tcBorders>
              <w:top w:val="single" w:sz="4" w:space="0" w:color="000000"/>
              <w:left w:val="single" w:sz="4" w:space="0" w:color="000000"/>
              <w:bottom w:val="single" w:sz="4" w:space="0" w:color="000000"/>
              <w:right w:val="single" w:sz="4" w:space="0" w:color="000000"/>
            </w:tcBorders>
          </w:tcPr>
          <w:p w14:paraId="7283B80A" w14:textId="77777777" w:rsidR="00F0594C" w:rsidRPr="00544876" w:rsidRDefault="00F0594C" w:rsidP="00E568BA">
            <w:pPr>
              <w:rPr>
                <w:rFonts w:ascii="Times New Roman" w:eastAsia="Fira Sans" w:hAnsi="Times New Roman" w:cs="Times New Roman"/>
                <w:lang w:val="lv-LV"/>
              </w:rPr>
            </w:pPr>
            <w:r w:rsidRPr="00544876">
              <w:rPr>
                <w:rFonts w:ascii="Times New Roman" w:eastAsia="Fira Sans" w:hAnsi="Times New Roman" w:cs="Times New Roman"/>
                <w:lang w:val="lv-LV"/>
              </w:rPr>
              <w:t>Vērotajās pedagogu nodarbībās iegūts apliecinājums, ka pedagogi 100% rotaļnodarbībās veido caurviju prasmes</w:t>
            </w:r>
          </w:p>
        </w:tc>
      </w:tr>
      <w:tr w:rsidR="00F0594C" w:rsidRPr="00544876" w14:paraId="538AC360" w14:textId="77777777" w:rsidTr="007415B9">
        <w:trPr>
          <w:trHeight w:val="570"/>
          <w:jc w:val="center"/>
        </w:trPr>
        <w:tc>
          <w:tcPr>
            <w:tcW w:w="1728" w:type="dxa"/>
            <w:vMerge/>
            <w:tcBorders>
              <w:left w:val="single" w:sz="4" w:space="0" w:color="auto"/>
            </w:tcBorders>
          </w:tcPr>
          <w:p w14:paraId="51DE9EE2" w14:textId="77777777" w:rsidR="00F0594C" w:rsidRDefault="00F0594C" w:rsidP="00355B03">
            <w:pPr>
              <w:spacing w:line="240" w:lineRule="auto"/>
              <w:rPr>
                <w:rFonts w:ascii="Times New Roman" w:eastAsia="Fira Sans" w:hAnsi="Times New Roman" w:cs="Times New Roman"/>
                <w:lang w:val="lv-LV"/>
              </w:rPr>
            </w:pPr>
          </w:p>
        </w:tc>
        <w:tc>
          <w:tcPr>
            <w:tcW w:w="4764" w:type="dxa"/>
            <w:tcBorders>
              <w:top w:val="single" w:sz="4" w:space="0" w:color="000000"/>
              <w:left w:val="single" w:sz="4" w:space="0" w:color="000000"/>
              <w:bottom w:val="single" w:sz="4" w:space="0" w:color="auto"/>
              <w:right w:val="single" w:sz="4" w:space="0" w:color="000000"/>
            </w:tcBorders>
          </w:tcPr>
          <w:p w14:paraId="5DE75259" w14:textId="5732C5E4" w:rsidR="00F0594C" w:rsidRPr="00544876" w:rsidRDefault="00F0594C" w:rsidP="00355B03">
            <w:pPr>
              <w:spacing w:line="240" w:lineRule="auto"/>
              <w:rPr>
                <w:rFonts w:ascii="Times New Roman" w:eastAsia="Fira Sans" w:hAnsi="Times New Roman" w:cs="Times New Roman"/>
                <w:i/>
                <w:iCs/>
                <w:lang w:val="lv-LV"/>
              </w:rPr>
            </w:pPr>
            <w:r>
              <w:rPr>
                <w:rFonts w:ascii="Times New Roman" w:eastAsia="Fira Sans" w:hAnsi="Times New Roman" w:cs="Times New Roman"/>
                <w:lang w:val="lv-LV"/>
              </w:rPr>
              <w:t>Nodarbību kvalitātes novērtēšanā ievāktie dati liecina, ka 95 % pedagogu plāno un vada mūsdienīgas, kvalitatīvas, efektīvas nodarbības</w:t>
            </w:r>
            <w:r w:rsidRPr="00544876">
              <w:rPr>
                <w:rFonts w:ascii="Times New Roman" w:eastAsiaTheme="minorHAnsi" w:hAnsi="Times New Roman" w:cs="Times New Roman"/>
                <w:i/>
                <w:iCs/>
                <w:lang w:val="lv-LV" w:eastAsia="en-US"/>
              </w:rPr>
              <w:t>.</w:t>
            </w:r>
          </w:p>
        </w:tc>
        <w:tc>
          <w:tcPr>
            <w:tcW w:w="6267" w:type="dxa"/>
            <w:tcBorders>
              <w:top w:val="single" w:sz="4" w:space="0" w:color="000000"/>
              <w:left w:val="single" w:sz="4" w:space="0" w:color="000000"/>
              <w:bottom w:val="single" w:sz="4" w:space="0" w:color="auto"/>
              <w:right w:val="single" w:sz="4" w:space="0" w:color="000000"/>
            </w:tcBorders>
          </w:tcPr>
          <w:p w14:paraId="0E4EFCF2" w14:textId="07EF2832" w:rsidR="00F0594C" w:rsidRPr="00544876" w:rsidRDefault="00F0594C">
            <w:pPr>
              <w:rPr>
                <w:rFonts w:ascii="Times New Roman" w:eastAsia="Fira Sans" w:hAnsi="Times New Roman" w:cs="Times New Roman"/>
                <w:lang w:val="lv-LV"/>
              </w:rPr>
            </w:pPr>
            <w:r w:rsidRPr="00544876">
              <w:rPr>
                <w:rFonts w:ascii="Times New Roman" w:eastAsia="Fira Sans" w:hAnsi="Times New Roman" w:cs="Times New Roman"/>
                <w:lang w:val="lv-LV"/>
              </w:rPr>
              <w:t>Vērotajās rotaļnodarbībās 71% pedagogu jēgpilni izmanto digitālās ierīces un digitālās platformas</w:t>
            </w:r>
            <w:r w:rsidRPr="00544876">
              <w:rPr>
                <w:rFonts w:ascii="Times New Roman" w:eastAsiaTheme="minorHAnsi" w:hAnsi="Times New Roman" w:cs="Times New Roman"/>
                <w:i/>
                <w:iCs/>
                <w:lang w:val="lv-LV" w:eastAsia="en-US"/>
              </w:rPr>
              <w:t>.</w:t>
            </w:r>
          </w:p>
        </w:tc>
      </w:tr>
      <w:tr w:rsidR="00F0594C" w:rsidRPr="00544876" w14:paraId="60E2452B" w14:textId="77777777" w:rsidTr="005B1AB0">
        <w:trPr>
          <w:trHeight w:val="765"/>
          <w:jc w:val="center"/>
        </w:trPr>
        <w:tc>
          <w:tcPr>
            <w:tcW w:w="1728" w:type="dxa"/>
            <w:vMerge/>
            <w:tcBorders>
              <w:left w:val="single" w:sz="4" w:space="0" w:color="auto"/>
            </w:tcBorders>
          </w:tcPr>
          <w:p w14:paraId="6F812FAF" w14:textId="77777777" w:rsidR="00F0594C" w:rsidRDefault="00F0594C" w:rsidP="00E85226">
            <w:pPr>
              <w:spacing w:line="240" w:lineRule="auto"/>
              <w:rPr>
                <w:rFonts w:ascii="Times New Roman" w:eastAsia="Fira Sans" w:hAnsi="Times New Roman" w:cs="Times New Roman"/>
                <w:lang w:val="lv-LV"/>
              </w:rPr>
            </w:pPr>
          </w:p>
        </w:tc>
        <w:tc>
          <w:tcPr>
            <w:tcW w:w="4764" w:type="dxa"/>
            <w:tcBorders>
              <w:top w:val="single" w:sz="4" w:space="0" w:color="auto"/>
              <w:left w:val="single" w:sz="4" w:space="0" w:color="000000"/>
              <w:bottom w:val="single" w:sz="4" w:space="0" w:color="auto"/>
              <w:right w:val="single" w:sz="4" w:space="0" w:color="000000"/>
            </w:tcBorders>
          </w:tcPr>
          <w:p w14:paraId="06356147" w14:textId="648222E2" w:rsidR="00F0594C" w:rsidRPr="00544876" w:rsidRDefault="00F0594C" w:rsidP="00E85226">
            <w:pPr>
              <w:spacing w:line="240" w:lineRule="auto"/>
              <w:rPr>
                <w:rFonts w:ascii="Times New Roman" w:eastAsiaTheme="minorHAnsi" w:hAnsi="Times New Roman" w:cs="Times New Roman"/>
                <w:i/>
                <w:iCs/>
                <w:lang w:val="lv-LV" w:eastAsia="en-US"/>
              </w:rPr>
            </w:pPr>
            <w:r>
              <w:rPr>
                <w:rFonts w:ascii="Times New Roman" w:eastAsia="Fira Sans" w:hAnsi="Times New Roman" w:cs="Times New Roman"/>
                <w:lang w:val="lv-LV"/>
              </w:rPr>
              <w:t xml:space="preserve"> Iestādē tiek stiprināta sadarbība ar PII, sekmējot pirmsskolas un sākumskolas satura pēctecību un katru gadu iegūstot atgriezenisko saiti</w:t>
            </w:r>
          </w:p>
        </w:tc>
        <w:tc>
          <w:tcPr>
            <w:tcW w:w="6267" w:type="dxa"/>
            <w:tcBorders>
              <w:top w:val="single" w:sz="4" w:space="0" w:color="auto"/>
              <w:left w:val="single" w:sz="4" w:space="0" w:color="000000"/>
              <w:bottom w:val="single" w:sz="4" w:space="0" w:color="auto"/>
              <w:right w:val="single" w:sz="4" w:space="0" w:color="000000"/>
            </w:tcBorders>
          </w:tcPr>
          <w:p w14:paraId="48E18B47" w14:textId="3A398FFE" w:rsidR="00F0594C" w:rsidRPr="00544876" w:rsidRDefault="00F0594C">
            <w:pPr>
              <w:rPr>
                <w:rFonts w:ascii="Times New Roman" w:eastAsia="Fira Sans" w:hAnsi="Times New Roman" w:cs="Times New Roman"/>
                <w:lang w:val="lv-LV"/>
              </w:rPr>
            </w:pPr>
            <w:r>
              <w:rPr>
                <w:rFonts w:ascii="Times New Roman" w:eastAsia="Fira Sans" w:hAnsi="Times New Roman" w:cs="Times New Roman"/>
                <w:lang w:val="lv-LV"/>
              </w:rPr>
              <w:t>Organizēta regulāra sadarbība ar Balvu sākumskolas vadību un p</w:t>
            </w:r>
            <w:r w:rsidR="00297C0E">
              <w:rPr>
                <w:rFonts w:ascii="Times New Roman" w:eastAsia="Fira Sans" w:hAnsi="Times New Roman" w:cs="Times New Roman"/>
                <w:lang w:val="lv-LV"/>
              </w:rPr>
              <w:t>e</w:t>
            </w:r>
            <w:r>
              <w:rPr>
                <w:rFonts w:ascii="Times New Roman" w:eastAsia="Fira Sans" w:hAnsi="Times New Roman" w:cs="Times New Roman"/>
                <w:lang w:val="lv-LV"/>
              </w:rPr>
              <w:t>dagogiem.</w:t>
            </w:r>
          </w:p>
        </w:tc>
      </w:tr>
      <w:tr w:rsidR="00F0594C" w:rsidRPr="00544876" w14:paraId="715F5308" w14:textId="77777777" w:rsidTr="00D35A3D">
        <w:trPr>
          <w:trHeight w:val="930"/>
          <w:jc w:val="center"/>
        </w:trPr>
        <w:tc>
          <w:tcPr>
            <w:tcW w:w="1728" w:type="dxa"/>
            <w:vMerge/>
            <w:tcBorders>
              <w:left w:val="single" w:sz="4" w:space="0" w:color="auto"/>
            </w:tcBorders>
          </w:tcPr>
          <w:p w14:paraId="476BC6C4" w14:textId="77777777" w:rsidR="00F0594C" w:rsidRDefault="00F0594C" w:rsidP="00E85226">
            <w:pPr>
              <w:spacing w:line="240" w:lineRule="auto"/>
              <w:rPr>
                <w:rFonts w:ascii="Times New Roman" w:eastAsia="Fira Sans" w:hAnsi="Times New Roman" w:cs="Times New Roman"/>
                <w:lang w:val="lv-LV"/>
              </w:rPr>
            </w:pPr>
          </w:p>
        </w:tc>
        <w:tc>
          <w:tcPr>
            <w:tcW w:w="4764" w:type="dxa"/>
            <w:tcBorders>
              <w:top w:val="single" w:sz="4" w:space="0" w:color="auto"/>
              <w:left w:val="single" w:sz="4" w:space="0" w:color="000000"/>
              <w:bottom w:val="single" w:sz="4" w:space="0" w:color="auto"/>
              <w:right w:val="single" w:sz="4" w:space="0" w:color="000000"/>
            </w:tcBorders>
          </w:tcPr>
          <w:p w14:paraId="6AE129C0" w14:textId="4A0F48E1" w:rsidR="00F0594C" w:rsidRPr="00544876" w:rsidRDefault="00F0594C" w:rsidP="00E85226">
            <w:pPr>
              <w:spacing w:line="240" w:lineRule="auto"/>
              <w:rPr>
                <w:rFonts w:ascii="Times New Roman" w:eastAsiaTheme="minorHAnsi" w:hAnsi="Times New Roman" w:cs="Times New Roman"/>
                <w:i/>
                <w:iCs/>
                <w:lang w:val="lv-LV" w:eastAsia="en-US"/>
              </w:rPr>
            </w:pPr>
            <w:r>
              <w:rPr>
                <w:rFonts w:ascii="Times New Roman" w:eastAsia="Fira Sans" w:hAnsi="Times New Roman" w:cs="Times New Roman"/>
                <w:lang w:val="lv-LV"/>
              </w:rPr>
              <w:t>Ne mazāk kā 80 % aptaujāto pedagogu un vecāku apliecina, ka iestādes sniegtie pakalpojumi ir pieejami un kvalitatīvi.</w:t>
            </w:r>
          </w:p>
        </w:tc>
        <w:tc>
          <w:tcPr>
            <w:tcW w:w="6267" w:type="dxa"/>
            <w:tcBorders>
              <w:top w:val="single" w:sz="4" w:space="0" w:color="auto"/>
              <w:left w:val="single" w:sz="4" w:space="0" w:color="000000"/>
              <w:bottom w:val="single" w:sz="4" w:space="0" w:color="auto"/>
              <w:right w:val="single" w:sz="4" w:space="0" w:color="000000"/>
            </w:tcBorders>
          </w:tcPr>
          <w:p w14:paraId="5E42C3FD" w14:textId="61629F9B" w:rsidR="00210188" w:rsidRDefault="00297C0E">
            <w:pPr>
              <w:rPr>
                <w:rFonts w:ascii="Times New Roman" w:eastAsia="Fira Sans" w:hAnsi="Times New Roman" w:cs="Times New Roman"/>
                <w:lang w:val="lv-LV"/>
              </w:rPr>
            </w:pPr>
            <w:r>
              <w:rPr>
                <w:rFonts w:ascii="Times New Roman" w:eastAsia="Fira Sans" w:hAnsi="Times New Roman" w:cs="Times New Roman"/>
                <w:lang w:val="lv-LV"/>
              </w:rPr>
              <w:t xml:space="preserve">90% aptaujāto pedagogu un  </w:t>
            </w:r>
            <w:r w:rsidRPr="00544876">
              <w:rPr>
                <w:rFonts w:ascii="Times New Roman" w:eastAsia="Fira Sans" w:hAnsi="Times New Roman" w:cs="Times New Roman"/>
                <w:lang w:val="lv-LV"/>
              </w:rPr>
              <w:t>66% aptaujāto vecāku</w:t>
            </w:r>
            <w:r>
              <w:rPr>
                <w:rFonts w:ascii="Times New Roman" w:eastAsia="Fira Sans" w:hAnsi="Times New Roman" w:cs="Times New Roman"/>
                <w:lang w:val="lv-LV"/>
              </w:rPr>
              <w:t xml:space="preserve"> </w:t>
            </w:r>
            <w:r w:rsidRPr="00544876">
              <w:rPr>
                <w:rFonts w:ascii="Times New Roman" w:eastAsia="Fira Sans" w:hAnsi="Times New Roman" w:cs="Times New Roman"/>
                <w:lang w:val="lv-LV"/>
              </w:rPr>
              <w:t>apliecina</w:t>
            </w:r>
            <w:r>
              <w:rPr>
                <w:rFonts w:ascii="Times New Roman" w:eastAsia="Fira Sans" w:hAnsi="Times New Roman" w:cs="Times New Roman"/>
                <w:lang w:val="lv-LV"/>
              </w:rPr>
              <w:t>,</w:t>
            </w:r>
            <w:r w:rsidR="00F0594C" w:rsidRPr="00544876">
              <w:rPr>
                <w:rFonts w:ascii="Times New Roman" w:eastAsia="Fira Sans" w:hAnsi="Times New Roman" w:cs="Times New Roman"/>
                <w:lang w:val="lv-LV"/>
              </w:rPr>
              <w:t xml:space="preserve"> ka izglītības iestādēs sniegtie pakalpojumi ir pieejami un kvalitatīvi</w:t>
            </w:r>
            <w:r w:rsidR="00210188">
              <w:rPr>
                <w:rFonts w:ascii="Times New Roman" w:eastAsia="Fira Sans" w:hAnsi="Times New Roman" w:cs="Times New Roman"/>
                <w:lang w:val="lv-LV"/>
              </w:rPr>
              <w:t xml:space="preserve">. </w:t>
            </w:r>
          </w:p>
          <w:p w14:paraId="5B0B881C" w14:textId="147948FF" w:rsidR="00210188" w:rsidRPr="00544876" w:rsidRDefault="00210188" w:rsidP="00297C0E">
            <w:pPr>
              <w:rPr>
                <w:rFonts w:ascii="Times New Roman" w:eastAsia="Fira Sans" w:hAnsi="Times New Roman" w:cs="Times New Roman"/>
                <w:lang w:val="lv-LV"/>
              </w:rPr>
            </w:pPr>
          </w:p>
        </w:tc>
      </w:tr>
      <w:tr w:rsidR="00F0594C" w:rsidRPr="00544876" w14:paraId="09E9A096" w14:textId="77777777" w:rsidTr="00EF16DB">
        <w:trPr>
          <w:trHeight w:val="555"/>
          <w:jc w:val="center"/>
        </w:trPr>
        <w:tc>
          <w:tcPr>
            <w:tcW w:w="1728" w:type="dxa"/>
            <w:vMerge/>
            <w:tcBorders>
              <w:left w:val="single" w:sz="4" w:space="0" w:color="auto"/>
            </w:tcBorders>
          </w:tcPr>
          <w:p w14:paraId="1B4052D6" w14:textId="77777777" w:rsidR="00F0594C" w:rsidRPr="008D5244" w:rsidRDefault="00F0594C" w:rsidP="00E85226">
            <w:pPr>
              <w:spacing w:line="240" w:lineRule="auto"/>
              <w:rPr>
                <w:rFonts w:ascii="Times New Roman" w:eastAsiaTheme="minorHAnsi" w:hAnsi="Times New Roman" w:cs="Times New Roman"/>
                <w:lang w:val="lv-LV" w:eastAsia="en-US"/>
              </w:rPr>
            </w:pPr>
          </w:p>
        </w:tc>
        <w:tc>
          <w:tcPr>
            <w:tcW w:w="4764" w:type="dxa"/>
            <w:tcBorders>
              <w:top w:val="single" w:sz="4" w:space="0" w:color="auto"/>
              <w:left w:val="single" w:sz="4" w:space="0" w:color="000000"/>
              <w:bottom w:val="single" w:sz="4" w:space="0" w:color="auto"/>
              <w:right w:val="single" w:sz="4" w:space="0" w:color="000000"/>
            </w:tcBorders>
          </w:tcPr>
          <w:p w14:paraId="5B9479CC" w14:textId="0CB51DAE" w:rsidR="00F0594C" w:rsidRPr="008D5244" w:rsidRDefault="00F0594C" w:rsidP="00E85226">
            <w:pPr>
              <w:spacing w:line="240" w:lineRule="auto"/>
              <w:rPr>
                <w:rFonts w:ascii="Times New Roman" w:eastAsiaTheme="minorHAnsi" w:hAnsi="Times New Roman" w:cs="Times New Roman"/>
                <w:lang w:val="lv-LV" w:eastAsia="en-US"/>
              </w:rPr>
            </w:pPr>
            <w:r w:rsidRPr="008D5244">
              <w:rPr>
                <w:rFonts w:ascii="Times New Roman" w:eastAsiaTheme="minorHAnsi" w:hAnsi="Times New Roman" w:cs="Times New Roman"/>
                <w:lang w:val="lv-LV" w:eastAsia="en-US"/>
              </w:rPr>
              <w:t>Vismaz 1 x gadā veikta drošas un pozitīvas mācību vides vērtēšana izglītības iestādē</w:t>
            </w:r>
          </w:p>
        </w:tc>
        <w:tc>
          <w:tcPr>
            <w:tcW w:w="6267" w:type="dxa"/>
            <w:tcBorders>
              <w:top w:val="single" w:sz="4" w:space="0" w:color="auto"/>
              <w:left w:val="single" w:sz="4" w:space="0" w:color="000000"/>
              <w:bottom w:val="single" w:sz="4" w:space="0" w:color="auto"/>
              <w:right w:val="single" w:sz="4" w:space="0" w:color="000000"/>
            </w:tcBorders>
          </w:tcPr>
          <w:p w14:paraId="6A117015" w14:textId="3E660EDC" w:rsidR="00F0594C" w:rsidRPr="00544876" w:rsidRDefault="00393D8F" w:rsidP="00C3338A">
            <w:pPr>
              <w:jc w:val="both"/>
              <w:rPr>
                <w:rFonts w:ascii="Times New Roman" w:eastAsia="Fira Sans" w:hAnsi="Times New Roman" w:cs="Times New Roman"/>
                <w:lang w:val="lv-LV"/>
              </w:rPr>
            </w:pPr>
            <w:r>
              <w:rPr>
                <w:rFonts w:ascii="Times New Roman" w:eastAsia="Fira Sans" w:hAnsi="Times New Roman" w:cs="Times New Roman"/>
                <w:lang w:val="lv-LV"/>
              </w:rPr>
              <w:t>Veicot aptauju , 86% vecāku, uzskata, ka bērni izglītības iestādē jūtas droši.</w:t>
            </w:r>
          </w:p>
        </w:tc>
      </w:tr>
      <w:tr w:rsidR="00F0594C" w:rsidRPr="00544876" w14:paraId="092690CF" w14:textId="77777777" w:rsidTr="00F0594C">
        <w:trPr>
          <w:trHeight w:val="1035"/>
          <w:jc w:val="center"/>
        </w:trPr>
        <w:tc>
          <w:tcPr>
            <w:tcW w:w="1728" w:type="dxa"/>
            <w:vMerge/>
            <w:tcBorders>
              <w:left w:val="single" w:sz="4" w:space="0" w:color="auto"/>
              <w:bottom w:val="single" w:sz="4" w:space="0" w:color="auto"/>
            </w:tcBorders>
          </w:tcPr>
          <w:p w14:paraId="32056D78" w14:textId="77777777" w:rsidR="00F0594C" w:rsidRPr="00F0594C" w:rsidRDefault="00F0594C" w:rsidP="00E85226">
            <w:pPr>
              <w:spacing w:line="240" w:lineRule="auto"/>
              <w:rPr>
                <w:rFonts w:ascii="Times New Roman" w:eastAsiaTheme="minorHAnsi" w:hAnsi="Times New Roman" w:cs="Times New Roman"/>
                <w:lang w:val="lv-LV" w:eastAsia="en-US"/>
              </w:rPr>
            </w:pPr>
          </w:p>
        </w:tc>
        <w:tc>
          <w:tcPr>
            <w:tcW w:w="4764" w:type="dxa"/>
            <w:tcBorders>
              <w:top w:val="single" w:sz="4" w:space="0" w:color="auto"/>
              <w:left w:val="single" w:sz="4" w:space="0" w:color="000000"/>
              <w:bottom w:val="single" w:sz="4" w:space="0" w:color="auto"/>
              <w:right w:val="single" w:sz="4" w:space="0" w:color="000000"/>
            </w:tcBorders>
          </w:tcPr>
          <w:p w14:paraId="51502A9F" w14:textId="0DB69F2E" w:rsidR="00F0594C" w:rsidRPr="00F0594C" w:rsidRDefault="00F0594C" w:rsidP="00E85226">
            <w:pPr>
              <w:spacing w:line="240" w:lineRule="auto"/>
              <w:rPr>
                <w:rFonts w:ascii="Times New Roman" w:eastAsiaTheme="minorHAnsi" w:hAnsi="Times New Roman" w:cs="Times New Roman"/>
                <w:lang w:val="lv-LV" w:eastAsia="en-US"/>
              </w:rPr>
            </w:pPr>
            <w:r w:rsidRPr="00F0594C">
              <w:rPr>
                <w:rFonts w:ascii="Times New Roman" w:eastAsiaTheme="minorHAnsi" w:hAnsi="Times New Roman" w:cs="Times New Roman"/>
                <w:lang w:val="lv-LV" w:eastAsia="en-US"/>
              </w:rPr>
              <w:t>Iestādē ir izstrādāta un realizēta kārtība darbam ar talantīgajiem izglītojamajiem.</w:t>
            </w:r>
          </w:p>
        </w:tc>
        <w:tc>
          <w:tcPr>
            <w:tcW w:w="6267" w:type="dxa"/>
            <w:tcBorders>
              <w:top w:val="single" w:sz="4" w:space="0" w:color="auto"/>
              <w:left w:val="single" w:sz="4" w:space="0" w:color="000000"/>
              <w:bottom w:val="single" w:sz="4" w:space="0" w:color="auto"/>
              <w:right w:val="single" w:sz="4" w:space="0" w:color="000000"/>
            </w:tcBorders>
          </w:tcPr>
          <w:p w14:paraId="0B7FF513" w14:textId="77777777" w:rsidR="00F0594C" w:rsidRPr="00544876" w:rsidRDefault="00F0594C" w:rsidP="00C3338A">
            <w:pPr>
              <w:jc w:val="both"/>
              <w:rPr>
                <w:rFonts w:ascii="Times New Roman" w:eastAsia="Fira Sans" w:hAnsi="Times New Roman" w:cs="Times New Roman"/>
                <w:lang w:val="lv-LV"/>
              </w:rPr>
            </w:pPr>
            <w:r w:rsidRPr="00544876">
              <w:rPr>
                <w:rFonts w:ascii="Times New Roman" w:eastAsia="Fira Sans" w:hAnsi="Times New Roman" w:cs="Times New Roman"/>
                <w:lang w:val="lv-LV"/>
              </w:rPr>
              <w:t xml:space="preserve">85% vērotajās pedagogu rotaļnodarbībās ir vērojama uzdevumu diferenciācija, nodrošināts pašvadīts mācību process. </w:t>
            </w:r>
          </w:p>
        </w:tc>
      </w:tr>
    </w:tbl>
    <w:p w14:paraId="4A0D5D5B" w14:textId="77777777" w:rsidR="00ED4F72" w:rsidRPr="00544876" w:rsidRDefault="00ED4F72" w:rsidP="00404926">
      <w:pPr>
        <w:spacing w:after="0" w:line="240" w:lineRule="auto"/>
        <w:rPr>
          <w:rFonts w:ascii="Times New Roman" w:hAnsi="Times New Roman" w:cs="Times New Roman"/>
          <w:lang w:val="lv-LV"/>
        </w:rPr>
      </w:pPr>
    </w:p>
    <w:p w14:paraId="7DC33F00" w14:textId="77777777" w:rsidR="006B59C2" w:rsidRPr="00544876" w:rsidRDefault="006B59C2" w:rsidP="00ED4F72">
      <w:pPr>
        <w:pStyle w:val="Virsraksts1"/>
        <w:numPr>
          <w:ilvl w:val="0"/>
          <w:numId w:val="6"/>
        </w:numPr>
        <w:spacing w:before="120" w:after="120" w:line="240" w:lineRule="auto"/>
        <w:jc w:val="center"/>
        <w:rPr>
          <w:rFonts w:ascii="Times New Roman" w:eastAsia="Fira Sans" w:hAnsi="Times New Roman" w:cs="Times New Roman"/>
          <w:b/>
          <w:bCs/>
          <w:color w:val="auto"/>
          <w:sz w:val="22"/>
          <w:szCs w:val="22"/>
          <w:lang w:val="lv-LV"/>
        </w:rPr>
      </w:pPr>
      <w:bookmarkStart w:id="7" w:name="_heading=h.ouviyh15rdc7"/>
      <w:bookmarkEnd w:id="7"/>
      <w:r w:rsidRPr="00544876">
        <w:rPr>
          <w:rFonts w:ascii="Times New Roman" w:eastAsia="Fira Sans" w:hAnsi="Times New Roman" w:cs="Times New Roman"/>
          <w:b/>
          <w:bCs/>
          <w:color w:val="auto"/>
          <w:sz w:val="22"/>
          <w:szCs w:val="22"/>
          <w:lang w:val="lv-LV"/>
        </w:rPr>
        <w:t>Informācija par nozīmīgākajiem īstenotajiem projektiem</w:t>
      </w:r>
    </w:p>
    <w:p w14:paraId="4654E620" w14:textId="77777777" w:rsidR="006B59C2" w:rsidRPr="00544876" w:rsidRDefault="006B59C2" w:rsidP="006B59C2">
      <w:pPr>
        <w:spacing w:after="0" w:line="240" w:lineRule="auto"/>
        <w:jc w:val="both"/>
        <w:rPr>
          <w:rFonts w:ascii="Times New Roman" w:eastAsia="Fira Sans" w:hAnsi="Times New Roman" w:cs="Times New Roman"/>
          <w:lang w:val="lv-LV"/>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3946"/>
        <w:gridCol w:w="8811"/>
      </w:tblGrid>
      <w:tr w:rsidR="00544876" w:rsidRPr="00544876" w14:paraId="1CA527F3" w14:textId="77777777" w:rsidTr="00404926">
        <w:trPr>
          <w:trHeight w:val="628"/>
          <w:tblHeader/>
          <w:jc w:val="center"/>
        </w:trPr>
        <w:tc>
          <w:tcPr>
            <w:tcW w:w="1130" w:type="dxa"/>
            <w:tcBorders>
              <w:top w:val="single" w:sz="4" w:space="0" w:color="000000"/>
              <w:left w:val="single" w:sz="4" w:space="0" w:color="000000"/>
              <w:bottom w:val="single" w:sz="4" w:space="0" w:color="000000"/>
              <w:right w:val="single" w:sz="4" w:space="0" w:color="000000"/>
            </w:tcBorders>
            <w:vAlign w:val="center"/>
            <w:hideMark/>
          </w:tcPr>
          <w:p w14:paraId="420D2EAB" w14:textId="77777777" w:rsidR="006B59C2" w:rsidRPr="00544876" w:rsidRDefault="006B59C2" w:rsidP="00404926">
            <w:pPr>
              <w:jc w:val="center"/>
              <w:rPr>
                <w:rFonts w:ascii="Times New Roman" w:eastAsia="Fira Sans" w:hAnsi="Times New Roman" w:cs="Times New Roman"/>
                <w:lang w:val="lv-LV"/>
              </w:rPr>
            </w:pPr>
            <w:r w:rsidRPr="00544876">
              <w:rPr>
                <w:rFonts w:ascii="Times New Roman" w:eastAsia="Fira Sans" w:hAnsi="Times New Roman" w:cs="Times New Roman"/>
                <w:lang w:val="lv-LV"/>
              </w:rPr>
              <w:lastRenderedPageBreak/>
              <w:t>Nr.p.k</w:t>
            </w:r>
          </w:p>
        </w:tc>
        <w:tc>
          <w:tcPr>
            <w:tcW w:w="3946" w:type="dxa"/>
            <w:tcBorders>
              <w:top w:val="single" w:sz="4" w:space="0" w:color="000000"/>
              <w:left w:val="single" w:sz="4" w:space="0" w:color="000000"/>
              <w:bottom w:val="single" w:sz="4" w:space="0" w:color="000000"/>
              <w:right w:val="single" w:sz="4" w:space="0" w:color="000000"/>
            </w:tcBorders>
            <w:vAlign w:val="center"/>
            <w:hideMark/>
          </w:tcPr>
          <w:p w14:paraId="0EC4362F"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Projekta nosaukums</w:t>
            </w:r>
          </w:p>
        </w:tc>
        <w:tc>
          <w:tcPr>
            <w:tcW w:w="8811" w:type="dxa"/>
            <w:tcBorders>
              <w:top w:val="single" w:sz="4" w:space="0" w:color="000000"/>
              <w:left w:val="single" w:sz="4" w:space="0" w:color="000000"/>
              <w:bottom w:val="single" w:sz="4" w:space="0" w:color="000000"/>
              <w:right w:val="single" w:sz="4" w:space="0" w:color="000000"/>
            </w:tcBorders>
            <w:vAlign w:val="center"/>
            <w:hideMark/>
          </w:tcPr>
          <w:p w14:paraId="185F574F" w14:textId="77777777" w:rsidR="006B59C2" w:rsidRPr="00544876" w:rsidRDefault="006B59C2">
            <w:pPr>
              <w:jc w:val="center"/>
              <w:rPr>
                <w:rFonts w:ascii="Times New Roman" w:eastAsia="Fira Sans" w:hAnsi="Times New Roman" w:cs="Times New Roman"/>
                <w:lang w:val="lv-LV"/>
              </w:rPr>
            </w:pPr>
            <w:r w:rsidRPr="00544876">
              <w:rPr>
                <w:rFonts w:ascii="Times New Roman" w:eastAsia="Fira Sans" w:hAnsi="Times New Roman" w:cs="Times New Roman"/>
                <w:lang w:val="lv-LV"/>
              </w:rPr>
              <w:t>Projekta īss apraksts</w:t>
            </w:r>
          </w:p>
        </w:tc>
      </w:tr>
      <w:tr w:rsidR="00544876" w:rsidRPr="00544876" w14:paraId="5E7BE416" w14:textId="77777777" w:rsidTr="00594D36">
        <w:trPr>
          <w:trHeight w:val="255"/>
          <w:tblHeader/>
          <w:jc w:val="center"/>
        </w:trPr>
        <w:tc>
          <w:tcPr>
            <w:tcW w:w="1130" w:type="dxa"/>
            <w:tcBorders>
              <w:top w:val="single" w:sz="4" w:space="0" w:color="000000"/>
              <w:left w:val="single" w:sz="4" w:space="0" w:color="000000"/>
              <w:bottom w:val="single" w:sz="4" w:space="0" w:color="000000"/>
              <w:right w:val="single" w:sz="4" w:space="0" w:color="000000"/>
            </w:tcBorders>
          </w:tcPr>
          <w:p w14:paraId="06FA5C3D" w14:textId="77777777" w:rsidR="006B59C2" w:rsidRPr="00544876" w:rsidRDefault="006B59C2">
            <w:pPr>
              <w:ind w:left="1450"/>
              <w:jc w:val="both"/>
              <w:rPr>
                <w:rFonts w:ascii="Times New Roman" w:eastAsia="Fira Sans" w:hAnsi="Times New Roman" w:cs="Times New Roman"/>
                <w:lang w:val="lv-LV"/>
              </w:rPr>
            </w:pPr>
          </w:p>
        </w:tc>
        <w:tc>
          <w:tcPr>
            <w:tcW w:w="3946" w:type="dxa"/>
            <w:tcBorders>
              <w:top w:val="single" w:sz="4" w:space="0" w:color="000000"/>
              <w:left w:val="single" w:sz="4" w:space="0" w:color="000000"/>
              <w:bottom w:val="single" w:sz="4" w:space="0" w:color="000000"/>
              <w:right w:val="single" w:sz="4" w:space="0" w:color="000000"/>
            </w:tcBorders>
          </w:tcPr>
          <w:p w14:paraId="4DB14429" w14:textId="39115BBC" w:rsidR="006B59C2" w:rsidRPr="00544876" w:rsidRDefault="00152615">
            <w:pPr>
              <w:rPr>
                <w:rFonts w:ascii="Times New Roman" w:eastAsia="Fira Sans" w:hAnsi="Times New Roman" w:cs="Times New Roman"/>
                <w:lang w:val="lv-LV"/>
              </w:rPr>
            </w:pPr>
            <w:r w:rsidRPr="00544876">
              <w:rPr>
                <w:rFonts w:ascii="Times New Roman" w:eastAsia="Fira Sans" w:hAnsi="Times New Roman" w:cs="Times New Roman"/>
                <w:lang w:val="lv-LV"/>
              </w:rPr>
              <w:t>eT</w:t>
            </w:r>
            <w:r w:rsidR="009E1676" w:rsidRPr="00544876">
              <w:rPr>
                <w:rFonts w:ascii="Times New Roman" w:eastAsia="Fira Sans" w:hAnsi="Times New Roman" w:cs="Times New Roman"/>
                <w:lang w:val="lv-LV"/>
              </w:rPr>
              <w:t>winning projekts „Spēju atklājēju darbnīca”</w:t>
            </w:r>
          </w:p>
        </w:tc>
        <w:tc>
          <w:tcPr>
            <w:tcW w:w="8811" w:type="dxa"/>
            <w:tcBorders>
              <w:top w:val="single" w:sz="4" w:space="0" w:color="000000"/>
              <w:left w:val="single" w:sz="4" w:space="0" w:color="000000"/>
              <w:bottom w:val="single" w:sz="4" w:space="0" w:color="000000"/>
              <w:right w:val="single" w:sz="4" w:space="0" w:color="000000"/>
            </w:tcBorders>
          </w:tcPr>
          <w:p w14:paraId="2490B4FC" w14:textId="3666E390" w:rsidR="006B59C2" w:rsidRPr="00544876" w:rsidRDefault="00C2679D" w:rsidP="006E4B0C">
            <w:pPr>
              <w:jc w:val="both"/>
              <w:rPr>
                <w:rFonts w:ascii="Times New Roman" w:eastAsia="Fira Sans" w:hAnsi="Times New Roman" w:cs="Times New Roman"/>
                <w:lang w:val="lv-LV"/>
              </w:rPr>
            </w:pPr>
            <w:r w:rsidRPr="00544876">
              <w:rPr>
                <w:rFonts w:ascii="Times New Roman" w:eastAsia="Fira Sans" w:hAnsi="Times New Roman" w:cs="Times New Roman"/>
                <w:lang w:val="lv-LV"/>
              </w:rPr>
              <w:t>Piecgadīgo grupas “Bitītes” un “Rūķīši”</w:t>
            </w:r>
            <w:r w:rsidR="009E1676" w:rsidRPr="00544876">
              <w:rPr>
                <w:rFonts w:ascii="Times New Roman" w:eastAsia="Fira Sans" w:hAnsi="Times New Roman" w:cs="Times New Roman"/>
                <w:lang w:val="lv-LV"/>
              </w:rPr>
              <w:t xml:space="preserve"> </w:t>
            </w:r>
            <w:r w:rsidRPr="00544876">
              <w:rPr>
                <w:rFonts w:ascii="Times New Roman" w:eastAsia="Fira Sans" w:hAnsi="Times New Roman" w:cs="Times New Roman"/>
                <w:lang w:val="lv-LV"/>
              </w:rPr>
              <w:t xml:space="preserve">piedalījās </w:t>
            </w:r>
            <w:r w:rsidR="009E1676" w:rsidRPr="00544876">
              <w:rPr>
                <w:rFonts w:ascii="Times New Roman" w:eastAsia="Fira Sans" w:hAnsi="Times New Roman" w:cs="Times New Roman"/>
                <w:lang w:val="lv-LV"/>
              </w:rPr>
              <w:t xml:space="preserve">Gulbenes 3. pirmsskolas izglītības iestādes projektā „Spēju atklājēju darbnīca.” Šajā projektā iesaistījās trīs Latvijas pirmsskolas izglītības iestādes. Sadarbības rezultātā izglītojamie izzināja un atklāja savu talantu, iepazīstināja ar tiem savus vienaudžus citās pirmsskolas izglītības iestādēs. </w:t>
            </w:r>
            <w:r w:rsidR="006E4B0C" w:rsidRPr="00544876">
              <w:rPr>
                <w:rFonts w:ascii="Times New Roman" w:eastAsia="Fira Sans" w:hAnsi="Times New Roman" w:cs="Times New Roman"/>
                <w:lang w:val="lv-LV"/>
              </w:rPr>
              <w:t>Organizēta</w:t>
            </w:r>
            <w:r w:rsidR="009E1676" w:rsidRPr="00544876">
              <w:rPr>
                <w:rFonts w:ascii="Times New Roman" w:eastAsia="Fira Sans" w:hAnsi="Times New Roman" w:cs="Times New Roman"/>
                <w:lang w:val="lv-LV"/>
              </w:rPr>
              <w:t xml:space="preserve"> Zoom tikšanās ar Gulbenes pirmsskolas izglītības iestādes </w:t>
            </w:r>
            <w:r w:rsidR="00404926" w:rsidRPr="00544876">
              <w:rPr>
                <w:rFonts w:ascii="Times New Roman" w:eastAsia="Fira Sans" w:hAnsi="Times New Roman" w:cs="Times New Roman"/>
                <w:lang w:val="lv-LV"/>
              </w:rPr>
              <w:t>„A</w:t>
            </w:r>
            <w:r w:rsidR="009E1676" w:rsidRPr="00544876">
              <w:rPr>
                <w:rFonts w:ascii="Times New Roman" w:eastAsia="Fira Sans" w:hAnsi="Times New Roman" w:cs="Times New Roman"/>
                <w:lang w:val="lv-LV"/>
              </w:rPr>
              <w:t>useklītis”</w:t>
            </w:r>
            <w:r w:rsidR="00404926" w:rsidRPr="00544876">
              <w:rPr>
                <w:rFonts w:ascii="Times New Roman" w:eastAsia="Fira Sans" w:hAnsi="Times New Roman" w:cs="Times New Roman"/>
                <w:lang w:val="lv-LV"/>
              </w:rPr>
              <w:t xml:space="preserve"> </w:t>
            </w:r>
            <w:r w:rsidR="009E1676" w:rsidRPr="00544876">
              <w:rPr>
                <w:rFonts w:ascii="Times New Roman" w:eastAsia="Fira Sans" w:hAnsi="Times New Roman" w:cs="Times New Roman"/>
                <w:lang w:val="lv-LV"/>
              </w:rPr>
              <w:t>izglītojam</w:t>
            </w:r>
            <w:r w:rsidR="00C3644A" w:rsidRPr="00544876">
              <w:rPr>
                <w:rFonts w:ascii="Times New Roman" w:eastAsia="Fira Sans" w:hAnsi="Times New Roman" w:cs="Times New Roman"/>
                <w:lang w:val="lv-LV"/>
              </w:rPr>
              <w:t>aj</w:t>
            </w:r>
            <w:r w:rsidR="009E1676" w:rsidRPr="00544876">
              <w:rPr>
                <w:rFonts w:ascii="Times New Roman" w:eastAsia="Fira Sans" w:hAnsi="Times New Roman" w:cs="Times New Roman"/>
                <w:lang w:val="lv-LV"/>
              </w:rPr>
              <w:t xml:space="preserve">iem. </w:t>
            </w:r>
            <w:r w:rsidR="00404926" w:rsidRPr="00544876">
              <w:rPr>
                <w:rFonts w:ascii="Times New Roman" w:eastAsia="Fira Sans" w:hAnsi="Times New Roman" w:cs="Times New Roman"/>
                <w:lang w:val="lv-LV"/>
              </w:rPr>
              <w:t xml:space="preserve">Grupās, tiekoties ar vecākiem, tika atklātas un apzinātas izglītojamo spējas. </w:t>
            </w:r>
          </w:p>
        </w:tc>
      </w:tr>
    </w:tbl>
    <w:p w14:paraId="51EA1734" w14:textId="77777777" w:rsidR="006B59C2" w:rsidRPr="00544876" w:rsidRDefault="006B59C2" w:rsidP="006B59C2">
      <w:pPr>
        <w:spacing w:after="0" w:line="240" w:lineRule="auto"/>
        <w:rPr>
          <w:rFonts w:ascii="Times New Roman" w:eastAsia="Fira Sans" w:hAnsi="Times New Roman" w:cs="Times New Roman"/>
          <w:lang w:val="lv-LV"/>
        </w:rPr>
      </w:pPr>
    </w:p>
    <w:p w14:paraId="1C88FF5C" w14:textId="1636A62F" w:rsidR="006B59C2" w:rsidRPr="00544876" w:rsidRDefault="006B59C2" w:rsidP="00ED4F72">
      <w:pPr>
        <w:pStyle w:val="Virsraksts1"/>
        <w:numPr>
          <w:ilvl w:val="0"/>
          <w:numId w:val="6"/>
        </w:numPr>
        <w:spacing w:before="120" w:after="120" w:line="240" w:lineRule="auto"/>
        <w:jc w:val="center"/>
        <w:rPr>
          <w:rFonts w:ascii="Times New Roman" w:eastAsia="Fira Sans" w:hAnsi="Times New Roman" w:cs="Times New Roman"/>
          <w:b/>
          <w:bCs/>
          <w:color w:val="auto"/>
          <w:sz w:val="22"/>
          <w:szCs w:val="22"/>
          <w:lang w:val="lv-LV"/>
        </w:rPr>
      </w:pPr>
      <w:bookmarkStart w:id="8" w:name="_heading=h.5t2xhsue6wcb"/>
      <w:bookmarkEnd w:id="8"/>
      <w:r w:rsidRPr="00544876">
        <w:rPr>
          <w:rFonts w:ascii="Times New Roman" w:eastAsia="Fira Sans" w:hAnsi="Times New Roman" w:cs="Times New Roman"/>
          <w:b/>
          <w:bCs/>
          <w:color w:val="auto"/>
          <w:sz w:val="22"/>
          <w:szCs w:val="22"/>
          <w:lang w:val="lv-LV"/>
        </w:rPr>
        <w:t xml:space="preserve">Informācija par izglītības iestādes vadītāja profesionālās darbības ārējā novērtēšanā norādīto uzdevumu izpildi </w:t>
      </w:r>
    </w:p>
    <w:p w14:paraId="4EB91B40" w14:textId="77777777" w:rsidR="006B59C2" w:rsidRPr="00544876" w:rsidRDefault="006B59C2" w:rsidP="006B59C2">
      <w:pPr>
        <w:spacing w:after="0" w:line="240" w:lineRule="auto"/>
        <w:jc w:val="both"/>
        <w:rPr>
          <w:rFonts w:ascii="Times New Roman" w:eastAsia="Fira Sans" w:hAnsi="Times New Roman" w:cs="Times New Roman"/>
          <w:lang w:val="lv-LV"/>
        </w:rPr>
      </w:pPr>
    </w:p>
    <w:tbl>
      <w:tblPr>
        <w:tblW w:w="13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0"/>
        <w:gridCol w:w="5586"/>
      </w:tblGrid>
      <w:tr w:rsidR="00544876" w:rsidRPr="00544876" w14:paraId="4618BA98" w14:textId="77777777" w:rsidTr="00AD451F">
        <w:trPr>
          <w:trHeight w:val="415"/>
          <w:tblHeader/>
          <w:jc w:val="center"/>
        </w:trPr>
        <w:tc>
          <w:tcPr>
            <w:tcW w:w="7970" w:type="dxa"/>
            <w:tcBorders>
              <w:top w:val="single" w:sz="4" w:space="0" w:color="000000"/>
              <w:left w:val="single" w:sz="4" w:space="0" w:color="000000"/>
              <w:bottom w:val="single" w:sz="4" w:space="0" w:color="000000"/>
              <w:right w:val="single" w:sz="4" w:space="0" w:color="000000"/>
            </w:tcBorders>
            <w:vAlign w:val="center"/>
            <w:hideMark/>
          </w:tcPr>
          <w:p w14:paraId="6747C13D" w14:textId="77777777" w:rsidR="00AD451F" w:rsidRPr="00544876" w:rsidRDefault="00AD451F">
            <w:pPr>
              <w:jc w:val="center"/>
              <w:rPr>
                <w:rFonts w:ascii="Times New Roman" w:eastAsia="Fira Sans" w:hAnsi="Times New Roman" w:cs="Times New Roman"/>
                <w:lang w:val="lv-LV"/>
              </w:rPr>
            </w:pPr>
            <w:r w:rsidRPr="00544876">
              <w:rPr>
                <w:rFonts w:ascii="Times New Roman" w:eastAsia="Fira Sans" w:hAnsi="Times New Roman" w:cs="Times New Roman"/>
                <w:lang w:val="lv-LV"/>
              </w:rPr>
              <w:t>Norādītais uzdevums</w:t>
            </w:r>
          </w:p>
        </w:tc>
        <w:tc>
          <w:tcPr>
            <w:tcW w:w="5586" w:type="dxa"/>
            <w:tcBorders>
              <w:top w:val="single" w:sz="4" w:space="0" w:color="000000"/>
              <w:left w:val="single" w:sz="4" w:space="0" w:color="000000"/>
              <w:bottom w:val="single" w:sz="4" w:space="0" w:color="000000"/>
              <w:right w:val="single" w:sz="4" w:space="0" w:color="000000"/>
            </w:tcBorders>
            <w:vAlign w:val="center"/>
            <w:hideMark/>
          </w:tcPr>
          <w:p w14:paraId="46CD1E85" w14:textId="77777777" w:rsidR="00AD451F" w:rsidRPr="00544876" w:rsidRDefault="00AD451F">
            <w:pPr>
              <w:jc w:val="center"/>
              <w:rPr>
                <w:rFonts w:ascii="Times New Roman" w:eastAsia="Fira Sans" w:hAnsi="Times New Roman" w:cs="Times New Roman"/>
                <w:lang w:val="lv-LV"/>
              </w:rPr>
            </w:pPr>
            <w:r w:rsidRPr="00544876">
              <w:rPr>
                <w:rFonts w:ascii="Times New Roman" w:eastAsia="Fira Sans" w:hAnsi="Times New Roman" w:cs="Times New Roman"/>
                <w:lang w:val="lv-LV"/>
              </w:rPr>
              <w:t>Izpilde</w:t>
            </w:r>
          </w:p>
        </w:tc>
      </w:tr>
      <w:tr w:rsidR="00AD451F" w:rsidRPr="00544876" w14:paraId="2DD83C9C" w14:textId="77777777" w:rsidTr="00AD451F">
        <w:trPr>
          <w:tblHeader/>
          <w:jc w:val="center"/>
        </w:trPr>
        <w:tc>
          <w:tcPr>
            <w:tcW w:w="7970" w:type="dxa"/>
            <w:tcBorders>
              <w:top w:val="single" w:sz="4" w:space="0" w:color="000000"/>
              <w:left w:val="single" w:sz="4" w:space="0" w:color="000000"/>
              <w:bottom w:val="single" w:sz="4" w:space="0" w:color="000000"/>
              <w:right w:val="single" w:sz="4" w:space="0" w:color="000000"/>
            </w:tcBorders>
          </w:tcPr>
          <w:p w14:paraId="51497C21" w14:textId="77777777" w:rsidR="00AD451F" w:rsidRPr="00544876" w:rsidRDefault="00AD451F" w:rsidP="00914C2A">
            <w:pPr>
              <w:pStyle w:val="Sarakstarindkopa"/>
              <w:spacing w:after="0" w:line="240" w:lineRule="auto"/>
              <w:ind w:left="360"/>
              <w:jc w:val="both"/>
              <w:rPr>
                <w:rFonts w:ascii="Times New Roman" w:hAnsi="Times New Roman" w:cs="Times New Roman"/>
                <w:b/>
                <w:bCs/>
                <w:lang w:val="lv-LV"/>
              </w:rPr>
            </w:pPr>
            <w:r w:rsidRPr="00544876">
              <w:rPr>
                <w:rFonts w:ascii="Times New Roman" w:hAnsi="Times New Roman" w:cs="Times New Roman"/>
                <w:bCs/>
                <w:lang w:val="lv-LV"/>
              </w:rPr>
              <w:t>Iestādes vadītājas</w:t>
            </w:r>
            <w:r w:rsidRPr="00544876">
              <w:rPr>
                <w:rFonts w:ascii="Times New Roman" w:hAnsi="Times New Roman" w:cs="Times New Roman"/>
                <w:lang w:val="lv-LV"/>
              </w:rPr>
              <w:t xml:space="preserve"> profesionālās darbības novērtēšanā norādītie uzdevumi ir izpildīti.</w:t>
            </w:r>
          </w:p>
        </w:tc>
        <w:tc>
          <w:tcPr>
            <w:tcW w:w="5586" w:type="dxa"/>
            <w:tcBorders>
              <w:top w:val="single" w:sz="4" w:space="0" w:color="000000"/>
              <w:left w:val="single" w:sz="4" w:space="0" w:color="000000"/>
              <w:bottom w:val="single" w:sz="4" w:space="0" w:color="000000"/>
              <w:right w:val="single" w:sz="4" w:space="0" w:color="000000"/>
            </w:tcBorders>
          </w:tcPr>
          <w:p w14:paraId="0B2BE40B" w14:textId="77777777" w:rsidR="00AD451F" w:rsidRPr="00544876" w:rsidRDefault="00AD451F">
            <w:pPr>
              <w:jc w:val="both"/>
              <w:rPr>
                <w:rFonts w:ascii="Times New Roman" w:eastAsia="Fira Sans" w:hAnsi="Times New Roman" w:cs="Times New Roman"/>
                <w:lang w:val="lv-LV"/>
              </w:rPr>
            </w:pPr>
          </w:p>
        </w:tc>
      </w:tr>
    </w:tbl>
    <w:p w14:paraId="51D1B520" w14:textId="77777777" w:rsidR="006B59C2" w:rsidRPr="00544876" w:rsidRDefault="006B59C2" w:rsidP="006B59C2">
      <w:pPr>
        <w:spacing w:after="0" w:line="240" w:lineRule="auto"/>
        <w:rPr>
          <w:rFonts w:ascii="Times New Roman" w:eastAsia="Fira Sans" w:hAnsi="Times New Roman" w:cs="Times New Roman"/>
          <w:lang w:val="lv-LV"/>
        </w:rPr>
      </w:pPr>
    </w:p>
    <w:p w14:paraId="751E6842" w14:textId="77777777" w:rsidR="006B59C2" w:rsidRPr="00544876" w:rsidRDefault="00ED4F72" w:rsidP="006B59C2">
      <w:pPr>
        <w:pStyle w:val="Virsraksts1"/>
        <w:spacing w:after="0"/>
        <w:ind w:left="360"/>
        <w:rPr>
          <w:rFonts w:ascii="Times New Roman" w:eastAsia="Fira Sans" w:hAnsi="Times New Roman" w:cs="Times New Roman"/>
          <w:b/>
          <w:bCs/>
          <w:color w:val="auto"/>
          <w:sz w:val="22"/>
          <w:szCs w:val="22"/>
          <w:lang w:val="lv-LV"/>
        </w:rPr>
      </w:pPr>
      <w:bookmarkStart w:id="9" w:name="_heading=h.hhm7e847u2gd"/>
      <w:bookmarkEnd w:id="9"/>
      <w:r w:rsidRPr="00544876">
        <w:rPr>
          <w:rFonts w:ascii="Times New Roman" w:eastAsia="Fira Sans" w:hAnsi="Times New Roman" w:cs="Times New Roman"/>
          <w:color w:val="auto"/>
          <w:sz w:val="22"/>
          <w:szCs w:val="22"/>
          <w:lang w:val="lv-LV"/>
        </w:rPr>
        <w:t xml:space="preserve">                                                 </w:t>
      </w:r>
      <w:r w:rsidR="0093284A" w:rsidRPr="00544876">
        <w:rPr>
          <w:rFonts w:ascii="Times New Roman" w:eastAsia="Fira Sans" w:hAnsi="Times New Roman" w:cs="Times New Roman"/>
          <w:b/>
          <w:bCs/>
          <w:color w:val="auto"/>
          <w:sz w:val="22"/>
          <w:szCs w:val="22"/>
          <w:lang w:val="lv-LV"/>
        </w:rPr>
        <w:t>7</w:t>
      </w:r>
      <w:r w:rsidR="006B59C2" w:rsidRPr="00544876">
        <w:rPr>
          <w:rFonts w:ascii="Times New Roman" w:eastAsia="Fira Sans" w:hAnsi="Times New Roman" w:cs="Times New Roman"/>
          <w:b/>
          <w:bCs/>
          <w:color w:val="auto"/>
          <w:sz w:val="22"/>
          <w:szCs w:val="22"/>
          <w:lang w:val="lv-LV"/>
        </w:rPr>
        <w:t>. Citi sasniegumi</w:t>
      </w:r>
    </w:p>
    <w:p w14:paraId="3BD20A23" w14:textId="77777777" w:rsidR="006B59C2" w:rsidRPr="00544876" w:rsidRDefault="006B59C2" w:rsidP="006B59C2">
      <w:pPr>
        <w:spacing w:after="0" w:line="240" w:lineRule="auto"/>
        <w:ind w:left="993"/>
        <w:rPr>
          <w:rFonts w:ascii="Times New Roman" w:eastAsia="Times New Roman" w:hAnsi="Times New Roman" w:cs="Times New Roman"/>
          <w:lang w:val="lv-LV"/>
        </w:rPr>
      </w:pPr>
    </w:p>
    <w:p w14:paraId="03DBA8E0" w14:textId="49F7549C" w:rsidR="006B59C2" w:rsidRPr="00544876" w:rsidRDefault="006B59C2" w:rsidP="006B59C2">
      <w:pPr>
        <w:spacing w:after="0" w:line="240" w:lineRule="auto"/>
        <w:rPr>
          <w:rFonts w:ascii="Times New Roman" w:eastAsia="Times New Roman" w:hAnsi="Times New Roman" w:cs="Times New Roman"/>
          <w:lang w:val="lv-LV"/>
        </w:rPr>
      </w:pPr>
      <w:r w:rsidRPr="00544876">
        <w:rPr>
          <w:rFonts w:ascii="Times New Roman" w:eastAsia="Times New Roman" w:hAnsi="Times New Roman" w:cs="Times New Roman"/>
          <w:lang w:val="lv-LV"/>
        </w:rPr>
        <w:t>Jebkādi citi sasniegumi, par kuriem vēlas informēt izglītības iestāde (galvenie secinājumi par izglītības iestādei svarīgo, specifisko).</w:t>
      </w:r>
    </w:p>
    <w:p w14:paraId="1CEA49C8" w14:textId="77777777" w:rsidR="006B59C2" w:rsidRPr="00544876" w:rsidRDefault="006B59C2" w:rsidP="006B59C2">
      <w:pPr>
        <w:spacing w:after="0" w:line="240" w:lineRule="auto"/>
        <w:jc w:val="both"/>
        <w:rPr>
          <w:rFonts w:ascii="Times New Roman" w:eastAsia="Fira Sans" w:hAnsi="Times New Roman" w:cs="Times New Roman"/>
          <w:iCs/>
          <w:lang w:val="lv-LV"/>
        </w:rPr>
      </w:pPr>
    </w:p>
    <w:tbl>
      <w:tblPr>
        <w:tblW w:w="1375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77"/>
        <w:gridCol w:w="6878"/>
      </w:tblGrid>
      <w:tr w:rsidR="00544876" w:rsidRPr="00544876" w14:paraId="61F56AEE" w14:textId="77777777" w:rsidTr="00A80404">
        <w:tc>
          <w:tcPr>
            <w:tcW w:w="68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18010" w14:textId="77777777" w:rsidR="006B59C2" w:rsidRPr="00544876" w:rsidRDefault="006B59C2">
            <w:pPr>
              <w:widowControl w:val="0"/>
              <w:spacing w:after="0" w:line="240" w:lineRule="auto"/>
              <w:rPr>
                <w:rFonts w:ascii="Times New Roman" w:eastAsia="Fira Sans" w:hAnsi="Times New Roman" w:cs="Times New Roman"/>
                <w:iCs/>
                <w:lang w:val="lv-LV"/>
              </w:rPr>
            </w:pPr>
            <w:r w:rsidRPr="00544876">
              <w:rPr>
                <w:rFonts w:ascii="Times New Roman" w:eastAsia="Fira Sans" w:hAnsi="Times New Roman" w:cs="Times New Roman"/>
                <w:iCs/>
                <w:lang w:val="lv-LV"/>
              </w:rPr>
              <w:t>Radošā pašizpausme</w:t>
            </w:r>
          </w:p>
        </w:tc>
        <w:tc>
          <w:tcPr>
            <w:tcW w:w="6878" w:type="dxa"/>
            <w:tcBorders>
              <w:top w:val="single" w:sz="8" w:space="0" w:color="000000"/>
              <w:left w:val="single" w:sz="8" w:space="0" w:color="000000"/>
              <w:bottom w:val="single" w:sz="8" w:space="0" w:color="000000"/>
              <w:right w:val="single" w:sz="8" w:space="0" w:color="000000"/>
            </w:tcBorders>
          </w:tcPr>
          <w:p w14:paraId="38F8DFE0" w14:textId="77777777" w:rsidR="004A42DC" w:rsidRPr="00544876" w:rsidRDefault="004A42DC" w:rsidP="001F61B9">
            <w:pPr>
              <w:widowControl w:val="0"/>
              <w:spacing w:after="0" w:line="240" w:lineRule="auto"/>
              <w:jc w:val="both"/>
              <w:rPr>
                <w:rFonts w:ascii="Times New Roman" w:eastAsia="Fira Sans" w:hAnsi="Times New Roman" w:cs="Times New Roman"/>
                <w:lang w:val="lv-LV"/>
              </w:rPr>
            </w:pPr>
            <w:r w:rsidRPr="00544876">
              <w:rPr>
                <w:rFonts w:ascii="Times New Roman" w:eastAsia="Fira Sans" w:hAnsi="Times New Roman" w:cs="Times New Roman"/>
                <w:lang w:val="lv-LV"/>
              </w:rPr>
              <w:t>Viens izglītojamais ieguvis GrandPrix starptautiskajā jauno izpildītāju konkursā „Nāc sadziedāt!" Rīgā.</w:t>
            </w:r>
          </w:p>
          <w:p w14:paraId="1065B97D" w14:textId="3D747D54" w:rsidR="006B59C2" w:rsidRPr="00544876" w:rsidRDefault="004A42DC" w:rsidP="001F61B9">
            <w:pPr>
              <w:widowControl w:val="0"/>
              <w:spacing w:after="0" w:line="240" w:lineRule="auto"/>
              <w:jc w:val="both"/>
              <w:rPr>
                <w:rFonts w:ascii="Times New Roman" w:eastAsia="Fira Sans" w:hAnsi="Times New Roman" w:cs="Times New Roman"/>
                <w:iCs/>
                <w:lang w:val="lv-LV"/>
              </w:rPr>
            </w:pPr>
            <w:r w:rsidRPr="00544876">
              <w:rPr>
                <w:rFonts w:ascii="Times New Roman" w:eastAsia="Fira Sans" w:hAnsi="Times New Roman" w:cs="Times New Roman"/>
                <w:iCs/>
                <w:lang w:val="lv-LV"/>
              </w:rPr>
              <w:t>Otrā posma izglītojamo</w:t>
            </w:r>
            <w:r w:rsidR="00914C2A" w:rsidRPr="00544876">
              <w:rPr>
                <w:rFonts w:ascii="Times New Roman" w:eastAsia="Fira Sans" w:hAnsi="Times New Roman" w:cs="Times New Roman"/>
                <w:iCs/>
                <w:lang w:val="lv-LV"/>
              </w:rPr>
              <w:t xml:space="preserve"> grupa „Pūcītes” piedalījās </w:t>
            </w:r>
            <w:r w:rsidR="008E6668" w:rsidRPr="00544876">
              <w:rPr>
                <w:rFonts w:ascii="Times New Roman" w:eastAsia="Fira Sans" w:hAnsi="Times New Roman" w:cs="Times New Roman"/>
                <w:iCs/>
                <w:lang w:val="lv-LV"/>
              </w:rPr>
              <w:t xml:space="preserve">uzņēmuma </w:t>
            </w:r>
            <w:r w:rsidR="00914C2A" w:rsidRPr="00544876">
              <w:rPr>
                <w:rFonts w:ascii="Times New Roman" w:eastAsia="Fira Sans" w:hAnsi="Times New Roman" w:cs="Times New Roman"/>
                <w:iCs/>
                <w:lang w:val="lv-LV"/>
              </w:rPr>
              <w:t>„Venden”</w:t>
            </w:r>
            <w:r w:rsidR="001F61B9" w:rsidRPr="00544876">
              <w:rPr>
                <w:rFonts w:ascii="Times New Roman" w:eastAsia="Fira Sans" w:hAnsi="Times New Roman" w:cs="Times New Roman"/>
                <w:iCs/>
                <w:lang w:val="lv-LV"/>
              </w:rPr>
              <w:t xml:space="preserve"> </w:t>
            </w:r>
            <w:r w:rsidR="00914C2A" w:rsidRPr="00544876">
              <w:rPr>
                <w:rFonts w:ascii="Times New Roman" w:eastAsia="Fira Sans" w:hAnsi="Times New Roman" w:cs="Times New Roman"/>
                <w:iCs/>
                <w:lang w:val="lv-LV"/>
              </w:rPr>
              <w:t xml:space="preserve"> rīkotajā zīmējumu konkursā „Ūdens mūsu pasaulē.” Tajā piedalījās 446 bērni no Latvijas pirmsskolas izglītības iestādēm.  Divu izglītojamo darbi skatītāju vērtējumā ierindojās 19. un 20. vietā, bet viens izglītojamais guva žūrijas atzinību par māksliniecisko izpildījumu.</w:t>
            </w:r>
          </w:p>
          <w:p w14:paraId="1E7AA415" w14:textId="6EFD5FA9" w:rsidR="003A7571" w:rsidRPr="00544876" w:rsidRDefault="003A7571" w:rsidP="001F61B9">
            <w:pPr>
              <w:widowControl w:val="0"/>
              <w:spacing w:after="0" w:line="240" w:lineRule="auto"/>
              <w:jc w:val="both"/>
              <w:rPr>
                <w:rFonts w:ascii="Times New Roman" w:eastAsia="Fira Sans" w:hAnsi="Times New Roman" w:cs="Times New Roman"/>
                <w:iCs/>
                <w:lang w:val="lv-LV"/>
              </w:rPr>
            </w:pPr>
          </w:p>
        </w:tc>
      </w:tr>
    </w:tbl>
    <w:p w14:paraId="513FD90A" w14:textId="77777777" w:rsidR="006B59C2" w:rsidRPr="00544876" w:rsidRDefault="006B59C2" w:rsidP="006B59C2">
      <w:pPr>
        <w:spacing w:after="0" w:line="240" w:lineRule="auto"/>
        <w:jc w:val="both"/>
        <w:rPr>
          <w:rFonts w:ascii="Times New Roman" w:eastAsia="Fira Sans" w:hAnsi="Times New Roman" w:cs="Times New Roman"/>
          <w:lang w:val="lv-LV"/>
        </w:rPr>
      </w:pPr>
    </w:p>
    <w:p w14:paraId="197636B7" w14:textId="647A9017" w:rsidR="006B59C2" w:rsidRPr="00544876" w:rsidRDefault="00A2481B" w:rsidP="006B59C2">
      <w:pPr>
        <w:pStyle w:val="Virsraksts1"/>
        <w:spacing w:after="0"/>
        <w:ind w:left="360"/>
        <w:rPr>
          <w:rFonts w:ascii="Times New Roman" w:eastAsia="Fira Sans" w:hAnsi="Times New Roman" w:cs="Times New Roman"/>
          <w:b/>
          <w:bCs/>
          <w:color w:val="auto"/>
          <w:sz w:val="22"/>
          <w:szCs w:val="22"/>
          <w:lang w:val="lv-LV"/>
        </w:rPr>
      </w:pPr>
      <w:bookmarkStart w:id="10" w:name="_heading=h.u3znepbim8ow"/>
      <w:bookmarkEnd w:id="10"/>
      <w:r w:rsidRPr="00544876">
        <w:rPr>
          <w:rFonts w:ascii="Times New Roman" w:eastAsia="Fira Sans" w:hAnsi="Times New Roman" w:cs="Times New Roman"/>
          <w:b/>
          <w:bCs/>
          <w:color w:val="auto"/>
          <w:sz w:val="22"/>
          <w:szCs w:val="22"/>
          <w:lang w:val="lv-LV"/>
        </w:rPr>
        <w:t>8.</w:t>
      </w:r>
      <w:r w:rsidR="006B59C2" w:rsidRPr="00544876">
        <w:rPr>
          <w:rFonts w:ascii="Times New Roman" w:eastAsia="Fira Sans" w:hAnsi="Times New Roman" w:cs="Times New Roman"/>
          <w:b/>
          <w:bCs/>
          <w:color w:val="auto"/>
          <w:sz w:val="22"/>
          <w:szCs w:val="22"/>
          <w:lang w:val="lv-LV"/>
        </w:rPr>
        <w:t xml:space="preserve"> Izglītības iestādes vadītāja un izglītības </w:t>
      </w:r>
      <w:r w:rsidR="001806D4" w:rsidRPr="00544876">
        <w:rPr>
          <w:rFonts w:ascii="Times New Roman" w:eastAsia="Fira Sans" w:hAnsi="Times New Roman" w:cs="Times New Roman"/>
          <w:b/>
          <w:bCs/>
          <w:color w:val="auto"/>
          <w:sz w:val="22"/>
          <w:szCs w:val="22"/>
          <w:lang w:val="lv-LV"/>
        </w:rPr>
        <w:t>i</w:t>
      </w:r>
      <w:r w:rsidR="006B59C2" w:rsidRPr="00544876">
        <w:rPr>
          <w:rFonts w:ascii="Times New Roman" w:eastAsia="Fira Sans" w:hAnsi="Times New Roman" w:cs="Times New Roman"/>
          <w:b/>
          <w:bCs/>
          <w:color w:val="auto"/>
          <w:sz w:val="22"/>
          <w:szCs w:val="22"/>
          <w:lang w:val="lv-LV"/>
        </w:rPr>
        <w:t>estādes padomes</w:t>
      </w:r>
      <w:r w:rsidR="004A42DC" w:rsidRPr="00544876">
        <w:rPr>
          <w:rFonts w:ascii="Times New Roman" w:eastAsia="Fira Sans" w:hAnsi="Times New Roman" w:cs="Times New Roman"/>
          <w:b/>
          <w:bCs/>
          <w:color w:val="auto"/>
          <w:sz w:val="22"/>
          <w:szCs w:val="22"/>
          <w:lang w:val="lv-LV"/>
        </w:rPr>
        <w:t xml:space="preserve"> </w:t>
      </w:r>
      <w:r w:rsidR="006B59C2" w:rsidRPr="00544876">
        <w:rPr>
          <w:rFonts w:ascii="Times New Roman" w:eastAsia="Fira Sans" w:hAnsi="Times New Roman" w:cs="Times New Roman"/>
          <w:b/>
          <w:bCs/>
          <w:color w:val="auto"/>
          <w:sz w:val="22"/>
          <w:szCs w:val="22"/>
          <w:lang w:val="lv-LV"/>
        </w:rPr>
        <w:t xml:space="preserve">ieteikumi izglītības iestādes darbības pilnveidei un rīcībpolitikai izglītības jomā </w:t>
      </w:r>
    </w:p>
    <w:p w14:paraId="671DDB67" w14:textId="77777777" w:rsidR="006B59C2" w:rsidRPr="00544876" w:rsidRDefault="006B59C2" w:rsidP="006B59C2">
      <w:pPr>
        <w:shd w:val="clear" w:color="auto" w:fill="FFFFFF"/>
        <w:spacing w:after="0" w:line="240" w:lineRule="auto"/>
        <w:rPr>
          <w:rFonts w:ascii="Times New Roman" w:eastAsia="Fira Sans" w:hAnsi="Times New Roman" w:cs="Times New Roman"/>
          <w:lang w:val="lv-LV"/>
        </w:rPr>
      </w:pPr>
    </w:p>
    <w:p w14:paraId="7F76DED9" w14:textId="4CF6BF1C" w:rsidR="006B59C2" w:rsidRPr="00544876" w:rsidRDefault="006B59C2" w:rsidP="006B59C2">
      <w:pPr>
        <w:shd w:val="clear" w:color="auto" w:fill="FFFFFF"/>
        <w:spacing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 xml:space="preserve">Izglītības </w:t>
      </w:r>
      <w:r w:rsidR="001806D4" w:rsidRPr="00544876">
        <w:rPr>
          <w:rFonts w:ascii="Times New Roman" w:eastAsia="Fira Sans" w:hAnsi="Times New Roman" w:cs="Times New Roman"/>
          <w:lang w:val="lv-LV"/>
        </w:rPr>
        <w:t>i</w:t>
      </w:r>
      <w:r w:rsidRPr="00544876">
        <w:rPr>
          <w:rFonts w:ascii="Times New Roman" w:eastAsia="Fira Sans" w:hAnsi="Times New Roman" w:cs="Times New Roman"/>
          <w:lang w:val="lv-LV"/>
        </w:rPr>
        <w:t>estādes padomes ieteikumi izglītības iestādes darbības pilnveidei un rīcībpolitikai izglītības jomā</w:t>
      </w:r>
    </w:p>
    <w:tbl>
      <w:tblPr>
        <w:tblW w:w="1375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55"/>
      </w:tblGrid>
      <w:tr w:rsidR="00544876" w:rsidRPr="00544876" w14:paraId="333F7939" w14:textId="77777777" w:rsidTr="006B59C2">
        <w:tc>
          <w:tcPr>
            <w:tcW w:w="1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02245" w14:textId="77777777" w:rsidR="006B59C2" w:rsidRPr="00544876" w:rsidRDefault="006E4B0C">
            <w:pPr>
              <w:widowControl w:val="0"/>
              <w:spacing w:after="0" w:line="240" w:lineRule="auto"/>
              <w:rPr>
                <w:rFonts w:ascii="Times New Roman" w:eastAsia="Fira Sans" w:hAnsi="Times New Roman" w:cs="Times New Roman"/>
                <w:iCs/>
                <w:lang w:val="lv-LV"/>
              </w:rPr>
            </w:pPr>
            <w:r w:rsidRPr="00544876">
              <w:rPr>
                <w:rFonts w:ascii="Times New Roman" w:eastAsia="Fira Sans" w:hAnsi="Times New Roman" w:cs="Times New Roman"/>
                <w:iCs/>
                <w:lang w:val="lv-LV"/>
              </w:rPr>
              <w:lastRenderedPageBreak/>
              <w:t>Piesaistīt finansējumu āra vides labiekārtošanai.</w:t>
            </w:r>
          </w:p>
        </w:tc>
      </w:tr>
    </w:tbl>
    <w:p w14:paraId="251A567A" w14:textId="77777777" w:rsidR="006B59C2" w:rsidRPr="00544876" w:rsidRDefault="006B59C2" w:rsidP="006B59C2">
      <w:pPr>
        <w:shd w:val="clear" w:color="auto" w:fill="FFFFFF"/>
        <w:tabs>
          <w:tab w:val="left" w:pos="7320"/>
        </w:tabs>
        <w:spacing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ab/>
      </w:r>
    </w:p>
    <w:p w14:paraId="7E7446D5" w14:textId="1CA96450" w:rsidR="006B59C2" w:rsidRPr="00544876" w:rsidRDefault="006B59C2" w:rsidP="006B59C2">
      <w:pPr>
        <w:shd w:val="clear" w:color="auto" w:fill="FFFFFF"/>
        <w:tabs>
          <w:tab w:val="left" w:pos="7320"/>
        </w:tabs>
        <w:spacing w:after="0" w:line="240" w:lineRule="auto"/>
        <w:rPr>
          <w:rFonts w:ascii="Times New Roman" w:eastAsia="Fira Sans" w:hAnsi="Times New Roman" w:cs="Times New Roman"/>
          <w:lang w:val="lv-LV"/>
        </w:rPr>
      </w:pPr>
      <w:r w:rsidRPr="00297C0E">
        <w:rPr>
          <w:rFonts w:ascii="Times New Roman" w:eastAsia="Fira Sans" w:hAnsi="Times New Roman" w:cs="Times New Roman"/>
          <w:lang w:val="lv-LV"/>
        </w:rPr>
        <w:t>Izglītības iestādes vadītāja sniegti</w:t>
      </w:r>
      <w:r w:rsidR="001806D4" w:rsidRPr="00297C0E">
        <w:rPr>
          <w:rFonts w:ascii="Times New Roman" w:eastAsia="Fira Sans" w:hAnsi="Times New Roman" w:cs="Times New Roman"/>
          <w:lang w:val="lv-LV"/>
        </w:rPr>
        <w:t>e</w:t>
      </w:r>
      <w:r w:rsidRPr="00297C0E">
        <w:rPr>
          <w:rFonts w:ascii="Times New Roman" w:eastAsia="Fira Sans" w:hAnsi="Times New Roman" w:cs="Times New Roman"/>
          <w:lang w:val="lv-LV"/>
        </w:rPr>
        <w:t xml:space="preserve"> ieteikumi rīcībpolitikai izglītības jomā</w:t>
      </w:r>
    </w:p>
    <w:p w14:paraId="4DCE4247" w14:textId="77777777" w:rsidR="006B59C2" w:rsidRPr="00544876" w:rsidRDefault="006B59C2" w:rsidP="006B59C2">
      <w:pPr>
        <w:spacing w:after="0" w:line="240" w:lineRule="auto"/>
        <w:jc w:val="both"/>
        <w:rPr>
          <w:rFonts w:ascii="Times New Roman" w:eastAsia="Fira Sans" w:hAnsi="Times New Roman" w:cs="Times New Roman"/>
          <w:i/>
          <w:lang w:val="lv-LV"/>
        </w:rPr>
      </w:pPr>
    </w:p>
    <w:tbl>
      <w:tblPr>
        <w:tblW w:w="1375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55"/>
      </w:tblGrid>
      <w:tr w:rsidR="00544876" w:rsidRPr="00544876" w14:paraId="0C9C3FDF" w14:textId="77777777" w:rsidTr="006B59C2">
        <w:tc>
          <w:tcPr>
            <w:tcW w:w="1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CF0B9" w14:textId="77777777" w:rsidR="00544876" w:rsidRPr="00544876" w:rsidRDefault="00544876">
            <w:pPr>
              <w:widowControl w:val="0"/>
              <w:spacing w:after="0" w:line="240" w:lineRule="auto"/>
              <w:rPr>
                <w:rFonts w:ascii="Times New Roman" w:eastAsia="Fira Sans" w:hAnsi="Times New Roman" w:cs="Times New Roman"/>
                <w:iCs/>
                <w:lang w:val="lv-LV"/>
              </w:rPr>
            </w:pPr>
            <w:r w:rsidRPr="00544876">
              <w:rPr>
                <w:rFonts w:ascii="Times New Roman" w:eastAsia="Fira Sans" w:hAnsi="Times New Roman" w:cs="Times New Roman"/>
                <w:iCs/>
                <w:lang w:val="lv-LV"/>
              </w:rPr>
              <w:t>Pilnveidot digitālo tehnoloģiju izmantošanu mācību procesā.</w:t>
            </w:r>
          </w:p>
          <w:p w14:paraId="7CD18305" w14:textId="7CE6C553" w:rsidR="006B59C2" w:rsidRPr="00544876" w:rsidRDefault="00544876">
            <w:pPr>
              <w:widowControl w:val="0"/>
              <w:spacing w:after="0" w:line="240" w:lineRule="auto"/>
              <w:rPr>
                <w:rFonts w:ascii="Times New Roman" w:eastAsia="Fira Sans" w:hAnsi="Times New Roman" w:cs="Times New Roman"/>
                <w:iCs/>
                <w:lang w:val="lv-LV"/>
              </w:rPr>
            </w:pPr>
            <w:r w:rsidRPr="00544876">
              <w:rPr>
                <w:rFonts w:ascii="Times New Roman" w:eastAsia="Fira Sans" w:hAnsi="Times New Roman" w:cs="Times New Roman"/>
                <w:iCs/>
                <w:lang w:val="lv-LV"/>
              </w:rPr>
              <w:t>Plānveidīgi modernizēt izglītības iestādes vidi.</w:t>
            </w:r>
          </w:p>
        </w:tc>
      </w:tr>
    </w:tbl>
    <w:p w14:paraId="614AF499" w14:textId="77777777" w:rsidR="006B59C2" w:rsidRPr="00544876" w:rsidRDefault="006B59C2" w:rsidP="006B59C2">
      <w:pPr>
        <w:shd w:val="clear" w:color="auto" w:fill="FFFFFF"/>
        <w:spacing w:after="0" w:line="240" w:lineRule="auto"/>
        <w:rPr>
          <w:rFonts w:ascii="Times New Roman" w:eastAsia="Fira Sans" w:hAnsi="Times New Roman" w:cs="Times New Roman"/>
          <w:lang w:val="lv-LV"/>
        </w:rPr>
      </w:pPr>
    </w:p>
    <w:p w14:paraId="13968054" w14:textId="77777777" w:rsidR="006B59C2" w:rsidRPr="00544876" w:rsidRDefault="006B59C2" w:rsidP="006B59C2">
      <w:pPr>
        <w:shd w:val="clear" w:color="auto" w:fill="FFFFFF"/>
        <w:spacing w:after="0" w:line="240" w:lineRule="auto"/>
        <w:rPr>
          <w:rFonts w:ascii="Times New Roman" w:eastAsia="Fira Sans" w:hAnsi="Times New Roman" w:cs="Times New Roman"/>
          <w:lang w:val="lv-LV"/>
        </w:rPr>
      </w:pPr>
    </w:p>
    <w:p w14:paraId="7EB39AF7" w14:textId="0862CEC1" w:rsidR="00A92A5E" w:rsidRPr="00544876" w:rsidRDefault="00A92A5E" w:rsidP="00A92A5E">
      <w:pPr>
        <w:widowControl w:val="0"/>
        <w:tabs>
          <w:tab w:val="right" w:leader="dot" w:pos="12000"/>
        </w:tabs>
        <w:spacing w:before="60"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Izglītības iestādes vadītāj</w:t>
      </w:r>
      <w:r w:rsidR="000B446A" w:rsidRPr="00544876">
        <w:rPr>
          <w:rFonts w:ascii="Times New Roman" w:eastAsia="Fira Sans" w:hAnsi="Times New Roman" w:cs="Times New Roman"/>
          <w:lang w:val="lv-LV"/>
        </w:rPr>
        <w:t>a</w:t>
      </w:r>
      <w:r w:rsidRPr="00544876">
        <w:rPr>
          <w:rFonts w:ascii="Times New Roman" w:eastAsia="Fira Sans" w:hAnsi="Times New Roman" w:cs="Times New Roman"/>
          <w:lang w:val="lv-LV"/>
        </w:rPr>
        <w:t xml:space="preserve">: </w:t>
      </w:r>
    </w:p>
    <w:p w14:paraId="4B4D04EB" w14:textId="77777777" w:rsidR="00A92A5E" w:rsidRPr="00544876" w:rsidRDefault="00A92A5E" w:rsidP="00A92A5E">
      <w:pPr>
        <w:widowControl w:val="0"/>
        <w:tabs>
          <w:tab w:val="right" w:leader="dot" w:pos="12000"/>
        </w:tabs>
        <w:spacing w:before="60" w:after="0" w:line="240" w:lineRule="auto"/>
        <w:rPr>
          <w:rFonts w:ascii="Times New Roman" w:eastAsia="Fira Sans" w:hAnsi="Times New Roman" w:cs="Times New Roman"/>
          <w:lang w:val="lv-LV"/>
        </w:rPr>
      </w:pPr>
    </w:p>
    <w:p w14:paraId="64C289B4" w14:textId="68A75653" w:rsidR="00A92A5E" w:rsidRPr="00544876" w:rsidRDefault="00A92A5E" w:rsidP="00A92A5E">
      <w:pPr>
        <w:widowControl w:val="0"/>
        <w:tabs>
          <w:tab w:val="right" w:leader="dot" w:pos="12000"/>
        </w:tabs>
        <w:spacing w:before="60" w:after="0" w:line="240" w:lineRule="auto"/>
        <w:rPr>
          <w:rFonts w:ascii="Times New Roman" w:eastAsia="Fira Sans" w:hAnsi="Times New Roman" w:cs="Times New Roman"/>
          <w:lang w:val="lv-LV"/>
        </w:rPr>
      </w:pPr>
      <w:r w:rsidRPr="00544876">
        <w:rPr>
          <w:rFonts w:ascii="Times New Roman" w:hAnsi="Times New Roman" w:cs="Times New Roman"/>
          <w:lang w:val="lv-LV"/>
        </w:rPr>
        <w:t>Dokuments parakstīts ar drošu elektronisko parakstu</w:t>
      </w:r>
      <w:r w:rsidRPr="00544876">
        <w:rPr>
          <w:lang w:val="lv-LV"/>
        </w:rPr>
        <w:t xml:space="preserve"> </w:t>
      </w:r>
      <w:r w:rsidRPr="00544876">
        <w:rPr>
          <w:rFonts w:ascii="Times New Roman" w:eastAsia="Fira Sans" w:hAnsi="Times New Roman" w:cs="Times New Roman"/>
          <w:lang w:val="lv-LV"/>
        </w:rPr>
        <w:t xml:space="preserve">                                                                                </w:t>
      </w:r>
      <w:r w:rsidR="00ED2D97">
        <w:rPr>
          <w:rFonts w:ascii="Times New Roman" w:eastAsia="Fira Sans" w:hAnsi="Times New Roman" w:cs="Times New Roman"/>
          <w:lang w:val="lv-LV"/>
        </w:rPr>
        <w:t xml:space="preserve">                                       </w:t>
      </w:r>
      <w:r w:rsidRPr="00544876">
        <w:rPr>
          <w:rFonts w:ascii="Times New Roman" w:eastAsia="Fira Sans" w:hAnsi="Times New Roman" w:cs="Times New Roman"/>
          <w:lang w:val="lv-LV"/>
        </w:rPr>
        <w:t xml:space="preserve"> Iveta Barinska</w:t>
      </w:r>
    </w:p>
    <w:p w14:paraId="1629B288" w14:textId="6E5246D4" w:rsidR="00A92A5E" w:rsidRPr="00544876" w:rsidRDefault="00A92A5E" w:rsidP="00A92A5E">
      <w:pPr>
        <w:widowControl w:val="0"/>
        <w:tabs>
          <w:tab w:val="right" w:leader="dot" w:pos="12000"/>
        </w:tabs>
        <w:spacing w:before="60" w:after="0" w:line="240" w:lineRule="auto"/>
        <w:rPr>
          <w:rFonts w:ascii="Times New Roman" w:eastAsia="Fira Sans" w:hAnsi="Times New Roman" w:cs="Times New Roman"/>
          <w:lang w:val="lv-LV"/>
        </w:rPr>
      </w:pPr>
      <w:r w:rsidRPr="00544876">
        <w:rPr>
          <w:rFonts w:ascii="Times New Roman" w:eastAsia="Fira Sans" w:hAnsi="Times New Roman" w:cs="Times New Roman"/>
          <w:lang w:val="lv-LV"/>
        </w:rPr>
        <w:t xml:space="preserve">      </w:t>
      </w:r>
      <w:r w:rsidR="00ED2D97">
        <w:rPr>
          <w:rFonts w:ascii="Times New Roman" w:eastAsia="Fira Sans" w:hAnsi="Times New Roman" w:cs="Times New Roman"/>
          <w:lang w:val="lv-LV"/>
        </w:rPr>
        <w:t xml:space="preserve">                                                         </w:t>
      </w:r>
      <w:r w:rsidRPr="00544876">
        <w:rPr>
          <w:rFonts w:ascii="Times New Roman" w:eastAsia="Fira Sans" w:hAnsi="Times New Roman" w:cs="Times New Roman"/>
          <w:lang w:val="lv-LV"/>
        </w:rPr>
        <w:t xml:space="preserve">(paraksts)      </w:t>
      </w:r>
      <w:r w:rsidR="00ED2D97">
        <w:rPr>
          <w:rFonts w:ascii="Times New Roman" w:eastAsia="Fira Sans" w:hAnsi="Times New Roman" w:cs="Times New Roman"/>
          <w:lang w:val="lv-LV"/>
        </w:rPr>
        <w:t xml:space="preserve">                 </w:t>
      </w:r>
      <w:r w:rsidRPr="00544876">
        <w:rPr>
          <w:rFonts w:ascii="Times New Roman" w:eastAsia="Fira Sans" w:hAnsi="Times New Roman" w:cs="Times New Roman"/>
          <w:lang w:val="lv-LV"/>
        </w:rPr>
        <w:t xml:space="preserve">           </w:t>
      </w:r>
      <w:r w:rsidR="00ED2D97">
        <w:rPr>
          <w:rFonts w:ascii="Times New Roman" w:eastAsia="Fira Sans" w:hAnsi="Times New Roman" w:cs="Times New Roman"/>
          <w:lang w:val="lv-LV"/>
        </w:rPr>
        <w:t xml:space="preserve">      </w:t>
      </w:r>
      <w:r w:rsidRPr="00544876">
        <w:rPr>
          <w:rFonts w:ascii="Times New Roman" w:eastAsia="Fira Sans" w:hAnsi="Times New Roman" w:cs="Times New Roman"/>
          <w:lang w:val="lv-LV"/>
        </w:rPr>
        <w:t xml:space="preserve">   </w:t>
      </w:r>
      <w:r w:rsidR="00ED2D97">
        <w:rPr>
          <w:rFonts w:ascii="Times New Roman" w:eastAsia="Fira Sans" w:hAnsi="Times New Roman" w:cs="Times New Roman"/>
          <w:lang w:val="lv-LV"/>
        </w:rPr>
        <w:t xml:space="preserve">                                                                               </w:t>
      </w:r>
      <w:r w:rsidRPr="00544876">
        <w:rPr>
          <w:rFonts w:ascii="Times New Roman" w:eastAsia="Fira Sans" w:hAnsi="Times New Roman" w:cs="Times New Roman"/>
          <w:lang w:val="lv-LV"/>
        </w:rPr>
        <w:t xml:space="preserve">  (vārds, uzvārds)</w:t>
      </w:r>
    </w:p>
    <w:p w14:paraId="348F082B" w14:textId="77777777" w:rsidR="006B59C2" w:rsidRDefault="006B59C2"/>
    <w:sectPr w:rsidR="006B59C2" w:rsidSect="00423181">
      <w:footerReference w:type="default" r:id="rId9"/>
      <w:pgSz w:w="16838" w:h="11906" w:orient="landscape"/>
      <w:pgMar w:top="568"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74741" w14:textId="77777777" w:rsidR="00D559A6" w:rsidRDefault="00D559A6" w:rsidP="00E56F2D">
      <w:pPr>
        <w:spacing w:after="0" w:line="240" w:lineRule="auto"/>
      </w:pPr>
      <w:r>
        <w:separator/>
      </w:r>
    </w:p>
  </w:endnote>
  <w:endnote w:type="continuationSeparator" w:id="0">
    <w:p w14:paraId="1E3E78B2" w14:textId="77777777" w:rsidR="00D559A6" w:rsidRDefault="00D559A6" w:rsidP="00E5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Fira Sans Condensed">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575826"/>
      <w:docPartObj>
        <w:docPartGallery w:val="Page Numbers (Bottom of Page)"/>
        <w:docPartUnique/>
      </w:docPartObj>
    </w:sdtPr>
    <w:sdtEndPr/>
    <w:sdtContent>
      <w:p w14:paraId="2B2D323C" w14:textId="77777777" w:rsidR="000962D3" w:rsidRDefault="000962D3">
        <w:pPr>
          <w:pStyle w:val="Kjene"/>
          <w:jc w:val="center"/>
        </w:pPr>
        <w:r>
          <w:fldChar w:fldCharType="begin"/>
        </w:r>
        <w:r>
          <w:instrText>PAGE   \* MERGEFORMAT</w:instrText>
        </w:r>
        <w:r>
          <w:fldChar w:fldCharType="separate"/>
        </w:r>
        <w:r w:rsidR="0093023F" w:rsidRPr="0093023F">
          <w:rPr>
            <w:noProof/>
            <w:lang w:val="lv-LV"/>
          </w:rPr>
          <w:t>1</w:t>
        </w:r>
        <w:r>
          <w:fldChar w:fldCharType="end"/>
        </w:r>
      </w:p>
    </w:sdtContent>
  </w:sdt>
  <w:p w14:paraId="7FECFDBC" w14:textId="77777777" w:rsidR="000962D3" w:rsidRDefault="000962D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8F3B2" w14:textId="77777777" w:rsidR="00D559A6" w:rsidRDefault="00D559A6" w:rsidP="00E56F2D">
      <w:pPr>
        <w:spacing w:after="0" w:line="240" w:lineRule="auto"/>
      </w:pPr>
      <w:r>
        <w:separator/>
      </w:r>
    </w:p>
  </w:footnote>
  <w:footnote w:type="continuationSeparator" w:id="0">
    <w:p w14:paraId="59A33804" w14:textId="77777777" w:rsidR="00D559A6" w:rsidRDefault="00D559A6" w:rsidP="00E56F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22F"/>
    <w:multiLevelType w:val="multilevel"/>
    <w:tmpl w:val="5E66EF8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8B339A5"/>
    <w:multiLevelType w:val="multilevel"/>
    <w:tmpl w:val="58C62AF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nsid w:val="18C56F73"/>
    <w:multiLevelType w:val="hybridMultilevel"/>
    <w:tmpl w:val="BCDA748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1BE30DB5"/>
    <w:multiLevelType w:val="hybridMultilevel"/>
    <w:tmpl w:val="AFF4D2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E7D6A22"/>
    <w:multiLevelType w:val="hybridMultilevel"/>
    <w:tmpl w:val="BC7092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6345E01"/>
    <w:multiLevelType w:val="multilevel"/>
    <w:tmpl w:val="2BC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66938"/>
    <w:multiLevelType w:val="hybridMultilevel"/>
    <w:tmpl w:val="8DD6DF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41541C5"/>
    <w:multiLevelType w:val="hybridMultilevel"/>
    <w:tmpl w:val="E6B407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59F4301"/>
    <w:multiLevelType w:val="hybridMultilevel"/>
    <w:tmpl w:val="8B98D3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37EB7D2C"/>
    <w:multiLevelType w:val="multilevel"/>
    <w:tmpl w:val="BF5EF29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nsid w:val="39496D75"/>
    <w:multiLevelType w:val="multilevel"/>
    <w:tmpl w:val="D38EA47E"/>
    <w:lvl w:ilvl="0">
      <w:start w:val="2"/>
      <w:numFmt w:val="decimal"/>
      <w:lvlText w:val="%1."/>
      <w:lvlJc w:val="left"/>
      <w:pPr>
        <w:ind w:left="360" w:hanging="360"/>
      </w:pPr>
      <w:rPr>
        <w:rFonts w:eastAsia="Times New Roman" w:hint="default"/>
      </w:rPr>
    </w:lvl>
    <w:lvl w:ilvl="1">
      <w:start w:val="3"/>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nsid w:val="488842BD"/>
    <w:multiLevelType w:val="hybridMultilevel"/>
    <w:tmpl w:val="1A4E92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8916F52"/>
    <w:multiLevelType w:val="hybridMultilevel"/>
    <w:tmpl w:val="96D60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93F1C03"/>
    <w:multiLevelType w:val="hybridMultilevel"/>
    <w:tmpl w:val="40AC82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DC25D6"/>
    <w:multiLevelType w:val="hybridMultilevel"/>
    <w:tmpl w:val="678E16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nsid w:val="71F0423A"/>
    <w:multiLevelType w:val="hybridMultilevel"/>
    <w:tmpl w:val="6EAC1418"/>
    <w:lvl w:ilvl="0" w:tplc="30E67548">
      <w:start w:val="4"/>
      <w:numFmt w:val="decimal"/>
      <w:lvlText w:val="%1."/>
      <w:lvlJc w:val="left"/>
      <w:pPr>
        <w:ind w:left="720" w:hanging="360"/>
      </w:pPr>
      <w:rPr>
        <w:rFonts w:hint="default"/>
        <w:color w:val="auto"/>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4576E1A"/>
    <w:multiLevelType w:val="hybridMultilevel"/>
    <w:tmpl w:val="333A9F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num>
  <w:num w:numId="7">
    <w:abstractNumId w:val="7"/>
  </w:num>
  <w:num w:numId="8">
    <w:abstractNumId w:val="3"/>
  </w:num>
  <w:num w:numId="9">
    <w:abstractNumId w:val="14"/>
  </w:num>
  <w:num w:numId="10">
    <w:abstractNumId w:val="2"/>
  </w:num>
  <w:num w:numId="11">
    <w:abstractNumId w:val="6"/>
  </w:num>
  <w:num w:numId="12">
    <w:abstractNumId w:val="8"/>
  </w:num>
  <w:num w:numId="13">
    <w:abstractNumId w:val="0"/>
  </w:num>
  <w:num w:numId="14">
    <w:abstractNumId w:val="4"/>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C2"/>
    <w:rsid w:val="0001368F"/>
    <w:rsid w:val="000158EE"/>
    <w:rsid w:val="00026373"/>
    <w:rsid w:val="000303E6"/>
    <w:rsid w:val="000315DA"/>
    <w:rsid w:val="00066D0C"/>
    <w:rsid w:val="000720E0"/>
    <w:rsid w:val="00073C81"/>
    <w:rsid w:val="00074415"/>
    <w:rsid w:val="000962D3"/>
    <w:rsid w:val="000A7658"/>
    <w:rsid w:val="000A7B4D"/>
    <w:rsid w:val="000B446A"/>
    <w:rsid w:val="000B4B81"/>
    <w:rsid w:val="000C2CE0"/>
    <w:rsid w:val="000C2D79"/>
    <w:rsid w:val="000C49C5"/>
    <w:rsid w:val="000D7B9F"/>
    <w:rsid w:val="000F0D29"/>
    <w:rsid w:val="000F2E53"/>
    <w:rsid w:val="000F57E2"/>
    <w:rsid w:val="001025B7"/>
    <w:rsid w:val="00106539"/>
    <w:rsid w:val="00111A6B"/>
    <w:rsid w:val="00116A84"/>
    <w:rsid w:val="00123DE0"/>
    <w:rsid w:val="001276AC"/>
    <w:rsid w:val="0013563F"/>
    <w:rsid w:val="00147BAD"/>
    <w:rsid w:val="00150BCC"/>
    <w:rsid w:val="00152615"/>
    <w:rsid w:val="00152B45"/>
    <w:rsid w:val="00165601"/>
    <w:rsid w:val="001713F6"/>
    <w:rsid w:val="001776A3"/>
    <w:rsid w:val="001806D4"/>
    <w:rsid w:val="00186016"/>
    <w:rsid w:val="00190E70"/>
    <w:rsid w:val="00192917"/>
    <w:rsid w:val="00192E3A"/>
    <w:rsid w:val="001A6FD9"/>
    <w:rsid w:val="001A7E1D"/>
    <w:rsid w:val="001B2E6B"/>
    <w:rsid w:val="001B79A4"/>
    <w:rsid w:val="001C3FF8"/>
    <w:rsid w:val="001C5B8D"/>
    <w:rsid w:val="001D1ABF"/>
    <w:rsid w:val="001D6B19"/>
    <w:rsid w:val="001D6C31"/>
    <w:rsid w:val="001E1DA7"/>
    <w:rsid w:val="001E60B9"/>
    <w:rsid w:val="001F61B9"/>
    <w:rsid w:val="001F7873"/>
    <w:rsid w:val="00202801"/>
    <w:rsid w:val="00210188"/>
    <w:rsid w:val="00211A19"/>
    <w:rsid w:val="00211B60"/>
    <w:rsid w:val="0021271E"/>
    <w:rsid w:val="002248EB"/>
    <w:rsid w:val="002475FE"/>
    <w:rsid w:val="0025118D"/>
    <w:rsid w:val="00260355"/>
    <w:rsid w:val="002737B3"/>
    <w:rsid w:val="002740D0"/>
    <w:rsid w:val="0028513D"/>
    <w:rsid w:val="00286ED8"/>
    <w:rsid w:val="00297C0E"/>
    <w:rsid w:val="00297E6C"/>
    <w:rsid w:val="002A51CC"/>
    <w:rsid w:val="002A5666"/>
    <w:rsid w:val="002A7E05"/>
    <w:rsid w:val="002B0B74"/>
    <w:rsid w:val="002B11D3"/>
    <w:rsid w:val="002B1635"/>
    <w:rsid w:val="002B3DD2"/>
    <w:rsid w:val="002C13C3"/>
    <w:rsid w:val="002C1DE7"/>
    <w:rsid w:val="002C351E"/>
    <w:rsid w:val="002C5C54"/>
    <w:rsid w:val="002C63FA"/>
    <w:rsid w:val="002D139A"/>
    <w:rsid w:val="002D6987"/>
    <w:rsid w:val="002E36A2"/>
    <w:rsid w:val="002E43EC"/>
    <w:rsid w:val="002E4427"/>
    <w:rsid w:val="00305042"/>
    <w:rsid w:val="0030534D"/>
    <w:rsid w:val="00310439"/>
    <w:rsid w:val="00313EAD"/>
    <w:rsid w:val="00322255"/>
    <w:rsid w:val="00325B9E"/>
    <w:rsid w:val="00325F77"/>
    <w:rsid w:val="0032655E"/>
    <w:rsid w:val="0033044F"/>
    <w:rsid w:val="00345241"/>
    <w:rsid w:val="00345672"/>
    <w:rsid w:val="00347AE1"/>
    <w:rsid w:val="00355B03"/>
    <w:rsid w:val="003678F0"/>
    <w:rsid w:val="00380058"/>
    <w:rsid w:val="00393D8F"/>
    <w:rsid w:val="0039789B"/>
    <w:rsid w:val="003A0EF2"/>
    <w:rsid w:val="003A2193"/>
    <w:rsid w:val="003A7571"/>
    <w:rsid w:val="003B51EC"/>
    <w:rsid w:val="003C79E1"/>
    <w:rsid w:val="003E0433"/>
    <w:rsid w:val="003F1BBC"/>
    <w:rsid w:val="004022CF"/>
    <w:rsid w:val="004032D5"/>
    <w:rsid w:val="00404926"/>
    <w:rsid w:val="00417DE7"/>
    <w:rsid w:val="00423181"/>
    <w:rsid w:val="00434856"/>
    <w:rsid w:val="004405D0"/>
    <w:rsid w:val="0045152D"/>
    <w:rsid w:val="00451A82"/>
    <w:rsid w:val="00455961"/>
    <w:rsid w:val="00461E4A"/>
    <w:rsid w:val="00467D0A"/>
    <w:rsid w:val="004764E1"/>
    <w:rsid w:val="00487C74"/>
    <w:rsid w:val="004957A1"/>
    <w:rsid w:val="004A115B"/>
    <w:rsid w:val="004A42DC"/>
    <w:rsid w:val="004A5DCE"/>
    <w:rsid w:val="004A6606"/>
    <w:rsid w:val="004B1165"/>
    <w:rsid w:val="004B13FD"/>
    <w:rsid w:val="004B1D0B"/>
    <w:rsid w:val="004C7C23"/>
    <w:rsid w:val="004D09CA"/>
    <w:rsid w:val="004D0CC7"/>
    <w:rsid w:val="004D2BF1"/>
    <w:rsid w:val="004E2B8D"/>
    <w:rsid w:val="004E37C8"/>
    <w:rsid w:val="004E40CD"/>
    <w:rsid w:val="004E55B9"/>
    <w:rsid w:val="004E6033"/>
    <w:rsid w:val="004F58D0"/>
    <w:rsid w:val="00502EDF"/>
    <w:rsid w:val="005124D0"/>
    <w:rsid w:val="00514FD5"/>
    <w:rsid w:val="0051757D"/>
    <w:rsid w:val="00517BEA"/>
    <w:rsid w:val="005221B2"/>
    <w:rsid w:val="005254A5"/>
    <w:rsid w:val="005333B8"/>
    <w:rsid w:val="005350E2"/>
    <w:rsid w:val="005373BE"/>
    <w:rsid w:val="0054071D"/>
    <w:rsid w:val="00540AD8"/>
    <w:rsid w:val="00544876"/>
    <w:rsid w:val="005471A4"/>
    <w:rsid w:val="00547D87"/>
    <w:rsid w:val="005541DA"/>
    <w:rsid w:val="00560491"/>
    <w:rsid w:val="00560541"/>
    <w:rsid w:val="00564068"/>
    <w:rsid w:val="0057198A"/>
    <w:rsid w:val="00574B09"/>
    <w:rsid w:val="005761DF"/>
    <w:rsid w:val="00580708"/>
    <w:rsid w:val="00582E5A"/>
    <w:rsid w:val="00594D36"/>
    <w:rsid w:val="005B1837"/>
    <w:rsid w:val="005C1244"/>
    <w:rsid w:val="005C4B3F"/>
    <w:rsid w:val="005C7A1A"/>
    <w:rsid w:val="005D108F"/>
    <w:rsid w:val="005D7852"/>
    <w:rsid w:val="005E0FF9"/>
    <w:rsid w:val="005F2660"/>
    <w:rsid w:val="005F64E6"/>
    <w:rsid w:val="005F6571"/>
    <w:rsid w:val="006117B9"/>
    <w:rsid w:val="0061456D"/>
    <w:rsid w:val="0063431D"/>
    <w:rsid w:val="0065327E"/>
    <w:rsid w:val="00655D80"/>
    <w:rsid w:val="00667D04"/>
    <w:rsid w:val="00670280"/>
    <w:rsid w:val="0067109F"/>
    <w:rsid w:val="00671110"/>
    <w:rsid w:val="00674AF6"/>
    <w:rsid w:val="00690F8D"/>
    <w:rsid w:val="00693C94"/>
    <w:rsid w:val="0069493C"/>
    <w:rsid w:val="006B0E22"/>
    <w:rsid w:val="006B56D6"/>
    <w:rsid w:val="006B59C2"/>
    <w:rsid w:val="006D5B93"/>
    <w:rsid w:val="006E4B0C"/>
    <w:rsid w:val="006E627A"/>
    <w:rsid w:val="006F10CE"/>
    <w:rsid w:val="006F7C6A"/>
    <w:rsid w:val="00703BE9"/>
    <w:rsid w:val="00731BB6"/>
    <w:rsid w:val="007340FA"/>
    <w:rsid w:val="00754002"/>
    <w:rsid w:val="00771B7D"/>
    <w:rsid w:val="0078375D"/>
    <w:rsid w:val="00791E78"/>
    <w:rsid w:val="007B195F"/>
    <w:rsid w:val="007B1BC5"/>
    <w:rsid w:val="007B71FD"/>
    <w:rsid w:val="007C230C"/>
    <w:rsid w:val="007E7A70"/>
    <w:rsid w:val="007F0DEE"/>
    <w:rsid w:val="007F7B66"/>
    <w:rsid w:val="0080637C"/>
    <w:rsid w:val="00822D64"/>
    <w:rsid w:val="008234CB"/>
    <w:rsid w:val="00837F8A"/>
    <w:rsid w:val="00840426"/>
    <w:rsid w:val="00843324"/>
    <w:rsid w:val="008521D6"/>
    <w:rsid w:val="00854EAA"/>
    <w:rsid w:val="00855766"/>
    <w:rsid w:val="00880FD8"/>
    <w:rsid w:val="008871E1"/>
    <w:rsid w:val="008928DA"/>
    <w:rsid w:val="008A2AD6"/>
    <w:rsid w:val="008A2CB5"/>
    <w:rsid w:val="008A3948"/>
    <w:rsid w:val="008A4C50"/>
    <w:rsid w:val="008B358A"/>
    <w:rsid w:val="008C5A99"/>
    <w:rsid w:val="008D5244"/>
    <w:rsid w:val="008E6668"/>
    <w:rsid w:val="008F42A6"/>
    <w:rsid w:val="008F4870"/>
    <w:rsid w:val="00905A04"/>
    <w:rsid w:val="00907FBA"/>
    <w:rsid w:val="00914C2A"/>
    <w:rsid w:val="00916751"/>
    <w:rsid w:val="0092353F"/>
    <w:rsid w:val="0092533B"/>
    <w:rsid w:val="0093023F"/>
    <w:rsid w:val="0093284A"/>
    <w:rsid w:val="009328D4"/>
    <w:rsid w:val="00932C32"/>
    <w:rsid w:val="00945648"/>
    <w:rsid w:val="0094608E"/>
    <w:rsid w:val="00951198"/>
    <w:rsid w:val="009527DA"/>
    <w:rsid w:val="00970770"/>
    <w:rsid w:val="00973B82"/>
    <w:rsid w:val="00980E58"/>
    <w:rsid w:val="009906EA"/>
    <w:rsid w:val="00993A98"/>
    <w:rsid w:val="009A35BC"/>
    <w:rsid w:val="009A44E4"/>
    <w:rsid w:val="009B5B90"/>
    <w:rsid w:val="009B7F14"/>
    <w:rsid w:val="009C4F7B"/>
    <w:rsid w:val="009C74F9"/>
    <w:rsid w:val="009C7563"/>
    <w:rsid w:val="009D18C4"/>
    <w:rsid w:val="009D42F0"/>
    <w:rsid w:val="009E1676"/>
    <w:rsid w:val="009E42FE"/>
    <w:rsid w:val="009E7C31"/>
    <w:rsid w:val="009F4028"/>
    <w:rsid w:val="00A051B7"/>
    <w:rsid w:val="00A12083"/>
    <w:rsid w:val="00A12404"/>
    <w:rsid w:val="00A2123B"/>
    <w:rsid w:val="00A21F8E"/>
    <w:rsid w:val="00A22DE3"/>
    <w:rsid w:val="00A2481B"/>
    <w:rsid w:val="00A45FC3"/>
    <w:rsid w:val="00A80404"/>
    <w:rsid w:val="00A85297"/>
    <w:rsid w:val="00A901F5"/>
    <w:rsid w:val="00A91EFC"/>
    <w:rsid w:val="00A92A5E"/>
    <w:rsid w:val="00AA03D3"/>
    <w:rsid w:val="00AB0449"/>
    <w:rsid w:val="00AB0DE9"/>
    <w:rsid w:val="00AB768C"/>
    <w:rsid w:val="00AB7EC4"/>
    <w:rsid w:val="00AC1D56"/>
    <w:rsid w:val="00AC4C41"/>
    <w:rsid w:val="00AC4F7D"/>
    <w:rsid w:val="00AD451F"/>
    <w:rsid w:val="00AF27CD"/>
    <w:rsid w:val="00AF3577"/>
    <w:rsid w:val="00B0776C"/>
    <w:rsid w:val="00B14025"/>
    <w:rsid w:val="00B16E74"/>
    <w:rsid w:val="00B22C89"/>
    <w:rsid w:val="00B2543D"/>
    <w:rsid w:val="00B26D21"/>
    <w:rsid w:val="00B3038E"/>
    <w:rsid w:val="00B3099B"/>
    <w:rsid w:val="00B360D8"/>
    <w:rsid w:val="00B364A4"/>
    <w:rsid w:val="00B405BA"/>
    <w:rsid w:val="00B42C2A"/>
    <w:rsid w:val="00B478C5"/>
    <w:rsid w:val="00B508E8"/>
    <w:rsid w:val="00B515CE"/>
    <w:rsid w:val="00B70E47"/>
    <w:rsid w:val="00B80DF8"/>
    <w:rsid w:val="00B8554E"/>
    <w:rsid w:val="00BA074B"/>
    <w:rsid w:val="00BA30D8"/>
    <w:rsid w:val="00BB7445"/>
    <w:rsid w:val="00BF0D7D"/>
    <w:rsid w:val="00BF5BA3"/>
    <w:rsid w:val="00BF6160"/>
    <w:rsid w:val="00BF7D87"/>
    <w:rsid w:val="00C04B54"/>
    <w:rsid w:val="00C11C1E"/>
    <w:rsid w:val="00C13EF7"/>
    <w:rsid w:val="00C235E7"/>
    <w:rsid w:val="00C24A71"/>
    <w:rsid w:val="00C2679D"/>
    <w:rsid w:val="00C3338A"/>
    <w:rsid w:val="00C362B7"/>
    <w:rsid w:val="00C3644A"/>
    <w:rsid w:val="00C404F1"/>
    <w:rsid w:val="00C4161C"/>
    <w:rsid w:val="00C45A90"/>
    <w:rsid w:val="00C518FF"/>
    <w:rsid w:val="00C54C1E"/>
    <w:rsid w:val="00C55740"/>
    <w:rsid w:val="00C60DAE"/>
    <w:rsid w:val="00C611FB"/>
    <w:rsid w:val="00C65B41"/>
    <w:rsid w:val="00C678B6"/>
    <w:rsid w:val="00C67DAB"/>
    <w:rsid w:val="00C8761F"/>
    <w:rsid w:val="00CA069B"/>
    <w:rsid w:val="00CA07EF"/>
    <w:rsid w:val="00CA4BFF"/>
    <w:rsid w:val="00CC50CD"/>
    <w:rsid w:val="00CD5132"/>
    <w:rsid w:val="00CE4C03"/>
    <w:rsid w:val="00CE7BD3"/>
    <w:rsid w:val="00CF0EEA"/>
    <w:rsid w:val="00CF26A7"/>
    <w:rsid w:val="00D02759"/>
    <w:rsid w:val="00D103E2"/>
    <w:rsid w:val="00D10E18"/>
    <w:rsid w:val="00D147ED"/>
    <w:rsid w:val="00D14CCB"/>
    <w:rsid w:val="00D317AC"/>
    <w:rsid w:val="00D41430"/>
    <w:rsid w:val="00D45999"/>
    <w:rsid w:val="00D559A6"/>
    <w:rsid w:val="00D618C6"/>
    <w:rsid w:val="00D65EDB"/>
    <w:rsid w:val="00D968AE"/>
    <w:rsid w:val="00DA35D6"/>
    <w:rsid w:val="00DA7500"/>
    <w:rsid w:val="00DB79D2"/>
    <w:rsid w:val="00DC3635"/>
    <w:rsid w:val="00DC3E0A"/>
    <w:rsid w:val="00DD07BE"/>
    <w:rsid w:val="00DE0419"/>
    <w:rsid w:val="00DF0F1E"/>
    <w:rsid w:val="00DF1683"/>
    <w:rsid w:val="00E0088C"/>
    <w:rsid w:val="00E04666"/>
    <w:rsid w:val="00E055EC"/>
    <w:rsid w:val="00E130F3"/>
    <w:rsid w:val="00E13AB0"/>
    <w:rsid w:val="00E149A0"/>
    <w:rsid w:val="00E14ED1"/>
    <w:rsid w:val="00E26027"/>
    <w:rsid w:val="00E33D77"/>
    <w:rsid w:val="00E359FF"/>
    <w:rsid w:val="00E37DE5"/>
    <w:rsid w:val="00E433C4"/>
    <w:rsid w:val="00E55207"/>
    <w:rsid w:val="00E568BA"/>
    <w:rsid w:val="00E56F2D"/>
    <w:rsid w:val="00E57025"/>
    <w:rsid w:val="00E85226"/>
    <w:rsid w:val="00E90E21"/>
    <w:rsid w:val="00E9187A"/>
    <w:rsid w:val="00EA3DD7"/>
    <w:rsid w:val="00EC080E"/>
    <w:rsid w:val="00EC203E"/>
    <w:rsid w:val="00EC5EB3"/>
    <w:rsid w:val="00ED0928"/>
    <w:rsid w:val="00ED2D97"/>
    <w:rsid w:val="00ED4F72"/>
    <w:rsid w:val="00ED7938"/>
    <w:rsid w:val="00EE08A3"/>
    <w:rsid w:val="00EE6093"/>
    <w:rsid w:val="00EF2B2E"/>
    <w:rsid w:val="00F0594C"/>
    <w:rsid w:val="00F24189"/>
    <w:rsid w:val="00F26128"/>
    <w:rsid w:val="00F46269"/>
    <w:rsid w:val="00F6168A"/>
    <w:rsid w:val="00F633A1"/>
    <w:rsid w:val="00F71225"/>
    <w:rsid w:val="00F85AAD"/>
    <w:rsid w:val="00F95365"/>
    <w:rsid w:val="00F96CB7"/>
    <w:rsid w:val="00FB604B"/>
    <w:rsid w:val="00FD26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B59C2"/>
    <w:pPr>
      <w:spacing w:line="256" w:lineRule="auto"/>
    </w:pPr>
    <w:rPr>
      <w:rFonts w:ascii="Calibri" w:eastAsia="Calibri" w:hAnsi="Calibri" w:cs="Calibri"/>
      <w:kern w:val="0"/>
      <w:sz w:val="22"/>
      <w:szCs w:val="22"/>
      <w:lang w:val="en-US" w:eastAsia="lv-LV"/>
      <w14:ligatures w14:val="none"/>
    </w:rPr>
  </w:style>
  <w:style w:type="paragraph" w:styleId="Virsraksts1">
    <w:name w:val="heading 1"/>
    <w:basedOn w:val="Parasts"/>
    <w:next w:val="Parasts"/>
    <w:link w:val="Virsraksts1Rakstz"/>
    <w:uiPriority w:val="9"/>
    <w:qFormat/>
    <w:rsid w:val="006B5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B5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B59C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B59C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B59C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B59C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B59C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B59C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B59C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B59C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B59C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B59C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B59C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B59C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B59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B59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B59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B59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B5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B59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B59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B59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B59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B59C2"/>
    <w:rPr>
      <w:i/>
      <w:iCs/>
      <w:color w:val="404040" w:themeColor="text1" w:themeTint="BF"/>
    </w:rPr>
  </w:style>
  <w:style w:type="paragraph" w:styleId="Sarakstarindkopa">
    <w:name w:val="List Paragraph"/>
    <w:basedOn w:val="Parasts"/>
    <w:link w:val="SarakstarindkopaRakstz"/>
    <w:qFormat/>
    <w:rsid w:val="006B59C2"/>
    <w:pPr>
      <w:ind w:left="720"/>
      <w:contextualSpacing/>
    </w:pPr>
  </w:style>
  <w:style w:type="character" w:styleId="Intensvsizclums">
    <w:name w:val="Intense Emphasis"/>
    <w:basedOn w:val="Noklusjumarindkopasfonts"/>
    <w:uiPriority w:val="21"/>
    <w:qFormat/>
    <w:rsid w:val="006B59C2"/>
    <w:rPr>
      <w:i/>
      <w:iCs/>
      <w:color w:val="2F5496" w:themeColor="accent1" w:themeShade="BF"/>
    </w:rPr>
  </w:style>
  <w:style w:type="paragraph" w:styleId="Intensvscitts">
    <w:name w:val="Intense Quote"/>
    <w:basedOn w:val="Parasts"/>
    <w:next w:val="Parasts"/>
    <w:link w:val="IntensvscittsRakstz"/>
    <w:uiPriority w:val="30"/>
    <w:qFormat/>
    <w:rsid w:val="006B5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B59C2"/>
    <w:rPr>
      <w:i/>
      <w:iCs/>
      <w:color w:val="2F5496" w:themeColor="accent1" w:themeShade="BF"/>
    </w:rPr>
  </w:style>
  <w:style w:type="character" w:styleId="Intensvaatsauce">
    <w:name w:val="Intense Reference"/>
    <w:basedOn w:val="Noklusjumarindkopasfonts"/>
    <w:uiPriority w:val="32"/>
    <w:qFormat/>
    <w:rsid w:val="006B59C2"/>
    <w:rPr>
      <w:b/>
      <w:bCs/>
      <w:smallCaps/>
      <w:color w:val="2F5496" w:themeColor="accent1" w:themeShade="BF"/>
      <w:spacing w:val="5"/>
    </w:rPr>
  </w:style>
  <w:style w:type="table" w:styleId="Reatabula">
    <w:name w:val="Table Grid"/>
    <w:basedOn w:val="Parastatabula"/>
    <w:uiPriority w:val="39"/>
    <w:rsid w:val="006B59C2"/>
    <w:pPr>
      <w:spacing w:after="0" w:line="240" w:lineRule="auto"/>
    </w:pPr>
    <w:rPr>
      <w:rFonts w:ascii="Calibri" w:eastAsia="Calibri" w:hAnsi="Calibri" w:cs="Calibri"/>
      <w:kern w:val="0"/>
      <w:sz w:val="22"/>
      <w:szCs w:val="22"/>
      <w:lang w:val="en-US" w:eastAsia="lv-LV"/>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alvene">
    <w:name w:val="header"/>
    <w:basedOn w:val="Parasts"/>
    <w:link w:val="GalveneRakstz"/>
    <w:uiPriority w:val="99"/>
    <w:unhideWhenUsed/>
    <w:rsid w:val="00E56F2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6F2D"/>
    <w:rPr>
      <w:rFonts w:ascii="Calibri" w:eastAsia="Calibri" w:hAnsi="Calibri" w:cs="Calibri"/>
      <w:kern w:val="0"/>
      <w:sz w:val="22"/>
      <w:szCs w:val="22"/>
      <w:lang w:val="en-US" w:eastAsia="lv-LV"/>
      <w14:ligatures w14:val="none"/>
    </w:rPr>
  </w:style>
  <w:style w:type="paragraph" w:styleId="Kjene">
    <w:name w:val="footer"/>
    <w:basedOn w:val="Parasts"/>
    <w:link w:val="KjeneRakstz"/>
    <w:uiPriority w:val="99"/>
    <w:unhideWhenUsed/>
    <w:rsid w:val="00E56F2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56F2D"/>
    <w:rPr>
      <w:rFonts w:ascii="Calibri" w:eastAsia="Calibri" w:hAnsi="Calibri" w:cs="Calibri"/>
      <w:kern w:val="0"/>
      <w:sz w:val="22"/>
      <w:szCs w:val="22"/>
      <w:lang w:val="en-US" w:eastAsia="lv-LV"/>
      <w14:ligatures w14:val="none"/>
    </w:rPr>
  </w:style>
  <w:style w:type="paragraph" w:styleId="Balonteksts">
    <w:name w:val="Balloon Text"/>
    <w:basedOn w:val="Parasts"/>
    <w:link w:val="BalontekstsRakstz"/>
    <w:uiPriority w:val="99"/>
    <w:semiHidden/>
    <w:unhideWhenUsed/>
    <w:rsid w:val="009527D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527DA"/>
    <w:rPr>
      <w:rFonts w:ascii="Tahoma" w:eastAsia="Calibri" w:hAnsi="Tahoma" w:cs="Tahoma"/>
      <w:kern w:val="0"/>
      <w:sz w:val="16"/>
      <w:szCs w:val="16"/>
      <w:lang w:val="en-US" w:eastAsia="lv-LV"/>
      <w14:ligatures w14:val="none"/>
    </w:rPr>
  </w:style>
  <w:style w:type="character" w:customStyle="1" w:styleId="SarakstarindkopaRakstz">
    <w:name w:val="Saraksta rindkopa Rakstz."/>
    <w:basedOn w:val="Noklusjumarindkopasfonts"/>
    <w:link w:val="Sarakstarindkopa"/>
    <w:uiPriority w:val="34"/>
    <w:rsid w:val="009527DA"/>
    <w:rPr>
      <w:rFonts w:ascii="Calibri" w:eastAsia="Calibri" w:hAnsi="Calibri" w:cs="Calibri"/>
      <w:kern w:val="0"/>
      <w:sz w:val="22"/>
      <w:szCs w:val="22"/>
      <w:lang w:val="en-US" w:eastAsia="lv-LV"/>
      <w14:ligatures w14:val="none"/>
    </w:rPr>
  </w:style>
  <w:style w:type="character" w:styleId="Hipersaite">
    <w:name w:val="Hyperlink"/>
    <w:basedOn w:val="Noklusjumarindkopasfonts"/>
    <w:uiPriority w:val="99"/>
    <w:semiHidden/>
    <w:unhideWhenUsed/>
    <w:rsid w:val="00C11C1E"/>
    <w:rPr>
      <w:color w:val="0000FF"/>
      <w:u w:val="single"/>
    </w:rPr>
  </w:style>
  <w:style w:type="paragraph" w:styleId="Paraststmeklis">
    <w:name w:val="Normal (Web)"/>
    <w:basedOn w:val="Parasts"/>
    <w:uiPriority w:val="99"/>
    <w:semiHidden/>
    <w:unhideWhenUsed/>
    <w:rsid w:val="00380058"/>
    <w:pPr>
      <w:spacing w:before="100" w:beforeAutospacing="1" w:after="100" w:afterAutospacing="1" w:line="240" w:lineRule="auto"/>
    </w:pPr>
    <w:rPr>
      <w:rFonts w:ascii="Times New Roman" w:eastAsia="Times New Roman" w:hAnsi="Times New Roman" w:cs="Times New Roman"/>
      <w:sz w:val="24"/>
      <w:szCs w:val="24"/>
      <w:lang w:val="lv-LV"/>
    </w:rPr>
  </w:style>
  <w:style w:type="character" w:styleId="Izteiksmgs">
    <w:name w:val="Strong"/>
    <w:basedOn w:val="Noklusjumarindkopasfonts"/>
    <w:uiPriority w:val="22"/>
    <w:qFormat/>
    <w:rsid w:val="003800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B59C2"/>
    <w:pPr>
      <w:spacing w:line="256" w:lineRule="auto"/>
    </w:pPr>
    <w:rPr>
      <w:rFonts w:ascii="Calibri" w:eastAsia="Calibri" w:hAnsi="Calibri" w:cs="Calibri"/>
      <w:kern w:val="0"/>
      <w:sz w:val="22"/>
      <w:szCs w:val="22"/>
      <w:lang w:val="en-US" w:eastAsia="lv-LV"/>
      <w14:ligatures w14:val="none"/>
    </w:rPr>
  </w:style>
  <w:style w:type="paragraph" w:styleId="Virsraksts1">
    <w:name w:val="heading 1"/>
    <w:basedOn w:val="Parasts"/>
    <w:next w:val="Parasts"/>
    <w:link w:val="Virsraksts1Rakstz"/>
    <w:uiPriority w:val="9"/>
    <w:qFormat/>
    <w:rsid w:val="006B5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B5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B59C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B59C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B59C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B59C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B59C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B59C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B59C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B59C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B59C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B59C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B59C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B59C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B59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B59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B59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B59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B5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B59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B59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B59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B59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B59C2"/>
    <w:rPr>
      <w:i/>
      <w:iCs/>
      <w:color w:val="404040" w:themeColor="text1" w:themeTint="BF"/>
    </w:rPr>
  </w:style>
  <w:style w:type="paragraph" w:styleId="Sarakstarindkopa">
    <w:name w:val="List Paragraph"/>
    <w:basedOn w:val="Parasts"/>
    <w:link w:val="SarakstarindkopaRakstz"/>
    <w:qFormat/>
    <w:rsid w:val="006B59C2"/>
    <w:pPr>
      <w:ind w:left="720"/>
      <w:contextualSpacing/>
    </w:pPr>
  </w:style>
  <w:style w:type="character" w:styleId="Intensvsizclums">
    <w:name w:val="Intense Emphasis"/>
    <w:basedOn w:val="Noklusjumarindkopasfonts"/>
    <w:uiPriority w:val="21"/>
    <w:qFormat/>
    <w:rsid w:val="006B59C2"/>
    <w:rPr>
      <w:i/>
      <w:iCs/>
      <w:color w:val="2F5496" w:themeColor="accent1" w:themeShade="BF"/>
    </w:rPr>
  </w:style>
  <w:style w:type="paragraph" w:styleId="Intensvscitts">
    <w:name w:val="Intense Quote"/>
    <w:basedOn w:val="Parasts"/>
    <w:next w:val="Parasts"/>
    <w:link w:val="IntensvscittsRakstz"/>
    <w:uiPriority w:val="30"/>
    <w:qFormat/>
    <w:rsid w:val="006B5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B59C2"/>
    <w:rPr>
      <w:i/>
      <w:iCs/>
      <w:color w:val="2F5496" w:themeColor="accent1" w:themeShade="BF"/>
    </w:rPr>
  </w:style>
  <w:style w:type="character" w:styleId="Intensvaatsauce">
    <w:name w:val="Intense Reference"/>
    <w:basedOn w:val="Noklusjumarindkopasfonts"/>
    <w:uiPriority w:val="32"/>
    <w:qFormat/>
    <w:rsid w:val="006B59C2"/>
    <w:rPr>
      <w:b/>
      <w:bCs/>
      <w:smallCaps/>
      <w:color w:val="2F5496" w:themeColor="accent1" w:themeShade="BF"/>
      <w:spacing w:val="5"/>
    </w:rPr>
  </w:style>
  <w:style w:type="table" w:styleId="Reatabula">
    <w:name w:val="Table Grid"/>
    <w:basedOn w:val="Parastatabula"/>
    <w:uiPriority w:val="39"/>
    <w:rsid w:val="006B59C2"/>
    <w:pPr>
      <w:spacing w:after="0" w:line="240" w:lineRule="auto"/>
    </w:pPr>
    <w:rPr>
      <w:rFonts w:ascii="Calibri" w:eastAsia="Calibri" w:hAnsi="Calibri" w:cs="Calibri"/>
      <w:kern w:val="0"/>
      <w:sz w:val="22"/>
      <w:szCs w:val="22"/>
      <w:lang w:val="en-US" w:eastAsia="lv-LV"/>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alvene">
    <w:name w:val="header"/>
    <w:basedOn w:val="Parasts"/>
    <w:link w:val="GalveneRakstz"/>
    <w:uiPriority w:val="99"/>
    <w:unhideWhenUsed/>
    <w:rsid w:val="00E56F2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6F2D"/>
    <w:rPr>
      <w:rFonts w:ascii="Calibri" w:eastAsia="Calibri" w:hAnsi="Calibri" w:cs="Calibri"/>
      <w:kern w:val="0"/>
      <w:sz w:val="22"/>
      <w:szCs w:val="22"/>
      <w:lang w:val="en-US" w:eastAsia="lv-LV"/>
      <w14:ligatures w14:val="none"/>
    </w:rPr>
  </w:style>
  <w:style w:type="paragraph" w:styleId="Kjene">
    <w:name w:val="footer"/>
    <w:basedOn w:val="Parasts"/>
    <w:link w:val="KjeneRakstz"/>
    <w:uiPriority w:val="99"/>
    <w:unhideWhenUsed/>
    <w:rsid w:val="00E56F2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56F2D"/>
    <w:rPr>
      <w:rFonts w:ascii="Calibri" w:eastAsia="Calibri" w:hAnsi="Calibri" w:cs="Calibri"/>
      <w:kern w:val="0"/>
      <w:sz w:val="22"/>
      <w:szCs w:val="22"/>
      <w:lang w:val="en-US" w:eastAsia="lv-LV"/>
      <w14:ligatures w14:val="none"/>
    </w:rPr>
  </w:style>
  <w:style w:type="paragraph" w:styleId="Balonteksts">
    <w:name w:val="Balloon Text"/>
    <w:basedOn w:val="Parasts"/>
    <w:link w:val="BalontekstsRakstz"/>
    <w:uiPriority w:val="99"/>
    <w:semiHidden/>
    <w:unhideWhenUsed/>
    <w:rsid w:val="009527D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527DA"/>
    <w:rPr>
      <w:rFonts w:ascii="Tahoma" w:eastAsia="Calibri" w:hAnsi="Tahoma" w:cs="Tahoma"/>
      <w:kern w:val="0"/>
      <w:sz w:val="16"/>
      <w:szCs w:val="16"/>
      <w:lang w:val="en-US" w:eastAsia="lv-LV"/>
      <w14:ligatures w14:val="none"/>
    </w:rPr>
  </w:style>
  <w:style w:type="character" w:customStyle="1" w:styleId="SarakstarindkopaRakstz">
    <w:name w:val="Saraksta rindkopa Rakstz."/>
    <w:basedOn w:val="Noklusjumarindkopasfonts"/>
    <w:link w:val="Sarakstarindkopa"/>
    <w:uiPriority w:val="34"/>
    <w:rsid w:val="009527DA"/>
    <w:rPr>
      <w:rFonts w:ascii="Calibri" w:eastAsia="Calibri" w:hAnsi="Calibri" w:cs="Calibri"/>
      <w:kern w:val="0"/>
      <w:sz w:val="22"/>
      <w:szCs w:val="22"/>
      <w:lang w:val="en-US" w:eastAsia="lv-LV"/>
      <w14:ligatures w14:val="none"/>
    </w:rPr>
  </w:style>
  <w:style w:type="character" w:styleId="Hipersaite">
    <w:name w:val="Hyperlink"/>
    <w:basedOn w:val="Noklusjumarindkopasfonts"/>
    <w:uiPriority w:val="99"/>
    <w:semiHidden/>
    <w:unhideWhenUsed/>
    <w:rsid w:val="00C11C1E"/>
    <w:rPr>
      <w:color w:val="0000FF"/>
      <w:u w:val="single"/>
    </w:rPr>
  </w:style>
  <w:style w:type="paragraph" w:styleId="Paraststmeklis">
    <w:name w:val="Normal (Web)"/>
    <w:basedOn w:val="Parasts"/>
    <w:uiPriority w:val="99"/>
    <w:semiHidden/>
    <w:unhideWhenUsed/>
    <w:rsid w:val="00380058"/>
    <w:pPr>
      <w:spacing w:before="100" w:beforeAutospacing="1" w:after="100" w:afterAutospacing="1" w:line="240" w:lineRule="auto"/>
    </w:pPr>
    <w:rPr>
      <w:rFonts w:ascii="Times New Roman" w:eastAsia="Times New Roman" w:hAnsi="Times New Roman" w:cs="Times New Roman"/>
      <w:sz w:val="24"/>
      <w:szCs w:val="24"/>
      <w:lang w:val="lv-LV"/>
    </w:rPr>
  </w:style>
  <w:style w:type="character" w:styleId="Izteiksmgs">
    <w:name w:val="Strong"/>
    <w:basedOn w:val="Noklusjumarindkopasfonts"/>
    <w:uiPriority w:val="22"/>
    <w:qFormat/>
    <w:rsid w:val="00380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6493">
      <w:bodyDiv w:val="1"/>
      <w:marLeft w:val="0"/>
      <w:marRight w:val="0"/>
      <w:marTop w:val="0"/>
      <w:marBottom w:val="0"/>
      <w:divBdr>
        <w:top w:val="none" w:sz="0" w:space="0" w:color="auto"/>
        <w:left w:val="none" w:sz="0" w:space="0" w:color="auto"/>
        <w:bottom w:val="none" w:sz="0" w:space="0" w:color="auto"/>
        <w:right w:val="none" w:sz="0" w:space="0" w:color="auto"/>
      </w:divBdr>
    </w:div>
    <w:div w:id="16954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B49A-FFF4-48B8-96E5-10DAAB50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19231</Words>
  <Characters>10962</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bernudarzs</cp:lastModifiedBy>
  <cp:revision>2</cp:revision>
  <dcterms:created xsi:type="dcterms:W3CDTF">2025-11-03T12:34:00Z</dcterms:created>
  <dcterms:modified xsi:type="dcterms:W3CDTF">2025-11-03T12:34:00Z</dcterms:modified>
</cp:coreProperties>
</file>