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7F580" w14:textId="1E9F4151" w:rsidR="00B51BDE" w:rsidRPr="0019267B" w:rsidRDefault="00B51BDE" w:rsidP="00D96545">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Pr>
          <w:rFonts w:ascii="Times New Roman" w:eastAsia="Times New Roman" w:hAnsi="Times New Roman" w:cs="Times New Roman"/>
          <w:b/>
          <w:bCs/>
          <w:kern w:val="0"/>
          <w:sz w:val="28"/>
          <w:szCs w:val="28"/>
          <w:lang w:eastAsia="ar-SA"/>
          <w14:ligatures w14:val="none"/>
        </w:rPr>
        <w:t>T</w:t>
      </w:r>
      <w:r w:rsidRPr="0019267B">
        <w:rPr>
          <w:rFonts w:ascii="Times New Roman" w:eastAsia="Times New Roman" w:hAnsi="Times New Roman" w:cs="Times New Roman"/>
          <w:b/>
          <w:bCs/>
          <w:kern w:val="0"/>
          <w:sz w:val="28"/>
          <w:szCs w:val="28"/>
          <w:lang w:eastAsia="ar-SA"/>
          <w14:ligatures w14:val="none"/>
        </w:rPr>
        <w:t>IRGUS IZPĒTE</w:t>
      </w:r>
    </w:p>
    <w:p w14:paraId="187F61B3" w14:textId="77777777" w:rsidR="00D96545" w:rsidRDefault="00B51BDE" w:rsidP="00B51BDE">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19267B">
        <w:rPr>
          <w:rFonts w:ascii="Times New Roman" w:eastAsia="Times New Roman" w:hAnsi="Times New Roman" w:cs="Times New Roman"/>
          <w:b/>
          <w:kern w:val="0"/>
          <w:sz w:val="28"/>
          <w:szCs w:val="28"/>
          <w:lang w:eastAsia="ar-SA"/>
          <w14:ligatures w14:val="none"/>
        </w:rPr>
        <w:t>“</w:t>
      </w:r>
      <w:bookmarkStart w:id="0" w:name="_Hlk215480668"/>
      <w:r>
        <w:rPr>
          <w:rFonts w:ascii="Times New Roman" w:eastAsia="Times New Roman" w:hAnsi="Times New Roman" w:cs="Times New Roman"/>
          <w:b/>
          <w:kern w:val="0"/>
          <w:sz w:val="28"/>
          <w:szCs w:val="28"/>
          <w:lang w:eastAsia="ar-SA"/>
          <w14:ligatures w14:val="none"/>
        </w:rPr>
        <w:t>Supervīzijas pakalpojums Balvu novada sociālā darba speciālistie</w:t>
      </w:r>
      <w:r w:rsidR="00F80894">
        <w:rPr>
          <w:rFonts w:ascii="Times New Roman" w:eastAsia="Times New Roman" w:hAnsi="Times New Roman" w:cs="Times New Roman"/>
          <w:b/>
          <w:kern w:val="0"/>
          <w:sz w:val="28"/>
          <w:szCs w:val="28"/>
          <w:lang w:eastAsia="ar-SA"/>
          <w14:ligatures w14:val="none"/>
        </w:rPr>
        <w:t>m</w:t>
      </w:r>
    </w:p>
    <w:bookmarkEnd w:id="0"/>
    <w:p w14:paraId="68921181" w14:textId="73E32A71" w:rsidR="00B51BDE" w:rsidRPr="0019267B" w:rsidRDefault="003B6941" w:rsidP="003B6941">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Pr>
          <w:rFonts w:ascii="Times New Roman" w:eastAsia="Times New Roman" w:hAnsi="Times New Roman" w:cs="Times New Roman"/>
          <w:b/>
          <w:kern w:val="0"/>
          <w:sz w:val="28"/>
          <w:szCs w:val="28"/>
          <w:lang w:eastAsia="ar-SA"/>
          <w14:ligatures w14:val="none"/>
        </w:rPr>
        <w:t>Eiropas savienības kohēzijas politikas programmas 2021.–2027.gadam</w:t>
      </w:r>
      <w:r w:rsidR="008766A6">
        <w:rPr>
          <w:rFonts w:ascii="Times New Roman" w:eastAsia="Times New Roman" w:hAnsi="Times New Roman" w:cs="Times New Roman"/>
          <w:b/>
          <w:kern w:val="0"/>
          <w:sz w:val="28"/>
          <w:szCs w:val="28"/>
          <w:lang w:eastAsia="ar-SA"/>
          <w14:ligatures w14:val="none"/>
        </w:rPr>
        <w:t xml:space="preserve"> īstenošanas ietvaros</w:t>
      </w:r>
      <w:r w:rsidR="00B51BDE" w:rsidRPr="0019267B">
        <w:rPr>
          <w:rFonts w:ascii="Times New Roman" w:eastAsia="Times New Roman" w:hAnsi="Times New Roman" w:cs="Times New Roman"/>
          <w:b/>
          <w:kern w:val="0"/>
          <w:sz w:val="28"/>
          <w:szCs w:val="28"/>
          <w:lang w:eastAsia="ar-SA"/>
          <w14:ligatures w14:val="none"/>
        </w:rPr>
        <w:t>”</w:t>
      </w:r>
    </w:p>
    <w:p w14:paraId="46B6722E" w14:textId="0CF07622" w:rsidR="00B51BDE" w:rsidRDefault="00B51BDE" w:rsidP="00B51BDE">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9267B">
        <w:rPr>
          <w:rFonts w:ascii="Times New Roman" w:eastAsia="Times New Roman" w:hAnsi="Times New Roman" w:cs="Times New Roman"/>
          <w:b/>
          <w:kern w:val="0"/>
          <w:sz w:val="28"/>
          <w:szCs w:val="28"/>
          <w:lang w:eastAsia="ar-SA"/>
          <w14:ligatures w14:val="none"/>
        </w:rPr>
        <w:t>(ID Nr. BNP TI 2025</w:t>
      </w:r>
      <w:r w:rsidRPr="0019267B">
        <w:rPr>
          <w:rFonts w:ascii="Times New Roman" w:eastAsia="Times New Roman" w:hAnsi="Times New Roman" w:cs="Times New Roman"/>
          <w:b/>
          <w:color w:val="000000"/>
          <w:kern w:val="0"/>
          <w:sz w:val="28"/>
          <w:szCs w:val="28"/>
          <w:lang w:eastAsia="ar-SA"/>
          <w14:ligatures w14:val="none"/>
        </w:rPr>
        <w:t>/</w:t>
      </w:r>
      <w:r w:rsidR="00651B7B">
        <w:rPr>
          <w:rFonts w:ascii="Times New Roman" w:eastAsia="Times New Roman" w:hAnsi="Times New Roman" w:cs="Times New Roman"/>
          <w:b/>
          <w:kern w:val="0"/>
          <w:sz w:val="28"/>
          <w:szCs w:val="28"/>
          <w:lang w:eastAsia="ar-SA"/>
          <w14:ligatures w14:val="none"/>
        </w:rPr>
        <w:t>69</w:t>
      </w:r>
      <w:r w:rsidRPr="0019267B">
        <w:rPr>
          <w:rFonts w:ascii="Times New Roman" w:eastAsia="Times New Roman" w:hAnsi="Times New Roman" w:cs="Times New Roman"/>
          <w:b/>
          <w:color w:val="000000"/>
          <w:kern w:val="0"/>
          <w:sz w:val="28"/>
          <w:szCs w:val="28"/>
          <w:lang w:eastAsia="ar-SA"/>
          <w14:ligatures w14:val="none"/>
        </w:rPr>
        <w:t>)</w:t>
      </w:r>
    </w:p>
    <w:p w14:paraId="6191426B" w14:textId="77777777" w:rsidR="00F80894" w:rsidRPr="009D3F97" w:rsidRDefault="00F80894" w:rsidP="00B51BDE">
      <w:pPr>
        <w:spacing w:after="0" w:line="240" w:lineRule="auto"/>
        <w:jc w:val="center"/>
        <w:rPr>
          <w:rFonts w:ascii="Times New Roman" w:eastAsia="Times New Roman" w:hAnsi="Times New Roman" w:cs="Times New Roman"/>
          <w:b/>
          <w:color w:val="000000"/>
          <w:kern w:val="0"/>
          <w:sz w:val="24"/>
          <w:szCs w:val="24"/>
          <w:lang w:eastAsia="ar-SA"/>
          <w14:ligatures w14:val="none"/>
        </w:rPr>
      </w:pPr>
    </w:p>
    <w:p w14:paraId="08477359" w14:textId="77777777" w:rsidR="00F80894" w:rsidRPr="0019267B" w:rsidRDefault="00F80894" w:rsidP="00F80894">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19267B">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Ind w:w="-5" w:type="dxa"/>
        <w:tblLook w:val="04A0" w:firstRow="1" w:lastRow="0" w:firstColumn="1" w:lastColumn="0" w:noHBand="0" w:noVBand="1"/>
      </w:tblPr>
      <w:tblGrid>
        <w:gridCol w:w="3261"/>
        <w:gridCol w:w="5805"/>
      </w:tblGrid>
      <w:tr w:rsidR="00F80894" w:rsidRPr="00353EAF" w14:paraId="2C01BD69" w14:textId="77777777" w:rsidTr="00F80894">
        <w:trPr>
          <w:trHeight w:val="283"/>
        </w:trPr>
        <w:tc>
          <w:tcPr>
            <w:tcW w:w="3261" w:type="dxa"/>
          </w:tcPr>
          <w:p w14:paraId="3820DF32" w14:textId="77777777" w:rsidR="00F80894" w:rsidRPr="00353EAF"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Pasūtītājs</w:t>
            </w:r>
          </w:p>
        </w:tc>
        <w:tc>
          <w:tcPr>
            <w:tcW w:w="5805" w:type="dxa"/>
          </w:tcPr>
          <w:p w14:paraId="601F4E0A" w14:textId="77777777" w:rsidR="00F80894" w:rsidRPr="00353EAF" w:rsidRDefault="00F80894" w:rsidP="005B5554">
            <w:pPr>
              <w:suppressAutoHyphens/>
              <w:rPr>
                <w:rFonts w:ascii="Times New Roman" w:hAnsi="Times New Roman"/>
                <w:b/>
                <w:color w:val="000000"/>
                <w:sz w:val="24"/>
                <w:szCs w:val="24"/>
                <w:lang w:eastAsia="ar-SA"/>
              </w:rPr>
            </w:pPr>
            <w:r w:rsidRPr="00353EAF">
              <w:rPr>
                <w:rFonts w:ascii="Times New Roman" w:hAnsi="Times New Roman"/>
                <w:b/>
                <w:color w:val="000000"/>
                <w:sz w:val="24"/>
                <w:szCs w:val="24"/>
                <w:lang w:eastAsia="ar-SA"/>
              </w:rPr>
              <w:t>Balvu novada pašvaldība</w:t>
            </w:r>
          </w:p>
        </w:tc>
      </w:tr>
      <w:tr w:rsidR="00F80894" w:rsidRPr="00353EAF" w14:paraId="357976AE" w14:textId="77777777" w:rsidTr="00F80894">
        <w:trPr>
          <w:trHeight w:val="283"/>
        </w:trPr>
        <w:tc>
          <w:tcPr>
            <w:tcW w:w="3261" w:type="dxa"/>
          </w:tcPr>
          <w:p w14:paraId="59CC2E93" w14:textId="77777777" w:rsidR="00F80894" w:rsidRPr="00353EAF"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Reģistrācijas numurs</w:t>
            </w:r>
          </w:p>
        </w:tc>
        <w:tc>
          <w:tcPr>
            <w:tcW w:w="5805" w:type="dxa"/>
          </w:tcPr>
          <w:p w14:paraId="0923978B" w14:textId="77777777" w:rsidR="00F80894" w:rsidRPr="00353EAF" w:rsidRDefault="00F80894" w:rsidP="005B5554">
            <w:pPr>
              <w:suppressAutoHyphens/>
              <w:rPr>
                <w:rFonts w:ascii="Times New Roman" w:hAnsi="Times New Roman"/>
                <w:color w:val="000000"/>
                <w:sz w:val="24"/>
                <w:szCs w:val="24"/>
                <w:lang w:eastAsia="ar-SA"/>
              </w:rPr>
            </w:pPr>
            <w:r w:rsidRPr="00353EAF">
              <w:rPr>
                <w:rFonts w:ascii="Times New Roman" w:hAnsi="Times New Roman"/>
                <w:color w:val="000000"/>
                <w:sz w:val="24"/>
                <w:szCs w:val="24"/>
                <w:lang w:eastAsia="ar-SA"/>
              </w:rPr>
              <w:t>90009115622</w:t>
            </w:r>
          </w:p>
        </w:tc>
      </w:tr>
      <w:tr w:rsidR="00F80894" w:rsidRPr="00353EAF" w14:paraId="3D0CD513" w14:textId="77777777" w:rsidTr="00F80894">
        <w:trPr>
          <w:trHeight w:val="283"/>
        </w:trPr>
        <w:tc>
          <w:tcPr>
            <w:tcW w:w="3261" w:type="dxa"/>
          </w:tcPr>
          <w:p w14:paraId="0FCABA1F" w14:textId="77777777" w:rsidR="00F80894"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Adrese, e-pasta adrese</w:t>
            </w:r>
            <w:r>
              <w:rPr>
                <w:rFonts w:ascii="Times New Roman" w:hAnsi="Times New Roman"/>
                <w:sz w:val="24"/>
                <w:szCs w:val="24"/>
                <w:lang w:eastAsia="ar-SA"/>
              </w:rPr>
              <w:t xml:space="preserve">, </w:t>
            </w:r>
          </w:p>
          <w:p w14:paraId="6F52E09F" w14:textId="77777777" w:rsidR="00F80894" w:rsidRPr="00353EAF" w:rsidRDefault="00F80894" w:rsidP="005B5554">
            <w:pPr>
              <w:suppressAutoHyphens/>
              <w:rPr>
                <w:rFonts w:ascii="Times New Roman" w:hAnsi="Times New Roman"/>
                <w:sz w:val="24"/>
                <w:szCs w:val="24"/>
                <w:lang w:eastAsia="ar-SA"/>
              </w:rPr>
            </w:pPr>
            <w:r>
              <w:rPr>
                <w:rFonts w:ascii="Times New Roman" w:hAnsi="Times New Roman"/>
                <w:sz w:val="24"/>
                <w:szCs w:val="24"/>
                <w:lang w:eastAsia="ar-SA"/>
              </w:rPr>
              <w:t>e-Adrese</w:t>
            </w:r>
          </w:p>
        </w:tc>
        <w:tc>
          <w:tcPr>
            <w:tcW w:w="5805" w:type="dxa"/>
            <w:tcBorders>
              <w:bottom w:val="single" w:sz="4" w:space="0" w:color="auto"/>
            </w:tcBorders>
          </w:tcPr>
          <w:p w14:paraId="598017CA" w14:textId="77777777" w:rsidR="00F80894" w:rsidRDefault="00F80894" w:rsidP="005B5554">
            <w:pPr>
              <w:suppressAutoHyphens/>
              <w:rPr>
                <w:rFonts w:ascii="Times New Roman" w:hAnsi="Times New Roman"/>
                <w:color w:val="000000"/>
                <w:sz w:val="24"/>
                <w:szCs w:val="24"/>
                <w:lang w:eastAsia="ar-SA"/>
              </w:rPr>
            </w:pPr>
            <w:r w:rsidRPr="00353EAF">
              <w:rPr>
                <w:rFonts w:ascii="Times New Roman" w:hAnsi="Times New Roman"/>
                <w:color w:val="000000"/>
                <w:sz w:val="24"/>
                <w:szCs w:val="24"/>
                <w:lang w:eastAsia="ar-SA"/>
              </w:rPr>
              <w:t>Bērzpils iela 1A, Balvi, Balvu nov., LV-4501</w:t>
            </w:r>
            <w:r>
              <w:rPr>
                <w:rFonts w:ascii="Times New Roman" w:hAnsi="Times New Roman"/>
                <w:color w:val="000000"/>
                <w:sz w:val="24"/>
                <w:szCs w:val="24"/>
                <w:lang w:eastAsia="ar-SA"/>
              </w:rPr>
              <w:t>,</w:t>
            </w:r>
            <w:r w:rsidRPr="00353EAF">
              <w:rPr>
                <w:rFonts w:ascii="Times New Roman" w:hAnsi="Times New Roman"/>
                <w:color w:val="000000"/>
                <w:sz w:val="24"/>
                <w:szCs w:val="24"/>
                <w:lang w:eastAsia="ar-SA"/>
              </w:rPr>
              <w:t xml:space="preserve"> </w:t>
            </w:r>
          </w:p>
          <w:p w14:paraId="221D8D1B" w14:textId="77777777" w:rsidR="00F80894" w:rsidRDefault="00F80894" w:rsidP="005B5554">
            <w:pPr>
              <w:suppressAutoHyphens/>
              <w:rPr>
                <w:rFonts w:ascii="Times New Roman" w:hAnsi="Times New Roman"/>
                <w:color w:val="000000" w:themeColor="text1"/>
                <w:sz w:val="24"/>
                <w:szCs w:val="24"/>
                <w:lang w:eastAsia="ar-SA"/>
              </w:rPr>
            </w:pPr>
            <w:r>
              <w:rPr>
                <w:rFonts w:ascii="Times New Roman" w:hAnsi="Times New Roman"/>
                <w:color w:val="000000"/>
                <w:sz w:val="24"/>
                <w:szCs w:val="24"/>
                <w:lang w:eastAsia="ar-SA"/>
              </w:rPr>
              <w:t xml:space="preserve">e-pasts: </w:t>
            </w:r>
            <w:hyperlink r:id="rId5" w:history="1">
              <w:r w:rsidRPr="003A04D9">
                <w:rPr>
                  <w:rStyle w:val="Hipersaite"/>
                  <w:rFonts w:ascii="Times New Roman" w:hAnsi="Times New Roman"/>
                  <w:sz w:val="24"/>
                  <w:szCs w:val="24"/>
                  <w:lang w:eastAsia="ar-SA"/>
                </w:rPr>
                <w:t>dome@balvi.lv</w:t>
              </w:r>
            </w:hyperlink>
            <w:r>
              <w:rPr>
                <w:rFonts w:ascii="Times New Roman" w:hAnsi="Times New Roman"/>
                <w:color w:val="0000FF"/>
                <w:sz w:val="24"/>
                <w:szCs w:val="24"/>
                <w:lang w:eastAsia="ar-SA"/>
              </w:rPr>
              <w:t xml:space="preserve"> </w:t>
            </w:r>
            <w:r w:rsidRPr="00B021F4">
              <w:rPr>
                <w:rFonts w:ascii="Times New Roman" w:hAnsi="Times New Roman"/>
                <w:color w:val="000000" w:themeColor="text1"/>
                <w:sz w:val="24"/>
                <w:szCs w:val="24"/>
                <w:lang w:eastAsia="ar-SA"/>
              </w:rPr>
              <w:t>,</w:t>
            </w:r>
            <w:r>
              <w:rPr>
                <w:rFonts w:ascii="Times New Roman" w:hAnsi="Times New Roman"/>
                <w:color w:val="000000" w:themeColor="text1"/>
                <w:sz w:val="24"/>
                <w:szCs w:val="24"/>
                <w:lang w:eastAsia="ar-SA"/>
              </w:rPr>
              <w:t xml:space="preserve"> </w:t>
            </w:r>
          </w:p>
          <w:p w14:paraId="62BB0DC9" w14:textId="77777777" w:rsidR="00F80894" w:rsidRPr="00B021F4" w:rsidRDefault="00F80894" w:rsidP="005B5554">
            <w:pPr>
              <w:suppressAutoHyphens/>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 xml:space="preserve">e-Adrese: </w:t>
            </w:r>
            <w:bookmarkStart w:id="1" w:name="_Hlk213419367"/>
            <w:r w:rsidRPr="007563F7">
              <w:rPr>
                <w:rFonts w:ascii="Times New Roman" w:hAnsi="Times New Roman"/>
                <w:color w:val="000000" w:themeColor="text1"/>
                <w:sz w:val="24"/>
                <w:szCs w:val="24"/>
                <w:lang w:eastAsia="ar-SA"/>
              </w:rPr>
              <w:t>_DEFAULT@90009115622</w:t>
            </w:r>
            <w:bookmarkEnd w:id="1"/>
          </w:p>
        </w:tc>
      </w:tr>
      <w:tr w:rsidR="00F80894" w:rsidRPr="00353EAF" w14:paraId="79BE2C8E" w14:textId="77777777" w:rsidTr="00F80894">
        <w:trPr>
          <w:trHeight w:val="283"/>
        </w:trPr>
        <w:tc>
          <w:tcPr>
            <w:tcW w:w="3261" w:type="dxa"/>
          </w:tcPr>
          <w:p w14:paraId="4420ABF2" w14:textId="0D3A4F9A" w:rsidR="00F80894" w:rsidRPr="00353EAF" w:rsidRDefault="00F80894" w:rsidP="005B5554">
            <w:pPr>
              <w:suppressAutoHyphens/>
              <w:rPr>
                <w:rFonts w:ascii="Times New Roman" w:hAnsi="Times New Roman"/>
                <w:sz w:val="24"/>
                <w:szCs w:val="24"/>
                <w:lang w:eastAsia="ar-SA"/>
              </w:rPr>
            </w:pPr>
            <w:r>
              <w:rPr>
                <w:rFonts w:ascii="Times New Roman" w:hAnsi="Times New Roman"/>
                <w:sz w:val="24"/>
                <w:szCs w:val="24"/>
                <w:lang w:eastAsia="ar-SA"/>
              </w:rPr>
              <w:t>Pasūtītājs, kura vajadzībām tiek veikta tirgus izpēte</w:t>
            </w:r>
          </w:p>
        </w:tc>
        <w:tc>
          <w:tcPr>
            <w:tcW w:w="5805" w:type="dxa"/>
            <w:tcBorders>
              <w:bottom w:val="single" w:sz="4" w:space="0" w:color="auto"/>
            </w:tcBorders>
          </w:tcPr>
          <w:p w14:paraId="55C08706" w14:textId="7C602ADE" w:rsidR="00F80894" w:rsidRDefault="00F80894" w:rsidP="005B5554">
            <w:pPr>
              <w:suppressAutoHyphens/>
              <w:rPr>
                <w:rFonts w:ascii="Times New Roman" w:hAnsi="Times New Roman"/>
                <w:color w:val="000000"/>
                <w:sz w:val="24"/>
                <w:szCs w:val="24"/>
                <w:lang w:eastAsia="ar-SA"/>
              </w:rPr>
            </w:pPr>
            <w:r w:rsidRPr="00002CF9">
              <w:rPr>
                <w:rFonts w:ascii="Times New Roman" w:hAnsi="Times New Roman"/>
                <w:b/>
                <w:bCs/>
                <w:color w:val="000000"/>
                <w:sz w:val="24"/>
                <w:szCs w:val="24"/>
                <w:lang w:eastAsia="ar-SA"/>
              </w:rPr>
              <w:t>Balvu novada Sociālā pārvalde</w:t>
            </w:r>
          </w:p>
          <w:p w14:paraId="4B34D4B7" w14:textId="77777777" w:rsidR="00F80894" w:rsidRDefault="00F80894" w:rsidP="005B5554">
            <w:pPr>
              <w:suppressAutoHyphens/>
              <w:rPr>
                <w:rFonts w:ascii="Times New Roman" w:hAnsi="Times New Roman"/>
                <w:color w:val="000000"/>
                <w:sz w:val="24"/>
                <w:szCs w:val="24"/>
                <w:lang w:eastAsia="ar-SA"/>
              </w:rPr>
            </w:pPr>
            <w:r>
              <w:rPr>
                <w:rFonts w:ascii="Times New Roman" w:hAnsi="Times New Roman"/>
                <w:color w:val="000000"/>
                <w:sz w:val="24"/>
                <w:szCs w:val="24"/>
                <w:lang w:eastAsia="ar-SA"/>
              </w:rPr>
              <w:t>Reģ.Nr.</w:t>
            </w:r>
            <w:r w:rsidRPr="00F80894">
              <w:rPr>
                <w:rFonts w:ascii="Times New Roman" w:hAnsi="Times New Roman"/>
                <w:color w:val="000000"/>
                <w:sz w:val="24"/>
                <w:szCs w:val="24"/>
                <w:lang w:eastAsia="ar-SA"/>
              </w:rPr>
              <w:t>40900023392</w:t>
            </w:r>
            <w:r>
              <w:rPr>
                <w:rFonts w:ascii="Times New Roman" w:hAnsi="Times New Roman"/>
                <w:color w:val="000000"/>
                <w:sz w:val="24"/>
                <w:szCs w:val="24"/>
                <w:lang w:eastAsia="ar-SA"/>
              </w:rPr>
              <w:t>,</w:t>
            </w:r>
          </w:p>
          <w:p w14:paraId="34714DB0" w14:textId="43FFA1EB" w:rsidR="00F80894" w:rsidRPr="00353EAF" w:rsidRDefault="00F80894" w:rsidP="005B5554">
            <w:pPr>
              <w:suppressAutoHyphens/>
              <w:rPr>
                <w:rFonts w:ascii="Times New Roman" w:hAnsi="Times New Roman"/>
                <w:color w:val="000000"/>
                <w:sz w:val="24"/>
                <w:szCs w:val="24"/>
                <w:lang w:eastAsia="ar-SA"/>
              </w:rPr>
            </w:pPr>
            <w:r w:rsidRPr="00F80894">
              <w:rPr>
                <w:rFonts w:ascii="Times New Roman" w:hAnsi="Times New Roman"/>
                <w:color w:val="000000"/>
                <w:sz w:val="24"/>
                <w:szCs w:val="24"/>
                <w:lang w:eastAsia="ar-SA"/>
              </w:rPr>
              <w:t>Raiņa iela 52, Balvi, Balvu nov., LV-4501</w:t>
            </w:r>
          </w:p>
        </w:tc>
      </w:tr>
      <w:tr w:rsidR="00F80894" w:rsidRPr="00353EAF" w14:paraId="080C6EBD" w14:textId="77777777" w:rsidTr="00F80894">
        <w:trPr>
          <w:trHeight w:val="164"/>
        </w:trPr>
        <w:tc>
          <w:tcPr>
            <w:tcW w:w="3261" w:type="dxa"/>
          </w:tcPr>
          <w:p w14:paraId="305719D0" w14:textId="1B40B18C" w:rsidR="00F80894" w:rsidRPr="00353EAF"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Kontaktpersona saistībā ar tirgus izpētes priekšmetu</w:t>
            </w:r>
          </w:p>
        </w:tc>
        <w:tc>
          <w:tcPr>
            <w:tcW w:w="5805" w:type="dxa"/>
            <w:tcBorders>
              <w:bottom w:val="nil"/>
            </w:tcBorders>
          </w:tcPr>
          <w:p w14:paraId="7BF23ABB" w14:textId="77777777" w:rsidR="00F80894" w:rsidRDefault="00002CF9" w:rsidP="005B5554">
            <w:pPr>
              <w:suppressAutoHyphens/>
              <w:rPr>
                <w:rFonts w:ascii="Times New Roman" w:hAnsi="Times New Roman"/>
                <w:bCs/>
                <w:color w:val="000000"/>
                <w:sz w:val="24"/>
                <w:szCs w:val="24"/>
                <w:shd w:val="clear" w:color="auto" w:fill="FFFFFF"/>
                <w:lang w:eastAsia="ar-SA"/>
              </w:rPr>
            </w:pPr>
            <w:r>
              <w:rPr>
                <w:rFonts w:ascii="Times New Roman" w:hAnsi="Times New Roman"/>
                <w:bCs/>
                <w:color w:val="000000"/>
                <w:sz w:val="24"/>
                <w:szCs w:val="24"/>
                <w:shd w:val="clear" w:color="auto" w:fill="FFFFFF"/>
                <w:lang w:eastAsia="ar-SA"/>
              </w:rPr>
              <w:t>Balvu novada Sociālās pārvaldes personāla speciāliste</w:t>
            </w:r>
          </w:p>
          <w:p w14:paraId="68CFD432" w14:textId="063EC24E" w:rsidR="00002CF9" w:rsidRPr="00353EAF" w:rsidRDefault="00002CF9" w:rsidP="005B5554">
            <w:pPr>
              <w:suppressAutoHyphens/>
              <w:rPr>
                <w:rFonts w:ascii="Times New Roman" w:hAnsi="Times New Roman"/>
                <w:bCs/>
                <w:color w:val="000000"/>
                <w:sz w:val="24"/>
                <w:szCs w:val="24"/>
                <w:shd w:val="clear" w:color="auto" w:fill="FFFFFF"/>
                <w:lang w:eastAsia="ar-SA"/>
              </w:rPr>
            </w:pPr>
            <w:r>
              <w:rPr>
                <w:rFonts w:ascii="Times New Roman" w:hAnsi="Times New Roman"/>
                <w:bCs/>
                <w:color w:val="000000"/>
                <w:sz w:val="24"/>
                <w:szCs w:val="24"/>
                <w:shd w:val="clear" w:color="auto" w:fill="FFFFFF"/>
                <w:lang w:eastAsia="ar-SA"/>
              </w:rPr>
              <w:t>Diāna Laicāne, mob.26674899</w:t>
            </w:r>
          </w:p>
        </w:tc>
      </w:tr>
      <w:tr w:rsidR="00F80894" w:rsidRPr="00353EAF" w14:paraId="25388805" w14:textId="77777777" w:rsidTr="00F80894">
        <w:trPr>
          <w:trHeight w:val="283"/>
        </w:trPr>
        <w:tc>
          <w:tcPr>
            <w:tcW w:w="3261" w:type="dxa"/>
          </w:tcPr>
          <w:p w14:paraId="61E9348A" w14:textId="77777777" w:rsidR="00F80894" w:rsidRPr="00353EAF"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Kontaktpersona saistībā ar piedāvājuma sagatavošanu/ iesniegšanu</w:t>
            </w:r>
          </w:p>
        </w:tc>
        <w:tc>
          <w:tcPr>
            <w:tcW w:w="5805" w:type="dxa"/>
          </w:tcPr>
          <w:p w14:paraId="4A917AF5" w14:textId="77777777" w:rsidR="00F80894" w:rsidRDefault="00F80894" w:rsidP="005B5554">
            <w:pPr>
              <w:autoSpaceDE w:val="0"/>
              <w:autoSpaceDN w:val="0"/>
              <w:adjustRightInd w:val="0"/>
              <w:rPr>
                <w:rFonts w:ascii="Times New Roman" w:hAnsi="Times New Roman"/>
                <w:color w:val="000000"/>
                <w:sz w:val="24"/>
                <w:szCs w:val="24"/>
                <w:lang w:eastAsia="lv-LV"/>
              </w:rPr>
            </w:pPr>
            <w:r w:rsidRPr="00353EAF">
              <w:rPr>
                <w:rFonts w:ascii="Times New Roman" w:hAnsi="Times New Roman"/>
                <w:color w:val="000000"/>
                <w:sz w:val="24"/>
                <w:szCs w:val="24"/>
                <w:lang w:eastAsia="lv-LV"/>
              </w:rPr>
              <w:t xml:space="preserve">Balvu novada Centrālās pārvaldes </w:t>
            </w:r>
            <w:r>
              <w:rPr>
                <w:rFonts w:ascii="Times New Roman" w:hAnsi="Times New Roman"/>
                <w:color w:val="000000"/>
                <w:sz w:val="24"/>
                <w:szCs w:val="24"/>
                <w:lang w:eastAsia="lv-LV"/>
              </w:rPr>
              <w:t>Attīstības plānošanas un investīciju</w:t>
            </w:r>
            <w:r w:rsidRPr="00353EAF">
              <w:rPr>
                <w:rFonts w:ascii="Times New Roman" w:hAnsi="Times New Roman"/>
                <w:color w:val="000000"/>
                <w:sz w:val="24"/>
                <w:szCs w:val="24"/>
                <w:lang w:eastAsia="lv-LV"/>
              </w:rPr>
              <w:t xml:space="preserve"> nodaļas iepirkumu speciāliste</w:t>
            </w:r>
            <w:r>
              <w:rPr>
                <w:rFonts w:ascii="Times New Roman" w:hAnsi="Times New Roman"/>
                <w:color w:val="000000"/>
                <w:sz w:val="24"/>
                <w:szCs w:val="24"/>
                <w:lang w:eastAsia="lv-LV"/>
              </w:rPr>
              <w:t xml:space="preserve"> </w:t>
            </w:r>
          </w:p>
          <w:p w14:paraId="4A26E743" w14:textId="77777777" w:rsidR="00F80894" w:rsidRPr="00353EAF" w:rsidRDefault="00F80894" w:rsidP="005B5554">
            <w:pPr>
              <w:autoSpaceDE w:val="0"/>
              <w:autoSpaceDN w:val="0"/>
              <w:adjustRightInd w:val="0"/>
              <w:rPr>
                <w:rFonts w:ascii="Times New Roman" w:hAnsi="Times New Roman"/>
                <w:color w:val="000000"/>
                <w:sz w:val="24"/>
                <w:szCs w:val="24"/>
                <w:lang w:eastAsia="lv-LV"/>
              </w:rPr>
            </w:pPr>
            <w:r w:rsidRPr="00353EAF">
              <w:rPr>
                <w:rFonts w:ascii="Times New Roman" w:hAnsi="Times New Roman"/>
                <w:color w:val="000000"/>
                <w:sz w:val="24"/>
                <w:szCs w:val="24"/>
              </w:rPr>
              <w:t>Antra Keisele, mob.20203715,</w:t>
            </w:r>
          </w:p>
          <w:p w14:paraId="5182E282" w14:textId="77777777" w:rsidR="00F80894" w:rsidRPr="00353EAF" w:rsidRDefault="00F80894" w:rsidP="005B5554">
            <w:pPr>
              <w:autoSpaceDE w:val="0"/>
              <w:autoSpaceDN w:val="0"/>
              <w:adjustRightInd w:val="0"/>
              <w:rPr>
                <w:rFonts w:ascii="Times New Roman" w:hAnsi="Times New Roman"/>
                <w:iCs/>
                <w:color w:val="000000"/>
                <w:sz w:val="24"/>
                <w:szCs w:val="24"/>
              </w:rPr>
            </w:pPr>
            <w:r w:rsidRPr="00353EAF">
              <w:rPr>
                <w:rFonts w:ascii="Times New Roman" w:hAnsi="Times New Roman"/>
                <w:color w:val="000000"/>
                <w:sz w:val="24"/>
                <w:szCs w:val="24"/>
              </w:rPr>
              <w:t xml:space="preserve">e-pasts: </w:t>
            </w:r>
            <w:hyperlink r:id="rId6" w:history="1">
              <w:r w:rsidRPr="00353EAF">
                <w:rPr>
                  <w:rFonts w:ascii="Times New Roman" w:hAnsi="Times New Roman"/>
                  <w:color w:val="0563C1" w:themeColor="hyperlink"/>
                  <w:sz w:val="24"/>
                  <w:szCs w:val="24"/>
                  <w:u w:val="single"/>
                </w:rPr>
                <w:t>antra.keisele</w:t>
              </w:r>
              <w:r w:rsidRPr="00353EAF">
                <w:rPr>
                  <w:rFonts w:ascii="Times New Roman" w:hAnsi="Times New Roman"/>
                  <w:color w:val="0563C1" w:themeColor="hyperlink"/>
                  <w:sz w:val="24"/>
                  <w:szCs w:val="24"/>
                  <w:u w:val="single"/>
                  <w:lang w:eastAsia="lv-LV"/>
                </w:rPr>
                <w:t>@balvi.lv</w:t>
              </w:r>
            </w:hyperlink>
            <w:r w:rsidRPr="00353EAF">
              <w:rPr>
                <w:rFonts w:ascii="Times New Roman" w:hAnsi="Times New Roman"/>
                <w:color w:val="000000"/>
                <w:sz w:val="24"/>
                <w:szCs w:val="24"/>
                <w:lang w:eastAsia="lv-LV"/>
              </w:rPr>
              <w:t xml:space="preserve"> </w:t>
            </w:r>
          </w:p>
        </w:tc>
      </w:tr>
      <w:tr w:rsidR="00F80894" w:rsidRPr="00353EAF" w14:paraId="3FBE4B97" w14:textId="77777777" w:rsidTr="00F80894">
        <w:trPr>
          <w:trHeight w:val="283"/>
        </w:trPr>
        <w:tc>
          <w:tcPr>
            <w:tcW w:w="3261" w:type="dxa"/>
          </w:tcPr>
          <w:p w14:paraId="04C6E5C9" w14:textId="77777777" w:rsidR="00F80894" w:rsidRPr="00353EAF"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Pasūtītāja darba laiks</w:t>
            </w:r>
          </w:p>
        </w:tc>
        <w:tc>
          <w:tcPr>
            <w:tcW w:w="5805" w:type="dxa"/>
          </w:tcPr>
          <w:p w14:paraId="5D6A0BD0" w14:textId="77777777" w:rsidR="00F80894" w:rsidRPr="00353EAF"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pirmdienās, otrdienās un trešdienās 08.30</w:t>
            </w:r>
            <w:r>
              <w:rPr>
                <w:rFonts w:ascii="Times New Roman" w:hAnsi="Times New Roman"/>
                <w:sz w:val="24"/>
                <w:szCs w:val="24"/>
                <w:lang w:eastAsia="ar-SA"/>
              </w:rPr>
              <w:t>–</w:t>
            </w:r>
            <w:r w:rsidRPr="00353EAF">
              <w:rPr>
                <w:rFonts w:ascii="Times New Roman" w:hAnsi="Times New Roman"/>
                <w:sz w:val="24"/>
                <w:szCs w:val="24"/>
                <w:lang w:eastAsia="ar-SA"/>
              </w:rPr>
              <w:t>17.00;</w:t>
            </w:r>
          </w:p>
          <w:p w14:paraId="48540274" w14:textId="77777777" w:rsidR="00F80894" w:rsidRPr="00353EAF"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ceturtdienās 08.30</w:t>
            </w:r>
            <w:r>
              <w:rPr>
                <w:rFonts w:ascii="Times New Roman" w:hAnsi="Times New Roman"/>
                <w:sz w:val="24"/>
                <w:szCs w:val="24"/>
                <w:lang w:eastAsia="ar-SA"/>
              </w:rPr>
              <w:t>–</w:t>
            </w:r>
            <w:r w:rsidRPr="00353EAF">
              <w:rPr>
                <w:rFonts w:ascii="Times New Roman" w:hAnsi="Times New Roman"/>
                <w:sz w:val="24"/>
                <w:szCs w:val="24"/>
                <w:lang w:eastAsia="ar-SA"/>
              </w:rPr>
              <w:t>18.00;</w:t>
            </w:r>
          </w:p>
          <w:p w14:paraId="59EEF873" w14:textId="77777777" w:rsidR="00F80894" w:rsidRPr="005D5FB0" w:rsidRDefault="00F80894" w:rsidP="005B5554">
            <w:pPr>
              <w:suppressAutoHyphens/>
              <w:rPr>
                <w:rFonts w:ascii="Times New Roman" w:hAnsi="Times New Roman"/>
                <w:sz w:val="24"/>
                <w:szCs w:val="24"/>
                <w:lang w:eastAsia="ar-SA"/>
              </w:rPr>
            </w:pPr>
            <w:r w:rsidRPr="00353EAF">
              <w:rPr>
                <w:rFonts w:ascii="Times New Roman" w:hAnsi="Times New Roman"/>
                <w:sz w:val="24"/>
                <w:szCs w:val="24"/>
                <w:lang w:eastAsia="ar-SA"/>
              </w:rPr>
              <w:t>piektdienās 08.30</w:t>
            </w:r>
            <w:r>
              <w:rPr>
                <w:rFonts w:ascii="Times New Roman" w:hAnsi="Times New Roman"/>
                <w:sz w:val="24"/>
                <w:szCs w:val="24"/>
                <w:lang w:eastAsia="ar-SA"/>
              </w:rPr>
              <w:t>–</w:t>
            </w:r>
            <w:r w:rsidRPr="00353EAF">
              <w:rPr>
                <w:rFonts w:ascii="Times New Roman" w:hAnsi="Times New Roman"/>
                <w:sz w:val="24"/>
                <w:szCs w:val="24"/>
                <w:lang w:eastAsia="ar-SA"/>
              </w:rPr>
              <w:t>16.00</w:t>
            </w:r>
          </w:p>
        </w:tc>
      </w:tr>
    </w:tbl>
    <w:p w14:paraId="55536388" w14:textId="47E905C2" w:rsidR="00DB43E7" w:rsidRPr="003C64A9" w:rsidRDefault="003C64A9" w:rsidP="003C64A9">
      <w:pPr>
        <w:pStyle w:val="Sarakstarindkopa"/>
        <w:numPr>
          <w:ilvl w:val="0"/>
          <w:numId w:val="1"/>
        </w:numPr>
        <w:ind w:left="426" w:hanging="426"/>
        <w:rPr>
          <w:rFonts w:ascii="Times New Roman" w:hAnsi="Times New Roman" w:cs="Times New Roman"/>
          <w:sz w:val="24"/>
          <w:szCs w:val="24"/>
        </w:rPr>
      </w:pPr>
      <w:r>
        <w:rPr>
          <w:rFonts w:ascii="Times New Roman" w:hAnsi="Times New Roman" w:cs="Times New Roman"/>
          <w:b/>
          <w:bCs/>
          <w:sz w:val="24"/>
          <w:szCs w:val="24"/>
        </w:rPr>
        <w:t>Tirgus izpētes priekšmets:</w:t>
      </w:r>
    </w:p>
    <w:p w14:paraId="6BD8BAE7" w14:textId="7BA21304" w:rsidR="00291F84" w:rsidRDefault="00F00BA9" w:rsidP="00451C6E">
      <w:pPr>
        <w:pStyle w:val="Sarakstarindkopa"/>
        <w:numPr>
          <w:ilvl w:val="1"/>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Supervīzijas pakalpojums Balvu novada </w:t>
      </w:r>
      <w:r w:rsidR="00D96545">
        <w:rPr>
          <w:rFonts w:ascii="Times New Roman" w:hAnsi="Times New Roman" w:cs="Times New Roman"/>
          <w:sz w:val="24"/>
          <w:szCs w:val="24"/>
        </w:rPr>
        <w:t xml:space="preserve">sociālā darba speciālistiem </w:t>
      </w:r>
      <w:bookmarkStart w:id="2" w:name="_Hlk215568351"/>
      <w:r w:rsidR="00451C6E" w:rsidRPr="00451C6E">
        <w:rPr>
          <w:rFonts w:ascii="Times New Roman" w:hAnsi="Times New Roman" w:cs="Times New Roman"/>
          <w:sz w:val="24"/>
          <w:szCs w:val="24"/>
        </w:rPr>
        <w:t>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00451C6E">
        <w:rPr>
          <w:rFonts w:ascii="Times New Roman" w:hAnsi="Times New Roman" w:cs="Times New Roman"/>
          <w:sz w:val="24"/>
          <w:szCs w:val="24"/>
        </w:rPr>
        <w:t xml:space="preserve"> </w:t>
      </w:r>
      <w:r w:rsidR="00451C6E" w:rsidRPr="00451C6E">
        <w:rPr>
          <w:rFonts w:ascii="Times New Roman" w:hAnsi="Times New Roman" w:cs="Times New Roman"/>
          <w:sz w:val="24"/>
          <w:szCs w:val="24"/>
        </w:rPr>
        <w:t>4.3.5.4. pasākuma “Profesionāla un mūsdienīga sociālā darba attīstība”</w:t>
      </w:r>
      <w:bookmarkEnd w:id="2"/>
      <w:r w:rsidR="00451C6E">
        <w:rPr>
          <w:rFonts w:ascii="Times New Roman" w:hAnsi="Times New Roman" w:cs="Times New Roman"/>
          <w:sz w:val="24"/>
          <w:szCs w:val="24"/>
        </w:rPr>
        <w:t xml:space="preserve"> īstenošanas ietvaros, atbilstoši tehniskajai specifikācijai (skat. 1.pielikumu).</w:t>
      </w:r>
    </w:p>
    <w:p w14:paraId="6BC32732" w14:textId="0DE7D4A0" w:rsidR="00451C6E" w:rsidRDefault="00451C6E" w:rsidP="00451C6E">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CPV kods: </w:t>
      </w:r>
      <w:r w:rsidRPr="00451C6E">
        <w:rPr>
          <w:rFonts w:asciiTheme="majorBidi" w:hAnsiTheme="majorBidi" w:cstheme="majorBidi"/>
          <w:sz w:val="24"/>
          <w:szCs w:val="24"/>
        </w:rPr>
        <w:t>85121270-6</w:t>
      </w:r>
      <w:r w:rsidRPr="00B87FCD">
        <w:rPr>
          <w:rFonts w:asciiTheme="majorBidi" w:hAnsiTheme="majorBidi" w:cstheme="majorBidi"/>
          <w:sz w:val="24"/>
          <w:szCs w:val="24"/>
        </w:rPr>
        <w:t xml:space="preserve"> </w:t>
      </w:r>
      <w:r w:rsidRPr="009957EA">
        <w:rPr>
          <w:rFonts w:asciiTheme="majorBidi" w:hAnsiTheme="majorBidi" w:cstheme="majorBidi"/>
          <w:sz w:val="24"/>
          <w:szCs w:val="24"/>
        </w:rPr>
        <w:t>(</w:t>
      </w:r>
      <w:r w:rsidRPr="00451C6E">
        <w:rPr>
          <w:rFonts w:asciiTheme="majorBidi" w:hAnsiTheme="majorBidi" w:cstheme="majorBidi"/>
          <w:sz w:val="24"/>
          <w:szCs w:val="24"/>
        </w:rPr>
        <w:t>Psihiatru vai psihologu pakalpojumi</w:t>
      </w:r>
      <w:r w:rsidRPr="009957EA">
        <w:rPr>
          <w:rFonts w:asciiTheme="majorBidi" w:hAnsiTheme="majorBidi" w:cstheme="majorBidi"/>
          <w:sz w:val="24"/>
          <w:szCs w:val="24"/>
        </w:rPr>
        <w:t>).</w:t>
      </w:r>
    </w:p>
    <w:p w14:paraId="0B8E3447" w14:textId="77777777" w:rsidR="00451C6E" w:rsidRPr="00451C6E" w:rsidRDefault="00451C6E" w:rsidP="00451C6E">
      <w:pPr>
        <w:pStyle w:val="Sarakstarindkopa"/>
        <w:numPr>
          <w:ilvl w:val="1"/>
          <w:numId w:val="1"/>
        </w:numPr>
        <w:tabs>
          <w:tab w:val="left" w:pos="426"/>
        </w:tabs>
        <w:ind w:left="426" w:hanging="426"/>
        <w:jc w:val="both"/>
        <w:rPr>
          <w:rFonts w:ascii="Times New Roman" w:hAnsi="Times New Roman" w:cs="Times New Roman"/>
          <w:sz w:val="24"/>
          <w:szCs w:val="24"/>
        </w:rPr>
      </w:pPr>
      <w:r w:rsidRPr="009957EA">
        <w:rPr>
          <w:rFonts w:asciiTheme="majorBidi" w:hAnsiTheme="majorBidi" w:cstheme="majorBidi"/>
          <w:sz w:val="24"/>
          <w:szCs w:val="24"/>
        </w:rPr>
        <w:t>Pretendents nevar iesniegt piedāvājuma variantus</w:t>
      </w:r>
      <w:r>
        <w:rPr>
          <w:rFonts w:asciiTheme="majorBidi" w:hAnsiTheme="majorBidi" w:cstheme="majorBidi"/>
          <w:sz w:val="24"/>
          <w:szCs w:val="24"/>
        </w:rPr>
        <w:t>.</w:t>
      </w:r>
    </w:p>
    <w:p w14:paraId="48A94940" w14:textId="77777777" w:rsidR="00056C3B" w:rsidRDefault="00056C3B" w:rsidP="00056C3B">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izvēles kritērijs:</w:t>
      </w:r>
      <w:r w:rsidRPr="009957EA">
        <w:rPr>
          <w:rFonts w:asciiTheme="majorBidi" w:hAnsiTheme="majorBidi" w:cstheme="majorBidi"/>
          <w:sz w:val="24"/>
          <w:szCs w:val="24"/>
        </w:rPr>
        <w:t xml:space="preserve"> prasībām atbilstošs piedāvājums ar zemāko cenu.</w:t>
      </w:r>
    </w:p>
    <w:p w14:paraId="179AF34E" w14:textId="00660524" w:rsidR="00056C3B" w:rsidRDefault="00BB1F2E" w:rsidP="00056C3B">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 xml:space="preserve">Pakalpojuma sniegšanas vieta: </w:t>
      </w:r>
      <w:r>
        <w:rPr>
          <w:rFonts w:asciiTheme="majorBidi" w:hAnsiTheme="majorBidi" w:cstheme="majorBidi"/>
          <w:sz w:val="24"/>
          <w:szCs w:val="24"/>
        </w:rPr>
        <w:t>Balvu novada administratīvā teritorija.</w:t>
      </w:r>
    </w:p>
    <w:p w14:paraId="7F7402B6" w14:textId="01B7FAA0" w:rsidR="00BB1F2E" w:rsidRDefault="00454D3F" w:rsidP="00056C3B">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454D3F">
        <w:rPr>
          <w:rFonts w:asciiTheme="majorBidi" w:hAnsiTheme="majorBidi" w:cstheme="majorBidi"/>
          <w:b/>
          <w:bCs/>
          <w:sz w:val="24"/>
          <w:szCs w:val="24"/>
        </w:rPr>
        <w:t xml:space="preserve">Līguma </w:t>
      </w:r>
      <w:r>
        <w:rPr>
          <w:rFonts w:asciiTheme="majorBidi" w:hAnsiTheme="majorBidi" w:cstheme="majorBidi"/>
          <w:b/>
          <w:bCs/>
          <w:sz w:val="24"/>
          <w:szCs w:val="24"/>
        </w:rPr>
        <w:t>darbības termiņš:</w:t>
      </w:r>
    </w:p>
    <w:p w14:paraId="5BBBE41D" w14:textId="683A146F" w:rsidR="00BE70E6" w:rsidRPr="00BE70E6" w:rsidRDefault="00BE70E6" w:rsidP="00454D3F">
      <w:pPr>
        <w:pStyle w:val="Sarakstarindkopa"/>
        <w:numPr>
          <w:ilvl w:val="1"/>
          <w:numId w:val="1"/>
        </w:numPr>
        <w:spacing w:after="0" w:line="240" w:lineRule="auto"/>
        <w:ind w:left="426" w:hanging="426"/>
        <w:jc w:val="both"/>
        <w:rPr>
          <w:rFonts w:asciiTheme="majorBidi" w:hAnsiTheme="majorBidi" w:cstheme="majorBidi"/>
          <w:b/>
          <w:bCs/>
          <w:sz w:val="24"/>
          <w:szCs w:val="24"/>
        </w:rPr>
      </w:pPr>
      <w:r w:rsidRPr="00D26310">
        <w:rPr>
          <w:rFonts w:asciiTheme="majorBidi" w:hAnsiTheme="majorBidi" w:cstheme="majorBidi"/>
          <w:sz w:val="24"/>
          <w:szCs w:val="24"/>
        </w:rPr>
        <w:t>No 05.01.2026.</w:t>
      </w:r>
      <w:r>
        <w:rPr>
          <w:rFonts w:asciiTheme="majorBidi" w:hAnsiTheme="majorBidi" w:cstheme="majorBidi"/>
          <w:sz w:val="24"/>
          <w:szCs w:val="24"/>
        </w:rPr>
        <w:t xml:space="preserve"> līdz 30.12.2026., atbilstoši pušu savstarpēji saskaņota</w:t>
      </w:r>
      <w:r w:rsidR="00283B4C">
        <w:rPr>
          <w:rFonts w:asciiTheme="majorBidi" w:hAnsiTheme="majorBidi" w:cstheme="majorBidi"/>
          <w:sz w:val="24"/>
          <w:szCs w:val="24"/>
        </w:rPr>
        <w:t>jam</w:t>
      </w:r>
      <w:r>
        <w:rPr>
          <w:rFonts w:asciiTheme="majorBidi" w:hAnsiTheme="majorBidi" w:cstheme="majorBidi"/>
          <w:sz w:val="24"/>
          <w:szCs w:val="24"/>
        </w:rPr>
        <w:t xml:space="preserve"> supervīzijas grafikam.</w:t>
      </w:r>
    </w:p>
    <w:p w14:paraId="50ED5607" w14:textId="77777777" w:rsidR="00BE70E6" w:rsidRPr="00BE70E6" w:rsidRDefault="00BE70E6" w:rsidP="00454D3F">
      <w:pPr>
        <w:pStyle w:val="Sarakstarindkopa"/>
        <w:numPr>
          <w:ilvl w:val="1"/>
          <w:numId w:val="1"/>
        </w:numPr>
        <w:spacing w:after="0" w:line="240" w:lineRule="auto"/>
        <w:ind w:left="426" w:hanging="426"/>
        <w:jc w:val="both"/>
        <w:rPr>
          <w:rFonts w:asciiTheme="majorBidi" w:hAnsiTheme="majorBidi" w:cstheme="majorBidi"/>
          <w:b/>
          <w:bCs/>
          <w:sz w:val="24"/>
          <w:szCs w:val="24"/>
        </w:rPr>
      </w:pPr>
      <w:r>
        <w:rPr>
          <w:rFonts w:asciiTheme="majorBidi" w:hAnsiTheme="majorBidi" w:cstheme="majorBidi"/>
          <w:sz w:val="24"/>
          <w:szCs w:val="24"/>
        </w:rPr>
        <w:t>Pretendents nav tiesīgs piedāvājumā norādīt garāku izpildes termiņu.</w:t>
      </w:r>
    </w:p>
    <w:p w14:paraId="7BD56DF1" w14:textId="77777777" w:rsidR="00BE70E6" w:rsidRPr="00BE70E6" w:rsidRDefault="00BE70E6" w:rsidP="00454D3F">
      <w:pPr>
        <w:pStyle w:val="Sarakstarindkopa"/>
        <w:numPr>
          <w:ilvl w:val="1"/>
          <w:numId w:val="1"/>
        </w:numPr>
        <w:spacing w:after="0" w:line="240" w:lineRule="auto"/>
        <w:ind w:left="426" w:hanging="426"/>
        <w:jc w:val="both"/>
        <w:rPr>
          <w:rFonts w:asciiTheme="majorBidi" w:hAnsiTheme="majorBidi" w:cstheme="majorBidi"/>
          <w:b/>
          <w:bCs/>
          <w:sz w:val="24"/>
          <w:szCs w:val="24"/>
        </w:rPr>
      </w:pPr>
      <w:r>
        <w:rPr>
          <w:rFonts w:asciiTheme="majorBidi" w:hAnsiTheme="majorBidi" w:cstheme="majorBidi"/>
          <w:sz w:val="24"/>
          <w:szCs w:val="24"/>
        </w:rPr>
        <w:t>Noslēgtā līguma termiņa grozījumi ir pieļaujami, ja tie ir objektīvi pamatoti.</w:t>
      </w:r>
    </w:p>
    <w:p w14:paraId="48EF2BBE" w14:textId="77777777" w:rsidR="00EE1560" w:rsidRPr="00EE1560" w:rsidRDefault="00EE1560" w:rsidP="00BE70E6">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EE1560">
        <w:rPr>
          <w:rFonts w:asciiTheme="majorBidi" w:hAnsiTheme="majorBidi" w:cstheme="majorBidi"/>
          <w:b/>
          <w:bCs/>
          <w:sz w:val="24"/>
          <w:szCs w:val="24"/>
        </w:rPr>
        <w:t>Līgumcena:</w:t>
      </w:r>
    </w:p>
    <w:p w14:paraId="4726B50B" w14:textId="77777777" w:rsidR="00EE1560" w:rsidRPr="00EE1560" w:rsidRDefault="00EE1560" w:rsidP="00EE1560">
      <w:pPr>
        <w:pStyle w:val="Sarakstarindkopa"/>
        <w:numPr>
          <w:ilvl w:val="1"/>
          <w:numId w:val="1"/>
        </w:numPr>
        <w:spacing w:after="0" w:line="240" w:lineRule="auto"/>
        <w:ind w:left="426" w:hanging="426"/>
        <w:jc w:val="both"/>
        <w:rPr>
          <w:rFonts w:asciiTheme="majorBidi" w:hAnsiTheme="majorBidi" w:cstheme="majorBidi"/>
          <w:sz w:val="24"/>
          <w:szCs w:val="24"/>
        </w:rPr>
      </w:pPr>
      <w:r w:rsidRPr="00EE1560">
        <w:rPr>
          <w:rFonts w:asciiTheme="majorBidi" w:hAnsiTheme="majorBidi" w:cstheme="majorBidi"/>
          <w:sz w:val="24"/>
          <w:szCs w:val="24"/>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32FC428F" w14:textId="77777777" w:rsidR="00EE1560" w:rsidRPr="00EE1560" w:rsidRDefault="00EE1560" w:rsidP="00EE1560">
      <w:pPr>
        <w:pStyle w:val="Sarakstarindkopa"/>
        <w:numPr>
          <w:ilvl w:val="1"/>
          <w:numId w:val="1"/>
        </w:numPr>
        <w:spacing w:after="0" w:line="240" w:lineRule="auto"/>
        <w:ind w:left="426" w:hanging="426"/>
        <w:jc w:val="both"/>
        <w:rPr>
          <w:rFonts w:asciiTheme="majorBidi" w:hAnsiTheme="majorBidi" w:cstheme="majorBidi"/>
          <w:sz w:val="24"/>
          <w:szCs w:val="24"/>
        </w:rPr>
      </w:pPr>
      <w:r w:rsidRPr="00EE1560">
        <w:rPr>
          <w:rFonts w:asciiTheme="majorBidi" w:hAnsiTheme="majorBidi" w:cstheme="majorBidi"/>
          <w:sz w:val="24"/>
          <w:szCs w:val="24"/>
        </w:rPr>
        <w:t>Līgumcena ir kopējā samaksa par iepirkuma līguma izpildi, kurā ietverti visi piemērojamie nodokļi, izņemot pievienotās vērtības nodokli.</w:t>
      </w:r>
    </w:p>
    <w:p w14:paraId="1D8E7896" w14:textId="34531457" w:rsidR="00454D3F" w:rsidRPr="00EE1560" w:rsidRDefault="00EE1560" w:rsidP="00EE1560">
      <w:pPr>
        <w:pStyle w:val="Sarakstarindkopa"/>
        <w:numPr>
          <w:ilvl w:val="1"/>
          <w:numId w:val="1"/>
        </w:numPr>
        <w:spacing w:after="0" w:line="240" w:lineRule="auto"/>
        <w:ind w:left="426" w:hanging="426"/>
        <w:jc w:val="both"/>
        <w:rPr>
          <w:rFonts w:asciiTheme="majorBidi" w:hAnsiTheme="majorBidi" w:cstheme="majorBidi"/>
          <w:b/>
          <w:bCs/>
          <w:sz w:val="24"/>
          <w:szCs w:val="24"/>
        </w:rPr>
      </w:pPr>
      <w:r>
        <w:rPr>
          <w:rFonts w:asciiTheme="majorBidi" w:hAnsiTheme="majorBidi" w:cstheme="majorBidi"/>
          <w:sz w:val="24"/>
          <w:szCs w:val="24"/>
        </w:rPr>
        <w:t>Piedāvātā cena ir nemainīga visu līguma darbības laiku.</w:t>
      </w:r>
    </w:p>
    <w:p w14:paraId="22D42AFA" w14:textId="3350D8B4" w:rsidR="00EE1560" w:rsidRDefault="00A63AA2" w:rsidP="00EE1560">
      <w:pPr>
        <w:pStyle w:val="Sarakstarindkopa"/>
        <w:numPr>
          <w:ilvl w:val="0"/>
          <w:numId w:val="1"/>
        </w:numPr>
        <w:spacing w:after="0"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lastRenderedPageBreak/>
        <w:t>Apmaksas nosacījumi:</w:t>
      </w:r>
    </w:p>
    <w:p w14:paraId="041E849E" w14:textId="1CFE0832" w:rsidR="00A63AA2" w:rsidRDefault="00F81293" w:rsidP="00A63AA2">
      <w:pPr>
        <w:pStyle w:val="Sarakstarindkopa"/>
        <w:numPr>
          <w:ilvl w:val="1"/>
          <w:numId w:val="1"/>
        </w:numPr>
        <w:spacing w:after="0" w:line="240" w:lineRule="auto"/>
        <w:ind w:left="426" w:hanging="426"/>
        <w:jc w:val="both"/>
        <w:rPr>
          <w:rFonts w:asciiTheme="majorBidi" w:hAnsiTheme="majorBidi" w:cstheme="majorBidi"/>
          <w:sz w:val="24"/>
          <w:szCs w:val="24"/>
        </w:rPr>
      </w:pPr>
      <w:r w:rsidRPr="00F81293">
        <w:rPr>
          <w:rFonts w:asciiTheme="majorBidi" w:hAnsiTheme="majorBidi" w:cstheme="majorBidi"/>
          <w:sz w:val="24"/>
          <w:szCs w:val="24"/>
        </w:rPr>
        <w:t xml:space="preserve">Apmaksa </w:t>
      </w:r>
      <w:r>
        <w:rPr>
          <w:rFonts w:asciiTheme="majorBidi" w:hAnsiTheme="majorBidi" w:cstheme="majorBidi"/>
          <w:sz w:val="24"/>
          <w:szCs w:val="24"/>
        </w:rPr>
        <w:t xml:space="preserve">tiek veikta </w:t>
      </w:r>
      <w:r w:rsidR="00914ACE">
        <w:rPr>
          <w:rFonts w:asciiTheme="majorBidi" w:hAnsiTheme="majorBidi" w:cstheme="majorBidi"/>
          <w:sz w:val="24"/>
          <w:szCs w:val="24"/>
        </w:rPr>
        <w:t>1 (vienu) reizi mēnesī par faktiski sniegto pakalpojumu apjomu</w:t>
      </w:r>
      <w:r>
        <w:rPr>
          <w:rFonts w:asciiTheme="majorBidi" w:hAnsiTheme="majorBidi" w:cstheme="majorBidi"/>
          <w:sz w:val="24"/>
          <w:szCs w:val="24"/>
        </w:rPr>
        <w:t xml:space="preserve">, </w:t>
      </w:r>
      <w:r w:rsidRPr="00F81293">
        <w:rPr>
          <w:rFonts w:asciiTheme="majorBidi" w:hAnsiTheme="majorBidi" w:cstheme="majorBidi"/>
          <w:sz w:val="24"/>
          <w:szCs w:val="24"/>
        </w:rPr>
        <w:t xml:space="preserve">30 (trīsdesmit) dienu laikā pēc nodošanas-pieņemšanas akta parakstīšanas un strukturēta </w:t>
      </w:r>
      <w:r w:rsidR="00914ACE">
        <w:rPr>
          <w:rFonts w:asciiTheme="majorBidi" w:hAnsiTheme="majorBidi" w:cstheme="majorBidi"/>
          <w:sz w:val="24"/>
          <w:szCs w:val="24"/>
        </w:rPr>
        <w:t xml:space="preserve">         </w:t>
      </w:r>
      <w:r w:rsidRPr="00F81293">
        <w:rPr>
          <w:rFonts w:asciiTheme="majorBidi" w:hAnsiTheme="majorBidi" w:cstheme="majorBidi"/>
          <w:sz w:val="24"/>
          <w:szCs w:val="24"/>
        </w:rPr>
        <w:t>e-rēķina saņemšanas pasūtītāja e-Adresē</w:t>
      </w:r>
      <w:r w:rsidR="00AD5664">
        <w:rPr>
          <w:rFonts w:asciiTheme="majorBidi" w:hAnsiTheme="majorBidi" w:cstheme="majorBidi"/>
          <w:sz w:val="24"/>
          <w:szCs w:val="24"/>
        </w:rPr>
        <w:t xml:space="preserve">: </w:t>
      </w:r>
      <w:r w:rsidR="00AD5664" w:rsidRPr="00AD5664">
        <w:rPr>
          <w:rFonts w:asciiTheme="majorBidi" w:hAnsiTheme="majorBidi" w:cstheme="majorBidi"/>
          <w:sz w:val="24"/>
          <w:szCs w:val="24"/>
        </w:rPr>
        <w:t>_DEFAULT@90009115622</w:t>
      </w:r>
      <w:r w:rsidR="00AD5664">
        <w:rPr>
          <w:rFonts w:asciiTheme="majorBidi" w:hAnsiTheme="majorBidi" w:cstheme="majorBidi"/>
          <w:sz w:val="24"/>
          <w:szCs w:val="24"/>
        </w:rPr>
        <w:t xml:space="preserve"> .</w:t>
      </w:r>
    </w:p>
    <w:p w14:paraId="2758B2E9" w14:textId="30708D48" w:rsidR="00AD5664" w:rsidRDefault="007561E7" w:rsidP="00A63AA2">
      <w:pPr>
        <w:pStyle w:val="Sarakstarindkopa"/>
        <w:numPr>
          <w:ilvl w:val="1"/>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Pasūtītājam nav pienākums izlietot visu līguma summu.</w:t>
      </w:r>
    </w:p>
    <w:p w14:paraId="44318553" w14:textId="550B7F18" w:rsidR="007561E7" w:rsidRDefault="007561E7" w:rsidP="00A63AA2">
      <w:pPr>
        <w:pStyle w:val="Sarakstarindkopa"/>
        <w:numPr>
          <w:ilvl w:val="1"/>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Līguma darbības laikā apmaksas kārtība nevar tikt mainīta.</w:t>
      </w:r>
    </w:p>
    <w:p w14:paraId="63E2CB5A" w14:textId="79A328AF" w:rsidR="007561E7" w:rsidRPr="00012BE3" w:rsidRDefault="00012BE3" w:rsidP="007561E7">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012BE3">
        <w:rPr>
          <w:rFonts w:asciiTheme="majorBidi" w:hAnsiTheme="majorBidi" w:cstheme="majorBidi"/>
          <w:b/>
          <w:bCs/>
          <w:sz w:val="24"/>
          <w:szCs w:val="24"/>
        </w:rPr>
        <w:t xml:space="preserve">Piedāvājuma derīguma termiņš: </w:t>
      </w:r>
      <w:r w:rsidRPr="00012BE3">
        <w:rPr>
          <w:rFonts w:asciiTheme="majorBidi" w:hAnsiTheme="majorBidi" w:cstheme="majorBidi"/>
          <w:sz w:val="24"/>
          <w:szCs w:val="24"/>
        </w:rPr>
        <w:t>vismaz 30 (trīsdesmit) dienas pēc piedāvājuma iesniegšanas beigu termiņa.</w:t>
      </w:r>
    </w:p>
    <w:p w14:paraId="154CA608" w14:textId="17C96354" w:rsidR="00012BE3" w:rsidRDefault="00324E9D" w:rsidP="007561E7">
      <w:pPr>
        <w:pStyle w:val="Sarakstarindkopa"/>
        <w:numPr>
          <w:ilvl w:val="0"/>
          <w:numId w:val="1"/>
        </w:numPr>
        <w:spacing w:after="0"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Prasības pretendentam:</w:t>
      </w:r>
    </w:p>
    <w:p w14:paraId="773BAD3A" w14:textId="77777777" w:rsidR="007A3A40" w:rsidRPr="006B1E74" w:rsidRDefault="007A3A40" w:rsidP="007A3A4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6B1E74">
          <w:rPr>
            <w:rStyle w:val="Hipersaite"/>
            <w:rFonts w:ascii="Times New Roman" w:eastAsia="Times New Roman" w:hAnsi="Times New Roman" w:cs="Times New Roman"/>
            <w:bCs/>
            <w:kern w:val="0"/>
            <w:sz w:val="24"/>
            <w:szCs w:val="24"/>
            <w:lang w:eastAsia="ar-SA"/>
            <w14:ligatures w14:val="none"/>
          </w:rPr>
          <w:t>https://www.ur.gov.lv/lv/</w:t>
        </w:r>
      </w:hyperlink>
      <w:r w:rsidRPr="006B1E74">
        <w:rPr>
          <w:rFonts w:ascii="Times New Roman" w:eastAsia="Times New Roman" w:hAnsi="Times New Roman" w:cs="Times New Roman"/>
          <w:bCs/>
          <w:color w:val="000000"/>
          <w:kern w:val="0"/>
          <w:sz w:val="24"/>
          <w:szCs w:val="24"/>
          <w:lang w:eastAsia="ar-SA"/>
          <w14:ligatures w14:val="none"/>
        </w:rPr>
        <w:t xml:space="preserve"> .</w:t>
      </w:r>
    </w:p>
    <w:p w14:paraId="47719151" w14:textId="77777777" w:rsidR="007A3A40" w:rsidRPr="006B1E74" w:rsidRDefault="007A3A40" w:rsidP="007A3A4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6B1E74">
          <w:rPr>
            <w:rStyle w:val="Hipersaite"/>
            <w:rFonts w:ascii="Times New Roman" w:eastAsia="Times New Roman" w:hAnsi="Times New Roman" w:cs="Times New Roman"/>
            <w:bCs/>
            <w:kern w:val="0"/>
            <w:sz w:val="24"/>
            <w:szCs w:val="24"/>
            <w:lang w:eastAsia="ar-SA"/>
            <w14:ligatures w14:val="none"/>
          </w:rPr>
          <w:t>https://www6.vid.gov.lv/SDV</w:t>
        </w:r>
      </w:hyperlink>
      <w:r w:rsidRPr="006B1E74">
        <w:rPr>
          <w:rFonts w:ascii="Times New Roman" w:eastAsia="Times New Roman" w:hAnsi="Times New Roman" w:cs="Times New Roman"/>
          <w:bCs/>
          <w:color w:val="000000"/>
          <w:kern w:val="0"/>
          <w:sz w:val="24"/>
          <w:szCs w:val="24"/>
          <w:lang w:eastAsia="ar-SA"/>
          <w14:ligatures w14:val="none"/>
        </w:rPr>
        <w:t xml:space="preserve"> .</w:t>
      </w:r>
    </w:p>
    <w:p w14:paraId="3E7B0090" w14:textId="68E30C3D" w:rsidR="007A3A40" w:rsidRDefault="007A3A40" w:rsidP="007A3A40">
      <w:pPr>
        <w:pStyle w:val="Sarakstarindkopa"/>
        <w:numPr>
          <w:ilvl w:val="1"/>
          <w:numId w:val="1"/>
        </w:numPr>
        <w:spacing w:after="0" w:line="240" w:lineRule="auto"/>
        <w:ind w:left="426" w:hanging="426"/>
        <w:jc w:val="both"/>
        <w:rPr>
          <w:rFonts w:ascii="Times New Roman" w:eastAsia="Times New Roman" w:hAnsi="Times New Roman" w:cs="Times New Roman"/>
          <w:bCs/>
          <w:color w:val="000000"/>
          <w:sz w:val="24"/>
          <w:szCs w:val="24"/>
          <w:lang w:eastAsia="ar-SA"/>
        </w:rPr>
      </w:pPr>
      <w:r w:rsidRPr="007A3A40">
        <w:rPr>
          <w:rFonts w:ascii="Times New Roman" w:eastAsia="Times New Roman" w:hAnsi="Times New Roman" w:cs="Times New Roman"/>
          <w:bCs/>
          <w:color w:val="000000"/>
          <w:sz w:val="24"/>
          <w:szCs w:val="24"/>
          <w:lang w:eastAsia="ar-SA"/>
        </w:rPr>
        <w:t>Pretendentam nedrīkst būt nodokļu parād</w:t>
      </w:r>
      <w:r>
        <w:rPr>
          <w:rFonts w:ascii="Times New Roman" w:eastAsia="Times New Roman" w:hAnsi="Times New Roman" w:cs="Times New Roman"/>
          <w:bCs/>
          <w:color w:val="000000"/>
          <w:sz w:val="24"/>
          <w:szCs w:val="24"/>
          <w:lang w:eastAsia="ar-SA"/>
        </w:rPr>
        <w:t>i</w:t>
      </w:r>
      <w:r w:rsidRPr="007A3A40">
        <w:rPr>
          <w:rFonts w:ascii="Times New Roman" w:eastAsia="Times New Roman" w:hAnsi="Times New Roman" w:cs="Times New Roman"/>
          <w:bCs/>
          <w:color w:val="000000"/>
          <w:sz w:val="24"/>
          <w:szCs w:val="24"/>
          <w:lang w:eastAsia="ar-SA"/>
        </w:rPr>
        <w:t>, kas kopsummā pārsniedz 150,00 EUR (viens</w:t>
      </w:r>
      <w:r>
        <w:rPr>
          <w:rFonts w:ascii="Times New Roman" w:eastAsia="Times New Roman" w:hAnsi="Times New Roman" w:cs="Times New Roman"/>
          <w:bCs/>
          <w:color w:val="000000"/>
          <w:sz w:val="24"/>
          <w:szCs w:val="24"/>
          <w:lang w:eastAsia="ar-SA"/>
        </w:rPr>
        <w:t xml:space="preserve"> </w:t>
      </w:r>
      <w:r w:rsidRPr="007A3A40">
        <w:rPr>
          <w:rFonts w:ascii="Times New Roman" w:eastAsia="Times New Roman" w:hAnsi="Times New Roman" w:cs="Times New Roman"/>
          <w:bCs/>
          <w:color w:val="000000"/>
          <w:sz w:val="24"/>
          <w:szCs w:val="24"/>
          <w:lang w:eastAsia="ar-SA"/>
        </w:rPr>
        <w:t xml:space="preserve">simts piecdesmit </w:t>
      </w:r>
      <w:r>
        <w:rPr>
          <w:rFonts w:ascii="Times New Roman" w:eastAsia="Times New Roman" w:hAnsi="Times New Roman" w:cs="Times New Roman"/>
          <w:bCs/>
          <w:i/>
          <w:iCs/>
          <w:color w:val="000000"/>
          <w:sz w:val="24"/>
          <w:szCs w:val="24"/>
          <w:lang w:eastAsia="ar-SA"/>
        </w:rPr>
        <w:t>euro</w:t>
      </w:r>
      <w:r w:rsidRPr="007A3A40">
        <w:rPr>
          <w:rFonts w:ascii="Times New Roman" w:eastAsia="Times New Roman" w:hAnsi="Times New Roman" w:cs="Times New Roman"/>
          <w:bCs/>
          <w:color w:val="000000"/>
          <w:sz w:val="24"/>
          <w:szCs w:val="24"/>
          <w:lang w:eastAsia="ar-SA"/>
        </w:rPr>
        <w:t>, 0 centi). Latvijā reģistrētām vai pastāvīgi dzīvojošām personām nodokļu</w:t>
      </w:r>
      <w:r>
        <w:rPr>
          <w:rFonts w:ascii="Times New Roman" w:eastAsia="Times New Roman" w:hAnsi="Times New Roman" w:cs="Times New Roman"/>
          <w:bCs/>
          <w:color w:val="000000"/>
          <w:sz w:val="24"/>
          <w:szCs w:val="24"/>
          <w:lang w:eastAsia="ar-SA"/>
        </w:rPr>
        <w:t xml:space="preserve"> </w:t>
      </w:r>
      <w:r w:rsidRPr="007A3A40">
        <w:rPr>
          <w:rFonts w:ascii="Times New Roman" w:eastAsia="Times New Roman" w:hAnsi="Times New Roman" w:cs="Times New Roman"/>
          <w:bCs/>
          <w:color w:val="000000"/>
          <w:sz w:val="24"/>
          <w:szCs w:val="24"/>
          <w:lang w:eastAsia="ar-SA"/>
        </w:rPr>
        <w:t>parād</w:t>
      </w:r>
      <w:r w:rsidR="0064790D">
        <w:rPr>
          <w:rFonts w:ascii="Times New Roman" w:eastAsia="Times New Roman" w:hAnsi="Times New Roman" w:cs="Times New Roman"/>
          <w:bCs/>
          <w:color w:val="000000"/>
          <w:sz w:val="24"/>
          <w:szCs w:val="24"/>
          <w:lang w:eastAsia="ar-SA"/>
        </w:rPr>
        <w:t>u</w:t>
      </w:r>
      <w:r w:rsidRPr="007A3A40">
        <w:rPr>
          <w:rFonts w:ascii="Times New Roman" w:eastAsia="Times New Roman" w:hAnsi="Times New Roman" w:cs="Times New Roman"/>
          <w:bCs/>
          <w:color w:val="000000"/>
          <w:sz w:val="24"/>
          <w:szCs w:val="24"/>
          <w:lang w:eastAsia="ar-SA"/>
        </w:rPr>
        <w:t xml:space="preserve"> neesamību apliecinošs dokuments nav jāiesniedz, informācija tiks pārbaudīta Valsts</w:t>
      </w:r>
      <w:r>
        <w:rPr>
          <w:rFonts w:ascii="Times New Roman" w:eastAsia="Times New Roman" w:hAnsi="Times New Roman" w:cs="Times New Roman"/>
          <w:bCs/>
          <w:color w:val="000000"/>
          <w:sz w:val="24"/>
          <w:szCs w:val="24"/>
          <w:lang w:eastAsia="ar-SA"/>
        </w:rPr>
        <w:t xml:space="preserve"> </w:t>
      </w:r>
      <w:r w:rsidRPr="007A3A40">
        <w:rPr>
          <w:rFonts w:ascii="Times New Roman" w:eastAsia="Times New Roman" w:hAnsi="Times New Roman" w:cs="Times New Roman"/>
          <w:bCs/>
          <w:color w:val="000000"/>
          <w:sz w:val="24"/>
          <w:szCs w:val="24"/>
          <w:lang w:eastAsia="ar-SA"/>
        </w:rPr>
        <w:t xml:space="preserve">ieņēmumu dienesta tīmekļvietnes </w:t>
      </w:r>
      <w:hyperlink r:id="rId9" w:history="1">
        <w:r w:rsidR="0064790D" w:rsidRPr="005D1572">
          <w:rPr>
            <w:rStyle w:val="Hipersaite"/>
            <w:rFonts w:ascii="Times New Roman" w:eastAsia="Times New Roman" w:hAnsi="Times New Roman" w:cs="Times New Roman"/>
            <w:bCs/>
            <w:sz w:val="24"/>
            <w:szCs w:val="24"/>
            <w:lang w:eastAsia="ar-SA"/>
          </w:rPr>
          <w:t>https://www6.vid.gov.lv/NPAR</w:t>
        </w:r>
      </w:hyperlink>
      <w:r w:rsidR="0064790D">
        <w:rPr>
          <w:rFonts w:ascii="Times New Roman" w:eastAsia="Times New Roman" w:hAnsi="Times New Roman" w:cs="Times New Roman"/>
          <w:bCs/>
          <w:color w:val="000000"/>
          <w:sz w:val="24"/>
          <w:szCs w:val="24"/>
          <w:lang w:eastAsia="ar-SA"/>
        </w:rPr>
        <w:t xml:space="preserve"> </w:t>
      </w:r>
      <w:r w:rsidRPr="007A3A40">
        <w:rPr>
          <w:rFonts w:ascii="Times New Roman" w:eastAsia="Times New Roman" w:hAnsi="Times New Roman" w:cs="Times New Roman"/>
          <w:bCs/>
          <w:color w:val="000000"/>
          <w:sz w:val="24"/>
          <w:szCs w:val="24"/>
          <w:lang w:eastAsia="ar-SA"/>
        </w:rPr>
        <w:t>sadaļā “Nodokļu</w:t>
      </w:r>
      <w:r>
        <w:rPr>
          <w:rFonts w:ascii="Times New Roman" w:eastAsia="Times New Roman" w:hAnsi="Times New Roman" w:cs="Times New Roman"/>
          <w:bCs/>
          <w:color w:val="000000"/>
          <w:sz w:val="24"/>
          <w:szCs w:val="24"/>
          <w:lang w:eastAsia="ar-SA"/>
        </w:rPr>
        <w:t xml:space="preserve"> </w:t>
      </w:r>
      <w:r w:rsidRPr="007A3A40">
        <w:rPr>
          <w:rFonts w:ascii="Times New Roman" w:eastAsia="Times New Roman" w:hAnsi="Times New Roman" w:cs="Times New Roman"/>
          <w:bCs/>
          <w:color w:val="000000"/>
          <w:sz w:val="24"/>
          <w:szCs w:val="24"/>
          <w:lang w:eastAsia="ar-SA"/>
        </w:rPr>
        <w:t>parādnieki”.</w:t>
      </w:r>
    </w:p>
    <w:p w14:paraId="7124521E" w14:textId="1157A07D" w:rsidR="00163BC5" w:rsidRDefault="00163BC5" w:rsidP="00163BC5">
      <w:pPr>
        <w:pStyle w:val="Sarakstarindkopa"/>
        <w:numPr>
          <w:ilvl w:val="1"/>
          <w:numId w:val="1"/>
        </w:numPr>
        <w:spacing w:after="0" w:line="240" w:lineRule="auto"/>
        <w:ind w:left="426" w:hanging="426"/>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 xml:space="preserve">Pretendenta rīcībā ir vismaz 1 (viens) sertificēts speciālists, kuram ir spēkā esošs supervizora sertifikāts. </w:t>
      </w:r>
      <w:r w:rsidRPr="00163BC5">
        <w:rPr>
          <w:rFonts w:ascii="Times New Roman" w:eastAsia="Times New Roman" w:hAnsi="Times New Roman" w:cs="Times New Roman"/>
          <w:bCs/>
          <w:color w:val="000000"/>
          <w:sz w:val="24"/>
          <w:szCs w:val="24"/>
          <w:lang w:eastAsia="ar-SA"/>
        </w:rPr>
        <w:t>Sertifikātam jābūt derīgam visu līguma darbības laiku. Latvijā</w:t>
      </w:r>
      <w:r>
        <w:rPr>
          <w:rFonts w:ascii="Times New Roman" w:eastAsia="Times New Roman" w:hAnsi="Times New Roman" w:cs="Times New Roman"/>
          <w:bCs/>
          <w:color w:val="000000"/>
          <w:sz w:val="24"/>
          <w:szCs w:val="24"/>
          <w:lang w:eastAsia="ar-SA"/>
        </w:rPr>
        <w:t xml:space="preserve"> </w:t>
      </w:r>
      <w:r w:rsidRPr="00163BC5">
        <w:rPr>
          <w:rFonts w:ascii="Times New Roman" w:eastAsia="Times New Roman" w:hAnsi="Times New Roman" w:cs="Times New Roman"/>
          <w:bCs/>
          <w:color w:val="000000"/>
          <w:sz w:val="24"/>
          <w:szCs w:val="24"/>
          <w:lang w:eastAsia="ar-SA"/>
        </w:rPr>
        <w:t>reģistrētām vai pastāvīgi dzīvojošām personām dokuments nav jāiesniedz, informācija tiks</w:t>
      </w:r>
      <w:r>
        <w:rPr>
          <w:rFonts w:ascii="Times New Roman" w:eastAsia="Times New Roman" w:hAnsi="Times New Roman" w:cs="Times New Roman"/>
          <w:bCs/>
          <w:color w:val="000000"/>
          <w:sz w:val="24"/>
          <w:szCs w:val="24"/>
          <w:lang w:eastAsia="ar-SA"/>
        </w:rPr>
        <w:t xml:space="preserve"> </w:t>
      </w:r>
      <w:r w:rsidRPr="00163BC5">
        <w:rPr>
          <w:rFonts w:ascii="Times New Roman" w:eastAsia="Times New Roman" w:hAnsi="Times New Roman" w:cs="Times New Roman"/>
          <w:bCs/>
          <w:color w:val="000000"/>
          <w:sz w:val="24"/>
          <w:szCs w:val="24"/>
          <w:lang w:eastAsia="ar-SA"/>
        </w:rPr>
        <w:t>pārbaudīta Latvijas supervizoru apvienības</w:t>
      </w:r>
      <w:r w:rsidR="005A51BC">
        <w:rPr>
          <w:rFonts w:ascii="Times New Roman" w:eastAsia="Times New Roman" w:hAnsi="Times New Roman" w:cs="Times New Roman"/>
          <w:bCs/>
          <w:color w:val="000000"/>
          <w:sz w:val="24"/>
          <w:szCs w:val="24"/>
          <w:lang w:eastAsia="ar-SA"/>
        </w:rPr>
        <w:t xml:space="preserve"> </w:t>
      </w:r>
      <w:r w:rsidRPr="00163BC5">
        <w:rPr>
          <w:rFonts w:ascii="Times New Roman" w:eastAsia="Times New Roman" w:hAnsi="Times New Roman" w:cs="Times New Roman"/>
          <w:bCs/>
          <w:color w:val="000000"/>
          <w:sz w:val="24"/>
          <w:szCs w:val="24"/>
          <w:lang w:eastAsia="ar-SA"/>
        </w:rPr>
        <w:t xml:space="preserve">tīmekļvietnes </w:t>
      </w:r>
      <w:hyperlink r:id="rId10" w:history="1">
        <w:r w:rsidRPr="005D1572">
          <w:rPr>
            <w:rStyle w:val="Hipersaite"/>
            <w:rFonts w:ascii="Times New Roman" w:eastAsia="Times New Roman" w:hAnsi="Times New Roman" w:cs="Times New Roman"/>
            <w:bCs/>
            <w:sz w:val="24"/>
            <w:szCs w:val="24"/>
            <w:lang w:eastAsia="ar-SA"/>
          </w:rPr>
          <w:t>https://www.supervizija.lv</w:t>
        </w:r>
      </w:hyperlink>
      <w:r>
        <w:rPr>
          <w:rFonts w:ascii="Times New Roman" w:eastAsia="Times New Roman" w:hAnsi="Times New Roman" w:cs="Times New Roman"/>
          <w:bCs/>
          <w:color w:val="000000"/>
          <w:sz w:val="24"/>
          <w:szCs w:val="24"/>
          <w:lang w:eastAsia="ar-SA"/>
        </w:rPr>
        <w:t xml:space="preserve"> </w:t>
      </w:r>
      <w:r w:rsidRPr="00163BC5">
        <w:rPr>
          <w:rFonts w:ascii="Times New Roman" w:eastAsia="Times New Roman" w:hAnsi="Times New Roman" w:cs="Times New Roman"/>
          <w:bCs/>
          <w:color w:val="000000"/>
          <w:sz w:val="24"/>
          <w:szCs w:val="24"/>
          <w:lang w:eastAsia="ar-SA"/>
        </w:rPr>
        <w:t>sadaļā “Supervizori</w:t>
      </w:r>
      <w:r w:rsidR="005A51BC">
        <w:rPr>
          <w:rFonts w:ascii="Times New Roman" w:eastAsia="Times New Roman" w:hAnsi="Times New Roman" w:cs="Times New Roman"/>
          <w:bCs/>
          <w:color w:val="000000"/>
          <w:sz w:val="24"/>
          <w:szCs w:val="24"/>
          <w:lang w:eastAsia="ar-SA"/>
        </w:rPr>
        <w:t>/ Latvijas Supervizoru apvienības biedru un sertifikātu reģistrs</w:t>
      </w:r>
      <w:r w:rsidRPr="00163BC5">
        <w:rPr>
          <w:rFonts w:ascii="Times New Roman" w:eastAsia="Times New Roman" w:hAnsi="Times New Roman" w:cs="Times New Roman"/>
          <w:bCs/>
          <w:color w:val="000000"/>
          <w:sz w:val="24"/>
          <w:szCs w:val="24"/>
          <w:lang w:eastAsia="ar-SA"/>
        </w:rPr>
        <w:t>”.</w:t>
      </w:r>
    </w:p>
    <w:p w14:paraId="4D7BBBEA" w14:textId="059024D3" w:rsidR="005A51BC" w:rsidRDefault="000B2A64" w:rsidP="000B2A64">
      <w:pPr>
        <w:pStyle w:val="Sarakstarindkopa"/>
        <w:numPr>
          <w:ilvl w:val="1"/>
          <w:numId w:val="1"/>
        </w:numPr>
        <w:spacing w:after="0" w:line="240" w:lineRule="auto"/>
        <w:ind w:left="426" w:hanging="426"/>
        <w:jc w:val="both"/>
        <w:rPr>
          <w:rFonts w:ascii="Times New Roman" w:eastAsia="Times New Roman" w:hAnsi="Times New Roman" w:cs="Times New Roman"/>
          <w:bCs/>
          <w:color w:val="000000"/>
          <w:sz w:val="24"/>
          <w:szCs w:val="24"/>
          <w:lang w:eastAsia="ar-SA"/>
        </w:rPr>
      </w:pPr>
      <w:r w:rsidRPr="000B2A64">
        <w:rPr>
          <w:rFonts w:ascii="Times New Roman" w:eastAsia="Times New Roman" w:hAnsi="Times New Roman" w:cs="Times New Roman"/>
          <w:bCs/>
          <w:color w:val="000000"/>
          <w:sz w:val="24"/>
          <w:szCs w:val="24"/>
          <w:lang w:eastAsia="ar-SA"/>
        </w:rPr>
        <w:t>Pretendenta speciālistam iepriekšējo 3 (trīs) gadu laikā ir gūta atbilstoša pieredze, t.i.,</w:t>
      </w:r>
      <w:r>
        <w:rPr>
          <w:rFonts w:ascii="Times New Roman" w:eastAsia="Times New Roman" w:hAnsi="Times New Roman" w:cs="Times New Roman"/>
          <w:bCs/>
          <w:color w:val="000000"/>
          <w:sz w:val="24"/>
          <w:szCs w:val="24"/>
          <w:lang w:eastAsia="ar-SA"/>
        </w:rPr>
        <w:t xml:space="preserve"> </w:t>
      </w:r>
      <w:r w:rsidRPr="000B2A64">
        <w:rPr>
          <w:rFonts w:ascii="Times New Roman" w:eastAsia="Times New Roman" w:hAnsi="Times New Roman" w:cs="Times New Roman"/>
          <w:bCs/>
          <w:color w:val="000000"/>
          <w:sz w:val="24"/>
          <w:szCs w:val="24"/>
          <w:lang w:eastAsia="ar-SA"/>
        </w:rPr>
        <w:t>sekmīgi izpildīts vismaz 1 (viens) līgums saistībā ar supervīzijas pakalpojum</w:t>
      </w:r>
      <w:r w:rsidR="00AB7178">
        <w:rPr>
          <w:rFonts w:ascii="Times New Roman" w:eastAsia="Times New Roman" w:hAnsi="Times New Roman" w:cs="Times New Roman"/>
          <w:bCs/>
          <w:color w:val="000000"/>
          <w:sz w:val="24"/>
          <w:szCs w:val="24"/>
          <w:lang w:eastAsia="ar-SA"/>
        </w:rPr>
        <w:t>a</w:t>
      </w:r>
      <w:r w:rsidRPr="000B2A64">
        <w:rPr>
          <w:rFonts w:ascii="Times New Roman" w:eastAsia="Times New Roman" w:hAnsi="Times New Roman" w:cs="Times New Roman"/>
          <w:bCs/>
          <w:color w:val="000000"/>
          <w:sz w:val="24"/>
          <w:szCs w:val="24"/>
          <w:lang w:eastAsia="ar-SA"/>
        </w:rPr>
        <w:t xml:space="preserve"> sniegšanu sociālā</w:t>
      </w:r>
      <w:r>
        <w:rPr>
          <w:rFonts w:ascii="Times New Roman" w:eastAsia="Times New Roman" w:hAnsi="Times New Roman" w:cs="Times New Roman"/>
          <w:bCs/>
          <w:color w:val="000000"/>
          <w:sz w:val="24"/>
          <w:szCs w:val="24"/>
          <w:lang w:eastAsia="ar-SA"/>
        </w:rPr>
        <w:t xml:space="preserve"> </w:t>
      </w:r>
      <w:r w:rsidRPr="000B2A64">
        <w:rPr>
          <w:rFonts w:ascii="Times New Roman" w:eastAsia="Times New Roman" w:hAnsi="Times New Roman" w:cs="Times New Roman"/>
          <w:bCs/>
          <w:color w:val="000000"/>
          <w:sz w:val="24"/>
          <w:szCs w:val="24"/>
          <w:lang w:eastAsia="ar-SA"/>
        </w:rPr>
        <w:t>darba speciālistiem.</w:t>
      </w:r>
    </w:p>
    <w:p w14:paraId="4EC3EA48" w14:textId="2A916BBB" w:rsidR="00AB7178" w:rsidRDefault="004A5DB6" w:rsidP="000B2A64">
      <w:pPr>
        <w:pStyle w:val="Sarakstarindkopa"/>
        <w:numPr>
          <w:ilvl w:val="1"/>
          <w:numId w:val="1"/>
        </w:numPr>
        <w:spacing w:after="0" w:line="240" w:lineRule="auto"/>
        <w:ind w:left="426" w:hanging="426"/>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Piedāvājums jāparaksta paraksttiesīgai personai.</w:t>
      </w:r>
    </w:p>
    <w:p w14:paraId="666D9951" w14:textId="74745D3A" w:rsidR="004A5DB6" w:rsidRPr="00347F38" w:rsidRDefault="004A5DB6" w:rsidP="004A5DB6">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eastAsia="Times New Roman" w:hAnsiTheme="majorBidi" w:cstheme="majorBidi"/>
          <w:sz w:val="24"/>
          <w:szCs w:val="24"/>
          <w:lang w:eastAsia="lv-LV"/>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lv-LV"/>
        </w:rPr>
        <w:t>1</w:t>
      </w:r>
      <w:r w:rsidRPr="00347F38">
        <w:rPr>
          <w:rFonts w:asciiTheme="majorBidi" w:eastAsia="Times New Roman" w:hAnsiTheme="majorBidi" w:cstheme="majorBidi"/>
          <w:sz w:val="24"/>
          <w:szCs w:val="24"/>
          <w:lang w:eastAsia="lv-LV"/>
        </w:rPr>
        <w:t xml:space="preserve"> panta pirmajā daļā noteiktie izslēgšanas noteikumi. </w:t>
      </w:r>
      <w:r w:rsidRPr="00347F38">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347F38">
        <w:rPr>
          <w:rFonts w:asciiTheme="majorBidi" w:eastAsia="Times New Roman" w:hAnsiTheme="majorBidi" w:cstheme="majorBidi"/>
          <w:sz w:val="24"/>
          <w:szCs w:val="24"/>
          <w:lang w:eastAsia="lv-LV"/>
        </w:rPr>
        <w:t xml:space="preserve">SIA “LURSOFT” </w:t>
      </w:r>
      <w:r>
        <w:rPr>
          <w:rFonts w:asciiTheme="majorBidi" w:eastAsia="Times New Roman" w:hAnsiTheme="majorBidi" w:cstheme="majorBidi"/>
          <w:sz w:val="24"/>
          <w:szCs w:val="24"/>
          <w:lang w:eastAsia="lv-LV"/>
        </w:rPr>
        <w:t>tīmekļvietnes</w:t>
      </w:r>
      <w:r w:rsidRPr="00347F38">
        <w:rPr>
          <w:rFonts w:asciiTheme="majorBidi" w:eastAsia="Times New Roman" w:hAnsiTheme="majorBidi" w:cstheme="majorBidi"/>
          <w:sz w:val="24"/>
          <w:szCs w:val="24"/>
          <w:lang w:eastAsia="lv-LV"/>
        </w:rPr>
        <w:t xml:space="preserve"> </w:t>
      </w:r>
      <w:hyperlink r:id="rId11" w:history="1">
        <w:r w:rsidRPr="00347F38">
          <w:rPr>
            <w:rFonts w:asciiTheme="majorBidi" w:eastAsia="Times New Roman" w:hAnsiTheme="majorBidi" w:cstheme="majorBidi"/>
            <w:color w:val="0000FF"/>
            <w:sz w:val="24"/>
            <w:szCs w:val="24"/>
            <w:u w:val="single"/>
            <w:lang w:eastAsia="lv-LV"/>
          </w:rPr>
          <w:t>www.lursoft.lv</w:t>
        </w:r>
      </w:hyperlink>
      <w:r w:rsidRPr="00347F38">
        <w:rPr>
          <w:rFonts w:asciiTheme="majorBidi" w:eastAsia="Times New Roman" w:hAnsiTheme="majorBidi" w:cstheme="majorBidi"/>
          <w:sz w:val="24"/>
          <w:szCs w:val="24"/>
          <w:lang w:eastAsia="lv-LV"/>
        </w:rPr>
        <w:t xml:space="preserve"> datubāzes sadaļā “AML izziņa”</w:t>
      </w:r>
      <w:r w:rsidRPr="00347F38">
        <w:rPr>
          <w:rFonts w:asciiTheme="majorBidi" w:eastAsia="Times New Roman" w:hAnsiTheme="majorBidi" w:cstheme="majorBidi"/>
          <w:sz w:val="24"/>
          <w:szCs w:val="24"/>
          <w:lang w:eastAsia="ar-SA"/>
        </w:rPr>
        <w:t>. Pārbaude tiek veikta tikai pretendentam, kuram tiks piešķirtas līguma slēgšanas tiesības.</w:t>
      </w:r>
    </w:p>
    <w:p w14:paraId="27802125" w14:textId="5BCB35D7" w:rsidR="004A5DB6" w:rsidRPr="006834F5" w:rsidRDefault="006834F5" w:rsidP="00AF3957">
      <w:pPr>
        <w:pStyle w:val="Sarakstarindkopa"/>
        <w:numPr>
          <w:ilvl w:val="0"/>
          <w:numId w:val="1"/>
        </w:numPr>
        <w:spacing w:after="0" w:line="240" w:lineRule="auto"/>
        <w:ind w:left="567" w:hanging="567"/>
        <w:jc w:val="both"/>
        <w:rPr>
          <w:rFonts w:ascii="Times New Roman" w:eastAsia="Times New Roman" w:hAnsi="Times New Roman" w:cs="Times New Roman"/>
          <w:b/>
          <w:color w:val="000000"/>
          <w:sz w:val="24"/>
          <w:szCs w:val="24"/>
          <w:lang w:eastAsia="ar-SA"/>
        </w:rPr>
      </w:pPr>
      <w:r w:rsidRPr="006834F5">
        <w:rPr>
          <w:rFonts w:ascii="Times New Roman" w:eastAsia="Times New Roman" w:hAnsi="Times New Roman" w:cs="Times New Roman"/>
          <w:b/>
          <w:color w:val="000000"/>
          <w:sz w:val="24"/>
          <w:szCs w:val="24"/>
          <w:lang w:eastAsia="ar-SA"/>
        </w:rPr>
        <w:t>Iesniedzamie dokumenti:</w:t>
      </w:r>
    </w:p>
    <w:p w14:paraId="510B7C56" w14:textId="10835424" w:rsidR="006834F5" w:rsidRDefault="00BA7661" w:rsidP="00386085">
      <w:pPr>
        <w:pStyle w:val="Sarakstarindkopa"/>
        <w:numPr>
          <w:ilvl w:val="1"/>
          <w:numId w:val="1"/>
        </w:numPr>
        <w:spacing w:after="0" w:line="240" w:lineRule="auto"/>
        <w:ind w:left="567" w:hanging="567"/>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Finanšu/ Tehniskais piedāvājums(skat. 2.pielikumu).</w:t>
      </w:r>
    </w:p>
    <w:p w14:paraId="52D29EE7" w14:textId="631DC923" w:rsidR="00F80894" w:rsidRPr="007A4E47" w:rsidRDefault="00796F6E" w:rsidP="007A4E47">
      <w:pPr>
        <w:pStyle w:val="Sarakstarindkopa"/>
        <w:numPr>
          <w:ilvl w:val="1"/>
          <w:numId w:val="1"/>
        </w:numPr>
        <w:spacing w:after="0" w:line="240" w:lineRule="auto"/>
        <w:ind w:left="567" w:hanging="567"/>
        <w:jc w:val="both"/>
      </w:pPr>
      <w:r w:rsidRPr="007A4E47">
        <w:rPr>
          <w:rFonts w:ascii="Times New Roman" w:eastAsia="Times New Roman" w:hAnsi="Times New Roman" w:cs="Times New Roman"/>
          <w:bCs/>
          <w:color w:val="000000"/>
          <w:sz w:val="24"/>
          <w:szCs w:val="24"/>
          <w:lang w:eastAsia="ar-SA"/>
        </w:rPr>
        <w:t xml:space="preserve">Vismaz 1 (viens) pretendenta speciālista pozitīvu pieredzi apliecinošs dokuments, piemēram, pasūtītāja atsauksme, </w:t>
      </w:r>
      <w:r w:rsidR="007A4E47" w:rsidRPr="007A4E47">
        <w:rPr>
          <w:rFonts w:ascii="Times New Roman" w:eastAsia="Times New Roman" w:hAnsi="Times New Roman" w:cs="Times New Roman"/>
          <w:bCs/>
          <w:color w:val="000000"/>
          <w:sz w:val="24"/>
          <w:szCs w:val="24"/>
          <w:lang w:eastAsia="ar-SA"/>
        </w:rPr>
        <w:t>izziņa, nodošanas-pieņemšanas akts vai cits alternatīvs dokuments par kvalitatīvi izpildītām līgumsaistībām</w:t>
      </w:r>
      <w:r w:rsidR="007A4E47">
        <w:rPr>
          <w:rFonts w:ascii="Times New Roman" w:eastAsia="Times New Roman" w:hAnsi="Times New Roman" w:cs="Times New Roman"/>
          <w:bCs/>
          <w:color w:val="000000"/>
          <w:sz w:val="24"/>
          <w:szCs w:val="24"/>
          <w:lang w:eastAsia="ar-SA"/>
        </w:rPr>
        <w:t>, atbilstoši Instrukcijas 9.</w:t>
      </w:r>
      <w:r w:rsidR="00BE1906">
        <w:rPr>
          <w:rFonts w:ascii="Times New Roman" w:eastAsia="Times New Roman" w:hAnsi="Times New Roman" w:cs="Times New Roman"/>
          <w:bCs/>
          <w:color w:val="000000"/>
          <w:sz w:val="24"/>
          <w:szCs w:val="24"/>
          <w:lang w:eastAsia="ar-SA"/>
        </w:rPr>
        <w:t>5</w:t>
      </w:r>
      <w:r w:rsidR="007A4E47">
        <w:rPr>
          <w:rFonts w:ascii="Times New Roman" w:eastAsia="Times New Roman" w:hAnsi="Times New Roman" w:cs="Times New Roman"/>
          <w:bCs/>
          <w:color w:val="000000"/>
          <w:sz w:val="24"/>
          <w:szCs w:val="24"/>
          <w:lang w:eastAsia="ar-SA"/>
        </w:rPr>
        <w:t>.punkta prasībai. Pieredzi apliecinošajā dokumentā jābūt iekļautai vismaz šādai informācijai:</w:t>
      </w:r>
    </w:p>
    <w:p w14:paraId="54A30831" w14:textId="36659C67" w:rsidR="007A4E47" w:rsidRDefault="00D66EEB" w:rsidP="00D66EEB">
      <w:pPr>
        <w:pStyle w:val="Sarakstarindkopa"/>
        <w:numPr>
          <w:ilvl w:val="0"/>
          <w:numId w:val="4"/>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pasūtītājs;</w:t>
      </w:r>
    </w:p>
    <w:p w14:paraId="78ED7CCB" w14:textId="4F5304F7" w:rsidR="00D66EEB" w:rsidRDefault="005A3B5A" w:rsidP="00D66EEB">
      <w:pPr>
        <w:pStyle w:val="Sarakstarindkopa"/>
        <w:numPr>
          <w:ilvl w:val="0"/>
          <w:numId w:val="4"/>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līguma priekšmets, izpildes periods un vieta;</w:t>
      </w:r>
    </w:p>
    <w:p w14:paraId="7097C690" w14:textId="08F2ABB6" w:rsidR="005A3B5A" w:rsidRPr="00BE1906" w:rsidRDefault="00313D8D" w:rsidP="00D66EEB">
      <w:pPr>
        <w:pStyle w:val="Sarakstarindkopa"/>
        <w:numPr>
          <w:ilvl w:val="0"/>
          <w:numId w:val="4"/>
        </w:numPr>
        <w:spacing w:after="0" w:line="240" w:lineRule="auto"/>
        <w:ind w:left="851" w:hanging="284"/>
        <w:jc w:val="both"/>
        <w:rPr>
          <w:rFonts w:ascii="Times New Roman" w:hAnsi="Times New Roman" w:cs="Times New Roman"/>
          <w:sz w:val="24"/>
          <w:szCs w:val="24"/>
          <w:u w:val="single"/>
        </w:rPr>
      </w:pPr>
      <w:r w:rsidRPr="00BE1906">
        <w:rPr>
          <w:rFonts w:ascii="Times New Roman" w:hAnsi="Times New Roman" w:cs="Times New Roman"/>
          <w:sz w:val="24"/>
          <w:szCs w:val="24"/>
          <w:u w:val="single"/>
        </w:rPr>
        <w:t>sniegtā pakalpojuma īss raksturojums un kvalitāte</w:t>
      </w:r>
      <w:r w:rsidR="00F81B74" w:rsidRPr="00BE1906">
        <w:rPr>
          <w:rFonts w:ascii="Times New Roman" w:hAnsi="Times New Roman" w:cs="Times New Roman"/>
          <w:sz w:val="24"/>
          <w:szCs w:val="24"/>
          <w:u w:val="single"/>
        </w:rPr>
        <w:t>.</w:t>
      </w:r>
    </w:p>
    <w:p w14:paraId="23AE1DF8" w14:textId="7B611C80" w:rsidR="007F20D9" w:rsidRPr="007F20D9" w:rsidRDefault="007F20D9" w:rsidP="007F20D9">
      <w:pPr>
        <w:pStyle w:val="Sarakstarindkopa"/>
        <w:numPr>
          <w:ilvl w:val="1"/>
          <w:numId w:val="1"/>
        </w:numPr>
        <w:spacing w:after="0" w:line="240" w:lineRule="auto"/>
        <w:ind w:left="567" w:hanging="567"/>
        <w:jc w:val="both"/>
        <w:rPr>
          <w:rFonts w:ascii="Times New Roman" w:eastAsia="Calibri" w:hAnsi="Times New Roman" w:cs="Times New Roman"/>
          <w:kern w:val="0"/>
          <w:sz w:val="24"/>
          <w:szCs w:val="24"/>
          <w:lang w:val="pl-PL"/>
          <w14:ligatures w14:val="none"/>
        </w:rPr>
      </w:pPr>
      <w:r w:rsidRPr="007F20D9">
        <w:rPr>
          <w:rFonts w:ascii="Times New Roman" w:eastAsia="Calibri" w:hAnsi="Times New Roman" w:cs="Times New Roman"/>
          <w:bCs/>
          <w:kern w:val="0"/>
          <w:sz w:val="24"/>
          <w:szCs w:val="24"/>
          <w:lang w:val="pl-PL"/>
          <w14:ligatures w14:val="none"/>
        </w:rPr>
        <w:t>Ja piedāvājumu paraksta pilnvarota persona – piedāvājumam jāpievieno šīs personas pilnvarošanas dokumenta kopija.</w:t>
      </w:r>
    </w:p>
    <w:p w14:paraId="69C067A7" w14:textId="77777777" w:rsidR="007F20D9" w:rsidRPr="007F20D9" w:rsidRDefault="007F20D9" w:rsidP="007F20D9">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pl-PL"/>
          <w14:ligatures w14:val="none"/>
        </w:rPr>
      </w:pPr>
      <w:r w:rsidRPr="007F20D9">
        <w:rPr>
          <w:rFonts w:ascii="Times New Roman" w:eastAsia="Times New Roman" w:hAnsi="Times New Roman" w:cs="Times New Roman"/>
          <w:bCs/>
          <w:color w:val="000000"/>
          <w:kern w:val="0"/>
          <w:sz w:val="24"/>
          <w:szCs w:val="24"/>
          <w:lang w:val="pl-PL" w:eastAsia="ar-SA"/>
          <w14:ligatures w14:val="none"/>
        </w:rPr>
        <w:t>Ārvalstīs reģistrētām personām:</w:t>
      </w:r>
    </w:p>
    <w:p w14:paraId="15556ED7" w14:textId="77777777" w:rsidR="007F20D9" w:rsidRPr="007F20D9" w:rsidRDefault="007F20D9" w:rsidP="007F20D9">
      <w:pPr>
        <w:numPr>
          <w:ilvl w:val="2"/>
          <w:numId w:val="1"/>
        </w:numPr>
        <w:spacing w:after="0" w:line="240" w:lineRule="auto"/>
        <w:ind w:left="851" w:hanging="851"/>
        <w:contextualSpacing/>
        <w:jc w:val="both"/>
        <w:rPr>
          <w:rFonts w:ascii="Times New Roman" w:eastAsia="Calibri" w:hAnsi="Times New Roman" w:cs="Times New Roman"/>
          <w:kern w:val="0"/>
          <w:sz w:val="24"/>
          <w:szCs w:val="24"/>
          <w:lang w:val="pl-PL"/>
          <w14:ligatures w14:val="none"/>
        </w:rPr>
      </w:pPr>
      <w:r w:rsidRPr="007F20D9">
        <w:rPr>
          <w:rFonts w:ascii="Times New Roman" w:eastAsia="Times New Roman" w:hAnsi="Times New Roman" w:cs="Times New Roman"/>
          <w:bCs/>
          <w:color w:val="000000"/>
          <w:kern w:val="0"/>
          <w:sz w:val="24"/>
          <w:szCs w:val="24"/>
          <w:lang w:val="pl-PL" w:eastAsia="ar-SA"/>
          <w14:ligatures w14:val="none"/>
        </w:rPr>
        <w:t xml:space="preserve">ja </w:t>
      </w:r>
      <w:r w:rsidRPr="007F20D9">
        <w:rPr>
          <w:rFonts w:ascii="Times New Roman" w:eastAsia="Calibri" w:hAnsi="Times New Roman" w:cs="Times New Roman"/>
          <w:kern w:val="0"/>
          <w:sz w:val="24"/>
          <w:szCs w:val="24"/>
          <w:lang w:val="pl-PL"/>
          <w14:ligatures w14:val="none"/>
        </w:rPr>
        <w:t xml:space="preserve">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w:t>
      </w:r>
      <w:r w:rsidRPr="007F20D9">
        <w:rPr>
          <w:rFonts w:ascii="Times New Roman" w:eastAsia="Calibri" w:hAnsi="Times New Roman" w:cs="Times New Roman"/>
          <w:kern w:val="0"/>
          <w:sz w:val="24"/>
          <w:szCs w:val="24"/>
          <w:lang w:val="pl-PL"/>
          <w14:ligatures w14:val="none"/>
        </w:rPr>
        <w:lastRenderedPageBreak/>
        <w:t>pieejamu reģistru, kur pasūtītājs var pārliecināties par pretendenta reģistrācijas faktu (informāciju norādīt Instrukcijas 2.pielikuma veidlapas ailē „Pretendents”)</w:t>
      </w:r>
      <w:r w:rsidRPr="007F20D9">
        <w:rPr>
          <w:rFonts w:ascii="Times New Roman" w:eastAsia="Times New Roman" w:hAnsi="Times New Roman" w:cs="Times New Roman"/>
          <w:bCs/>
          <w:color w:val="000000"/>
          <w:kern w:val="0"/>
          <w:sz w:val="24"/>
          <w:szCs w:val="24"/>
          <w:lang w:val="pl-PL" w:eastAsia="ar-SA"/>
          <w14:ligatures w14:val="none"/>
        </w:rPr>
        <w:t>;</w:t>
      </w:r>
    </w:p>
    <w:p w14:paraId="0989DEF6" w14:textId="77777777" w:rsidR="007F20D9" w:rsidRPr="007F20D9" w:rsidRDefault="007F20D9" w:rsidP="007F20D9">
      <w:pPr>
        <w:numPr>
          <w:ilvl w:val="2"/>
          <w:numId w:val="1"/>
        </w:numPr>
        <w:spacing w:after="0" w:line="240" w:lineRule="auto"/>
        <w:ind w:left="851" w:hanging="851"/>
        <w:contextualSpacing/>
        <w:jc w:val="both"/>
        <w:rPr>
          <w:rFonts w:ascii="Times New Roman" w:eastAsia="Calibri" w:hAnsi="Times New Roman" w:cs="Times New Roman"/>
          <w:kern w:val="0"/>
          <w:sz w:val="24"/>
          <w:szCs w:val="24"/>
          <w:lang w:val="pl-PL"/>
          <w14:ligatures w14:val="none"/>
        </w:rPr>
      </w:pPr>
      <w:r w:rsidRPr="007F20D9">
        <w:rPr>
          <w:rFonts w:ascii="Times New Roman" w:eastAsia="Times New Roman" w:hAnsi="Times New Roman" w:cs="Times New Roman"/>
          <w:bCs/>
          <w:color w:val="000000"/>
          <w:kern w:val="0"/>
          <w:sz w:val="24"/>
          <w:szCs w:val="24"/>
          <w:lang w:val="pl-PL" w:eastAsia="ar-SA"/>
          <w14:ligatures w14:val="none"/>
        </w:rPr>
        <w:t>par Starptautisko un Latvijas Republikas nacionālo sankciju likuma 11.</w:t>
      </w:r>
      <w:r w:rsidRPr="007F20D9">
        <w:rPr>
          <w:rFonts w:ascii="Times New Roman" w:eastAsia="Times New Roman" w:hAnsi="Times New Roman" w:cs="Times New Roman"/>
          <w:bCs/>
          <w:color w:val="000000"/>
          <w:kern w:val="0"/>
          <w:sz w:val="24"/>
          <w:szCs w:val="24"/>
          <w:vertAlign w:val="superscript"/>
          <w:lang w:val="pl-PL" w:eastAsia="ar-SA"/>
          <w14:ligatures w14:val="none"/>
        </w:rPr>
        <w:t>1</w:t>
      </w:r>
      <w:r w:rsidRPr="007F20D9">
        <w:rPr>
          <w:rFonts w:ascii="Times New Roman" w:eastAsia="Times New Roman" w:hAnsi="Times New Roman" w:cs="Times New Roman"/>
          <w:bCs/>
          <w:color w:val="000000"/>
          <w:kern w:val="0"/>
          <w:sz w:val="24"/>
          <w:szCs w:val="24"/>
          <w:lang w:val="pl-PL" w:eastAsia="ar-SA"/>
          <w14:ligatures w14:val="none"/>
        </w:rPr>
        <w:t xml:space="preserve"> panta pirmajā daļā minētajiem izslēgšanas noteikumiem ārvalstu uzņēmumam jāiesniedz:</w:t>
      </w:r>
    </w:p>
    <w:p w14:paraId="093B4755" w14:textId="77777777" w:rsidR="007F20D9" w:rsidRPr="007F20D9" w:rsidRDefault="007F20D9" w:rsidP="007F20D9">
      <w:pPr>
        <w:numPr>
          <w:ilvl w:val="0"/>
          <w:numId w:val="5"/>
        </w:numPr>
        <w:spacing w:after="0" w:line="240" w:lineRule="auto"/>
        <w:ind w:left="1134" w:hanging="283"/>
        <w:contextualSpacing/>
        <w:jc w:val="both"/>
        <w:rPr>
          <w:rFonts w:ascii="Times New Roman" w:eastAsia="Times New Roman" w:hAnsi="Times New Roman" w:cs="Times New Roman"/>
          <w:bCs/>
          <w:color w:val="000000"/>
          <w:kern w:val="0"/>
          <w:sz w:val="24"/>
          <w:szCs w:val="24"/>
          <w:lang w:val="pl-PL" w:eastAsia="ar-SA"/>
          <w14:ligatures w14:val="none"/>
        </w:rPr>
      </w:pPr>
      <w:r w:rsidRPr="007F20D9">
        <w:rPr>
          <w:rFonts w:ascii="Times New Roman" w:eastAsia="Times New Roman" w:hAnsi="Times New Roman" w:cs="Times New Roman"/>
          <w:bCs/>
          <w:color w:val="000000"/>
          <w:kern w:val="0"/>
          <w:sz w:val="24"/>
          <w:szCs w:val="24"/>
          <w:lang w:val="pl-PL" w:eastAsia="ar-SA"/>
          <w14:ligatures w14:val="none"/>
        </w:rPr>
        <w:t>attiecīgas ārvalstu iestādes izziņa par valdes/ padomes sastāvu;</w:t>
      </w:r>
    </w:p>
    <w:p w14:paraId="422C31B0" w14:textId="77777777" w:rsidR="007F20D9" w:rsidRDefault="007F20D9" w:rsidP="007F20D9">
      <w:pPr>
        <w:numPr>
          <w:ilvl w:val="0"/>
          <w:numId w:val="5"/>
        </w:numPr>
        <w:spacing w:after="0" w:line="240" w:lineRule="auto"/>
        <w:ind w:left="1134" w:hanging="283"/>
        <w:contextualSpacing/>
        <w:jc w:val="both"/>
        <w:rPr>
          <w:rFonts w:ascii="Times New Roman" w:eastAsia="Times New Roman" w:hAnsi="Times New Roman" w:cs="Times New Roman"/>
          <w:bCs/>
          <w:color w:val="000000"/>
          <w:kern w:val="0"/>
          <w:sz w:val="24"/>
          <w:szCs w:val="24"/>
          <w:lang w:val="pl-PL" w:eastAsia="ar-SA"/>
          <w14:ligatures w14:val="none"/>
        </w:rPr>
      </w:pPr>
      <w:r w:rsidRPr="007F20D9">
        <w:rPr>
          <w:rFonts w:ascii="Times New Roman" w:eastAsia="Times New Roman" w:hAnsi="Times New Roman" w:cs="Times New Roman"/>
          <w:bCs/>
          <w:color w:val="000000"/>
          <w:kern w:val="0"/>
          <w:sz w:val="24"/>
          <w:szCs w:val="24"/>
          <w:lang w:val="pl-PL" w:eastAsia="ar-SA"/>
          <w14:ligatures w14:val="none"/>
        </w:rPr>
        <w:t>pretendenta apliecinājums, ka izziņā norādītā informācija joprojām ir aktuāla.</w:t>
      </w:r>
    </w:p>
    <w:p w14:paraId="2BC7C8AA" w14:textId="77777777" w:rsidR="00C60C27" w:rsidRPr="00C60C27" w:rsidRDefault="00C60C27" w:rsidP="00C60C27">
      <w:pPr>
        <w:numPr>
          <w:ilvl w:val="0"/>
          <w:numId w:val="6"/>
        </w:numPr>
        <w:spacing w:after="0" w:line="240" w:lineRule="auto"/>
        <w:ind w:left="567" w:hanging="567"/>
        <w:contextualSpacing/>
        <w:jc w:val="both"/>
        <w:rPr>
          <w:rFonts w:ascii="Times New Roman" w:eastAsia="Times New Roman" w:hAnsi="Times New Roman" w:cs="Times New Roman"/>
          <w:b/>
          <w:color w:val="000000"/>
          <w:kern w:val="0"/>
          <w:sz w:val="24"/>
          <w:szCs w:val="24"/>
          <w:lang w:val="pl-PL" w:eastAsia="ar-SA"/>
          <w14:ligatures w14:val="none"/>
        </w:rPr>
      </w:pPr>
      <w:r w:rsidRPr="00C60C27">
        <w:rPr>
          <w:rFonts w:ascii="Times New Roman" w:eastAsia="Times New Roman" w:hAnsi="Times New Roman" w:cs="Times New Roman"/>
          <w:b/>
          <w:color w:val="000000"/>
          <w:kern w:val="0"/>
          <w:sz w:val="24"/>
          <w:szCs w:val="24"/>
          <w:lang w:val="pl-PL" w:eastAsia="ar-SA"/>
          <w14:ligatures w14:val="none"/>
        </w:rPr>
        <w:t>Piedāvājuma iesniegšanas datums, laiks, vieta, veids:</w:t>
      </w:r>
    </w:p>
    <w:p w14:paraId="2A69E4AC" w14:textId="4BAD954A" w:rsidR="00C60C27" w:rsidRPr="00C60C27" w:rsidRDefault="00C60C27" w:rsidP="00C60C27">
      <w:pPr>
        <w:numPr>
          <w:ilvl w:val="1"/>
          <w:numId w:val="6"/>
        </w:numPr>
        <w:spacing w:after="0" w:line="240" w:lineRule="auto"/>
        <w:ind w:left="567" w:hanging="567"/>
        <w:contextualSpacing/>
        <w:jc w:val="both"/>
        <w:rPr>
          <w:rFonts w:ascii="Times New Roman" w:eastAsia="Times New Roman" w:hAnsi="Times New Roman" w:cs="Times New Roman"/>
          <w:bCs/>
          <w:color w:val="000000"/>
          <w:kern w:val="0"/>
          <w:sz w:val="24"/>
          <w:szCs w:val="24"/>
          <w:lang w:val="pl-PL" w:eastAsia="ar-SA"/>
          <w14:ligatures w14:val="none"/>
        </w:rPr>
      </w:pPr>
      <w:r w:rsidRPr="00C60C27">
        <w:rPr>
          <w:rFonts w:ascii="Times New Roman" w:eastAsia="Times New Roman" w:hAnsi="Times New Roman" w:cs="Times New Roman"/>
          <w:kern w:val="0"/>
          <w:sz w:val="24"/>
          <w:szCs w:val="24"/>
          <w:lang w:val="pl-PL" w:eastAsia="ar-SA"/>
          <w14:ligatures w14:val="none"/>
        </w:rPr>
        <w:t xml:space="preserve">Piedāvājumi var tikt nosūtīti pa pastu, ar kurjeru, iesniegti personīgi vai elektroniski līdz </w:t>
      </w:r>
      <w:r w:rsidR="00F815E1">
        <w:rPr>
          <w:rFonts w:ascii="Times New Roman" w:eastAsia="Times New Roman" w:hAnsi="Times New Roman" w:cs="Times New Roman"/>
          <w:b/>
          <w:kern w:val="0"/>
          <w:sz w:val="24"/>
          <w:szCs w:val="24"/>
          <w:lang w:val="pl-PL" w:eastAsia="ar-SA"/>
          <w14:ligatures w14:val="none"/>
        </w:rPr>
        <w:t>11</w:t>
      </w:r>
      <w:r w:rsidRPr="00C60C27">
        <w:rPr>
          <w:rFonts w:ascii="Times New Roman" w:eastAsia="Times New Roman" w:hAnsi="Times New Roman" w:cs="Times New Roman"/>
          <w:b/>
          <w:bCs/>
          <w:color w:val="000000"/>
          <w:kern w:val="0"/>
          <w:sz w:val="24"/>
          <w:szCs w:val="24"/>
          <w:lang w:val="pl-PL" w:eastAsia="ar-SA"/>
          <w14:ligatures w14:val="none"/>
        </w:rPr>
        <w:t>.</w:t>
      </w:r>
      <w:r>
        <w:rPr>
          <w:rFonts w:ascii="Times New Roman" w:eastAsia="Times New Roman" w:hAnsi="Times New Roman" w:cs="Times New Roman"/>
          <w:b/>
          <w:bCs/>
          <w:color w:val="000000"/>
          <w:kern w:val="0"/>
          <w:sz w:val="24"/>
          <w:szCs w:val="24"/>
          <w:lang w:val="pl-PL" w:eastAsia="ar-SA"/>
          <w14:ligatures w14:val="none"/>
        </w:rPr>
        <w:t>12</w:t>
      </w:r>
      <w:r w:rsidRPr="00C60C27">
        <w:rPr>
          <w:rFonts w:ascii="Times New Roman" w:eastAsia="Times New Roman" w:hAnsi="Times New Roman" w:cs="Times New Roman"/>
          <w:b/>
          <w:bCs/>
          <w:color w:val="000000"/>
          <w:kern w:val="0"/>
          <w:sz w:val="24"/>
          <w:szCs w:val="24"/>
          <w:lang w:val="pl-PL" w:eastAsia="ar-SA"/>
          <w14:ligatures w14:val="none"/>
        </w:rPr>
        <w:t>.2025., plkst.13.00</w:t>
      </w:r>
      <w:r w:rsidRPr="00C60C27">
        <w:rPr>
          <w:rFonts w:ascii="Times New Roman" w:eastAsia="Times New Roman" w:hAnsi="Times New Roman" w:cs="Times New Roman"/>
          <w:color w:val="000000"/>
          <w:kern w:val="0"/>
          <w:sz w:val="24"/>
          <w:szCs w:val="24"/>
          <w:lang w:val="pl-PL" w:eastAsia="ar-SA"/>
          <w14:ligatures w14:val="none"/>
        </w:rPr>
        <w:t>.</w:t>
      </w:r>
    </w:p>
    <w:p w14:paraId="3B7655D4" w14:textId="77777777" w:rsidR="00C60C27" w:rsidRPr="00C60C27" w:rsidRDefault="00C60C27" w:rsidP="00C60C27">
      <w:pPr>
        <w:numPr>
          <w:ilvl w:val="1"/>
          <w:numId w:val="6"/>
        </w:numPr>
        <w:spacing w:after="0" w:line="240" w:lineRule="auto"/>
        <w:ind w:left="567" w:hanging="567"/>
        <w:contextualSpacing/>
        <w:jc w:val="both"/>
        <w:rPr>
          <w:rFonts w:ascii="Times New Roman" w:eastAsia="Times New Roman" w:hAnsi="Times New Roman" w:cs="Times New Roman"/>
          <w:color w:val="000000"/>
          <w:kern w:val="0"/>
          <w:sz w:val="24"/>
          <w:szCs w:val="24"/>
          <w:lang w:val="pl-PL" w:eastAsia="ar-SA"/>
          <w14:ligatures w14:val="none"/>
        </w:rPr>
      </w:pPr>
      <w:r w:rsidRPr="00C60C27">
        <w:rPr>
          <w:rFonts w:ascii="Times New Roman" w:eastAsia="Times New Roman" w:hAnsi="Times New Roman" w:cs="Times New Roman"/>
          <w:color w:val="000000"/>
          <w:kern w:val="0"/>
          <w:sz w:val="24"/>
          <w:szCs w:val="24"/>
          <w:lang w:val="pl-PL" w:eastAsia="ar-SA"/>
          <w14:ligatures w14:val="none"/>
        </w:rPr>
        <w:t xml:space="preserve">Piedāvājuma </w:t>
      </w:r>
      <w:r w:rsidRPr="00C60C27">
        <w:rPr>
          <w:rFonts w:ascii="Times New Roman" w:eastAsia="Times New Roman" w:hAnsi="Times New Roman" w:cs="Times New Roman"/>
          <w:kern w:val="0"/>
          <w:sz w:val="24"/>
          <w:szCs w:val="24"/>
          <w:lang w:val="pl-PL" w:eastAsia="ar-SA"/>
          <w14:ligatures w14:val="none"/>
        </w:rPr>
        <w:t xml:space="preserve">iesniegšanas vieta: </w:t>
      </w:r>
      <w:r w:rsidRPr="00C60C27">
        <w:rPr>
          <w:rFonts w:ascii="Times New Roman" w:eastAsia="Times New Roman" w:hAnsi="Times New Roman" w:cs="Times New Roman"/>
          <w:b/>
          <w:bCs/>
          <w:kern w:val="0"/>
          <w:sz w:val="24"/>
          <w:szCs w:val="24"/>
          <w:lang w:val="pl-PL" w:eastAsia="ar-SA"/>
          <w14:ligatures w14:val="none"/>
        </w:rPr>
        <w:t>Balvu novada pašvaldība, Bērzpils ielā 1A, Balvi, Balvu nov., LV-4501</w:t>
      </w:r>
      <w:r w:rsidRPr="00C60C27">
        <w:rPr>
          <w:rFonts w:ascii="Times New Roman" w:eastAsia="Times New Roman" w:hAnsi="Times New Roman" w:cs="Times New Roman"/>
          <w:kern w:val="0"/>
          <w:sz w:val="24"/>
          <w:szCs w:val="24"/>
          <w:lang w:val="pl-PL" w:eastAsia="ar-SA"/>
          <w14:ligatures w14:val="none"/>
        </w:rPr>
        <w:t>.</w:t>
      </w:r>
    </w:p>
    <w:p w14:paraId="45C77A76" w14:textId="77777777" w:rsidR="00C60C27" w:rsidRPr="00C60C27" w:rsidRDefault="00C60C27" w:rsidP="00C60C27">
      <w:pPr>
        <w:numPr>
          <w:ilvl w:val="1"/>
          <w:numId w:val="6"/>
        </w:numPr>
        <w:spacing w:after="0" w:line="240" w:lineRule="auto"/>
        <w:ind w:left="567" w:hanging="567"/>
        <w:contextualSpacing/>
        <w:jc w:val="both"/>
        <w:rPr>
          <w:rFonts w:ascii="Times New Roman" w:eastAsia="Times New Roman" w:hAnsi="Times New Roman" w:cs="Times New Roman"/>
          <w:bCs/>
          <w:color w:val="000000"/>
          <w:kern w:val="0"/>
          <w:sz w:val="24"/>
          <w:szCs w:val="24"/>
          <w:lang w:val="pl-PL" w:eastAsia="ar-SA"/>
          <w14:ligatures w14:val="none"/>
        </w:rPr>
      </w:pPr>
      <w:r w:rsidRPr="00C60C27">
        <w:rPr>
          <w:rFonts w:ascii="Times New Roman" w:eastAsia="Times New Roman" w:hAnsi="Times New Roman" w:cs="Times New Roman"/>
          <w:bCs/>
          <w:color w:val="000000"/>
          <w:kern w:val="0"/>
          <w:sz w:val="24"/>
          <w:szCs w:val="24"/>
          <w:lang w:val="pl-PL" w:eastAsia="ar-SA"/>
          <w14:ligatures w14:val="none"/>
        </w:rPr>
        <w:t>Ja piedāvājumu iesniedz nosūtot pa pastu vai kurjeru, pasūtītājam to ir jāsaņem norādītajā adresē līdz 11.1.punktā norādītajam piedāvājumu iesniegšanas termiņam.</w:t>
      </w:r>
    </w:p>
    <w:p w14:paraId="10B1CF8C" w14:textId="582A00D9" w:rsidR="00C60C27" w:rsidRPr="00C60C27" w:rsidRDefault="00C60C27" w:rsidP="00C60C27">
      <w:pPr>
        <w:numPr>
          <w:ilvl w:val="1"/>
          <w:numId w:val="6"/>
        </w:numPr>
        <w:spacing w:after="0" w:line="240" w:lineRule="auto"/>
        <w:ind w:left="567" w:hanging="567"/>
        <w:contextualSpacing/>
        <w:jc w:val="both"/>
        <w:rPr>
          <w:rFonts w:ascii="Times New Roman" w:eastAsia="Times New Roman" w:hAnsi="Times New Roman" w:cs="Times New Roman"/>
          <w:bCs/>
          <w:color w:val="000000"/>
          <w:kern w:val="0"/>
          <w:sz w:val="24"/>
          <w:szCs w:val="24"/>
          <w:lang w:val="pl-PL" w:eastAsia="ar-SA"/>
          <w14:ligatures w14:val="none"/>
        </w:rPr>
      </w:pPr>
      <w:r w:rsidRPr="00C60C27">
        <w:rPr>
          <w:rFonts w:ascii="Times New Roman" w:eastAsia="Times New Roman" w:hAnsi="Times New Roman" w:cs="Times New Roman"/>
          <w:bCs/>
          <w:kern w:val="0"/>
          <w:sz w:val="24"/>
          <w:szCs w:val="24"/>
          <w:lang w:val="pl-PL" w:eastAsia="ar-SA"/>
          <w14:ligatures w14:val="none"/>
        </w:rPr>
        <w:t>Sūtot e</w:t>
      </w:r>
      <w:r w:rsidRPr="00C60C27">
        <w:rPr>
          <w:rFonts w:ascii="Times New Roman" w:eastAsia="Times New Roman" w:hAnsi="Times New Roman" w:cs="Times New Roman"/>
          <w:bCs/>
          <w:kern w:val="0"/>
          <w:sz w:val="24"/>
          <w:szCs w:val="24"/>
          <w:lang w:val="pl-PL" w:eastAsia="lv-LV"/>
          <w14:ligatures w14:val="none"/>
        </w:rPr>
        <w:t xml:space="preserve">lektroniski, pieteikums jāparaksta ar drošu elektronisko parakstu un jānosūta uz Balvu novada pašvaldības oficiālo e-Adresi vai uz e-pasta adresi: </w:t>
      </w:r>
      <w:hyperlink r:id="rId12" w:history="1">
        <w:r w:rsidRPr="00C60C27">
          <w:rPr>
            <w:rFonts w:ascii="Times New Roman" w:eastAsia="Times New Roman" w:hAnsi="Times New Roman" w:cs="Times New Roman"/>
            <w:bCs/>
            <w:color w:val="0000FF"/>
            <w:kern w:val="0"/>
            <w:sz w:val="24"/>
            <w:szCs w:val="24"/>
            <w:u w:val="single"/>
            <w:lang w:val="pl-PL" w:eastAsia="ar-SA"/>
            <w14:ligatures w14:val="none"/>
          </w:rPr>
          <w:t>dome@balvi.lv</w:t>
        </w:r>
      </w:hyperlink>
      <w:r w:rsidRPr="00C60C27">
        <w:rPr>
          <w:rFonts w:ascii="Times New Roman" w:eastAsia="Times New Roman" w:hAnsi="Times New Roman" w:cs="Times New Roman"/>
          <w:bCs/>
          <w:kern w:val="0"/>
          <w:sz w:val="24"/>
          <w:szCs w:val="24"/>
          <w:lang w:val="pl-PL" w:eastAsia="ar-SA"/>
          <w14:ligatures w14:val="none"/>
        </w:rPr>
        <w:t xml:space="preserve"> , vēstules tēmā norādot: </w:t>
      </w:r>
      <w:r w:rsidRPr="00C60C27">
        <w:rPr>
          <w:rFonts w:ascii="Times New Roman" w:eastAsia="Times New Roman" w:hAnsi="Times New Roman" w:cs="Times New Roman"/>
          <w:bCs/>
          <w:i/>
          <w:iCs/>
          <w:kern w:val="0"/>
          <w:sz w:val="24"/>
          <w:szCs w:val="24"/>
          <w:lang w:val="pl-PL" w:eastAsia="ar-SA"/>
          <w14:ligatures w14:val="none"/>
        </w:rPr>
        <w:t>“Piedāvājums tirgus izpētei ar ID Nr. BNP TI 2025</w:t>
      </w:r>
      <w:r w:rsidRPr="00C60C27">
        <w:rPr>
          <w:rFonts w:ascii="Times New Roman" w:eastAsia="Times New Roman" w:hAnsi="Times New Roman" w:cs="Times New Roman"/>
          <w:bCs/>
          <w:i/>
          <w:iCs/>
          <w:color w:val="000000"/>
          <w:kern w:val="0"/>
          <w:sz w:val="24"/>
          <w:szCs w:val="24"/>
          <w:lang w:val="pl-PL" w:eastAsia="ar-SA"/>
          <w14:ligatures w14:val="none"/>
        </w:rPr>
        <w:t>/</w:t>
      </w:r>
      <w:r w:rsidR="00956FA6">
        <w:rPr>
          <w:rFonts w:ascii="Times New Roman" w:eastAsia="Times New Roman" w:hAnsi="Times New Roman" w:cs="Times New Roman"/>
          <w:bCs/>
          <w:i/>
          <w:iCs/>
          <w:kern w:val="0"/>
          <w:sz w:val="24"/>
          <w:szCs w:val="24"/>
          <w:lang w:val="pl-PL" w:eastAsia="ar-SA"/>
          <w14:ligatures w14:val="none"/>
        </w:rPr>
        <w:t>69</w:t>
      </w:r>
      <w:r w:rsidRPr="00C60C27">
        <w:rPr>
          <w:rFonts w:ascii="Times New Roman" w:eastAsia="Times New Roman" w:hAnsi="Times New Roman" w:cs="Times New Roman"/>
          <w:bCs/>
          <w:i/>
          <w:iCs/>
          <w:color w:val="000000"/>
          <w:kern w:val="0"/>
          <w:sz w:val="24"/>
          <w:szCs w:val="24"/>
          <w:lang w:val="pl-PL" w:eastAsia="ar-SA"/>
          <w14:ligatures w14:val="none"/>
        </w:rPr>
        <w:t>”</w:t>
      </w:r>
      <w:r w:rsidRPr="00C60C27">
        <w:rPr>
          <w:rFonts w:ascii="Times New Roman" w:eastAsia="Times New Roman" w:hAnsi="Times New Roman" w:cs="Times New Roman"/>
          <w:bCs/>
          <w:color w:val="000000"/>
          <w:kern w:val="0"/>
          <w:sz w:val="24"/>
          <w:szCs w:val="24"/>
          <w:lang w:val="pl-PL" w:eastAsia="ar-SA"/>
          <w14:ligatures w14:val="none"/>
        </w:rPr>
        <w:t>.</w:t>
      </w:r>
    </w:p>
    <w:p w14:paraId="1073D6B3" w14:textId="77777777" w:rsidR="00C60C27" w:rsidRPr="00C60C27" w:rsidRDefault="00C60C27" w:rsidP="00C60C27">
      <w:pPr>
        <w:numPr>
          <w:ilvl w:val="1"/>
          <w:numId w:val="6"/>
        </w:numPr>
        <w:spacing w:after="0" w:line="240" w:lineRule="auto"/>
        <w:ind w:left="567" w:hanging="567"/>
        <w:contextualSpacing/>
        <w:jc w:val="both"/>
        <w:rPr>
          <w:rFonts w:ascii="Times New Roman" w:eastAsia="Times New Roman" w:hAnsi="Times New Roman" w:cs="Times New Roman"/>
          <w:bCs/>
          <w:color w:val="000000"/>
          <w:kern w:val="0"/>
          <w:sz w:val="24"/>
          <w:szCs w:val="24"/>
          <w:lang w:val="pl-PL" w:eastAsia="ar-SA"/>
          <w14:ligatures w14:val="none"/>
        </w:rPr>
      </w:pPr>
      <w:r w:rsidRPr="00C60C27">
        <w:rPr>
          <w:rFonts w:ascii="Times New Roman" w:eastAsia="Times New Roman" w:hAnsi="Times New Roman" w:cs="Times New Roman"/>
          <w:bCs/>
          <w:color w:val="000000"/>
          <w:kern w:val="0"/>
          <w:sz w:val="24"/>
          <w:szCs w:val="24"/>
          <w:lang w:val="pl-PL" w:eastAsia="ar-SA"/>
          <w14:ligatures w14:val="none"/>
        </w:rPr>
        <w:t>Piedāvājuma sūtījuma noformēšana: piedāvājumu ievieto aizlīmētā aploksnē, uz kuras norāda:</w:t>
      </w:r>
    </w:p>
    <w:p w14:paraId="47004447" w14:textId="77777777" w:rsidR="00C60C27" w:rsidRPr="00C60C27" w:rsidRDefault="00C60C27" w:rsidP="00C60C27">
      <w:pPr>
        <w:numPr>
          <w:ilvl w:val="0"/>
          <w:numId w:val="7"/>
        </w:numPr>
        <w:spacing w:after="0" w:line="240" w:lineRule="auto"/>
        <w:ind w:left="851" w:hanging="284"/>
        <w:contextualSpacing/>
        <w:jc w:val="both"/>
        <w:rPr>
          <w:rFonts w:ascii="Times New Roman" w:eastAsia="Times New Roman" w:hAnsi="Times New Roman" w:cs="Times New Roman"/>
          <w:bCs/>
          <w:color w:val="000000"/>
          <w:kern w:val="0"/>
          <w:sz w:val="24"/>
          <w:szCs w:val="24"/>
          <w:lang w:val="pl-PL" w:eastAsia="ar-SA"/>
          <w14:ligatures w14:val="none"/>
        </w:rPr>
      </w:pPr>
      <w:r w:rsidRPr="00C60C27">
        <w:rPr>
          <w:rFonts w:ascii="Times New Roman" w:eastAsia="Times New Roman" w:hAnsi="Times New Roman" w:cs="Times New Roman"/>
          <w:bCs/>
          <w:color w:val="000000"/>
          <w:kern w:val="0"/>
          <w:sz w:val="24"/>
          <w:szCs w:val="24"/>
          <w:lang w:val="pl-PL" w:eastAsia="ar-SA"/>
          <w14:ligatures w14:val="none"/>
        </w:rPr>
        <w:t>pretendenta nosaukumu un adresi;</w:t>
      </w:r>
    </w:p>
    <w:p w14:paraId="70483AEC" w14:textId="77777777" w:rsidR="00C60C27" w:rsidRPr="00C60C27" w:rsidRDefault="00C60C27" w:rsidP="00C60C27">
      <w:pPr>
        <w:numPr>
          <w:ilvl w:val="0"/>
          <w:numId w:val="7"/>
        </w:numPr>
        <w:spacing w:after="0" w:line="240" w:lineRule="auto"/>
        <w:ind w:left="851" w:hanging="284"/>
        <w:contextualSpacing/>
        <w:jc w:val="both"/>
        <w:rPr>
          <w:rFonts w:ascii="Times New Roman" w:eastAsia="Times New Roman" w:hAnsi="Times New Roman" w:cs="Times New Roman"/>
          <w:bCs/>
          <w:color w:val="000000"/>
          <w:kern w:val="0"/>
          <w:sz w:val="24"/>
          <w:szCs w:val="24"/>
          <w:lang w:val="pl-PL" w:eastAsia="ar-SA"/>
          <w14:ligatures w14:val="none"/>
        </w:rPr>
      </w:pPr>
      <w:r w:rsidRPr="00C60C27">
        <w:rPr>
          <w:rFonts w:ascii="Times New Roman" w:eastAsia="Times New Roman" w:hAnsi="Times New Roman" w:cs="Times New Roman"/>
          <w:bCs/>
          <w:color w:val="000000"/>
          <w:kern w:val="0"/>
          <w:sz w:val="24"/>
          <w:szCs w:val="24"/>
          <w:lang w:val="pl-PL" w:eastAsia="ar-SA"/>
          <w14:ligatures w14:val="none"/>
        </w:rPr>
        <w:t>pasūtītāja nosaukums un adresi;</w:t>
      </w:r>
    </w:p>
    <w:p w14:paraId="1E09557D" w14:textId="1B3F8C59" w:rsidR="00C60C27" w:rsidRPr="00C04B3F" w:rsidRDefault="00C60C27" w:rsidP="002D6C21">
      <w:pPr>
        <w:numPr>
          <w:ilvl w:val="0"/>
          <w:numId w:val="7"/>
        </w:numPr>
        <w:spacing w:after="0" w:line="240" w:lineRule="auto"/>
        <w:ind w:left="851" w:hanging="284"/>
        <w:contextualSpacing/>
        <w:jc w:val="both"/>
        <w:rPr>
          <w:rFonts w:ascii="Times New Roman" w:eastAsia="Times New Roman" w:hAnsi="Times New Roman" w:cs="Times New Roman"/>
          <w:i/>
          <w:iCs/>
          <w:color w:val="000000"/>
          <w:kern w:val="0"/>
          <w:sz w:val="24"/>
          <w:szCs w:val="24"/>
          <w:lang w:val="pl-PL" w:eastAsia="ar-SA"/>
          <w14:ligatures w14:val="none"/>
        </w:rPr>
      </w:pPr>
      <w:r w:rsidRPr="00C60C27">
        <w:rPr>
          <w:rFonts w:ascii="Times New Roman" w:eastAsia="Times New Roman" w:hAnsi="Times New Roman" w:cs="Times New Roman"/>
          <w:color w:val="000000"/>
          <w:kern w:val="0"/>
          <w:sz w:val="24"/>
          <w:szCs w:val="24"/>
          <w:lang w:val="pl-PL" w:eastAsia="ar-SA"/>
          <w14:ligatures w14:val="none"/>
        </w:rPr>
        <w:t xml:space="preserve">atzīme ar norādi: Tirgus izpētei </w:t>
      </w:r>
      <w:r w:rsidRPr="00C60C27">
        <w:rPr>
          <w:rFonts w:ascii="Times New Roman" w:eastAsia="Times New Roman" w:hAnsi="Times New Roman" w:cs="Times New Roman"/>
          <w:i/>
          <w:iCs/>
          <w:color w:val="000000"/>
          <w:kern w:val="0"/>
          <w:sz w:val="24"/>
          <w:szCs w:val="24"/>
          <w:lang w:val="pl-PL" w:eastAsia="ar-SA"/>
          <w14:ligatures w14:val="none"/>
        </w:rPr>
        <w:t>“</w:t>
      </w:r>
      <w:r w:rsidR="00C04B3F" w:rsidRPr="00C04B3F">
        <w:rPr>
          <w:rFonts w:ascii="Times New Roman" w:eastAsia="Times New Roman" w:hAnsi="Times New Roman" w:cs="Times New Roman"/>
          <w:i/>
          <w:iCs/>
          <w:color w:val="000000"/>
          <w:kern w:val="0"/>
          <w:sz w:val="24"/>
          <w:szCs w:val="24"/>
          <w:lang w:val="pl-PL" w:eastAsia="ar-SA"/>
          <w14:ligatures w14:val="none"/>
        </w:rPr>
        <w:t>Supervīzijas pakalpojums Balvu novada sociālā darba speciālistie</w:t>
      </w:r>
      <w:r w:rsidR="00C04B3F">
        <w:rPr>
          <w:rFonts w:ascii="Times New Roman" w:eastAsia="Times New Roman" w:hAnsi="Times New Roman" w:cs="Times New Roman"/>
          <w:i/>
          <w:iCs/>
          <w:color w:val="000000"/>
          <w:kern w:val="0"/>
          <w:sz w:val="24"/>
          <w:szCs w:val="24"/>
          <w:lang w:val="pl-PL" w:eastAsia="ar-SA"/>
          <w14:ligatures w14:val="none"/>
        </w:rPr>
        <w:t xml:space="preserve">m </w:t>
      </w:r>
      <w:r w:rsidR="00C04B3F" w:rsidRPr="00C04B3F">
        <w:rPr>
          <w:rFonts w:ascii="Times New Roman" w:eastAsia="Times New Roman" w:hAnsi="Times New Roman" w:cs="Times New Roman"/>
          <w:i/>
          <w:iCs/>
          <w:color w:val="000000"/>
          <w:kern w:val="0"/>
          <w:sz w:val="24"/>
          <w:szCs w:val="24"/>
          <w:lang w:val="pl-PL" w:eastAsia="ar-SA"/>
          <w14:ligatures w14:val="none"/>
        </w:rPr>
        <w:t>Eiropas savienības kohēzijas politikas programmas</w:t>
      </w:r>
      <w:r w:rsidR="00105050">
        <w:rPr>
          <w:rFonts w:ascii="Times New Roman" w:eastAsia="Times New Roman" w:hAnsi="Times New Roman" w:cs="Times New Roman"/>
          <w:i/>
          <w:iCs/>
          <w:color w:val="000000"/>
          <w:kern w:val="0"/>
          <w:sz w:val="24"/>
          <w:szCs w:val="24"/>
          <w:lang w:val="pl-PL" w:eastAsia="ar-SA"/>
          <w14:ligatures w14:val="none"/>
        </w:rPr>
        <w:t xml:space="preserve"> </w:t>
      </w:r>
      <w:r w:rsidR="00C04B3F" w:rsidRPr="00C04B3F">
        <w:rPr>
          <w:rFonts w:ascii="Times New Roman" w:eastAsia="Times New Roman" w:hAnsi="Times New Roman" w:cs="Times New Roman"/>
          <w:i/>
          <w:iCs/>
          <w:color w:val="000000"/>
          <w:kern w:val="0"/>
          <w:sz w:val="24"/>
          <w:szCs w:val="24"/>
          <w:lang w:val="pl-PL" w:eastAsia="ar-SA"/>
          <w14:ligatures w14:val="none"/>
        </w:rPr>
        <w:t>2021.</w:t>
      </w:r>
      <w:r w:rsidR="00C04B3F">
        <w:rPr>
          <w:rFonts w:ascii="Times New Roman" w:eastAsia="Times New Roman" w:hAnsi="Times New Roman" w:cs="Times New Roman"/>
          <w:i/>
          <w:iCs/>
          <w:color w:val="000000"/>
          <w:kern w:val="0"/>
          <w:sz w:val="24"/>
          <w:szCs w:val="24"/>
          <w:lang w:val="pl-PL" w:eastAsia="ar-SA"/>
          <w14:ligatures w14:val="none"/>
        </w:rPr>
        <w:t>–</w:t>
      </w:r>
      <w:r w:rsidR="00C04B3F" w:rsidRPr="00C04B3F">
        <w:rPr>
          <w:rFonts w:ascii="Times New Roman" w:eastAsia="Times New Roman" w:hAnsi="Times New Roman" w:cs="Times New Roman"/>
          <w:i/>
          <w:iCs/>
          <w:color w:val="000000"/>
          <w:kern w:val="0"/>
          <w:sz w:val="24"/>
          <w:szCs w:val="24"/>
          <w:lang w:val="pl-PL" w:eastAsia="ar-SA"/>
          <w14:ligatures w14:val="none"/>
        </w:rPr>
        <w:t>2027.gadam īstenošanas ietvaros</w:t>
      </w:r>
      <w:r w:rsidRPr="00C04B3F">
        <w:rPr>
          <w:rFonts w:ascii="Times New Roman" w:eastAsia="Times New Roman" w:hAnsi="Times New Roman" w:cs="Times New Roman"/>
          <w:i/>
          <w:iCs/>
          <w:color w:val="000000"/>
          <w:kern w:val="0"/>
          <w:sz w:val="24"/>
          <w:szCs w:val="24"/>
          <w:lang w:val="pl-PL" w:eastAsia="ar-SA"/>
          <w14:ligatures w14:val="none"/>
        </w:rPr>
        <w:t>”, ID Nr. BNP TI 2025/</w:t>
      </w:r>
      <w:r w:rsidR="00C04B3F">
        <w:rPr>
          <w:rFonts w:ascii="Times New Roman" w:eastAsia="Times New Roman" w:hAnsi="Times New Roman" w:cs="Times New Roman"/>
          <w:i/>
          <w:iCs/>
          <w:kern w:val="0"/>
          <w:sz w:val="24"/>
          <w:szCs w:val="24"/>
          <w:lang w:val="pl-PL" w:eastAsia="ar-SA"/>
          <w14:ligatures w14:val="none"/>
        </w:rPr>
        <w:t>69</w:t>
      </w:r>
      <w:r w:rsidRPr="00C04B3F">
        <w:rPr>
          <w:rFonts w:ascii="Times New Roman" w:eastAsia="Times New Roman" w:hAnsi="Times New Roman" w:cs="Times New Roman"/>
          <w:i/>
          <w:iCs/>
          <w:color w:val="000000"/>
          <w:kern w:val="0"/>
          <w:sz w:val="24"/>
          <w:szCs w:val="24"/>
          <w:lang w:val="pl-PL" w:eastAsia="ar-SA"/>
          <w14:ligatures w14:val="none"/>
        </w:rPr>
        <w:t xml:space="preserve">. Neatvērt līdz </w:t>
      </w:r>
      <w:r w:rsidR="00F815E1">
        <w:rPr>
          <w:rFonts w:ascii="Times New Roman" w:eastAsia="Times New Roman" w:hAnsi="Times New Roman" w:cs="Times New Roman"/>
          <w:i/>
          <w:iCs/>
          <w:kern w:val="0"/>
          <w:sz w:val="24"/>
          <w:szCs w:val="24"/>
          <w:lang w:val="pl-PL" w:eastAsia="ar-SA"/>
          <w14:ligatures w14:val="none"/>
        </w:rPr>
        <w:t>11</w:t>
      </w:r>
      <w:r w:rsidRPr="00C04B3F">
        <w:rPr>
          <w:rFonts w:ascii="Times New Roman" w:eastAsia="Times New Roman" w:hAnsi="Times New Roman" w:cs="Times New Roman"/>
          <w:i/>
          <w:iCs/>
          <w:color w:val="000000"/>
          <w:kern w:val="0"/>
          <w:sz w:val="24"/>
          <w:szCs w:val="24"/>
          <w:lang w:val="pl-PL" w:eastAsia="ar-SA"/>
          <w14:ligatures w14:val="none"/>
        </w:rPr>
        <w:t>.</w:t>
      </w:r>
      <w:r w:rsidRPr="00C04B3F">
        <w:rPr>
          <w:rFonts w:ascii="Times New Roman" w:eastAsia="Times New Roman" w:hAnsi="Times New Roman" w:cs="Times New Roman"/>
          <w:i/>
          <w:iCs/>
          <w:kern w:val="0"/>
          <w:sz w:val="24"/>
          <w:szCs w:val="24"/>
          <w:lang w:val="pl-PL" w:eastAsia="ar-SA"/>
          <w14:ligatures w14:val="none"/>
        </w:rPr>
        <w:t>12</w:t>
      </w:r>
      <w:r w:rsidRPr="00C04B3F">
        <w:rPr>
          <w:rFonts w:ascii="Times New Roman" w:eastAsia="Times New Roman" w:hAnsi="Times New Roman" w:cs="Times New Roman"/>
          <w:i/>
          <w:iCs/>
          <w:color w:val="000000"/>
          <w:kern w:val="0"/>
          <w:sz w:val="24"/>
          <w:szCs w:val="24"/>
          <w:lang w:val="pl-PL" w:eastAsia="ar-SA"/>
          <w14:ligatures w14:val="none"/>
        </w:rPr>
        <w:t>.2025., plkst.13</w:t>
      </w:r>
      <w:r w:rsidRPr="00C04B3F">
        <w:rPr>
          <w:rFonts w:ascii="Times New Roman" w:eastAsia="Times New Roman" w:hAnsi="Times New Roman" w:cs="Times New Roman"/>
          <w:i/>
          <w:iCs/>
          <w:kern w:val="0"/>
          <w:sz w:val="24"/>
          <w:szCs w:val="24"/>
          <w:lang w:val="pl-PL" w:eastAsia="ar-SA"/>
          <w14:ligatures w14:val="none"/>
        </w:rPr>
        <w:t>.00”</w:t>
      </w:r>
      <w:r w:rsidRPr="00C04B3F">
        <w:rPr>
          <w:rFonts w:ascii="Times New Roman" w:eastAsia="Times New Roman" w:hAnsi="Times New Roman" w:cs="Times New Roman"/>
          <w:kern w:val="0"/>
          <w:sz w:val="24"/>
          <w:szCs w:val="24"/>
          <w:lang w:val="pl-PL" w:eastAsia="ar-SA"/>
          <w14:ligatures w14:val="none"/>
        </w:rPr>
        <w:t>.</w:t>
      </w:r>
    </w:p>
    <w:p w14:paraId="076105DC" w14:textId="77777777" w:rsidR="008C382B" w:rsidRPr="008C382B" w:rsidRDefault="008C382B" w:rsidP="008C382B">
      <w:pPr>
        <w:numPr>
          <w:ilvl w:val="0"/>
          <w:numId w:val="9"/>
        </w:numPr>
        <w:spacing w:after="0" w:line="240" w:lineRule="auto"/>
        <w:ind w:left="567" w:hanging="567"/>
        <w:contextualSpacing/>
        <w:jc w:val="both"/>
        <w:rPr>
          <w:rFonts w:ascii="Times New Roman" w:eastAsia="Times New Roman" w:hAnsi="Times New Roman" w:cs="Times New Roman"/>
          <w:b/>
          <w:bCs/>
          <w:kern w:val="0"/>
          <w:sz w:val="24"/>
          <w:szCs w:val="24"/>
          <w:lang w:val="pl-PL" w:eastAsia="ar-SA"/>
          <w14:ligatures w14:val="none"/>
        </w:rPr>
      </w:pPr>
      <w:r w:rsidRPr="008C382B">
        <w:rPr>
          <w:rFonts w:ascii="Times New Roman" w:eastAsia="Times New Roman" w:hAnsi="Times New Roman" w:cs="Times New Roman"/>
          <w:b/>
          <w:bCs/>
          <w:kern w:val="0"/>
          <w:sz w:val="24"/>
          <w:szCs w:val="24"/>
          <w:lang w:val="pl-PL" w:eastAsia="ar-SA"/>
          <w14:ligatures w14:val="none"/>
        </w:rPr>
        <w:t>Papildu informācija:</w:t>
      </w:r>
    </w:p>
    <w:p w14:paraId="302A6D90"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Calibri" w:hAnsi="Times New Roman" w:cs="Times New Roman"/>
          <w:kern w:val="0"/>
          <w:sz w:val="24"/>
          <w:szCs w:val="24"/>
          <w:lang w:val="pl-PL" w:eastAsia="ar-SA"/>
          <w14:ligatures w14:val="none"/>
        </w:rPr>
        <w:t>Ja līdz noteiktajam piedāvājumu iesniegšanas termiņam netiek iesniegts neviens piedāvājums, pasūtītājs ir tiesīgs piedāvājuma termiņu pagarināt vai tirgus izpēti izbeigt bez rezultāta.</w:t>
      </w:r>
    </w:p>
    <w:p w14:paraId="66BA0055"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Calibri" w:hAnsi="Times New Roman" w:cs="Times New Roman"/>
          <w:kern w:val="0"/>
          <w:sz w:val="24"/>
          <w:szCs w:val="24"/>
          <w:lang w:val="pl-PL" w:eastAsia="ar-SA"/>
          <w14:ligatures w14:val="none"/>
        </w:rPr>
        <w:t>Ja līdz noteiktajam piedāvājumu iesniegšanas termiņam tiek iesniegti mazāk kā 3 (trīs) piedāvājumi, pasūtītājs rīkojas šādā secībā:</w:t>
      </w:r>
    </w:p>
    <w:p w14:paraId="08ABA09D" w14:textId="77777777" w:rsidR="008C382B" w:rsidRPr="008C382B" w:rsidRDefault="008C382B" w:rsidP="008C382B">
      <w:pPr>
        <w:numPr>
          <w:ilvl w:val="2"/>
          <w:numId w:val="9"/>
        </w:numPr>
        <w:spacing w:after="0" w:line="240" w:lineRule="auto"/>
        <w:ind w:left="851" w:hanging="851"/>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pagarina piedāvājumu iesniegšanas termiņu;</w:t>
      </w:r>
    </w:p>
    <w:p w14:paraId="3B3D5172" w14:textId="77777777" w:rsidR="008C382B" w:rsidRPr="008C382B" w:rsidRDefault="008C382B" w:rsidP="008C382B">
      <w:pPr>
        <w:numPr>
          <w:ilvl w:val="2"/>
          <w:numId w:val="9"/>
        </w:numPr>
        <w:spacing w:after="0" w:line="240" w:lineRule="auto"/>
        <w:ind w:left="851" w:hanging="851"/>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atkārtoti pagarina piedāvājumu iesniegšanas termiņu un papildus nosūta informāciju par tirgus izpēti uz vismaz 3 (trīs) (ja iespējams) piegādātāju e-pasta adresēm;</w:t>
      </w:r>
    </w:p>
    <w:p w14:paraId="3A6A54E9" w14:textId="77777777" w:rsidR="008C382B" w:rsidRPr="008C382B" w:rsidRDefault="008C382B" w:rsidP="008C382B">
      <w:pPr>
        <w:numPr>
          <w:ilvl w:val="2"/>
          <w:numId w:val="9"/>
        </w:numPr>
        <w:spacing w:after="0" w:line="240" w:lineRule="auto"/>
        <w:ind w:left="851" w:hanging="851"/>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 xml:space="preserve">trešo reizi pagarina piedāvājumu iesniegšanas termiņu un papildus ievieto tirgus izpētes publikāciju iepirkumu atbalsta tīmekļvietnē Iepirkumi.lv </w:t>
      </w:r>
      <w:hyperlink r:id="rId13" w:history="1">
        <w:r w:rsidRPr="008C382B">
          <w:rPr>
            <w:rFonts w:ascii="Times New Roman" w:eastAsia="Times New Roman" w:hAnsi="Times New Roman" w:cs="Times New Roman"/>
            <w:color w:val="0563C1"/>
            <w:kern w:val="0"/>
            <w:sz w:val="24"/>
            <w:szCs w:val="24"/>
            <w:u w:val="single"/>
            <w:lang w:val="pl-PL" w:eastAsia="ar-SA"/>
            <w14:ligatures w14:val="none"/>
          </w:rPr>
          <w:t>https://www.iepirkumi.lv/</w:t>
        </w:r>
      </w:hyperlink>
      <w:r w:rsidRPr="008C382B">
        <w:rPr>
          <w:rFonts w:ascii="Times New Roman" w:eastAsia="Times New Roman" w:hAnsi="Times New Roman" w:cs="Times New Roman"/>
          <w:kern w:val="0"/>
          <w:sz w:val="24"/>
          <w:szCs w:val="24"/>
          <w:lang w:val="pl-PL" w:eastAsia="ar-SA"/>
          <w14:ligatures w14:val="none"/>
        </w:rPr>
        <w:t xml:space="preserve"> .</w:t>
      </w:r>
    </w:p>
    <w:p w14:paraId="1C4847F6"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Pasūtītājam nav pienākums veikt pilnīgi visas 12.2.punkta apakšpunktos norādītās darbības, ja 3 (trīs) pretendentu piedāvājumi tiek saņemti pirms vēl ir secīgi veiktas visas 12.2.punkta apakšpunktos norādītās darbības.</w:t>
      </w:r>
    </w:p>
    <w:p w14:paraId="1BFD6FA0"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Ja pasūtītājam, secīgi veicot 12.2.punkta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64B01CFF"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355549A"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Pasūtītājs ir tiesīgs jebkurā brīdī pārtraukt tirgus izpēti, veikt izmaiņas tirgus izpētes nosacījumos/ dokumentos un rīkot jaunu tirgus izpēti.</w:t>
      </w:r>
    </w:p>
    <w:p w14:paraId="0B9B7C5A"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66FE4B74"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lastRenderedPageBreak/>
        <w:t>Pasūtītājs ir tiesīgs neslēgt tirgus izpētes līgumu, ja tam ir objektīvs pamatojums. Tirgus izpētes rezultāti ir saistoši pasūtītājam tad, ja tiek slēgts tirgus izpētes līgums.</w:t>
      </w:r>
    </w:p>
    <w:p w14:paraId="44A19B46"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Ja ir iesniegti tirgus izpētē noteiktajām prasībām neatbilstoši piedāvājumi vai vispār nav iesniegti piedāvājumi, tirgus izpēte tiek izbeigta bez rezultāta.</w:t>
      </w:r>
    </w:p>
    <w:p w14:paraId="06CEA91F" w14:textId="77777777" w:rsidR="008C382B" w:rsidRPr="008C382B" w:rsidRDefault="008C382B" w:rsidP="008C382B">
      <w:pPr>
        <w:numPr>
          <w:ilvl w:val="1"/>
          <w:numId w:val="9"/>
        </w:numPr>
        <w:spacing w:after="0" w:line="240" w:lineRule="auto"/>
        <w:ind w:left="709" w:hanging="709"/>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Uz pretendentu nedrīkst būt attiecināmi Starptautisko un Latvijas Republikas nacionālo sankciju likuma 11.</w:t>
      </w:r>
      <w:r w:rsidRPr="008C382B">
        <w:rPr>
          <w:rFonts w:ascii="Times New Roman" w:eastAsia="Times New Roman" w:hAnsi="Times New Roman" w:cs="Times New Roman"/>
          <w:kern w:val="0"/>
          <w:sz w:val="24"/>
          <w:szCs w:val="24"/>
          <w:vertAlign w:val="superscript"/>
          <w:lang w:val="pl-PL" w:eastAsia="ar-SA"/>
          <w14:ligatures w14:val="none"/>
        </w:rPr>
        <w:t>1</w:t>
      </w:r>
      <w:r w:rsidRPr="008C382B">
        <w:rPr>
          <w:rFonts w:ascii="Times New Roman" w:eastAsia="Times New Roman" w:hAnsi="Times New Roman" w:cs="Times New Roman"/>
          <w:kern w:val="0"/>
          <w:sz w:val="24"/>
          <w:szCs w:val="24"/>
          <w:lang w:val="pl-PL" w:eastAsia="ar-SA"/>
          <w14:ligatures w14:val="none"/>
        </w:rPr>
        <w:t xml:space="preserve"> panta pirmajā daļā noteiktie izslēgšanas noteikumi.</w:t>
      </w:r>
    </w:p>
    <w:p w14:paraId="413AB1D3" w14:textId="77777777" w:rsidR="008C382B" w:rsidRPr="008C382B" w:rsidRDefault="008C382B" w:rsidP="008C382B">
      <w:pPr>
        <w:numPr>
          <w:ilvl w:val="1"/>
          <w:numId w:val="9"/>
        </w:numPr>
        <w:spacing w:after="0" w:line="240" w:lineRule="auto"/>
        <w:ind w:left="709" w:hanging="709"/>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Calibri" w:hAnsi="Times New Roman" w:cs="Times New Roman"/>
          <w:kern w:val="0"/>
          <w:sz w:val="24"/>
          <w:szCs w:val="24"/>
          <w:lang w:val="pl-PL" w:eastAsia="ar-SA"/>
          <w14:ligatures w14:val="none"/>
        </w:rPr>
        <w:t>Par jebkuru informāciju, kas ir konfidenciāla, pretendentam jābūt īpašai norādei.</w:t>
      </w:r>
    </w:p>
    <w:p w14:paraId="03C4C1E6" w14:textId="77777777" w:rsidR="008C382B" w:rsidRPr="008C382B" w:rsidRDefault="008C382B" w:rsidP="008C382B">
      <w:pPr>
        <w:numPr>
          <w:ilvl w:val="1"/>
          <w:numId w:val="9"/>
        </w:numPr>
        <w:spacing w:after="0" w:line="240" w:lineRule="auto"/>
        <w:ind w:left="709" w:hanging="709"/>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Calibri" w:hAnsi="Times New Roman" w:cs="Times New Roman"/>
          <w:kern w:val="0"/>
          <w:sz w:val="24"/>
          <w:szCs w:val="24"/>
          <w:lang w:val="pl-PL" w:eastAsia="ar-SA"/>
          <w14:ligatures w14:val="none"/>
        </w:rPr>
        <w:t>Piedāvājumi, kas ir iesniegti pēc norādītā piedāvājumu iesniegšanas termiņa, netiek vērtēti.</w:t>
      </w:r>
    </w:p>
    <w:p w14:paraId="2E4F4AA8" w14:textId="77777777" w:rsidR="008C382B" w:rsidRPr="008C382B" w:rsidRDefault="008C382B" w:rsidP="008C382B">
      <w:pPr>
        <w:numPr>
          <w:ilvl w:val="0"/>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b/>
          <w:bCs/>
          <w:kern w:val="0"/>
          <w:sz w:val="24"/>
          <w:szCs w:val="24"/>
          <w:lang w:val="pl-PL" w:eastAsia="ar-SA"/>
          <w14:ligatures w14:val="none"/>
        </w:rPr>
        <w:t>Rezultātu paziņošana:</w:t>
      </w:r>
    </w:p>
    <w:p w14:paraId="32EFC80E" w14:textId="77777777" w:rsidR="008C382B" w:rsidRPr="008C382B" w:rsidRDefault="008C382B" w:rsidP="008C382B">
      <w:pPr>
        <w:numPr>
          <w:ilvl w:val="1"/>
          <w:numId w:val="9"/>
        </w:numPr>
        <w:spacing w:after="0" w:line="240" w:lineRule="auto"/>
        <w:ind w:left="567" w:hanging="567"/>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3 (trīs) darba dienu laikā pēc tirgus izpētes noslēgšanās, t.sk., tirgus izpētes pārtraukšanas vai izbeigšanas, pasūtītājs paziņo par tās rezultātiem:</w:t>
      </w:r>
    </w:p>
    <w:p w14:paraId="33DA7D54" w14:textId="77777777" w:rsidR="008C382B" w:rsidRPr="008C382B" w:rsidRDefault="008C382B" w:rsidP="008C382B">
      <w:pPr>
        <w:numPr>
          <w:ilvl w:val="2"/>
          <w:numId w:val="9"/>
        </w:numPr>
        <w:spacing w:after="0" w:line="240" w:lineRule="auto"/>
        <w:ind w:left="709" w:hanging="709"/>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 xml:space="preserve">ievieto informāciju Balvu novada pašvaldības tīmekļvietnes </w:t>
      </w:r>
      <w:hyperlink r:id="rId14" w:history="1">
        <w:r w:rsidRPr="008C382B">
          <w:rPr>
            <w:rFonts w:ascii="Times New Roman" w:eastAsia="Times New Roman" w:hAnsi="Times New Roman" w:cs="Times New Roman"/>
            <w:color w:val="0000FF"/>
            <w:kern w:val="0"/>
            <w:sz w:val="24"/>
            <w:szCs w:val="24"/>
            <w:u w:val="single"/>
            <w:lang w:val="pl-PL" w:eastAsia="ar-SA"/>
            <w14:ligatures w14:val="none"/>
          </w:rPr>
          <w:t>http://www.balvi.lv/</w:t>
        </w:r>
      </w:hyperlink>
      <w:r w:rsidRPr="008C382B">
        <w:rPr>
          <w:rFonts w:ascii="Times New Roman" w:eastAsia="Times New Roman" w:hAnsi="Times New Roman" w:cs="Times New Roman"/>
          <w:kern w:val="0"/>
          <w:sz w:val="24"/>
          <w:szCs w:val="24"/>
          <w:lang w:val="pl-PL" w:eastAsia="ar-SA"/>
          <w14:ligatures w14:val="none"/>
        </w:rPr>
        <w:t xml:space="preserve"> sadaļā “Tirgus izpētes” (ja par to sākotnēji ir bijis ievietots paziņojums), norādot vismaz šādu informāciju:</w:t>
      </w:r>
    </w:p>
    <w:p w14:paraId="6006DADA" w14:textId="77777777" w:rsidR="008C382B" w:rsidRPr="008C382B" w:rsidRDefault="008C382B" w:rsidP="008C382B">
      <w:pPr>
        <w:numPr>
          <w:ilvl w:val="0"/>
          <w:numId w:val="7"/>
        </w:numPr>
        <w:spacing w:after="0" w:line="240" w:lineRule="auto"/>
        <w:ind w:left="993" w:hanging="283"/>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tirgus izpētes rezultātu publicēšanas datumu;</w:t>
      </w:r>
    </w:p>
    <w:p w14:paraId="0206C726" w14:textId="77777777" w:rsidR="008C382B" w:rsidRPr="008C382B" w:rsidRDefault="008C382B" w:rsidP="008C382B">
      <w:pPr>
        <w:numPr>
          <w:ilvl w:val="0"/>
          <w:numId w:val="7"/>
        </w:numPr>
        <w:spacing w:after="0" w:line="240" w:lineRule="auto"/>
        <w:ind w:left="993" w:hanging="283"/>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pretendenta, kuram piešķirtas līguma slēgšanas tiesības, vārdu, uzvārdu/ nosaukumu, Reģ.Nr.;</w:t>
      </w:r>
    </w:p>
    <w:p w14:paraId="5912AA23" w14:textId="77777777" w:rsidR="008C382B" w:rsidRPr="008C382B" w:rsidRDefault="008C382B" w:rsidP="008C382B">
      <w:pPr>
        <w:numPr>
          <w:ilvl w:val="0"/>
          <w:numId w:val="7"/>
        </w:numPr>
        <w:spacing w:after="0" w:line="240" w:lineRule="auto"/>
        <w:ind w:left="993" w:hanging="283"/>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līgumcenu bez PVN;</w:t>
      </w:r>
    </w:p>
    <w:p w14:paraId="3C15D670" w14:textId="77777777" w:rsidR="008C382B" w:rsidRPr="008C382B" w:rsidRDefault="008C382B" w:rsidP="008C382B">
      <w:pPr>
        <w:numPr>
          <w:ilvl w:val="0"/>
          <w:numId w:val="7"/>
        </w:numPr>
        <w:spacing w:after="0" w:line="240" w:lineRule="auto"/>
        <w:ind w:left="993" w:hanging="283"/>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ja tirgus izpēte ir pārtraukta vai izbeigta, papildus jānorāda izbeigšanas vai pārtraukšanas pamatojums.</w:t>
      </w:r>
    </w:p>
    <w:p w14:paraId="2CD04960" w14:textId="77777777" w:rsidR="008C382B" w:rsidRPr="008C382B" w:rsidRDefault="008C382B" w:rsidP="008C382B">
      <w:pPr>
        <w:numPr>
          <w:ilvl w:val="2"/>
          <w:numId w:val="9"/>
        </w:numPr>
        <w:spacing w:after="0" w:line="240" w:lineRule="auto"/>
        <w:ind w:left="709" w:hanging="709"/>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D9BB4AD" w14:textId="77777777" w:rsidR="008C382B" w:rsidRPr="008C382B" w:rsidRDefault="008C382B" w:rsidP="008C382B">
      <w:pPr>
        <w:numPr>
          <w:ilvl w:val="0"/>
          <w:numId w:val="7"/>
        </w:numPr>
        <w:spacing w:after="0" w:line="240" w:lineRule="auto"/>
        <w:ind w:left="993" w:hanging="283"/>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visus tirgus izpētes pretendentus, un to piedāvātās cenas bez PVN;</w:t>
      </w:r>
    </w:p>
    <w:p w14:paraId="696F31A7" w14:textId="77777777" w:rsidR="008C382B" w:rsidRPr="008C382B" w:rsidRDefault="008C382B" w:rsidP="008C382B">
      <w:pPr>
        <w:numPr>
          <w:ilvl w:val="0"/>
          <w:numId w:val="7"/>
        </w:numPr>
        <w:spacing w:after="0" w:line="240" w:lineRule="auto"/>
        <w:ind w:left="993" w:hanging="283"/>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tirgus izpētes uzvarētāju;</w:t>
      </w:r>
    </w:p>
    <w:p w14:paraId="69D0C794" w14:textId="77777777" w:rsidR="008C382B" w:rsidRPr="008C382B" w:rsidRDefault="008C382B" w:rsidP="008C382B">
      <w:pPr>
        <w:numPr>
          <w:ilvl w:val="0"/>
          <w:numId w:val="7"/>
        </w:numPr>
        <w:spacing w:after="0" w:line="240" w:lineRule="auto"/>
        <w:ind w:left="993" w:hanging="283"/>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kern w:val="0"/>
          <w:sz w:val="24"/>
          <w:szCs w:val="24"/>
          <w:lang w:val="pl-PL" w:eastAsia="ar-SA"/>
          <w14:ligatures w14:val="none"/>
        </w:rPr>
        <w:t>tikai noraidītajam pretendentam – noraidīšanas iemeslu.</w:t>
      </w:r>
    </w:p>
    <w:p w14:paraId="098578E6" w14:textId="0E4524DD" w:rsidR="008C382B" w:rsidRPr="008C382B" w:rsidRDefault="008C382B" w:rsidP="008C382B">
      <w:pPr>
        <w:numPr>
          <w:ilvl w:val="0"/>
          <w:numId w:val="9"/>
        </w:numPr>
        <w:spacing w:after="0" w:line="240" w:lineRule="auto"/>
        <w:ind w:left="426" w:hanging="426"/>
        <w:contextualSpacing/>
        <w:jc w:val="both"/>
        <w:rPr>
          <w:rFonts w:ascii="Times New Roman" w:eastAsia="Times New Roman" w:hAnsi="Times New Roman" w:cs="Times New Roman"/>
          <w:kern w:val="0"/>
          <w:sz w:val="24"/>
          <w:szCs w:val="24"/>
          <w:lang w:val="pl-PL" w:eastAsia="ar-SA"/>
          <w14:ligatures w14:val="none"/>
        </w:rPr>
      </w:pPr>
      <w:r w:rsidRPr="008C382B">
        <w:rPr>
          <w:rFonts w:ascii="Times New Roman" w:eastAsia="Times New Roman" w:hAnsi="Times New Roman" w:cs="Times New Roman"/>
          <w:b/>
          <w:kern w:val="0"/>
          <w:sz w:val="24"/>
          <w:szCs w:val="24"/>
          <w:lang w:val="pl-PL" w:eastAsia="ar-SA"/>
          <w14:ligatures w14:val="none"/>
        </w:rPr>
        <w:t>Personu datu apstrāde:</w:t>
      </w:r>
      <w:r w:rsidRPr="008C382B">
        <w:rPr>
          <w:rFonts w:ascii="Times New Roman" w:eastAsia="Times New Roman" w:hAnsi="Times New Roman" w:cs="Times New Roman"/>
          <w:bCs/>
          <w:kern w:val="0"/>
          <w:sz w:val="24"/>
          <w:szCs w:val="24"/>
          <w:lang w:val="pl-PL" w:eastAsia="ar-SA"/>
          <w14:ligatures w14:val="none"/>
        </w:rPr>
        <w:t xml:space="preserve"> </w:t>
      </w:r>
      <w:r w:rsidR="000B2F24">
        <w:rPr>
          <w:rFonts w:ascii="Times New Roman" w:eastAsia="Times New Roman" w:hAnsi="Times New Roman" w:cs="Times New Roman"/>
          <w:iCs/>
          <w:kern w:val="0"/>
          <w:sz w:val="24"/>
          <w:szCs w:val="24"/>
          <w:lang w:val="pl-PL" w:eastAsia="ar-SA"/>
          <w14:ligatures w14:val="none"/>
        </w:rPr>
        <w:t>p</w:t>
      </w:r>
      <w:r w:rsidRPr="008C382B">
        <w:rPr>
          <w:rFonts w:ascii="Times New Roman" w:eastAsia="Times New Roman" w:hAnsi="Times New Roman" w:cs="Times New Roman"/>
          <w:iCs/>
          <w:kern w:val="0"/>
          <w:sz w:val="24"/>
          <w:szCs w:val="24"/>
          <w:lang w:val="pl-PL" w:eastAsia="ar-SA"/>
          <w14:ligatures w14:val="none"/>
        </w:rPr>
        <w:t xml:space="preserve">asūtītājs tirgus izpētē iesniegtos personas datus </w:t>
      </w:r>
      <w:r w:rsidRPr="008C382B">
        <w:rPr>
          <w:rFonts w:ascii="Times New Roman" w:eastAsia="Times New Roman" w:hAnsi="Times New Roman" w:cs="Times New Roman"/>
          <w:kern w:val="0"/>
          <w:sz w:val="24"/>
          <w:szCs w:val="24"/>
          <w:shd w:val="clear" w:color="auto" w:fill="FFFFFF"/>
          <w:lang w:val="pl-PL" w:eastAsia="ar-SA"/>
          <w14:ligatures w14:val="none"/>
        </w:rPr>
        <w:t>ievāc, izmanto, glabā un dzēš</w:t>
      </w:r>
      <w:r w:rsidRPr="008C382B">
        <w:rPr>
          <w:rFonts w:ascii="Times New Roman" w:eastAsia="Times New Roman" w:hAnsi="Times New Roman" w:cs="Times New Roman"/>
          <w:iCs/>
          <w:kern w:val="0"/>
          <w:sz w:val="24"/>
          <w:szCs w:val="24"/>
          <w:lang w:val="pl-PL" w:eastAsia="ar-SA"/>
          <w14:ligatures w14:val="none"/>
        </w:rPr>
        <w:t xml:space="preserve">, </w:t>
      </w:r>
      <w:r w:rsidRPr="008C382B">
        <w:rPr>
          <w:rFonts w:ascii="Times New Roman" w:eastAsia="Times New Roman" w:hAnsi="Times New Roman" w:cs="Times New Roman"/>
          <w:kern w:val="0"/>
          <w:sz w:val="24"/>
          <w:szCs w:val="24"/>
          <w:shd w:val="clear" w:color="auto" w:fill="FFFFFF"/>
          <w:lang w:val="pl-PL" w:eastAsia="ar-SA"/>
          <w14:ligatures w14:val="none"/>
        </w:rPr>
        <w:t xml:space="preserve">pamatojoties uz </w:t>
      </w:r>
      <w:r w:rsidRPr="008C382B">
        <w:rPr>
          <w:rFonts w:ascii="Times New Roman" w:eastAsia="Times New Roman" w:hAnsi="Times New Roman" w:cs="Times New Roman"/>
          <w:iCs/>
          <w:kern w:val="0"/>
          <w:sz w:val="24"/>
          <w:szCs w:val="24"/>
          <w:lang w:val="pl-PL"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8C382B">
        <w:rPr>
          <w:rFonts w:ascii="Times New Roman" w:eastAsia="Times New Roman" w:hAnsi="Times New Roman" w:cs="Times New Roman"/>
          <w:kern w:val="0"/>
          <w:sz w:val="24"/>
          <w:szCs w:val="24"/>
          <w:shd w:val="clear" w:color="auto" w:fill="FFFFFF"/>
          <w:lang w:val="pl-PL"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8C382B">
        <w:rPr>
          <w:rFonts w:ascii="Times New Roman" w:eastAsia="Times New Roman" w:hAnsi="Times New Roman" w:cs="Times New Roman"/>
          <w:color w:val="000000"/>
          <w:kern w:val="0"/>
          <w:sz w:val="24"/>
          <w:szCs w:val="24"/>
          <w:shd w:val="clear" w:color="auto" w:fill="FFFFFF"/>
          <w:lang w:val="pl-PL" w:eastAsia="ar-SA"/>
          <w14:ligatures w14:val="none"/>
        </w:rPr>
        <w:t>Jebkurā laikā persona ir tiesīga prasīt savu datu atjaunošanu, informāciju par datu lietošanu, kā arī prasīt datu dzēšanu.</w:t>
      </w:r>
      <w:r w:rsidRPr="008C382B">
        <w:rPr>
          <w:rFonts w:ascii="Times New Roman" w:eastAsia="Times New Roman" w:hAnsi="Times New Roman" w:cs="Times New Roman"/>
          <w:kern w:val="0"/>
          <w:sz w:val="24"/>
          <w:szCs w:val="24"/>
          <w:shd w:val="clear" w:color="auto" w:fill="FFFFFF"/>
          <w:lang w:val="pl-PL" w:eastAsia="ar-SA"/>
          <w14:ligatures w14:val="none"/>
        </w:rPr>
        <w:t xml:space="preserve"> Pasūtītājas garantē, ka datu apstrādē tiek ievērotas Eiropas Savienības un nacionālo normatīvo aktu prasības.</w:t>
      </w:r>
    </w:p>
    <w:p w14:paraId="607BB3E5" w14:textId="77777777" w:rsidR="008C382B" w:rsidRPr="008C382B" w:rsidRDefault="008C382B" w:rsidP="008C382B">
      <w:pPr>
        <w:spacing w:after="0" w:line="240" w:lineRule="auto"/>
        <w:jc w:val="both"/>
        <w:rPr>
          <w:rFonts w:ascii="Times New Roman" w:eastAsia="Calibri" w:hAnsi="Times New Roman" w:cs="Times New Roman"/>
          <w:kern w:val="0"/>
          <w:sz w:val="24"/>
          <w:szCs w:val="24"/>
          <w:lang w:val="pl-PL"/>
          <w14:ligatures w14:val="none"/>
        </w:rPr>
      </w:pPr>
    </w:p>
    <w:p w14:paraId="04B135B5" w14:textId="77777777" w:rsidR="008C382B" w:rsidRPr="008C382B" w:rsidRDefault="008C382B" w:rsidP="008C382B">
      <w:pPr>
        <w:spacing w:after="0" w:line="240" w:lineRule="auto"/>
        <w:jc w:val="both"/>
        <w:rPr>
          <w:rFonts w:ascii="Times New Roman" w:eastAsia="Calibri" w:hAnsi="Times New Roman" w:cs="Times New Roman"/>
          <w:kern w:val="0"/>
          <w:sz w:val="24"/>
          <w:szCs w:val="24"/>
          <w:lang w:val="pl-PL"/>
          <w14:ligatures w14:val="none"/>
        </w:rPr>
      </w:pPr>
      <w:r w:rsidRPr="008C382B">
        <w:rPr>
          <w:rFonts w:ascii="Times New Roman" w:eastAsia="Calibri" w:hAnsi="Times New Roman" w:cs="Times New Roman"/>
          <w:kern w:val="0"/>
          <w:sz w:val="24"/>
          <w:szCs w:val="24"/>
          <w:lang w:val="pl-PL"/>
          <w14:ligatures w14:val="none"/>
        </w:rPr>
        <w:t>Pielikumā:</w:t>
      </w:r>
    </w:p>
    <w:p w14:paraId="1D66083E" w14:textId="77777777" w:rsidR="008C382B" w:rsidRPr="008C382B" w:rsidRDefault="008C382B" w:rsidP="008C382B">
      <w:pPr>
        <w:numPr>
          <w:ilvl w:val="0"/>
          <w:numId w:val="8"/>
        </w:numPr>
        <w:spacing w:after="0" w:line="240" w:lineRule="auto"/>
        <w:ind w:left="426" w:hanging="426"/>
        <w:contextualSpacing/>
        <w:jc w:val="both"/>
        <w:rPr>
          <w:rFonts w:ascii="Times New Roman" w:eastAsia="Calibri" w:hAnsi="Times New Roman" w:cs="Times New Roman"/>
          <w:kern w:val="0"/>
          <w:sz w:val="24"/>
          <w:szCs w:val="24"/>
          <w:lang w:val="pl-PL"/>
          <w14:ligatures w14:val="none"/>
        </w:rPr>
      </w:pPr>
      <w:r w:rsidRPr="008C382B">
        <w:rPr>
          <w:rFonts w:ascii="Times New Roman" w:eastAsia="Calibri" w:hAnsi="Times New Roman" w:cs="Times New Roman"/>
          <w:kern w:val="0"/>
          <w:sz w:val="24"/>
          <w:szCs w:val="24"/>
          <w:lang w:val="pl-PL"/>
          <w14:ligatures w14:val="none"/>
        </w:rPr>
        <w:t>Tehniskā specifikācija;</w:t>
      </w:r>
    </w:p>
    <w:p w14:paraId="6E5701CC" w14:textId="26CEDD5F" w:rsidR="00B22163" w:rsidRDefault="008C382B" w:rsidP="008C382B">
      <w:pPr>
        <w:numPr>
          <w:ilvl w:val="0"/>
          <w:numId w:val="8"/>
        </w:numPr>
        <w:spacing w:after="0" w:line="240" w:lineRule="auto"/>
        <w:ind w:left="426" w:hanging="426"/>
        <w:contextualSpacing/>
        <w:jc w:val="both"/>
        <w:rPr>
          <w:rFonts w:ascii="Times New Roman" w:eastAsia="Calibri" w:hAnsi="Times New Roman" w:cs="Times New Roman"/>
          <w:kern w:val="0"/>
          <w:sz w:val="24"/>
          <w:szCs w:val="24"/>
          <w:lang w:val="pl-PL"/>
          <w14:ligatures w14:val="none"/>
        </w:rPr>
      </w:pPr>
      <w:r w:rsidRPr="008C382B">
        <w:rPr>
          <w:rFonts w:ascii="Times New Roman" w:eastAsia="Calibri" w:hAnsi="Times New Roman" w:cs="Times New Roman"/>
          <w:kern w:val="0"/>
          <w:sz w:val="24"/>
          <w:szCs w:val="24"/>
          <w:lang w:val="pl-PL"/>
          <w14:ligatures w14:val="none"/>
        </w:rPr>
        <w:t>Finanšu/ Tehniskais piedāvājums</w:t>
      </w:r>
    </w:p>
    <w:p w14:paraId="690F3AA2" w14:textId="77777777" w:rsidR="00B22163" w:rsidRDefault="00B22163">
      <w:pPr>
        <w:rPr>
          <w:rFonts w:ascii="Times New Roman" w:eastAsia="Calibri" w:hAnsi="Times New Roman" w:cs="Times New Roman"/>
          <w:kern w:val="0"/>
          <w:sz w:val="24"/>
          <w:szCs w:val="24"/>
          <w:lang w:val="pl-PL"/>
          <w14:ligatures w14:val="none"/>
        </w:rPr>
      </w:pPr>
      <w:r>
        <w:rPr>
          <w:rFonts w:ascii="Times New Roman" w:eastAsia="Calibri" w:hAnsi="Times New Roman" w:cs="Times New Roman"/>
          <w:kern w:val="0"/>
          <w:sz w:val="24"/>
          <w:szCs w:val="24"/>
          <w:lang w:val="pl-PL"/>
          <w14:ligatures w14:val="none"/>
        </w:rPr>
        <w:br w:type="page"/>
      </w:r>
    </w:p>
    <w:p w14:paraId="2B5614B5" w14:textId="77777777" w:rsidR="00B85197" w:rsidRPr="00B85197" w:rsidRDefault="00B85197" w:rsidP="00B85197">
      <w:pPr>
        <w:suppressAutoHyphens/>
        <w:spacing w:after="0" w:line="240" w:lineRule="auto"/>
        <w:jc w:val="right"/>
        <w:rPr>
          <w:rFonts w:ascii="Times New Roman" w:eastAsia="Times New Roman" w:hAnsi="Times New Roman" w:cs="Times New Roman"/>
          <w:kern w:val="0"/>
          <w:sz w:val="24"/>
          <w:szCs w:val="24"/>
          <w:lang w:val="pl-PL" w:eastAsia="ar-SA"/>
          <w14:ligatures w14:val="none"/>
        </w:rPr>
      </w:pPr>
      <w:r w:rsidRPr="00B85197">
        <w:rPr>
          <w:rFonts w:ascii="Times New Roman" w:eastAsia="Times New Roman" w:hAnsi="Times New Roman" w:cs="Times New Roman"/>
          <w:bCs/>
          <w:kern w:val="0"/>
          <w:sz w:val="24"/>
          <w:szCs w:val="24"/>
          <w:lang w:val="pl-PL" w:eastAsia="ar-SA"/>
          <w14:ligatures w14:val="none"/>
        </w:rPr>
        <w:lastRenderedPageBreak/>
        <w:t>1.pielikums</w:t>
      </w:r>
    </w:p>
    <w:p w14:paraId="206527B7" w14:textId="77777777" w:rsidR="00B85197" w:rsidRPr="00B85197" w:rsidRDefault="00B85197" w:rsidP="00B85197">
      <w:pPr>
        <w:suppressAutoHyphens/>
        <w:spacing w:after="0" w:line="240" w:lineRule="auto"/>
        <w:jc w:val="right"/>
        <w:rPr>
          <w:rFonts w:ascii="Times New Roman" w:eastAsia="Times New Roman" w:hAnsi="Times New Roman" w:cs="Times New Roman"/>
          <w:kern w:val="0"/>
          <w:sz w:val="20"/>
          <w:szCs w:val="20"/>
          <w:lang w:val="pl-PL" w:eastAsia="ar-SA"/>
          <w14:ligatures w14:val="none"/>
        </w:rPr>
      </w:pPr>
      <w:r w:rsidRPr="00B85197">
        <w:rPr>
          <w:rFonts w:ascii="Times New Roman" w:eastAsia="Times New Roman" w:hAnsi="Times New Roman" w:cs="Times New Roman"/>
          <w:kern w:val="0"/>
          <w:sz w:val="20"/>
          <w:szCs w:val="20"/>
          <w:lang w:val="pl-PL" w:eastAsia="ar-SA"/>
          <w14:ligatures w14:val="none"/>
        </w:rPr>
        <w:t>Tirgus izpētei</w:t>
      </w:r>
    </w:p>
    <w:p w14:paraId="1CAF4981" w14:textId="3046E543" w:rsidR="00851994" w:rsidRPr="00851994" w:rsidRDefault="00B85197" w:rsidP="00851994">
      <w:pPr>
        <w:suppressAutoHyphens/>
        <w:spacing w:after="0" w:line="240" w:lineRule="auto"/>
        <w:jc w:val="right"/>
        <w:rPr>
          <w:rFonts w:ascii="Times New Roman" w:eastAsia="Times New Roman" w:hAnsi="Times New Roman" w:cs="Times New Roman"/>
          <w:kern w:val="0"/>
          <w:sz w:val="20"/>
          <w:szCs w:val="20"/>
          <w:lang w:val="pl-PL" w:eastAsia="ar-SA"/>
          <w14:ligatures w14:val="none"/>
        </w:rPr>
      </w:pPr>
      <w:r w:rsidRPr="00B85197">
        <w:rPr>
          <w:rFonts w:ascii="Times New Roman" w:eastAsia="Times New Roman" w:hAnsi="Times New Roman" w:cs="Times New Roman"/>
          <w:kern w:val="0"/>
          <w:sz w:val="20"/>
          <w:szCs w:val="20"/>
          <w:lang w:val="pl-PL" w:eastAsia="ar-SA"/>
          <w14:ligatures w14:val="none"/>
        </w:rPr>
        <w:t>“</w:t>
      </w:r>
      <w:r w:rsidR="00851994" w:rsidRPr="00851994">
        <w:rPr>
          <w:rFonts w:ascii="Times New Roman" w:eastAsia="Times New Roman" w:hAnsi="Times New Roman" w:cs="Times New Roman"/>
          <w:kern w:val="0"/>
          <w:sz w:val="20"/>
          <w:szCs w:val="20"/>
          <w:lang w:val="pl-PL" w:eastAsia="ar-SA"/>
          <w14:ligatures w14:val="none"/>
        </w:rPr>
        <w:t>Supervīzijas pakalpojums Balvu novada sociālā darba speciālistiem</w:t>
      </w:r>
    </w:p>
    <w:p w14:paraId="3182B45D" w14:textId="0BA38BEB" w:rsidR="00B85197" w:rsidRPr="00B85197" w:rsidRDefault="00851994" w:rsidP="00851994">
      <w:pPr>
        <w:suppressAutoHyphens/>
        <w:spacing w:after="0" w:line="240" w:lineRule="auto"/>
        <w:jc w:val="right"/>
        <w:rPr>
          <w:rFonts w:ascii="Times New Roman" w:eastAsia="Times New Roman" w:hAnsi="Times New Roman" w:cs="Times New Roman"/>
          <w:kern w:val="0"/>
          <w:sz w:val="20"/>
          <w:szCs w:val="20"/>
          <w:lang w:val="pl-PL" w:eastAsia="ar-SA"/>
          <w14:ligatures w14:val="none"/>
        </w:rPr>
      </w:pPr>
      <w:r w:rsidRPr="00851994">
        <w:rPr>
          <w:rFonts w:ascii="Times New Roman" w:eastAsia="Times New Roman" w:hAnsi="Times New Roman" w:cs="Times New Roman"/>
          <w:kern w:val="0"/>
          <w:sz w:val="20"/>
          <w:szCs w:val="20"/>
          <w:lang w:val="pl-PL" w:eastAsia="ar-SA"/>
          <w14:ligatures w14:val="none"/>
        </w:rPr>
        <w:t>Eiropas savienības kohēzijas politikas programmas 2021.–2027.gadam īstenošanas ietvaros</w:t>
      </w:r>
      <w:r w:rsidR="00B85197" w:rsidRPr="00B85197">
        <w:rPr>
          <w:rFonts w:ascii="Times New Roman" w:eastAsia="Times New Roman" w:hAnsi="Times New Roman" w:cs="Times New Roman"/>
          <w:kern w:val="0"/>
          <w:sz w:val="20"/>
          <w:szCs w:val="20"/>
          <w:lang w:val="pl-PL" w:eastAsia="ar-SA"/>
          <w14:ligatures w14:val="none"/>
        </w:rPr>
        <w:t>”</w:t>
      </w:r>
    </w:p>
    <w:p w14:paraId="1AD6357E" w14:textId="081CBB54" w:rsidR="008C382B" w:rsidRDefault="00B85197" w:rsidP="00B85197">
      <w:pPr>
        <w:spacing w:after="0" w:line="240" w:lineRule="auto"/>
        <w:contextualSpacing/>
        <w:jc w:val="right"/>
        <w:rPr>
          <w:rFonts w:ascii="Times New Roman" w:eastAsia="Times New Roman" w:hAnsi="Times New Roman" w:cs="Times New Roman"/>
          <w:kern w:val="0"/>
          <w:sz w:val="20"/>
          <w:szCs w:val="20"/>
          <w:lang w:val="pl-PL" w:eastAsia="ar-SA"/>
          <w14:ligatures w14:val="none"/>
        </w:rPr>
      </w:pPr>
      <w:r w:rsidRPr="00B85197">
        <w:rPr>
          <w:rFonts w:ascii="Times New Roman" w:eastAsia="Times New Roman" w:hAnsi="Times New Roman" w:cs="Times New Roman"/>
          <w:kern w:val="0"/>
          <w:sz w:val="20"/>
          <w:szCs w:val="20"/>
          <w:lang w:val="pl-PL" w:eastAsia="ar-SA"/>
          <w14:ligatures w14:val="none"/>
        </w:rPr>
        <w:t>(ID Nr. BNP TI 2025/</w:t>
      </w:r>
      <w:r w:rsidR="00851994">
        <w:rPr>
          <w:rFonts w:ascii="Times New Roman" w:eastAsia="Times New Roman" w:hAnsi="Times New Roman" w:cs="Times New Roman"/>
          <w:kern w:val="0"/>
          <w:sz w:val="20"/>
          <w:szCs w:val="20"/>
          <w:lang w:val="pl-PL" w:eastAsia="ar-SA"/>
          <w14:ligatures w14:val="none"/>
        </w:rPr>
        <w:t>69</w:t>
      </w:r>
      <w:r w:rsidRPr="00B85197">
        <w:rPr>
          <w:rFonts w:ascii="Times New Roman" w:eastAsia="Times New Roman" w:hAnsi="Times New Roman" w:cs="Times New Roman"/>
          <w:kern w:val="0"/>
          <w:sz w:val="20"/>
          <w:szCs w:val="20"/>
          <w:lang w:val="pl-PL" w:eastAsia="ar-SA"/>
          <w14:ligatures w14:val="none"/>
        </w:rPr>
        <w:t>)</w:t>
      </w:r>
    </w:p>
    <w:p w14:paraId="49BAFBEF" w14:textId="77777777" w:rsidR="00B85197" w:rsidRPr="00B20D1B" w:rsidRDefault="00B85197" w:rsidP="00B85197">
      <w:pPr>
        <w:spacing w:after="0" w:line="240" w:lineRule="auto"/>
        <w:contextualSpacing/>
        <w:jc w:val="center"/>
        <w:rPr>
          <w:rFonts w:ascii="Times New Roman" w:eastAsia="Times New Roman" w:hAnsi="Times New Roman" w:cs="Times New Roman"/>
          <w:kern w:val="0"/>
          <w:lang w:val="pl-PL" w:eastAsia="ar-SA"/>
          <w14:ligatures w14:val="none"/>
        </w:rPr>
      </w:pPr>
    </w:p>
    <w:p w14:paraId="61010BD0" w14:textId="77777777" w:rsidR="00B20D1B" w:rsidRPr="00B20D1B" w:rsidRDefault="00B20D1B" w:rsidP="00B20D1B">
      <w:pPr>
        <w:suppressAutoHyphens/>
        <w:spacing w:after="0" w:line="240" w:lineRule="auto"/>
        <w:jc w:val="center"/>
        <w:rPr>
          <w:rFonts w:ascii="Times New Roman" w:eastAsia="Times New Roman" w:hAnsi="Times New Roman" w:cs="Times New Roman"/>
          <w:b/>
          <w:bCs/>
          <w:color w:val="000000"/>
          <w:kern w:val="0"/>
          <w:sz w:val="28"/>
          <w:szCs w:val="28"/>
          <w:lang w:val="pl-PL" w:eastAsia="ar-SA"/>
          <w14:ligatures w14:val="none"/>
        </w:rPr>
      </w:pPr>
      <w:r w:rsidRPr="00B20D1B">
        <w:rPr>
          <w:rFonts w:ascii="Times New Roman" w:eastAsia="Times New Roman" w:hAnsi="Times New Roman" w:cs="Times New Roman"/>
          <w:b/>
          <w:bCs/>
          <w:color w:val="000000"/>
          <w:kern w:val="0"/>
          <w:sz w:val="28"/>
          <w:szCs w:val="28"/>
          <w:lang w:val="pl-PL" w:eastAsia="ar-SA"/>
          <w14:ligatures w14:val="none"/>
        </w:rPr>
        <w:t>TEHNISKĀ SPECIFIKĀCIJA</w:t>
      </w:r>
    </w:p>
    <w:p w14:paraId="39766CCB" w14:textId="2164485D" w:rsidR="00192994" w:rsidRPr="00192994" w:rsidRDefault="00B20D1B" w:rsidP="00192994">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B20D1B">
        <w:rPr>
          <w:rFonts w:ascii="Times New Roman" w:eastAsia="Times New Roman" w:hAnsi="Times New Roman" w:cs="Times New Roman"/>
          <w:b/>
          <w:color w:val="000000"/>
          <w:kern w:val="0"/>
          <w:sz w:val="28"/>
          <w:szCs w:val="28"/>
          <w:lang w:val="pl-PL" w:eastAsia="ar-SA"/>
          <w14:ligatures w14:val="none"/>
        </w:rPr>
        <w:t>“</w:t>
      </w:r>
      <w:r w:rsidR="00192994" w:rsidRPr="00192994">
        <w:rPr>
          <w:rFonts w:ascii="Times New Roman" w:eastAsia="Times New Roman" w:hAnsi="Times New Roman" w:cs="Times New Roman"/>
          <w:b/>
          <w:kern w:val="0"/>
          <w:sz w:val="28"/>
          <w:szCs w:val="28"/>
          <w:lang w:eastAsia="ar-SA"/>
          <w14:ligatures w14:val="none"/>
        </w:rPr>
        <w:t>Supervīzijas pakalpojums Balvu novada sociālā darba speciālistiem</w:t>
      </w:r>
    </w:p>
    <w:p w14:paraId="49922E7B" w14:textId="0F388017" w:rsidR="00B20D1B" w:rsidRPr="00B20D1B" w:rsidRDefault="00192994" w:rsidP="00192994">
      <w:pPr>
        <w:suppressAutoHyphens/>
        <w:spacing w:after="0" w:line="240" w:lineRule="auto"/>
        <w:jc w:val="center"/>
        <w:rPr>
          <w:rFonts w:ascii="Times New Roman" w:eastAsia="Times New Roman" w:hAnsi="Times New Roman" w:cs="Times New Roman"/>
          <w:b/>
          <w:color w:val="000000"/>
          <w:kern w:val="0"/>
          <w:sz w:val="28"/>
          <w:szCs w:val="28"/>
          <w:lang w:val="pl-PL" w:eastAsia="ar-SA"/>
          <w14:ligatures w14:val="none"/>
        </w:rPr>
      </w:pPr>
      <w:r w:rsidRPr="00192994">
        <w:rPr>
          <w:rFonts w:ascii="Times New Roman" w:eastAsia="Times New Roman" w:hAnsi="Times New Roman" w:cs="Times New Roman"/>
          <w:b/>
          <w:kern w:val="0"/>
          <w:sz w:val="28"/>
          <w:szCs w:val="28"/>
          <w:lang w:eastAsia="ar-SA"/>
          <w14:ligatures w14:val="none"/>
        </w:rPr>
        <w:t>Eiropas savienības kohēzijas politikas programmas 2021.–2027.gadam īstenošanas ietvaros</w:t>
      </w:r>
      <w:r w:rsidR="00B20D1B" w:rsidRPr="00B20D1B">
        <w:rPr>
          <w:rFonts w:ascii="Times New Roman" w:eastAsia="Times New Roman" w:hAnsi="Times New Roman" w:cs="Times New Roman"/>
          <w:b/>
          <w:color w:val="000000"/>
          <w:kern w:val="0"/>
          <w:sz w:val="28"/>
          <w:szCs w:val="28"/>
          <w:lang w:val="pl-PL" w:eastAsia="ar-SA"/>
          <w14:ligatures w14:val="none"/>
        </w:rPr>
        <w:t>”</w:t>
      </w:r>
    </w:p>
    <w:p w14:paraId="05FA6767" w14:textId="52C8A0C8" w:rsidR="0076522C" w:rsidRDefault="00B20D1B" w:rsidP="00B20D1B">
      <w:pPr>
        <w:spacing w:after="0" w:line="240" w:lineRule="auto"/>
        <w:contextualSpacing/>
        <w:jc w:val="center"/>
        <w:rPr>
          <w:rFonts w:ascii="Times New Roman" w:eastAsia="Times New Roman" w:hAnsi="Times New Roman" w:cs="Times New Roman"/>
          <w:b/>
          <w:kern w:val="0"/>
          <w:sz w:val="28"/>
          <w:szCs w:val="28"/>
          <w:lang w:val="pl-PL" w:eastAsia="ar-SA"/>
          <w14:ligatures w14:val="none"/>
        </w:rPr>
      </w:pPr>
      <w:r w:rsidRPr="00B20D1B">
        <w:rPr>
          <w:rFonts w:ascii="Times New Roman" w:eastAsia="Times New Roman" w:hAnsi="Times New Roman" w:cs="Times New Roman"/>
          <w:b/>
          <w:color w:val="000000"/>
          <w:kern w:val="0"/>
          <w:sz w:val="28"/>
          <w:szCs w:val="28"/>
          <w:lang w:val="pl-PL" w:eastAsia="ar-SA"/>
          <w14:ligatures w14:val="none"/>
        </w:rPr>
        <w:t>(ID Nr. BNP TI 2025/</w:t>
      </w:r>
      <w:r w:rsidR="00192994">
        <w:rPr>
          <w:rFonts w:ascii="Times New Roman" w:eastAsia="Times New Roman" w:hAnsi="Times New Roman" w:cs="Times New Roman"/>
          <w:b/>
          <w:kern w:val="0"/>
          <w:sz w:val="28"/>
          <w:szCs w:val="28"/>
          <w:lang w:val="pl-PL" w:eastAsia="ar-SA"/>
          <w14:ligatures w14:val="none"/>
        </w:rPr>
        <w:t>69</w:t>
      </w:r>
      <w:r>
        <w:rPr>
          <w:rFonts w:ascii="Times New Roman" w:eastAsia="Times New Roman" w:hAnsi="Times New Roman" w:cs="Times New Roman"/>
          <w:b/>
          <w:kern w:val="0"/>
          <w:sz w:val="28"/>
          <w:szCs w:val="28"/>
          <w:lang w:val="pl-PL" w:eastAsia="ar-SA"/>
          <w14:ligatures w14:val="none"/>
        </w:rPr>
        <w:t>)</w:t>
      </w:r>
    </w:p>
    <w:p w14:paraId="310A15CA" w14:textId="77777777" w:rsidR="00725B57" w:rsidRDefault="00725B57" w:rsidP="00B20D1B">
      <w:pPr>
        <w:spacing w:after="0" w:line="240" w:lineRule="auto"/>
        <w:contextualSpacing/>
        <w:jc w:val="center"/>
        <w:rPr>
          <w:rFonts w:ascii="Times New Roman" w:eastAsia="Times New Roman" w:hAnsi="Times New Roman" w:cs="Times New Roman"/>
          <w:b/>
          <w:kern w:val="0"/>
          <w:sz w:val="28"/>
          <w:szCs w:val="28"/>
          <w:lang w:val="pl-PL" w:eastAsia="ar-SA"/>
          <w14:ligatures w14:val="none"/>
        </w:rPr>
      </w:pPr>
    </w:p>
    <w:tbl>
      <w:tblPr>
        <w:tblStyle w:val="Reatabula2"/>
        <w:tblW w:w="0" w:type="auto"/>
        <w:tblLook w:val="04A0" w:firstRow="1" w:lastRow="0" w:firstColumn="1" w:lastColumn="0" w:noHBand="0" w:noVBand="1"/>
      </w:tblPr>
      <w:tblGrid>
        <w:gridCol w:w="2405"/>
        <w:gridCol w:w="6656"/>
      </w:tblGrid>
      <w:tr w:rsidR="00131403" w:rsidRPr="00131403" w14:paraId="02CA97BD" w14:textId="77777777" w:rsidTr="00B5025B">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6679DE" w14:textId="77777777" w:rsidR="00131403" w:rsidRPr="00131403" w:rsidRDefault="00131403" w:rsidP="00131403">
            <w:pPr>
              <w:suppressAutoHyphens/>
              <w:rPr>
                <w:rFonts w:ascii="Times New Roman" w:eastAsia="Times New Roman" w:hAnsi="Times New Roman" w:cs="Times New Roman"/>
                <w:b/>
                <w:bCs/>
                <w:lang w:eastAsia="ar-SA"/>
              </w:rPr>
            </w:pPr>
            <w:r w:rsidRPr="00131403">
              <w:rPr>
                <w:rFonts w:ascii="Times New Roman" w:eastAsia="Times New Roman" w:hAnsi="Times New Roman" w:cs="Times New Roman"/>
                <w:b/>
                <w:lang w:eastAsia="lv-LV"/>
              </w:rPr>
              <w:t>Tirgus izpētes priekšmets</w:t>
            </w:r>
          </w:p>
        </w:tc>
        <w:tc>
          <w:tcPr>
            <w:tcW w:w="6656" w:type="dxa"/>
            <w:tcBorders>
              <w:top w:val="single" w:sz="4" w:space="0" w:color="auto"/>
              <w:left w:val="single" w:sz="4" w:space="0" w:color="auto"/>
              <w:bottom w:val="single" w:sz="4" w:space="0" w:color="auto"/>
              <w:right w:val="single" w:sz="4" w:space="0" w:color="auto"/>
            </w:tcBorders>
          </w:tcPr>
          <w:p w14:paraId="1B5E2639" w14:textId="77777777" w:rsidR="00131403" w:rsidRPr="00131403" w:rsidRDefault="00131403" w:rsidP="00131403">
            <w:pPr>
              <w:suppressAutoHyphens/>
              <w:ind w:left="317"/>
              <w:jc w:val="both"/>
              <w:rPr>
                <w:rFonts w:ascii="Times New Roman" w:eastAsia="Times New Roman" w:hAnsi="Times New Roman" w:cs="Times New Roman"/>
                <w:bCs/>
                <w:lang w:eastAsia="ar-SA"/>
              </w:rPr>
            </w:pPr>
          </w:p>
          <w:p w14:paraId="05ED13C1" w14:textId="24AE27A2" w:rsidR="00131403" w:rsidRPr="00131403" w:rsidRDefault="00B5025B" w:rsidP="00B5025B">
            <w:pPr>
              <w:suppressAutoHyphens/>
              <w:jc w:val="both"/>
              <w:rPr>
                <w:rFonts w:ascii="Times New Roman" w:eastAsia="Times New Roman" w:hAnsi="Times New Roman" w:cs="Times New Roman"/>
                <w:lang w:eastAsia="ar-SA"/>
              </w:rPr>
            </w:pPr>
            <w:r w:rsidRPr="00B5025B">
              <w:rPr>
                <w:rFonts w:ascii="Times New Roman" w:eastAsia="Times New Roman" w:hAnsi="Times New Roman" w:cs="Times New Roman"/>
                <w:bCs/>
                <w:lang w:eastAsia="ar-SA"/>
              </w:rPr>
              <w:t>Supervīzijas pakalpojums</w:t>
            </w:r>
            <w:r w:rsidR="00131403" w:rsidRPr="00131403">
              <w:rPr>
                <w:rFonts w:ascii="Times New Roman" w:eastAsia="Times New Roman" w:hAnsi="Times New Roman" w:cs="Times New Roman"/>
                <w:bCs/>
                <w:lang w:eastAsia="ar-SA"/>
              </w:rPr>
              <w:t xml:space="preserve"> Balvu novada sociālā darba speciālistiem</w:t>
            </w:r>
          </w:p>
          <w:p w14:paraId="731B8BAE" w14:textId="77777777" w:rsidR="00131403" w:rsidRPr="00131403" w:rsidRDefault="00131403" w:rsidP="00131403">
            <w:pPr>
              <w:ind w:left="33"/>
              <w:jc w:val="both"/>
              <w:rPr>
                <w:rFonts w:ascii="Times New Roman" w:eastAsia="Times New Roman" w:hAnsi="Times New Roman" w:cs="Times New Roman"/>
                <w:color w:val="FF0000"/>
                <w:lang w:eastAsia="lv-LV"/>
              </w:rPr>
            </w:pPr>
            <w:r w:rsidRPr="00131403">
              <w:rPr>
                <w:rFonts w:ascii="Times New Roman" w:eastAsia="Times New Roman" w:hAnsi="Times New Roman" w:cs="Times New Roman"/>
                <w:bCs/>
                <w:lang w:eastAsia="ar-SA"/>
              </w:rPr>
              <w:t xml:space="preserve"> </w:t>
            </w:r>
          </w:p>
        </w:tc>
      </w:tr>
      <w:tr w:rsidR="00131403" w:rsidRPr="00131403" w14:paraId="3B855123" w14:textId="77777777" w:rsidTr="00B5025B">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2BD526" w14:textId="043CA25A" w:rsidR="00131403" w:rsidRPr="00131403" w:rsidRDefault="00131403" w:rsidP="00131403">
            <w:pPr>
              <w:suppressAutoHyphens/>
              <w:rPr>
                <w:rFonts w:ascii="Times New Roman" w:eastAsia="Times New Roman" w:hAnsi="Times New Roman" w:cs="Times New Roman"/>
                <w:b/>
                <w:lang w:eastAsia="lv-LV"/>
              </w:rPr>
            </w:pPr>
            <w:r w:rsidRPr="00131403">
              <w:rPr>
                <w:rFonts w:ascii="Times New Roman" w:eastAsia="Times New Roman" w:hAnsi="Times New Roman" w:cs="Times New Roman"/>
                <w:b/>
                <w:lang w:eastAsia="lv-LV"/>
              </w:rPr>
              <w:t>Supervīzij</w:t>
            </w:r>
            <w:r w:rsidRPr="00B5025B">
              <w:rPr>
                <w:rFonts w:ascii="Times New Roman" w:eastAsia="Times New Roman" w:hAnsi="Times New Roman" w:cs="Times New Roman"/>
                <w:b/>
                <w:lang w:eastAsia="lv-LV"/>
              </w:rPr>
              <w:t xml:space="preserve">as </w:t>
            </w:r>
            <w:r w:rsidRPr="00131403">
              <w:rPr>
                <w:rFonts w:ascii="Times New Roman" w:eastAsia="Times New Roman" w:hAnsi="Times New Roman" w:cs="Times New Roman"/>
                <w:b/>
                <w:lang w:eastAsia="lv-LV"/>
              </w:rPr>
              <w:t>uzdevums</w:t>
            </w:r>
          </w:p>
        </w:tc>
        <w:tc>
          <w:tcPr>
            <w:tcW w:w="6656" w:type="dxa"/>
            <w:tcBorders>
              <w:top w:val="single" w:sz="4" w:space="0" w:color="auto"/>
              <w:left w:val="single" w:sz="4" w:space="0" w:color="auto"/>
              <w:bottom w:val="single" w:sz="4" w:space="0" w:color="auto"/>
              <w:right w:val="single" w:sz="4" w:space="0" w:color="auto"/>
            </w:tcBorders>
            <w:hideMark/>
          </w:tcPr>
          <w:p w14:paraId="799CE214" w14:textId="77777777" w:rsidR="00131403" w:rsidRPr="00131403" w:rsidRDefault="00131403" w:rsidP="00131403">
            <w:pPr>
              <w:numPr>
                <w:ilvl w:val="0"/>
                <w:numId w:val="10"/>
              </w:numPr>
              <w:suppressAutoHyphens/>
              <w:ind w:left="317" w:hanging="317"/>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Pilnveidot sociālā darba speciālistu darba kvalitāti.</w:t>
            </w:r>
          </w:p>
          <w:p w14:paraId="129A10DB" w14:textId="77777777" w:rsidR="00131403" w:rsidRPr="00131403" w:rsidRDefault="00131403" w:rsidP="00131403">
            <w:pPr>
              <w:numPr>
                <w:ilvl w:val="0"/>
                <w:numId w:val="10"/>
              </w:numPr>
              <w:suppressAutoHyphens/>
              <w:ind w:left="317" w:hanging="317"/>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Sniegt iespēju sociālā darba speciālistiem praktiski analizēt konkrētus individuālus gadījumus un problēmsituācijas darbā ar klientiem.</w:t>
            </w:r>
          </w:p>
        </w:tc>
      </w:tr>
      <w:tr w:rsidR="00131403" w:rsidRPr="00131403" w14:paraId="1927F354" w14:textId="77777777" w:rsidTr="00B5025B">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8692AC" w14:textId="1F016491" w:rsidR="00131403" w:rsidRPr="00131403" w:rsidRDefault="00131403" w:rsidP="00131403">
            <w:pPr>
              <w:suppressAutoHyphens/>
              <w:rPr>
                <w:rFonts w:ascii="Times New Roman" w:eastAsia="Times New Roman" w:hAnsi="Times New Roman" w:cs="Times New Roman"/>
                <w:b/>
                <w:lang w:eastAsia="lv-LV"/>
              </w:rPr>
            </w:pPr>
            <w:r w:rsidRPr="00131403">
              <w:rPr>
                <w:rFonts w:ascii="Times New Roman" w:eastAsia="Times New Roman" w:hAnsi="Times New Roman" w:cs="Times New Roman"/>
                <w:b/>
                <w:lang w:eastAsia="lv-LV"/>
              </w:rPr>
              <w:t>Supervīzij</w:t>
            </w:r>
            <w:r w:rsidRPr="00B5025B">
              <w:rPr>
                <w:rFonts w:ascii="Times New Roman" w:eastAsia="Times New Roman" w:hAnsi="Times New Roman" w:cs="Times New Roman"/>
                <w:b/>
                <w:lang w:eastAsia="lv-LV"/>
              </w:rPr>
              <w:t>as</w:t>
            </w:r>
            <w:r w:rsidRPr="00131403">
              <w:rPr>
                <w:rFonts w:ascii="Times New Roman" w:eastAsia="Times New Roman" w:hAnsi="Times New Roman" w:cs="Times New Roman"/>
                <w:b/>
                <w:lang w:eastAsia="lv-LV"/>
              </w:rPr>
              <w:t xml:space="preserve"> norises kārtība</w:t>
            </w:r>
          </w:p>
        </w:tc>
        <w:tc>
          <w:tcPr>
            <w:tcW w:w="6656" w:type="dxa"/>
            <w:tcBorders>
              <w:top w:val="single" w:sz="4" w:space="0" w:color="auto"/>
              <w:left w:val="single" w:sz="4" w:space="0" w:color="auto"/>
              <w:bottom w:val="single" w:sz="4" w:space="0" w:color="auto"/>
              <w:right w:val="single" w:sz="4" w:space="0" w:color="auto"/>
            </w:tcBorders>
            <w:hideMark/>
          </w:tcPr>
          <w:p w14:paraId="39B573A0" w14:textId="77777777" w:rsidR="00131403" w:rsidRPr="00131403" w:rsidRDefault="00131403" w:rsidP="00131403">
            <w:pPr>
              <w:numPr>
                <w:ilvl w:val="0"/>
                <w:numId w:val="10"/>
              </w:numPr>
              <w:suppressAutoHyphens/>
              <w:ind w:left="317"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Pakalpojuma sniedzējs supervīziju nodrošina klātienē Balvu novada administratīvajā teritorijā.</w:t>
            </w:r>
          </w:p>
          <w:p w14:paraId="0121A23C" w14:textId="77777777" w:rsidR="00131403" w:rsidRPr="00131403" w:rsidRDefault="00131403" w:rsidP="00131403">
            <w:pPr>
              <w:numPr>
                <w:ilvl w:val="0"/>
                <w:numId w:val="10"/>
              </w:numPr>
              <w:suppressAutoHyphens/>
              <w:ind w:left="317"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Supervīzijas norises vietu, veidu un laiku nosaka pasūtītājam abpusēji vienojoties ar pakalpojuma sniedzēju.</w:t>
            </w:r>
          </w:p>
          <w:p w14:paraId="02599ADD" w14:textId="77777777" w:rsidR="00131403" w:rsidRPr="00131403" w:rsidRDefault="00131403" w:rsidP="00131403">
            <w:pPr>
              <w:numPr>
                <w:ilvl w:val="0"/>
                <w:numId w:val="10"/>
              </w:numPr>
              <w:suppressAutoHyphens/>
              <w:ind w:left="317"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 xml:space="preserve">Grupu supervīzijas tiek sniegtas </w:t>
            </w:r>
            <w:r w:rsidRPr="00131403">
              <w:rPr>
                <w:rFonts w:ascii="Times New Roman" w:eastAsia="Times New Roman" w:hAnsi="Times New Roman" w:cs="Times New Roman"/>
                <w:b/>
                <w:lang w:eastAsia="lv-LV"/>
              </w:rPr>
              <w:t>4 (četrām)</w:t>
            </w:r>
            <w:r w:rsidRPr="00131403">
              <w:rPr>
                <w:rFonts w:ascii="Times New Roman" w:eastAsia="Times New Roman" w:hAnsi="Times New Roman" w:cs="Times New Roman"/>
                <w:lang w:eastAsia="lv-LV"/>
              </w:rPr>
              <w:t xml:space="preserve"> grupām.</w:t>
            </w:r>
          </w:p>
          <w:p w14:paraId="4296B334" w14:textId="1275D20B" w:rsidR="00131403" w:rsidRPr="00131403" w:rsidRDefault="00131403" w:rsidP="00B5025B">
            <w:pPr>
              <w:numPr>
                <w:ilvl w:val="0"/>
                <w:numId w:val="10"/>
              </w:numPr>
              <w:suppressAutoHyphens/>
              <w:ind w:left="317"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 xml:space="preserve">Katram darbiniekam tiek nodrošinātas </w:t>
            </w:r>
            <w:r w:rsidRPr="00131403">
              <w:rPr>
                <w:rFonts w:ascii="Times New Roman" w:eastAsia="Times New Roman" w:hAnsi="Times New Roman" w:cs="Times New Roman"/>
                <w:b/>
                <w:lang w:eastAsia="lv-LV"/>
              </w:rPr>
              <w:t>10 (desmit)</w:t>
            </w:r>
            <w:r w:rsidRPr="00131403">
              <w:rPr>
                <w:rFonts w:ascii="Times New Roman" w:eastAsia="Times New Roman" w:hAnsi="Times New Roman" w:cs="Times New Roman"/>
                <w:lang w:eastAsia="lv-LV"/>
              </w:rPr>
              <w:t xml:space="preserve"> grupu supervīziju sesijas, 1 (vienas) sesijas ilgums</w:t>
            </w:r>
            <w:r w:rsidR="00B5025B">
              <w:rPr>
                <w:rFonts w:ascii="Times New Roman" w:eastAsia="Times New Roman" w:hAnsi="Times New Roman" w:cs="Times New Roman"/>
                <w:lang w:eastAsia="lv-LV"/>
              </w:rPr>
              <w:t xml:space="preserve"> –</w:t>
            </w:r>
            <w:r w:rsidRPr="00131403">
              <w:rPr>
                <w:rFonts w:ascii="Times New Roman" w:eastAsia="Times New Roman" w:hAnsi="Times New Roman" w:cs="Times New Roman"/>
                <w:lang w:eastAsia="lv-LV"/>
              </w:rPr>
              <w:t xml:space="preserve"> 3 (trīs) stundas.</w:t>
            </w:r>
          </w:p>
          <w:p w14:paraId="2A65A998" w14:textId="064DD741" w:rsidR="00131403" w:rsidRPr="00131403" w:rsidRDefault="00131403" w:rsidP="00B5025B">
            <w:pPr>
              <w:numPr>
                <w:ilvl w:val="0"/>
                <w:numId w:val="10"/>
              </w:numPr>
              <w:suppressAutoHyphens/>
              <w:ind w:left="317"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 xml:space="preserve">Grupu supervīziju sesiju nepieciešamības gadījumā var aizstāt ar individuālo supervīziju sesiju (ne vairāk kā </w:t>
            </w:r>
            <w:r w:rsidRPr="00131403">
              <w:rPr>
                <w:rFonts w:ascii="Times New Roman" w:eastAsia="Times New Roman" w:hAnsi="Times New Roman" w:cs="Times New Roman"/>
                <w:b/>
                <w:lang w:eastAsia="lv-LV"/>
              </w:rPr>
              <w:t>2 (divas)</w:t>
            </w:r>
            <w:r w:rsidRPr="00131403">
              <w:rPr>
                <w:rFonts w:ascii="Times New Roman" w:eastAsia="Times New Roman" w:hAnsi="Times New Roman" w:cs="Times New Roman"/>
                <w:lang w:eastAsia="lv-LV"/>
              </w:rPr>
              <w:t>)</w:t>
            </w:r>
            <w:r w:rsidR="00B5025B">
              <w:rPr>
                <w:rFonts w:ascii="Times New Roman" w:eastAsia="Times New Roman" w:hAnsi="Times New Roman" w:cs="Times New Roman"/>
                <w:lang w:eastAsia="lv-LV"/>
              </w:rPr>
              <w:t>;</w:t>
            </w:r>
            <w:r w:rsidRPr="00131403">
              <w:rPr>
                <w:rFonts w:ascii="Times New Roman" w:eastAsia="Times New Roman" w:hAnsi="Times New Roman" w:cs="Times New Roman"/>
                <w:lang w:eastAsia="lv-LV"/>
              </w:rPr>
              <w:t xml:space="preserve"> 1 (vienas) sesijas ilgums</w:t>
            </w:r>
            <w:r w:rsidR="00B5025B">
              <w:rPr>
                <w:rFonts w:ascii="Times New Roman" w:eastAsia="Times New Roman" w:hAnsi="Times New Roman" w:cs="Times New Roman"/>
                <w:lang w:eastAsia="lv-LV"/>
              </w:rPr>
              <w:t xml:space="preserve"> – </w:t>
            </w:r>
            <w:r w:rsidRPr="00131403">
              <w:rPr>
                <w:rFonts w:ascii="Times New Roman" w:eastAsia="Times New Roman" w:hAnsi="Times New Roman" w:cs="Times New Roman"/>
                <w:lang w:eastAsia="lv-LV"/>
              </w:rPr>
              <w:t>1 (viena) stunda.</w:t>
            </w:r>
          </w:p>
        </w:tc>
      </w:tr>
      <w:tr w:rsidR="00131403" w:rsidRPr="00131403" w14:paraId="7CBEF7B1" w14:textId="77777777" w:rsidTr="00B5025B">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AE9F74" w14:textId="77777777" w:rsidR="00131403" w:rsidRPr="00131403" w:rsidRDefault="00131403" w:rsidP="00131403">
            <w:pPr>
              <w:suppressAutoHyphens/>
              <w:rPr>
                <w:rFonts w:ascii="Times New Roman" w:eastAsia="Times New Roman" w:hAnsi="Times New Roman" w:cs="Times New Roman"/>
                <w:b/>
                <w:lang w:eastAsia="lv-LV"/>
              </w:rPr>
            </w:pPr>
            <w:r w:rsidRPr="00131403">
              <w:rPr>
                <w:rFonts w:ascii="Times New Roman" w:eastAsia="Times New Roman" w:hAnsi="Times New Roman" w:cs="Times New Roman"/>
                <w:b/>
                <w:lang w:eastAsia="lv-LV"/>
              </w:rPr>
              <w:t>Plānotais dalībnieku skaits</w:t>
            </w:r>
          </w:p>
        </w:tc>
        <w:tc>
          <w:tcPr>
            <w:tcW w:w="6656" w:type="dxa"/>
            <w:tcBorders>
              <w:top w:val="single" w:sz="4" w:space="0" w:color="auto"/>
              <w:left w:val="single" w:sz="4" w:space="0" w:color="auto"/>
              <w:bottom w:val="single" w:sz="4" w:space="0" w:color="auto"/>
              <w:right w:val="single" w:sz="4" w:space="0" w:color="auto"/>
            </w:tcBorders>
            <w:vAlign w:val="center"/>
          </w:tcPr>
          <w:p w14:paraId="1287BF34" w14:textId="5CBA51D7" w:rsidR="00131403" w:rsidRPr="00131403" w:rsidRDefault="00131403" w:rsidP="00B5025B">
            <w:pPr>
              <w:suppressAutoHyphens/>
              <w:rPr>
                <w:rFonts w:ascii="Times New Roman" w:eastAsia="Times New Roman" w:hAnsi="Times New Roman" w:cs="Times New Roman"/>
                <w:lang w:eastAsia="lv-LV"/>
              </w:rPr>
            </w:pPr>
            <w:r w:rsidRPr="00131403">
              <w:rPr>
                <w:rFonts w:ascii="Times New Roman" w:eastAsia="Times New Roman" w:hAnsi="Times New Roman" w:cs="Times New Roman"/>
                <w:b/>
                <w:bCs/>
                <w:lang w:eastAsia="lv-LV"/>
              </w:rPr>
              <w:t>54</w:t>
            </w:r>
            <w:r w:rsidRPr="00131403">
              <w:rPr>
                <w:rFonts w:ascii="Times New Roman" w:eastAsia="Times New Roman" w:hAnsi="Times New Roman" w:cs="Times New Roman"/>
                <w:lang w:eastAsia="lv-LV"/>
              </w:rPr>
              <w:t xml:space="preserve">  </w:t>
            </w:r>
            <w:r w:rsidRPr="00131403">
              <w:rPr>
                <w:rFonts w:ascii="Times New Roman" w:eastAsia="Times New Roman" w:hAnsi="Times New Roman" w:cs="Times New Roman"/>
                <w:b/>
                <w:bCs/>
                <w:lang w:eastAsia="lv-LV"/>
              </w:rPr>
              <w:t>(piecdesmit četri)</w:t>
            </w:r>
            <w:r w:rsidRPr="00131403">
              <w:rPr>
                <w:rFonts w:ascii="Times New Roman" w:eastAsia="Times New Roman" w:hAnsi="Times New Roman" w:cs="Times New Roman"/>
                <w:lang w:eastAsia="lv-LV"/>
              </w:rPr>
              <w:t xml:space="preserve"> speciālisti</w:t>
            </w:r>
          </w:p>
        </w:tc>
      </w:tr>
      <w:tr w:rsidR="00131403" w:rsidRPr="00131403" w14:paraId="4E88353F" w14:textId="77777777" w:rsidTr="00B5025B">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313E48" w14:textId="22C6034E" w:rsidR="00131403" w:rsidRPr="00131403" w:rsidRDefault="00131403" w:rsidP="00131403">
            <w:pPr>
              <w:suppressAutoHyphens/>
              <w:rPr>
                <w:rFonts w:ascii="Times New Roman" w:eastAsia="Times New Roman" w:hAnsi="Times New Roman" w:cs="Times New Roman"/>
                <w:b/>
                <w:lang w:eastAsia="lv-LV"/>
              </w:rPr>
            </w:pPr>
            <w:r w:rsidRPr="00131403">
              <w:rPr>
                <w:rFonts w:ascii="Times New Roman" w:eastAsia="Times New Roman" w:hAnsi="Times New Roman" w:cs="Times New Roman"/>
                <w:b/>
                <w:bCs/>
                <w:lang w:eastAsia="ar-SA"/>
              </w:rPr>
              <w:t>Supervīzij</w:t>
            </w:r>
            <w:r w:rsidRPr="00B5025B">
              <w:rPr>
                <w:rFonts w:ascii="Times New Roman" w:eastAsia="Times New Roman" w:hAnsi="Times New Roman" w:cs="Times New Roman"/>
                <w:b/>
                <w:bCs/>
                <w:lang w:eastAsia="ar-SA"/>
              </w:rPr>
              <w:t xml:space="preserve">as </w:t>
            </w:r>
            <w:r w:rsidRPr="00131403">
              <w:rPr>
                <w:rFonts w:ascii="Times New Roman" w:eastAsia="Times New Roman" w:hAnsi="Times New Roman" w:cs="Times New Roman"/>
                <w:b/>
                <w:lang w:eastAsia="lv-LV"/>
              </w:rPr>
              <w:t>organizēšana</w:t>
            </w:r>
          </w:p>
          <w:p w14:paraId="0D2F2919" w14:textId="77777777" w:rsidR="00131403" w:rsidRPr="00131403" w:rsidRDefault="00131403" w:rsidP="00131403">
            <w:pPr>
              <w:suppressAutoHyphens/>
              <w:rPr>
                <w:rFonts w:ascii="Times New Roman" w:eastAsia="Times New Roman" w:hAnsi="Times New Roman" w:cs="Times New Roman"/>
                <w:b/>
                <w:lang w:eastAsia="lv-LV"/>
              </w:rPr>
            </w:pPr>
            <w:r w:rsidRPr="00131403">
              <w:rPr>
                <w:rFonts w:ascii="Times New Roman" w:eastAsia="Times New Roman" w:hAnsi="Times New Roman" w:cs="Times New Roman"/>
                <w:b/>
                <w:lang w:eastAsia="lv-LV"/>
              </w:rPr>
              <w:t>grupās un individuāli</w:t>
            </w:r>
          </w:p>
        </w:tc>
        <w:tc>
          <w:tcPr>
            <w:tcW w:w="6656" w:type="dxa"/>
            <w:tcBorders>
              <w:top w:val="single" w:sz="4" w:space="0" w:color="auto"/>
              <w:left w:val="single" w:sz="4" w:space="0" w:color="auto"/>
              <w:bottom w:val="single" w:sz="4" w:space="0" w:color="auto"/>
              <w:right w:val="single" w:sz="4" w:space="0" w:color="auto"/>
            </w:tcBorders>
            <w:hideMark/>
          </w:tcPr>
          <w:p w14:paraId="65486EDC" w14:textId="77777777" w:rsidR="00131403" w:rsidRPr="00131403" w:rsidRDefault="00131403" w:rsidP="00131403">
            <w:pPr>
              <w:jc w:val="both"/>
              <w:rPr>
                <w:rFonts w:ascii="Times New Roman" w:eastAsia="Times New Roman" w:hAnsi="Times New Roman" w:cs="Times New Roman"/>
                <w:u w:val="single"/>
                <w:lang w:eastAsia="lv-LV"/>
              </w:rPr>
            </w:pPr>
            <w:r w:rsidRPr="00131403">
              <w:rPr>
                <w:rFonts w:ascii="Times New Roman" w:eastAsia="Times New Roman" w:hAnsi="Times New Roman" w:cs="Times New Roman"/>
                <w:u w:val="single"/>
                <w:lang w:eastAsia="lv-LV"/>
              </w:rPr>
              <w:t>Supervīzijas tiek organizētas:</w:t>
            </w:r>
          </w:p>
          <w:p w14:paraId="26D1D267" w14:textId="1F757317" w:rsidR="00131403" w:rsidRPr="00131403" w:rsidRDefault="00131403" w:rsidP="00131403">
            <w:pPr>
              <w:numPr>
                <w:ilvl w:val="0"/>
                <w:numId w:val="11"/>
              </w:numPr>
              <w:suppressAutoHyphens/>
              <w:ind w:left="318" w:hanging="284"/>
              <w:jc w:val="both"/>
              <w:rPr>
                <w:rFonts w:ascii="Times New Roman" w:eastAsia="Times New Roman" w:hAnsi="Times New Roman" w:cs="Times New Roman"/>
                <w:lang w:eastAsia="ar-SA"/>
              </w:rPr>
            </w:pPr>
            <w:r w:rsidRPr="00131403">
              <w:rPr>
                <w:rFonts w:ascii="Times New Roman" w:eastAsia="Times New Roman" w:hAnsi="Times New Roman" w:cs="Times New Roman"/>
                <w:lang w:eastAsia="ar-SA"/>
              </w:rPr>
              <w:t>Balvu novada Sociālās pārvaldes sociālā darba speciālistiem, vadīt</w:t>
            </w:r>
            <w:r w:rsidR="00602A24">
              <w:rPr>
                <w:rFonts w:ascii="Times New Roman" w:eastAsia="Times New Roman" w:hAnsi="Times New Roman" w:cs="Times New Roman"/>
                <w:lang w:eastAsia="ar-SA"/>
              </w:rPr>
              <w:t>ā</w:t>
            </w:r>
            <w:r w:rsidRPr="00131403">
              <w:rPr>
                <w:rFonts w:ascii="Times New Roman" w:eastAsia="Times New Roman" w:hAnsi="Times New Roman" w:cs="Times New Roman"/>
                <w:lang w:eastAsia="ar-SA"/>
              </w:rPr>
              <w:t>jam un vadītāja vietniekam;</w:t>
            </w:r>
          </w:p>
          <w:p w14:paraId="5A818325" w14:textId="77777777" w:rsidR="00131403" w:rsidRPr="00131403" w:rsidRDefault="00131403" w:rsidP="00131403">
            <w:pPr>
              <w:numPr>
                <w:ilvl w:val="0"/>
                <w:numId w:val="11"/>
              </w:numPr>
              <w:suppressAutoHyphens/>
              <w:ind w:left="318" w:hanging="284"/>
              <w:jc w:val="both"/>
              <w:rPr>
                <w:rFonts w:ascii="Times New Roman" w:eastAsia="Times New Roman" w:hAnsi="Times New Roman" w:cs="Times New Roman"/>
                <w:lang w:eastAsia="ar-SA"/>
              </w:rPr>
            </w:pPr>
            <w:r w:rsidRPr="00131403">
              <w:rPr>
                <w:rFonts w:ascii="Times New Roman" w:eastAsia="Times New Roman" w:hAnsi="Times New Roman" w:cs="Times New Roman"/>
                <w:lang w:eastAsia="ar-SA"/>
              </w:rPr>
              <w:t>Balvu novada Daudzfunkcionālā sociālo pakalpojumu centra sociālā darba speciālistiem, vadītājam un pakalpojumu sniegšanas vietu vadītājiem;</w:t>
            </w:r>
          </w:p>
          <w:p w14:paraId="35911874" w14:textId="57E0951A" w:rsidR="00131403" w:rsidRPr="00131403" w:rsidRDefault="00131403" w:rsidP="00131403">
            <w:pPr>
              <w:numPr>
                <w:ilvl w:val="0"/>
                <w:numId w:val="11"/>
              </w:numPr>
              <w:suppressAutoHyphens/>
              <w:ind w:left="318" w:hanging="284"/>
              <w:jc w:val="both"/>
              <w:rPr>
                <w:rFonts w:ascii="Times New Roman" w:eastAsia="Times New Roman" w:hAnsi="Times New Roman" w:cs="Times New Roman"/>
                <w:lang w:eastAsia="ar-SA"/>
              </w:rPr>
            </w:pPr>
            <w:r w:rsidRPr="00131403">
              <w:rPr>
                <w:rFonts w:ascii="Times New Roman" w:eastAsia="Times New Roman" w:hAnsi="Times New Roman" w:cs="Times New Roman"/>
                <w:lang w:eastAsia="ar-SA"/>
              </w:rPr>
              <w:t xml:space="preserve">Balvu novada </w:t>
            </w:r>
            <w:r w:rsidR="00B55C2B">
              <w:rPr>
                <w:rFonts w:ascii="Times New Roman" w:eastAsia="Times New Roman" w:hAnsi="Times New Roman" w:cs="Times New Roman"/>
                <w:lang w:eastAsia="ar-SA"/>
              </w:rPr>
              <w:t>“</w:t>
            </w:r>
            <w:r w:rsidRPr="00131403">
              <w:rPr>
                <w:rFonts w:ascii="Times New Roman" w:eastAsia="Times New Roman" w:hAnsi="Times New Roman" w:cs="Times New Roman"/>
                <w:lang w:eastAsia="ar-SA"/>
              </w:rPr>
              <w:t xml:space="preserve">Pansionāts </w:t>
            </w:r>
            <w:r w:rsidR="00551500">
              <w:rPr>
                <w:rFonts w:ascii="Times New Roman" w:eastAsia="Times New Roman" w:hAnsi="Times New Roman" w:cs="Times New Roman"/>
                <w:lang w:eastAsia="ar-SA"/>
              </w:rPr>
              <w:t>“</w:t>
            </w:r>
            <w:r w:rsidRPr="00131403">
              <w:rPr>
                <w:rFonts w:ascii="Times New Roman" w:eastAsia="Times New Roman" w:hAnsi="Times New Roman" w:cs="Times New Roman"/>
                <w:lang w:eastAsia="ar-SA"/>
              </w:rPr>
              <w:t>Balvi”” sociālā darba speciālistiem, vadītājam un struktūrvienības vadīt</w:t>
            </w:r>
            <w:r w:rsidR="00602A24">
              <w:rPr>
                <w:rFonts w:ascii="Times New Roman" w:eastAsia="Times New Roman" w:hAnsi="Times New Roman" w:cs="Times New Roman"/>
                <w:lang w:eastAsia="ar-SA"/>
              </w:rPr>
              <w:t>ā</w:t>
            </w:r>
            <w:r w:rsidRPr="00131403">
              <w:rPr>
                <w:rFonts w:ascii="Times New Roman" w:eastAsia="Times New Roman" w:hAnsi="Times New Roman" w:cs="Times New Roman"/>
                <w:lang w:eastAsia="ar-SA"/>
              </w:rPr>
              <w:t>jam;</w:t>
            </w:r>
          </w:p>
          <w:p w14:paraId="1A63F734" w14:textId="77777777" w:rsidR="00131403" w:rsidRPr="00131403" w:rsidRDefault="00131403" w:rsidP="00131403">
            <w:pPr>
              <w:numPr>
                <w:ilvl w:val="0"/>
                <w:numId w:val="11"/>
              </w:numPr>
              <w:suppressAutoHyphens/>
              <w:ind w:left="318" w:hanging="284"/>
              <w:jc w:val="both"/>
              <w:rPr>
                <w:rFonts w:ascii="Times New Roman" w:eastAsia="Times New Roman" w:hAnsi="Times New Roman" w:cs="Times New Roman"/>
                <w:lang w:eastAsia="ar-SA"/>
              </w:rPr>
            </w:pPr>
            <w:r w:rsidRPr="00131403">
              <w:rPr>
                <w:rFonts w:ascii="Times New Roman" w:eastAsia="Times New Roman" w:hAnsi="Times New Roman" w:cs="Times New Roman"/>
                <w:lang w:eastAsia="ar-SA"/>
              </w:rPr>
              <w:t>Viļakas sociālās aprūpes centra un Šķilbēnu sociālās aprūpes mājas sociālā darba speciālistiem un vadītājam;</w:t>
            </w:r>
          </w:p>
          <w:p w14:paraId="080F504C" w14:textId="4A9CF0A7" w:rsidR="00131403" w:rsidRPr="00131403" w:rsidRDefault="00131403" w:rsidP="00131403">
            <w:pPr>
              <w:numPr>
                <w:ilvl w:val="0"/>
                <w:numId w:val="11"/>
              </w:numPr>
              <w:suppressAutoHyphens/>
              <w:ind w:left="318" w:hanging="284"/>
              <w:jc w:val="both"/>
              <w:rPr>
                <w:rFonts w:ascii="Times New Roman" w:eastAsia="Times New Roman" w:hAnsi="Times New Roman" w:cs="Times New Roman"/>
                <w:lang w:eastAsia="ar-SA"/>
              </w:rPr>
            </w:pPr>
            <w:r w:rsidRPr="00131403">
              <w:rPr>
                <w:rFonts w:ascii="Times New Roman" w:eastAsia="Times New Roman" w:hAnsi="Times New Roman" w:cs="Times New Roman"/>
                <w:lang w:eastAsia="ar-SA"/>
              </w:rPr>
              <w:t>Rugāju sociālās aprūpes centra “Rugāji” sociālā darba speciālistiem un vadītājam</w:t>
            </w:r>
            <w:r w:rsidR="00671EB5">
              <w:rPr>
                <w:rFonts w:ascii="Times New Roman" w:eastAsia="Times New Roman" w:hAnsi="Times New Roman" w:cs="Times New Roman"/>
                <w:lang w:eastAsia="ar-SA"/>
              </w:rPr>
              <w:t>.</w:t>
            </w:r>
          </w:p>
        </w:tc>
      </w:tr>
      <w:tr w:rsidR="00131403" w:rsidRPr="00131403" w14:paraId="2F8DEB19" w14:textId="77777777" w:rsidTr="00B5025B">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6F9038" w14:textId="77777777" w:rsidR="00131403" w:rsidRPr="00131403" w:rsidRDefault="00131403" w:rsidP="00131403">
            <w:pPr>
              <w:suppressAutoHyphens/>
              <w:rPr>
                <w:rFonts w:ascii="Times New Roman" w:eastAsia="Times New Roman" w:hAnsi="Times New Roman" w:cs="Times New Roman"/>
                <w:b/>
                <w:lang w:eastAsia="lv-LV"/>
              </w:rPr>
            </w:pPr>
            <w:r w:rsidRPr="00131403">
              <w:rPr>
                <w:rFonts w:ascii="Times New Roman" w:eastAsia="Times New Roman" w:hAnsi="Times New Roman" w:cs="Times New Roman"/>
                <w:b/>
                <w:lang w:eastAsia="lv-LV"/>
              </w:rPr>
              <w:t>Cita informācija</w:t>
            </w:r>
          </w:p>
        </w:tc>
        <w:tc>
          <w:tcPr>
            <w:tcW w:w="6656" w:type="dxa"/>
            <w:tcBorders>
              <w:top w:val="single" w:sz="4" w:space="0" w:color="auto"/>
              <w:left w:val="single" w:sz="4" w:space="0" w:color="auto"/>
              <w:bottom w:val="single" w:sz="4" w:space="0" w:color="auto"/>
              <w:right w:val="single" w:sz="4" w:space="0" w:color="auto"/>
            </w:tcBorders>
            <w:hideMark/>
          </w:tcPr>
          <w:p w14:paraId="04FCA87D" w14:textId="606F1510" w:rsidR="00131403" w:rsidRPr="00131403" w:rsidRDefault="00131403" w:rsidP="00131403">
            <w:pPr>
              <w:numPr>
                <w:ilvl w:val="0"/>
                <w:numId w:val="12"/>
              </w:numPr>
              <w:suppressAutoHyphens/>
              <w:ind w:left="355"/>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Pakalpojums tiek sniegts saskaņā ar Ministru kabineta 2017.gada 13.jūnija noteikum</w:t>
            </w:r>
            <w:r w:rsidR="000F735C">
              <w:rPr>
                <w:rFonts w:ascii="Times New Roman" w:eastAsia="Times New Roman" w:hAnsi="Times New Roman" w:cs="Times New Roman"/>
                <w:lang w:eastAsia="lv-LV"/>
              </w:rPr>
              <w:t>iem</w:t>
            </w:r>
            <w:r w:rsidRPr="00131403">
              <w:rPr>
                <w:rFonts w:ascii="Times New Roman" w:eastAsia="Times New Roman" w:hAnsi="Times New Roman" w:cs="Times New Roman"/>
                <w:lang w:eastAsia="lv-LV"/>
              </w:rPr>
              <w:t xml:space="preserve"> Nr.338</w:t>
            </w:r>
            <w:r w:rsidR="002817A5">
              <w:rPr>
                <w:rFonts w:ascii="Times New Roman" w:eastAsia="Times New Roman" w:hAnsi="Times New Roman" w:cs="Times New Roman"/>
                <w:lang w:eastAsia="lv-LV"/>
              </w:rPr>
              <w:t xml:space="preserve"> </w:t>
            </w:r>
            <w:r w:rsidR="00551500">
              <w:rPr>
                <w:rFonts w:ascii="Times New Roman" w:eastAsia="Times New Roman" w:hAnsi="Times New Roman" w:cs="Times New Roman"/>
                <w:lang w:eastAsia="lv-LV"/>
              </w:rPr>
              <w:t>“</w:t>
            </w:r>
            <w:r w:rsidRPr="00131403">
              <w:rPr>
                <w:rFonts w:ascii="Times New Roman" w:eastAsia="Times New Roman" w:hAnsi="Times New Roman" w:cs="Times New Roman"/>
                <w:lang w:eastAsia="lv-LV"/>
              </w:rPr>
              <w:t>Prasības sociālo pakalpojumu sniedzējiem”</w:t>
            </w:r>
            <w:r w:rsidR="000F735C">
              <w:rPr>
                <w:rFonts w:ascii="Times New Roman" w:eastAsia="Times New Roman" w:hAnsi="Times New Roman" w:cs="Times New Roman"/>
                <w:lang w:eastAsia="lv-LV"/>
              </w:rPr>
              <w:t xml:space="preserve"> un</w:t>
            </w:r>
            <w:r w:rsidRPr="00131403">
              <w:rPr>
                <w:rFonts w:ascii="Times New Roman" w:eastAsia="Times New Roman" w:hAnsi="Times New Roman" w:cs="Times New Roman"/>
                <w:lang w:eastAsia="lv-LV"/>
              </w:rPr>
              <w:t xml:space="preserve"> Eiropas Savienības kohēzijas politikas programmas 2021.–2027. gadam Eiropas Sociālā fonda Plus 4.3.5.4. pasākuma projekt</w:t>
            </w:r>
            <w:r w:rsidR="000F735C">
              <w:rPr>
                <w:rFonts w:ascii="Times New Roman" w:eastAsia="Times New Roman" w:hAnsi="Times New Roman" w:cs="Times New Roman"/>
                <w:lang w:eastAsia="lv-LV"/>
              </w:rPr>
              <w:t>u</w:t>
            </w:r>
            <w:r w:rsidRPr="00131403">
              <w:rPr>
                <w:rFonts w:ascii="Times New Roman" w:eastAsia="Times New Roman" w:hAnsi="Times New Roman" w:cs="Times New Roman"/>
                <w:lang w:eastAsia="lv-LV"/>
              </w:rPr>
              <w:t xml:space="preserve"> “Profesionāla un mūsdienīga sociālā darba attīstība”</w:t>
            </w:r>
            <w:r w:rsidR="000F735C">
              <w:rPr>
                <w:rFonts w:ascii="Times New Roman" w:eastAsia="Times New Roman" w:hAnsi="Times New Roman" w:cs="Times New Roman"/>
                <w:lang w:eastAsia="lv-LV"/>
              </w:rPr>
              <w:t>.</w:t>
            </w:r>
          </w:p>
          <w:p w14:paraId="6BD8655A" w14:textId="66885582" w:rsidR="00131403" w:rsidRPr="00131403" w:rsidRDefault="00131403" w:rsidP="00131403">
            <w:pPr>
              <w:numPr>
                <w:ilvl w:val="0"/>
                <w:numId w:val="12"/>
              </w:numPr>
              <w:suppressAutoHyphens/>
              <w:ind w:left="318"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Pretendents nodrošina sociālā darba speciālistu supervīzijas sesijas</w:t>
            </w:r>
            <w:r w:rsidR="00D278DC">
              <w:rPr>
                <w:rFonts w:ascii="Times New Roman" w:eastAsia="Times New Roman" w:hAnsi="Times New Roman" w:cs="Times New Roman"/>
                <w:lang w:eastAsia="lv-LV"/>
              </w:rPr>
              <w:t>,</w:t>
            </w:r>
            <w:r w:rsidRPr="00131403">
              <w:rPr>
                <w:rFonts w:ascii="Times New Roman" w:eastAsia="Times New Roman" w:hAnsi="Times New Roman" w:cs="Times New Roman"/>
                <w:lang w:eastAsia="lv-LV"/>
              </w:rPr>
              <w:t xml:space="preserve"> iepriekš par to vienojoties ar pasūtītāju. </w:t>
            </w:r>
          </w:p>
          <w:p w14:paraId="67B51266" w14:textId="0517C5D8" w:rsidR="00131403" w:rsidRPr="00131403" w:rsidRDefault="00131403" w:rsidP="00131403">
            <w:pPr>
              <w:numPr>
                <w:ilvl w:val="0"/>
                <w:numId w:val="12"/>
              </w:numPr>
              <w:suppressAutoHyphens/>
              <w:ind w:left="318"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 xml:space="preserve">Izmaksas par telpu īri, mācību līdzekļiem jānodrošina </w:t>
            </w:r>
            <w:r w:rsidR="00D278DC">
              <w:rPr>
                <w:rFonts w:ascii="Times New Roman" w:eastAsia="Times New Roman" w:hAnsi="Times New Roman" w:cs="Times New Roman"/>
                <w:lang w:eastAsia="lv-LV"/>
              </w:rPr>
              <w:t>p</w:t>
            </w:r>
            <w:r w:rsidRPr="00131403">
              <w:rPr>
                <w:rFonts w:ascii="Times New Roman" w:eastAsia="Times New Roman" w:hAnsi="Times New Roman" w:cs="Times New Roman"/>
                <w:lang w:eastAsia="lv-LV"/>
              </w:rPr>
              <w:t xml:space="preserve">retendentam. </w:t>
            </w:r>
          </w:p>
          <w:p w14:paraId="288FB1B1" w14:textId="77777777" w:rsidR="00131403" w:rsidRPr="00131403" w:rsidRDefault="00131403" w:rsidP="00131403">
            <w:pPr>
              <w:numPr>
                <w:ilvl w:val="0"/>
                <w:numId w:val="12"/>
              </w:numPr>
              <w:suppressAutoHyphens/>
              <w:ind w:left="318"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Supervīzijas sesijas tiek īstenotas valsts valodā.</w:t>
            </w:r>
          </w:p>
          <w:p w14:paraId="2BA09697" w14:textId="3134E666" w:rsidR="00131403" w:rsidRPr="00131403" w:rsidRDefault="00131403" w:rsidP="00131403">
            <w:pPr>
              <w:numPr>
                <w:ilvl w:val="0"/>
                <w:numId w:val="12"/>
              </w:numPr>
              <w:suppressAutoHyphens/>
              <w:ind w:left="318"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 xml:space="preserve">Uzsākot supervīzijas, supervizors un </w:t>
            </w:r>
            <w:r w:rsidR="00D278DC">
              <w:rPr>
                <w:rFonts w:ascii="Times New Roman" w:eastAsia="Times New Roman" w:hAnsi="Times New Roman" w:cs="Times New Roman"/>
                <w:lang w:eastAsia="lv-LV"/>
              </w:rPr>
              <w:t>p</w:t>
            </w:r>
            <w:r w:rsidRPr="00131403">
              <w:rPr>
                <w:rFonts w:ascii="Times New Roman" w:eastAsia="Times New Roman" w:hAnsi="Times New Roman" w:cs="Times New Roman"/>
                <w:lang w:eastAsia="lv-LV"/>
              </w:rPr>
              <w:t>asūtītāja sociālā darba speciālisti vienojas par supervīzij</w:t>
            </w:r>
            <w:r w:rsidR="00E45174">
              <w:rPr>
                <w:rFonts w:ascii="Times New Roman" w:eastAsia="Times New Roman" w:hAnsi="Times New Roman" w:cs="Times New Roman"/>
                <w:lang w:eastAsia="lv-LV"/>
              </w:rPr>
              <w:t>as</w:t>
            </w:r>
            <w:r w:rsidRPr="00131403">
              <w:rPr>
                <w:rFonts w:ascii="Times New Roman" w:eastAsia="Times New Roman" w:hAnsi="Times New Roman" w:cs="Times New Roman"/>
                <w:lang w:eastAsia="lv-LV"/>
              </w:rPr>
              <w:t xml:space="preserve"> sesiju laika plānojumu (aktualizējot to pēc nepieciešamības).</w:t>
            </w:r>
          </w:p>
          <w:p w14:paraId="4ABDD6AD" w14:textId="38A0F040" w:rsidR="00131403" w:rsidRPr="00131403" w:rsidRDefault="00131403" w:rsidP="00131403">
            <w:pPr>
              <w:numPr>
                <w:ilvl w:val="0"/>
                <w:numId w:val="12"/>
              </w:numPr>
              <w:suppressAutoHyphens/>
              <w:ind w:left="318"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lastRenderedPageBreak/>
              <w:t>Pretendents nodrošina supervīzijas grupas sesiju un individuālo supervīzij</w:t>
            </w:r>
            <w:r w:rsidR="00E45174">
              <w:rPr>
                <w:rFonts w:ascii="Times New Roman" w:eastAsia="Times New Roman" w:hAnsi="Times New Roman" w:cs="Times New Roman"/>
                <w:lang w:eastAsia="lv-LV"/>
              </w:rPr>
              <w:t>as</w:t>
            </w:r>
            <w:r w:rsidRPr="00131403">
              <w:rPr>
                <w:rFonts w:ascii="Times New Roman" w:eastAsia="Times New Roman" w:hAnsi="Times New Roman" w:cs="Times New Roman"/>
                <w:lang w:eastAsia="lv-LV"/>
              </w:rPr>
              <w:t xml:space="preserve"> sesiju apmeklējumu apliecinošu dokumentu (dalībnieka parakstu lapas par sesiju apmeklējumu) sagatavošanu un aizpildīšanu.</w:t>
            </w:r>
          </w:p>
          <w:p w14:paraId="6FE1910C" w14:textId="77777777" w:rsidR="00131403" w:rsidRPr="00131403" w:rsidRDefault="00131403" w:rsidP="00131403">
            <w:pPr>
              <w:numPr>
                <w:ilvl w:val="0"/>
                <w:numId w:val="12"/>
              </w:numPr>
              <w:suppressAutoHyphens/>
              <w:ind w:left="318" w:hanging="284"/>
              <w:jc w:val="both"/>
              <w:rPr>
                <w:rFonts w:ascii="Times New Roman" w:eastAsia="Times New Roman" w:hAnsi="Times New Roman" w:cs="Times New Roman"/>
                <w:lang w:eastAsia="lv-LV"/>
              </w:rPr>
            </w:pPr>
            <w:r w:rsidRPr="00131403">
              <w:rPr>
                <w:rFonts w:ascii="Times New Roman" w:eastAsia="Times New Roman" w:hAnsi="Times New Roman" w:cs="Times New Roman"/>
                <w:lang w:eastAsia="lv-LV"/>
              </w:rPr>
              <w:t>Pretendents izsniedz dokumentu (apliecību vai tās ekvivalentu), kas apliecina saņemtās supervīzijas sesijas. Dokumentā norāda supervīzijas īstenotāja un supervīzijas saņēmēja vārdu un uzvārdu, supervīzijas sesijas veidu, apjomu stundās, supervīzijas vietu un laika posmu.</w:t>
            </w:r>
          </w:p>
          <w:p w14:paraId="3B867045" w14:textId="3DC8D6C5" w:rsidR="00131403" w:rsidRPr="00131403" w:rsidRDefault="00131403" w:rsidP="00131403">
            <w:pPr>
              <w:numPr>
                <w:ilvl w:val="0"/>
                <w:numId w:val="12"/>
              </w:numPr>
              <w:suppressAutoHyphens/>
              <w:ind w:left="318" w:hanging="284"/>
              <w:jc w:val="both"/>
              <w:rPr>
                <w:rFonts w:ascii="Times New Roman" w:eastAsia="Times New Roman" w:hAnsi="Times New Roman" w:cs="Times New Roman"/>
                <w:u w:val="single"/>
                <w:lang w:eastAsia="lv-LV"/>
              </w:rPr>
            </w:pPr>
            <w:r w:rsidRPr="00131403">
              <w:rPr>
                <w:rFonts w:ascii="Times New Roman" w:eastAsia="Times New Roman" w:hAnsi="Times New Roman" w:cs="Times New Roman"/>
                <w:lang w:eastAsia="lv-LV"/>
              </w:rPr>
              <w:t xml:space="preserve">Pretendents nodrošina atgriezenisko saiti ar </w:t>
            </w:r>
            <w:r w:rsidR="00D278DC">
              <w:rPr>
                <w:rFonts w:ascii="Times New Roman" w:eastAsia="Times New Roman" w:hAnsi="Times New Roman" w:cs="Times New Roman"/>
                <w:lang w:eastAsia="lv-LV"/>
              </w:rPr>
              <w:t>p</w:t>
            </w:r>
            <w:r w:rsidRPr="00131403">
              <w:rPr>
                <w:rFonts w:ascii="Times New Roman" w:eastAsia="Times New Roman" w:hAnsi="Times New Roman" w:cs="Times New Roman"/>
                <w:lang w:eastAsia="lv-LV"/>
              </w:rPr>
              <w:t>asūtītāja iestādes vadītāju par sniegto supervīzij</w:t>
            </w:r>
            <w:r w:rsidR="00E45174">
              <w:rPr>
                <w:rFonts w:ascii="Times New Roman" w:eastAsia="Times New Roman" w:hAnsi="Times New Roman" w:cs="Times New Roman"/>
                <w:lang w:eastAsia="lv-LV"/>
              </w:rPr>
              <w:t>as</w:t>
            </w:r>
            <w:r w:rsidRPr="00131403">
              <w:rPr>
                <w:rFonts w:ascii="Times New Roman" w:eastAsia="Times New Roman" w:hAnsi="Times New Roman" w:cs="Times New Roman"/>
                <w:lang w:eastAsia="lv-LV"/>
              </w:rPr>
              <w:t xml:space="preserve"> procesu un ieteikumus tālākam darbam, ievērojot konfidencialitātes prasības.</w:t>
            </w:r>
          </w:p>
        </w:tc>
      </w:tr>
    </w:tbl>
    <w:p w14:paraId="7A278605" w14:textId="0C8C1F2B" w:rsidR="004D1C35" w:rsidRDefault="004D1C35" w:rsidP="00725B57">
      <w:pPr>
        <w:spacing w:after="0" w:line="240" w:lineRule="auto"/>
        <w:contextualSpacing/>
        <w:rPr>
          <w:rFonts w:ascii="Times New Roman" w:eastAsia="Calibri" w:hAnsi="Times New Roman" w:cs="Times New Roman"/>
          <w:kern w:val="0"/>
          <w:sz w:val="24"/>
          <w:szCs w:val="24"/>
          <w:lang w:val="pl-PL"/>
          <w14:ligatures w14:val="none"/>
        </w:rPr>
      </w:pPr>
    </w:p>
    <w:p w14:paraId="76946446" w14:textId="77777777" w:rsidR="004D1C35" w:rsidRDefault="004D1C35">
      <w:pPr>
        <w:rPr>
          <w:rFonts w:ascii="Times New Roman" w:eastAsia="Calibri" w:hAnsi="Times New Roman" w:cs="Times New Roman"/>
          <w:kern w:val="0"/>
          <w:sz w:val="24"/>
          <w:szCs w:val="24"/>
          <w:lang w:val="pl-PL"/>
          <w14:ligatures w14:val="none"/>
        </w:rPr>
      </w:pPr>
      <w:r>
        <w:rPr>
          <w:rFonts w:ascii="Times New Roman" w:eastAsia="Calibri" w:hAnsi="Times New Roman" w:cs="Times New Roman"/>
          <w:kern w:val="0"/>
          <w:sz w:val="24"/>
          <w:szCs w:val="24"/>
          <w:lang w:val="pl-PL"/>
          <w14:ligatures w14:val="none"/>
        </w:rPr>
        <w:br w:type="page"/>
      </w:r>
    </w:p>
    <w:p w14:paraId="4AC9CA97" w14:textId="4EFE89D6" w:rsidR="00466D8B" w:rsidRPr="00B85197" w:rsidRDefault="00466D8B" w:rsidP="00466D8B">
      <w:pPr>
        <w:suppressAutoHyphens/>
        <w:spacing w:after="0" w:line="240" w:lineRule="auto"/>
        <w:jc w:val="right"/>
        <w:rPr>
          <w:rFonts w:ascii="Times New Roman" w:eastAsia="Times New Roman" w:hAnsi="Times New Roman" w:cs="Times New Roman"/>
          <w:kern w:val="0"/>
          <w:sz w:val="24"/>
          <w:szCs w:val="24"/>
          <w:lang w:val="pl-PL" w:eastAsia="ar-SA"/>
          <w14:ligatures w14:val="none"/>
        </w:rPr>
      </w:pPr>
      <w:r>
        <w:rPr>
          <w:rFonts w:ascii="Times New Roman" w:eastAsia="Times New Roman" w:hAnsi="Times New Roman" w:cs="Times New Roman"/>
          <w:bCs/>
          <w:kern w:val="0"/>
          <w:sz w:val="24"/>
          <w:szCs w:val="24"/>
          <w:lang w:val="pl-PL" w:eastAsia="ar-SA"/>
          <w14:ligatures w14:val="none"/>
        </w:rPr>
        <w:lastRenderedPageBreak/>
        <w:t>2</w:t>
      </w:r>
      <w:r w:rsidRPr="00B85197">
        <w:rPr>
          <w:rFonts w:ascii="Times New Roman" w:eastAsia="Times New Roman" w:hAnsi="Times New Roman" w:cs="Times New Roman"/>
          <w:bCs/>
          <w:kern w:val="0"/>
          <w:sz w:val="24"/>
          <w:szCs w:val="24"/>
          <w:lang w:val="pl-PL" w:eastAsia="ar-SA"/>
          <w14:ligatures w14:val="none"/>
        </w:rPr>
        <w:t>.pielikums</w:t>
      </w:r>
    </w:p>
    <w:p w14:paraId="3A6DF13A" w14:textId="77777777" w:rsidR="00466D8B" w:rsidRPr="00B85197" w:rsidRDefault="00466D8B" w:rsidP="00466D8B">
      <w:pPr>
        <w:suppressAutoHyphens/>
        <w:spacing w:after="0" w:line="240" w:lineRule="auto"/>
        <w:jc w:val="right"/>
        <w:rPr>
          <w:rFonts w:ascii="Times New Roman" w:eastAsia="Times New Roman" w:hAnsi="Times New Roman" w:cs="Times New Roman"/>
          <w:kern w:val="0"/>
          <w:sz w:val="20"/>
          <w:szCs w:val="20"/>
          <w:lang w:val="pl-PL" w:eastAsia="ar-SA"/>
          <w14:ligatures w14:val="none"/>
        </w:rPr>
      </w:pPr>
      <w:r w:rsidRPr="00B85197">
        <w:rPr>
          <w:rFonts w:ascii="Times New Roman" w:eastAsia="Times New Roman" w:hAnsi="Times New Roman" w:cs="Times New Roman"/>
          <w:kern w:val="0"/>
          <w:sz w:val="20"/>
          <w:szCs w:val="20"/>
          <w:lang w:val="pl-PL" w:eastAsia="ar-SA"/>
          <w14:ligatures w14:val="none"/>
        </w:rPr>
        <w:t>Tirgus izpētei</w:t>
      </w:r>
    </w:p>
    <w:p w14:paraId="3B817099" w14:textId="76345376" w:rsidR="00F11902" w:rsidRPr="00F11902" w:rsidRDefault="00466D8B" w:rsidP="00F11902">
      <w:pPr>
        <w:suppressAutoHyphens/>
        <w:spacing w:after="0" w:line="240" w:lineRule="auto"/>
        <w:jc w:val="right"/>
        <w:rPr>
          <w:rFonts w:ascii="Times New Roman" w:eastAsia="Times New Roman" w:hAnsi="Times New Roman" w:cs="Times New Roman"/>
          <w:kern w:val="0"/>
          <w:sz w:val="20"/>
          <w:szCs w:val="20"/>
          <w:lang w:val="pl-PL" w:eastAsia="ar-SA"/>
          <w14:ligatures w14:val="none"/>
        </w:rPr>
      </w:pPr>
      <w:r w:rsidRPr="00B85197">
        <w:rPr>
          <w:rFonts w:ascii="Times New Roman" w:eastAsia="Times New Roman" w:hAnsi="Times New Roman" w:cs="Times New Roman"/>
          <w:kern w:val="0"/>
          <w:sz w:val="20"/>
          <w:szCs w:val="20"/>
          <w:lang w:val="pl-PL" w:eastAsia="ar-SA"/>
          <w14:ligatures w14:val="none"/>
        </w:rPr>
        <w:t>“</w:t>
      </w:r>
      <w:r w:rsidR="00F11902" w:rsidRPr="00F11902">
        <w:rPr>
          <w:rFonts w:ascii="Times New Roman" w:eastAsia="Times New Roman" w:hAnsi="Times New Roman" w:cs="Times New Roman"/>
          <w:kern w:val="0"/>
          <w:sz w:val="20"/>
          <w:szCs w:val="20"/>
          <w:lang w:val="pl-PL" w:eastAsia="ar-SA"/>
          <w14:ligatures w14:val="none"/>
        </w:rPr>
        <w:t>Supervīzijas pakalpojums Balvu novada sociālā darba speciālistiem</w:t>
      </w:r>
    </w:p>
    <w:p w14:paraId="7C3194AC" w14:textId="6FC964E9" w:rsidR="00466D8B" w:rsidRPr="00B85197" w:rsidRDefault="00F11902" w:rsidP="00F11902">
      <w:pPr>
        <w:suppressAutoHyphens/>
        <w:spacing w:after="0" w:line="240" w:lineRule="auto"/>
        <w:jc w:val="right"/>
        <w:rPr>
          <w:rFonts w:ascii="Times New Roman" w:eastAsia="Times New Roman" w:hAnsi="Times New Roman" w:cs="Times New Roman"/>
          <w:kern w:val="0"/>
          <w:sz w:val="20"/>
          <w:szCs w:val="20"/>
          <w:lang w:val="pl-PL" w:eastAsia="ar-SA"/>
          <w14:ligatures w14:val="none"/>
        </w:rPr>
      </w:pPr>
      <w:r w:rsidRPr="00F11902">
        <w:rPr>
          <w:rFonts w:ascii="Times New Roman" w:eastAsia="Times New Roman" w:hAnsi="Times New Roman" w:cs="Times New Roman"/>
          <w:kern w:val="0"/>
          <w:sz w:val="20"/>
          <w:szCs w:val="20"/>
          <w:lang w:val="pl-PL" w:eastAsia="ar-SA"/>
          <w14:ligatures w14:val="none"/>
        </w:rPr>
        <w:t>Eiropas savienības kohēzijas politikas programmas 2021.–2027.gadam īstenošanas ietvaros</w:t>
      </w:r>
      <w:r w:rsidR="00466D8B" w:rsidRPr="00B85197">
        <w:rPr>
          <w:rFonts w:ascii="Times New Roman" w:eastAsia="Times New Roman" w:hAnsi="Times New Roman" w:cs="Times New Roman"/>
          <w:kern w:val="0"/>
          <w:sz w:val="20"/>
          <w:szCs w:val="20"/>
          <w:lang w:val="pl-PL" w:eastAsia="ar-SA"/>
          <w14:ligatures w14:val="none"/>
        </w:rPr>
        <w:t>”</w:t>
      </w:r>
    </w:p>
    <w:p w14:paraId="152172A3" w14:textId="3F71DF9E" w:rsidR="00466D8B" w:rsidRDefault="00466D8B" w:rsidP="00466D8B">
      <w:pPr>
        <w:spacing w:after="0" w:line="240" w:lineRule="auto"/>
        <w:contextualSpacing/>
        <w:jc w:val="right"/>
        <w:rPr>
          <w:rFonts w:ascii="Times New Roman" w:eastAsia="Times New Roman" w:hAnsi="Times New Roman" w:cs="Times New Roman"/>
          <w:kern w:val="0"/>
          <w:sz w:val="20"/>
          <w:szCs w:val="20"/>
          <w:lang w:val="pl-PL" w:eastAsia="ar-SA"/>
          <w14:ligatures w14:val="none"/>
        </w:rPr>
      </w:pPr>
      <w:r w:rsidRPr="00B85197">
        <w:rPr>
          <w:rFonts w:ascii="Times New Roman" w:eastAsia="Times New Roman" w:hAnsi="Times New Roman" w:cs="Times New Roman"/>
          <w:kern w:val="0"/>
          <w:sz w:val="20"/>
          <w:szCs w:val="20"/>
          <w:lang w:val="pl-PL" w:eastAsia="ar-SA"/>
          <w14:ligatures w14:val="none"/>
        </w:rPr>
        <w:t>(ID Nr. BNP TI 2025/</w:t>
      </w:r>
      <w:r w:rsidR="00F11902">
        <w:rPr>
          <w:rFonts w:ascii="Times New Roman" w:eastAsia="Times New Roman" w:hAnsi="Times New Roman" w:cs="Times New Roman"/>
          <w:kern w:val="0"/>
          <w:sz w:val="20"/>
          <w:szCs w:val="20"/>
          <w:lang w:val="pl-PL" w:eastAsia="ar-SA"/>
          <w14:ligatures w14:val="none"/>
        </w:rPr>
        <w:t>69</w:t>
      </w:r>
      <w:r w:rsidRPr="00B85197">
        <w:rPr>
          <w:rFonts w:ascii="Times New Roman" w:eastAsia="Times New Roman" w:hAnsi="Times New Roman" w:cs="Times New Roman"/>
          <w:kern w:val="0"/>
          <w:sz w:val="20"/>
          <w:szCs w:val="20"/>
          <w:lang w:val="pl-PL" w:eastAsia="ar-SA"/>
          <w14:ligatures w14:val="none"/>
        </w:rPr>
        <w:t>)</w:t>
      </w:r>
    </w:p>
    <w:p w14:paraId="3F379D46" w14:textId="77777777" w:rsidR="00466D8B" w:rsidRPr="00B20D1B" w:rsidRDefault="00466D8B" w:rsidP="00466D8B">
      <w:pPr>
        <w:spacing w:after="0" w:line="240" w:lineRule="auto"/>
        <w:contextualSpacing/>
        <w:jc w:val="center"/>
        <w:rPr>
          <w:rFonts w:ascii="Times New Roman" w:eastAsia="Times New Roman" w:hAnsi="Times New Roman" w:cs="Times New Roman"/>
          <w:kern w:val="0"/>
          <w:lang w:val="pl-PL" w:eastAsia="ar-SA"/>
          <w14:ligatures w14:val="none"/>
        </w:rPr>
      </w:pPr>
    </w:p>
    <w:p w14:paraId="539959E6" w14:textId="51701A00" w:rsidR="00466D8B" w:rsidRPr="00B20D1B" w:rsidRDefault="00466D8B" w:rsidP="00466D8B">
      <w:pPr>
        <w:suppressAutoHyphens/>
        <w:spacing w:after="0" w:line="240" w:lineRule="auto"/>
        <w:jc w:val="center"/>
        <w:rPr>
          <w:rFonts w:ascii="Times New Roman" w:eastAsia="Times New Roman" w:hAnsi="Times New Roman" w:cs="Times New Roman"/>
          <w:b/>
          <w:bCs/>
          <w:color w:val="000000"/>
          <w:kern w:val="0"/>
          <w:sz w:val="28"/>
          <w:szCs w:val="28"/>
          <w:lang w:val="pl-PL" w:eastAsia="ar-SA"/>
          <w14:ligatures w14:val="none"/>
        </w:rPr>
      </w:pPr>
      <w:r>
        <w:rPr>
          <w:rFonts w:ascii="Times New Roman" w:eastAsia="Times New Roman" w:hAnsi="Times New Roman" w:cs="Times New Roman"/>
          <w:b/>
          <w:bCs/>
          <w:color w:val="000000"/>
          <w:kern w:val="0"/>
          <w:sz w:val="28"/>
          <w:szCs w:val="28"/>
          <w:lang w:val="pl-PL" w:eastAsia="ar-SA"/>
          <w14:ligatures w14:val="none"/>
        </w:rPr>
        <w:t>FINANŠU/ TEHNISKAIS PIEDĀVĀJUMS</w:t>
      </w:r>
    </w:p>
    <w:p w14:paraId="0945F6EC" w14:textId="140DF844" w:rsidR="00F11902" w:rsidRPr="00F11902" w:rsidRDefault="00466D8B" w:rsidP="00F11902">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B20D1B">
        <w:rPr>
          <w:rFonts w:ascii="Times New Roman" w:eastAsia="Times New Roman" w:hAnsi="Times New Roman" w:cs="Times New Roman"/>
          <w:b/>
          <w:color w:val="000000"/>
          <w:kern w:val="0"/>
          <w:sz w:val="28"/>
          <w:szCs w:val="28"/>
          <w:lang w:val="pl-PL" w:eastAsia="ar-SA"/>
          <w14:ligatures w14:val="none"/>
        </w:rPr>
        <w:t>“</w:t>
      </w:r>
      <w:r w:rsidR="00F11902" w:rsidRPr="00F11902">
        <w:rPr>
          <w:rFonts w:ascii="Times New Roman" w:eastAsia="Times New Roman" w:hAnsi="Times New Roman" w:cs="Times New Roman"/>
          <w:b/>
          <w:kern w:val="0"/>
          <w:sz w:val="28"/>
          <w:szCs w:val="28"/>
          <w:lang w:eastAsia="ar-SA"/>
          <w14:ligatures w14:val="none"/>
        </w:rPr>
        <w:t>Supervīzijas pakalpojums Balvu novada sociālā darba speciālistiem</w:t>
      </w:r>
    </w:p>
    <w:p w14:paraId="446DEB58" w14:textId="5C1E6DB6" w:rsidR="00466D8B" w:rsidRPr="00B20D1B" w:rsidRDefault="00F11902" w:rsidP="00F11902">
      <w:pPr>
        <w:suppressAutoHyphens/>
        <w:spacing w:after="0" w:line="240" w:lineRule="auto"/>
        <w:jc w:val="center"/>
        <w:rPr>
          <w:rFonts w:ascii="Times New Roman" w:eastAsia="Times New Roman" w:hAnsi="Times New Roman" w:cs="Times New Roman"/>
          <w:b/>
          <w:color w:val="000000"/>
          <w:kern w:val="0"/>
          <w:sz w:val="28"/>
          <w:szCs w:val="28"/>
          <w:lang w:val="pl-PL" w:eastAsia="ar-SA"/>
          <w14:ligatures w14:val="none"/>
        </w:rPr>
      </w:pPr>
      <w:r w:rsidRPr="00F11902">
        <w:rPr>
          <w:rFonts w:ascii="Times New Roman" w:eastAsia="Times New Roman" w:hAnsi="Times New Roman" w:cs="Times New Roman"/>
          <w:b/>
          <w:kern w:val="0"/>
          <w:sz w:val="28"/>
          <w:szCs w:val="28"/>
          <w:lang w:eastAsia="ar-SA"/>
          <w14:ligatures w14:val="none"/>
        </w:rPr>
        <w:t>Eiropas savienības kohēzijas politikas programmas 2021.–2027.gadam īstenošanas ietvaros</w:t>
      </w:r>
      <w:r w:rsidR="00466D8B" w:rsidRPr="00B20D1B">
        <w:rPr>
          <w:rFonts w:ascii="Times New Roman" w:eastAsia="Times New Roman" w:hAnsi="Times New Roman" w:cs="Times New Roman"/>
          <w:b/>
          <w:color w:val="000000"/>
          <w:kern w:val="0"/>
          <w:sz w:val="28"/>
          <w:szCs w:val="28"/>
          <w:lang w:val="pl-PL" w:eastAsia="ar-SA"/>
          <w14:ligatures w14:val="none"/>
        </w:rPr>
        <w:t>”</w:t>
      </w:r>
    </w:p>
    <w:p w14:paraId="4C199594" w14:textId="211B0068" w:rsidR="00725B57" w:rsidRPr="008C382B" w:rsidRDefault="00466D8B" w:rsidP="00466D8B">
      <w:pPr>
        <w:spacing w:after="0" w:line="240" w:lineRule="auto"/>
        <w:contextualSpacing/>
        <w:jc w:val="center"/>
        <w:rPr>
          <w:rFonts w:ascii="Times New Roman" w:eastAsia="Calibri" w:hAnsi="Times New Roman" w:cs="Times New Roman"/>
          <w:kern w:val="0"/>
          <w:sz w:val="24"/>
          <w:szCs w:val="24"/>
          <w:lang w:val="pl-PL"/>
          <w14:ligatures w14:val="none"/>
        </w:rPr>
      </w:pPr>
      <w:r w:rsidRPr="00B20D1B">
        <w:rPr>
          <w:rFonts w:ascii="Times New Roman" w:eastAsia="Times New Roman" w:hAnsi="Times New Roman" w:cs="Times New Roman"/>
          <w:b/>
          <w:color w:val="000000"/>
          <w:kern w:val="0"/>
          <w:sz w:val="28"/>
          <w:szCs w:val="28"/>
          <w:lang w:val="pl-PL" w:eastAsia="ar-SA"/>
          <w14:ligatures w14:val="none"/>
        </w:rPr>
        <w:t>(ID Nr. BNP TI 2025/</w:t>
      </w:r>
      <w:r w:rsidR="00F11902">
        <w:rPr>
          <w:rFonts w:ascii="Times New Roman" w:eastAsia="Times New Roman" w:hAnsi="Times New Roman" w:cs="Times New Roman"/>
          <w:b/>
          <w:kern w:val="0"/>
          <w:sz w:val="28"/>
          <w:szCs w:val="28"/>
          <w:lang w:val="pl-PL" w:eastAsia="ar-SA"/>
          <w14:ligatures w14:val="none"/>
        </w:rPr>
        <w:t>69</w:t>
      </w:r>
      <w:r>
        <w:rPr>
          <w:rFonts w:ascii="Times New Roman" w:eastAsia="Times New Roman" w:hAnsi="Times New Roman" w:cs="Times New Roman"/>
          <w:b/>
          <w:kern w:val="0"/>
          <w:sz w:val="28"/>
          <w:szCs w:val="28"/>
          <w:lang w:val="pl-PL" w:eastAsia="ar-SA"/>
          <w14:ligatures w14:val="none"/>
        </w:rPr>
        <w:t>)</w:t>
      </w:r>
    </w:p>
    <w:p w14:paraId="4D46C354" w14:textId="249FCBD9" w:rsidR="00BB1FD9" w:rsidRDefault="00BB1FD9" w:rsidP="00E45174">
      <w:pPr>
        <w:spacing w:after="0" w:line="240" w:lineRule="auto"/>
        <w:jc w:val="center"/>
        <w:rPr>
          <w:rFonts w:ascii="Times New Roman" w:eastAsia="Times New Roman" w:hAnsi="Times New Roman" w:cs="Times New Roman"/>
          <w:bCs/>
          <w:color w:val="EE0000"/>
          <w:kern w:val="0"/>
          <w:sz w:val="24"/>
          <w:szCs w:val="24"/>
          <w:lang w:val="pl-PL" w:eastAsia="ar-SA"/>
          <w14:ligatures w14:val="none"/>
        </w:rPr>
      </w:pPr>
    </w:p>
    <w:p w14:paraId="028864BE" w14:textId="00EFBA77" w:rsidR="00E45174" w:rsidRPr="00E45174" w:rsidRDefault="00E45174" w:rsidP="00E45174">
      <w:pPr>
        <w:spacing w:after="0" w:line="240" w:lineRule="auto"/>
        <w:rPr>
          <w:rFonts w:ascii="Times New Roman" w:eastAsia="Times New Roman" w:hAnsi="Times New Roman" w:cs="Times New Roman"/>
          <w:b/>
          <w:color w:val="EE0000"/>
          <w:kern w:val="0"/>
          <w:sz w:val="24"/>
          <w:szCs w:val="24"/>
          <w:lang w:val="pl-PL" w:eastAsia="ar-SA"/>
          <w14:ligatures w14:val="none"/>
        </w:rPr>
      </w:pPr>
      <w:r>
        <w:rPr>
          <w:rFonts w:ascii="Times New Roman" w:eastAsia="Times New Roman" w:hAnsi="Times New Roman" w:cs="Times New Roman"/>
          <w:b/>
          <w:color w:val="EE0000"/>
          <w:kern w:val="0"/>
          <w:sz w:val="24"/>
          <w:szCs w:val="24"/>
          <w:lang w:val="pl-PL" w:eastAsia="ar-SA"/>
          <w14:ligatures w14:val="none"/>
        </w:rPr>
        <w:t xml:space="preserve">Skat. datni </w:t>
      </w:r>
      <w:r w:rsidRPr="00E45174">
        <w:rPr>
          <w:rFonts w:ascii="Times New Roman" w:eastAsia="Times New Roman" w:hAnsi="Times New Roman" w:cs="Times New Roman"/>
          <w:b/>
          <w:color w:val="EE0000"/>
          <w:kern w:val="0"/>
          <w:sz w:val="24"/>
          <w:szCs w:val="24"/>
          <w:lang w:val="pl-PL" w:eastAsia="ar-SA"/>
          <w14:ligatures w14:val="none"/>
        </w:rPr>
        <w:t>“</w:t>
      </w:r>
      <w:r>
        <w:rPr>
          <w:rFonts w:ascii="Times New Roman" w:eastAsia="Times New Roman" w:hAnsi="Times New Roman" w:cs="Times New Roman"/>
          <w:b/>
          <w:color w:val="EE0000"/>
          <w:kern w:val="0"/>
          <w:sz w:val="24"/>
          <w:szCs w:val="24"/>
          <w:lang w:val="pl-PL" w:eastAsia="ar-SA"/>
          <w14:ligatures w14:val="none"/>
        </w:rPr>
        <w:t>2_pielikums_Finansu</w:t>
      </w:r>
      <w:r w:rsidR="00B32965">
        <w:rPr>
          <w:rFonts w:ascii="Times New Roman" w:eastAsia="Times New Roman" w:hAnsi="Times New Roman" w:cs="Times New Roman"/>
          <w:b/>
          <w:color w:val="EE0000"/>
          <w:kern w:val="0"/>
          <w:sz w:val="24"/>
          <w:szCs w:val="24"/>
          <w:lang w:val="pl-PL" w:eastAsia="ar-SA"/>
          <w14:ligatures w14:val="none"/>
        </w:rPr>
        <w:t>_Tehniskais pied_Supervizijas pakalpojums</w:t>
      </w:r>
      <w:r>
        <w:rPr>
          <w:rFonts w:ascii="Times New Roman" w:eastAsia="Times New Roman" w:hAnsi="Times New Roman" w:cs="Times New Roman"/>
          <w:b/>
          <w:color w:val="EE0000"/>
          <w:kern w:val="0"/>
          <w:sz w:val="24"/>
          <w:szCs w:val="24"/>
          <w:lang w:val="pl-PL" w:eastAsia="ar-SA"/>
          <w14:ligatures w14:val="none"/>
        </w:rPr>
        <w:t>”</w:t>
      </w:r>
    </w:p>
    <w:p w14:paraId="6CCF39C5" w14:textId="769188A3" w:rsidR="00313D8D" w:rsidRPr="007F20D9" w:rsidRDefault="00313D8D" w:rsidP="007F20D9">
      <w:pPr>
        <w:spacing w:after="0" w:line="240" w:lineRule="auto"/>
        <w:jc w:val="both"/>
        <w:rPr>
          <w:rFonts w:ascii="Times New Roman" w:hAnsi="Times New Roman" w:cs="Times New Roman"/>
          <w:sz w:val="24"/>
          <w:szCs w:val="24"/>
        </w:rPr>
      </w:pPr>
    </w:p>
    <w:sectPr w:rsidR="00313D8D" w:rsidRPr="007F20D9" w:rsidSect="00F80894">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EE3876DE"/>
    <w:lvl w:ilvl="0">
      <w:start w:val="1"/>
      <w:numFmt w:val="decimal"/>
      <w:lvlText w:val="%1."/>
      <w:lvlJc w:val="left"/>
      <w:pPr>
        <w:ind w:left="360" w:hanging="360"/>
      </w:pPr>
      <w:rPr>
        <w:b/>
        <w:bCs w:val="0"/>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A724C"/>
    <w:multiLevelType w:val="hybridMultilevel"/>
    <w:tmpl w:val="93CA509C"/>
    <w:lvl w:ilvl="0" w:tplc="AC9C8D08">
      <w:start w:val="1"/>
      <w:numFmt w:val="bullet"/>
      <w:lvlText w:val=""/>
      <w:lvlJc w:val="left"/>
      <w:pPr>
        <w:ind w:left="720" w:hanging="360"/>
      </w:pPr>
      <w:rPr>
        <w:rFonts w:ascii="Symbol" w:hAnsi="Symbol" w:hint="default"/>
      </w:rPr>
    </w:lvl>
    <w:lvl w:ilvl="1" w:tplc="F674685A">
      <w:start w:val="1"/>
      <w:numFmt w:val="bullet"/>
      <w:lvlText w:val="o"/>
      <w:lvlJc w:val="left"/>
      <w:pPr>
        <w:ind w:left="1440" w:hanging="360"/>
      </w:pPr>
      <w:rPr>
        <w:rFonts w:ascii="Courier New" w:hAnsi="Courier New" w:cs="Courier New" w:hint="default"/>
      </w:rPr>
    </w:lvl>
    <w:lvl w:ilvl="2" w:tplc="B54A5D62">
      <w:start w:val="1"/>
      <w:numFmt w:val="bullet"/>
      <w:lvlText w:val=""/>
      <w:lvlJc w:val="left"/>
      <w:pPr>
        <w:ind w:left="2160" w:hanging="360"/>
      </w:pPr>
      <w:rPr>
        <w:rFonts w:ascii="Wingdings" w:hAnsi="Wingdings" w:hint="default"/>
      </w:rPr>
    </w:lvl>
    <w:lvl w:ilvl="3" w:tplc="EC0E5D10">
      <w:start w:val="1"/>
      <w:numFmt w:val="bullet"/>
      <w:lvlText w:val=""/>
      <w:lvlJc w:val="left"/>
      <w:pPr>
        <w:ind w:left="2880" w:hanging="360"/>
      </w:pPr>
      <w:rPr>
        <w:rFonts w:ascii="Symbol" w:hAnsi="Symbol" w:hint="default"/>
      </w:rPr>
    </w:lvl>
    <w:lvl w:ilvl="4" w:tplc="A0BCB8F4">
      <w:start w:val="1"/>
      <w:numFmt w:val="bullet"/>
      <w:lvlText w:val="o"/>
      <w:lvlJc w:val="left"/>
      <w:pPr>
        <w:ind w:left="3600" w:hanging="360"/>
      </w:pPr>
      <w:rPr>
        <w:rFonts w:ascii="Courier New" w:hAnsi="Courier New" w:cs="Courier New" w:hint="default"/>
      </w:rPr>
    </w:lvl>
    <w:lvl w:ilvl="5" w:tplc="0D2C90EE">
      <w:start w:val="1"/>
      <w:numFmt w:val="bullet"/>
      <w:lvlText w:val=""/>
      <w:lvlJc w:val="left"/>
      <w:pPr>
        <w:ind w:left="4320" w:hanging="360"/>
      </w:pPr>
      <w:rPr>
        <w:rFonts w:ascii="Wingdings" w:hAnsi="Wingdings" w:hint="default"/>
      </w:rPr>
    </w:lvl>
    <w:lvl w:ilvl="6" w:tplc="8C6EE798">
      <w:start w:val="1"/>
      <w:numFmt w:val="bullet"/>
      <w:lvlText w:val=""/>
      <w:lvlJc w:val="left"/>
      <w:pPr>
        <w:ind w:left="5040" w:hanging="360"/>
      </w:pPr>
      <w:rPr>
        <w:rFonts w:ascii="Symbol" w:hAnsi="Symbol" w:hint="default"/>
      </w:rPr>
    </w:lvl>
    <w:lvl w:ilvl="7" w:tplc="3E3AB222">
      <w:start w:val="1"/>
      <w:numFmt w:val="bullet"/>
      <w:lvlText w:val="o"/>
      <w:lvlJc w:val="left"/>
      <w:pPr>
        <w:ind w:left="5760" w:hanging="360"/>
      </w:pPr>
      <w:rPr>
        <w:rFonts w:ascii="Courier New" w:hAnsi="Courier New" w:cs="Courier New" w:hint="default"/>
      </w:rPr>
    </w:lvl>
    <w:lvl w:ilvl="8" w:tplc="59AC901E">
      <w:start w:val="1"/>
      <w:numFmt w:val="bullet"/>
      <w:lvlText w:val=""/>
      <w:lvlJc w:val="left"/>
      <w:pPr>
        <w:ind w:left="6480" w:hanging="360"/>
      </w:pPr>
      <w:rPr>
        <w:rFonts w:ascii="Wingdings" w:hAnsi="Wingdings" w:hint="default"/>
      </w:rPr>
    </w:lvl>
  </w:abstractNum>
  <w:abstractNum w:abstractNumId="2"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023E4C"/>
    <w:multiLevelType w:val="hybridMultilevel"/>
    <w:tmpl w:val="879E3F12"/>
    <w:lvl w:ilvl="0" w:tplc="050AD3F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C27766"/>
    <w:multiLevelType w:val="hybridMultilevel"/>
    <w:tmpl w:val="BC6C0DC4"/>
    <w:lvl w:ilvl="0" w:tplc="C22472C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DE0A13"/>
    <w:multiLevelType w:val="hybridMultilevel"/>
    <w:tmpl w:val="0A5606DE"/>
    <w:lvl w:ilvl="0" w:tplc="A94C3A96">
      <w:start w:val="1"/>
      <w:numFmt w:val="bullet"/>
      <w:lvlText w:val=""/>
      <w:lvlJc w:val="left"/>
      <w:pPr>
        <w:ind w:left="720" w:hanging="360"/>
      </w:pPr>
      <w:rPr>
        <w:rFonts w:ascii="Symbol" w:hAnsi="Symbol" w:hint="default"/>
      </w:rPr>
    </w:lvl>
    <w:lvl w:ilvl="1" w:tplc="E1ECCDE0">
      <w:start w:val="1"/>
      <w:numFmt w:val="bullet"/>
      <w:lvlText w:val="o"/>
      <w:lvlJc w:val="left"/>
      <w:pPr>
        <w:ind w:left="1440" w:hanging="360"/>
      </w:pPr>
      <w:rPr>
        <w:rFonts w:ascii="Courier New" w:hAnsi="Courier New" w:cs="Courier New" w:hint="default"/>
      </w:rPr>
    </w:lvl>
    <w:lvl w:ilvl="2" w:tplc="881C18E6">
      <w:start w:val="1"/>
      <w:numFmt w:val="bullet"/>
      <w:lvlText w:val=""/>
      <w:lvlJc w:val="left"/>
      <w:pPr>
        <w:ind w:left="2160" w:hanging="360"/>
      </w:pPr>
      <w:rPr>
        <w:rFonts w:ascii="Wingdings" w:hAnsi="Wingdings" w:hint="default"/>
      </w:rPr>
    </w:lvl>
    <w:lvl w:ilvl="3" w:tplc="7ED2B33C">
      <w:start w:val="1"/>
      <w:numFmt w:val="bullet"/>
      <w:lvlText w:val=""/>
      <w:lvlJc w:val="left"/>
      <w:pPr>
        <w:ind w:left="2880" w:hanging="360"/>
      </w:pPr>
      <w:rPr>
        <w:rFonts w:ascii="Symbol" w:hAnsi="Symbol" w:hint="default"/>
      </w:rPr>
    </w:lvl>
    <w:lvl w:ilvl="4" w:tplc="AF5C02A8">
      <w:start w:val="1"/>
      <w:numFmt w:val="bullet"/>
      <w:lvlText w:val="o"/>
      <w:lvlJc w:val="left"/>
      <w:pPr>
        <w:ind w:left="3600" w:hanging="360"/>
      </w:pPr>
      <w:rPr>
        <w:rFonts w:ascii="Courier New" w:hAnsi="Courier New" w:cs="Courier New" w:hint="default"/>
      </w:rPr>
    </w:lvl>
    <w:lvl w:ilvl="5" w:tplc="2ACE67C6">
      <w:start w:val="1"/>
      <w:numFmt w:val="bullet"/>
      <w:lvlText w:val=""/>
      <w:lvlJc w:val="left"/>
      <w:pPr>
        <w:ind w:left="4320" w:hanging="360"/>
      </w:pPr>
      <w:rPr>
        <w:rFonts w:ascii="Wingdings" w:hAnsi="Wingdings" w:hint="default"/>
      </w:rPr>
    </w:lvl>
    <w:lvl w:ilvl="6" w:tplc="9926E0AC">
      <w:start w:val="1"/>
      <w:numFmt w:val="bullet"/>
      <w:lvlText w:val=""/>
      <w:lvlJc w:val="left"/>
      <w:pPr>
        <w:ind w:left="5040" w:hanging="360"/>
      </w:pPr>
      <w:rPr>
        <w:rFonts w:ascii="Symbol" w:hAnsi="Symbol" w:hint="default"/>
      </w:rPr>
    </w:lvl>
    <w:lvl w:ilvl="7" w:tplc="C0FABFE6">
      <w:start w:val="1"/>
      <w:numFmt w:val="bullet"/>
      <w:lvlText w:val="o"/>
      <w:lvlJc w:val="left"/>
      <w:pPr>
        <w:ind w:left="5760" w:hanging="360"/>
      </w:pPr>
      <w:rPr>
        <w:rFonts w:ascii="Courier New" w:hAnsi="Courier New" w:cs="Courier New" w:hint="default"/>
      </w:rPr>
    </w:lvl>
    <w:lvl w:ilvl="8" w:tplc="507CF85A">
      <w:start w:val="1"/>
      <w:numFmt w:val="bullet"/>
      <w:lvlText w:val=""/>
      <w:lvlJc w:val="left"/>
      <w:pPr>
        <w:ind w:left="6480" w:hanging="360"/>
      </w:pPr>
      <w:rPr>
        <w:rFonts w:ascii="Wingdings" w:hAnsi="Wingdings" w:hint="default"/>
      </w:rPr>
    </w:lvl>
  </w:abstractNum>
  <w:abstractNum w:abstractNumId="6" w15:restartNumberingAfterBreak="0">
    <w:nsid w:val="2EA36628"/>
    <w:multiLevelType w:val="hybridMultilevel"/>
    <w:tmpl w:val="ED1AAC8C"/>
    <w:lvl w:ilvl="0" w:tplc="3AB6D848">
      <w:start w:val="1"/>
      <w:numFmt w:val="bullet"/>
      <w:lvlText w:val=""/>
      <w:lvlJc w:val="left"/>
      <w:pPr>
        <w:ind w:left="720" w:hanging="360"/>
      </w:pPr>
      <w:rPr>
        <w:rFonts w:ascii="Symbol" w:hAnsi="Symbol" w:hint="default"/>
      </w:rPr>
    </w:lvl>
    <w:lvl w:ilvl="1" w:tplc="00F61B4C">
      <w:start w:val="1"/>
      <w:numFmt w:val="bullet"/>
      <w:lvlText w:val="o"/>
      <w:lvlJc w:val="left"/>
      <w:pPr>
        <w:ind w:left="1440" w:hanging="360"/>
      </w:pPr>
      <w:rPr>
        <w:rFonts w:ascii="Courier New" w:hAnsi="Courier New" w:cs="Courier New" w:hint="default"/>
      </w:rPr>
    </w:lvl>
    <w:lvl w:ilvl="2" w:tplc="96744712">
      <w:start w:val="1"/>
      <w:numFmt w:val="bullet"/>
      <w:lvlText w:val=""/>
      <w:lvlJc w:val="left"/>
      <w:pPr>
        <w:ind w:left="2160" w:hanging="360"/>
      </w:pPr>
      <w:rPr>
        <w:rFonts w:ascii="Wingdings" w:hAnsi="Wingdings" w:hint="default"/>
      </w:rPr>
    </w:lvl>
    <w:lvl w:ilvl="3" w:tplc="FEF45A44">
      <w:start w:val="1"/>
      <w:numFmt w:val="bullet"/>
      <w:lvlText w:val=""/>
      <w:lvlJc w:val="left"/>
      <w:pPr>
        <w:ind w:left="2880" w:hanging="360"/>
      </w:pPr>
      <w:rPr>
        <w:rFonts w:ascii="Symbol" w:hAnsi="Symbol" w:hint="default"/>
      </w:rPr>
    </w:lvl>
    <w:lvl w:ilvl="4" w:tplc="4A98278E">
      <w:start w:val="1"/>
      <w:numFmt w:val="bullet"/>
      <w:lvlText w:val="o"/>
      <w:lvlJc w:val="left"/>
      <w:pPr>
        <w:ind w:left="3600" w:hanging="360"/>
      </w:pPr>
      <w:rPr>
        <w:rFonts w:ascii="Courier New" w:hAnsi="Courier New" w:cs="Courier New" w:hint="default"/>
      </w:rPr>
    </w:lvl>
    <w:lvl w:ilvl="5" w:tplc="B98A7D6C">
      <w:start w:val="1"/>
      <w:numFmt w:val="bullet"/>
      <w:lvlText w:val=""/>
      <w:lvlJc w:val="left"/>
      <w:pPr>
        <w:ind w:left="4320" w:hanging="360"/>
      </w:pPr>
      <w:rPr>
        <w:rFonts w:ascii="Wingdings" w:hAnsi="Wingdings" w:hint="default"/>
      </w:rPr>
    </w:lvl>
    <w:lvl w:ilvl="6" w:tplc="2592CA3A">
      <w:start w:val="1"/>
      <w:numFmt w:val="bullet"/>
      <w:lvlText w:val=""/>
      <w:lvlJc w:val="left"/>
      <w:pPr>
        <w:ind w:left="5040" w:hanging="360"/>
      </w:pPr>
      <w:rPr>
        <w:rFonts w:ascii="Symbol" w:hAnsi="Symbol" w:hint="default"/>
      </w:rPr>
    </w:lvl>
    <w:lvl w:ilvl="7" w:tplc="A258B602">
      <w:start w:val="1"/>
      <w:numFmt w:val="bullet"/>
      <w:lvlText w:val="o"/>
      <w:lvlJc w:val="left"/>
      <w:pPr>
        <w:ind w:left="5760" w:hanging="360"/>
      </w:pPr>
      <w:rPr>
        <w:rFonts w:ascii="Courier New" w:hAnsi="Courier New" w:cs="Courier New" w:hint="default"/>
      </w:rPr>
    </w:lvl>
    <w:lvl w:ilvl="8" w:tplc="232E192C">
      <w:start w:val="1"/>
      <w:numFmt w:val="bullet"/>
      <w:lvlText w:val=""/>
      <w:lvlJc w:val="left"/>
      <w:pPr>
        <w:ind w:left="6480" w:hanging="360"/>
      </w:pPr>
      <w:rPr>
        <w:rFonts w:ascii="Wingdings" w:hAnsi="Wingdings" w:hint="default"/>
      </w:rPr>
    </w:lvl>
  </w:abstractNum>
  <w:abstractNum w:abstractNumId="7"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205C08"/>
    <w:multiLevelType w:val="hybridMultilevel"/>
    <w:tmpl w:val="2B968C7C"/>
    <w:lvl w:ilvl="0" w:tplc="C22472C4">
      <w:numFmt w:val="bullet"/>
      <w:lvlText w:val="-"/>
      <w:lvlJc w:val="left"/>
      <w:pPr>
        <w:ind w:left="927" w:hanging="360"/>
      </w:pPr>
      <w:rPr>
        <w:rFonts w:ascii="Calibri" w:eastAsiaTheme="minorHAnsi" w:hAnsi="Calibri" w:cs="Calibr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5A48B6"/>
    <w:multiLevelType w:val="hybridMultilevel"/>
    <w:tmpl w:val="C420A530"/>
    <w:lvl w:ilvl="0" w:tplc="C9685146">
      <w:numFmt w:val="bullet"/>
      <w:lvlText w:val="-"/>
      <w:lvlJc w:val="left"/>
      <w:pPr>
        <w:ind w:left="720" w:hanging="360"/>
      </w:pPr>
      <w:rPr>
        <w:rFonts w:ascii="Times New Roman" w:eastAsiaTheme="minorHAnsi"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99E4E12"/>
    <w:multiLevelType w:val="hybridMultilevel"/>
    <w:tmpl w:val="DF601E70"/>
    <w:lvl w:ilvl="0" w:tplc="25ACA7B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8A235F"/>
    <w:multiLevelType w:val="multilevel"/>
    <w:tmpl w:val="3504575A"/>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8262479">
    <w:abstractNumId w:val="0"/>
  </w:num>
  <w:num w:numId="2" w16cid:durableId="1281915683">
    <w:abstractNumId w:val="9"/>
  </w:num>
  <w:num w:numId="3" w16cid:durableId="378212328">
    <w:abstractNumId w:val="8"/>
  </w:num>
  <w:num w:numId="4" w16cid:durableId="1298730209">
    <w:abstractNumId w:val="10"/>
  </w:num>
  <w:num w:numId="5" w16cid:durableId="1110662267">
    <w:abstractNumId w:val="2"/>
  </w:num>
  <w:num w:numId="6" w16cid:durableId="1335038304">
    <w:abstractNumId w:val="7"/>
  </w:num>
  <w:num w:numId="7" w16cid:durableId="920723493">
    <w:abstractNumId w:val="12"/>
  </w:num>
  <w:num w:numId="8" w16cid:durableId="807162938">
    <w:abstractNumId w:val="13"/>
  </w:num>
  <w:num w:numId="9" w16cid:durableId="356542427">
    <w:abstractNumId w:val="14"/>
  </w:num>
  <w:num w:numId="10" w16cid:durableId="413941339">
    <w:abstractNumId w:val="6"/>
  </w:num>
  <w:num w:numId="11" w16cid:durableId="296688557">
    <w:abstractNumId w:val="1"/>
  </w:num>
  <w:num w:numId="12" w16cid:durableId="2000189881">
    <w:abstractNumId w:val="5"/>
  </w:num>
  <w:num w:numId="13" w16cid:durableId="2023587504">
    <w:abstractNumId w:val="3"/>
  </w:num>
  <w:num w:numId="14" w16cid:durableId="927811432">
    <w:abstractNumId w:val="4"/>
  </w:num>
  <w:num w:numId="15" w16cid:durableId="6279316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65"/>
    <w:rsid w:val="00002CF9"/>
    <w:rsid w:val="00012BE3"/>
    <w:rsid w:val="00056C3B"/>
    <w:rsid w:val="000B2A64"/>
    <w:rsid w:val="000B2F24"/>
    <w:rsid w:val="000F735C"/>
    <w:rsid w:val="00105050"/>
    <w:rsid w:val="001119EC"/>
    <w:rsid w:val="00114B44"/>
    <w:rsid w:val="00131403"/>
    <w:rsid w:val="001331A4"/>
    <w:rsid w:val="00163BC5"/>
    <w:rsid w:val="00170935"/>
    <w:rsid w:val="00192994"/>
    <w:rsid w:val="001D5065"/>
    <w:rsid w:val="002817A5"/>
    <w:rsid w:val="00283B4C"/>
    <w:rsid w:val="00291F84"/>
    <w:rsid w:val="002D6C21"/>
    <w:rsid w:val="00313D8D"/>
    <w:rsid w:val="00324E9D"/>
    <w:rsid w:val="00386085"/>
    <w:rsid w:val="0039703C"/>
    <w:rsid w:val="003B6941"/>
    <w:rsid w:val="003C64A9"/>
    <w:rsid w:val="00422297"/>
    <w:rsid w:val="00451C6E"/>
    <w:rsid w:val="00454D3F"/>
    <w:rsid w:val="00466D8B"/>
    <w:rsid w:val="004A2FCD"/>
    <w:rsid w:val="004A5DB6"/>
    <w:rsid w:val="004D1C35"/>
    <w:rsid w:val="00551500"/>
    <w:rsid w:val="00584420"/>
    <w:rsid w:val="005A164C"/>
    <w:rsid w:val="005A3B5A"/>
    <w:rsid w:val="005A51BC"/>
    <w:rsid w:val="00602A24"/>
    <w:rsid w:val="00643A24"/>
    <w:rsid w:val="0064790D"/>
    <w:rsid w:val="00651B7B"/>
    <w:rsid w:val="00671EB5"/>
    <w:rsid w:val="00681F19"/>
    <w:rsid w:val="006834F5"/>
    <w:rsid w:val="00696D91"/>
    <w:rsid w:val="006E22C4"/>
    <w:rsid w:val="007025B0"/>
    <w:rsid w:val="0072081C"/>
    <w:rsid w:val="00725B57"/>
    <w:rsid w:val="00755BEA"/>
    <w:rsid w:val="007561E7"/>
    <w:rsid w:val="0076522C"/>
    <w:rsid w:val="00796F6E"/>
    <w:rsid w:val="007A3A40"/>
    <w:rsid w:val="007A4E47"/>
    <w:rsid w:val="007F20D9"/>
    <w:rsid w:val="007F4355"/>
    <w:rsid w:val="00851994"/>
    <w:rsid w:val="008766A6"/>
    <w:rsid w:val="008C382B"/>
    <w:rsid w:val="008F0C41"/>
    <w:rsid w:val="00902CA4"/>
    <w:rsid w:val="00903984"/>
    <w:rsid w:val="00914ACE"/>
    <w:rsid w:val="00930C29"/>
    <w:rsid w:val="00956FA6"/>
    <w:rsid w:val="009D3F97"/>
    <w:rsid w:val="009D789E"/>
    <w:rsid w:val="00A176B6"/>
    <w:rsid w:val="00A63AA2"/>
    <w:rsid w:val="00A9100C"/>
    <w:rsid w:val="00AB102F"/>
    <w:rsid w:val="00AB7178"/>
    <w:rsid w:val="00AD5664"/>
    <w:rsid w:val="00AF3957"/>
    <w:rsid w:val="00B12D40"/>
    <w:rsid w:val="00B20D1B"/>
    <w:rsid w:val="00B22163"/>
    <w:rsid w:val="00B32965"/>
    <w:rsid w:val="00B5025B"/>
    <w:rsid w:val="00B51BDE"/>
    <w:rsid w:val="00B55C2B"/>
    <w:rsid w:val="00B77759"/>
    <w:rsid w:val="00B85197"/>
    <w:rsid w:val="00BA7661"/>
    <w:rsid w:val="00BB1F2E"/>
    <w:rsid w:val="00BB1FD9"/>
    <w:rsid w:val="00BD3554"/>
    <w:rsid w:val="00BE1906"/>
    <w:rsid w:val="00BE70E6"/>
    <w:rsid w:val="00C04B3F"/>
    <w:rsid w:val="00C301A2"/>
    <w:rsid w:val="00C51DD4"/>
    <w:rsid w:val="00C60C27"/>
    <w:rsid w:val="00D26310"/>
    <w:rsid w:val="00D278DC"/>
    <w:rsid w:val="00D66EEB"/>
    <w:rsid w:val="00D85B3F"/>
    <w:rsid w:val="00D96545"/>
    <w:rsid w:val="00DB43E7"/>
    <w:rsid w:val="00E36F81"/>
    <w:rsid w:val="00E45174"/>
    <w:rsid w:val="00E531AB"/>
    <w:rsid w:val="00E74331"/>
    <w:rsid w:val="00E951E8"/>
    <w:rsid w:val="00EE1560"/>
    <w:rsid w:val="00F00BA9"/>
    <w:rsid w:val="00F112AA"/>
    <w:rsid w:val="00F11902"/>
    <w:rsid w:val="00F80894"/>
    <w:rsid w:val="00F81293"/>
    <w:rsid w:val="00F815E1"/>
    <w:rsid w:val="00F81B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7294"/>
  <w15:chartTrackingRefBased/>
  <w15:docId w15:val="{377C3718-4252-4E99-900D-5C57BC7D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BDE"/>
  </w:style>
  <w:style w:type="paragraph" w:styleId="Virsraksts1">
    <w:name w:val="heading 1"/>
    <w:basedOn w:val="Parasts"/>
    <w:next w:val="Parasts"/>
    <w:link w:val="Virsraksts1Rakstz"/>
    <w:uiPriority w:val="9"/>
    <w:qFormat/>
    <w:rsid w:val="001D50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D50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D506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D506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D506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D506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D506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D506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D506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506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D506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D506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D506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D506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D506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D506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D506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D506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D5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D506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D506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D506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D506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D5065"/>
    <w:rPr>
      <w:i/>
      <w:iCs/>
      <w:color w:val="404040" w:themeColor="text1" w:themeTint="BF"/>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qFormat/>
    <w:rsid w:val="001D5065"/>
    <w:pPr>
      <w:ind w:left="720"/>
      <w:contextualSpacing/>
    </w:pPr>
  </w:style>
  <w:style w:type="character" w:styleId="Intensvsizclums">
    <w:name w:val="Intense Emphasis"/>
    <w:basedOn w:val="Noklusjumarindkopasfonts"/>
    <w:uiPriority w:val="21"/>
    <w:qFormat/>
    <w:rsid w:val="001D5065"/>
    <w:rPr>
      <w:i/>
      <w:iCs/>
      <w:color w:val="2F5496" w:themeColor="accent1" w:themeShade="BF"/>
    </w:rPr>
  </w:style>
  <w:style w:type="paragraph" w:styleId="Intensvscitts">
    <w:name w:val="Intense Quote"/>
    <w:basedOn w:val="Parasts"/>
    <w:next w:val="Parasts"/>
    <w:link w:val="IntensvscittsRakstz"/>
    <w:uiPriority w:val="30"/>
    <w:qFormat/>
    <w:rsid w:val="001D50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D5065"/>
    <w:rPr>
      <w:i/>
      <w:iCs/>
      <w:color w:val="2F5496" w:themeColor="accent1" w:themeShade="BF"/>
    </w:rPr>
  </w:style>
  <w:style w:type="character" w:styleId="Intensvaatsauce">
    <w:name w:val="Intense Reference"/>
    <w:basedOn w:val="Noklusjumarindkopasfonts"/>
    <w:uiPriority w:val="32"/>
    <w:qFormat/>
    <w:rsid w:val="001D5065"/>
    <w:rPr>
      <w:b/>
      <w:bCs/>
      <w:smallCaps/>
      <w:color w:val="2F5496" w:themeColor="accent1" w:themeShade="BF"/>
      <w:spacing w:val="5"/>
    </w:rPr>
  </w:style>
  <w:style w:type="table" w:styleId="Reatabula">
    <w:name w:val="Table Grid"/>
    <w:basedOn w:val="Parastatabula"/>
    <w:uiPriority w:val="39"/>
    <w:rsid w:val="00F80894"/>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80894"/>
    <w:rPr>
      <w:color w:val="0563C1" w:themeColor="hyperlink"/>
      <w:u w:val="single"/>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qFormat/>
    <w:locked/>
    <w:rsid w:val="00F80894"/>
  </w:style>
  <w:style w:type="character" w:styleId="Neatrisintapieminana">
    <w:name w:val="Unresolved Mention"/>
    <w:basedOn w:val="Noklusjumarindkopasfonts"/>
    <w:uiPriority w:val="99"/>
    <w:semiHidden/>
    <w:unhideWhenUsed/>
    <w:rsid w:val="0064790D"/>
    <w:rPr>
      <w:color w:val="605E5C"/>
      <w:shd w:val="clear" w:color="auto" w:fill="E1DFDD"/>
    </w:rPr>
  </w:style>
  <w:style w:type="table" w:customStyle="1" w:styleId="Reatabula1">
    <w:name w:val="Režģa tabula1"/>
    <w:basedOn w:val="Parastatabula"/>
    <w:next w:val="Reatabula"/>
    <w:uiPriority w:val="39"/>
    <w:rsid w:val="00725B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1314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www.supervizija.lv" TargetMode="External"/><Relationship Id="rId4" Type="http://schemas.openxmlformats.org/officeDocument/2006/relationships/webSettings" Target="webSettings.xml"/><Relationship Id="rId9" Type="http://schemas.openxmlformats.org/officeDocument/2006/relationships/hyperlink" Target="https://www6.vid.gov.lv/NPAR"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7</Pages>
  <Words>10734</Words>
  <Characters>6119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464</cp:revision>
  <dcterms:created xsi:type="dcterms:W3CDTF">2025-11-26T12:36:00Z</dcterms:created>
  <dcterms:modified xsi:type="dcterms:W3CDTF">2025-12-02T09:50:00Z</dcterms:modified>
</cp:coreProperties>
</file>