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30FDB" w:rsidRPr="0007657A" w:rsidP="00F30FDB" w14:paraId="4CDFF8D0" w14:textId="475926B1">
      <w:pPr>
        <w:ind w:right="-96"/>
        <w:contextualSpacing/>
        <w:jc w:val="right"/>
        <w:rPr>
          <w:rFonts w:eastAsia="Calibri"/>
          <w:b/>
          <w:sz w:val="18"/>
          <w:szCs w:val="18"/>
          <w:lang w:eastAsia="en-US"/>
        </w:rPr>
      </w:pPr>
      <w:r w:rsidRPr="0007657A">
        <w:rPr>
          <w:rFonts w:eastAsia="Calibri"/>
          <w:b/>
          <w:sz w:val="18"/>
          <w:szCs w:val="18"/>
          <w:lang w:eastAsia="en-US"/>
        </w:rPr>
        <w:t>Pielikums Nr</w:t>
      </w:r>
      <w:r w:rsidR="001B3E57">
        <w:rPr>
          <w:rFonts w:eastAsia="Calibri"/>
          <w:b/>
          <w:sz w:val="18"/>
          <w:szCs w:val="18"/>
          <w:lang w:eastAsia="en-US"/>
        </w:rPr>
        <w:t>.</w:t>
      </w:r>
      <w:r>
        <w:rPr>
          <w:rFonts w:eastAsia="Calibri"/>
          <w:b/>
          <w:sz w:val="18"/>
          <w:szCs w:val="18"/>
          <w:lang w:eastAsia="en-US"/>
        </w:rPr>
        <w:t>8</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6700E700">
      <w:pPr>
        <w:ind w:right="-96"/>
        <w:contextualSpacing/>
        <w:jc w:val="right"/>
        <w:rPr>
          <w:rFonts w:eastAsia="Calibri"/>
          <w:sz w:val="18"/>
          <w:szCs w:val="18"/>
          <w:lang w:eastAsia="en-US"/>
        </w:rPr>
      </w:pPr>
      <w:r w:rsidRPr="00AA1462">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EE57CB" w:rsidRPr="0007657A" w:rsidP="002D2B70" w14:paraId="7792711B" w14:textId="5B580C26">
      <w:pPr>
        <w:ind w:right="-96"/>
        <w:contextualSpacing/>
        <w:jc w:val="right"/>
        <w:rPr>
          <w:rFonts w:eastAsia="Calibri"/>
          <w:sz w:val="18"/>
          <w:szCs w:val="18"/>
          <w:lang w:eastAsia="en-US"/>
        </w:rPr>
      </w:pPr>
      <w:r w:rsidRPr="0007657A">
        <w:rPr>
          <w:rFonts w:eastAsia="Calibri"/>
          <w:sz w:val="18"/>
          <w:szCs w:val="18"/>
          <w:lang w:eastAsia="en-US"/>
        </w:rPr>
        <w:t>pirmsskolas un vispārējās izglītības iestādēs”</w:t>
      </w:r>
    </w:p>
    <w:p w:rsidR="00EE57CB" w:rsidRPr="0007657A" w:rsidP="00EE57CB" w14:paraId="62F4F439" w14:textId="7D26660F">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E5639C">
        <w:rPr>
          <w:rFonts w:eastAsia="Calibri"/>
          <w:sz w:val="18"/>
          <w:szCs w:val="18"/>
          <w:lang w:eastAsia="en-US"/>
        </w:rPr>
        <w:t xml:space="preserve"> 26</w:t>
      </w:r>
      <w:r w:rsidRPr="0007657A">
        <w:rPr>
          <w:rFonts w:eastAsia="Calibri"/>
          <w:sz w:val="18"/>
          <w:szCs w:val="18"/>
          <w:lang w:eastAsia="en-US"/>
        </w:rPr>
        <w:t xml:space="preserve">, </w:t>
      </w:r>
      <w:r w:rsidR="00E5639C">
        <w:rPr>
          <w:rFonts w:eastAsia="Calibri"/>
          <w:sz w:val="18"/>
          <w:szCs w:val="18"/>
          <w:lang w:eastAsia="en-US"/>
        </w:rPr>
        <w:t>8</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3852F3" w:rsidP="001B3E57" w14:paraId="38A96792" w14:textId="5D0FAA8D">
      <w:pPr>
        <w:ind w:right="-96"/>
        <w:contextualSpacing/>
        <w:jc w:val="center"/>
        <w:rPr>
          <w:rFonts w:eastAsia="Calibri"/>
          <w:b/>
          <w:bCs/>
          <w:lang w:eastAsia="en-US"/>
        </w:rPr>
      </w:pPr>
      <w:r w:rsidRPr="001B48B6">
        <w:rPr>
          <w:rFonts w:eastAsia="Calibri"/>
          <w:b/>
          <w:bCs/>
          <w:lang w:eastAsia="en-US"/>
        </w:rPr>
        <w:t xml:space="preserve">Ēdināšanas pakalpojumu maksas cenrādis </w:t>
      </w:r>
      <w:r w:rsidR="00593523">
        <w:rPr>
          <w:rFonts w:eastAsia="Calibri"/>
          <w:b/>
          <w:bCs/>
          <w:lang w:eastAsia="en-US"/>
        </w:rPr>
        <w:t>Viļakas vidus</w:t>
      </w:r>
      <w:r w:rsidR="003852F3">
        <w:rPr>
          <w:rFonts w:eastAsia="Calibri"/>
          <w:b/>
          <w:bCs/>
          <w:lang w:eastAsia="en-US"/>
        </w:rPr>
        <w:t>s</w:t>
      </w:r>
      <w:r w:rsidRPr="001B48B6">
        <w:rPr>
          <w:rFonts w:eastAsia="Calibri"/>
          <w:b/>
          <w:bCs/>
          <w:lang w:eastAsia="en-US"/>
        </w:rPr>
        <w:t>kolā.</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605"/>
        <w:gridCol w:w="1545"/>
        <w:gridCol w:w="1432"/>
        <w:gridCol w:w="1830"/>
      </w:tblGrid>
      <w:tr w14:paraId="55CEAA32" w14:textId="77777777" w:rsidTr="00AA712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07"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AA712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545"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24A5759D">
            <w:pPr>
              <w:spacing w:line="256" w:lineRule="auto"/>
              <w:jc w:val="both"/>
              <w:rPr>
                <w:b/>
                <w:bCs/>
                <w:lang w:eastAsia="en-US"/>
              </w:rPr>
            </w:pPr>
            <w:r w:rsidRPr="00EA22E3">
              <w:rPr>
                <w:b/>
                <w:bCs/>
                <w:lang w:eastAsia="en-US"/>
              </w:rPr>
              <w:t>Kopējās izmaksas</w:t>
            </w:r>
          </w:p>
        </w:tc>
        <w:tc>
          <w:tcPr>
            <w:tcW w:w="1432"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643D3954">
            <w:pPr>
              <w:spacing w:line="256" w:lineRule="auto"/>
              <w:jc w:val="both"/>
              <w:rPr>
                <w:b/>
                <w:bCs/>
                <w:lang w:eastAsia="en-US"/>
              </w:rPr>
            </w:pPr>
            <w:r w:rsidRPr="00EA1182">
              <w:rPr>
                <w:b/>
                <w:bCs/>
                <w:lang w:eastAsia="en-US"/>
              </w:rPr>
              <w:t>t.sk. ēdienreizes pagatavošanas izmaksas</w:t>
            </w:r>
          </w:p>
        </w:tc>
      </w:tr>
      <w:tr w14:paraId="04BDEB6B"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9DC900F" w14:textId="397DC33C">
            <w:pPr>
              <w:spacing w:line="256" w:lineRule="auto"/>
              <w:rPr>
                <w:lang w:eastAsia="en-US"/>
              </w:rPr>
            </w:pPr>
            <w:r w:rsidRPr="0007657A">
              <w:rPr>
                <w:lang w:eastAsia="en-US"/>
              </w:rPr>
              <w:t> </w:t>
            </w:r>
            <w:r w:rsidR="001B3E57">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14:paraId="7D8F7D11" w14:textId="02794ECE">
            <w:pPr>
              <w:spacing w:line="256" w:lineRule="auto"/>
              <w:jc w:val="center"/>
              <w:rPr>
                <w:b/>
                <w:bCs/>
                <w:lang w:eastAsia="en-US"/>
              </w:rPr>
            </w:pPr>
            <w:r w:rsidRPr="0007657A">
              <w:rPr>
                <w:b/>
                <w:bCs/>
                <w:lang w:eastAsia="en-US"/>
              </w:rPr>
              <w:t>Ēdināšanas pakalpojums izglītojamajiem 1.-4.klasē</w:t>
            </w:r>
          </w:p>
        </w:tc>
      </w:tr>
      <w:tr w14:paraId="5A7F50AF"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93523" w:rsidRPr="0007657A" w:rsidP="00593523" w14:paraId="7F422E9E" w14:textId="2B1504FB">
            <w:pPr>
              <w:spacing w:line="256" w:lineRule="auto"/>
              <w:jc w:val="both"/>
              <w:rPr>
                <w:lang w:eastAsia="en-US"/>
              </w:rPr>
            </w:pPr>
            <w:r>
              <w:rPr>
                <w:lang w:eastAsia="en-US"/>
              </w:rPr>
              <w:t>1</w:t>
            </w:r>
            <w:r w:rsidRPr="0007657A">
              <w:rPr>
                <w:lang w:eastAsia="en-US"/>
              </w:rPr>
              <w:t>.</w:t>
            </w:r>
            <w:r>
              <w:rPr>
                <w:lang w:eastAsia="en-US"/>
              </w:rPr>
              <w:t>1</w:t>
            </w:r>
            <w:r w:rsidRPr="0007657A">
              <w:rPr>
                <w:lang w:eastAsia="en-US"/>
              </w:rPr>
              <w:t>.</w:t>
            </w:r>
          </w:p>
        </w:tc>
        <w:tc>
          <w:tcPr>
            <w:tcW w:w="1743" w:type="dxa"/>
            <w:tcBorders>
              <w:top w:val="nil"/>
              <w:left w:val="nil"/>
              <w:bottom w:val="single" w:sz="4" w:space="0" w:color="auto"/>
              <w:right w:val="single" w:sz="4" w:space="0" w:color="auto"/>
            </w:tcBorders>
            <w:vAlign w:val="center"/>
          </w:tcPr>
          <w:p w:rsidR="00593523" w:rsidRPr="0007657A" w:rsidP="00593523" w14:paraId="29036DB8" w14:textId="730F1EAE">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tcPr>
          <w:p w:rsidR="00593523" w:rsidRPr="0007657A" w:rsidP="00593523" w14:paraId="0394EB50" w14:textId="1C82006C">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93523" w:rsidP="00593523" w14:paraId="031409C6" w14:textId="05C16565">
            <w:pPr>
              <w:spacing w:line="256" w:lineRule="auto"/>
              <w:jc w:val="center"/>
              <w:rPr>
                <w:lang w:eastAsia="en-US"/>
              </w:rPr>
            </w:pPr>
            <w:r>
              <w:rPr>
                <w:lang w:eastAsia="en-US"/>
              </w:rPr>
              <w:t>2,68</w:t>
            </w:r>
          </w:p>
        </w:tc>
        <w:tc>
          <w:tcPr>
            <w:tcW w:w="1432" w:type="dxa"/>
            <w:tcBorders>
              <w:top w:val="nil"/>
              <w:left w:val="nil"/>
              <w:bottom w:val="single" w:sz="4" w:space="0" w:color="auto"/>
              <w:right w:val="single" w:sz="4" w:space="0" w:color="auto"/>
            </w:tcBorders>
            <w:vAlign w:val="center"/>
          </w:tcPr>
          <w:p w:rsidR="00593523" w:rsidP="00593523" w14:paraId="32C79CC4" w14:textId="1230B320">
            <w:pPr>
              <w:spacing w:line="256" w:lineRule="auto"/>
              <w:jc w:val="center"/>
              <w:rPr>
                <w:lang w:eastAsia="en-US"/>
              </w:rPr>
            </w:pPr>
            <w:r>
              <w:rPr>
                <w:lang w:eastAsia="en-US"/>
              </w:rPr>
              <w:t>1,25</w:t>
            </w:r>
          </w:p>
        </w:tc>
        <w:tc>
          <w:tcPr>
            <w:tcW w:w="1830" w:type="dxa"/>
            <w:tcBorders>
              <w:top w:val="nil"/>
              <w:left w:val="nil"/>
              <w:bottom w:val="single" w:sz="4" w:space="0" w:color="auto"/>
              <w:right w:val="single" w:sz="4" w:space="0" w:color="auto"/>
            </w:tcBorders>
            <w:vAlign w:val="center"/>
          </w:tcPr>
          <w:p w:rsidR="00593523" w:rsidRPr="005F65B3" w:rsidP="00593523" w14:paraId="2ED5C8A6" w14:textId="51FE0496">
            <w:pPr>
              <w:spacing w:line="256" w:lineRule="auto"/>
              <w:jc w:val="center"/>
              <w:rPr>
                <w:lang w:eastAsia="en-US"/>
              </w:rPr>
            </w:pPr>
            <w:r>
              <w:rPr>
                <w:lang w:eastAsia="en-US"/>
              </w:rPr>
              <w:t>1,43</w:t>
            </w:r>
          </w:p>
        </w:tc>
      </w:tr>
      <w:tr w14:paraId="68750E0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593523" w:rsidRPr="0007657A" w:rsidP="00593523" w14:paraId="32C1BC89" w14:textId="4C3685B9">
            <w:pPr>
              <w:spacing w:line="256" w:lineRule="auto"/>
              <w:jc w:val="both"/>
              <w:rPr>
                <w:lang w:eastAsia="en-US"/>
              </w:rPr>
            </w:pPr>
            <w:r>
              <w:rPr>
                <w:lang w:eastAsia="en-US"/>
              </w:rPr>
              <w:t>1.2.</w:t>
            </w:r>
          </w:p>
        </w:tc>
        <w:tc>
          <w:tcPr>
            <w:tcW w:w="1743" w:type="dxa"/>
            <w:tcBorders>
              <w:top w:val="nil"/>
              <w:left w:val="nil"/>
              <w:bottom w:val="single" w:sz="4" w:space="0" w:color="auto"/>
              <w:right w:val="single" w:sz="4" w:space="0" w:color="auto"/>
            </w:tcBorders>
            <w:vAlign w:val="center"/>
            <w:hideMark/>
          </w:tcPr>
          <w:p w:rsidR="00593523" w:rsidRPr="0007657A" w:rsidP="00593523" w14:paraId="4D6A9050" w14:textId="23CF6FBE">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hideMark/>
          </w:tcPr>
          <w:p w:rsidR="00593523" w:rsidRPr="0007657A" w:rsidP="00593523" w14:paraId="0C2F1DEA"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93523" w:rsidRPr="0007657A" w:rsidP="00593523" w14:paraId="069B4D1D" w14:textId="657158F9">
            <w:pPr>
              <w:spacing w:line="256" w:lineRule="auto"/>
              <w:jc w:val="center"/>
              <w:rPr>
                <w:lang w:eastAsia="en-US"/>
              </w:rPr>
            </w:pPr>
            <w:r>
              <w:rPr>
                <w:lang w:eastAsia="en-US"/>
              </w:rPr>
              <w:t>1,95</w:t>
            </w:r>
          </w:p>
        </w:tc>
        <w:tc>
          <w:tcPr>
            <w:tcW w:w="1432" w:type="dxa"/>
            <w:tcBorders>
              <w:top w:val="nil"/>
              <w:left w:val="nil"/>
              <w:bottom w:val="single" w:sz="4" w:space="0" w:color="auto"/>
              <w:right w:val="single" w:sz="4" w:space="0" w:color="auto"/>
            </w:tcBorders>
            <w:vAlign w:val="center"/>
          </w:tcPr>
          <w:p w:rsidR="00593523" w:rsidRPr="0007657A" w:rsidP="00593523" w14:paraId="0EEA005E" w14:textId="76E8BC28">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tcPr>
          <w:p w:rsidR="00593523" w:rsidRPr="005F65B3" w:rsidP="00593523" w14:paraId="421CDDC8" w14:textId="6D469930">
            <w:pPr>
              <w:spacing w:line="256" w:lineRule="auto"/>
              <w:jc w:val="center"/>
              <w:rPr>
                <w:lang w:eastAsia="en-US"/>
              </w:rPr>
            </w:pPr>
            <w:r>
              <w:rPr>
                <w:lang w:eastAsia="en-US"/>
              </w:rPr>
              <w:t>1,43</w:t>
            </w:r>
          </w:p>
        </w:tc>
      </w:tr>
      <w:tr w14:paraId="372A500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4DA8669A"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AA7126" w:rsidRPr="0007657A" w:rsidP="00AA7126" w14:paraId="50750A9F"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AA7126" w:rsidRPr="0007657A" w:rsidP="00AA7126" w14:paraId="35254616" w14:textId="36E4E26A">
            <w:pPr>
              <w:spacing w:line="256" w:lineRule="auto"/>
              <w:jc w:val="center"/>
              <w:rPr>
                <w:b/>
                <w:bCs/>
                <w:lang w:eastAsia="en-US"/>
              </w:rPr>
            </w:pPr>
            <w:r>
              <w:rPr>
                <w:b/>
                <w:bCs/>
                <w:lang w:eastAsia="en-US"/>
              </w:rPr>
              <w:t>4,63</w:t>
            </w:r>
          </w:p>
        </w:tc>
        <w:tc>
          <w:tcPr>
            <w:tcW w:w="1432" w:type="dxa"/>
            <w:tcBorders>
              <w:top w:val="nil"/>
              <w:left w:val="nil"/>
              <w:bottom w:val="single" w:sz="4" w:space="0" w:color="auto"/>
              <w:right w:val="single" w:sz="4" w:space="0" w:color="auto"/>
            </w:tcBorders>
            <w:vAlign w:val="center"/>
          </w:tcPr>
          <w:p w:rsidR="00AA7126" w:rsidRPr="0007657A" w:rsidP="00AA7126" w14:paraId="71FE890A" w14:textId="0D2617D3">
            <w:pPr>
              <w:spacing w:line="256" w:lineRule="auto"/>
              <w:jc w:val="center"/>
              <w:rPr>
                <w:b/>
                <w:bCs/>
                <w:lang w:eastAsia="en-US"/>
              </w:rPr>
            </w:pPr>
            <w:r>
              <w:rPr>
                <w:b/>
                <w:bCs/>
                <w:lang w:eastAsia="en-US"/>
              </w:rPr>
              <w:t>1,77</w:t>
            </w:r>
          </w:p>
        </w:tc>
        <w:tc>
          <w:tcPr>
            <w:tcW w:w="1830" w:type="dxa"/>
            <w:tcBorders>
              <w:top w:val="nil"/>
              <w:left w:val="nil"/>
              <w:bottom w:val="single" w:sz="4" w:space="0" w:color="auto"/>
              <w:right w:val="single" w:sz="4" w:space="0" w:color="auto"/>
            </w:tcBorders>
            <w:vAlign w:val="center"/>
          </w:tcPr>
          <w:p w:rsidR="00AA7126" w:rsidRPr="0007657A" w:rsidP="00AA7126" w14:paraId="4CDC36AC" w14:textId="1CB536B9">
            <w:pPr>
              <w:spacing w:line="256" w:lineRule="auto"/>
              <w:jc w:val="center"/>
              <w:rPr>
                <w:b/>
                <w:bCs/>
                <w:lang w:eastAsia="en-US"/>
              </w:rPr>
            </w:pPr>
            <w:r>
              <w:rPr>
                <w:b/>
                <w:bCs/>
                <w:lang w:eastAsia="en-US"/>
              </w:rPr>
              <w:t>2,86</w:t>
            </w:r>
          </w:p>
        </w:tc>
      </w:tr>
      <w:tr w14:paraId="37743B26"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6D4C294D" w14:textId="122427E7">
            <w:pPr>
              <w:spacing w:line="256" w:lineRule="auto"/>
              <w:rPr>
                <w:lang w:eastAsia="en-US"/>
              </w:rPr>
            </w:pPr>
            <w:r w:rsidRPr="0007657A">
              <w:rPr>
                <w:lang w:eastAsia="en-US"/>
              </w:rPr>
              <w:t> </w:t>
            </w:r>
            <w:r w:rsidR="003E4215">
              <w:rPr>
                <w:lang w:eastAsia="en-US"/>
              </w:rPr>
              <w:t>2</w:t>
            </w:r>
            <w:r>
              <w:rPr>
                <w:lang w:eastAsia="en-US"/>
              </w:rPr>
              <w:t>.</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1DD9613E" w14:textId="02D0D390">
            <w:pPr>
              <w:spacing w:line="256" w:lineRule="auto"/>
              <w:jc w:val="center"/>
              <w:rPr>
                <w:b/>
                <w:bCs/>
                <w:lang w:eastAsia="en-US"/>
              </w:rPr>
            </w:pPr>
            <w:r w:rsidRPr="0007657A">
              <w:rPr>
                <w:b/>
                <w:bCs/>
                <w:lang w:eastAsia="en-US"/>
              </w:rPr>
              <w:t>Ēdināšanas pakalpojums izglītojamajiem 5.-9.klasē</w:t>
            </w:r>
          </w:p>
        </w:tc>
      </w:tr>
      <w:tr w14:paraId="2D5D12D7"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93523" w:rsidRPr="0007657A" w:rsidP="00593523" w14:paraId="32322F43" w14:textId="0C48E04B">
            <w:pPr>
              <w:spacing w:line="256" w:lineRule="auto"/>
              <w:jc w:val="both"/>
              <w:rPr>
                <w:lang w:eastAsia="en-US"/>
              </w:rPr>
            </w:pPr>
            <w:r>
              <w:rPr>
                <w:lang w:eastAsia="en-US"/>
              </w:rPr>
              <w:t>2.1.</w:t>
            </w:r>
          </w:p>
        </w:tc>
        <w:tc>
          <w:tcPr>
            <w:tcW w:w="1743" w:type="dxa"/>
            <w:tcBorders>
              <w:top w:val="nil"/>
              <w:left w:val="nil"/>
              <w:bottom w:val="single" w:sz="4" w:space="0" w:color="auto"/>
              <w:right w:val="single" w:sz="4" w:space="0" w:color="auto"/>
            </w:tcBorders>
            <w:vAlign w:val="center"/>
          </w:tcPr>
          <w:p w:rsidR="00593523" w:rsidRPr="0007657A" w:rsidP="00593523" w14:paraId="4A4BEC77" w14:textId="137A5A22">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tcPr>
          <w:p w:rsidR="00593523" w:rsidRPr="0007657A" w:rsidP="00593523" w14:paraId="5DBB63E0" w14:textId="5A7E9D3B">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93523" w:rsidP="00593523" w14:paraId="78F36F9F" w14:textId="117A3E77">
            <w:pPr>
              <w:spacing w:line="256" w:lineRule="auto"/>
              <w:jc w:val="center"/>
              <w:rPr>
                <w:lang w:eastAsia="en-US"/>
              </w:rPr>
            </w:pPr>
            <w:r>
              <w:rPr>
                <w:lang w:eastAsia="en-US"/>
              </w:rPr>
              <w:t>2,73</w:t>
            </w:r>
          </w:p>
        </w:tc>
        <w:tc>
          <w:tcPr>
            <w:tcW w:w="1432" w:type="dxa"/>
            <w:tcBorders>
              <w:top w:val="nil"/>
              <w:left w:val="nil"/>
              <w:bottom w:val="single" w:sz="4" w:space="0" w:color="auto"/>
              <w:right w:val="single" w:sz="4" w:space="0" w:color="auto"/>
            </w:tcBorders>
            <w:vAlign w:val="center"/>
          </w:tcPr>
          <w:p w:rsidR="00593523" w:rsidP="00593523" w14:paraId="2E0E3281" w14:textId="5BC3CCE7">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593523" w:rsidRPr="005F65B3" w:rsidP="00593523" w14:paraId="71B44F8F" w14:textId="4658C156">
            <w:pPr>
              <w:spacing w:line="256" w:lineRule="auto"/>
              <w:jc w:val="center"/>
              <w:rPr>
                <w:lang w:eastAsia="en-US"/>
              </w:rPr>
            </w:pPr>
            <w:r>
              <w:rPr>
                <w:lang w:eastAsia="en-US"/>
              </w:rPr>
              <w:t>1,43</w:t>
            </w:r>
          </w:p>
        </w:tc>
      </w:tr>
      <w:tr w14:paraId="4C1F65F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93523" w:rsidRPr="0007657A" w:rsidP="00593523" w14:paraId="24E93A7F" w14:textId="151243DD">
            <w:pPr>
              <w:spacing w:line="256" w:lineRule="auto"/>
              <w:jc w:val="both"/>
              <w:rPr>
                <w:lang w:eastAsia="en-US"/>
              </w:rPr>
            </w:pPr>
            <w:r>
              <w:rPr>
                <w:lang w:eastAsia="en-US"/>
              </w:rPr>
              <w:t>2.2.</w:t>
            </w:r>
          </w:p>
        </w:tc>
        <w:tc>
          <w:tcPr>
            <w:tcW w:w="1743" w:type="dxa"/>
            <w:tcBorders>
              <w:top w:val="nil"/>
              <w:left w:val="nil"/>
              <w:bottom w:val="single" w:sz="4" w:space="0" w:color="auto"/>
              <w:right w:val="single" w:sz="4" w:space="0" w:color="auto"/>
            </w:tcBorders>
            <w:vAlign w:val="center"/>
          </w:tcPr>
          <w:p w:rsidR="00593523" w:rsidRPr="0007657A" w:rsidP="00593523" w14:paraId="2275E9F0" w14:textId="05DDD23A">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593523" w:rsidRPr="0007657A" w:rsidP="00593523" w14:paraId="209C60D3" w14:textId="2E404805">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93523" w:rsidP="00593523" w14:paraId="2A3B40D1" w14:textId="713C3DE6">
            <w:pPr>
              <w:spacing w:line="256" w:lineRule="auto"/>
              <w:jc w:val="center"/>
              <w:rPr>
                <w:lang w:eastAsia="en-US"/>
              </w:rPr>
            </w:pPr>
            <w:r>
              <w:rPr>
                <w:lang w:eastAsia="en-US"/>
              </w:rPr>
              <w:t>1,95</w:t>
            </w:r>
          </w:p>
        </w:tc>
        <w:tc>
          <w:tcPr>
            <w:tcW w:w="1432" w:type="dxa"/>
            <w:tcBorders>
              <w:top w:val="nil"/>
              <w:left w:val="nil"/>
              <w:bottom w:val="single" w:sz="4" w:space="0" w:color="auto"/>
              <w:right w:val="single" w:sz="4" w:space="0" w:color="auto"/>
            </w:tcBorders>
            <w:vAlign w:val="center"/>
          </w:tcPr>
          <w:p w:rsidR="00593523" w:rsidP="00593523" w14:paraId="3E325450" w14:textId="6A58D061">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tcPr>
          <w:p w:rsidR="00593523" w:rsidRPr="005F65B3" w:rsidP="00593523" w14:paraId="2BD9585B" w14:textId="4789E638">
            <w:pPr>
              <w:spacing w:line="256" w:lineRule="auto"/>
              <w:jc w:val="center"/>
              <w:rPr>
                <w:lang w:eastAsia="en-US"/>
              </w:rPr>
            </w:pPr>
            <w:r>
              <w:rPr>
                <w:lang w:eastAsia="en-US"/>
              </w:rPr>
              <w:t>1,43</w:t>
            </w:r>
          </w:p>
        </w:tc>
      </w:tr>
      <w:tr w14:paraId="0C0E37C8"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2F52B34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shd w:val="clear" w:color="auto" w:fill="FFFFFF"/>
            <w:vAlign w:val="center"/>
            <w:hideMark/>
          </w:tcPr>
          <w:p w:rsidR="00AA7126" w:rsidRPr="0007657A" w:rsidP="00AA7126" w14:paraId="12B3619D" w14:textId="566F5829">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shd w:val="clear" w:color="auto" w:fill="FFFFFF"/>
            <w:vAlign w:val="center"/>
          </w:tcPr>
          <w:p w:rsidR="00AA7126" w:rsidRPr="0007657A" w:rsidP="00AA7126" w14:paraId="06B482D4" w14:textId="42AC1305">
            <w:pPr>
              <w:spacing w:line="256" w:lineRule="auto"/>
              <w:jc w:val="center"/>
              <w:rPr>
                <w:b/>
                <w:bCs/>
                <w:lang w:eastAsia="en-US"/>
              </w:rPr>
            </w:pPr>
            <w:r>
              <w:rPr>
                <w:b/>
                <w:bCs/>
                <w:lang w:eastAsia="en-US"/>
              </w:rPr>
              <w:t>4,68</w:t>
            </w:r>
          </w:p>
        </w:tc>
        <w:tc>
          <w:tcPr>
            <w:tcW w:w="1432" w:type="dxa"/>
            <w:tcBorders>
              <w:top w:val="nil"/>
              <w:left w:val="nil"/>
              <w:bottom w:val="single" w:sz="4" w:space="0" w:color="auto"/>
              <w:right w:val="single" w:sz="4" w:space="0" w:color="auto"/>
            </w:tcBorders>
            <w:shd w:val="clear" w:color="auto" w:fill="FFFFFF"/>
            <w:vAlign w:val="center"/>
          </w:tcPr>
          <w:p w:rsidR="00AA7126" w:rsidRPr="0007657A" w:rsidP="00AA7126" w14:paraId="560BBABC" w14:textId="4B69EE1E">
            <w:pPr>
              <w:spacing w:line="256" w:lineRule="auto"/>
              <w:jc w:val="center"/>
              <w:rPr>
                <w:b/>
                <w:bCs/>
                <w:lang w:eastAsia="en-US"/>
              </w:rPr>
            </w:pPr>
            <w:r>
              <w:rPr>
                <w:b/>
                <w:bCs/>
                <w:lang w:eastAsia="en-US"/>
              </w:rPr>
              <w:t>1,82</w:t>
            </w:r>
          </w:p>
        </w:tc>
        <w:tc>
          <w:tcPr>
            <w:tcW w:w="1830" w:type="dxa"/>
            <w:tcBorders>
              <w:top w:val="nil"/>
              <w:left w:val="nil"/>
              <w:bottom w:val="single" w:sz="4" w:space="0" w:color="auto"/>
              <w:right w:val="single" w:sz="4" w:space="0" w:color="auto"/>
            </w:tcBorders>
            <w:shd w:val="clear" w:color="auto" w:fill="FFFFFF"/>
            <w:vAlign w:val="center"/>
          </w:tcPr>
          <w:p w:rsidR="00AA7126" w:rsidRPr="0007657A" w:rsidP="00AA7126" w14:paraId="1B078F39" w14:textId="4F6CDC3D">
            <w:pPr>
              <w:spacing w:line="256" w:lineRule="auto"/>
              <w:jc w:val="center"/>
              <w:rPr>
                <w:b/>
                <w:bCs/>
                <w:lang w:eastAsia="en-US"/>
              </w:rPr>
            </w:pPr>
            <w:r>
              <w:rPr>
                <w:b/>
                <w:bCs/>
                <w:lang w:eastAsia="en-US"/>
              </w:rPr>
              <w:t>2,86</w:t>
            </w:r>
          </w:p>
        </w:tc>
      </w:tr>
      <w:tr w14:paraId="23DF5F77"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93523" w:rsidP="00593523" w14:paraId="10167219" w14:textId="3733FE19">
            <w:pPr>
              <w:spacing w:line="256" w:lineRule="auto"/>
              <w:rPr>
                <w:lang w:eastAsia="en-US"/>
              </w:rPr>
            </w:pPr>
            <w:r>
              <w:rPr>
                <w:lang w:eastAsia="en-US"/>
              </w:rPr>
              <w:t>3.</w:t>
            </w:r>
          </w:p>
        </w:tc>
        <w:tc>
          <w:tcPr>
            <w:tcW w:w="8155" w:type="dxa"/>
            <w:gridSpan w:val="5"/>
            <w:tcBorders>
              <w:top w:val="single" w:sz="4" w:space="0" w:color="auto"/>
              <w:left w:val="nil"/>
              <w:bottom w:val="single" w:sz="4" w:space="0" w:color="auto"/>
              <w:right w:val="single" w:sz="4" w:space="0" w:color="auto"/>
            </w:tcBorders>
            <w:vAlign w:val="center"/>
          </w:tcPr>
          <w:p w:rsidR="00593523" w:rsidP="00593523" w14:paraId="4823E39A" w14:textId="044C7AF7">
            <w:pPr>
              <w:spacing w:line="256" w:lineRule="auto"/>
              <w:jc w:val="center"/>
              <w:rPr>
                <w:b/>
                <w:bCs/>
                <w:lang w:eastAsia="en-US"/>
              </w:rPr>
            </w:pPr>
            <w:r w:rsidRPr="0007657A">
              <w:rPr>
                <w:b/>
                <w:bCs/>
                <w:lang w:eastAsia="en-US"/>
              </w:rPr>
              <w:t xml:space="preserve">Ēdināšanas pakalpojums izglītojamajiem </w:t>
            </w:r>
            <w:r>
              <w:rPr>
                <w:b/>
                <w:bCs/>
                <w:lang w:eastAsia="en-US"/>
              </w:rPr>
              <w:t>10</w:t>
            </w:r>
            <w:r w:rsidRPr="0007657A">
              <w:rPr>
                <w:b/>
                <w:bCs/>
                <w:lang w:eastAsia="en-US"/>
              </w:rPr>
              <w:t>.-</w:t>
            </w:r>
            <w:r>
              <w:rPr>
                <w:b/>
                <w:bCs/>
                <w:lang w:eastAsia="en-US"/>
              </w:rPr>
              <w:t>12</w:t>
            </w:r>
            <w:r w:rsidRPr="0007657A">
              <w:rPr>
                <w:b/>
                <w:bCs/>
                <w:lang w:eastAsia="en-US"/>
              </w:rPr>
              <w:t>.klasē</w:t>
            </w:r>
          </w:p>
        </w:tc>
      </w:tr>
      <w:tr w14:paraId="1674309A" w14:textId="77777777" w:rsidTr="0059352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93523" w:rsidP="00593523" w14:paraId="23C7FD22" w14:textId="6F0DE37F">
            <w:pPr>
              <w:spacing w:line="256" w:lineRule="auto"/>
              <w:rPr>
                <w:lang w:eastAsia="en-US"/>
              </w:rPr>
            </w:pPr>
            <w:r>
              <w:rPr>
                <w:lang w:eastAsia="en-US"/>
              </w:rPr>
              <w:t>3.1.</w:t>
            </w:r>
          </w:p>
        </w:tc>
        <w:tc>
          <w:tcPr>
            <w:tcW w:w="1743" w:type="dxa"/>
            <w:tcBorders>
              <w:top w:val="single" w:sz="4" w:space="0" w:color="auto"/>
              <w:left w:val="nil"/>
              <w:bottom w:val="single" w:sz="4" w:space="0" w:color="auto"/>
              <w:right w:val="single" w:sz="4" w:space="0" w:color="auto"/>
            </w:tcBorders>
            <w:vAlign w:val="center"/>
          </w:tcPr>
          <w:p w:rsidR="00593523" w:rsidP="00593523" w14:paraId="75C7B6AC" w14:textId="2BC40BA3">
            <w:pPr>
              <w:spacing w:line="256" w:lineRule="auto"/>
              <w:jc w:val="center"/>
              <w:rPr>
                <w:b/>
                <w:bCs/>
                <w:lang w:eastAsia="en-US"/>
              </w:rPr>
            </w:pPr>
            <w:r w:rsidRPr="0007657A">
              <w:rPr>
                <w:lang w:eastAsia="en-US"/>
              </w:rPr>
              <w:t>Pusdienas</w:t>
            </w:r>
          </w:p>
        </w:tc>
        <w:tc>
          <w:tcPr>
            <w:tcW w:w="1605" w:type="dxa"/>
            <w:tcBorders>
              <w:top w:val="single" w:sz="4" w:space="0" w:color="auto"/>
              <w:left w:val="nil"/>
              <w:bottom w:val="single" w:sz="4" w:space="0" w:color="auto"/>
              <w:right w:val="single" w:sz="4" w:space="0" w:color="auto"/>
            </w:tcBorders>
            <w:vAlign w:val="center"/>
          </w:tcPr>
          <w:p w:rsidR="00593523" w:rsidP="00593523" w14:paraId="09B7D195" w14:textId="1AFF489B">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593523" w:rsidP="00593523" w14:paraId="6BF00696" w14:textId="4E91145C">
            <w:pPr>
              <w:spacing w:line="256" w:lineRule="auto"/>
              <w:jc w:val="center"/>
              <w:rPr>
                <w:b/>
                <w:bCs/>
                <w:lang w:eastAsia="en-US"/>
              </w:rPr>
            </w:pPr>
            <w:r>
              <w:rPr>
                <w:lang w:eastAsia="en-US"/>
              </w:rPr>
              <w:t>2,73</w:t>
            </w:r>
          </w:p>
        </w:tc>
        <w:tc>
          <w:tcPr>
            <w:tcW w:w="1432" w:type="dxa"/>
            <w:tcBorders>
              <w:top w:val="single" w:sz="4" w:space="0" w:color="auto"/>
              <w:left w:val="nil"/>
              <w:bottom w:val="single" w:sz="4" w:space="0" w:color="auto"/>
              <w:right w:val="single" w:sz="4" w:space="0" w:color="auto"/>
            </w:tcBorders>
            <w:vAlign w:val="center"/>
          </w:tcPr>
          <w:p w:rsidR="00593523" w:rsidP="00593523" w14:paraId="723990F1" w14:textId="2EC6F426">
            <w:pPr>
              <w:spacing w:line="256" w:lineRule="auto"/>
              <w:jc w:val="center"/>
              <w:rPr>
                <w:b/>
                <w:bCs/>
                <w:lang w:eastAsia="en-US"/>
              </w:rPr>
            </w:pPr>
            <w:r>
              <w:rPr>
                <w:lang w:eastAsia="en-US"/>
              </w:rPr>
              <w:t>1,30</w:t>
            </w:r>
          </w:p>
        </w:tc>
        <w:tc>
          <w:tcPr>
            <w:tcW w:w="1830" w:type="dxa"/>
            <w:tcBorders>
              <w:top w:val="single" w:sz="4" w:space="0" w:color="auto"/>
              <w:left w:val="nil"/>
              <w:bottom w:val="single" w:sz="4" w:space="0" w:color="auto"/>
              <w:right w:val="single" w:sz="4" w:space="0" w:color="auto"/>
            </w:tcBorders>
            <w:vAlign w:val="center"/>
          </w:tcPr>
          <w:p w:rsidR="00593523" w:rsidP="00593523" w14:paraId="4A46BAAC" w14:textId="219130C5">
            <w:pPr>
              <w:spacing w:line="256" w:lineRule="auto"/>
              <w:jc w:val="center"/>
              <w:rPr>
                <w:b/>
                <w:bCs/>
                <w:lang w:eastAsia="en-US"/>
              </w:rPr>
            </w:pPr>
            <w:r>
              <w:rPr>
                <w:lang w:eastAsia="en-US"/>
              </w:rPr>
              <w:t>1,43</w:t>
            </w:r>
          </w:p>
        </w:tc>
      </w:tr>
      <w:tr w14:paraId="7D73726C" w14:textId="77777777" w:rsidTr="0059352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93523" w:rsidP="00593523" w14:paraId="7344C1EF" w14:textId="3CE7F9D7">
            <w:pPr>
              <w:spacing w:line="256" w:lineRule="auto"/>
              <w:rPr>
                <w:lang w:eastAsia="en-US"/>
              </w:rPr>
            </w:pPr>
            <w:r>
              <w:rPr>
                <w:lang w:eastAsia="en-US"/>
              </w:rPr>
              <w:t>3.2.</w:t>
            </w:r>
          </w:p>
        </w:tc>
        <w:tc>
          <w:tcPr>
            <w:tcW w:w="1743" w:type="dxa"/>
            <w:tcBorders>
              <w:top w:val="single" w:sz="4" w:space="0" w:color="auto"/>
              <w:left w:val="nil"/>
              <w:bottom w:val="single" w:sz="4" w:space="0" w:color="auto"/>
              <w:right w:val="single" w:sz="4" w:space="0" w:color="auto"/>
            </w:tcBorders>
            <w:vAlign w:val="center"/>
          </w:tcPr>
          <w:p w:rsidR="00593523" w:rsidP="00593523" w14:paraId="04B19876" w14:textId="5A08BCAC">
            <w:pPr>
              <w:spacing w:line="256" w:lineRule="auto"/>
              <w:jc w:val="center"/>
              <w:rPr>
                <w:b/>
                <w:bCs/>
                <w:lang w:eastAsia="en-US"/>
              </w:rPr>
            </w:pPr>
            <w:r>
              <w:rPr>
                <w:lang w:eastAsia="en-US"/>
              </w:rPr>
              <w:t>Launags</w:t>
            </w:r>
          </w:p>
        </w:tc>
        <w:tc>
          <w:tcPr>
            <w:tcW w:w="1605" w:type="dxa"/>
            <w:tcBorders>
              <w:top w:val="single" w:sz="4" w:space="0" w:color="auto"/>
              <w:left w:val="nil"/>
              <w:bottom w:val="single" w:sz="4" w:space="0" w:color="auto"/>
              <w:right w:val="single" w:sz="4" w:space="0" w:color="auto"/>
            </w:tcBorders>
            <w:vAlign w:val="center"/>
          </w:tcPr>
          <w:p w:rsidR="00593523" w:rsidP="00593523" w14:paraId="2C32A968" w14:textId="1C3AFAC9">
            <w:pPr>
              <w:spacing w:line="256" w:lineRule="auto"/>
              <w:jc w:val="center"/>
              <w:rPr>
                <w:b/>
                <w:bCs/>
                <w:lang w:eastAsia="en-US"/>
              </w:rPr>
            </w:pPr>
            <w:r w:rsidRPr="0007657A">
              <w:rPr>
                <w:lang w:eastAsia="en-US"/>
              </w:rPr>
              <w:t>1 ēdienreize</w:t>
            </w:r>
          </w:p>
        </w:tc>
        <w:tc>
          <w:tcPr>
            <w:tcW w:w="1545" w:type="dxa"/>
            <w:tcBorders>
              <w:top w:val="single" w:sz="4" w:space="0" w:color="auto"/>
              <w:left w:val="nil"/>
              <w:bottom w:val="single" w:sz="4" w:space="0" w:color="auto"/>
              <w:right w:val="single" w:sz="4" w:space="0" w:color="auto"/>
            </w:tcBorders>
            <w:vAlign w:val="center"/>
          </w:tcPr>
          <w:p w:rsidR="00593523" w:rsidP="00593523" w14:paraId="2E99B9A6" w14:textId="1DB3C4DE">
            <w:pPr>
              <w:spacing w:line="256" w:lineRule="auto"/>
              <w:jc w:val="center"/>
              <w:rPr>
                <w:b/>
                <w:bCs/>
                <w:lang w:eastAsia="en-US"/>
              </w:rPr>
            </w:pPr>
            <w:r>
              <w:rPr>
                <w:lang w:eastAsia="en-US"/>
              </w:rPr>
              <w:t>1,95</w:t>
            </w:r>
          </w:p>
        </w:tc>
        <w:tc>
          <w:tcPr>
            <w:tcW w:w="1432" w:type="dxa"/>
            <w:tcBorders>
              <w:top w:val="single" w:sz="4" w:space="0" w:color="auto"/>
              <w:left w:val="nil"/>
              <w:bottom w:val="single" w:sz="4" w:space="0" w:color="auto"/>
              <w:right w:val="single" w:sz="4" w:space="0" w:color="auto"/>
            </w:tcBorders>
            <w:vAlign w:val="center"/>
          </w:tcPr>
          <w:p w:rsidR="00593523" w:rsidP="00593523" w14:paraId="5A73D7FD" w14:textId="149435F1">
            <w:pPr>
              <w:spacing w:line="256" w:lineRule="auto"/>
              <w:jc w:val="center"/>
              <w:rPr>
                <w:b/>
                <w:bCs/>
                <w:lang w:eastAsia="en-US"/>
              </w:rPr>
            </w:pPr>
            <w:r>
              <w:rPr>
                <w:lang w:eastAsia="en-US"/>
              </w:rPr>
              <w:t>0,52</w:t>
            </w:r>
          </w:p>
        </w:tc>
        <w:tc>
          <w:tcPr>
            <w:tcW w:w="1830" w:type="dxa"/>
            <w:tcBorders>
              <w:top w:val="single" w:sz="4" w:space="0" w:color="auto"/>
              <w:left w:val="nil"/>
              <w:bottom w:val="single" w:sz="4" w:space="0" w:color="auto"/>
              <w:right w:val="single" w:sz="4" w:space="0" w:color="auto"/>
            </w:tcBorders>
          </w:tcPr>
          <w:p w:rsidR="00593523" w:rsidP="00593523" w14:paraId="2FD0EF27" w14:textId="14E6285C">
            <w:pPr>
              <w:spacing w:line="256" w:lineRule="auto"/>
              <w:jc w:val="center"/>
              <w:rPr>
                <w:b/>
                <w:bCs/>
                <w:lang w:eastAsia="en-US"/>
              </w:rPr>
            </w:pPr>
            <w:r>
              <w:rPr>
                <w:lang w:eastAsia="en-US"/>
              </w:rPr>
              <w:t>1,43</w:t>
            </w:r>
          </w:p>
        </w:tc>
      </w:tr>
      <w:tr w14:paraId="2E5A7E65" w14:textId="77777777" w:rsidTr="0059352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93523" w:rsidP="00593523" w14:paraId="3DF73428" w14:textId="77777777">
            <w:pPr>
              <w:spacing w:line="256" w:lineRule="auto"/>
              <w:rPr>
                <w:lang w:eastAsia="en-US"/>
              </w:rPr>
            </w:pPr>
          </w:p>
        </w:tc>
        <w:tc>
          <w:tcPr>
            <w:tcW w:w="3348" w:type="dxa"/>
            <w:gridSpan w:val="2"/>
            <w:tcBorders>
              <w:top w:val="single" w:sz="4" w:space="0" w:color="auto"/>
              <w:left w:val="nil"/>
              <w:bottom w:val="single" w:sz="4" w:space="0" w:color="auto"/>
              <w:right w:val="single" w:sz="4" w:space="0" w:color="auto"/>
            </w:tcBorders>
            <w:vAlign w:val="center"/>
          </w:tcPr>
          <w:p w:rsidR="00593523" w:rsidP="00593523" w14:paraId="6017DA88" w14:textId="46852418">
            <w:pPr>
              <w:spacing w:line="256" w:lineRule="auto"/>
              <w:jc w:val="center"/>
              <w:rPr>
                <w:b/>
                <w:bCs/>
                <w:lang w:eastAsia="en-US"/>
              </w:rPr>
            </w:pPr>
            <w:r w:rsidRPr="0007657A">
              <w:rPr>
                <w:b/>
                <w:bCs/>
                <w:lang w:eastAsia="en-US"/>
              </w:rPr>
              <w:t>KOPĀ</w:t>
            </w:r>
          </w:p>
        </w:tc>
        <w:tc>
          <w:tcPr>
            <w:tcW w:w="1545" w:type="dxa"/>
            <w:tcBorders>
              <w:top w:val="single" w:sz="4" w:space="0" w:color="auto"/>
              <w:left w:val="nil"/>
              <w:bottom w:val="single" w:sz="4" w:space="0" w:color="auto"/>
              <w:right w:val="single" w:sz="4" w:space="0" w:color="auto"/>
            </w:tcBorders>
            <w:vAlign w:val="center"/>
          </w:tcPr>
          <w:p w:rsidR="00593523" w:rsidP="00593523" w14:paraId="0E2785D3" w14:textId="7CC67FA9">
            <w:pPr>
              <w:spacing w:line="256" w:lineRule="auto"/>
              <w:jc w:val="center"/>
              <w:rPr>
                <w:b/>
                <w:bCs/>
                <w:lang w:eastAsia="en-US"/>
              </w:rPr>
            </w:pPr>
            <w:r>
              <w:rPr>
                <w:b/>
                <w:bCs/>
                <w:lang w:eastAsia="en-US"/>
              </w:rPr>
              <w:t>4,68</w:t>
            </w:r>
          </w:p>
        </w:tc>
        <w:tc>
          <w:tcPr>
            <w:tcW w:w="1432" w:type="dxa"/>
            <w:tcBorders>
              <w:top w:val="single" w:sz="4" w:space="0" w:color="auto"/>
              <w:left w:val="nil"/>
              <w:bottom w:val="single" w:sz="4" w:space="0" w:color="auto"/>
              <w:right w:val="single" w:sz="4" w:space="0" w:color="auto"/>
            </w:tcBorders>
            <w:vAlign w:val="center"/>
          </w:tcPr>
          <w:p w:rsidR="00593523" w:rsidP="00593523" w14:paraId="1D45B124" w14:textId="661C7984">
            <w:pPr>
              <w:spacing w:line="256" w:lineRule="auto"/>
              <w:jc w:val="center"/>
              <w:rPr>
                <w:b/>
                <w:bCs/>
                <w:lang w:eastAsia="en-US"/>
              </w:rPr>
            </w:pPr>
            <w:r>
              <w:rPr>
                <w:b/>
                <w:bCs/>
                <w:lang w:eastAsia="en-US"/>
              </w:rPr>
              <w:t>1,82</w:t>
            </w:r>
          </w:p>
        </w:tc>
        <w:tc>
          <w:tcPr>
            <w:tcW w:w="1830" w:type="dxa"/>
            <w:tcBorders>
              <w:top w:val="single" w:sz="4" w:space="0" w:color="auto"/>
              <w:left w:val="nil"/>
              <w:bottom w:val="single" w:sz="4" w:space="0" w:color="auto"/>
              <w:right w:val="single" w:sz="4" w:space="0" w:color="auto"/>
            </w:tcBorders>
            <w:vAlign w:val="center"/>
          </w:tcPr>
          <w:p w:rsidR="00593523" w:rsidP="00593523" w14:paraId="4F98A764" w14:textId="6D6EB85C">
            <w:pPr>
              <w:spacing w:line="256" w:lineRule="auto"/>
              <w:jc w:val="center"/>
              <w:rPr>
                <w:b/>
                <w:bCs/>
                <w:lang w:eastAsia="en-US"/>
              </w:rPr>
            </w:pPr>
            <w:r>
              <w:rPr>
                <w:b/>
                <w:bCs/>
                <w:lang w:eastAsia="en-US"/>
              </w:rPr>
              <w:t>2,86</w:t>
            </w:r>
          </w:p>
        </w:tc>
      </w:tr>
      <w:tr w14:paraId="08D97B5E"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593523" w:rsidRPr="0007657A" w:rsidP="00593523" w14:paraId="187E9E5E" w14:textId="0606BF63">
            <w:pPr>
              <w:spacing w:line="256" w:lineRule="auto"/>
              <w:rPr>
                <w:lang w:eastAsia="en-US"/>
              </w:rPr>
            </w:pPr>
            <w:r>
              <w:rPr>
                <w:lang w:eastAsia="en-US"/>
              </w:rPr>
              <w:t>4.</w:t>
            </w:r>
          </w:p>
        </w:tc>
        <w:tc>
          <w:tcPr>
            <w:tcW w:w="8155" w:type="dxa"/>
            <w:gridSpan w:val="5"/>
            <w:tcBorders>
              <w:top w:val="single" w:sz="4" w:space="0" w:color="auto"/>
              <w:left w:val="nil"/>
              <w:bottom w:val="single" w:sz="4" w:space="0" w:color="auto"/>
              <w:right w:val="single" w:sz="4" w:space="0" w:color="auto"/>
            </w:tcBorders>
            <w:vAlign w:val="center"/>
            <w:hideMark/>
          </w:tcPr>
          <w:p w:rsidR="00593523" w:rsidRPr="0007657A" w:rsidP="00593523" w14:paraId="4C8E4427" w14:textId="58543DDA">
            <w:pPr>
              <w:spacing w:line="256" w:lineRule="auto"/>
              <w:jc w:val="center"/>
              <w:rPr>
                <w:b/>
                <w:bCs/>
                <w:lang w:eastAsia="en-US"/>
              </w:rPr>
            </w:pPr>
            <w:r>
              <w:rPr>
                <w:b/>
                <w:bCs/>
                <w:lang w:eastAsia="en-US"/>
              </w:rPr>
              <w:t>Darbinieku ēdināšana</w:t>
            </w:r>
          </w:p>
        </w:tc>
      </w:tr>
      <w:tr w14:paraId="50BBE30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593523" w:rsidRPr="0007657A" w:rsidP="00593523" w14:paraId="40F37010" w14:textId="7F833EB6">
            <w:pPr>
              <w:spacing w:line="256" w:lineRule="auto"/>
              <w:jc w:val="both"/>
              <w:rPr>
                <w:lang w:eastAsia="en-US"/>
              </w:rPr>
            </w:pPr>
            <w:r>
              <w:rPr>
                <w:lang w:eastAsia="en-US"/>
              </w:rPr>
              <w:t>4</w:t>
            </w:r>
            <w:r w:rsidRPr="0007657A">
              <w:rPr>
                <w:lang w:eastAsia="en-US"/>
              </w:rPr>
              <w:t>.</w:t>
            </w:r>
            <w:r>
              <w:rPr>
                <w:lang w:eastAsia="en-US"/>
              </w:rPr>
              <w:t>1.</w:t>
            </w:r>
          </w:p>
        </w:tc>
        <w:tc>
          <w:tcPr>
            <w:tcW w:w="1743" w:type="dxa"/>
            <w:tcBorders>
              <w:top w:val="nil"/>
              <w:left w:val="nil"/>
              <w:bottom w:val="single" w:sz="4" w:space="0" w:color="auto"/>
              <w:right w:val="single" w:sz="4" w:space="0" w:color="auto"/>
            </w:tcBorders>
            <w:vAlign w:val="center"/>
            <w:hideMark/>
          </w:tcPr>
          <w:p w:rsidR="00593523" w:rsidRPr="0007657A" w:rsidP="00593523" w14:paraId="561EF725" w14:textId="795B25CF">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593523" w:rsidRPr="0007657A" w:rsidP="00593523" w14:paraId="7CFC1E67" w14:textId="307FA1C1">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93523" w:rsidRPr="0007657A" w:rsidP="00593523" w14:paraId="6F275F0F" w14:textId="15C32973">
            <w:pPr>
              <w:spacing w:line="256" w:lineRule="auto"/>
              <w:jc w:val="center"/>
              <w:rPr>
                <w:lang w:eastAsia="en-US"/>
              </w:rPr>
            </w:pPr>
            <w:r>
              <w:rPr>
                <w:lang w:eastAsia="en-US"/>
              </w:rPr>
              <w:t>2,73</w:t>
            </w:r>
          </w:p>
        </w:tc>
        <w:tc>
          <w:tcPr>
            <w:tcW w:w="1432" w:type="dxa"/>
            <w:tcBorders>
              <w:top w:val="nil"/>
              <w:left w:val="nil"/>
              <w:bottom w:val="single" w:sz="4" w:space="0" w:color="auto"/>
              <w:right w:val="single" w:sz="4" w:space="0" w:color="auto"/>
            </w:tcBorders>
            <w:vAlign w:val="center"/>
          </w:tcPr>
          <w:p w:rsidR="00593523" w:rsidRPr="0007657A" w:rsidP="00593523" w14:paraId="5476B636" w14:textId="2BB0D39A">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593523" w:rsidRPr="005F65B3" w:rsidP="00593523" w14:paraId="693927E1" w14:textId="111FCA6C">
            <w:pPr>
              <w:spacing w:line="256" w:lineRule="auto"/>
              <w:jc w:val="center"/>
              <w:rPr>
                <w:lang w:eastAsia="en-US"/>
              </w:rPr>
            </w:pPr>
            <w:r>
              <w:rPr>
                <w:lang w:eastAsia="en-US"/>
              </w:rPr>
              <w:t>1,43</w:t>
            </w:r>
          </w:p>
        </w:tc>
      </w:tr>
      <w:tr w14:paraId="7E1A90A9" w14:textId="77777777" w:rsidTr="005B75C2">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593523" w:rsidRPr="0007657A" w:rsidP="00593523" w14:paraId="00133B3E" w14:textId="39EFE084">
            <w:pPr>
              <w:spacing w:line="256" w:lineRule="auto"/>
              <w:jc w:val="both"/>
              <w:rPr>
                <w:lang w:eastAsia="en-US"/>
              </w:rPr>
            </w:pPr>
            <w:r>
              <w:rPr>
                <w:lang w:eastAsia="en-US"/>
              </w:rPr>
              <w:t>4.2.</w:t>
            </w:r>
          </w:p>
        </w:tc>
        <w:tc>
          <w:tcPr>
            <w:tcW w:w="1743" w:type="dxa"/>
            <w:tcBorders>
              <w:top w:val="nil"/>
              <w:left w:val="nil"/>
              <w:bottom w:val="single" w:sz="4" w:space="0" w:color="auto"/>
              <w:right w:val="single" w:sz="4" w:space="0" w:color="auto"/>
            </w:tcBorders>
            <w:vAlign w:val="center"/>
          </w:tcPr>
          <w:p w:rsidR="00593523" w:rsidRPr="0007657A" w:rsidP="00593523" w14:paraId="7CD45D69" w14:textId="5E7D8976">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593523" w:rsidRPr="0007657A" w:rsidP="00593523" w14:paraId="7A108592" w14:textId="137566CF">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593523" w:rsidP="00593523" w14:paraId="66E12667" w14:textId="04B6EDD1">
            <w:pPr>
              <w:spacing w:line="256" w:lineRule="auto"/>
              <w:jc w:val="center"/>
              <w:rPr>
                <w:lang w:eastAsia="en-US"/>
              </w:rPr>
            </w:pPr>
            <w:r>
              <w:rPr>
                <w:lang w:eastAsia="en-US"/>
              </w:rPr>
              <w:t>1,95</w:t>
            </w:r>
          </w:p>
        </w:tc>
        <w:tc>
          <w:tcPr>
            <w:tcW w:w="1432" w:type="dxa"/>
            <w:tcBorders>
              <w:top w:val="nil"/>
              <w:left w:val="nil"/>
              <w:bottom w:val="single" w:sz="4" w:space="0" w:color="auto"/>
              <w:right w:val="single" w:sz="4" w:space="0" w:color="auto"/>
            </w:tcBorders>
            <w:vAlign w:val="center"/>
          </w:tcPr>
          <w:p w:rsidR="00593523" w:rsidP="00593523" w14:paraId="668B1AB4" w14:textId="16CD22F4">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tcPr>
          <w:p w:rsidR="00593523" w:rsidRPr="005F65B3" w:rsidP="00593523" w14:paraId="018C4AB4" w14:textId="066911D8">
            <w:pPr>
              <w:spacing w:line="256" w:lineRule="auto"/>
              <w:jc w:val="center"/>
              <w:rPr>
                <w:lang w:eastAsia="en-US"/>
              </w:rPr>
            </w:pPr>
            <w:r>
              <w:rPr>
                <w:lang w:eastAsia="en-US"/>
              </w:rPr>
              <w:t>1,43</w:t>
            </w:r>
          </w:p>
        </w:tc>
      </w:tr>
      <w:tr w14:paraId="50F1D719" w14:textId="77777777" w:rsidTr="005B75C2">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593523" w:rsidRPr="0007657A" w:rsidP="00593523" w14:paraId="5300E918" w14:textId="6898FE14">
            <w:pPr>
              <w:spacing w:line="256" w:lineRule="auto"/>
              <w:jc w:val="both"/>
              <w:rPr>
                <w:lang w:eastAsia="en-US"/>
              </w:rPr>
            </w:pPr>
            <w:r w:rsidRPr="0007657A">
              <w:rPr>
                <w:lang w:eastAsia="en-US"/>
              </w:rPr>
              <w:t> </w:t>
            </w:r>
          </w:p>
        </w:tc>
        <w:tc>
          <w:tcPr>
            <w:tcW w:w="3348" w:type="dxa"/>
            <w:gridSpan w:val="2"/>
            <w:tcBorders>
              <w:top w:val="nil"/>
              <w:left w:val="nil"/>
              <w:bottom w:val="single" w:sz="4" w:space="0" w:color="auto"/>
              <w:right w:val="single" w:sz="4" w:space="0" w:color="auto"/>
            </w:tcBorders>
            <w:vAlign w:val="center"/>
            <w:hideMark/>
          </w:tcPr>
          <w:p w:rsidR="00593523" w:rsidRPr="0007657A" w:rsidP="00593523" w14:paraId="0F144283" w14:textId="76E4BBC5">
            <w:pPr>
              <w:spacing w:line="256" w:lineRule="auto"/>
              <w:jc w:val="center"/>
              <w:rPr>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593523" w:rsidRPr="005F65B3" w:rsidP="00593523" w14:paraId="174863D3" w14:textId="037C9849">
            <w:pPr>
              <w:spacing w:line="256" w:lineRule="auto"/>
              <w:jc w:val="center"/>
              <w:rPr>
                <w:b/>
                <w:bCs/>
                <w:lang w:eastAsia="en-US"/>
              </w:rPr>
            </w:pPr>
            <w:r>
              <w:rPr>
                <w:b/>
                <w:bCs/>
                <w:lang w:eastAsia="en-US"/>
              </w:rPr>
              <w:t>4,68</w:t>
            </w:r>
          </w:p>
        </w:tc>
        <w:tc>
          <w:tcPr>
            <w:tcW w:w="1432" w:type="dxa"/>
            <w:tcBorders>
              <w:top w:val="nil"/>
              <w:left w:val="nil"/>
              <w:bottom w:val="single" w:sz="4" w:space="0" w:color="auto"/>
              <w:right w:val="single" w:sz="4" w:space="0" w:color="auto"/>
            </w:tcBorders>
            <w:vAlign w:val="center"/>
          </w:tcPr>
          <w:p w:rsidR="00593523" w:rsidRPr="005F65B3" w:rsidP="00593523" w14:paraId="4F2A4D06" w14:textId="175CA7EC">
            <w:pPr>
              <w:spacing w:line="256" w:lineRule="auto"/>
              <w:jc w:val="center"/>
              <w:rPr>
                <w:b/>
                <w:bCs/>
                <w:lang w:eastAsia="en-US"/>
              </w:rPr>
            </w:pPr>
            <w:r>
              <w:rPr>
                <w:b/>
                <w:bCs/>
                <w:lang w:eastAsia="en-US"/>
              </w:rPr>
              <w:t>1,82</w:t>
            </w:r>
          </w:p>
        </w:tc>
        <w:tc>
          <w:tcPr>
            <w:tcW w:w="1830" w:type="dxa"/>
            <w:tcBorders>
              <w:top w:val="nil"/>
              <w:left w:val="nil"/>
              <w:bottom w:val="single" w:sz="4" w:space="0" w:color="auto"/>
              <w:right w:val="single" w:sz="4" w:space="0" w:color="auto"/>
            </w:tcBorders>
            <w:vAlign w:val="center"/>
          </w:tcPr>
          <w:p w:rsidR="00593523" w:rsidRPr="005F65B3" w:rsidP="00593523" w14:paraId="24D9C1F0" w14:textId="774907B5">
            <w:pPr>
              <w:spacing w:line="256" w:lineRule="auto"/>
              <w:jc w:val="center"/>
              <w:rPr>
                <w:b/>
                <w:bCs/>
                <w:lang w:eastAsia="en-US"/>
              </w:rPr>
            </w:pPr>
            <w:r>
              <w:rPr>
                <w:b/>
                <w:bCs/>
                <w:lang w:eastAsia="en-US"/>
              </w:rPr>
              <w:t>2,86</w:t>
            </w:r>
          </w:p>
        </w:tc>
      </w:tr>
    </w:tbl>
    <w:p w:rsidR="008A28BE" w:rsidP="0091566C" w14:paraId="5CD73639" w14:textId="77777777">
      <w:pPr>
        <w:spacing w:line="254" w:lineRule="auto"/>
        <w:jc w:val="both"/>
        <w:rPr>
          <w:rFonts w:eastAsia="Calibri"/>
          <w:lang w:eastAsia="en-US"/>
        </w:rPr>
      </w:pPr>
    </w:p>
    <w:p w:rsidR="0091566C" w:rsidP="0091566C" w14:paraId="19797DBD" w14:textId="312E6B4D">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7593720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488129">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43306"/>
    <w:rsid w:val="00063F91"/>
    <w:rsid w:val="0007657A"/>
    <w:rsid w:val="000F4043"/>
    <w:rsid w:val="001318F2"/>
    <w:rsid w:val="001521F1"/>
    <w:rsid w:val="001B3E57"/>
    <w:rsid w:val="001B48B6"/>
    <w:rsid w:val="00205DFD"/>
    <w:rsid w:val="00287D9F"/>
    <w:rsid w:val="002D2B70"/>
    <w:rsid w:val="00374D02"/>
    <w:rsid w:val="003852F3"/>
    <w:rsid w:val="003964FA"/>
    <w:rsid w:val="003E4215"/>
    <w:rsid w:val="00526B02"/>
    <w:rsid w:val="00593523"/>
    <w:rsid w:val="005A2512"/>
    <w:rsid w:val="005F65B3"/>
    <w:rsid w:val="0071480E"/>
    <w:rsid w:val="00720A87"/>
    <w:rsid w:val="008A28BE"/>
    <w:rsid w:val="008A6FC0"/>
    <w:rsid w:val="008E62C5"/>
    <w:rsid w:val="0091566C"/>
    <w:rsid w:val="009C29C6"/>
    <w:rsid w:val="009D46C7"/>
    <w:rsid w:val="00AA1462"/>
    <w:rsid w:val="00AA7126"/>
    <w:rsid w:val="00AF36F1"/>
    <w:rsid w:val="00C23E73"/>
    <w:rsid w:val="00CB7758"/>
    <w:rsid w:val="00DA2CB5"/>
    <w:rsid w:val="00E5639C"/>
    <w:rsid w:val="00EA1182"/>
    <w:rsid w:val="00EA22E3"/>
    <w:rsid w:val="00EE57CB"/>
    <w:rsid w:val="00F30FDB"/>
    <w:rsid w:val="00F8386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5603-64BC-4161-AD59-07A02DE6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1072</Words>
  <Characters>612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20</cp:revision>
  <cp:lastPrinted>2022-09-13T07:26:00Z</cp:lastPrinted>
  <dcterms:created xsi:type="dcterms:W3CDTF">2022-09-08T10:00:00Z</dcterms:created>
  <dcterms:modified xsi:type="dcterms:W3CDTF">2025-12-01T12:27:00Z</dcterms:modified>
</cp:coreProperties>
</file>