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1521F1" w:rsidRPr="0007657A" w:rsidP="001521F1" w14:paraId="0DABA452" w14:textId="6BCF968D">
      <w:pPr>
        <w:ind w:right="-96"/>
        <w:contextualSpacing/>
        <w:jc w:val="right"/>
        <w:rPr>
          <w:rFonts w:eastAsia="Calibri"/>
          <w:b/>
          <w:sz w:val="18"/>
          <w:szCs w:val="18"/>
          <w:lang w:eastAsia="en-US"/>
        </w:rPr>
      </w:pPr>
      <w:r w:rsidRPr="0007657A">
        <w:rPr>
          <w:rFonts w:eastAsia="Calibri"/>
          <w:b/>
          <w:sz w:val="18"/>
          <w:szCs w:val="18"/>
          <w:lang w:eastAsia="en-US"/>
        </w:rPr>
        <w:t>Pielikums Nr.</w:t>
      </w:r>
      <w:r w:rsidR="009C29C6">
        <w:rPr>
          <w:rFonts w:eastAsia="Calibri"/>
          <w:b/>
          <w:sz w:val="18"/>
          <w:szCs w:val="18"/>
          <w:lang w:eastAsia="en-US"/>
        </w:rPr>
        <w:t>2</w:t>
      </w:r>
    </w:p>
    <w:p w:rsidR="00EE57CB" w:rsidRPr="0007657A" w:rsidP="00EE57CB" w14:paraId="72664EF9" w14:textId="51D21D38">
      <w:pPr>
        <w:ind w:right="-96"/>
        <w:contextualSpacing/>
        <w:jc w:val="right"/>
        <w:rPr>
          <w:rFonts w:eastAsia="Calibri"/>
          <w:sz w:val="18"/>
          <w:szCs w:val="18"/>
          <w:lang w:eastAsia="en-US"/>
        </w:rPr>
      </w:pPr>
      <w:r w:rsidRPr="0007657A">
        <w:rPr>
          <w:rFonts w:eastAsia="Calibri"/>
          <w:sz w:val="18"/>
          <w:szCs w:val="18"/>
          <w:lang w:eastAsia="en-US"/>
        </w:rPr>
        <w:t xml:space="preserve">Balvu novada </w:t>
      </w:r>
      <w:r w:rsidR="001521F1">
        <w:rPr>
          <w:rFonts w:eastAsia="Calibri"/>
          <w:sz w:val="18"/>
          <w:szCs w:val="18"/>
          <w:lang w:eastAsia="en-US"/>
        </w:rPr>
        <w:t>d</w:t>
      </w:r>
      <w:r w:rsidRPr="0007657A">
        <w:rPr>
          <w:rFonts w:eastAsia="Calibri"/>
          <w:sz w:val="18"/>
          <w:szCs w:val="18"/>
          <w:lang w:eastAsia="en-US"/>
        </w:rPr>
        <w:t xml:space="preserve">omes </w:t>
      </w:r>
    </w:p>
    <w:p w:rsidR="00EE57CB" w:rsidRPr="0007657A" w:rsidP="00EE57CB" w14:paraId="0044D26D" w14:textId="3167FD68">
      <w:pPr>
        <w:ind w:right="-96"/>
        <w:contextualSpacing/>
        <w:jc w:val="right"/>
        <w:rPr>
          <w:rFonts w:eastAsia="Calibri"/>
          <w:sz w:val="18"/>
          <w:szCs w:val="18"/>
          <w:lang w:eastAsia="en-US"/>
        </w:rPr>
      </w:pPr>
      <w:r w:rsidRPr="00AC28B5">
        <w:rPr>
          <w:rFonts w:eastAsia="Calibri"/>
          <w:sz w:val="18"/>
          <w:szCs w:val="18"/>
          <w:lang w:eastAsia="en-US"/>
        </w:rPr>
        <w:t xml:space="preserve">2025.gada 27.novembra                                                                                                                                                                               </w:t>
      </w:r>
      <w:r w:rsidRPr="0007657A">
        <w:rPr>
          <w:rFonts w:eastAsia="Calibri"/>
          <w:sz w:val="18"/>
          <w:szCs w:val="18"/>
          <w:lang w:eastAsia="en-US"/>
        </w:rPr>
        <w:t xml:space="preserve">lēmumam </w:t>
      </w:r>
    </w:p>
    <w:p w:rsidR="00EE57CB" w:rsidRPr="0007657A" w:rsidP="00EE57CB" w14:paraId="6B493E04" w14:textId="77777777">
      <w:pPr>
        <w:ind w:right="-96"/>
        <w:contextualSpacing/>
        <w:jc w:val="right"/>
        <w:rPr>
          <w:rFonts w:eastAsia="Calibri"/>
          <w:sz w:val="18"/>
          <w:szCs w:val="18"/>
          <w:lang w:eastAsia="en-US"/>
        </w:rPr>
      </w:pPr>
      <w:r w:rsidRPr="0007657A">
        <w:rPr>
          <w:rFonts w:eastAsia="Calibri"/>
          <w:sz w:val="18"/>
          <w:szCs w:val="18"/>
          <w:lang w:eastAsia="en-US"/>
        </w:rPr>
        <w:t xml:space="preserve">     “Par ēdināšanas maksas noteikšanu</w:t>
      </w:r>
    </w:p>
    <w:p w:rsidR="00EE57CB" w:rsidRPr="0007657A" w:rsidP="00EE57CB" w14:paraId="73DD15EA" w14:textId="77777777">
      <w:pPr>
        <w:ind w:right="-96"/>
        <w:contextualSpacing/>
        <w:jc w:val="right"/>
        <w:rPr>
          <w:rFonts w:eastAsia="Calibri"/>
          <w:sz w:val="18"/>
          <w:szCs w:val="18"/>
          <w:lang w:eastAsia="en-US"/>
        </w:rPr>
      </w:pPr>
      <w:r w:rsidRPr="0007657A">
        <w:rPr>
          <w:rFonts w:eastAsia="Calibri"/>
          <w:sz w:val="18"/>
          <w:szCs w:val="18"/>
          <w:lang w:eastAsia="en-US"/>
        </w:rPr>
        <w:t xml:space="preserve"> Balvu novada pašvaldības </w:t>
      </w:r>
    </w:p>
    <w:p w:rsidR="00EE57CB" w:rsidRPr="0007657A" w:rsidP="002D2B70" w14:paraId="7792711B" w14:textId="5B580C26">
      <w:pPr>
        <w:ind w:right="-96"/>
        <w:contextualSpacing/>
        <w:jc w:val="right"/>
        <w:rPr>
          <w:rFonts w:eastAsia="Calibri"/>
          <w:sz w:val="18"/>
          <w:szCs w:val="18"/>
          <w:lang w:eastAsia="en-US"/>
        </w:rPr>
      </w:pPr>
      <w:r w:rsidRPr="0007657A">
        <w:rPr>
          <w:rFonts w:eastAsia="Calibri"/>
          <w:sz w:val="18"/>
          <w:szCs w:val="18"/>
          <w:lang w:eastAsia="en-US"/>
        </w:rPr>
        <w:t>pirmsskolas un vispārējās izglītības iestādēs”</w:t>
      </w:r>
    </w:p>
    <w:p w:rsidR="00EE57CB" w:rsidRPr="0007657A" w:rsidP="00EE57CB" w14:paraId="62F4F439" w14:textId="6EE58E0A">
      <w:pPr>
        <w:ind w:right="-96"/>
        <w:contextualSpacing/>
        <w:jc w:val="right"/>
        <w:rPr>
          <w:rFonts w:eastAsia="Calibri"/>
          <w:sz w:val="18"/>
          <w:szCs w:val="18"/>
          <w:lang w:eastAsia="en-US"/>
        </w:rPr>
      </w:pPr>
      <w:r w:rsidRPr="0007657A">
        <w:rPr>
          <w:rFonts w:eastAsia="Calibri"/>
          <w:sz w:val="18"/>
          <w:szCs w:val="18"/>
          <w:lang w:eastAsia="en-US"/>
        </w:rPr>
        <w:t xml:space="preserve"> (sēdes protokols Nr.</w:t>
      </w:r>
      <w:r w:rsidR="00F862A1">
        <w:rPr>
          <w:rFonts w:eastAsia="Calibri"/>
          <w:sz w:val="18"/>
          <w:szCs w:val="18"/>
          <w:lang w:eastAsia="en-US"/>
        </w:rPr>
        <w:t xml:space="preserve"> 26</w:t>
      </w:r>
      <w:r w:rsidRPr="0007657A">
        <w:rPr>
          <w:rFonts w:eastAsia="Calibri"/>
          <w:sz w:val="18"/>
          <w:szCs w:val="18"/>
          <w:lang w:eastAsia="en-US"/>
        </w:rPr>
        <w:t xml:space="preserve">, </w:t>
      </w:r>
      <w:r w:rsidR="00F862A1">
        <w:rPr>
          <w:rFonts w:eastAsia="Calibri"/>
          <w:sz w:val="18"/>
          <w:szCs w:val="18"/>
          <w:lang w:eastAsia="en-US"/>
        </w:rPr>
        <w:t>75</w:t>
      </w:r>
      <w:r w:rsidRPr="0007657A">
        <w:rPr>
          <w:rFonts w:eastAsia="Calibri"/>
          <w:sz w:val="18"/>
          <w:szCs w:val="18"/>
          <w:lang w:eastAsia="en-US"/>
        </w:rPr>
        <w:t>.§)</w:t>
      </w:r>
    </w:p>
    <w:p w:rsidR="00EE57CB" w:rsidRPr="0007657A" w:rsidP="00EE57CB" w14:paraId="36F4E9EE" w14:textId="7A054EB5">
      <w:pPr>
        <w:ind w:right="-96"/>
        <w:contextualSpacing/>
        <w:jc w:val="right"/>
        <w:rPr>
          <w:rFonts w:eastAsia="Calibri"/>
          <w:sz w:val="20"/>
          <w:szCs w:val="20"/>
          <w:lang w:eastAsia="en-US"/>
        </w:rPr>
      </w:pPr>
    </w:p>
    <w:p w:rsidR="00EE57CB" w:rsidRPr="0027711C" w:rsidP="00EE57CB" w14:paraId="38A96792" w14:textId="7B9A37ED">
      <w:pPr>
        <w:ind w:right="-96"/>
        <w:contextualSpacing/>
        <w:jc w:val="center"/>
        <w:rPr>
          <w:rFonts w:eastAsia="Calibri"/>
        </w:rPr>
      </w:pPr>
      <w:r>
        <w:rPr>
          <w:rFonts w:eastAsia="Calibri"/>
          <w:b/>
          <w:bCs/>
          <w:lang w:eastAsia="en-US"/>
        </w:rPr>
        <w:t>Ē</w:t>
      </w:r>
      <w:r w:rsidRPr="001B48B6" w:rsidR="001521F1">
        <w:rPr>
          <w:rFonts w:eastAsia="Calibri"/>
          <w:b/>
          <w:bCs/>
          <w:lang w:eastAsia="en-US"/>
        </w:rPr>
        <w:t>dināšanas pakalpojumu maksas cenrādis</w:t>
      </w:r>
      <w:r w:rsidRPr="0027711C">
        <w:rPr>
          <w:rFonts w:eastAsia="Calibri"/>
          <w:b/>
          <w:bCs/>
          <w:lang w:eastAsia="en-US"/>
        </w:rPr>
        <w:t xml:space="preserve"> </w:t>
      </w:r>
      <w:r>
        <w:rPr>
          <w:rFonts w:eastAsia="Calibri"/>
          <w:b/>
          <w:bCs/>
          <w:lang w:eastAsia="en-US"/>
        </w:rPr>
        <w:t>Bērzpils pamat</w:t>
      </w:r>
      <w:r w:rsidRPr="001B48B6">
        <w:rPr>
          <w:rFonts w:eastAsia="Calibri"/>
          <w:b/>
          <w:bCs/>
          <w:lang w:eastAsia="en-US"/>
        </w:rPr>
        <w:t>skol</w:t>
      </w:r>
      <w:r>
        <w:rPr>
          <w:rFonts w:eastAsia="Calibri"/>
          <w:b/>
          <w:bCs/>
          <w:lang w:eastAsia="en-US"/>
        </w:rPr>
        <w:t>ā</w:t>
      </w:r>
    </w:p>
    <w:p w:rsidR="00EE57CB" w:rsidRPr="0007657A" w:rsidP="00EE57CB" w14:paraId="7F9D3457" w14:textId="77777777">
      <w:pPr>
        <w:ind w:right="-96"/>
        <w:contextualSpacing/>
        <w:jc w:val="right"/>
        <w:rPr>
          <w:rFonts w:eastAsia="Calibri"/>
          <w:sz w:val="20"/>
          <w:szCs w:val="20"/>
          <w:lang w:eastAsia="en-US"/>
        </w:rPr>
      </w:pPr>
    </w:p>
    <w:tbl>
      <w:tblPr>
        <w:tblW w:w="9197" w:type="dxa"/>
        <w:tblLook w:val="04A0"/>
      </w:tblPr>
      <w:tblGrid>
        <w:gridCol w:w="1042"/>
        <w:gridCol w:w="1743"/>
        <w:gridCol w:w="1539"/>
        <w:gridCol w:w="1640"/>
        <w:gridCol w:w="1403"/>
        <w:gridCol w:w="1830"/>
      </w:tblGrid>
      <w:tr w14:paraId="55CEAA32" w14:textId="77777777" w:rsidTr="001B48B6">
        <w:tblPrEx>
          <w:tblW w:w="9197" w:type="dxa"/>
          <w:tblLook w:val="04A0"/>
        </w:tblPrEx>
        <w:trPr>
          <w:trHeight w:val="718"/>
        </w:trPr>
        <w:tc>
          <w:tcPr>
            <w:tcW w:w="1042"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1B48B6" w:rsidRPr="0007657A" w14:paraId="6A4A1BE0" w14:textId="77777777">
            <w:pPr>
              <w:spacing w:line="256" w:lineRule="auto"/>
              <w:jc w:val="both"/>
              <w:rPr>
                <w:b/>
                <w:bCs/>
                <w:lang w:eastAsia="en-US"/>
              </w:rPr>
            </w:pPr>
            <w:bookmarkStart w:id="0" w:name="_Hlk111058292"/>
            <w:r w:rsidRPr="0007657A">
              <w:rPr>
                <w:b/>
                <w:bCs/>
                <w:lang w:eastAsia="en-US"/>
              </w:rPr>
              <w:t>Nr.p.k.</w:t>
            </w:r>
          </w:p>
        </w:tc>
        <w:tc>
          <w:tcPr>
            <w:tcW w:w="174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1B48B6" w:rsidRPr="0007657A" w14:paraId="381C532A" w14:textId="77777777">
            <w:pPr>
              <w:spacing w:line="256" w:lineRule="auto"/>
              <w:jc w:val="both"/>
              <w:rPr>
                <w:b/>
                <w:bCs/>
                <w:lang w:eastAsia="en-US"/>
              </w:rPr>
            </w:pPr>
            <w:r w:rsidRPr="0007657A">
              <w:rPr>
                <w:b/>
                <w:bCs/>
                <w:lang w:eastAsia="en-US"/>
              </w:rPr>
              <w:t>Pakalpojuma veids</w:t>
            </w:r>
          </w:p>
        </w:tc>
        <w:tc>
          <w:tcPr>
            <w:tcW w:w="1539"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1B48B6" w:rsidRPr="0007657A" w14:paraId="31AF5697" w14:textId="77777777">
            <w:pPr>
              <w:spacing w:line="256" w:lineRule="auto"/>
              <w:jc w:val="both"/>
              <w:rPr>
                <w:b/>
                <w:bCs/>
                <w:lang w:eastAsia="en-US"/>
              </w:rPr>
            </w:pPr>
            <w:r w:rsidRPr="0007657A">
              <w:rPr>
                <w:b/>
                <w:bCs/>
                <w:lang w:eastAsia="en-US"/>
              </w:rPr>
              <w:t>Mērvienība</w:t>
            </w:r>
          </w:p>
        </w:tc>
        <w:tc>
          <w:tcPr>
            <w:tcW w:w="4873" w:type="dxa"/>
            <w:gridSpan w:val="3"/>
            <w:tcBorders>
              <w:top w:val="single" w:sz="4" w:space="0" w:color="auto"/>
              <w:left w:val="nil"/>
              <w:bottom w:val="single" w:sz="4" w:space="0" w:color="auto"/>
              <w:right w:val="single" w:sz="4" w:space="0" w:color="auto"/>
            </w:tcBorders>
            <w:shd w:val="clear" w:color="auto" w:fill="FFFFFF"/>
            <w:vAlign w:val="center"/>
            <w:hideMark/>
          </w:tcPr>
          <w:p w:rsidR="001B48B6" w:rsidRPr="0007657A" w:rsidP="001B48B6" w14:paraId="2E999AA6" w14:textId="506849BA">
            <w:pPr>
              <w:spacing w:line="256" w:lineRule="auto"/>
              <w:jc w:val="center"/>
              <w:rPr>
                <w:b/>
                <w:bCs/>
                <w:lang w:eastAsia="en-US"/>
              </w:rPr>
            </w:pPr>
            <w:r w:rsidRPr="0007657A">
              <w:rPr>
                <w:b/>
                <w:bCs/>
                <w:lang w:eastAsia="en-US"/>
              </w:rPr>
              <w:t>Cena bez PVN</w:t>
            </w:r>
            <w:r>
              <w:rPr>
                <w:b/>
                <w:bCs/>
                <w:lang w:eastAsia="en-US"/>
              </w:rPr>
              <w:t xml:space="preserve"> (EUR)</w:t>
            </w:r>
          </w:p>
        </w:tc>
      </w:tr>
      <w:tr w14:paraId="155E2072" w14:textId="77777777" w:rsidTr="001B48B6">
        <w:tblPrEx>
          <w:tblW w:w="9197" w:type="dxa"/>
          <w:tblLook w:val="04A0"/>
        </w:tblPrEx>
        <w:trPr>
          <w:trHeight w:val="893"/>
        </w:trPr>
        <w:tc>
          <w:tcPr>
            <w:tcW w:w="0" w:type="auto"/>
            <w:vMerge/>
            <w:tcBorders>
              <w:top w:val="single" w:sz="4" w:space="0" w:color="auto"/>
              <w:left w:val="single" w:sz="4" w:space="0" w:color="auto"/>
              <w:bottom w:val="single" w:sz="4" w:space="0" w:color="auto"/>
              <w:right w:val="single" w:sz="4" w:space="0" w:color="auto"/>
            </w:tcBorders>
            <w:vAlign w:val="center"/>
            <w:hideMark/>
          </w:tcPr>
          <w:p w:rsidR="00EE57CB" w:rsidRPr="0007657A" w14:paraId="6749B40B" w14:textId="77777777">
            <w:pPr>
              <w:spacing w:line="256" w:lineRule="auto"/>
              <w:rPr>
                <w:b/>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E57CB" w:rsidRPr="0007657A" w14:paraId="118CFED0" w14:textId="77777777">
            <w:pPr>
              <w:spacing w:line="256" w:lineRule="auto"/>
              <w:rPr>
                <w:b/>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E57CB" w:rsidRPr="0007657A" w14:paraId="69182BDB" w14:textId="77777777">
            <w:pPr>
              <w:spacing w:line="256" w:lineRule="auto"/>
              <w:rPr>
                <w:b/>
                <w:bCs/>
                <w:lang w:eastAsia="en-US"/>
              </w:rPr>
            </w:pPr>
          </w:p>
        </w:tc>
        <w:tc>
          <w:tcPr>
            <w:tcW w:w="1640" w:type="dxa"/>
            <w:tcBorders>
              <w:top w:val="single" w:sz="4" w:space="0" w:color="auto"/>
              <w:left w:val="nil"/>
              <w:bottom w:val="single" w:sz="4" w:space="0" w:color="auto"/>
              <w:right w:val="single" w:sz="4" w:space="0" w:color="auto"/>
            </w:tcBorders>
            <w:shd w:val="clear" w:color="auto" w:fill="FFFFFF"/>
            <w:vAlign w:val="center"/>
            <w:hideMark/>
          </w:tcPr>
          <w:p w:rsidR="00EE57CB" w:rsidRPr="0007657A" w14:paraId="5F575689" w14:textId="41FAFCC1">
            <w:pPr>
              <w:spacing w:line="256" w:lineRule="auto"/>
              <w:jc w:val="both"/>
              <w:rPr>
                <w:b/>
                <w:bCs/>
                <w:lang w:eastAsia="en-US"/>
              </w:rPr>
            </w:pPr>
            <w:r>
              <w:rPr>
                <w:b/>
                <w:bCs/>
                <w:lang w:eastAsia="en-US"/>
              </w:rPr>
              <w:t>Kopējās izmaksas</w:t>
            </w:r>
          </w:p>
        </w:tc>
        <w:tc>
          <w:tcPr>
            <w:tcW w:w="1403" w:type="dxa"/>
            <w:tcBorders>
              <w:top w:val="single" w:sz="4" w:space="0" w:color="auto"/>
              <w:left w:val="nil"/>
              <w:bottom w:val="single" w:sz="4" w:space="0" w:color="auto"/>
              <w:right w:val="single" w:sz="4" w:space="0" w:color="auto"/>
            </w:tcBorders>
            <w:shd w:val="clear" w:color="auto" w:fill="FFFFFF"/>
            <w:vAlign w:val="center"/>
            <w:hideMark/>
          </w:tcPr>
          <w:p w:rsidR="00EE57CB" w:rsidRPr="0007657A" w14:paraId="349FA7C7" w14:textId="1DE53CE8">
            <w:pPr>
              <w:spacing w:line="256" w:lineRule="auto"/>
              <w:jc w:val="both"/>
              <w:rPr>
                <w:b/>
                <w:bCs/>
                <w:lang w:eastAsia="en-US"/>
              </w:rPr>
            </w:pPr>
            <w:r>
              <w:rPr>
                <w:b/>
                <w:bCs/>
                <w:lang w:eastAsia="en-US"/>
              </w:rPr>
              <w:t>t.sk. pārtikas izmaksas</w:t>
            </w:r>
          </w:p>
        </w:tc>
        <w:tc>
          <w:tcPr>
            <w:tcW w:w="1830" w:type="dxa"/>
            <w:tcBorders>
              <w:top w:val="single" w:sz="4" w:space="0" w:color="auto"/>
              <w:left w:val="nil"/>
              <w:bottom w:val="single" w:sz="4" w:space="0" w:color="auto"/>
              <w:right w:val="single" w:sz="4" w:space="0" w:color="auto"/>
            </w:tcBorders>
            <w:shd w:val="clear" w:color="auto" w:fill="FFFFFF"/>
            <w:vAlign w:val="center"/>
            <w:hideMark/>
          </w:tcPr>
          <w:p w:rsidR="00EE57CB" w:rsidRPr="0007657A" w14:paraId="6BF4473F" w14:textId="2133199F">
            <w:pPr>
              <w:spacing w:line="256" w:lineRule="auto"/>
              <w:jc w:val="both"/>
              <w:rPr>
                <w:b/>
                <w:bCs/>
                <w:lang w:eastAsia="en-US"/>
              </w:rPr>
            </w:pPr>
            <w:r w:rsidRPr="009F0793">
              <w:rPr>
                <w:b/>
                <w:bCs/>
                <w:lang w:eastAsia="en-US"/>
              </w:rPr>
              <w:t>t.sk. ēdienreizes pagatavošanas izmaksas</w:t>
            </w:r>
          </w:p>
        </w:tc>
      </w:tr>
      <w:tr w14:paraId="16789903" w14:textId="77777777" w:rsidTr="001B48B6">
        <w:tblPrEx>
          <w:tblW w:w="9197" w:type="dxa"/>
          <w:tblLook w:val="04A0"/>
        </w:tblPrEx>
        <w:trPr>
          <w:trHeight w:val="533"/>
        </w:trPr>
        <w:tc>
          <w:tcPr>
            <w:tcW w:w="1042" w:type="dxa"/>
            <w:tcBorders>
              <w:top w:val="nil"/>
              <w:left w:val="single" w:sz="4" w:space="0" w:color="auto"/>
              <w:bottom w:val="single" w:sz="4" w:space="0" w:color="auto"/>
              <w:right w:val="single" w:sz="4" w:space="0" w:color="auto"/>
            </w:tcBorders>
            <w:shd w:val="clear" w:color="auto" w:fill="FFFFFF"/>
            <w:vAlign w:val="center"/>
            <w:hideMark/>
          </w:tcPr>
          <w:p w:rsidR="00EE57CB" w:rsidRPr="0007657A" w14:paraId="570F5FE6" w14:textId="5DE93EC9">
            <w:pPr>
              <w:spacing w:line="256" w:lineRule="auto"/>
              <w:jc w:val="both"/>
              <w:rPr>
                <w:lang w:eastAsia="en-US"/>
              </w:rPr>
            </w:pPr>
            <w:r w:rsidRPr="0007657A">
              <w:rPr>
                <w:lang w:eastAsia="en-US"/>
              </w:rPr>
              <w:t>1</w:t>
            </w:r>
            <w:r w:rsidR="005F65B3">
              <w:rPr>
                <w:lang w:eastAsia="en-US"/>
              </w:rPr>
              <w:t>.</w:t>
            </w:r>
          </w:p>
        </w:tc>
        <w:tc>
          <w:tcPr>
            <w:tcW w:w="8155" w:type="dxa"/>
            <w:gridSpan w:val="5"/>
            <w:tcBorders>
              <w:top w:val="single" w:sz="4" w:space="0" w:color="auto"/>
              <w:left w:val="nil"/>
              <w:bottom w:val="single" w:sz="4" w:space="0" w:color="auto"/>
              <w:right w:val="single" w:sz="4" w:space="0" w:color="auto"/>
            </w:tcBorders>
            <w:shd w:val="clear" w:color="auto" w:fill="FFFFFF"/>
            <w:vAlign w:val="center"/>
            <w:hideMark/>
          </w:tcPr>
          <w:p w:rsidR="00EE57CB" w:rsidRPr="0007657A" w14:paraId="03DED406" w14:textId="404CC375">
            <w:pPr>
              <w:spacing w:line="256" w:lineRule="auto"/>
              <w:jc w:val="center"/>
              <w:rPr>
                <w:b/>
                <w:bCs/>
                <w:lang w:eastAsia="en-US"/>
              </w:rPr>
            </w:pPr>
            <w:r w:rsidRPr="0007657A">
              <w:rPr>
                <w:b/>
                <w:bCs/>
                <w:lang w:eastAsia="en-US"/>
              </w:rPr>
              <w:t>Ēdināšanas pakalpojums izglītojamajiem vecumā no viena līdz diviem gadiem</w:t>
            </w:r>
          </w:p>
        </w:tc>
      </w:tr>
      <w:tr w14:paraId="78B012F4" w14:textId="77777777" w:rsidTr="001B48B6">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hideMark/>
          </w:tcPr>
          <w:p w:rsidR="001B48B6" w:rsidRPr="0007657A" w:rsidP="001B48B6" w14:paraId="2B92CFB9" w14:textId="77777777">
            <w:pPr>
              <w:spacing w:line="256" w:lineRule="auto"/>
              <w:jc w:val="both"/>
              <w:rPr>
                <w:lang w:eastAsia="en-US"/>
              </w:rPr>
            </w:pPr>
            <w:r w:rsidRPr="0007657A">
              <w:rPr>
                <w:lang w:eastAsia="en-US"/>
              </w:rPr>
              <w:t>1.1.</w:t>
            </w:r>
          </w:p>
        </w:tc>
        <w:tc>
          <w:tcPr>
            <w:tcW w:w="1743" w:type="dxa"/>
            <w:tcBorders>
              <w:top w:val="nil"/>
              <w:left w:val="nil"/>
              <w:bottom w:val="single" w:sz="4" w:space="0" w:color="auto"/>
              <w:right w:val="single" w:sz="4" w:space="0" w:color="auto"/>
            </w:tcBorders>
            <w:vAlign w:val="center"/>
            <w:hideMark/>
          </w:tcPr>
          <w:p w:rsidR="001B48B6" w:rsidRPr="0007657A" w:rsidP="001B48B6" w14:paraId="3A37B88F" w14:textId="77777777">
            <w:pPr>
              <w:spacing w:line="256" w:lineRule="auto"/>
              <w:jc w:val="center"/>
              <w:rPr>
                <w:lang w:eastAsia="en-US"/>
              </w:rPr>
            </w:pPr>
            <w:r w:rsidRPr="0007657A">
              <w:rPr>
                <w:lang w:eastAsia="en-US"/>
              </w:rPr>
              <w:t>Brokastis</w:t>
            </w:r>
          </w:p>
        </w:tc>
        <w:tc>
          <w:tcPr>
            <w:tcW w:w="1539" w:type="dxa"/>
            <w:tcBorders>
              <w:top w:val="nil"/>
              <w:left w:val="nil"/>
              <w:bottom w:val="single" w:sz="4" w:space="0" w:color="auto"/>
              <w:right w:val="single" w:sz="4" w:space="0" w:color="auto"/>
            </w:tcBorders>
            <w:vAlign w:val="center"/>
            <w:hideMark/>
          </w:tcPr>
          <w:p w:rsidR="001B48B6" w:rsidRPr="0007657A" w:rsidP="001B48B6" w14:paraId="06B02350" w14:textId="77777777">
            <w:pPr>
              <w:spacing w:line="256" w:lineRule="auto"/>
              <w:jc w:val="center"/>
              <w:rPr>
                <w:lang w:eastAsia="en-US"/>
              </w:rPr>
            </w:pPr>
            <w:r w:rsidRPr="0007657A">
              <w:rPr>
                <w:lang w:eastAsia="en-US"/>
              </w:rPr>
              <w:t>1 ēdienreize</w:t>
            </w:r>
          </w:p>
        </w:tc>
        <w:tc>
          <w:tcPr>
            <w:tcW w:w="1640" w:type="dxa"/>
            <w:tcBorders>
              <w:top w:val="nil"/>
              <w:left w:val="nil"/>
              <w:bottom w:val="single" w:sz="4" w:space="0" w:color="auto"/>
              <w:right w:val="single" w:sz="4" w:space="0" w:color="auto"/>
            </w:tcBorders>
            <w:vAlign w:val="center"/>
          </w:tcPr>
          <w:p w:rsidR="001B48B6" w:rsidRPr="00063F91" w:rsidP="001B48B6" w14:paraId="2E4773FA" w14:textId="20F2358A">
            <w:pPr>
              <w:spacing w:line="256" w:lineRule="auto"/>
              <w:jc w:val="center"/>
              <w:rPr>
                <w:lang w:eastAsia="en-US"/>
              </w:rPr>
            </w:pPr>
            <w:r>
              <w:rPr>
                <w:lang w:eastAsia="en-US"/>
              </w:rPr>
              <w:t>1,73</w:t>
            </w:r>
          </w:p>
        </w:tc>
        <w:tc>
          <w:tcPr>
            <w:tcW w:w="1403" w:type="dxa"/>
            <w:tcBorders>
              <w:top w:val="nil"/>
              <w:left w:val="nil"/>
              <w:bottom w:val="single" w:sz="4" w:space="0" w:color="auto"/>
              <w:right w:val="single" w:sz="4" w:space="0" w:color="auto"/>
            </w:tcBorders>
            <w:vAlign w:val="center"/>
          </w:tcPr>
          <w:p w:rsidR="001B48B6" w:rsidRPr="0007657A" w:rsidP="001B48B6" w14:paraId="06391557" w14:textId="31C89A33">
            <w:pPr>
              <w:spacing w:line="256" w:lineRule="auto"/>
              <w:jc w:val="center"/>
              <w:rPr>
                <w:lang w:eastAsia="en-US"/>
              </w:rPr>
            </w:pPr>
            <w:r>
              <w:rPr>
                <w:lang w:eastAsia="en-US"/>
              </w:rPr>
              <w:t>0,34</w:t>
            </w:r>
          </w:p>
        </w:tc>
        <w:tc>
          <w:tcPr>
            <w:tcW w:w="1830" w:type="dxa"/>
            <w:tcBorders>
              <w:top w:val="nil"/>
              <w:left w:val="nil"/>
              <w:bottom w:val="single" w:sz="4" w:space="0" w:color="auto"/>
              <w:right w:val="single" w:sz="4" w:space="0" w:color="auto"/>
            </w:tcBorders>
            <w:vAlign w:val="center"/>
          </w:tcPr>
          <w:p w:rsidR="001B48B6" w:rsidRPr="001B48B6" w:rsidP="001B48B6" w14:paraId="56F46413" w14:textId="59791C29">
            <w:pPr>
              <w:spacing w:line="256" w:lineRule="auto"/>
              <w:jc w:val="center"/>
              <w:rPr>
                <w:lang w:eastAsia="en-US"/>
              </w:rPr>
            </w:pPr>
            <w:r>
              <w:rPr>
                <w:lang w:eastAsia="en-US"/>
              </w:rPr>
              <w:t>1,39</w:t>
            </w:r>
          </w:p>
        </w:tc>
      </w:tr>
      <w:tr w14:paraId="5AEC03A2" w14:textId="77777777" w:rsidTr="001B48B6">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hideMark/>
          </w:tcPr>
          <w:p w:rsidR="001B48B6" w:rsidRPr="0007657A" w:rsidP="001B48B6" w14:paraId="15D4039E" w14:textId="77777777">
            <w:pPr>
              <w:spacing w:line="256" w:lineRule="auto"/>
              <w:jc w:val="both"/>
              <w:rPr>
                <w:lang w:eastAsia="en-US"/>
              </w:rPr>
            </w:pPr>
            <w:r w:rsidRPr="0007657A">
              <w:rPr>
                <w:lang w:eastAsia="en-US"/>
              </w:rPr>
              <w:t>1.2.</w:t>
            </w:r>
          </w:p>
        </w:tc>
        <w:tc>
          <w:tcPr>
            <w:tcW w:w="1743" w:type="dxa"/>
            <w:tcBorders>
              <w:top w:val="nil"/>
              <w:left w:val="nil"/>
              <w:bottom w:val="single" w:sz="4" w:space="0" w:color="auto"/>
              <w:right w:val="single" w:sz="4" w:space="0" w:color="auto"/>
            </w:tcBorders>
            <w:vAlign w:val="center"/>
            <w:hideMark/>
          </w:tcPr>
          <w:p w:rsidR="001B48B6" w:rsidRPr="0007657A" w:rsidP="001B48B6" w14:paraId="019B8A50" w14:textId="77777777">
            <w:pPr>
              <w:spacing w:line="256" w:lineRule="auto"/>
              <w:jc w:val="center"/>
              <w:rPr>
                <w:lang w:eastAsia="en-US"/>
              </w:rPr>
            </w:pPr>
            <w:r w:rsidRPr="0007657A">
              <w:rPr>
                <w:lang w:eastAsia="en-US"/>
              </w:rPr>
              <w:t>Pusdienas</w:t>
            </w:r>
          </w:p>
        </w:tc>
        <w:tc>
          <w:tcPr>
            <w:tcW w:w="1539" w:type="dxa"/>
            <w:tcBorders>
              <w:top w:val="nil"/>
              <w:left w:val="nil"/>
              <w:bottom w:val="single" w:sz="4" w:space="0" w:color="auto"/>
              <w:right w:val="single" w:sz="4" w:space="0" w:color="auto"/>
            </w:tcBorders>
            <w:vAlign w:val="center"/>
            <w:hideMark/>
          </w:tcPr>
          <w:p w:rsidR="001B48B6" w:rsidRPr="0007657A" w:rsidP="001B48B6" w14:paraId="4715BE3C" w14:textId="77777777">
            <w:pPr>
              <w:spacing w:line="256" w:lineRule="auto"/>
              <w:jc w:val="center"/>
              <w:rPr>
                <w:lang w:eastAsia="en-US"/>
              </w:rPr>
            </w:pPr>
            <w:r w:rsidRPr="0007657A">
              <w:rPr>
                <w:lang w:eastAsia="en-US"/>
              </w:rPr>
              <w:t>1 ēdienreize</w:t>
            </w:r>
          </w:p>
        </w:tc>
        <w:tc>
          <w:tcPr>
            <w:tcW w:w="1640" w:type="dxa"/>
            <w:tcBorders>
              <w:top w:val="nil"/>
              <w:left w:val="nil"/>
              <w:bottom w:val="single" w:sz="4" w:space="0" w:color="auto"/>
              <w:right w:val="single" w:sz="4" w:space="0" w:color="auto"/>
            </w:tcBorders>
            <w:vAlign w:val="center"/>
          </w:tcPr>
          <w:p w:rsidR="001B48B6" w:rsidRPr="00063F91" w:rsidP="001B48B6" w14:paraId="282FCCDB" w14:textId="4F1EA97C">
            <w:pPr>
              <w:spacing w:line="256" w:lineRule="auto"/>
              <w:jc w:val="center"/>
              <w:rPr>
                <w:lang w:eastAsia="en-US"/>
              </w:rPr>
            </w:pPr>
            <w:r>
              <w:rPr>
                <w:lang w:eastAsia="en-US"/>
              </w:rPr>
              <w:t>2,39</w:t>
            </w:r>
          </w:p>
        </w:tc>
        <w:tc>
          <w:tcPr>
            <w:tcW w:w="1403" w:type="dxa"/>
            <w:tcBorders>
              <w:top w:val="nil"/>
              <w:left w:val="nil"/>
              <w:bottom w:val="single" w:sz="4" w:space="0" w:color="auto"/>
              <w:right w:val="single" w:sz="4" w:space="0" w:color="auto"/>
            </w:tcBorders>
            <w:vAlign w:val="center"/>
          </w:tcPr>
          <w:p w:rsidR="001B48B6" w:rsidRPr="0007657A" w:rsidP="001B48B6" w14:paraId="4CD2B052" w14:textId="0DFD462D">
            <w:pPr>
              <w:spacing w:line="256" w:lineRule="auto"/>
              <w:jc w:val="center"/>
              <w:rPr>
                <w:lang w:eastAsia="en-US"/>
              </w:rPr>
            </w:pPr>
            <w:r>
              <w:rPr>
                <w:lang w:eastAsia="en-US"/>
              </w:rPr>
              <w:t>1,00</w:t>
            </w:r>
          </w:p>
        </w:tc>
        <w:tc>
          <w:tcPr>
            <w:tcW w:w="1830" w:type="dxa"/>
            <w:tcBorders>
              <w:top w:val="nil"/>
              <w:left w:val="nil"/>
              <w:bottom w:val="single" w:sz="4" w:space="0" w:color="auto"/>
              <w:right w:val="single" w:sz="4" w:space="0" w:color="auto"/>
            </w:tcBorders>
            <w:vAlign w:val="center"/>
          </w:tcPr>
          <w:p w:rsidR="001B48B6" w:rsidRPr="001B48B6" w:rsidP="001B48B6" w14:paraId="49C30D8F" w14:textId="5D3E995C">
            <w:pPr>
              <w:spacing w:line="256" w:lineRule="auto"/>
              <w:jc w:val="center"/>
              <w:rPr>
                <w:lang w:eastAsia="en-US"/>
              </w:rPr>
            </w:pPr>
            <w:r>
              <w:rPr>
                <w:lang w:eastAsia="en-US"/>
              </w:rPr>
              <w:t>1,39</w:t>
            </w:r>
          </w:p>
        </w:tc>
      </w:tr>
      <w:tr w14:paraId="06DE3F22" w14:textId="77777777" w:rsidTr="001B48B6">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hideMark/>
          </w:tcPr>
          <w:p w:rsidR="001B48B6" w:rsidRPr="0007657A" w:rsidP="001B48B6" w14:paraId="2B545224" w14:textId="77777777">
            <w:pPr>
              <w:spacing w:line="256" w:lineRule="auto"/>
              <w:jc w:val="both"/>
              <w:rPr>
                <w:lang w:eastAsia="en-US"/>
              </w:rPr>
            </w:pPr>
            <w:r w:rsidRPr="0007657A">
              <w:rPr>
                <w:lang w:eastAsia="en-US"/>
              </w:rPr>
              <w:t>1.3.</w:t>
            </w:r>
          </w:p>
        </w:tc>
        <w:tc>
          <w:tcPr>
            <w:tcW w:w="1743" w:type="dxa"/>
            <w:tcBorders>
              <w:top w:val="nil"/>
              <w:left w:val="nil"/>
              <w:bottom w:val="single" w:sz="4" w:space="0" w:color="auto"/>
              <w:right w:val="single" w:sz="4" w:space="0" w:color="auto"/>
            </w:tcBorders>
            <w:vAlign w:val="center"/>
            <w:hideMark/>
          </w:tcPr>
          <w:p w:rsidR="001B48B6" w:rsidRPr="0007657A" w:rsidP="001B48B6" w14:paraId="5CE00552" w14:textId="77777777">
            <w:pPr>
              <w:spacing w:line="256" w:lineRule="auto"/>
              <w:jc w:val="center"/>
              <w:rPr>
                <w:lang w:eastAsia="en-US"/>
              </w:rPr>
            </w:pPr>
            <w:r w:rsidRPr="0007657A">
              <w:rPr>
                <w:lang w:eastAsia="en-US"/>
              </w:rPr>
              <w:t>Launags</w:t>
            </w:r>
          </w:p>
        </w:tc>
        <w:tc>
          <w:tcPr>
            <w:tcW w:w="1539" w:type="dxa"/>
            <w:tcBorders>
              <w:top w:val="nil"/>
              <w:left w:val="nil"/>
              <w:bottom w:val="single" w:sz="4" w:space="0" w:color="auto"/>
              <w:right w:val="single" w:sz="4" w:space="0" w:color="auto"/>
            </w:tcBorders>
            <w:vAlign w:val="center"/>
            <w:hideMark/>
          </w:tcPr>
          <w:p w:rsidR="001B48B6" w:rsidRPr="0007657A" w:rsidP="001B48B6" w14:paraId="1938F741" w14:textId="77777777">
            <w:pPr>
              <w:spacing w:line="256" w:lineRule="auto"/>
              <w:jc w:val="center"/>
              <w:rPr>
                <w:lang w:eastAsia="en-US"/>
              </w:rPr>
            </w:pPr>
            <w:r w:rsidRPr="0007657A">
              <w:rPr>
                <w:lang w:eastAsia="en-US"/>
              </w:rPr>
              <w:t>1 ēdienreize</w:t>
            </w:r>
          </w:p>
        </w:tc>
        <w:tc>
          <w:tcPr>
            <w:tcW w:w="1640" w:type="dxa"/>
            <w:tcBorders>
              <w:top w:val="nil"/>
              <w:left w:val="nil"/>
              <w:bottom w:val="single" w:sz="4" w:space="0" w:color="auto"/>
              <w:right w:val="single" w:sz="4" w:space="0" w:color="auto"/>
            </w:tcBorders>
            <w:vAlign w:val="center"/>
          </w:tcPr>
          <w:p w:rsidR="001B48B6" w:rsidRPr="00063F91" w:rsidP="001B48B6" w14:paraId="397231A2" w14:textId="71128542">
            <w:pPr>
              <w:spacing w:line="256" w:lineRule="auto"/>
              <w:jc w:val="center"/>
              <w:rPr>
                <w:lang w:eastAsia="en-US"/>
              </w:rPr>
            </w:pPr>
            <w:r>
              <w:rPr>
                <w:lang w:eastAsia="en-US"/>
              </w:rPr>
              <w:t>1,81</w:t>
            </w:r>
          </w:p>
        </w:tc>
        <w:tc>
          <w:tcPr>
            <w:tcW w:w="1403" w:type="dxa"/>
            <w:tcBorders>
              <w:top w:val="nil"/>
              <w:left w:val="nil"/>
              <w:bottom w:val="single" w:sz="4" w:space="0" w:color="auto"/>
              <w:right w:val="single" w:sz="4" w:space="0" w:color="auto"/>
            </w:tcBorders>
            <w:vAlign w:val="center"/>
          </w:tcPr>
          <w:p w:rsidR="001B48B6" w:rsidRPr="0007657A" w:rsidP="001B48B6" w14:paraId="6CE6F674" w14:textId="6F4B4BDD">
            <w:pPr>
              <w:spacing w:line="256" w:lineRule="auto"/>
              <w:jc w:val="center"/>
              <w:rPr>
                <w:lang w:eastAsia="en-US"/>
              </w:rPr>
            </w:pPr>
            <w:r>
              <w:rPr>
                <w:lang w:eastAsia="en-US"/>
              </w:rPr>
              <w:t>0,42</w:t>
            </w:r>
          </w:p>
        </w:tc>
        <w:tc>
          <w:tcPr>
            <w:tcW w:w="1830" w:type="dxa"/>
            <w:tcBorders>
              <w:top w:val="nil"/>
              <w:left w:val="nil"/>
              <w:bottom w:val="single" w:sz="4" w:space="0" w:color="auto"/>
              <w:right w:val="single" w:sz="4" w:space="0" w:color="auto"/>
            </w:tcBorders>
            <w:vAlign w:val="center"/>
          </w:tcPr>
          <w:p w:rsidR="001B48B6" w:rsidRPr="001B48B6" w:rsidP="001B48B6" w14:paraId="7389C1D7" w14:textId="7DBAA0DE">
            <w:pPr>
              <w:spacing w:line="256" w:lineRule="auto"/>
              <w:jc w:val="center"/>
              <w:rPr>
                <w:lang w:eastAsia="en-US"/>
              </w:rPr>
            </w:pPr>
            <w:r>
              <w:rPr>
                <w:lang w:eastAsia="en-US"/>
              </w:rPr>
              <w:t>1,39</w:t>
            </w:r>
          </w:p>
        </w:tc>
      </w:tr>
      <w:tr w14:paraId="32887322" w14:textId="77777777" w:rsidTr="001B48B6">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hideMark/>
          </w:tcPr>
          <w:p w:rsidR="001B48B6" w:rsidRPr="0007657A" w:rsidP="001B48B6" w14:paraId="30F60BE0" w14:textId="77777777">
            <w:pPr>
              <w:spacing w:line="256" w:lineRule="auto"/>
              <w:rPr>
                <w:lang w:eastAsia="en-US"/>
              </w:rPr>
            </w:pPr>
            <w:r w:rsidRPr="0007657A">
              <w:rPr>
                <w:lang w:eastAsia="en-US"/>
              </w:rPr>
              <w:t> </w:t>
            </w:r>
          </w:p>
        </w:tc>
        <w:tc>
          <w:tcPr>
            <w:tcW w:w="3282" w:type="dxa"/>
            <w:gridSpan w:val="2"/>
            <w:tcBorders>
              <w:top w:val="single" w:sz="4" w:space="0" w:color="auto"/>
              <w:left w:val="nil"/>
              <w:bottom w:val="single" w:sz="4" w:space="0" w:color="auto"/>
              <w:right w:val="single" w:sz="4" w:space="0" w:color="auto"/>
            </w:tcBorders>
            <w:vAlign w:val="center"/>
            <w:hideMark/>
          </w:tcPr>
          <w:p w:rsidR="001B48B6" w:rsidRPr="0007657A" w:rsidP="001B48B6" w14:paraId="6A325D53" w14:textId="77777777">
            <w:pPr>
              <w:spacing w:line="256" w:lineRule="auto"/>
              <w:jc w:val="center"/>
              <w:rPr>
                <w:b/>
                <w:bCs/>
                <w:lang w:eastAsia="en-US"/>
              </w:rPr>
            </w:pPr>
            <w:r w:rsidRPr="0007657A">
              <w:rPr>
                <w:b/>
                <w:bCs/>
                <w:lang w:eastAsia="en-US"/>
              </w:rPr>
              <w:t>KOPĀ</w:t>
            </w:r>
          </w:p>
        </w:tc>
        <w:tc>
          <w:tcPr>
            <w:tcW w:w="1640" w:type="dxa"/>
            <w:tcBorders>
              <w:top w:val="nil"/>
              <w:left w:val="nil"/>
              <w:bottom w:val="single" w:sz="4" w:space="0" w:color="auto"/>
              <w:right w:val="single" w:sz="4" w:space="0" w:color="auto"/>
            </w:tcBorders>
            <w:vAlign w:val="center"/>
          </w:tcPr>
          <w:p w:rsidR="001B48B6" w:rsidRPr="0007657A" w:rsidP="001B48B6" w14:paraId="293327E6" w14:textId="5E6FD420">
            <w:pPr>
              <w:spacing w:line="256" w:lineRule="auto"/>
              <w:jc w:val="center"/>
              <w:rPr>
                <w:b/>
                <w:bCs/>
                <w:lang w:eastAsia="en-US"/>
              </w:rPr>
            </w:pPr>
            <w:r>
              <w:rPr>
                <w:b/>
                <w:bCs/>
                <w:lang w:eastAsia="en-US"/>
              </w:rPr>
              <w:t>5,93</w:t>
            </w:r>
          </w:p>
        </w:tc>
        <w:tc>
          <w:tcPr>
            <w:tcW w:w="1403" w:type="dxa"/>
            <w:tcBorders>
              <w:top w:val="nil"/>
              <w:left w:val="nil"/>
              <w:bottom w:val="single" w:sz="4" w:space="0" w:color="auto"/>
              <w:right w:val="single" w:sz="4" w:space="0" w:color="auto"/>
            </w:tcBorders>
            <w:vAlign w:val="center"/>
          </w:tcPr>
          <w:p w:rsidR="001B48B6" w:rsidRPr="0007657A" w:rsidP="001B48B6" w14:paraId="2A8E67DD" w14:textId="0D7665D0">
            <w:pPr>
              <w:spacing w:line="256" w:lineRule="auto"/>
              <w:jc w:val="center"/>
              <w:rPr>
                <w:b/>
                <w:bCs/>
                <w:lang w:eastAsia="en-US"/>
              </w:rPr>
            </w:pPr>
            <w:r>
              <w:rPr>
                <w:b/>
                <w:bCs/>
                <w:lang w:eastAsia="en-US"/>
              </w:rPr>
              <w:t>1,76</w:t>
            </w:r>
          </w:p>
        </w:tc>
        <w:tc>
          <w:tcPr>
            <w:tcW w:w="1830" w:type="dxa"/>
            <w:tcBorders>
              <w:top w:val="nil"/>
              <w:left w:val="nil"/>
              <w:bottom w:val="single" w:sz="4" w:space="0" w:color="auto"/>
              <w:right w:val="single" w:sz="4" w:space="0" w:color="auto"/>
            </w:tcBorders>
            <w:vAlign w:val="center"/>
          </w:tcPr>
          <w:p w:rsidR="009C29C6" w:rsidRPr="0007657A" w:rsidP="009C29C6" w14:paraId="343363CD" w14:textId="1CA5CED1">
            <w:pPr>
              <w:spacing w:line="256" w:lineRule="auto"/>
              <w:jc w:val="center"/>
              <w:rPr>
                <w:b/>
                <w:bCs/>
                <w:lang w:eastAsia="en-US"/>
              </w:rPr>
            </w:pPr>
            <w:r>
              <w:rPr>
                <w:b/>
                <w:bCs/>
                <w:lang w:eastAsia="en-US"/>
              </w:rPr>
              <w:t>4,17</w:t>
            </w:r>
          </w:p>
        </w:tc>
      </w:tr>
      <w:tr w14:paraId="1AD1AE25" w14:textId="77777777" w:rsidTr="001B48B6">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hideMark/>
          </w:tcPr>
          <w:p w:rsidR="00EE57CB" w:rsidRPr="0007657A" w14:paraId="37B5BA04" w14:textId="0D9DF749">
            <w:pPr>
              <w:spacing w:line="256" w:lineRule="auto"/>
              <w:rPr>
                <w:lang w:eastAsia="en-US"/>
              </w:rPr>
            </w:pPr>
            <w:r w:rsidRPr="0007657A">
              <w:rPr>
                <w:lang w:eastAsia="en-US"/>
              </w:rPr>
              <w:t> </w:t>
            </w:r>
            <w:r w:rsidR="005F65B3">
              <w:rPr>
                <w:lang w:eastAsia="en-US"/>
              </w:rPr>
              <w:t>2.</w:t>
            </w:r>
          </w:p>
        </w:tc>
        <w:tc>
          <w:tcPr>
            <w:tcW w:w="8155" w:type="dxa"/>
            <w:gridSpan w:val="5"/>
            <w:tcBorders>
              <w:top w:val="single" w:sz="4" w:space="0" w:color="auto"/>
              <w:left w:val="nil"/>
              <w:bottom w:val="single" w:sz="4" w:space="0" w:color="auto"/>
              <w:right w:val="single" w:sz="4" w:space="0" w:color="auto"/>
            </w:tcBorders>
            <w:vAlign w:val="center"/>
            <w:hideMark/>
          </w:tcPr>
          <w:p w:rsidR="00EE57CB" w:rsidRPr="0007657A" w:rsidP="000A3545" w14:paraId="51ADFD0D" w14:textId="1036D97F">
            <w:pPr>
              <w:spacing w:line="256" w:lineRule="auto"/>
              <w:jc w:val="center"/>
              <w:rPr>
                <w:b/>
                <w:bCs/>
                <w:lang w:eastAsia="en-US"/>
              </w:rPr>
            </w:pPr>
            <w:r w:rsidRPr="0007657A">
              <w:rPr>
                <w:b/>
                <w:bCs/>
                <w:lang w:eastAsia="en-US"/>
              </w:rPr>
              <w:t xml:space="preserve">Ēdināšanas pakalpojums izglītojamajiem vecumā no trīs līdz </w:t>
            </w:r>
            <w:r w:rsidR="000A3545">
              <w:rPr>
                <w:b/>
                <w:bCs/>
                <w:lang w:eastAsia="en-US"/>
              </w:rPr>
              <w:t>septiņiem</w:t>
            </w:r>
            <w:r w:rsidRPr="0007657A">
              <w:rPr>
                <w:b/>
                <w:bCs/>
                <w:lang w:eastAsia="en-US"/>
              </w:rPr>
              <w:t xml:space="preserve"> gadiem</w:t>
            </w:r>
          </w:p>
        </w:tc>
      </w:tr>
      <w:tr w14:paraId="225D5192" w14:textId="77777777" w:rsidTr="001B48B6">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hideMark/>
          </w:tcPr>
          <w:p w:rsidR="009C29C6" w:rsidRPr="0007657A" w:rsidP="009C29C6" w14:paraId="791293C9" w14:textId="77777777">
            <w:pPr>
              <w:spacing w:line="256" w:lineRule="auto"/>
              <w:jc w:val="both"/>
              <w:rPr>
                <w:lang w:eastAsia="en-US"/>
              </w:rPr>
            </w:pPr>
            <w:r w:rsidRPr="0007657A">
              <w:rPr>
                <w:lang w:eastAsia="en-US"/>
              </w:rPr>
              <w:t>2.1.</w:t>
            </w:r>
          </w:p>
        </w:tc>
        <w:tc>
          <w:tcPr>
            <w:tcW w:w="1743" w:type="dxa"/>
            <w:tcBorders>
              <w:top w:val="nil"/>
              <w:left w:val="nil"/>
              <w:bottom w:val="single" w:sz="4" w:space="0" w:color="auto"/>
              <w:right w:val="single" w:sz="4" w:space="0" w:color="auto"/>
            </w:tcBorders>
            <w:vAlign w:val="center"/>
            <w:hideMark/>
          </w:tcPr>
          <w:p w:rsidR="009C29C6" w:rsidRPr="0007657A" w:rsidP="009C29C6" w14:paraId="58BC77C2" w14:textId="77777777">
            <w:pPr>
              <w:spacing w:line="256" w:lineRule="auto"/>
              <w:jc w:val="center"/>
              <w:rPr>
                <w:lang w:eastAsia="en-US"/>
              </w:rPr>
            </w:pPr>
            <w:r w:rsidRPr="0007657A">
              <w:rPr>
                <w:lang w:eastAsia="en-US"/>
              </w:rPr>
              <w:t>Brokastis</w:t>
            </w:r>
          </w:p>
        </w:tc>
        <w:tc>
          <w:tcPr>
            <w:tcW w:w="1539" w:type="dxa"/>
            <w:tcBorders>
              <w:top w:val="nil"/>
              <w:left w:val="nil"/>
              <w:bottom w:val="single" w:sz="4" w:space="0" w:color="auto"/>
              <w:right w:val="single" w:sz="4" w:space="0" w:color="auto"/>
            </w:tcBorders>
            <w:vAlign w:val="center"/>
            <w:hideMark/>
          </w:tcPr>
          <w:p w:rsidR="009C29C6" w:rsidRPr="0007657A" w:rsidP="009C29C6" w14:paraId="514B437D" w14:textId="77777777">
            <w:pPr>
              <w:spacing w:line="256" w:lineRule="auto"/>
              <w:jc w:val="center"/>
              <w:rPr>
                <w:lang w:eastAsia="en-US"/>
              </w:rPr>
            </w:pPr>
            <w:r w:rsidRPr="0007657A">
              <w:rPr>
                <w:lang w:eastAsia="en-US"/>
              </w:rPr>
              <w:t>1 ēdienreize</w:t>
            </w:r>
          </w:p>
        </w:tc>
        <w:tc>
          <w:tcPr>
            <w:tcW w:w="1640" w:type="dxa"/>
            <w:tcBorders>
              <w:top w:val="nil"/>
              <w:left w:val="nil"/>
              <w:bottom w:val="single" w:sz="4" w:space="0" w:color="auto"/>
              <w:right w:val="single" w:sz="4" w:space="0" w:color="auto"/>
            </w:tcBorders>
            <w:vAlign w:val="center"/>
          </w:tcPr>
          <w:p w:rsidR="009C29C6" w:rsidRPr="0007657A" w:rsidP="009C29C6" w14:paraId="4F68EF78" w14:textId="50D0132A">
            <w:pPr>
              <w:spacing w:line="256" w:lineRule="auto"/>
              <w:jc w:val="center"/>
              <w:rPr>
                <w:lang w:eastAsia="en-US"/>
              </w:rPr>
            </w:pPr>
            <w:r>
              <w:rPr>
                <w:lang w:eastAsia="en-US"/>
              </w:rPr>
              <w:t>1,81</w:t>
            </w:r>
          </w:p>
        </w:tc>
        <w:tc>
          <w:tcPr>
            <w:tcW w:w="1403" w:type="dxa"/>
            <w:tcBorders>
              <w:top w:val="nil"/>
              <w:left w:val="nil"/>
              <w:bottom w:val="single" w:sz="4" w:space="0" w:color="auto"/>
              <w:right w:val="single" w:sz="4" w:space="0" w:color="auto"/>
            </w:tcBorders>
            <w:vAlign w:val="center"/>
          </w:tcPr>
          <w:p w:rsidR="009C29C6" w:rsidRPr="0007657A" w:rsidP="009C29C6" w14:paraId="07B7BF5D" w14:textId="3A6D9BF3">
            <w:pPr>
              <w:spacing w:line="256" w:lineRule="auto"/>
              <w:jc w:val="center"/>
              <w:rPr>
                <w:lang w:eastAsia="en-US"/>
              </w:rPr>
            </w:pPr>
            <w:r>
              <w:rPr>
                <w:lang w:eastAsia="en-US"/>
              </w:rPr>
              <w:t>0,42</w:t>
            </w:r>
          </w:p>
        </w:tc>
        <w:tc>
          <w:tcPr>
            <w:tcW w:w="1830" w:type="dxa"/>
            <w:tcBorders>
              <w:top w:val="nil"/>
              <w:left w:val="nil"/>
              <w:bottom w:val="single" w:sz="4" w:space="0" w:color="auto"/>
              <w:right w:val="single" w:sz="4" w:space="0" w:color="auto"/>
            </w:tcBorders>
            <w:vAlign w:val="center"/>
          </w:tcPr>
          <w:p w:rsidR="009C29C6" w:rsidRPr="00063F91" w:rsidP="009C29C6" w14:paraId="2F35146C" w14:textId="5C43C600">
            <w:pPr>
              <w:spacing w:line="256" w:lineRule="auto"/>
              <w:jc w:val="center"/>
              <w:rPr>
                <w:lang w:eastAsia="en-US"/>
              </w:rPr>
            </w:pPr>
            <w:r>
              <w:rPr>
                <w:lang w:eastAsia="en-US"/>
              </w:rPr>
              <w:t>1,39</w:t>
            </w:r>
          </w:p>
        </w:tc>
      </w:tr>
      <w:tr w14:paraId="2C7A0BED" w14:textId="77777777" w:rsidTr="001B48B6">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hideMark/>
          </w:tcPr>
          <w:p w:rsidR="009C29C6" w:rsidRPr="0007657A" w:rsidP="009C29C6" w14:paraId="710F1BD0" w14:textId="77777777">
            <w:pPr>
              <w:spacing w:line="256" w:lineRule="auto"/>
              <w:jc w:val="both"/>
              <w:rPr>
                <w:lang w:eastAsia="en-US"/>
              </w:rPr>
            </w:pPr>
            <w:r w:rsidRPr="0007657A">
              <w:rPr>
                <w:lang w:eastAsia="en-US"/>
              </w:rPr>
              <w:t>2.2.</w:t>
            </w:r>
          </w:p>
        </w:tc>
        <w:tc>
          <w:tcPr>
            <w:tcW w:w="1743" w:type="dxa"/>
            <w:tcBorders>
              <w:top w:val="nil"/>
              <w:left w:val="nil"/>
              <w:bottom w:val="single" w:sz="4" w:space="0" w:color="auto"/>
              <w:right w:val="single" w:sz="4" w:space="0" w:color="auto"/>
            </w:tcBorders>
            <w:vAlign w:val="center"/>
            <w:hideMark/>
          </w:tcPr>
          <w:p w:rsidR="009C29C6" w:rsidRPr="0007657A" w:rsidP="009C29C6" w14:paraId="6BAAE93B" w14:textId="77777777">
            <w:pPr>
              <w:spacing w:line="256" w:lineRule="auto"/>
              <w:jc w:val="center"/>
              <w:rPr>
                <w:lang w:eastAsia="en-US"/>
              </w:rPr>
            </w:pPr>
            <w:r w:rsidRPr="0007657A">
              <w:rPr>
                <w:lang w:eastAsia="en-US"/>
              </w:rPr>
              <w:t>Pusdienas</w:t>
            </w:r>
          </w:p>
        </w:tc>
        <w:tc>
          <w:tcPr>
            <w:tcW w:w="1539" w:type="dxa"/>
            <w:tcBorders>
              <w:top w:val="nil"/>
              <w:left w:val="nil"/>
              <w:bottom w:val="single" w:sz="4" w:space="0" w:color="auto"/>
              <w:right w:val="single" w:sz="4" w:space="0" w:color="auto"/>
            </w:tcBorders>
            <w:vAlign w:val="center"/>
            <w:hideMark/>
          </w:tcPr>
          <w:p w:rsidR="009C29C6" w:rsidRPr="0007657A" w:rsidP="009C29C6" w14:paraId="16C26137" w14:textId="77777777">
            <w:pPr>
              <w:spacing w:line="256" w:lineRule="auto"/>
              <w:jc w:val="center"/>
              <w:rPr>
                <w:lang w:eastAsia="en-US"/>
              </w:rPr>
            </w:pPr>
            <w:r w:rsidRPr="0007657A">
              <w:rPr>
                <w:lang w:eastAsia="en-US"/>
              </w:rPr>
              <w:t>1 ēdienreize</w:t>
            </w:r>
          </w:p>
        </w:tc>
        <w:tc>
          <w:tcPr>
            <w:tcW w:w="1640" w:type="dxa"/>
            <w:tcBorders>
              <w:top w:val="nil"/>
              <w:left w:val="nil"/>
              <w:bottom w:val="single" w:sz="4" w:space="0" w:color="auto"/>
              <w:right w:val="single" w:sz="4" w:space="0" w:color="auto"/>
            </w:tcBorders>
            <w:vAlign w:val="center"/>
          </w:tcPr>
          <w:p w:rsidR="009C29C6" w:rsidRPr="0007657A" w:rsidP="009C29C6" w14:paraId="3A183A4C" w14:textId="48D14232">
            <w:pPr>
              <w:spacing w:line="256" w:lineRule="auto"/>
              <w:jc w:val="center"/>
              <w:rPr>
                <w:lang w:eastAsia="en-US"/>
              </w:rPr>
            </w:pPr>
            <w:r>
              <w:rPr>
                <w:lang w:eastAsia="en-US"/>
              </w:rPr>
              <w:t>2,49</w:t>
            </w:r>
          </w:p>
        </w:tc>
        <w:tc>
          <w:tcPr>
            <w:tcW w:w="1403" w:type="dxa"/>
            <w:tcBorders>
              <w:top w:val="nil"/>
              <w:left w:val="nil"/>
              <w:bottom w:val="single" w:sz="4" w:space="0" w:color="auto"/>
              <w:right w:val="single" w:sz="4" w:space="0" w:color="auto"/>
            </w:tcBorders>
            <w:vAlign w:val="center"/>
          </w:tcPr>
          <w:p w:rsidR="009C29C6" w:rsidRPr="0007657A" w:rsidP="009C29C6" w14:paraId="4E813BBE" w14:textId="049B32D7">
            <w:pPr>
              <w:spacing w:line="256" w:lineRule="auto"/>
              <w:jc w:val="center"/>
              <w:rPr>
                <w:lang w:eastAsia="en-US"/>
              </w:rPr>
            </w:pPr>
            <w:r>
              <w:rPr>
                <w:lang w:eastAsia="en-US"/>
              </w:rPr>
              <w:t>1,10</w:t>
            </w:r>
          </w:p>
        </w:tc>
        <w:tc>
          <w:tcPr>
            <w:tcW w:w="1830" w:type="dxa"/>
            <w:tcBorders>
              <w:top w:val="nil"/>
              <w:left w:val="nil"/>
              <w:bottom w:val="single" w:sz="4" w:space="0" w:color="auto"/>
              <w:right w:val="single" w:sz="4" w:space="0" w:color="auto"/>
            </w:tcBorders>
            <w:vAlign w:val="center"/>
          </w:tcPr>
          <w:p w:rsidR="009C29C6" w:rsidRPr="00063F91" w:rsidP="009C29C6" w14:paraId="4EDDC276" w14:textId="0D4C9F71">
            <w:pPr>
              <w:spacing w:line="256" w:lineRule="auto"/>
              <w:jc w:val="center"/>
              <w:rPr>
                <w:lang w:eastAsia="en-US"/>
              </w:rPr>
            </w:pPr>
            <w:r>
              <w:rPr>
                <w:lang w:eastAsia="en-US"/>
              </w:rPr>
              <w:t>1,39</w:t>
            </w:r>
          </w:p>
        </w:tc>
      </w:tr>
      <w:tr w14:paraId="0ED056CC" w14:textId="77777777" w:rsidTr="001B48B6">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hideMark/>
          </w:tcPr>
          <w:p w:rsidR="009C29C6" w:rsidRPr="0007657A" w:rsidP="009C29C6" w14:paraId="61283B84" w14:textId="77777777">
            <w:pPr>
              <w:spacing w:line="256" w:lineRule="auto"/>
              <w:jc w:val="both"/>
              <w:rPr>
                <w:lang w:eastAsia="en-US"/>
              </w:rPr>
            </w:pPr>
            <w:r w:rsidRPr="0007657A">
              <w:rPr>
                <w:lang w:eastAsia="en-US"/>
              </w:rPr>
              <w:t>2.3.</w:t>
            </w:r>
          </w:p>
        </w:tc>
        <w:tc>
          <w:tcPr>
            <w:tcW w:w="1743" w:type="dxa"/>
            <w:tcBorders>
              <w:top w:val="nil"/>
              <w:left w:val="nil"/>
              <w:bottom w:val="single" w:sz="4" w:space="0" w:color="auto"/>
              <w:right w:val="single" w:sz="4" w:space="0" w:color="auto"/>
            </w:tcBorders>
            <w:vAlign w:val="center"/>
            <w:hideMark/>
          </w:tcPr>
          <w:p w:rsidR="009C29C6" w:rsidRPr="0007657A" w:rsidP="009C29C6" w14:paraId="5F802E89" w14:textId="77777777">
            <w:pPr>
              <w:spacing w:line="256" w:lineRule="auto"/>
              <w:jc w:val="center"/>
              <w:rPr>
                <w:lang w:eastAsia="en-US"/>
              </w:rPr>
            </w:pPr>
            <w:r w:rsidRPr="0007657A">
              <w:rPr>
                <w:lang w:eastAsia="en-US"/>
              </w:rPr>
              <w:t>Launags</w:t>
            </w:r>
          </w:p>
        </w:tc>
        <w:tc>
          <w:tcPr>
            <w:tcW w:w="1539" w:type="dxa"/>
            <w:tcBorders>
              <w:top w:val="nil"/>
              <w:left w:val="nil"/>
              <w:bottom w:val="single" w:sz="4" w:space="0" w:color="auto"/>
              <w:right w:val="single" w:sz="4" w:space="0" w:color="auto"/>
            </w:tcBorders>
            <w:vAlign w:val="center"/>
            <w:hideMark/>
          </w:tcPr>
          <w:p w:rsidR="009C29C6" w:rsidRPr="0007657A" w:rsidP="009C29C6" w14:paraId="53863A13" w14:textId="77777777">
            <w:pPr>
              <w:spacing w:line="256" w:lineRule="auto"/>
              <w:jc w:val="center"/>
              <w:rPr>
                <w:lang w:eastAsia="en-US"/>
              </w:rPr>
            </w:pPr>
            <w:r w:rsidRPr="0007657A">
              <w:rPr>
                <w:lang w:eastAsia="en-US"/>
              </w:rPr>
              <w:t>1 ēdienreize</w:t>
            </w:r>
          </w:p>
        </w:tc>
        <w:tc>
          <w:tcPr>
            <w:tcW w:w="1640" w:type="dxa"/>
            <w:tcBorders>
              <w:top w:val="nil"/>
              <w:left w:val="nil"/>
              <w:bottom w:val="single" w:sz="4" w:space="0" w:color="auto"/>
              <w:right w:val="single" w:sz="4" w:space="0" w:color="auto"/>
            </w:tcBorders>
            <w:vAlign w:val="center"/>
          </w:tcPr>
          <w:p w:rsidR="009C29C6" w:rsidRPr="0007657A" w:rsidP="009C29C6" w14:paraId="5F6ED1DA" w14:textId="6EAD2B68">
            <w:pPr>
              <w:spacing w:line="256" w:lineRule="auto"/>
              <w:jc w:val="center"/>
              <w:rPr>
                <w:lang w:eastAsia="en-US"/>
              </w:rPr>
            </w:pPr>
            <w:r>
              <w:rPr>
                <w:lang w:eastAsia="en-US"/>
              </w:rPr>
              <w:t>1,85</w:t>
            </w:r>
          </w:p>
        </w:tc>
        <w:tc>
          <w:tcPr>
            <w:tcW w:w="1403" w:type="dxa"/>
            <w:tcBorders>
              <w:top w:val="nil"/>
              <w:left w:val="nil"/>
              <w:bottom w:val="single" w:sz="4" w:space="0" w:color="auto"/>
              <w:right w:val="single" w:sz="4" w:space="0" w:color="auto"/>
            </w:tcBorders>
            <w:vAlign w:val="center"/>
          </w:tcPr>
          <w:p w:rsidR="009C29C6" w:rsidRPr="0007657A" w:rsidP="009C29C6" w14:paraId="39758810" w14:textId="6987152B">
            <w:pPr>
              <w:spacing w:line="256" w:lineRule="auto"/>
              <w:jc w:val="center"/>
              <w:rPr>
                <w:lang w:eastAsia="en-US"/>
              </w:rPr>
            </w:pPr>
            <w:r>
              <w:rPr>
                <w:lang w:eastAsia="en-US"/>
              </w:rPr>
              <w:t>0,46</w:t>
            </w:r>
          </w:p>
        </w:tc>
        <w:tc>
          <w:tcPr>
            <w:tcW w:w="1830" w:type="dxa"/>
            <w:tcBorders>
              <w:top w:val="nil"/>
              <w:left w:val="nil"/>
              <w:bottom w:val="single" w:sz="4" w:space="0" w:color="auto"/>
              <w:right w:val="single" w:sz="4" w:space="0" w:color="auto"/>
            </w:tcBorders>
            <w:vAlign w:val="center"/>
          </w:tcPr>
          <w:p w:rsidR="009C29C6" w:rsidRPr="00063F91" w:rsidP="009C29C6" w14:paraId="6CF1AEEB" w14:textId="0000CC43">
            <w:pPr>
              <w:spacing w:line="256" w:lineRule="auto"/>
              <w:jc w:val="center"/>
              <w:rPr>
                <w:lang w:eastAsia="en-US"/>
              </w:rPr>
            </w:pPr>
            <w:r>
              <w:rPr>
                <w:lang w:eastAsia="en-US"/>
              </w:rPr>
              <w:t>1,39</w:t>
            </w:r>
          </w:p>
        </w:tc>
      </w:tr>
      <w:tr w14:paraId="786BC7CA" w14:textId="77777777" w:rsidTr="001B48B6">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hideMark/>
          </w:tcPr>
          <w:p w:rsidR="009C29C6" w:rsidRPr="0007657A" w:rsidP="009C29C6" w14:paraId="4BB6CA05" w14:textId="77777777">
            <w:pPr>
              <w:spacing w:line="256" w:lineRule="auto"/>
              <w:rPr>
                <w:lang w:eastAsia="en-US"/>
              </w:rPr>
            </w:pPr>
            <w:r w:rsidRPr="0007657A">
              <w:rPr>
                <w:lang w:eastAsia="en-US"/>
              </w:rPr>
              <w:t> </w:t>
            </w:r>
          </w:p>
        </w:tc>
        <w:tc>
          <w:tcPr>
            <w:tcW w:w="3282" w:type="dxa"/>
            <w:gridSpan w:val="2"/>
            <w:tcBorders>
              <w:top w:val="single" w:sz="4" w:space="0" w:color="auto"/>
              <w:left w:val="nil"/>
              <w:bottom w:val="single" w:sz="4" w:space="0" w:color="auto"/>
              <w:right w:val="single" w:sz="4" w:space="0" w:color="auto"/>
            </w:tcBorders>
            <w:vAlign w:val="center"/>
            <w:hideMark/>
          </w:tcPr>
          <w:p w:rsidR="009C29C6" w:rsidRPr="0007657A" w:rsidP="009C29C6" w14:paraId="3E70ECD2" w14:textId="77777777">
            <w:pPr>
              <w:spacing w:line="256" w:lineRule="auto"/>
              <w:jc w:val="center"/>
              <w:rPr>
                <w:b/>
                <w:bCs/>
                <w:lang w:eastAsia="en-US"/>
              </w:rPr>
            </w:pPr>
            <w:r w:rsidRPr="0007657A">
              <w:rPr>
                <w:b/>
                <w:bCs/>
                <w:lang w:eastAsia="en-US"/>
              </w:rPr>
              <w:t>KOPĀ</w:t>
            </w:r>
          </w:p>
        </w:tc>
        <w:tc>
          <w:tcPr>
            <w:tcW w:w="1640" w:type="dxa"/>
            <w:tcBorders>
              <w:top w:val="nil"/>
              <w:left w:val="nil"/>
              <w:bottom w:val="single" w:sz="4" w:space="0" w:color="auto"/>
              <w:right w:val="single" w:sz="4" w:space="0" w:color="auto"/>
            </w:tcBorders>
            <w:vAlign w:val="center"/>
          </w:tcPr>
          <w:p w:rsidR="009C29C6" w:rsidRPr="0007657A" w:rsidP="009C29C6" w14:paraId="0D3A0750" w14:textId="03E16C15">
            <w:pPr>
              <w:spacing w:line="256" w:lineRule="auto"/>
              <w:jc w:val="center"/>
              <w:rPr>
                <w:b/>
                <w:bCs/>
                <w:lang w:eastAsia="en-US"/>
              </w:rPr>
            </w:pPr>
            <w:r>
              <w:rPr>
                <w:b/>
                <w:bCs/>
                <w:lang w:eastAsia="en-US"/>
              </w:rPr>
              <w:t>6,15</w:t>
            </w:r>
          </w:p>
        </w:tc>
        <w:tc>
          <w:tcPr>
            <w:tcW w:w="1403" w:type="dxa"/>
            <w:tcBorders>
              <w:top w:val="nil"/>
              <w:left w:val="nil"/>
              <w:bottom w:val="single" w:sz="4" w:space="0" w:color="auto"/>
              <w:right w:val="single" w:sz="4" w:space="0" w:color="auto"/>
            </w:tcBorders>
            <w:vAlign w:val="center"/>
          </w:tcPr>
          <w:p w:rsidR="009C29C6" w:rsidRPr="0007657A" w:rsidP="009C29C6" w14:paraId="0637456F" w14:textId="1F8C0DBC">
            <w:pPr>
              <w:spacing w:line="256" w:lineRule="auto"/>
              <w:jc w:val="center"/>
              <w:rPr>
                <w:b/>
                <w:bCs/>
                <w:lang w:eastAsia="en-US"/>
              </w:rPr>
            </w:pPr>
            <w:r>
              <w:rPr>
                <w:b/>
                <w:bCs/>
                <w:lang w:eastAsia="en-US"/>
              </w:rPr>
              <w:t>1,98</w:t>
            </w:r>
          </w:p>
        </w:tc>
        <w:tc>
          <w:tcPr>
            <w:tcW w:w="1830" w:type="dxa"/>
            <w:tcBorders>
              <w:top w:val="nil"/>
              <w:left w:val="nil"/>
              <w:bottom w:val="single" w:sz="4" w:space="0" w:color="auto"/>
              <w:right w:val="single" w:sz="4" w:space="0" w:color="auto"/>
            </w:tcBorders>
            <w:vAlign w:val="center"/>
          </w:tcPr>
          <w:p w:rsidR="002D2B70" w:rsidRPr="0007657A" w:rsidP="002D2B70" w14:paraId="116F5DBD" w14:textId="41051CA2">
            <w:pPr>
              <w:spacing w:line="256" w:lineRule="auto"/>
              <w:jc w:val="center"/>
              <w:rPr>
                <w:b/>
                <w:bCs/>
                <w:lang w:eastAsia="en-US"/>
              </w:rPr>
            </w:pPr>
            <w:r>
              <w:rPr>
                <w:b/>
                <w:bCs/>
                <w:lang w:eastAsia="en-US"/>
              </w:rPr>
              <w:t>4,17</w:t>
            </w:r>
          </w:p>
        </w:tc>
      </w:tr>
      <w:tr w14:paraId="04BDEB6B" w14:textId="77777777" w:rsidTr="001B48B6">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hideMark/>
          </w:tcPr>
          <w:p w:rsidR="00EE57CB" w:rsidRPr="0007657A" w14:paraId="59DC900F" w14:textId="0D2C7C05">
            <w:pPr>
              <w:spacing w:line="256" w:lineRule="auto"/>
              <w:rPr>
                <w:lang w:eastAsia="en-US"/>
              </w:rPr>
            </w:pPr>
            <w:r w:rsidRPr="0007657A">
              <w:rPr>
                <w:lang w:eastAsia="en-US"/>
              </w:rPr>
              <w:t> </w:t>
            </w:r>
            <w:r w:rsidR="005F65B3">
              <w:rPr>
                <w:lang w:eastAsia="en-US"/>
              </w:rPr>
              <w:t>3.</w:t>
            </w:r>
          </w:p>
        </w:tc>
        <w:tc>
          <w:tcPr>
            <w:tcW w:w="8155" w:type="dxa"/>
            <w:gridSpan w:val="5"/>
            <w:tcBorders>
              <w:top w:val="single" w:sz="4" w:space="0" w:color="auto"/>
              <w:left w:val="nil"/>
              <w:bottom w:val="single" w:sz="4" w:space="0" w:color="auto"/>
              <w:right w:val="single" w:sz="4" w:space="0" w:color="auto"/>
            </w:tcBorders>
            <w:vAlign w:val="center"/>
            <w:hideMark/>
          </w:tcPr>
          <w:p w:rsidR="00EE57CB" w:rsidRPr="0007657A" w14:paraId="7D8F7D11" w14:textId="1B8466CF">
            <w:pPr>
              <w:spacing w:line="256" w:lineRule="auto"/>
              <w:jc w:val="center"/>
              <w:rPr>
                <w:b/>
                <w:bCs/>
                <w:lang w:eastAsia="en-US"/>
              </w:rPr>
            </w:pPr>
            <w:r w:rsidRPr="0007657A">
              <w:rPr>
                <w:b/>
                <w:bCs/>
                <w:lang w:eastAsia="en-US"/>
              </w:rPr>
              <w:t>Ēdināšanas pakalpojums izglītojamajiem 1.-4.klasē</w:t>
            </w:r>
          </w:p>
        </w:tc>
      </w:tr>
      <w:tr w14:paraId="68750E02" w14:textId="77777777" w:rsidTr="001B48B6">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hideMark/>
          </w:tcPr>
          <w:p w:rsidR="00EE57CB" w:rsidRPr="0007657A" w14:paraId="32C1BC89" w14:textId="0AA6AC16">
            <w:pPr>
              <w:spacing w:line="256" w:lineRule="auto"/>
              <w:jc w:val="both"/>
              <w:rPr>
                <w:lang w:eastAsia="en-US"/>
              </w:rPr>
            </w:pPr>
            <w:r w:rsidRPr="0007657A">
              <w:rPr>
                <w:lang w:eastAsia="en-US"/>
              </w:rPr>
              <w:t>3.</w:t>
            </w:r>
            <w:r w:rsidR="00063F91">
              <w:rPr>
                <w:lang w:eastAsia="en-US"/>
              </w:rPr>
              <w:t>1</w:t>
            </w:r>
            <w:r w:rsidRPr="0007657A">
              <w:rPr>
                <w:lang w:eastAsia="en-US"/>
              </w:rPr>
              <w:t>.</w:t>
            </w:r>
          </w:p>
        </w:tc>
        <w:tc>
          <w:tcPr>
            <w:tcW w:w="1743" w:type="dxa"/>
            <w:tcBorders>
              <w:top w:val="nil"/>
              <w:left w:val="nil"/>
              <w:bottom w:val="single" w:sz="4" w:space="0" w:color="auto"/>
              <w:right w:val="single" w:sz="4" w:space="0" w:color="auto"/>
            </w:tcBorders>
            <w:vAlign w:val="center"/>
            <w:hideMark/>
          </w:tcPr>
          <w:p w:rsidR="00EE57CB" w:rsidRPr="0007657A" w14:paraId="4D6A9050" w14:textId="77777777">
            <w:pPr>
              <w:spacing w:line="256" w:lineRule="auto"/>
              <w:jc w:val="center"/>
              <w:rPr>
                <w:lang w:eastAsia="en-US"/>
              </w:rPr>
            </w:pPr>
            <w:r w:rsidRPr="0007657A">
              <w:rPr>
                <w:lang w:eastAsia="en-US"/>
              </w:rPr>
              <w:t>Pusdienas</w:t>
            </w:r>
          </w:p>
        </w:tc>
        <w:tc>
          <w:tcPr>
            <w:tcW w:w="1539" w:type="dxa"/>
            <w:tcBorders>
              <w:top w:val="nil"/>
              <w:left w:val="nil"/>
              <w:bottom w:val="single" w:sz="4" w:space="0" w:color="auto"/>
              <w:right w:val="single" w:sz="4" w:space="0" w:color="auto"/>
            </w:tcBorders>
            <w:vAlign w:val="center"/>
            <w:hideMark/>
          </w:tcPr>
          <w:p w:rsidR="00EE57CB" w:rsidRPr="0007657A" w14:paraId="0C2F1DEA" w14:textId="77777777">
            <w:pPr>
              <w:spacing w:line="256" w:lineRule="auto"/>
              <w:jc w:val="center"/>
              <w:rPr>
                <w:lang w:eastAsia="en-US"/>
              </w:rPr>
            </w:pPr>
            <w:r w:rsidRPr="0007657A">
              <w:rPr>
                <w:lang w:eastAsia="en-US"/>
              </w:rPr>
              <w:t>1 ēdienreize</w:t>
            </w:r>
          </w:p>
        </w:tc>
        <w:tc>
          <w:tcPr>
            <w:tcW w:w="1640" w:type="dxa"/>
            <w:tcBorders>
              <w:top w:val="nil"/>
              <w:left w:val="nil"/>
              <w:bottom w:val="single" w:sz="4" w:space="0" w:color="auto"/>
              <w:right w:val="single" w:sz="4" w:space="0" w:color="auto"/>
            </w:tcBorders>
            <w:vAlign w:val="center"/>
          </w:tcPr>
          <w:p w:rsidR="00EE57CB" w:rsidRPr="0007657A" w14:paraId="069B4D1D" w14:textId="1C4221D7">
            <w:pPr>
              <w:spacing w:line="256" w:lineRule="auto"/>
              <w:jc w:val="center"/>
              <w:rPr>
                <w:lang w:eastAsia="en-US"/>
              </w:rPr>
            </w:pPr>
            <w:r>
              <w:rPr>
                <w:lang w:eastAsia="en-US"/>
              </w:rPr>
              <w:t>2,64</w:t>
            </w:r>
          </w:p>
        </w:tc>
        <w:tc>
          <w:tcPr>
            <w:tcW w:w="1403" w:type="dxa"/>
            <w:tcBorders>
              <w:top w:val="nil"/>
              <w:left w:val="nil"/>
              <w:bottom w:val="single" w:sz="4" w:space="0" w:color="auto"/>
              <w:right w:val="single" w:sz="4" w:space="0" w:color="auto"/>
            </w:tcBorders>
            <w:vAlign w:val="center"/>
          </w:tcPr>
          <w:p w:rsidR="00EE57CB" w:rsidRPr="0007657A" w14:paraId="0EEA005E" w14:textId="2D4721C7">
            <w:pPr>
              <w:spacing w:line="256" w:lineRule="auto"/>
              <w:jc w:val="center"/>
              <w:rPr>
                <w:lang w:eastAsia="en-US"/>
              </w:rPr>
            </w:pPr>
            <w:r>
              <w:rPr>
                <w:lang w:eastAsia="en-US"/>
              </w:rPr>
              <w:t>1,25</w:t>
            </w:r>
          </w:p>
        </w:tc>
        <w:tc>
          <w:tcPr>
            <w:tcW w:w="1830" w:type="dxa"/>
            <w:tcBorders>
              <w:top w:val="nil"/>
              <w:left w:val="nil"/>
              <w:bottom w:val="single" w:sz="4" w:space="0" w:color="auto"/>
              <w:right w:val="single" w:sz="4" w:space="0" w:color="auto"/>
            </w:tcBorders>
            <w:vAlign w:val="center"/>
          </w:tcPr>
          <w:p w:rsidR="00EE57CB" w:rsidRPr="005F65B3" w14:paraId="421CDDC8" w14:textId="16AD790F">
            <w:pPr>
              <w:spacing w:line="256" w:lineRule="auto"/>
              <w:jc w:val="center"/>
              <w:rPr>
                <w:lang w:eastAsia="en-US"/>
              </w:rPr>
            </w:pPr>
            <w:r w:rsidRPr="005F65B3">
              <w:rPr>
                <w:lang w:eastAsia="en-US"/>
              </w:rPr>
              <w:t>1,</w:t>
            </w:r>
            <w:r w:rsidR="00287D9F">
              <w:rPr>
                <w:lang w:eastAsia="en-US"/>
              </w:rPr>
              <w:t>39</w:t>
            </w:r>
          </w:p>
        </w:tc>
      </w:tr>
      <w:tr w14:paraId="75DF27F0" w14:textId="77777777" w:rsidTr="001B48B6">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tcPr>
          <w:p w:rsidR="00287D9F" w:rsidRPr="0007657A" w14:paraId="17F2ADFB" w14:textId="3220B635">
            <w:pPr>
              <w:spacing w:line="256" w:lineRule="auto"/>
              <w:jc w:val="both"/>
              <w:rPr>
                <w:lang w:eastAsia="en-US"/>
              </w:rPr>
            </w:pPr>
            <w:r>
              <w:rPr>
                <w:lang w:eastAsia="en-US"/>
              </w:rPr>
              <w:t>3.2.</w:t>
            </w:r>
          </w:p>
        </w:tc>
        <w:tc>
          <w:tcPr>
            <w:tcW w:w="1743" w:type="dxa"/>
            <w:tcBorders>
              <w:top w:val="nil"/>
              <w:left w:val="nil"/>
              <w:bottom w:val="single" w:sz="4" w:space="0" w:color="auto"/>
              <w:right w:val="single" w:sz="4" w:space="0" w:color="auto"/>
            </w:tcBorders>
            <w:vAlign w:val="center"/>
          </w:tcPr>
          <w:p w:rsidR="00287D9F" w:rsidRPr="0007657A" w14:paraId="54092F94" w14:textId="4D459DD0">
            <w:pPr>
              <w:spacing w:line="256" w:lineRule="auto"/>
              <w:jc w:val="center"/>
              <w:rPr>
                <w:lang w:eastAsia="en-US"/>
              </w:rPr>
            </w:pPr>
            <w:r>
              <w:rPr>
                <w:lang w:eastAsia="en-US"/>
              </w:rPr>
              <w:t>Launags</w:t>
            </w:r>
          </w:p>
        </w:tc>
        <w:tc>
          <w:tcPr>
            <w:tcW w:w="1539" w:type="dxa"/>
            <w:tcBorders>
              <w:top w:val="nil"/>
              <w:left w:val="nil"/>
              <w:bottom w:val="single" w:sz="4" w:space="0" w:color="auto"/>
              <w:right w:val="single" w:sz="4" w:space="0" w:color="auto"/>
            </w:tcBorders>
            <w:vAlign w:val="center"/>
          </w:tcPr>
          <w:p w:rsidR="00287D9F" w:rsidRPr="0007657A" w14:paraId="7F731FD9" w14:textId="773EB9A1">
            <w:pPr>
              <w:spacing w:line="256" w:lineRule="auto"/>
              <w:jc w:val="center"/>
              <w:rPr>
                <w:lang w:eastAsia="en-US"/>
              </w:rPr>
            </w:pPr>
            <w:r w:rsidRPr="0007657A">
              <w:rPr>
                <w:lang w:eastAsia="en-US"/>
              </w:rPr>
              <w:t>1 ēdienreize</w:t>
            </w:r>
          </w:p>
        </w:tc>
        <w:tc>
          <w:tcPr>
            <w:tcW w:w="1640" w:type="dxa"/>
            <w:tcBorders>
              <w:top w:val="nil"/>
              <w:left w:val="nil"/>
              <w:bottom w:val="single" w:sz="4" w:space="0" w:color="auto"/>
              <w:right w:val="single" w:sz="4" w:space="0" w:color="auto"/>
            </w:tcBorders>
            <w:vAlign w:val="center"/>
          </w:tcPr>
          <w:p w:rsidR="00287D9F" w14:paraId="7E99B4ED" w14:textId="4F6FDAE8">
            <w:pPr>
              <w:spacing w:line="256" w:lineRule="auto"/>
              <w:jc w:val="center"/>
              <w:rPr>
                <w:lang w:eastAsia="en-US"/>
              </w:rPr>
            </w:pPr>
            <w:r>
              <w:rPr>
                <w:lang w:eastAsia="en-US"/>
              </w:rPr>
              <w:t>1,91</w:t>
            </w:r>
          </w:p>
        </w:tc>
        <w:tc>
          <w:tcPr>
            <w:tcW w:w="1403" w:type="dxa"/>
            <w:tcBorders>
              <w:top w:val="nil"/>
              <w:left w:val="nil"/>
              <w:bottom w:val="single" w:sz="4" w:space="0" w:color="auto"/>
              <w:right w:val="single" w:sz="4" w:space="0" w:color="auto"/>
            </w:tcBorders>
            <w:vAlign w:val="center"/>
          </w:tcPr>
          <w:p w:rsidR="00287D9F" w14:paraId="69BED3EB" w14:textId="2DFE46B7">
            <w:pPr>
              <w:spacing w:line="256" w:lineRule="auto"/>
              <w:jc w:val="center"/>
              <w:rPr>
                <w:lang w:eastAsia="en-US"/>
              </w:rPr>
            </w:pPr>
            <w:r>
              <w:rPr>
                <w:lang w:eastAsia="en-US"/>
              </w:rPr>
              <w:t>0,52</w:t>
            </w:r>
          </w:p>
        </w:tc>
        <w:tc>
          <w:tcPr>
            <w:tcW w:w="1830" w:type="dxa"/>
            <w:tcBorders>
              <w:top w:val="nil"/>
              <w:left w:val="nil"/>
              <w:bottom w:val="single" w:sz="4" w:space="0" w:color="auto"/>
              <w:right w:val="single" w:sz="4" w:space="0" w:color="auto"/>
            </w:tcBorders>
            <w:vAlign w:val="center"/>
          </w:tcPr>
          <w:p w:rsidR="00287D9F" w:rsidRPr="005F65B3" w14:paraId="58D4C6E5" w14:textId="18815FBB">
            <w:pPr>
              <w:spacing w:line="256" w:lineRule="auto"/>
              <w:jc w:val="center"/>
              <w:rPr>
                <w:lang w:eastAsia="en-US"/>
              </w:rPr>
            </w:pPr>
            <w:r>
              <w:rPr>
                <w:lang w:eastAsia="en-US"/>
              </w:rPr>
              <w:t>1,39</w:t>
            </w:r>
          </w:p>
        </w:tc>
      </w:tr>
      <w:tr w14:paraId="372A5002" w14:textId="77777777" w:rsidTr="001B48B6">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hideMark/>
          </w:tcPr>
          <w:p w:rsidR="00EE57CB" w:rsidRPr="0007657A" w14:paraId="4DA8669A" w14:textId="77777777">
            <w:pPr>
              <w:spacing w:line="256" w:lineRule="auto"/>
              <w:rPr>
                <w:lang w:eastAsia="en-US"/>
              </w:rPr>
            </w:pPr>
            <w:r w:rsidRPr="0007657A">
              <w:rPr>
                <w:lang w:eastAsia="en-US"/>
              </w:rPr>
              <w:t> </w:t>
            </w:r>
          </w:p>
        </w:tc>
        <w:tc>
          <w:tcPr>
            <w:tcW w:w="3282" w:type="dxa"/>
            <w:gridSpan w:val="2"/>
            <w:tcBorders>
              <w:top w:val="single" w:sz="4" w:space="0" w:color="auto"/>
              <w:left w:val="nil"/>
              <w:bottom w:val="single" w:sz="4" w:space="0" w:color="auto"/>
              <w:right w:val="single" w:sz="4" w:space="0" w:color="auto"/>
            </w:tcBorders>
            <w:vAlign w:val="center"/>
            <w:hideMark/>
          </w:tcPr>
          <w:p w:rsidR="00EE57CB" w:rsidRPr="0007657A" w14:paraId="50750A9F" w14:textId="77777777">
            <w:pPr>
              <w:spacing w:line="256" w:lineRule="auto"/>
              <w:jc w:val="center"/>
              <w:rPr>
                <w:b/>
                <w:bCs/>
                <w:lang w:eastAsia="en-US"/>
              </w:rPr>
            </w:pPr>
            <w:r w:rsidRPr="0007657A">
              <w:rPr>
                <w:b/>
                <w:bCs/>
                <w:lang w:eastAsia="en-US"/>
              </w:rPr>
              <w:t>KOPĀ</w:t>
            </w:r>
          </w:p>
        </w:tc>
        <w:tc>
          <w:tcPr>
            <w:tcW w:w="1640" w:type="dxa"/>
            <w:tcBorders>
              <w:top w:val="nil"/>
              <w:left w:val="nil"/>
              <w:bottom w:val="single" w:sz="4" w:space="0" w:color="auto"/>
              <w:right w:val="single" w:sz="4" w:space="0" w:color="auto"/>
            </w:tcBorders>
            <w:vAlign w:val="center"/>
          </w:tcPr>
          <w:p w:rsidR="00EE57CB" w:rsidRPr="0007657A" w14:paraId="35254616" w14:textId="4F66FB08">
            <w:pPr>
              <w:spacing w:line="256" w:lineRule="auto"/>
              <w:jc w:val="center"/>
              <w:rPr>
                <w:b/>
                <w:bCs/>
                <w:lang w:eastAsia="en-US"/>
              </w:rPr>
            </w:pPr>
            <w:r>
              <w:rPr>
                <w:b/>
                <w:bCs/>
                <w:lang w:eastAsia="en-US"/>
              </w:rPr>
              <w:t>4,55</w:t>
            </w:r>
          </w:p>
        </w:tc>
        <w:tc>
          <w:tcPr>
            <w:tcW w:w="1403" w:type="dxa"/>
            <w:tcBorders>
              <w:top w:val="nil"/>
              <w:left w:val="nil"/>
              <w:bottom w:val="single" w:sz="4" w:space="0" w:color="auto"/>
              <w:right w:val="single" w:sz="4" w:space="0" w:color="auto"/>
            </w:tcBorders>
            <w:vAlign w:val="center"/>
          </w:tcPr>
          <w:p w:rsidR="00EE57CB" w:rsidRPr="0007657A" w14:paraId="71FE890A" w14:textId="58B14398">
            <w:pPr>
              <w:spacing w:line="256" w:lineRule="auto"/>
              <w:jc w:val="center"/>
              <w:rPr>
                <w:b/>
                <w:bCs/>
                <w:lang w:eastAsia="en-US"/>
              </w:rPr>
            </w:pPr>
            <w:r>
              <w:rPr>
                <w:b/>
                <w:bCs/>
                <w:lang w:eastAsia="en-US"/>
              </w:rPr>
              <w:t>1,</w:t>
            </w:r>
            <w:r w:rsidR="00287D9F">
              <w:rPr>
                <w:b/>
                <w:bCs/>
                <w:lang w:eastAsia="en-US"/>
              </w:rPr>
              <w:t>77</w:t>
            </w:r>
          </w:p>
        </w:tc>
        <w:tc>
          <w:tcPr>
            <w:tcW w:w="1830" w:type="dxa"/>
            <w:tcBorders>
              <w:top w:val="nil"/>
              <w:left w:val="nil"/>
              <w:bottom w:val="single" w:sz="4" w:space="0" w:color="auto"/>
              <w:right w:val="single" w:sz="4" w:space="0" w:color="auto"/>
            </w:tcBorders>
            <w:vAlign w:val="center"/>
          </w:tcPr>
          <w:p w:rsidR="00EE57CB" w:rsidRPr="0007657A" w14:paraId="4CDC36AC" w14:textId="297D7AF9">
            <w:pPr>
              <w:spacing w:line="256" w:lineRule="auto"/>
              <w:jc w:val="center"/>
              <w:rPr>
                <w:b/>
                <w:bCs/>
                <w:lang w:eastAsia="en-US"/>
              </w:rPr>
            </w:pPr>
            <w:r>
              <w:rPr>
                <w:b/>
                <w:bCs/>
                <w:lang w:eastAsia="en-US"/>
              </w:rPr>
              <w:t>2,78</w:t>
            </w:r>
          </w:p>
        </w:tc>
      </w:tr>
      <w:tr w14:paraId="37743B26" w14:textId="77777777" w:rsidTr="001B48B6">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hideMark/>
          </w:tcPr>
          <w:p w:rsidR="00EE57CB" w:rsidRPr="0007657A" w14:paraId="6D4C294D" w14:textId="23AE2777">
            <w:pPr>
              <w:spacing w:line="256" w:lineRule="auto"/>
              <w:rPr>
                <w:lang w:eastAsia="en-US"/>
              </w:rPr>
            </w:pPr>
            <w:r w:rsidRPr="0007657A">
              <w:rPr>
                <w:lang w:eastAsia="en-US"/>
              </w:rPr>
              <w:t> </w:t>
            </w:r>
            <w:r w:rsidR="005F65B3">
              <w:rPr>
                <w:lang w:eastAsia="en-US"/>
              </w:rPr>
              <w:t>4.</w:t>
            </w:r>
          </w:p>
        </w:tc>
        <w:tc>
          <w:tcPr>
            <w:tcW w:w="8155" w:type="dxa"/>
            <w:gridSpan w:val="5"/>
            <w:tcBorders>
              <w:top w:val="single" w:sz="4" w:space="0" w:color="auto"/>
              <w:left w:val="nil"/>
              <w:bottom w:val="single" w:sz="4" w:space="0" w:color="auto"/>
              <w:right w:val="single" w:sz="4" w:space="0" w:color="auto"/>
            </w:tcBorders>
            <w:vAlign w:val="center"/>
            <w:hideMark/>
          </w:tcPr>
          <w:p w:rsidR="00EE57CB" w:rsidRPr="0007657A" w14:paraId="1DD9613E" w14:textId="4168D6A3">
            <w:pPr>
              <w:spacing w:line="256" w:lineRule="auto"/>
              <w:jc w:val="center"/>
              <w:rPr>
                <w:b/>
                <w:bCs/>
                <w:lang w:eastAsia="en-US"/>
              </w:rPr>
            </w:pPr>
            <w:r w:rsidRPr="0007657A">
              <w:rPr>
                <w:b/>
                <w:bCs/>
                <w:lang w:eastAsia="en-US"/>
              </w:rPr>
              <w:t>Ēdināšanas pakalpojums izglītojamajiem 5.-9.klasē</w:t>
            </w:r>
          </w:p>
        </w:tc>
      </w:tr>
      <w:tr w14:paraId="4C1F65FD" w14:textId="77777777" w:rsidTr="001B48B6">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tcPr>
          <w:p w:rsidR="00287D9F" w:rsidRPr="0007657A" w14:paraId="24E93A7F" w14:textId="1F0F23B5">
            <w:pPr>
              <w:spacing w:line="256" w:lineRule="auto"/>
              <w:jc w:val="both"/>
              <w:rPr>
                <w:lang w:eastAsia="en-US"/>
              </w:rPr>
            </w:pPr>
            <w:r>
              <w:rPr>
                <w:lang w:eastAsia="en-US"/>
              </w:rPr>
              <w:t>4.1</w:t>
            </w:r>
            <w:r>
              <w:rPr>
                <w:lang w:eastAsia="en-US"/>
              </w:rPr>
              <w:t>.</w:t>
            </w:r>
          </w:p>
        </w:tc>
        <w:tc>
          <w:tcPr>
            <w:tcW w:w="1743" w:type="dxa"/>
            <w:tcBorders>
              <w:top w:val="nil"/>
              <w:left w:val="nil"/>
              <w:bottom w:val="single" w:sz="4" w:space="0" w:color="auto"/>
              <w:right w:val="single" w:sz="4" w:space="0" w:color="auto"/>
            </w:tcBorders>
            <w:vAlign w:val="center"/>
          </w:tcPr>
          <w:p w:rsidR="00287D9F" w:rsidRPr="0007657A" w14:paraId="2275E9F0" w14:textId="3F17D621">
            <w:pPr>
              <w:spacing w:line="256" w:lineRule="auto"/>
              <w:jc w:val="center"/>
              <w:rPr>
                <w:lang w:eastAsia="en-US"/>
              </w:rPr>
            </w:pPr>
            <w:r w:rsidRPr="0007657A">
              <w:rPr>
                <w:lang w:eastAsia="en-US"/>
              </w:rPr>
              <w:t>Pusdienas</w:t>
            </w:r>
          </w:p>
        </w:tc>
        <w:tc>
          <w:tcPr>
            <w:tcW w:w="1539" w:type="dxa"/>
            <w:tcBorders>
              <w:top w:val="nil"/>
              <w:left w:val="nil"/>
              <w:bottom w:val="single" w:sz="4" w:space="0" w:color="auto"/>
              <w:right w:val="single" w:sz="4" w:space="0" w:color="auto"/>
            </w:tcBorders>
            <w:vAlign w:val="center"/>
          </w:tcPr>
          <w:p w:rsidR="00287D9F" w:rsidRPr="0007657A" w14:paraId="209C60D3" w14:textId="0FE39BFB">
            <w:pPr>
              <w:spacing w:line="256" w:lineRule="auto"/>
              <w:jc w:val="center"/>
              <w:rPr>
                <w:lang w:eastAsia="en-US"/>
              </w:rPr>
            </w:pPr>
            <w:r w:rsidRPr="0007657A">
              <w:rPr>
                <w:lang w:eastAsia="en-US"/>
              </w:rPr>
              <w:t>1 ēdienreize</w:t>
            </w:r>
          </w:p>
        </w:tc>
        <w:tc>
          <w:tcPr>
            <w:tcW w:w="1640" w:type="dxa"/>
            <w:tcBorders>
              <w:top w:val="nil"/>
              <w:left w:val="nil"/>
              <w:bottom w:val="single" w:sz="4" w:space="0" w:color="auto"/>
              <w:right w:val="single" w:sz="4" w:space="0" w:color="auto"/>
            </w:tcBorders>
            <w:vAlign w:val="center"/>
          </w:tcPr>
          <w:p w:rsidR="00287D9F" w14:paraId="2A3B40D1" w14:textId="3B1F6B99">
            <w:pPr>
              <w:spacing w:line="256" w:lineRule="auto"/>
              <w:jc w:val="center"/>
              <w:rPr>
                <w:lang w:eastAsia="en-US"/>
              </w:rPr>
            </w:pPr>
            <w:r>
              <w:rPr>
                <w:lang w:eastAsia="en-US"/>
              </w:rPr>
              <w:t>2,69</w:t>
            </w:r>
          </w:p>
        </w:tc>
        <w:tc>
          <w:tcPr>
            <w:tcW w:w="1403" w:type="dxa"/>
            <w:tcBorders>
              <w:top w:val="nil"/>
              <w:left w:val="nil"/>
              <w:bottom w:val="single" w:sz="4" w:space="0" w:color="auto"/>
              <w:right w:val="single" w:sz="4" w:space="0" w:color="auto"/>
            </w:tcBorders>
            <w:vAlign w:val="center"/>
          </w:tcPr>
          <w:p w:rsidR="00287D9F" w14:paraId="3E325450" w14:textId="3A8BD375">
            <w:pPr>
              <w:spacing w:line="256" w:lineRule="auto"/>
              <w:jc w:val="center"/>
              <w:rPr>
                <w:lang w:eastAsia="en-US"/>
              </w:rPr>
            </w:pPr>
            <w:r>
              <w:rPr>
                <w:lang w:eastAsia="en-US"/>
              </w:rPr>
              <w:t>1,30</w:t>
            </w:r>
          </w:p>
        </w:tc>
        <w:tc>
          <w:tcPr>
            <w:tcW w:w="1830" w:type="dxa"/>
            <w:tcBorders>
              <w:top w:val="nil"/>
              <w:left w:val="nil"/>
              <w:bottom w:val="single" w:sz="4" w:space="0" w:color="auto"/>
              <w:right w:val="single" w:sz="4" w:space="0" w:color="auto"/>
            </w:tcBorders>
            <w:vAlign w:val="center"/>
          </w:tcPr>
          <w:p w:rsidR="00287D9F" w:rsidRPr="005F65B3" w14:paraId="2BD9585B" w14:textId="772C82E1">
            <w:pPr>
              <w:spacing w:line="256" w:lineRule="auto"/>
              <w:jc w:val="center"/>
              <w:rPr>
                <w:lang w:eastAsia="en-US"/>
              </w:rPr>
            </w:pPr>
            <w:r>
              <w:rPr>
                <w:lang w:eastAsia="en-US"/>
              </w:rPr>
              <w:t>1,39</w:t>
            </w:r>
          </w:p>
        </w:tc>
      </w:tr>
      <w:tr w14:paraId="56C6A6E4" w14:textId="77777777" w:rsidTr="001B48B6">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tcPr>
          <w:p w:rsidR="00287D9F" w:rsidRPr="0007657A" w14:paraId="2736D519" w14:textId="11E02558">
            <w:pPr>
              <w:spacing w:line="256" w:lineRule="auto"/>
              <w:jc w:val="both"/>
              <w:rPr>
                <w:lang w:eastAsia="en-US"/>
              </w:rPr>
            </w:pPr>
            <w:r>
              <w:rPr>
                <w:lang w:eastAsia="en-US"/>
              </w:rPr>
              <w:t>4.2</w:t>
            </w:r>
            <w:r>
              <w:rPr>
                <w:lang w:eastAsia="en-US"/>
              </w:rPr>
              <w:t>.</w:t>
            </w:r>
          </w:p>
        </w:tc>
        <w:tc>
          <w:tcPr>
            <w:tcW w:w="1743" w:type="dxa"/>
            <w:tcBorders>
              <w:top w:val="nil"/>
              <w:left w:val="nil"/>
              <w:bottom w:val="single" w:sz="4" w:space="0" w:color="auto"/>
              <w:right w:val="single" w:sz="4" w:space="0" w:color="auto"/>
            </w:tcBorders>
            <w:vAlign w:val="center"/>
          </w:tcPr>
          <w:p w:rsidR="00287D9F" w:rsidRPr="0007657A" w14:paraId="7D99DD85" w14:textId="3F4D1519">
            <w:pPr>
              <w:spacing w:line="256" w:lineRule="auto"/>
              <w:jc w:val="center"/>
              <w:rPr>
                <w:lang w:eastAsia="en-US"/>
              </w:rPr>
            </w:pPr>
            <w:r>
              <w:rPr>
                <w:lang w:eastAsia="en-US"/>
              </w:rPr>
              <w:t>Launags</w:t>
            </w:r>
          </w:p>
        </w:tc>
        <w:tc>
          <w:tcPr>
            <w:tcW w:w="1539" w:type="dxa"/>
            <w:tcBorders>
              <w:top w:val="nil"/>
              <w:left w:val="nil"/>
              <w:bottom w:val="single" w:sz="4" w:space="0" w:color="auto"/>
              <w:right w:val="single" w:sz="4" w:space="0" w:color="auto"/>
            </w:tcBorders>
            <w:vAlign w:val="center"/>
          </w:tcPr>
          <w:p w:rsidR="00287D9F" w:rsidRPr="0007657A" w14:paraId="12D4356C" w14:textId="29E3B205">
            <w:pPr>
              <w:spacing w:line="256" w:lineRule="auto"/>
              <w:jc w:val="center"/>
              <w:rPr>
                <w:lang w:eastAsia="en-US"/>
              </w:rPr>
            </w:pPr>
            <w:r w:rsidRPr="0007657A">
              <w:rPr>
                <w:lang w:eastAsia="en-US"/>
              </w:rPr>
              <w:t>1 ēdienreize</w:t>
            </w:r>
          </w:p>
        </w:tc>
        <w:tc>
          <w:tcPr>
            <w:tcW w:w="1640" w:type="dxa"/>
            <w:tcBorders>
              <w:top w:val="nil"/>
              <w:left w:val="nil"/>
              <w:bottom w:val="single" w:sz="4" w:space="0" w:color="auto"/>
              <w:right w:val="single" w:sz="4" w:space="0" w:color="auto"/>
            </w:tcBorders>
            <w:vAlign w:val="center"/>
          </w:tcPr>
          <w:p w:rsidR="00287D9F" w14:paraId="72123EAE" w14:textId="4E46A7E0">
            <w:pPr>
              <w:spacing w:line="256" w:lineRule="auto"/>
              <w:jc w:val="center"/>
              <w:rPr>
                <w:lang w:eastAsia="en-US"/>
              </w:rPr>
            </w:pPr>
            <w:r>
              <w:rPr>
                <w:lang w:eastAsia="en-US"/>
              </w:rPr>
              <w:t>1,91</w:t>
            </w:r>
          </w:p>
        </w:tc>
        <w:tc>
          <w:tcPr>
            <w:tcW w:w="1403" w:type="dxa"/>
            <w:tcBorders>
              <w:top w:val="nil"/>
              <w:left w:val="nil"/>
              <w:bottom w:val="single" w:sz="4" w:space="0" w:color="auto"/>
              <w:right w:val="single" w:sz="4" w:space="0" w:color="auto"/>
            </w:tcBorders>
            <w:vAlign w:val="center"/>
          </w:tcPr>
          <w:p w:rsidR="00287D9F" w14:paraId="40FBA03B" w14:textId="714B5E26">
            <w:pPr>
              <w:spacing w:line="256" w:lineRule="auto"/>
              <w:jc w:val="center"/>
              <w:rPr>
                <w:lang w:eastAsia="en-US"/>
              </w:rPr>
            </w:pPr>
            <w:r>
              <w:rPr>
                <w:lang w:eastAsia="en-US"/>
              </w:rPr>
              <w:t>0,52</w:t>
            </w:r>
          </w:p>
        </w:tc>
        <w:tc>
          <w:tcPr>
            <w:tcW w:w="1830" w:type="dxa"/>
            <w:tcBorders>
              <w:top w:val="nil"/>
              <w:left w:val="nil"/>
              <w:bottom w:val="single" w:sz="4" w:space="0" w:color="auto"/>
              <w:right w:val="single" w:sz="4" w:space="0" w:color="auto"/>
            </w:tcBorders>
            <w:vAlign w:val="center"/>
          </w:tcPr>
          <w:p w:rsidR="00287D9F" w:rsidRPr="005F65B3" w14:paraId="103EDD90" w14:textId="236C2A8E">
            <w:pPr>
              <w:spacing w:line="256" w:lineRule="auto"/>
              <w:jc w:val="center"/>
              <w:rPr>
                <w:lang w:eastAsia="en-US"/>
              </w:rPr>
            </w:pPr>
            <w:r>
              <w:rPr>
                <w:lang w:eastAsia="en-US"/>
              </w:rPr>
              <w:t>1,39</w:t>
            </w:r>
          </w:p>
        </w:tc>
      </w:tr>
      <w:tr w14:paraId="0C0E37C8" w14:textId="77777777" w:rsidTr="001B48B6">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hideMark/>
          </w:tcPr>
          <w:p w:rsidR="00EE57CB" w:rsidRPr="0007657A" w14:paraId="2F52B340" w14:textId="77777777">
            <w:pPr>
              <w:spacing w:line="256" w:lineRule="auto"/>
              <w:rPr>
                <w:lang w:eastAsia="en-US"/>
              </w:rPr>
            </w:pPr>
            <w:r w:rsidRPr="0007657A">
              <w:rPr>
                <w:lang w:eastAsia="en-US"/>
              </w:rPr>
              <w:t> </w:t>
            </w:r>
          </w:p>
        </w:tc>
        <w:tc>
          <w:tcPr>
            <w:tcW w:w="3282" w:type="dxa"/>
            <w:gridSpan w:val="2"/>
            <w:tcBorders>
              <w:top w:val="single" w:sz="4" w:space="0" w:color="auto"/>
              <w:left w:val="nil"/>
              <w:bottom w:val="single" w:sz="4" w:space="0" w:color="auto"/>
              <w:right w:val="single" w:sz="4" w:space="0" w:color="auto"/>
            </w:tcBorders>
            <w:shd w:val="clear" w:color="auto" w:fill="FFFFFF"/>
            <w:vAlign w:val="center"/>
            <w:hideMark/>
          </w:tcPr>
          <w:p w:rsidR="00EE57CB" w:rsidRPr="0007657A" w14:paraId="12B3619D" w14:textId="77777777">
            <w:pPr>
              <w:spacing w:line="256" w:lineRule="auto"/>
              <w:jc w:val="center"/>
              <w:rPr>
                <w:b/>
                <w:bCs/>
                <w:lang w:eastAsia="en-US"/>
              </w:rPr>
            </w:pPr>
            <w:r w:rsidRPr="0007657A">
              <w:rPr>
                <w:b/>
                <w:bCs/>
                <w:lang w:eastAsia="en-US"/>
              </w:rPr>
              <w:t>KOPĀ</w:t>
            </w:r>
          </w:p>
        </w:tc>
        <w:tc>
          <w:tcPr>
            <w:tcW w:w="1640" w:type="dxa"/>
            <w:tcBorders>
              <w:top w:val="nil"/>
              <w:left w:val="nil"/>
              <w:bottom w:val="single" w:sz="4" w:space="0" w:color="auto"/>
              <w:right w:val="single" w:sz="4" w:space="0" w:color="auto"/>
            </w:tcBorders>
            <w:shd w:val="clear" w:color="auto" w:fill="FFFFFF"/>
            <w:vAlign w:val="center"/>
          </w:tcPr>
          <w:p w:rsidR="00EE57CB" w:rsidRPr="0007657A" w14:paraId="06B482D4" w14:textId="6E1781F5">
            <w:pPr>
              <w:spacing w:line="256" w:lineRule="auto"/>
              <w:jc w:val="center"/>
              <w:rPr>
                <w:b/>
                <w:bCs/>
                <w:lang w:eastAsia="en-US"/>
              </w:rPr>
            </w:pPr>
            <w:r>
              <w:rPr>
                <w:b/>
                <w:bCs/>
                <w:lang w:eastAsia="en-US"/>
              </w:rPr>
              <w:t>4,60</w:t>
            </w:r>
          </w:p>
        </w:tc>
        <w:tc>
          <w:tcPr>
            <w:tcW w:w="1403" w:type="dxa"/>
            <w:tcBorders>
              <w:top w:val="nil"/>
              <w:left w:val="nil"/>
              <w:bottom w:val="single" w:sz="4" w:space="0" w:color="auto"/>
              <w:right w:val="single" w:sz="4" w:space="0" w:color="auto"/>
            </w:tcBorders>
            <w:shd w:val="clear" w:color="auto" w:fill="FFFFFF"/>
            <w:vAlign w:val="center"/>
          </w:tcPr>
          <w:p w:rsidR="00EE57CB" w:rsidRPr="0007657A" w14:paraId="560BBABC" w14:textId="66029261">
            <w:pPr>
              <w:spacing w:line="256" w:lineRule="auto"/>
              <w:jc w:val="center"/>
              <w:rPr>
                <w:b/>
                <w:bCs/>
                <w:lang w:eastAsia="en-US"/>
              </w:rPr>
            </w:pPr>
            <w:r>
              <w:rPr>
                <w:b/>
                <w:bCs/>
                <w:lang w:eastAsia="en-US"/>
              </w:rPr>
              <w:t>1,82</w:t>
            </w:r>
          </w:p>
        </w:tc>
        <w:tc>
          <w:tcPr>
            <w:tcW w:w="1830" w:type="dxa"/>
            <w:tcBorders>
              <w:top w:val="nil"/>
              <w:left w:val="nil"/>
              <w:bottom w:val="single" w:sz="4" w:space="0" w:color="auto"/>
              <w:right w:val="single" w:sz="4" w:space="0" w:color="auto"/>
            </w:tcBorders>
            <w:shd w:val="clear" w:color="auto" w:fill="FFFFFF"/>
            <w:vAlign w:val="center"/>
          </w:tcPr>
          <w:p w:rsidR="0091566C" w:rsidRPr="0007657A" w:rsidP="0091566C" w14:paraId="1B078F39" w14:textId="741860AE">
            <w:pPr>
              <w:spacing w:line="256" w:lineRule="auto"/>
              <w:jc w:val="center"/>
              <w:rPr>
                <w:b/>
                <w:bCs/>
                <w:lang w:eastAsia="en-US"/>
              </w:rPr>
            </w:pPr>
            <w:r>
              <w:rPr>
                <w:b/>
                <w:bCs/>
                <w:lang w:eastAsia="en-US"/>
              </w:rPr>
              <w:t>2,78</w:t>
            </w:r>
          </w:p>
        </w:tc>
      </w:tr>
      <w:tr w14:paraId="08D97B5E" w14:textId="77777777" w:rsidTr="001B48B6">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hideMark/>
          </w:tcPr>
          <w:p w:rsidR="00EE57CB" w:rsidRPr="0007657A" w14:paraId="187E9E5E" w14:textId="31D0C08F">
            <w:pPr>
              <w:spacing w:line="256" w:lineRule="auto"/>
              <w:rPr>
                <w:lang w:eastAsia="en-US"/>
              </w:rPr>
            </w:pPr>
            <w:r w:rsidRPr="0007657A">
              <w:rPr>
                <w:lang w:eastAsia="en-US"/>
              </w:rPr>
              <w:t> </w:t>
            </w:r>
            <w:r w:rsidR="005F65B3">
              <w:rPr>
                <w:lang w:eastAsia="en-US"/>
              </w:rPr>
              <w:t>5.</w:t>
            </w:r>
          </w:p>
        </w:tc>
        <w:tc>
          <w:tcPr>
            <w:tcW w:w="8155" w:type="dxa"/>
            <w:gridSpan w:val="5"/>
            <w:tcBorders>
              <w:top w:val="single" w:sz="4" w:space="0" w:color="auto"/>
              <w:left w:val="nil"/>
              <w:bottom w:val="single" w:sz="4" w:space="0" w:color="auto"/>
              <w:right w:val="single" w:sz="4" w:space="0" w:color="auto"/>
            </w:tcBorders>
            <w:vAlign w:val="center"/>
            <w:hideMark/>
          </w:tcPr>
          <w:p w:rsidR="00EE57CB" w:rsidRPr="0007657A" w14:paraId="4C8E4427" w14:textId="58543DDA">
            <w:pPr>
              <w:spacing w:line="256" w:lineRule="auto"/>
              <w:jc w:val="center"/>
              <w:rPr>
                <w:b/>
                <w:bCs/>
                <w:lang w:eastAsia="en-US"/>
              </w:rPr>
            </w:pPr>
            <w:r>
              <w:rPr>
                <w:b/>
                <w:bCs/>
                <w:lang w:eastAsia="en-US"/>
              </w:rPr>
              <w:t>Darbinieku ēdināšana</w:t>
            </w:r>
          </w:p>
        </w:tc>
      </w:tr>
      <w:tr w14:paraId="50BBE304" w14:textId="77777777" w:rsidTr="001B48B6">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hideMark/>
          </w:tcPr>
          <w:p w:rsidR="0091566C" w:rsidRPr="0007657A" w:rsidP="0091566C" w14:paraId="40F37010" w14:textId="2F48A216">
            <w:pPr>
              <w:spacing w:line="256" w:lineRule="auto"/>
              <w:jc w:val="both"/>
              <w:rPr>
                <w:lang w:eastAsia="en-US"/>
              </w:rPr>
            </w:pPr>
            <w:r w:rsidRPr="0007657A">
              <w:rPr>
                <w:lang w:eastAsia="en-US"/>
              </w:rPr>
              <w:t>5.</w:t>
            </w:r>
            <w:r>
              <w:rPr>
                <w:lang w:eastAsia="en-US"/>
              </w:rPr>
              <w:t>2.</w:t>
            </w:r>
          </w:p>
        </w:tc>
        <w:tc>
          <w:tcPr>
            <w:tcW w:w="1743" w:type="dxa"/>
            <w:tcBorders>
              <w:top w:val="nil"/>
              <w:left w:val="nil"/>
              <w:bottom w:val="single" w:sz="4" w:space="0" w:color="auto"/>
              <w:right w:val="single" w:sz="4" w:space="0" w:color="auto"/>
            </w:tcBorders>
            <w:vAlign w:val="center"/>
            <w:hideMark/>
          </w:tcPr>
          <w:p w:rsidR="0091566C" w:rsidRPr="0007657A" w:rsidP="0091566C" w14:paraId="561EF725" w14:textId="11E14E19">
            <w:pPr>
              <w:spacing w:line="256" w:lineRule="auto"/>
              <w:jc w:val="center"/>
              <w:rPr>
                <w:lang w:eastAsia="en-US"/>
              </w:rPr>
            </w:pPr>
            <w:r w:rsidRPr="0007657A">
              <w:rPr>
                <w:lang w:eastAsia="en-US"/>
              </w:rPr>
              <w:t>Pusdienas</w:t>
            </w:r>
          </w:p>
        </w:tc>
        <w:tc>
          <w:tcPr>
            <w:tcW w:w="1539" w:type="dxa"/>
            <w:tcBorders>
              <w:top w:val="nil"/>
              <w:left w:val="nil"/>
              <w:bottom w:val="single" w:sz="4" w:space="0" w:color="auto"/>
              <w:right w:val="single" w:sz="4" w:space="0" w:color="auto"/>
            </w:tcBorders>
            <w:vAlign w:val="center"/>
            <w:hideMark/>
          </w:tcPr>
          <w:p w:rsidR="0091566C" w:rsidRPr="0007657A" w:rsidP="0091566C" w14:paraId="7CFC1E67" w14:textId="75303459">
            <w:pPr>
              <w:spacing w:line="256" w:lineRule="auto"/>
              <w:jc w:val="center"/>
              <w:rPr>
                <w:lang w:eastAsia="en-US"/>
              </w:rPr>
            </w:pPr>
            <w:r w:rsidRPr="0007657A">
              <w:rPr>
                <w:lang w:eastAsia="en-US"/>
              </w:rPr>
              <w:t>1 ēdienreize</w:t>
            </w:r>
          </w:p>
        </w:tc>
        <w:tc>
          <w:tcPr>
            <w:tcW w:w="1640" w:type="dxa"/>
            <w:tcBorders>
              <w:top w:val="nil"/>
              <w:left w:val="nil"/>
              <w:bottom w:val="single" w:sz="4" w:space="0" w:color="auto"/>
              <w:right w:val="single" w:sz="4" w:space="0" w:color="auto"/>
            </w:tcBorders>
            <w:vAlign w:val="center"/>
          </w:tcPr>
          <w:p w:rsidR="0091566C" w:rsidRPr="0007657A" w:rsidP="0091566C" w14:paraId="6F275F0F" w14:textId="41998CC1">
            <w:pPr>
              <w:spacing w:line="256" w:lineRule="auto"/>
              <w:jc w:val="center"/>
              <w:rPr>
                <w:lang w:eastAsia="en-US"/>
              </w:rPr>
            </w:pPr>
            <w:r>
              <w:rPr>
                <w:lang w:eastAsia="en-US"/>
              </w:rPr>
              <w:t>2,69</w:t>
            </w:r>
          </w:p>
        </w:tc>
        <w:tc>
          <w:tcPr>
            <w:tcW w:w="1403" w:type="dxa"/>
            <w:tcBorders>
              <w:top w:val="nil"/>
              <w:left w:val="nil"/>
              <w:bottom w:val="single" w:sz="4" w:space="0" w:color="auto"/>
              <w:right w:val="single" w:sz="4" w:space="0" w:color="auto"/>
            </w:tcBorders>
            <w:vAlign w:val="center"/>
          </w:tcPr>
          <w:p w:rsidR="0091566C" w:rsidRPr="0007657A" w:rsidP="0091566C" w14:paraId="5476B636" w14:textId="005B6A3D">
            <w:pPr>
              <w:spacing w:line="256" w:lineRule="auto"/>
              <w:jc w:val="center"/>
              <w:rPr>
                <w:lang w:eastAsia="en-US"/>
              </w:rPr>
            </w:pPr>
            <w:r>
              <w:rPr>
                <w:lang w:eastAsia="en-US"/>
              </w:rPr>
              <w:t>1,30</w:t>
            </w:r>
          </w:p>
        </w:tc>
        <w:tc>
          <w:tcPr>
            <w:tcW w:w="1830" w:type="dxa"/>
            <w:tcBorders>
              <w:top w:val="nil"/>
              <w:left w:val="nil"/>
              <w:bottom w:val="single" w:sz="4" w:space="0" w:color="auto"/>
              <w:right w:val="single" w:sz="4" w:space="0" w:color="auto"/>
            </w:tcBorders>
            <w:vAlign w:val="center"/>
          </w:tcPr>
          <w:p w:rsidR="0091566C" w:rsidRPr="005F65B3" w:rsidP="0091566C" w14:paraId="693927E1" w14:textId="55FA4F07">
            <w:pPr>
              <w:spacing w:line="256" w:lineRule="auto"/>
              <w:jc w:val="center"/>
              <w:rPr>
                <w:lang w:eastAsia="en-US"/>
              </w:rPr>
            </w:pPr>
            <w:r>
              <w:rPr>
                <w:lang w:eastAsia="en-US"/>
              </w:rPr>
              <w:t>0,00</w:t>
            </w:r>
          </w:p>
        </w:tc>
      </w:tr>
      <w:tr w14:paraId="7E1A90A9" w14:textId="77777777" w:rsidTr="001B48B6">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tcPr>
          <w:p w:rsidR="0091566C" w:rsidRPr="0007657A" w:rsidP="0091566C" w14:paraId="00133B3E" w14:textId="43F13CAE">
            <w:pPr>
              <w:spacing w:line="256" w:lineRule="auto"/>
              <w:jc w:val="both"/>
              <w:rPr>
                <w:lang w:eastAsia="en-US"/>
              </w:rPr>
            </w:pPr>
            <w:r>
              <w:rPr>
                <w:lang w:eastAsia="en-US"/>
              </w:rPr>
              <w:t>5.3.</w:t>
            </w:r>
          </w:p>
        </w:tc>
        <w:tc>
          <w:tcPr>
            <w:tcW w:w="1743" w:type="dxa"/>
            <w:tcBorders>
              <w:top w:val="nil"/>
              <w:left w:val="nil"/>
              <w:bottom w:val="single" w:sz="4" w:space="0" w:color="auto"/>
              <w:right w:val="single" w:sz="4" w:space="0" w:color="auto"/>
            </w:tcBorders>
            <w:vAlign w:val="center"/>
          </w:tcPr>
          <w:p w:rsidR="0091566C" w:rsidRPr="0007657A" w:rsidP="0091566C" w14:paraId="7CD45D69" w14:textId="4E0745A1">
            <w:pPr>
              <w:spacing w:line="256" w:lineRule="auto"/>
              <w:jc w:val="center"/>
              <w:rPr>
                <w:lang w:eastAsia="en-US"/>
              </w:rPr>
            </w:pPr>
            <w:r>
              <w:rPr>
                <w:lang w:eastAsia="en-US"/>
              </w:rPr>
              <w:t>Launags</w:t>
            </w:r>
          </w:p>
        </w:tc>
        <w:tc>
          <w:tcPr>
            <w:tcW w:w="1539" w:type="dxa"/>
            <w:tcBorders>
              <w:top w:val="nil"/>
              <w:left w:val="nil"/>
              <w:bottom w:val="single" w:sz="4" w:space="0" w:color="auto"/>
              <w:right w:val="single" w:sz="4" w:space="0" w:color="auto"/>
            </w:tcBorders>
            <w:vAlign w:val="center"/>
          </w:tcPr>
          <w:p w:rsidR="0091566C" w:rsidRPr="0007657A" w:rsidP="0091566C" w14:paraId="7A108592" w14:textId="0807166C">
            <w:pPr>
              <w:spacing w:line="256" w:lineRule="auto"/>
              <w:jc w:val="center"/>
              <w:rPr>
                <w:lang w:eastAsia="en-US"/>
              </w:rPr>
            </w:pPr>
            <w:r w:rsidRPr="0007657A">
              <w:rPr>
                <w:lang w:eastAsia="en-US"/>
              </w:rPr>
              <w:t>1 ēdienreize</w:t>
            </w:r>
          </w:p>
        </w:tc>
        <w:tc>
          <w:tcPr>
            <w:tcW w:w="1640" w:type="dxa"/>
            <w:tcBorders>
              <w:top w:val="nil"/>
              <w:left w:val="nil"/>
              <w:bottom w:val="single" w:sz="4" w:space="0" w:color="auto"/>
              <w:right w:val="single" w:sz="4" w:space="0" w:color="auto"/>
            </w:tcBorders>
            <w:vAlign w:val="center"/>
          </w:tcPr>
          <w:p w:rsidR="0091566C" w:rsidP="0091566C" w14:paraId="66E12667" w14:textId="12F3E270">
            <w:pPr>
              <w:spacing w:line="256" w:lineRule="auto"/>
              <w:jc w:val="center"/>
              <w:rPr>
                <w:lang w:eastAsia="en-US"/>
              </w:rPr>
            </w:pPr>
            <w:r>
              <w:rPr>
                <w:lang w:eastAsia="en-US"/>
              </w:rPr>
              <w:t>1,91</w:t>
            </w:r>
          </w:p>
        </w:tc>
        <w:tc>
          <w:tcPr>
            <w:tcW w:w="1403" w:type="dxa"/>
            <w:tcBorders>
              <w:top w:val="nil"/>
              <w:left w:val="nil"/>
              <w:bottom w:val="single" w:sz="4" w:space="0" w:color="auto"/>
              <w:right w:val="single" w:sz="4" w:space="0" w:color="auto"/>
            </w:tcBorders>
            <w:vAlign w:val="center"/>
          </w:tcPr>
          <w:p w:rsidR="0091566C" w:rsidP="0091566C" w14:paraId="668B1AB4" w14:textId="314294D1">
            <w:pPr>
              <w:spacing w:line="256" w:lineRule="auto"/>
              <w:jc w:val="center"/>
              <w:rPr>
                <w:lang w:eastAsia="en-US"/>
              </w:rPr>
            </w:pPr>
            <w:r>
              <w:rPr>
                <w:lang w:eastAsia="en-US"/>
              </w:rPr>
              <w:t>0,52</w:t>
            </w:r>
          </w:p>
        </w:tc>
        <w:tc>
          <w:tcPr>
            <w:tcW w:w="1830" w:type="dxa"/>
            <w:tcBorders>
              <w:top w:val="nil"/>
              <w:left w:val="nil"/>
              <w:bottom w:val="single" w:sz="4" w:space="0" w:color="auto"/>
              <w:right w:val="single" w:sz="4" w:space="0" w:color="auto"/>
            </w:tcBorders>
            <w:vAlign w:val="center"/>
          </w:tcPr>
          <w:p w:rsidR="0091566C" w:rsidRPr="005F65B3" w:rsidP="0091566C" w14:paraId="018C4AB4" w14:textId="71204873">
            <w:pPr>
              <w:spacing w:line="256" w:lineRule="auto"/>
              <w:jc w:val="center"/>
              <w:rPr>
                <w:lang w:eastAsia="en-US"/>
              </w:rPr>
            </w:pPr>
            <w:r>
              <w:rPr>
                <w:lang w:eastAsia="en-US"/>
              </w:rPr>
              <w:t>0,00</w:t>
            </w:r>
          </w:p>
        </w:tc>
      </w:tr>
      <w:tr w14:paraId="50F1D719" w14:textId="77777777" w:rsidTr="005B5DC9">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hideMark/>
          </w:tcPr>
          <w:p w:rsidR="0091566C" w:rsidRPr="0007657A" w:rsidP="0091566C" w14:paraId="5300E918" w14:textId="6898FE14">
            <w:pPr>
              <w:spacing w:line="256" w:lineRule="auto"/>
              <w:jc w:val="both"/>
              <w:rPr>
                <w:lang w:eastAsia="en-US"/>
              </w:rPr>
            </w:pPr>
            <w:r w:rsidRPr="0007657A">
              <w:rPr>
                <w:lang w:eastAsia="en-US"/>
              </w:rPr>
              <w:t> </w:t>
            </w:r>
          </w:p>
        </w:tc>
        <w:tc>
          <w:tcPr>
            <w:tcW w:w="3282" w:type="dxa"/>
            <w:gridSpan w:val="2"/>
            <w:tcBorders>
              <w:top w:val="nil"/>
              <w:left w:val="nil"/>
              <w:bottom w:val="single" w:sz="4" w:space="0" w:color="auto"/>
              <w:right w:val="single" w:sz="4" w:space="0" w:color="auto"/>
            </w:tcBorders>
            <w:vAlign w:val="center"/>
            <w:hideMark/>
          </w:tcPr>
          <w:p w:rsidR="0091566C" w:rsidRPr="0007657A" w:rsidP="0091566C" w14:paraId="0F144283" w14:textId="69B24F91">
            <w:pPr>
              <w:spacing w:line="256" w:lineRule="auto"/>
              <w:jc w:val="center"/>
              <w:rPr>
                <w:lang w:eastAsia="en-US"/>
              </w:rPr>
            </w:pPr>
            <w:r w:rsidRPr="0007657A">
              <w:rPr>
                <w:b/>
                <w:bCs/>
                <w:lang w:eastAsia="en-US"/>
              </w:rPr>
              <w:t>KOPĀ</w:t>
            </w:r>
          </w:p>
        </w:tc>
        <w:tc>
          <w:tcPr>
            <w:tcW w:w="1640" w:type="dxa"/>
            <w:tcBorders>
              <w:top w:val="nil"/>
              <w:left w:val="nil"/>
              <w:bottom w:val="single" w:sz="4" w:space="0" w:color="auto"/>
              <w:right w:val="single" w:sz="4" w:space="0" w:color="auto"/>
            </w:tcBorders>
            <w:vAlign w:val="center"/>
          </w:tcPr>
          <w:p w:rsidR="0091566C" w:rsidRPr="005F65B3" w:rsidP="0091566C" w14:paraId="174863D3" w14:textId="0988EDAD">
            <w:pPr>
              <w:spacing w:line="256" w:lineRule="auto"/>
              <w:jc w:val="center"/>
              <w:rPr>
                <w:b/>
                <w:bCs/>
                <w:lang w:eastAsia="en-US"/>
              </w:rPr>
            </w:pPr>
            <w:r>
              <w:rPr>
                <w:b/>
                <w:bCs/>
                <w:lang w:eastAsia="en-US"/>
              </w:rPr>
              <w:t>4,60</w:t>
            </w:r>
          </w:p>
        </w:tc>
        <w:tc>
          <w:tcPr>
            <w:tcW w:w="1403" w:type="dxa"/>
            <w:tcBorders>
              <w:top w:val="nil"/>
              <w:left w:val="nil"/>
              <w:bottom w:val="single" w:sz="4" w:space="0" w:color="auto"/>
              <w:right w:val="single" w:sz="4" w:space="0" w:color="auto"/>
            </w:tcBorders>
            <w:vAlign w:val="center"/>
          </w:tcPr>
          <w:p w:rsidR="0091566C" w:rsidRPr="005F65B3" w:rsidP="0091566C" w14:paraId="4F2A4D06" w14:textId="1C5EFFAD">
            <w:pPr>
              <w:spacing w:line="256" w:lineRule="auto"/>
              <w:jc w:val="center"/>
              <w:rPr>
                <w:b/>
                <w:bCs/>
                <w:lang w:eastAsia="en-US"/>
              </w:rPr>
            </w:pPr>
            <w:r>
              <w:rPr>
                <w:b/>
                <w:bCs/>
                <w:lang w:eastAsia="en-US"/>
              </w:rPr>
              <w:t>1,82</w:t>
            </w:r>
          </w:p>
        </w:tc>
        <w:tc>
          <w:tcPr>
            <w:tcW w:w="1830" w:type="dxa"/>
            <w:tcBorders>
              <w:top w:val="nil"/>
              <w:left w:val="nil"/>
              <w:bottom w:val="single" w:sz="4" w:space="0" w:color="auto"/>
              <w:right w:val="single" w:sz="4" w:space="0" w:color="auto"/>
            </w:tcBorders>
          </w:tcPr>
          <w:p w:rsidR="0091566C" w:rsidRPr="005F65B3" w:rsidP="0091566C" w14:paraId="24D9C1F0" w14:textId="36633EF1">
            <w:pPr>
              <w:spacing w:line="256" w:lineRule="auto"/>
              <w:jc w:val="center"/>
              <w:rPr>
                <w:b/>
                <w:bCs/>
                <w:lang w:eastAsia="en-US"/>
              </w:rPr>
            </w:pPr>
            <w:r>
              <w:rPr>
                <w:b/>
                <w:bCs/>
                <w:lang w:eastAsia="en-US"/>
              </w:rPr>
              <w:t>0,00</w:t>
            </w:r>
          </w:p>
        </w:tc>
      </w:tr>
    </w:tbl>
    <w:p w:rsidR="0091566C" w:rsidP="0091566C" w14:paraId="19797DBD" w14:textId="6DFEF0F8">
      <w:pPr>
        <w:spacing w:line="254" w:lineRule="auto"/>
        <w:jc w:val="both"/>
        <w:rPr>
          <w:rFonts w:eastAsia="Calibri"/>
          <w:lang w:eastAsia="en-US"/>
        </w:rPr>
      </w:pPr>
      <w:r w:rsidRPr="0007657A">
        <w:rPr>
          <w:rFonts w:eastAsia="Calibri"/>
          <w:lang w:eastAsia="en-US"/>
        </w:rPr>
        <w:t>Piezīme</w:t>
      </w:r>
      <w:r w:rsidR="0007657A">
        <w:rPr>
          <w:rFonts w:eastAsia="Calibri"/>
          <w:lang w:eastAsia="en-US"/>
        </w:rPr>
        <w:t>:</w:t>
      </w:r>
      <w:r w:rsidRPr="0007657A">
        <w:rPr>
          <w:rFonts w:eastAsia="Calibri"/>
          <w:lang w:eastAsia="en-US"/>
        </w:rPr>
        <w:t xml:space="preserve"> Pamatojoties uz</w:t>
      </w:r>
      <w:r w:rsidRPr="0007657A">
        <w:rPr>
          <w:rFonts w:ascii="Calibri" w:eastAsia="Calibri" w:hAnsi="Calibri"/>
          <w:sz w:val="22"/>
          <w:szCs w:val="22"/>
          <w:lang w:eastAsia="en-US"/>
        </w:rPr>
        <w:t xml:space="preserve"> </w:t>
      </w:r>
      <w:r w:rsidRPr="0007657A">
        <w:rPr>
          <w:rFonts w:eastAsia="Calibri"/>
          <w:lang w:eastAsia="en-US"/>
        </w:rPr>
        <w:t xml:space="preserve">Pievienotās vērtības nodokļa likuma 52.panta pirmās daļas 12.apakšpunktu, </w:t>
      </w:r>
      <w:r w:rsidR="001521F1">
        <w:rPr>
          <w:rFonts w:eastAsia="Calibri"/>
          <w:lang w:eastAsia="en-US"/>
        </w:rPr>
        <w:t xml:space="preserve">Valsts atzītu izglītības iestāžu pakalpojumus vispārējās izglītības, profesionālās izglītības, augstākās izglītības un interešu izglītības jomā, kā arī ar šiem izglītības pakalpojumiem cieši saistītu pakalpojumu sniegšanu un preču piegādi, ko veic minētās </w:t>
      </w:r>
      <w:r w:rsidRPr="0007657A">
        <w:rPr>
          <w:rFonts w:eastAsia="Calibri"/>
          <w:lang w:eastAsia="en-US"/>
        </w:rPr>
        <w:t xml:space="preserve">izglītības </w:t>
      </w:r>
      <w:r w:rsidR="001521F1">
        <w:rPr>
          <w:rFonts w:eastAsia="Calibri"/>
          <w:lang w:eastAsia="en-US"/>
        </w:rPr>
        <w:t>iestādes neapliek ar pievienotās vērtības nodokli.</w:t>
      </w:r>
      <w:bookmarkEnd w:id="0"/>
    </w:p>
    <w:p w:rsidR="002D2B70" w:rsidP="0091566C" w14:paraId="5DD78516" w14:textId="77777777">
      <w:pPr>
        <w:spacing w:line="254" w:lineRule="auto"/>
        <w:jc w:val="both"/>
        <w:rPr>
          <w:rFonts w:eastAsiaTheme="minorHAnsi"/>
          <w:lang w:eastAsia="en-US"/>
        </w:rPr>
      </w:pPr>
    </w:p>
    <w:p w:rsidR="00EE57CB" w:rsidRPr="0007657A" w:rsidP="0091566C" w14:paraId="3284CA8B" w14:textId="023F9F86">
      <w:pPr>
        <w:spacing w:line="254" w:lineRule="auto"/>
        <w:jc w:val="both"/>
        <w:rPr>
          <w:rFonts w:eastAsia="Calibri"/>
          <w:lang w:eastAsia="en-US"/>
        </w:rPr>
      </w:pPr>
      <w:r>
        <w:rPr>
          <w:rFonts w:eastAsiaTheme="minorHAnsi"/>
          <w:lang w:eastAsia="en-US"/>
        </w:rPr>
        <w:t>D</w:t>
      </w:r>
      <w:r w:rsidR="0007657A">
        <w:rPr>
          <w:rFonts w:eastAsiaTheme="minorHAnsi"/>
          <w:lang w:eastAsia="en-US"/>
        </w:rPr>
        <w:t>omes priekšsēd</w:t>
      </w:r>
      <w:r>
        <w:rPr>
          <w:rFonts w:eastAsiaTheme="minorHAnsi"/>
          <w:lang w:eastAsia="en-US"/>
        </w:rPr>
        <w:t>ētājs</w:t>
      </w:r>
      <w:r>
        <w:rPr>
          <w:rFonts w:eastAsiaTheme="minorHAnsi"/>
          <w:lang w:eastAsia="en-US"/>
        </w:rPr>
        <w:tab/>
      </w:r>
      <w:r>
        <w:rPr>
          <w:rFonts w:eastAsiaTheme="minorHAnsi"/>
          <w:lang w:eastAsia="en-US"/>
        </w:rPr>
        <w:tab/>
      </w:r>
      <w:r>
        <w:rPr>
          <w:rFonts w:eastAsiaTheme="minorHAnsi"/>
          <w:lang w:eastAsia="en-US"/>
        </w:rPr>
        <w:tab/>
      </w:r>
      <w:r>
        <w:rPr>
          <w:rFonts w:eastAsiaTheme="minorHAnsi"/>
          <w:lang w:eastAsia="en-US"/>
        </w:rPr>
        <w:tab/>
      </w:r>
      <w:r>
        <w:rPr>
          <w:rFonts w:eastAsiaTheme="minorHAnsi"/>
          <w:lang w:eastAsia="en-US"/>
        </w:rPr>
        <w:tab/>
      </w:r>
      <w:r>
        <w:rPr>
          <w:rFonts w:eastAsiaTheme="minorHAnsi"/>
          <w:lang w:eastAsia="en-US"/>
        </w:rPr>
        <w:tab/>
      </w:r>
      <w:r>
        <w:rPr>
          <w:rFonts w:eastAsiaTheme="minorHAnsi"/>
          <w:lang w:eastAsia="en-US"/>
        </w:rPr>
        <w:tab/>
      </w:r>
      <w:r>
        <w:rPr>
          <w:rFonts w:eastAsiaTheme="minorHAnsi"/>
          <w:lang w:eastAsia="en-US"/>
        </w:rPr>
        <w:tab/>
        <w:t xml:space="preserve">         </w:t>
      </w:r>
      <w:r w:rsidR="002D2B70">
        <w:rPr>
          <w:rFonts w:eastAsiaTheme="minorHAnsi"/>
          <w:lang w:eastAsia="en-US"/>
        </w:rPr>
        <w:t>J.Trupovnieks</w:t>
      </w:r>
    </w:p>
    <w:sectPr w:rsidSect="0007657A">
      <w:footerReference w:type="default" r:id="rId5"/>
      <w:footerReference w:type="first" r:id="rId6"/>
      <w:pgSz w:w="11906" w:h="16838"/>
      <w:pgMar w:top="567"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DE4021E"/>
    <w:multiLevelType w:val="multilevel"/>
    <w:tmpl w:val="D3366D24"/>
    <w:lvl w:ilvl="0">
      <w:start w:val="1"/>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56915142"/>
    <w:multiLevelType w:val="multilevel"/>
    <w:tmpl w:val="55622118"/>
    <w:lvl w:ilvl="0">
      <w:start w:val="1"/>
      <w:numFmt w:val="decimal"/>
      <w:lvlText w:val="%1.2."/>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57636965">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65275807">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7CB"/>
    <w:rsid w:val="00043306"/>
    <w:rsid w:val="00063F91"/>
    <w:rsid w:val="0007657A"/>
    <w:rsid w:val="000A3545"/>
    <w:rsid w:val="00101757"/>
    <w:rsid w:val="001521F1"/>
    <w:rsid w:val="001B48B6"/>
    <w:rsid w:val="0027711C"/>
    <w:rsid w:val="00287D9F"/>
    <w:rsid w:val="002D2B70"/>
    <w:rsid w:val="00390F9D"/>
    <w:rsid w:val="00393D94"/>
    <w:rsid w:val="003E582E"/>
    <w:rsid w:val="004C7B3A"/>
    <w:rsid w:val="00526B02"/>
    <w:rsid w:val="005A2512"/>
    <w:rsid w:val="005F65B3"/>
    <w:rsid w:val="00720A87"/>
    <w:rsid w:val="008A6FC0"/>
    <w:rsid w:val="0091566C"/>
    <w:rsid w:val="009C29C6"/>
    <w:rsid w:val="009D039A"/>
    <w:rsid w:val="009F0793"/>
    <w:rsid w:val="00AC28B5"/>
    <w:rsid w:val="00C23E73"/>
    <w:rsid w:val="00DA2CB5"/>
    <w:rsid w:val="00DC5FBF"/>
    <w:rsid w:val="00E95119"/>
    <w:rsid w:val="00EE57CB"/>
    <w:rsid w:val="00F862A1"/>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4160C466"/>
  <w15:chartTrackingRefBased/>
  <w15:docId w15:val="{C72119D2-3818-4A25-944D-6A5E15F7D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57CB"/>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F1EEC6-055B-4F48-8831-C645B6CCA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Pages>
  <Words>1264</Words>
  <Characters>722</Characters>
  <Application>Microsoft Office Word</Application>
  <DocSecurity>0</DocSecurity>
  <Lines>6</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neo118293@outlook.lv</dc:creator>
  <cp:lastModifiedBy>neo118317@outlook.lv</cp:lastModifiedBy>
  <cp:revision>20</cp:revision>
  <cp:lastPrinted>2022-09-13T07:26:00Z</cp:lastPrinted>
  <dcterms:created xsi:type="dcterms:W3CDTF">2022-09-08T10:00:00Z</dcterms:created>
  <dcterms:modified xsi:type="dcterms:W3CDTF">2025-12-01T12:24:00Z</dcterms:modified>
</cp:coreProperties>
</file>