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2FBD" w14:textId="77777777" w:rsidR="00B23973" w:rsidRDefault="00B23973" w:rsidP="00B23973">
      <w:pPr>
        <w:jc w:val="right"/>
        <w:rPr>
          <w:rFonts w:ascii="Times New Roman" w:hAnsi="Times New Roman"/>
          <w:bCs/>
          <w:sz w:val="24"/>
          <w:szCs w:val="24"/>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1"/>
    <w:p w14:paraId="50A55980" w14:textId="188C24BB" w:rsidR="00B23973" w:rsidRDefault="00B23973" w:rsidP="00B23973">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HYPERLINK "rugaju_ap_nol_20240222_groz_20251023.docx"</w:instrText>
      </w:r>
      <w:r>
        <w:rPr>
          <w:rFonts w:ascii="Times New Roman" w:hAnsi="Times New Roman"/>
          <w:bCs/>
          <w:sz w:val="24"/>
          <w:szCs w:val="24"/>
        </w:rPr>
      </w:r>
      <w:r>
        <w:rPr>
          <w:rFonts w:ascii="Times New Roman" w:hAnsi="Times New Roman"/>
          <w:bCs/>
          <w:sz w:val="24"/>
          <w:szCs w:val="24"/>
        </w:rPr>
        <w:fldChar w:fldCharType="separate"/>
      </w:r>
      <w:r w:rsidRPr="00B23973">
        <w:rPr>
          <w:rStyle w:val="Hyperlink"/>
          <w:rFonts w:ascii="Times New Roman" w:hAnsi="Times New Roman"/>
          <w:bCs/>
          <w:sz w:val="24"/>
          <w:szCs w:val="24"/>
        </w:rPr>
        <w:t>Grozījumi: 23.10.2025., prot.Nr.24, 23.§</w:t>
      </w:r>
      <w:bookmarkEnd w:id="0"/>
      <w:bookmarkEnd w:id="3"/>
      <w:r>
        <w:rPr>
          <w:rFonts w:ascii="Times New Roman" w:hAnsi="Times New Roman"/>
          <w:bCs/>
          <w:sz w:val="24"/>
          <w:szCs w:val="24"/>
        </w:rPr>
        <w:fldChar w:fldCharType="end"/>
      </w:r>
    </w:p>
    <w:bookmarkEnd w:id="2"/>
    <w:p w14:paraId="014CECCD" w14:textId="77777777" w:rsidR="00B23973" w:rsidRDefault="00B23973" w:rsidP="00366BF9">
      <w:pPr>
        <w:spacing w:after="0" w:line="240" w:lineRule="auto"/>
        <w:jc w:val="center"/>
        <w:rPr>
          <w:rFonts w:ascii="Times New Roman" w:hAnsi="Times New Roman"/>
          <w:sz w:val="24"/>
          <w:szCs w:val="24"/>
          <w:lang w:val="it-IT"/>
        </w:rPr>
      </w:pPr>
    </w:p>
    <w:p w14:paraId="489DB746" w14:textId="05EA1C50" w:rsidR="00366BF9" w:rsidRPr="004A1F7D" w:rsidRDefault="00E70D5B" w:rsidP="00366BF9">
      <w:pPr>
        <w:spacing w:after="0" w:line="240" w:lineRule="auto"/>
        <w:jc w:val="center"/>
        <w:rPr>
          <w:rFonts w:ascii="Times New Roman" w:hAnsi="Times New Roman"/>
          <w:sz w:val="24"/>
          <w:szCs w:val="24"/>
          <w:lang w:val="it-IT"/>
        </w:rPr>
      </w:pPr>
      <w:r w:rsidRPr="004A1F7D">
        <w:rPr>
          <w:rFonts w:ascii="Times New Roman" w:hAnsi="Times New Roman"/>
          <w:sz w:val="24"/>
          <w:szCs w:val="24"/>
          <w:lang w:val="it-IT"/>
        </w:rPr>
        <w:t>Balvos</w:t>
      </w:r>
    </w:p>
    <w:p w14:paraId="676E2719" w14:textId="77777777" w:rsidR="00366BF9" w:rsidRPr="004A1F7D" w:rsidRDefault="00E70D5B" w:rsidP="00366BF9">
      <w:pPr>
        <w:keepNext/>
        <w:spacing w:after="0" w:line="240" w:lineRule="auto"/>
        <w:jc w:val="right"/>
        <w:outlineLvl w:val="1"/>
        <w:rPr>
          <w:rFonts w:ascii="Times New Roman" w:eastAsia="Times New Roman" w:hAnsi="Times New Roman"/>
          <w:b/>
          <w:sz w:val="24"/>
          <w:szCs w:val="24"/>
        </w:rPr>
      </w:pPr>
      <w:r w:rsidRPr="004A1F7D">
        <w:rPr>
          <w:rFonts w:ascii="Times New Roman" w:eastAsia="Times New Roman" w:hAnsi="Times New Roman"/>
          <w:b/>
          <w:sz w:val="24"/>
          <w:szCs w:val="24"/>
        </w:rPr>
        <w:t>APSTIPRINĀTI</w:t>
      </w:r>
    </w:p>
    <w:p w14:paraId="07DED037" w14:textId="77777777" w:rsidR="00366BF9" w:rsidRPr="004A1F7D" w:rsidRDefault="00E70D5B" w:rsidP="00366BF9">
      <w:pPr>
        <w:keepNext/>
        <w:spacing w:after="0" w:line="240" w:lineRule="auto"/>
        <w:jc w:val="right"/>
        <w:outlineLvl w:val="1"/>
        <w:rPr>
          <w:rFonts w:ascii="Times New Roman" w:eastAsia="Times New Roman" w:hAnsi="Times New Roman"/>
          <w:sz w:val="24"/>
          <w:szCs w:val="24"/>
        </w:rPr>
      </w:pPr>
      <w:r w:rsidRPr="004A1F7D">
        <w:rPr>
          <w:rFonts w:ascii="Times New Roman" w:eastAsia="Times New Roman" w:hAnsi="Times New Roman"/>
          <w:sz w:val="24"/>
          <w:szCs w:val="24"/>
        </w:rPr>
        <w:t xml:space="preserve">ar Balvu novada </w:t>
      </w:r>
      <w:r w:rsidR="00E037C7">
        <w:rPr>
          <w:rFonts w:ascii="Times New Roman" w:eastAsia="Times New Roman" w:hAnsi="Times New Roman"/>
          <w:sz w:val="24"/>
          <w:szCs w:val="24"/>
        </w:rPr>
        <w:t>d</w:t>
      </w:r>
      <w:r w:rsidRPr="004A1F7D">
        <w:rPr>
          <w:rFonts w:ascii="Times New Roman" w:eastAsia="Times New Roman" w:hAnsi="Times New Roman"/>
          <w:sz w:val="24"/>
          <w:szCs w:val="24"/>
        </w:rPr>
        <w:t xml:space="preserve">omes </w:t>
      </w:r>
    </w:p>
    <w:p w14:paraId="09E67133" w14:textId="77777777" w:rsidR="00366BF9" w:rsidRPr="004A1F7D" w:rsidRDefault="00E70D5B" w:rsidP="00366BF9">
      <w:pPr>
        <w:keepNext/>
        <w:spacing w:after="0" w:line="240" w:lineRule="auto"/>
        <w:jc w:val="right"/>
        <w:outlineLvl w:val="1"/>
        <w:rPr>
          <w:rFonts w:ascii="Times New Roman" w:eastAsia="Times New Roman" w:hAnsi="Times New Roman"/>
          <w:sz w:val="24"/>
          <w:szCs w:val="24"/>
        </w:rPr>
      </w:pPr>
      <w:r w:rsidRPr="004A1F7D">
        <w:rPr>
          <w:rFonts w:ascii="Times New Roman" w:hAnsi="Times New Roman"/>
          <w:sz w:val="24"/>
          <w:szCs w:val="24"/>
          <w:lang w:eastAsia="ru-RU"/>
        </w:rPr>
        <w:t>2024.gada 22.februāra</w:t>
      </w:r>
      <w:r w:rsidRPr="004A1F7D">
        <w:rPr>
          <w:rFonts w:ascii="Times New Roman" w:eastAsia="Times New Roman" w:hAnsi="Times New Roman"/>
          <w:sz w:val="24"/>
          <w:szCs w:val="24"/>
        </w:rPr>
        <w:t xml:space="preserve"> </w:t>
      </w:r>
    </w:p>
    <w:p w14:paraId="6891733D" w14:textId="77777777" w:rsidR="00366BF9" w:rsidRPr="004A1F7D" w:rsidRDefault="00E70D5B" w:rsidP="00366BF9">
      <w:pPr>
        <w:keepNext/>
        <w:spacing w:after="0" w:line="240" w:lineRule="auto"/>
        <w:jc w:val="right"/>
        <w:outlineLvl w:val="1"/>
        <w:rPr>
          <w:rFonts w:ascii="Times New Roman" w:eastAsia="Times New Roman" w:hAnsi="Times New Roman"/>
          <w:sz w:val="24"/>
          <w:szCs w:val="24"/>
        </w:rPr>
      </w:pPr>
      <w:r w:rsidRPr="004A1F7D">
        <w:rPr>
          <w:rFonts w:ascii="Times New Roman" w:eastAsia="Times New Roman" w:hAnsi="Times New Roman"/>
          <w:sz w:val="24"/>
          <w:szCs w:val="24"/>
        </w:rPr>
        <w:t>lēmumu (sēdes prot. Nr.</w:t>
      </w:r>
      <w:r w:rsidR="002B454A">
        <w:rPr>
          <w:rFonts w:ascii="Times New Roman" w:eastAsia="Times New Roman" w:hAnsi="Times New Roman"/>
          <w:sz w:val="24"/>
          <w:szCs w:val="24"/>
        </w:rPr>
        <w:t>2</w:t>
      </w:r>
      <w:r w:rsidRPr="004A1F7D">
        <w:rPr>
          <w:rFonts w:ascii="Times New Roman" w:eastAsia="Times New Roman" w:hAnsi="Times New Roman"/>
          <w:sz w:val="24"/>
          <w:szCs w:val="24"/>
        </w:rPr>
        <w:t xml:space="preserve">, </w:t>
      </w:r>
      <w:r w:rsidR="002B454A">
        <w:rPr>
          <w:rFonts w:ascii="Times New Roman" w:eastAsia="Times New Roman" w:hAnsi="Times New Roman"/>
          <w:sz w:val="24"/>
          <w:szCs w:val="24"/>
        </w:rPr>
        <w:t>48</w:t>
      </w:r>
      <w:r w:rsidRPr="004A1F7D">
        <w:rPr>
          <w:rFonts w:ascii="Times New Roman" w:eastAsia="Times New Roman" w:hAnsi="Times New Roman"/>
          <w:sz w:val="24"/>
          <w:szCs w:val="24"/>
        </w:rPr>
        <w:t>.§)</w:t>
      </w:r>
    </w:p>
    <w:p w14:paraId="2EFED077" w14:textId="77777777" w:rsidR="000401B9" w:rsidRPr="004A1F7D" w:rsidRDefault="000401B9" w:rsidP="000401B9"/>
    <w:p w14:paraId="00902EE4" w14:textId="77777777" w:rsidR="000401B9" w:rsidRPr="004A1F7D" w:rsidRDefault="00E70D5B" w:rsidP="000401B9">
      <w:pPr>
        <w:spacing w:after="0" w:line="240" w:lineRule="auto"/>
        <w:jc w:val="center"/>
        <w:rPr>
          <w:rFonts w:ascii="Times New Roman" w:eastAsia="Times New Roman" w:hAnsi="Times New Roman"/>
          <w:sz w:val="28"/>
          <w:szCs w:val="28"/>
          <w:lang w:eastAsia="lv-LV"/>
        </w:rPr>
      </w:pPr>
      <w:r>
        <w:rPr>
          <w:rFonts w:ascii="Times New Roman" w:eastAsia="Times New Roman" w:hAnsi="Times New Roman"/>
          <w:b/>
          <w:sz w:val="28"/>
          <w:szCs w:val="28"/>
          <w:lang w:eastAsia="lv-LV"/>
        </w:rPr>
        <w:t>RUGĀJU</w:t>
      </w:r>
      <w:r w:rsidR="003F114E" w:rsidRPr="004A1F7D">
        <w:rPr>
          <w:rFonts w:ascii="Times New Roman" w:eastAsia="Times New Roman" w:hAnsi="Times New Roman"/>
          <w:b/>
          <w:sz w:val="28"/>
          <w:szCs w:val="28"/>
          <w:lang w:eastAsia="lv-LV"/>
        </w:rPr>
        <w:t xml:space="preserve"> APVIENĪBAS</w:t>
      </w:r>
      <w:r w:rsidRPr="004A1F7D">
        <w:rPr>
          <w:rFonts w:ascii="Times New Roman" w:eastAsia="Times New Roman" w:hAnsi="Times New Roman"/>
          <w:b/>
          <w:sz w:val="28"/>
          <w:szCs w:val="28"/>
          <w:lang w:eastAsia="lv-LV"/>
        </w:rPr>
        <w:t xml:space="preserve"> PĀRVALDES NOLIKUMS</w:t>
      </w:r>
    </w:p>
    <w:p w14:paraId="36638325" w14:textId="77777777" w:rsidR="000401B9" w:rsidRPr="004A1F7D" w:rsidRDefault="000401B9" w:rsidP="000401B9">
      <w:pPr>
        <w:spacing w:after="0" w:line="240" w:lineRule="auto"/>
        <w:jc w:val="right"/>
        <w:rPr>
          <w:rFonts w:ascii="Times New Roman" w:eastAsia="Times New Roman" w:hAnsi="Times New Roman"/>
          <w:sz w:val="24"/>
          <w:szCs w:val="24"/>
          <w:lang w:eastAsia="lv-LV"/>
        </w:rPr>
      </w:pPr>
    </w:p>
    <w:p w14:paraId="22AB03A0" w14:textId="77777777" w:rsidR="00366BF9" w:rsidRPr="004A1F7D" w:rsidRDefault="00E70D5B" w:rsidP="000401B9">
      <w:pPr>
        <w:spacing w:after="0" w:line="240" w:lineRule="auto"/>
        <w:jc w:val="right"/>
        <w:rPr>
          <w:rFonts w:ascii="Times New Roman" w:eastAsia="Times New Roman" w:hAnsi="Times New Roman"/>
          <w:i/>
          <w:sz w:val="24"/>
          <w:szCs w:val="24"/>
          <w:lang w:eastAsia="lv-LV"/>
        </w:rPr>
      </w:pPr>
      <w:r w:rsidRPr="004A1F7D">
        <w:rPr>
          <w:rFonts w:ascii="Times New Roman" w:eastAsia="Times New Roman" w:hAnsi="Times New Roman"/>
          <w:i/>
          <w:sz w:val="24"/>
          <w:szCs w:val="24"/>
          <w:lang w:eastAsia="lv-LV"/>
        </w:rPr>
        <w:t xml:space="preserve">Izdots saskaņā ar </w:t>
      </w:r>
      <w:r w:rsidR="006A4017" w:rsidRPr="004A1F7D">
        <w:rPr>
          <w:rFonts w:ascii="Times New Roman" w:eastAsia="Times New Roman" w:hAnsi="Times New Roman"/>
          <w:i/>
          <w:sz w:val="24"/>
          <w:szCs w:val="24"/>
          <w:lang w:eastAsia="lv-LV"/>
        </w:rPr>
        <w:t xml:space="preserve">Pašvaldību likuma </w:t>
      </w:r>
    </w:p>
    <w:p w14:paraId="15B6E69F" w14:textId="77777777" w:rsidR="000401B9" w:rsidRPr="004A1F7D" w:rsidRDefault="00E70D5B" w:rsidP="000401B9">
      <w:pPr>
        <w:spacing w:after="0" w:line="240" w:lineRule="auto"/>
        <w:jc w:val="right"/>
        <w:rPr>
          <w:rFonts w:ascii="Times New Roman" w:eastAsia="Times New Roman" w:hAnsi="Times New Roman"/>
          <w:i/>
          <w:sz w:val="24"/>
          <w:szCs w:val="24"/>
          <w:lang w:eastAsia="lv-LV"/>
        </w:rPr>
      </w:pPr>
      <w:r w:rsidRPr="004A1F7D">
        <w:rPr>
          <w:rFonts w:ascii="Times New Roman" w:eastAsia="Times New Roman" w:hAnsi="Times New Roman"/>
          <w:i/>
          <w:sz w:val="24"/>
          <w:szCs w:val="24"/>
          <w:lang w:eastAsia="lv-LV"/>
        </w:rPr>
        <w:t>10.panta pirmās daļas 8.punktu</w:t>
      </w:r>
    </w:p>
    <w:p w14:paraId="24BA1EE8" w14:textId="77777777" w:rsidR="000401B9" w:rsidRPr="004A1F7D" w:rsidRDefault="000401B9" w:rsidP="000401B9">
      <w:pPr>
        <w:spacing w:after="0" w:line="240" w:lineRule="auto"/>
        <w:jc w:val="center"/>
        <w:rPr>
          <w:rFonts w:ascii="Times New Roman" w:eastAsia="Times New Roman" w:hAnsi="Times New Roman"/>
          <w:b/>
          <w:sz w:val="24"/>
          <w:szCs w:val="24"/>
          <w:lang w:eastAsia="lv-LV"/>
        </w:rPr>
      </w:pPr>
    </w:p>
    <w:p w14:paraId="13406627" w14:textId="77777777" w:rsidR="000401B9" w:rsidRPr="004A1F7D" w:rsidRDefault="000401B9" w:rsidP="000401B9">
      <w:pPr>
        <w:spacing w:after="0" w:line="240" w:lineRule="auto"/>
        <w:jc w:val="center"/>
        <w:rPr>
          <w:rFonts w:ascii="Times New Roman" w:eastAsia="Times New Roman" w:hAnsi="Times New Roman"/>
          <w:b/>
          <w:sz w:val="24"/>
          <w:szCs w:val="24"/>
          <w:lang w:eastAsia="lv-LV"/>
        </w:rPr>
      </w:pPr>
    </w:p>
    <w:p w14:paraId="289B9EAA" w14:textId="77777777" w:rsidR="000401B9" w:rsidRPr="004A1F7D" w:rsidRDefault="00E70D5B" w:rsidP="003B3069">
      <w:pPr>
        <w:spacing w:before="120" w:after="120" w:line="240" w:lineRule="auto"/>
        <w:ind w:left="360"/>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I</w:t>
      </w:r>
      <w:r w:rsidR="006E6FBC" w:rsidRPr="004A1F7D">
        <w:rPr>
          <w:rFonts w:ascii="Times New Roman" w:eastAsia="Times New Roman" w:hAnsi="Times New Roman"/>
          <w:b/>
          <w:sz w:val="24"/>
          <w:szCs w:val="24"/>
          <w:lang w:eastAsia="lv-LV"/>
        </w:rPr>
        <w:t>.</w:t>
      </w:r>
      <w:r w:rsidRPr="004A1F7D">
        <w:rPr>
          <w:rFonts w:ascii="Times New Roman" w:eastAsia="Times New Roman" w:hAnsi="Times New Roman"/>
          <w:b/>
          <w:sz w:val="24"/>
          <w:szCs w:val="24"/>
          <w:lang w:eastAsia="lv-LV"/>
        </w:rPr>
        <w:t xml:space="preserve"> VISPĀRĪGIE NOTEIKUMI</w:t>
      </w:r>
    </w:p>
    <w:p w14:paraId="7522B7F2" w14:textId="77777777" w:rsidR="000401B9" w:rsidRPr="004A1F7D" w:rsidRDefault="000401B9" w:rsidP="003B3069">
      <w:pPr>
        <w:spacing w:before="120" w:after="120" w:line="240" w:lineRule="auto"/>
        <w:contextualSpacing/>
        <w:jc w:val="center"/>
        <w:rPr>
          <w:rFonts w:ascii="Times New Roman" w:eastAsia="Times New Roman" w:hAnsi="Times New Roman"/>
          <w:b/>
          <w:sz w:val="24"/>
          <w:szCs w:val="24"/>
          <w:lang w:eastAsia="lv-LV"/>
        </w:rPr>
      </w:pPr>
    </w:p>
    <w:p w14:paraId="4FF7B719" w14:textId="77777777" w:rsidR="000C0F47" w:rsidRPr="004A1F7D" w:rsidRDefault="00E70D5B"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1. Balvu novada Rugāju apvienības pārvalde (turpmāk tekstā –  Rugāju pārvalde) ir Balvu novada domes (turpmāk tekstā – Dome) izveidota un padotībā esoša iestāde, kas Bērzpils pagasta, Krišjāņu pagasta, Lazdukalna pagasta un Rugāju pagasta administratīvajā teritorijā iedzīvotājiem un citām personām nodrošina Pašvaldību likumā, citos ārējos normatīvajos aktos, Domes saistošajos noteikumos un lēmumos noteikto pašvaldības sniegto pakalpojumu pieejamību, doto valsts pārvaldes uzdevumu un pašvaldības brīvprātīgo </w:t>
      </w:r>
      <w:r w:rsidRPr="004A1F7D">
        <w:rPr>
          <w:rFonts w:ascii="Times New Roman" w:eastAsia="Times New Roman" w:hAnsi="Times New Roman"/>
          <w:sz w:val="24"/>
          <w:szCs w:val="24"/>
          <w:lang w:eastAsia="lv-LV"/>
        </w:rPr>
        <w:t>iniciatīvu izpildi.</w:t>
      </w:r>
    </w:p>
    <w:p w14:paraId="6D382168" w14:textId="77777777" w:rsidR="000C0F47" w:rsidRDefault="00E70D5B"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2. Rugāju pārvalde darbojas saskaņā ar šo nolikumu un savā darbībā ievēro Latvijas Republikā spēkā esošos normatīvos aktus, Domes saistošos noteikumus, lēmumus un rīkojumus. </w:t>
      </w:r>
      <w:r w:rsidR="00E2151B">
        <w:rPr>
          <w:rFonts w:ascii="Times New Roman" w:eastAsia="Times New Roman" w:hAnsi="Times New Roman"/>
          <w:sz w:val="24"/>
          <w:szCs w:val="24"/>
          <w:lang w:eastAsia="lv-LV"/>
        </w:rPr>
        <w:t xml:space="preserve">Rugāju </w:t>
      </w:r>
      <w:r w:rsidR="00486A70" w:rsidRPr="00486A70">
        <w:rPr>
          <w:rFonts w:ascii="Times New Roman" w:eastAsia="Times New Roman" w:hAnsi="Times New Roman"/>
          <w:sz w:val="24"/>
          <w:szCs w:val="24"/>
          <w:lang w:eastAsia="lv-LV"/>
        </w:rPr>
        <w:t>pārvalde savā teritorijā nodrošin</w:t>
      </w:r>
      <w:r w:rsidR="00E2151B">
        <w:rPr>
          <w:rFonts w:ascii="Times New Roman" w:eastAsia="Times New Roman" w:hAnsi="Times New Roman"/>
          <w:sz w:val="24"/>
          <w:szCs w:val="24"/>
          <w:lang w:eastAsia="lv-LV"/>
        </w:rPr>
        <w:t>a</w:t>
      </w:r>
      <w:r w:rsidR="00486A70" w:rsidRPr="00486A70">
        <w:rPr>
          <w:rFonts w:ascii="Times New Roman" w:eastAsia="Times New Roman" w:hAnsi="Times New Roman"/>
          <w:sz w:val="24"/>
          <w:szCs w:val="24"/>
          <w:lang w:eastAsia="lv-LV"/>
        </w:rPr>
        <w:t xml:space="preserve"> pakalpojumus šādās savās struktūrvienībās:</w:t>
      </w:r>
    </w:p>
    <w:p w14:paraId="1D667F21" w14:textId="77777777" w:rsidR="00486A70" w:rsidRPr="00486A70" w:rsidRDefault="00E70D5B" w:rsidP="00486A70">
      <w:pPr>
        <w:tabs>
          <w:tab w:val="left" w:pos="1276"/>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2.1. </w:t>
      </w:r>
      <w:r w:rsidRPr="00486A70">
        <w:rPr>
          <w:rFonts w:ascii="Times New Roman" w:eastAsia="Times New Roman" w:hAnsi="Times New Roman"/>
          <w:sz w:val="24"/>
          <w:szCs w:val="24"/>
          <w:lang w:eastAsia="lv-LV"/>
        </w:rPr>
        <w:t xml:space="preserve">“Bērzpils pagasta </w:t>
      </w:r>
      <w:r>
        <w:rPr>
          <w:rFonts w:ascii="Times New Roman" w:eastAsia="Times New Roman" w:hAnsi="Times New Roman"/>
          <w:sz w:val="24"/>
          <w:szCs w:val="24"/>
          <w:lang w:eastAsia="lv-LV"/>
        </w:rPr>
        <w:t>pakalpojumu centrs</w:t>
      </w:r>
      <w:r w:rsidRPr="00486A70">
        <w:rPr>
          <w:rFonts w:ascii="Times New Roman" w:eastAsia="Times New Roman" w:hAnsi="Times New Roman"/>
          <w:sz w:val="24"/>
          <w:szCs w:val="24"/>
          <w:lang w:eastAsia="lv-LV"/>
        </w:rPr>
        <w:t xml:space="preserve">” (adrese: Dārza iela 27, Bērzpils, Bērzpils pag., Balvu nov., LV-4576); </w:t>
      </w:r>
    </w:p>
    <w:p w14:paraId="0027E1A5" w14:textId="77777777" w:rsidR="00486A70" w:rsidRPr="00486A70" w:rsidRDefault="00E70D5B" w:rsidP="00486A70">
      <w:pPr>
        <w:tabs>
          <w:tab w:val="left" w:pos="1276"/>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486A70">
        <w:rPr>
          <w:rFonts w:ascii="Times New Roman" w:eastAsia="Times New Roman" w:hAnsi="Times New Roman"/>
          <w:sz w:val="24"/>
          <w:szCs w:val="24"/>
          <w:lang w:eastAsia="lv-LV"/>
        </w:rPr>
        <w:t xml:space="preserve">.2. “Krišjāņu pagasta </w:t>
      </w:r>
      <w:r>
        <w:rPr>
          <w:rFonts w:ascii="Times New Roman" w:eastAsia="Times New Roman" w:hAnsi="Times New Roman"/>
          <w:sz w:val="24"/>
          <w:szCs w:val="24"/>
          <w:lang w:eastAsia="lv-LV"/>
        </w:rPr>
        <w:t>pakalpojumu centrs</w:t>
      </w:r>
      <w:r w:rsidRPr="00486A70">
        <w:rPr>
          <w:rFonts w:ascii="Times New Roman" w:eastAsia="Times New Roman" w:hAnsi="Times New Roman"/>
          <w:sz w:val="24"/>
          <w:szCs w:val="24"/>
          <w:lang w:eastAsia="lv-LV"/>
        </w:rPr>
        <w:t>” (adrese: Jaunatnes iela 3-1, Krišjāņi, Krišjāņu pag., Balvu nov., LV-4574);</w:t>
      </w:r>
    </w:p>
    <w:p w14:paraId="15082374" w14:textId="77777777" w:rsidR="00486A70" w:rsidRPr="00486A70" w:rsidRDefault="00E70D5B" w:rsidP="00486A70">
      <w:pPr>
        <w:tabs>
          <w:tab w:val="left" w:pos="1276"/>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486A70">
        <w:rPr>
          <w:rFonts w:ascii="Times New Roman" w:eastAsia="Times New Roman" w:hAnsi="Times New Roman"/>
          <w:sz w:val="24"/>
          <w:szCs w:val="24"/>
          <w:lang w:eastAsia="lv-LV"/>
        </w:rPr>
        <w:t>.3.</w:t>
      </w:r>
      <w:r w:rsidRPr="00486A70">
        <w:rPr>
          <w:rFonts w:ascii="Times New Roman" w:eastAsia="Times New Roman" w:hAnsi="Times New Roman"/>
          <w:sz w:val="24"/>
          <w:szCs w:val="24"/>
          <w:lang w:eastAsia="lv-LV"/>
        </w:rPr>
        <w:tab/>
        <w:t xml:space="preserve">“Lazdukalna pagasta </w:t>
      </w:r>
      <w:r>
        <w:rPr>
          <w:rFonts w:ascii="Times New Roman" w:eastAsia="Times New Roman" w:hAnsi="Times New Roman"/>
          <w:sz w:val="24"/>
          <w:szCs w:val="24"/>
          <w:lang w:eastAsia="lv-LV"/>
        </w:rPr>
        <w:t>pakalpojumu centrs</w:t>
      </w:r>
      <w:r w:rsidRPr="00486A7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w:t>
      </w:r>
      <w:r w:rsidRPr="00486A70">
        <w:rPr>
          <w:rFonts w:ascii="Times New Roman" w:eastAsia="Times New Roman" w:hAnsi="Times New Roman"/>
          <w:sz w:val="24"/>
          <w:szCs w:val="24"/>
          <w:lang w:eastAsia="lv-LV"/>
        </w:rPr>
        <w:t xml:space="preserve">adrese: Bērzu iela 8, </w:t>
      </w:r>
      <w:proofErr w:type="spellStart"/>
      <w:r w:rsidRPr="00486A70">
        <w:rPr>
          <w:rFonts w:ascii="Times New Roman" w:eastAsia="Times New Roman" w:hAnsi="Times New Roman"/>
          <w:sz w:val="24"/>
          <w:szCs w:val="24"/>
          <w:lang w:eastAsia="lv-LV"/>
        </w:rPr>
        <w:t>Benislava</w:t>
      </w:r>
      <w:proofErr w:type="spellEnd"/>
      <w:r w:rsidRPr="00486A70">
        <w:rPr>
          <w:rFonts w:ascii="Times New Roman" w:eastAsia="Times New Roman" w:hAnsi="Times New Roman"/>
          <w:sz w:val="24"/>
          <w:szCs w:val="24"/>
          <w:lang w:eastAsia="lv-LV"/>
        </w:rPr>
        <w:t>, Lazdukalna pag., Balvu nov., LV-4577);</w:t>
      </w:r>
    </w:p>
    <w:p w14:paraId="7444C892" w14:textId="77777777" w:rsidR="00486A70" w:rsidRPr="004A1F7D" w:rsidRDefault="00E70D5B" w:rsidP="00486A70">
      <w:pPr>
        <w:tabs>
          <w:tab w:val="left" w:pos="1276"/>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486A70">
        <w:rPr>
          <w:rFonts w:ascii="Times New Roman" w:eastAsia="Times New Roman" w:hAnsi="Times New Roman"/>
          <w:sz w:val="24"/>
          <w:szCs w:val="24"/>
          <w:lang w:eastAsia="lv-LV"/>
        </w:rPr>
        <w:t>.4.</w:t>
      </w:r>
      <w:r w:rsidRPr="00486A70">
        <w:rPr>
          <w:rFonts w:ascii="Times New Roman" w:eastAsia="Times New Roman" w:hAnsi="Times New Roman"/>
          <w:sz w:val="24"/>
          <w:szCs w:val="24"/>
          <w:lang w:eastAsia="lv-LV"/>
        </w:rPr>
        <w:tab/>
        <w:t xml:space="preserve">“Rugāju pagasta </w:t>
      </w:r>
      <w:r>
        <w:rPr>
          <w:rFonts w:ascii="Times New Roman" w:eastAsia="Times New Roman" w:hAnsi="Times New Roman"/>
          <w:sz w:val="24"/>
          <w:szCs w:val="24"/>
          <w:lang w:eastAsia="lv-LV"/>
        </w:rPr>
        <w:t>pakalpojumu centrs</w:t>
      </w:r>
      <w:r w:rsidRPr="00486A70">
        <w:rPr>
          <w:rFonts w:ascii="Times New Roman" w:eastAsia="Times New Roman" w:hAnsi="Times New Roman"/>
          <w:sz w:val="24"/>
          <w:szCs w:val="24"/>
          <w:lang w:eastAsia="lv-LV"/>
        </w:rPr>
        <w:t>” (adrese: Kurmenes iela 48, Rugāji, Rugāju pag., Balvu nov., LV-4570)</w:t>
      </w:r>
      <w:r>
        <w:rPr>
          <w:rFonts w:ascii="Times New Roman" w:eastAsia="Times New Roman" w:hAnsi="Times New Roman"/>
          <w:sz w:val="24"/>
          <w:szCs w:val="24"/>
          <w:lang w:eastAsia="lv-LV"/>
        </w:rPr>
        <w:t>.</w:t>
      </w:r>
    </w:p>
    <w:p w14:paraId="0DCF706D" w14:textId="77777777" w:rsidR="000C0F47" w:rsidRPr="004A1F7D" w:rsidRDefault="00E70D5B"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3.  Rugāju pārvaldes darbības tiesiskumu un lietderību uzrauga Balvu novada pašvaldības (turpmāk tekstā – Pašvaldība) izpilddirektors.</w:t>
      </w:r>
    </w:p>
    <w:p w14:paraId="6A18B420" w14:textId="77777777" w:rsidR="000C0F47" w:rsidRPr="004A1F7D" w:rsidRDefault="00E70D5B"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4.  Rugāju pārvaldi finansē no pašvaldības budžeta līdzekļiem.  Rugāju pārvalde rīkojas ar Domes piešķirtajiem finanšu līdzekļiem atbilstoši budžetā apstiprinātajam finansējumam. </w:t>
      </w:r>
    </w:p>
    <w:p w14:paraId="50C3281C" w14:textId="77777777" w:rsidR="000C0F47" w:rsidRPr="004A1F7D" w:rsidRDefault="00E70D5B"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5.  Rugāju pārvaldei ir sava veidlapa ar Balvu novada ģerboņa attēlu un pilnu  Rugāju pārvaldes nosaukumu “Rugāju apvienības pārvalde” un zīmogs ar Balvu novada ģerboņa attēlu un pilnu  Rugāju pārvaldes nosaukumu “Rugāju apvienības pārvalde”.</w:t>
      </w:r>
    </w:p>
    <w:p w14:paraId="69E69701" w14:textId="77777777" w:rsidR="000C0F47" w:rsidRPr="004A1F7D" w:rsidRDefault="00E70D5B"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6.  Rugāju pārvaldi izveido, likvidē vai reorganizē un tās nolikumu apstiprina Dome.</w:t>
      </w:r>
    </w:p>
    <w:p w14:paraId="4E3C0397" w14:textId="77777777" w:rsidR="000C0F47" w:rsidRPr="004A1F7D" w:rsidRDefault="00E70D5B"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7.  Rugāju pārvaldes rekvizīti:</w:t>
      </w:r>
    </w:p>
    <w:p w14:paraId="6F6285DA" w14:textId="77777777" w:rsidR="000C0F47" w:rsidRPr="004A1F7D" w:rsidRDefault="00E70D5B" w:rsidP="003B3069">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lastRenderedPageBreak/>
        <w:t>juridiskais nosaukums: Rugāju apvienības pārvalde;</w:t>
      </w:r>
    </w:p>
    <w:p w14:paraId="31B5FFC5" w14:textId="77777777" w:rsidR="000C0F47" w:rsidRPr="004A1F7D" w:rsidRDefault="00E70D5B" w:rsidP="003B3069">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reģistrācijas numurs Latvijas republikas Uzņēmumu reģistra Publisko personu un iestāžu sarakstā;</w:t>
      </w:r>
    </w:p>
    <w:p w14:paraId="2E2200E9" w14:textId="77777777" w:rsidR="000C0F47" w:rsidRPr="004A1F7D" w:rsidRDefault="00E70D5B" w:rsidP="003B3069">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juridiskā adrese: </w:t>
      </w:r>
      <w:r w:rsidRPr="004A1F7D">
        <w:rPr>
          <w:rFonts w:ascii="Times New Roman" w:hAnsi="Times New Roman"/>
          <w:sz w:val="24"/>
          <w:szCs w:val="24"/>
        </w:rPr>
        <w:t>Kurmenes iela 48, Rugāji, Rugāju pag., Balvu nov., LV-4570</w:t>
      </w:r>
      <w:r w:rsidRPr="004A1F7D">
        <w:rPr>
          <w:rFonts w:ascii="Times New Roman" w:eastAsia="Times New Roman" w:hAnsi="Times New Roman"/>
          <w:sz w:val="24"/>
          <w:szCs w:val="24"/>
          <w:lang w:eastAsia="lv-LV"/>
        </w:rPr>
        <w:t>.</w:t>
      </w:r>
    </w:p>
    <w:p w14:paraId="6989A40A"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6066F2B7" w14:textId="77777777" w:rsidR="000C0F47" w:rsidRPr="004A1F7D" w:rsidRDefault="00E70D5B"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II.  RUGĀJU PĀRVALDES KOMPETENCE</w:t>
      </w:r>
    </w:p>
    <w:p w14:paraId="687A4393"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p>
    <w:p w14:paraId="357F4A3A" w14:textId="77777777" w:rsidR="000C0F47" w:rsidRPr="004A1F7D" w:rsidRDefault="00E70D5B"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Atbilstoši Latvijas Republikas normatīvajiem aktiem  Rugāju pārvalde:</w:t>
      </w:r>
    </w:p>
    <w:p w14:paraId="6F4F5528"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pašvaldības kompetencē esošo izziņu izsniegšanu un sniedz informāciju par pašvaldības kompetencē esošajiem jautājumiem;</w:t>
      </w:r>
    </w:p>
    <w:p w14:paraId="5182C150"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pieņem valsts noteikto nodokļu un nodevu maksājumus, kuru iekasēšana ir uzdota pašvaldībai, kā arī Domes noteikto nodevu maksājumus un maksājumus par pašvaldības sniegtajiem pakalpojumiem;</w:t>
      </w:r>
    </w:p>
    <w:p w14:paraId="203EF58D"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pašvaldības sociālo pabalstu izmaksas normatīvajos aktos noteiktajā kārtībā;</w:t>
      </w:r>
    </w:p>
    <w:p w14:paraId="2A5EF3BF"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atbilstoši savai kompetencei pieņem iesniegumus, sūdzības un priekšlikumus un organizē atbilžu sniegšanu attiecīgajām personām vai sagatavo attiecīgos jautājumus  izskatīšanai Domes komitejās, komisijās, Domes sēdēs;</w:t>
      </w:r>
    </w:p>
    <w:p w14:paraId="17B9B1D8"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pieejamību informācijai par Domes pieņemtajiem lēmumiem un citu vispārpieejamu informāciju;</w:t>
      </w:r>
    </w:p>
    <w:p w14:paraId="49E85B93"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personu dzīvesvietas deklarēšanu saskaņā ar spēkā esošajiem normatīvajiem aktiem.</w:t>
      </w:r>
    </w:p>
    <w:p w14:paraId="720DE167" w14:textId="77777777" w:rsidR="000C0F47" w:rsidRPr="004A1F7D" w:rsidRDefault="00E70D5B"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Atbilstoši Domes lēmumiem un citiem Pašvaldības normatīvajiem aktiem  Rugāju pārvalde veic šādas funkcijas un uzdevumus:</w:t>
      </w:r>
    </w:p>
    <w:p w14:paraId="198D25CE"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pieņem no iedzīvotājiem maksājumus par visa veida Pašvaldības sniegtajiem komunālajiem un citiem pakalpojumiem;</w:t>
      </w:r>
    </w:p>
    <w:p w14:paraId="56F00D33"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sniedz informāciju un izziņas interesentiem par Domes un  Rugāju pārvaldes kompetencē esošajiem jautājumiem;</w:t>
      </w:r>
    </w:p>
    <w:p w14:paraId="523754AA"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nodrošina informācijas apriti starp Pašvaldības institūcijām;</w:t>
      </w:r>
    </w:p>
    <w:p w14:paraId="2FB7D041"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sniedz organizatorisku atbalstu iedzīvotāju pieņemšanai pie Domes amatpersonām;</w:t>
      </w:r>
    </w:p>
    <w:p w14:paraId="39BD26EE" w14:textId="77777777" w:rsidR="000C0F47" w:rsidRPr="00E70D5B"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 xml:space="preserve">organizē  Rugāju pārvaldes administratīvās teritorijas  iedzīvotājiem komunālos pakalpojumus (ūdensapgāde, atkritumi) neatkarīgi no tā, kā īpašumā atrodas dzīvojamais </w:t>
      </w:r>
      <w:r w:rsidRPr="00E70D5B">
        <w:rPr>
          <w:rFonts w:ascii="Times New Roman" w:eastAsia="Times New Roman" w:hAnsi="Times New Roman"/>
          <w:sz w:val="24"/>
          <w:szCs w:val="24"/>
          <w:lang w:eastAsia="lv-LV"/>
        </w:rPr>
        <w:t>fonds;</w:t>
      </w:r>
    </w:p>
    <w:p w14:paraId="3B8358A5" w14:textId="4E6D43C8" w:rsidR="007B6283" w:rsidRPr="00E70D5B" w:rsidRDefault="007B6283" w:rsidP="007B6283">
      <w:pPr>
        <w:tabs>
          <w:tab w:val="left" w:pos="1418"/>
        </w:tabs>
        <w:spacing w:before="120" w:after="120" w:line="240" w:lineRule="auto"/>
        <w:ind w:left="851"/>
        <w:jc w:val="both"/>
        <w:rPr>
          <w:rFonts w:ascii="Times New Roman" w:eastAsia="Times New Roman" w:hAnsi="Times New Roman"/>
          <w:sz w:val="24"/>
          <w:szCs w:val="24"/>
          <w:lang w:eastAsia="lv-LV"/>
        </w:rPr>
      </w:pPr>
      <w:r w:rsidRPr="00E70D5B">
        <w:rPr>
          <w:rFonts w:ascii="Times New Roman" w:eastAsia="Times New Roman" w:hAnsi="Times New Roman"/>
          <w:sz w:val="24"/>
          <w:szCs w:val="24"/>
          <w:lang w:eastAsia="lv-LV"/>
        </w:rPr>
        <w:t>9.5.</w:t>
      </w:r>
      <w:r w:rsidRPr="00E70D5B">
        <w:rPr>
          <w:rFonts w:ascii="Times New Roman" w:eastAsia="Times New Roman" w:hAnsi="Times New Roman"/>
          <w:sz w:val="24"/>
          <w:szCs w:val="24"/>
          <w:vertAlign w:val="superscript"/>
          <w:lang w:eastAsia="lv-LV"/>
        </w:rPr>
        <w:t>1</w:t>
      </w:r>
      <w:r w:rsidRPr="00E70D5B">
        <w:rPr>
          <w:rFonts w:ascii="Times New Roman" w:eastAsia="Times New Roman" w:hAnsi="Times New Roman"/>
          <w:sz w:val="24"/>
          <w:szCs w:val="24"/>
          <w:lang w:eastAsia="lv-LV"/>
        </w:rPr>
        <w:t xml:space="preserve"> izsniedz tehniskos noteikumus, atzinumus inženiertīklu uzturētāju gatavotajiem tehniskajiem projektiem;</w:t>
      </w:r>
    </w:p>
    <w:p w14:paraId="54995372" w14:textId="19231ECC" w:rsidR="00A65273" w:rsidRPr="00E70D5B" w:rsidRDefault="00A65273" w:rsidP="00A65273">
      <w:pPr>
        <w:tabs>
          <w:tab w:val="left" w:pos="1418"/>
        </w:tabs>
        <w:spacing w:before="120" w:after="120" w:line="240" w:lineRule="auto"/>
        <w:jc w:val="both"/>
        <w:rPr>
          <w:rFonts w:ascii="Times New Roman" w:eastAsia="Times New Roman" w:hAnsi="Times New Roman"/>
          <w:sz w:val="24"/>
          <w:szCs w:val="24"/>
          <w:u w:val="single"/>
          <w:lang w:eastAsia="lv-LV"/>
        </w:rPr>
      </w:pPr>
      <w:bookmarkStart w:id="4" w:name="_Hlk114657731"/>
      <w:bookmarkStart w:id="5" w:name="_Hlk123224272"/>
      <w:bookmarkStart w:id="6" w:name="_Hlk160106494"/>
      <w:r w:rsidRPr="00E70D5B">
        <w:rPr>
          <w:rFonts w:ascii="Times New Roman" w:hAnsi="Times New Roman"/>
          <w:i/>
        </w:rPr>
        <w:t>(</w:t>
      </w:r>
      <w:bookmarkStart w:id="7" w:name="_Hlk161672244"/>
      <w:r w:rsidRPr="00E70D5B">
        <w:rPr>
          <w:rFonts w:ascii="Times New Roman" w:hAnsi="Times New Roman"/>
          <w:i/>
        </w:rPr>
        <w:t>Grozīts</w:t>
      </w:r>
      <w:bookmarkEnd w:id="7"/>
      <w:r w:rsidRPr="00E70D5B">
        <w:rPr>
          <w:rFonts w:ascii="Times New Roman" w:hAnsi="Times New Roman"/>
          <w:i/>
        </w:rPr>
        <w:t xml:space="preserve"> ar Balvu novada domes </w:t>
      </w:r>
      <w:bookmarkEnd w:id="4"/>
      <w:bookmarkEnd w:id="5"/>
      <w:r w:rsidRPr="00E70D5B">
        <w:rPr>
          <w:rFonts w:ascii="Times New Roman" w:hAnsi="Times New Roman"/>
          <w:i/>
        </w:rPr>
        <w:t>23.10.2025. lēmumu (protokols Nr.24, 23.§))</w:t>
      </w:r>
      <w:bookmarkEnd w:id="6"/>
    </w:p>
    <w:p w14:paraId="288B3FB8"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veic pasākumus un sadarbojas ar Pašvaldības struktūrvienībām attīstības plānošanas un projektu vadības jautājumos attiecībā uz  Rugāju pārvaldes pārziņā esošo teritoriju;</w:t>
      </w:r>
    </w:p>
    <w:p w14:paraId="011845B9"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 xml:space="preserve">sadarbojas ar Pašvaldības Sociālo pārvaldi normatīvajos aktos un Pašvaldības saistošajos noteikumos noteiktās palīdzības sniegšanā  Rugāju pārvaldes teritorijā </w:t>
      </w:r>
      <w:r w:rsidRPr="004A1F7D">
        <w:rPr>
          <w:rFonts w:ascii="Times New Roman" w:eastAsia="Times New Roman" w:hAnsi="Times New Roman"/>
          <w:sz w:val="24"/>
          <w:szCs w:val="24"/>
          <w:lang w:eastAsia="lv-LV"/>
        </w:rPr>
        <w:lastRenderedPageBreak/>
        <w:t>dzīvojošajiem iedzīvotājiem, kā arī nodrošina  Rugāju pārvaldes teritorijā strādājošos Sociālā pārvaldes darbiniekus ar darba telpām un nepieciešamības gadījumā ar transportu;</w:t>
      </w:r>
    </w:p>
    <w:p w14:paraId="1B376F73"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Pašvaldības Bāriņtiesu par bērnu tiesību aizsardzību, kā arī nodrošina Pašvaldības Bāriņtiesas darbiniekus ar telpām un nepieciešamības gadījumā ar transportu;</w:t>
      </w:r>
    </w:p>
    <w:p w14:paraId="38BB4CD2"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Pašvaldības policiju sabiedriskās kārtības nodrošināšanā un uzturēšanā;</w:t>
      </w:r>
    </w:p>
    <w:p w14:paraId="047EE28E"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citām Pašvaldības iestādēm to sniegto pakalpojumu organizēšanā  Rugāju pārvaldes teritorijā;</w:t>
      </w:r>
    </w:p>
    <w:p w14:paraId="12C61DAE"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organizē  Rugāju pārvaldes pārziņā nodotās kustamās un nekustamās mantas apsaimniekošanu;</w:t>
      </w:r>
    </w:p>
    <w:p w14:paraId="556D699C"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organizē un nodrošina Pašvaldības īpašumā/valdījumā esošo dzīvojamo māju un dzīvokļu apsaimniekošanu, organizē un koordinē privatizēto daudzdzīvokļu dzīvojamo māju pārvaldīšanas un apsaimniekošanas jautājumus;</w:t>
      </w:r>
    </w:p>
    <w:p w14:paraId="617977DC"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veic Domes kompetencē esošo iesniegumu, sūdzību un priekšlikumu reģistrāciju elektroniskajā dokumentu vadības sistēmā “</w:t>
      </w:r>
      <w:proofErr w:type="spellStart"/>
      <w:r w:rsidRPr="004A1F7D">
        <w:rPr>
          <w:rFonts w:ascii="Times New Roman" w:eastAsia="Times New Roman" w:hAnsi="Times New Roman"/>
          <w:sz w:val="24"/>
          <w:szCs w:val="24"/>
          <w:lang w:eastAsia="lv-LV"/>
        </w:rPr>
        <w:t>Lietvaris</w:t>
      </w:r>
      <w:proofErr w:type="spellEnd"/>
      <w:r w:rsidRPr="004A1F7D">
        <w:rPr>
          <w:rFonts w:ascii="Times New Roman" w:eastAsia="Times New Roman" w:hAnsi="Times New Roman"/>
          <w:sz w:val="24"/>
          <w:szCs w:val="24"/>
          <w:lang w:eastAsia="lv-LV"/>
        </w:rPr>
        <w:t>”, saskaņā ar Pašvaldības dokumentu aprites kārtību;</w:t>
      </w:r>
    </w:p>
    <w:p w14:paraId="0BF82C3C"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atbilstoši Arhīva likuma prasībām uzglabā  Rugāju pārvaldes īslaicīgi glabājamās lietas (pastāvīgi un ilgstoši glabājamās lietas tiek nodotas Pašvaldības arhivāram apstrādei un uzglabāšanai);</w:t>
      </w:r>
    </w:p>
    <w:p w14:paraId="4AC5B032"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nodrošina telpu uzturēšanu bibliotekāro pakalpojumu sniegšanai;</w:t>
      </w:r>
    </w:p>
    <w:p w14:paraId="1D05430F" w14:textId="04499480" w:rsidR="000C0F47" w:rsidRPr="00E70D5B"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 xml:space="preserve">sadarbojas ar tās darbības teritorijā izveidotajām Pašvaldības iestādēm un </w:t>
      </w:r>
      <w:r w:rsidRPr="00E70D5B">
        <w:rPr>
          <w:rFonts w:ascii="Times New Roman" w:eastAsia="Times New Roman" w:hAnsi="Times New Roman"/>
          <w:sz w:val="24"/>
          <w:szCs w:val="24"/>
          <w:lang w:eastAsia="lv-LV"/>
        </w:rPr>
        <w:t>struktūrvienībām, sniedz tām nepieciešamo atbalstu (nepieciešamības gadījumā arī nodrošinot ar  telpām un veicot to uzturēšanu)</w:t>
      </w:r>
      <w:r w:rsidR="00A61C67" w:rsidRPr="00E70D5B">
        <w:rPr>
          <w:rFonts w:ascii="Times New Roman" w:eastAsia="Times New Roman" w:hAnsi="Times New Roman"/>
          <w:sz w:val="24"/>
          <w:szCs w:val="24"/>
          <w:lang w:eastAsia="lv-LV"/>
        </w:rPr>
        <w:t xml:space="preserve"> </w:t>
      </w:r>
      <w:r w:rsidR="00A61C67" w:rsidRPr="00E70D5B">
        <w:rPr>
          <w:rFonts w:ascii="Times New Roman" w:eastAsia="Times New Roman" w:hAnsi="Times New Roman"/>
          <w:sz w:val="24"/>
          <w:szCs w:val="24"/>
          <w:lang w:eastAsia="lv-LV"/>
        </w:rPr>
        <w:t>un veic nepieciešamās darbības pašvaldības ceļu reģistra uzturēšanā attiecībā uz apvienības teritoriju</w:t>
      </w:r>
      <w:r w:rsidRPr="00E70D5B">
        <w:rPr>
          <w:rFonts w:ascii="Times New Roman" w:eastAsia="Times New Roman" w:hAnsi="Times New Roman"/>
          <w:sz w:val="24"/>
          <w:szCs w:val="24"/>
          <w:lang w:eastAsia="lv-LV"/>
        </w:rPr>
        <w:t>;</w:t>
      </w:r>
    </w:p>
    <w:p w14:paraId="6DEA6891" w14:textId="77777777" w:rsidR="000C0F47" w:rsidRPr="00E70D5B"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70D5B">
        <w:rPr>
          <w:rFonts w:ascii="Times New Roman" w:eastAsia="Times New Roman" w:hAnsi="Times New Roman"/>
          <w:sz w:val="24"/>
          <w:szCs w:val="24"/>
          <w:lang w:eastAsia="lv-LV"/>
        </w:rPr>
        <w:t>organizē  Rugāju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14:paraId="63E69A46" w14:textId="77777777" w:rsidR="000D2EDA" w:rsidRPr="00E70D5B" w:rsidRDefault="000D2EDA" w:rsidP="000D2EDA">
      <w:pPr>
        <w:pStyle w:val="ListParagraph"/>
        <w:tabs>
          <w:tab w:val="left" w:pos="1276"/>
        </w:tabs>
        <w:spacing w:before="120" w:after="120" w:line="240" w:lineRule="auto"/>
        <w:ind w:left="851"/>
        <w:jc w:val="both"/>
        <w:rPr>
          <w:rFonts w:ascii="Times New Roman" w:eastAsia="Times New Roman" w:hAnsi="Times New Roman"/>
          <w:sz w:val="24"/>
          <w:szCs w:val="24"/>
          <w:lang w:eastAsia="lv-LV"/>
        </w:rPr>
      </w:pPr>
      <w:r w:rsidRPr="00E70D5B">
        <w:rPr>
          <w:rFonts w:ascii="Times New Roman" w:eastAsia="Times New Roman" w:hAnsi="Times New Roman"/>
          <w:sz w:val="24"/>
          <w:szCs w:val="24"/>
          <w:lang w:eastAsia="lv-LV"/>
        </w:rPr>
        <w:t>9.17.</w:t>
      </w:r>
      <w:r w:rsidRPr="00E70D5B">
        <w:rPr>
          <w:rFonts w:ascii="Times New Roman" w:eastAsia="Times New Roman" w:hAnsi="Times New Roman"/>
          <w:sz w:val="24"/>
          <w:szCs w:val="24"/>
          <w:vertAlign w:val="superscript"/>
          <w:lang w:eastAsia="lv-LV"/>
        </w:rPr>
        <w:t>1</w:t>
      </w:r>
      <w:r w:rsidRPr="00E70D5B">
        <w:rPr>
          <w:rFonts w:ascii="Times New Roman" w:eastAsia="Times New Roman" w:hAnsi="Times New Roman"/>
          <w:sz w:val="24"/>
          <w:szCs w:val="24"/>
          <w:lang w:eastAsia="lv-LV"/>
        </w:rPr>
        <w:t xml:space="preserve"> izlieto apvienības teritorijā esošo ielu un ceļu uzturēšanai paredzētos līdzekļus atbilstoši piešķirtajam finansējumam, sadarboties ar VAS „Latvijas valsts ceļi” jautājumos par satiksmes organizēšanu un satiksmes drošību;</w:t>
      </w:r>
    </w:p>
    <w:p w14:paraId="54B2A166" w14:textId="20B94F91" w:rsidR="000D2EDA" w:rsidRPr="00E70D5B" w:rsidRDefault="000D2EDA" w:rsidP="000D2EDA">
      <w:pPr>
        <w:pStyle w:val="ListParagraph"/>
        <w:tabs>
          <w:tab w:val="left" w:pos="1418"/>
        </w:tabs>
        <w:spacing w:before="120" w:after="120" w:line="240" w:lineRule="auto"/>
        <w:ind w:left="851"/>
        <w:jc w:val="both"/>
        <w:rPr>
          <w:rFonts w:ascii="Times New Roman" w:eastAsia="Times New Roman" w:hAnsi="Times New Roman"/>
          <w:sz w:val="24"/>
          <w:szCs w:val="24"/>
          <w:u w:val="single"/>
          <w:lang w:eastAsia="lv-LV"/>
        </w:rPr>
      </w:pPr>
      <w:r w:rsidRPr="00E70D5B">
        <w:rPr>
          <w:rFonts w:ascii="Times New Roman" w:eastAsia="Times New Roman" w:hAnsi="Times New Roman"/>
          <w:sz w:val="24"/>
          <w:szCs w:val="24"/>
          <w:lang w:eastAsia="lv-LV"/>
        </w:rPr>
        <w:t>9.17.</w:t>
      </w:r>
      <w:r w:rsidRPr="00E70D5B">
        <w:rPr>
          <w:rFonts w:ascii="Times New Roman" w:eastAsia="Times New Roman" w:hAnsi="Times New Roman"/>
          <w:sz w:val="24"/>
          <w:szCs w:val="24"/>
          <w:vertAlign w:val="superscript"/>
          <w:lang w:eastAsia="lv-LV"/>
        </w:rPr>
        <w:t>2</w:t>
      </w:r>
      <w:r w:rsidRPr="00E70D5B">
        <w:rPr>
          <w:rFonts w:ascii="Times New Roman" w:eastAsia="Times New Roman" w:hAnsi="Times New Roman"/>
          <w:sz w:val="24"/>
          <w:szCs w:val="24"/>
          <w:lang w:eastAsia="lv-LV"/>
        </w:rPr>
        <w:t xml:space="preserve"> sniedz priekšlikumus Balvu novada pašvaldības Autoceļu (ielu) fonda komisijai jautājumos par satiksmes organizācijas uzlabošanu apvienības administratīvajā teritorijā (izņemot valsts autoceļus), tostarp uz komersantu ceļiem un daudzdzīvokļu māju iekšpagalmos;</w:t>
      </w:r>
    </w:p>
    <w:p w14:paraId="54BA85E0" w14:textId="6CF07596" w:rsidR="000C0F47" w:rsidRPr="00E70D5B"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70D5B">
        <w:rPr>
          <w:rFonts w:ascii="Times New Roman" w:eastAsia="Times New Roman" w:hAnsi="Times New Roman"/>
          <w:sz w:val="24"/>
          <w:szCs w:val="24"/>
          <w:lang w:eastAsia="lv-LV"/>
        </w:rPr>
        <w:t>o</w:t>
      </w:r>
      <w:r w:rsidRPr="00E70D5B">
        <w:rPr>
          <w:rFonts w:ascii="Times New Roman" w:eastAsia="Times New Roman" w:hAnsi="Times New Roman"/>
          <w:sz w:val="24"/>
          <w:szCs w:val="24"/>
          <w:lang w:eastAsia="lv-LV"/>
        </w:rPr>
        <w:t>rganizē skolēnu pārvadājumus</w:t>
      </w:r>
      <w:r w:rsidR="000D2EDA" w:rsidRPr="00E70D5B">
        <w:rPr>
          <w:rFonts w:ascii="Times New Roman" w:eastAsia="Times New Roman" w:hAnsi="Times New Roman"/>
          <w:sz w:val="24"/>
          <w:szCs w:val="24"/>
          <w:lang w:eastAsia="lv-LV"/>
        </w:rPr>
        <w:t xml:space="preserve"> </w:t>
      </w:r>
      <w:r w:rsidR="000D2EDA" w:rsidRPr="00E70D5B">
        <w:rPr>
          <w:rFonts w:ascii="Times New Roman" w:eastAsia="Times New Roman" w:hAnsi="Times New Roman"/>
          <w:sz w:val="24"/>
          <w:szCs w:val="24"/>
          <w:lang w:eastAsia="lv-LV"/>
        </w:rPr>
        <w:t>un citus braucienus, kas saistīti ar pārziņā esošo autobusu izmantošanu</w:t>
      </w:r>
      <w:r w:rsidRPr="00E70D5B">
        <w:rPr>
          <w:rFonts w:ascii="Times New Roman" w:eastAsia="Times New Roman" w:hAnsi="Times New Roman"/>
          <w:sz w:val="24"/>
          <w:szCs w:val="24"/>
          <w:lang w:eastAsia="lv-LV"/>
        </w:rPr>
        <w:t>, sniedz priekšlikumus to pilnveidošanā, ievēro pašpārvadājumu principu un šo darbību regulējošos normatīvos aktus;</w:t>
      </w:r>
    </w:p>
    <w:p w14:paraId="12AEBE51"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Pašvaldības Būvvaldi būvniecības kontroles jautājumos  Rugāju pārvaldes teritorijā;</w:t>
      </w:r>
    </w:p>
    <w:p w14:paraId="54C7D808"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informē Pašvaldību un valsts pārvaldes iestādes par pārkāpumiem dabas resursu un vides aizsardzības jomā;</w:t>
      </w:r>
    </w:p>
    <w:p w14:paraId="11B78400"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lastRenderedPageBreak/>
        <w:t>piedalās civilās aizsardzības pasākumu nodrošināšanā, sadarbībā ar Pašvaldības administrāciju piedalās civilās aizsardzības plāna izstrādāšanu un ieviešanu  Rugāju pārvaldes teritorijā esošajās pašvaldības iestādēs un objektos, piedalās dabas un tehnoloģisku avāriju seku likvidēšanas organizēšanā;</w:t>
      </w:r>
    </w:p>
    <w:p w14:paraId="484FA65A"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Pašvaldības institūcijām apkārtējās vides situācijas analīzē un priekšlikumu izstrādē tās uzlabošanai;</w:t>
      </w:r>
    </w:p>
    <w:p w14:paraId="32ADA6EF" w14:textId="31FF2094" w:rsidR="000C0F47" w:rsidRPr="00E70D5B"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E70D5B">
        <w:rPr>
          <w:rFonts w:ascii="Times New Roman" w:eastAsia="Times New Roman" w:hAnsi="Times New Roman"/>
          <w:sz w:val="24"/>
          <w:szCs w:val="24"/>
          <w:lang w:eastAsia="lv-LV"/>
        </w:rPr>
        <w:t xml:space="preserve">veic </w:t>
      </w:r>
      <w:proofErr w:type="spellStart"/>
      <w:r w:rsidR="00567E1B" w:rsidRPr="00E70D5B">
        <w:rPr>
          <w:rFonts w:ascii="TimesNewRomanPSMT" w:eastAsia="Times New Roman" w:hAnsi="TimesNewRomanPSMT"/>
          <w:sz w:val="24"/>
          <w:szCs w:val="24"/>
          <w:lang w:eastAsia="lv-LV"/>
        </w:rPr>
        <w:t>zemsliekšņa</w:t>
      </w:r>
      <w:proofErr w:type="spellEnd"/>
      <w:r w:rsidR="00567E1B" w:rsidRPr="00E70D5B">
        <w:rPr>
          <w:rFonts w:ascii="Times New Roman" w:eastAsia="Times New Roman" w:hAnsi="Times New Roman"/>
          <w:sz w:val="24"/>
          <w:szCs w:val="24"/>
          <w:lang w:eastAsia="lv-LV"/>
        </w:rPr>
        <w:t xml:space="preserve"> </w:t>
      </w:r>
      <w:r w:rsidRPr="00E70D5B">
        <w:rPr>
          <w:rFonts w:ascii="Times New Roman" w:eastAsia="Times New Roman" w:hAnsi="Times New Roman"/>
          <w:sz w:val="24"/>
          <w:szCs w:val="24"/>
          <w:lang w:eastAsia="lv-LV"/>
        </w:rPr>
        <w:t>iepirkumus saskaņā ar Pašvaldības apstiprināto kārtību;</w:t>
      </w:r>
    </w:p>
    <w:p w14:paraId="4AE9E94D" w14:textId="77777777" w:rsidR="000C0F47" w:rsidRPr="00E70D5B" w:rsidRDefault="00E70D5B" w:rsidP="00A67A25">
      <w:pPr>
        <w:numPr>
          <w:ilvl w:val="1"/>
          <w:numId w:val="6"/>
        </w:numPr>
        <w:tabs>
          <w:tab w:val="left" w:pos="851"/>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organizē citu Domes uzdoto vai deleģēto funkciju izpildi.</w:t>
      </w:r>
    </w:p>
    <w:p w14:paraId="4E566D45" w14:textId="48D6B686" w:rsidR="00E70D5B" w:rsidRPr="004A1F7D" w:rsidRDefault="00E70D5B" w:rsidP="00E70D5B">
      <w:pPr>
        <w:tabs>
          <w:tab w:val="left" w:pos="851"/>
        </w:tabs>
        <w:spacing w:before="120" w:after="120" w:line="240" w:lineRule="auto"/>
        <w:ind w:left="851" w:hanging="851"/>
        <w:jc w:val="both"/>
        <w:rPr>
          <w:rFonts w:ascii="Times New Roman" w:eastAsia="Times New Roman" w:hAnsi="Times New Roman"/>
          <w:sz w:val="24"/>
          <w:szCs w:val="24"/>
          <w:u w:val="single"/>
          <w:lang w:eastAsia="lv-LV"/>
        </w:rPr>
      </w:pPr>
      <w:r w:rsidRPr="003A4D7E">
        <w:rPr>
          <w:rFonts w:ascii="Times New Roman" w:hAnsi="Times New Roman"/>
          <w:i/>
        </w:rPr>
        <w:t xml:space="preserve">(Grozīts ar Balvu novada domes </w:t>
      </w:r>
      <w:r>
        <w:rPr>
          <w:rFonts w:ascii="Times New Roman" w:hAnsi="Times New Roman"/>
          <w:i/>
        </w:rPr>
        <w:t>23.10.2025.</w:t>
      </w:r>
      <w:r w:rsidRPr="00277300">
        <w:rPr>
          <w:rFonts w:ascii="Times New Roman" w:hAnsi="Times New Roman"/>
          <w:i/>
        </w:rPr>
        <w:t xml:space="preserve"> lēmumu (protokols Nr</w:t>
      </w:r>
      <w:r>
        <w:rPr>
          <w:rFonts w:ascii="Times New Roman" w:hAnsi="Times New Roman"/>
          <w:i/>
        </w:rPr>
        <w:t>.24</w:t>
      </w:r>
      <w:r w:rsidRPr="00277300">
        <w:rPr>
          <w:rFonts w:ascii="Times New Roman" w:hAnsi="Times New Roman"/>
          <w:i/>
        </w:rPr>
        <w:t xml:space="preserve">, </w:t>
      </w:r>
      <w:r>
        <w:rPr>
          <w:rFonts w:ascii="Times New Roman" w:hAnsi="Times New Roman"/>
          <w:i/>
        </w:rPr>
        <w:t>23</w:t>
      </w:r>
      <w:r w:rsidRPr="00277300">
        <w:rPr>
          <w:rFonts w:ascii="Times New Roman" w:hAnsi="Times New Roman"/>
          <w:i/>
        </w:rPr>
        <w:t>.§))</w:t>
      </w:r>
    </w:p>
    <w:p w14:paraId="0AA81DF2" w14:textId="77777777" w:rsidR="000C0F47" w:rsidRPr="004A1F7D" w:rsidRDefault="00E70D5B"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Lai nodrošinātu  Rugāju pārvaldei uzdoto funkciju izpildi  Rugāju pārvaldei ir tiesības:</w:t>
      </w:r>
    </w:p>
    <w:p w14:paraId="6E9180C3"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pieprasīt un saņemt no Domes, tās padotībā esošajām institūcijām un amatpersonām  Rugāju pārvaldes funkciju izpildei nepieciešamās ziņas, statistisko un citu informāciju;</w:t>
      </w:r>
    </w:p>
    <w:p w14:paraId="5F05AD5A"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izstrādāt un iesniegt Domes priekšsēdētājam vai izpilddirektoram Domes lēmumu projektus par Domes un  Rugāju pārvaldes darbības jautājumiem, sniegt atzinumus par Domes lēmumu projektiem, kas attiecas uz  Rugāju pārvaldes darbību;</w:t>
      </w:r>
      <w:r w:rsidRPr="004A1F7D">
        <w:rPr>
          <w:rFonts w:ascii="Times New Roman" w:eastAsia="Times New Roman" w:hAnsi="Times New Roman"/>
          <w:sz w:val="24"/>
          <w:szCs w:val="24"/>
          <w:lang w:eastAsia="lv-LV"/>
        </w:rPr>
        <w:tab/>
      </w:r>
    </w:p>
    <w:p w14:paraId="77D840EA"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iesniegt Domei, pašvaldības izpilddirektoram un izpilddirektora vietniekam priekšlikumus par  Rugāju pārvaldes darbības nodrošināšanai nepieciešamo finansējumu, ierosinājumus  Rugāju pārvaldes darba uzlabošanai un pakalpojumu kvalitātes paaugstināšanai;</w:t>
      </w:r>
    </w:p>
    <w:p w14:paraId="3E3F4E70"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sadarboties ar citām novada pašvaldības iestādēm, institūcijām, nevalstiskajām organizācijām, kā arī ārvalstu un starptautiskajām institūcijām;</w:t>
      </w:r>
    </w:p>
    <w:p w14:paraId="1DB0FB3A"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īstenot citas normatīvajos aktos paredzētās tiesības.</w:t>
      </w:r>
    </w:p>
    <w:p w14:paraId="29A2A010" w14:textId="77777777" w:rsidR="000C0F47" w:rsidRPr="004A1F7D" w:rsidRDefault="00E70D5B"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atbildība:</w:t>
      </w:r>
    </w:p>
    <w:p w14:paraId="5EE33DEF"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šajā nolikumā noteikto funkciju nodrošināšanu;</w:t>
      </w:r>
    </w:p>
    <w:p w14:paraId="4ECBD589"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šajā nolikumā uzdoto uzdevumu un pienākumu savlaicīgu un kvalitatīvu izpildi;</w:t>
      </w:r>
    </w:p>
    <w:p w14:paraId="7CCBCF31"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Domes un Pašvaldības institūciju pieņemto lēmumu izpildes procesu un  Rugāju pārvaldē pieņemto lēmumu izpildes rezultātā radītajām sekām;</w:t>
      </w:r>
    </w:p>
    <w:p w14:paraId="31D8969E"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sagatavotās informācijas precizitāti un pareizību, par izstrādāto atzinumu un priekšlikumu kvalitāti;</w:t>
      </w:r>
    </w:p>
    <w:p w14:paraId="5D170323" w14:textId="77777777" w:rsidR="000C0F47" w:rsidRPr="004A1F7D" w:rsidRDefault="00E70D5B"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konfidenciālas, personas datu aizsardzības, komercinformācijas, ierobežotas pieejamības informācijas vai jebkuras citas informācijas neizplatīšanu, kura var nest morālu vai materiālu kaitējumu Pašvaldībai.</w:t>
      </w:r>
    </w:p>
    <w:p w14:paraId="56E04A74" w14:textId="77777777" w:rsidR="000C0F47" w:rsidRPr="004A1F7D" w:rsidRDefault="00E70D5B"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 norakstot nemateriālos ieguldījumus un pamatlīdzekļus, rīkojas atbilstoši Domes lēmumiem un Pašvaldības grāmatvedības politikai.</w:t>
      </w:r>
    </w:p>
    <w:p w14:paraId="75951DD4"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74A6381C" w14:textId="77777777" w:rsidR="000C0F47" w:rsidRPr="004A1F7D" w:rsidRDefault="00E70D5B"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III.  RUGĀJU PĀRVALDES AMATPERSONU PILNVARAS</w:t>
      </w:r>
    </w:p>
    <w:p w14:paraId="27C3922B"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14CB492D"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darbu organizē un vada  Rugāju pārvaldes vadītājs</w:t>
      </w:r>
      <w:r w:rsidRPr="004A1F7D">
        <w:rPr>
          <w:rFonts w:ascii="Times New Roman" w:eastAsia="Times New Roman" w:hAnsi="Times New Roman"/>
          <w:i/>
          <w:sz w:val="24"/>
          <w:szCs w:val="24"/>
          <w:lang w:eastAsia="lv-LV"/>
        </w:rPr>
        <w:t xml:space="preserve"> </w:t>
      </w:r>
      <w:r w:rsidRPr="004A1F7D">
        <w:rPr>
          <w:rFonts w:ascii="Times New Roman" w:eastAsia="Times New Roman" w:hAnsi="Times New Roman"/>
          <w:sz w:val="24"/>
          <w:szCs w:val="24"/>
          <w:lang w:eastAsia="lv-LV"/>
        </w:rPr>
        <w:t>(turpmāk – Pārvaldes vadītājs), kuru ieceļ amatā un atbrīvo no amata ar Domes lēmumu. Pārvaldes vadītājs strādā uz darba līguma pamata. Darba līgumu ar Pārvaldes vadītāju slēdz Pašvaldības izpilddirektors.</w:t>
      </w:r>
    </w:p>
    <w:p w14:paraId="55C2F6BF"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lastRenderedPageBreak/>
        <w:t xml:space="preserve"> Rugāju pārvaldes vadītājs:</w:t>
      </w:r>
    </w:p>
    <w:p w14:paraId="3380EE74"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vada, plāno, organizē un nodrošina  Rugāju pārvaldes darbu, ir atbildīgs par  Rugāju pārvaldes likumīgu darbību un kompetences jautājumu izpildi, kā arī atbild par  Rugāju pārvaldē izvietoto Pašvaldības institūciju darba organizēšanu;</w:t>
      </w:r>
    </w:p>
    <w:p w14:paraId="7448B5A6"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atbild par  Rugāju pārvaldē sniedzamo pašvaldības pakalpojumu un informācijas pieejamību un kvalitāti, kā arī organizē iedzīvotāju pieņemšanu un atbilstoši savai kompetencei izskata iesniegumus un sūdzības, kā arī atbild par informācijas apriti starp  Rugāju pārvaldi un citām pašvaldības institūcijām;</w:t>
      </w:r>
    </w:p>
    <w:p w14:paraId="246D9585"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Rugāju pārvaldei nodoto pašvaldības objektu apsaimniekošanu;</w:t>
      </w:r>
    </w:p>
    <w:p w14:paraId="1B0DDEAB"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Domes noteiktajā kārtībā un noteiktās kompetences ietvaros rīkojas ar Pārvaldes rīcībā esošajiem materiālajiem resursiem un piešķirtajiem finanšu līdzekļiem un atbild par to izlietojumu;</w:t>
      </w:r>
    </w:p>
    <w:p w14:paraId="7E24074E"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0"/>
          <w:lang w:eastAsia="lv-LV"/>
        </w:rPr>
        <w:t>atbilstoši savai kompetencei rīkojas ar pašvaldības mantu un naudas līdzekļiem;</w:t>
      </w:r>
    </w:p>
    <w:p w14:paraId="47393C96"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pēc Domes priekšsēdētāja vai deputātu pieprasījuma sniedz ziņojumus Domei par Pārvaldes darbu un piešķirto budžeta līdzekļa izlietojumu;</w:t>
      </w:r>
    </w:p>
    <w:p w14:paraId="79D62D11"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pārstāv Pārvaldi valsts pārvaldes institūcijās, attiecībās ar fiziskām vai juridiskām personām;</w:t>
      </w:r>
    </w:p>
    <w:p w14:paraId="288BD891"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0"/>
          <w:lang w:eastAsia="lv-LV"/>
        </w:rPr>
        <w:t>nosaka pārvaldes struktūru un iesniedz to apstiprināšanai izpilddirektoram, apstiprina struktūrvienību funkcijas, apstiprina pārvaldes struktūrvienību nolikumus;</w:t>
      </w:r>
    </w:p>
    <w:p w14:paraId="18000207"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pieņem darbā un atbrīvo no darba pārvaldes darbiniekus, nosaka viņu darba pienākumus, amatalgu </w:t>
      </w:r>
      <w:r w:rsidRPr="004A1F7D">
        <w:rPr>
          <w:rFonts w:ascii="Times New Roman" w:eastAsia="Times New Roman" w:hAnsi="Times New Roman"/>
          <w:sz w:val="24"/>
          <w:szCs w:val="20"/>
          <w:lang w:eastAsia="lv-LV"/>
        </w:rPr>
        <w:t>atbilstoši Balvu novada pašvaldības darbinieku individuālās mēnešalgas noteikšanas noteikumiem</w:t>
      </w:r>
      <w:r w:rsidRPr="004A1F7D">
        <w:rPr>
          <w:rFonts w:ascii="Times New Roman" w:eastAsia="Times New Roman" w:hAnsi="Times New Roman"/>
          <w:sz w:val="24"/>
          <w:szCs w:val="24"/>
          <w:lang w:eastAsia="lv-LV"/>
        </w:rPr>
        <w:t xml:space="preserve"> un piemaksas pie darba algas piešķirtā algu fonda ietvaros;</w:t>
      </w:r>
    </w:p>
    <w:p w14:paraId="535A87BB"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Domes noteiktajā termiņā un kārtībā iesniedz izpilddirektoram un izpilddirektora vietniekam informāciju, kas nepieciešama Pašvaldības gada publiskā pārskata sagatavošanai;</w:t>
      </w:r>
    </w:p>
    <w:p w14:paraId="5315EBD2"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iesniedz izpilddirektoram tālākai virzīšanai ikgadējo  Rugāju pārvaldes funkcionēšanai un attīstībai nepieciešamo finanšu līdzekļu pieprasījumu;</w:t>
      </w:r>
    </w:p>
    <w:p w14:paraId="0B04BDCB"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bez atsevišķa pilnvarojuma apstiprinātā budžeta ietvaros slēdz līgumus, kas nepieciešami  Rugāju pārvaldes darbības nodrošināšanai;</w:t>
      </w:r>
    </w:p>
    <w:p w14:paraId="4FF1DACE"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slēdz līgumus  Rugāju pārvaldes teritorijā par komunālajiem pakalpojumiem (ūdensapgāde, kanalizācija, siltumapgāde, notekūdeņu savākšana, novadīšana un attīrīšana);</w:t>
      </w:r>
    </w:p>
    <w:p w14:paraId="0C63E44F"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slēdz līgumus teritorijas labiekārtošanas un ceļu uzturēšanas jomā;</w:t>
      </w:r>
    </w:p>
    <w:p w14:paraId="6F3A6B82"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lietderīgi un racionāli lieto dienesta autotransportu, atbild par  Rugāju pārvaldes autotransporta un traktortehnikas (ja tāda ir) izmantošanu, darba un atpūtas laika uzskaiti autovadītājiem, degvielas apriti un nobraukuma uzskaiti;</w:t>
      </w:r>
    </w:p>
    <w:p w14:paraId="2F3B5F00"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sniedz atzinumus par  Rugāju pārvaldes teritorijā esošā pašvaldībai piederošā nekustamā īpašuma iznomāšanu vai atsavināšanu;</w:t>
      </w:r>
    </w:p>
    <w:p w14:paraId="13B857BF"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izstrādā un apstiprina  Rugāju pārvaldes darba kārtības noteikumus, saskaņojot ar pašvaldības izpilddirektoru vai izpilddirektora vietnieku;</w:t>
      </w:r>
    </w:p>
    <w:p w14:paraId="220AFE93"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lastRenderedPageBreak/>
        <w:t>nodrošina  Rugāju pārvaldes darba nepārtrauktību Domes nomaiņas gadījumā;</w:t>
      </w:r>
    </w:p>
    <w:p w14:paraId="1AD50C1F"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amata zaudēšanas gadījumā organizē dokumentācijas un materiālo vērtību nodošanu Pašvaldības izpilddirektora norīkotai amatpersonai, sastādot nodošanas – pieņemšanas aktu;</w:t>
      </w:r>
    </w:p>
    <w:p w14:paraId="7A3EB602" w14:textId="77777777" w:rsidR="000C0F47" w:rsidRPr="004A1F7D" w:rsidRDefault="00E70D5B"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veic citus Pašvaldības nolikumā, Domes lēmumos un izpilddirektora rīkojumos paredzētos pienākumus.</w:t>
      </w:r>
    </w:p>
    <w:p w14:paraId="52D96622"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vadītājam ir paraksta tiesības uz  Rugāju pārvaldes izdotajiem dokumentiem, administratīvajiem aktiem, kā arī tiesības  Rugāju pārvaldes vārdā apstiprināt finanšu dokumentus, nogādājot Pašvaldībai finanšu dokumentu oriģinālu.</w:t>
      </w:r>
    </w:p>
    <w:p w14:paraId="7930067B"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Vadītāja atvaļinājuma, viņa ilgstošas prombūtnes laikā vai interešu konflikta gadījumā  Rugāju pārvaldes darbu vada un organizē ar Domes priekšsēdētāja rīkojumu apstiprināta amatpersona.</w:t>
      </w:r>
    </w:p>
    <w:p w14:paraId="42759E9C"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amatu vienības atbilstoši noteiktajām iestādes funkcijām un piešķirtajam finansējumam nosaka pārvaldes vadītājs un apstiprina Pašvaldības izpilddirektors.</w:t>
      </w:r>
    </w:p>
    <w:p w14:paraId="35529F50"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grāmatvedību kārto Pašvaldības Finanšu plānošanas un centralizētās grāmatvedības nodaļa.</w:t>
      </w:r>
    </w:p>
    <w:p w14:paraId="3DB69555"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personāla lietvedību kārto Pašvaldības Kancelejas un personāla nodaļa.</w:t>
      </w:r>
    </w:p>
    <w:p w14:paraId="208BAC7B"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Pārvaldes darbinieku amata pienākumus, kompetenci, atbildības līmeni un tiesības nosaka Pārvaldes vadītāja apstiprināts amata pienākumu apraksts.</w:t>
      </w:r>
    </w:p>
    <w:p w14:paraId="2964B2EB"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p>
    <w:p w14:paraId="173098BF" w14:textId="77777777" w:rsidR="000C0F47" w:rsidRPr="004A1F7D" w:rsidRDefault="00E70D5B"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IV.  RUGĀJU PĀRVALDES DARBĪBAS TIESISKUMA NODROŠINĀŠANA</w:t>
      </w:r>
    </w:p>
    <w:p w14:paraId="3E6093C8"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p>
    <w:p w14:paraId="1A122292" w14:textId="77777777" w:rsidR="000C0F47" w:rsidRPr="004A1F7D" w:rsidRDefault="00E70D5B" w:rsidP="00D670F6">
      <w:pPr>
        <w:numPr>
          <w:ilvl w:val="0"/>
          <w:numId w:val="6"/>
        </w:numPr>
        <w:tabs>
          <w:tab w:val="left" w:pos="851"/>
        </w:tabs>
        <w:spacing w:before="120" w:after="120" w:line="240" w:lineRule="auto"/>
        <w:ind w:left="0" w:firstLine="425"/>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darbības tiesiskumu nodrošina  Rugāju pārvaldes vadītājs. Pārvaldes vadītājs ir atbildīgs par šajā nolikumā un citos Domes lēmumos noteikto pienākumu izpildi.</w:t>
      </w:r>
    </w:p>
    <w:p w14:paraId="44C4F662" w14:textId="77777777" w:rsidR="000C0F47" w:rsidRPr="004A1F7D" w:rsidRDefault="00E70D5B" w:rsidP="00D670F6">
      <w:pPr>
        <w:numPr>
          <w:ilvl w:val="0"/>
          <w:numId w:val="6"/>
        </w:numPr>
        <w:tabs>
          <w:tab w:val="left" w:pos="851"/>
        </w:tabs>
        <w:spacing w:before="120" w:after="120" w:line="240" w:lineRule="auto"/>
        <w:ind w:left="0" w:firstLine="425"/>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struktūrvienību darbinieku un  Rugāju pārvaldes darbinieku izdotos administratīvos aktus un faktisko rīcību var apstrīdēt  Rugāju pārvaldes vadītājam.</w:t>
      </w:r>
    </w:p>
    <w:p w14:paraId="532CE20B" w14:textId="77777777" w:rsidR="000C0F47" w:rsidRPr="004A1F7D" w:rsidRDefault="00E70D5B" w:rsidP="00D670F6">
      <w:pPr>
        <w:numPr>
          <w:ilvl w:val="0"/>
          <w:numId w:val="6"/>
        </w:numPr>
        <w:tabs>
          <w:tab w:val="left" w:pos="851"/>
        </w:tabs>
        <w:spacing w:before="120" w:after="120" w:line="240" w:lineRule="auto"/>
        <w:ind w:left="0" w:firstLine="425"/>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vadītāja izdotos administratīvos aktus un faktisko rīcību var apstrīdēt Pašvaldības Administratīvo aktu apstrīdēšanas komisijā.</w:t>
      </w:r>
    </w:p>
    <w:p w14:paraId="7BE8B508"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2975E978" w14:textId="77777777" w:rsidR="000C0F47" w:rsidRPr="004A1F7D" w:rsidRDefault="00E70D5B"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V. NOSLĒGUMA JAUTĀJUMI</w:t>
      </w:r>
    </w:p>
    <w:p w14:paraId="2B8A7A49"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7A820640"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hAnsi="Times New Roman"/>
          <w:sz w:val="24"/>
          <w:szCs w:val="24"/>
        </w:rPr>
      </w:pPr>
      <w:r w:rsidRPr="004A1F7D">
        <w:rPr>
          <w:rFonts w:ascii="Times New Roman" w:hAnsi="Times New Roman"/>
          <w:sz w:val="24"/>
          <w:szCs w:val="24"/>
        </w:rPr>
        <w:t xml:space="preserve"> Rugāju pārvaldes nolikums stājas spēkā ar 2024.gada 1.jūliju.</w:t>
      </w:r>
    </w:p>
    <w:p w14:paraId="6936CD3E" w14:textId="77777777" w:rsidR="000C0F47" w:rsidRPr="004A1F7D" w:rsidRDefault="00E70D5B" w:rsidP="00D670F6">
      <w:pPr>
        <w:numPr>
          <w:ilvl w:val="0"/>
          <w:numId w:val="6"/>
        </w:numPr>
        <w:tabs>
          <w:tab w:val="left" w:pos="851"/>
        </w:tabs>
        <w:spacing w:before="120" w:after="120" w:line="240" w:lineRule="auto"/>
        <w:ind w:left="0" w:firstLine="426"/>
        <w:jc w:val="both"/>
        <w:rPr>
          <w:rFonts w:ascii="Times New Roman" w:hAnsi="Times New Roman"/>
          <w:sz w:val="24"/>
          <w:szCs w:val="24"/>
        </w:rPr>
      </w:pPr>
      <w:r w:rsidRPr="004A1F7D">
        <w:rPr>
          <w:rFonts w:ascii="Times New Roman" w:hAnsi="Times New Roman"/>
          <w:sz w:val="24"/>
          <w:szCs w:val="24"/>
        </w:rPr>
        <w:t>Ar šī nolikuma spēkā stāšanos spēku zaudē:</w:t>
      </w:r>
    </w:p>
    <w:p w14:paraId="766CB76F" w14:textId="77777777" w:rsidR="000C0F47" w:rsidRPr="004A1F7D" w:rsidRDefault="00E70D5B" w:rsidP="00D670F6">
      <w:pPr>
        <w:numPr>
          <w:ilvl w:val="1"/>
          <w:numId w:val="6"/>
        </w:numPr>
        <w:tabs>
          <w:tab w:val="left" w:pos="851"/>
        </w:tabs>
        <w:spacing w:before="120" w:after="120" w:line="240" w:lineRule="auto"/>
        <w:ind w:left="851" w:firstLine="0"/>
        <w:jc w:val="both"/>
        <w:rPr>
          <w:rFonts w:ascii="Times New Roman" w:hAnsi="Times New Roman"/>
          <w:sz w:val="24"/>
          <w:szCs w:val="24"/>
        </w:rPr>
      </w:pPr>
      <w:r w:rsidRPr="004A1F7D">
        <w:rPr>
          <w:rFonts w:ascii="Times New Roman" w:hAnsi="Times New Roman"/>
          <w:sz w:val="24"/>
          <w:szCs w:val="24"/>
        </w:rPr>
        <w:t>ar Balvu novada domes 2020.gada 27.februāra lēmumu apstiprināto Balvu novada pašvaldības iestādes “Bērzpils pagasta pārvalde” nolikumu (protokols Nr.3, 48.§);</w:t>
      </w:r>
    </w:p>
    <w:p w14:paraId="43C61D74" w14:textId="77777777" w:rsidR="000C0F47" w:rsidRPr="004A1F7D" w:rsidRDefault="00E70D5B" w:rsidP="00D670F6">
      <w:pPr>
        <w:numPr>
          <w:ilvl w:val="1"/>
          <w:numId w:val="6"/>
        </w:numPr>
        <w:tabs>
          <w:tab w:val="left" w:pos="851"/>
        </w:tabs>
        <w:spacing w:before="120" w:after="120" w:line="240" w:lineRule="auto"/>
        <w:ind w:left="851" w:firstLine="0"/>
        <w:jc w:val="both"/>
        <w:rPr>
          <w:rFonts w:ascii="Times New Roman" w:hAnsi="Times New Roman"/>
          <w:sz w:val="24"/>
          <w:szCs w:val="24"/>
        </w:rPr>
      </w:pPr>
      <w:r w:rsidRPr="004A1F7D">
        <w:rPr>
          <w:rFonts w:ascii="Times New Roman" w:hAnsi="Times New Roman"/>
          <w:sz w:val="24"/>
          <w:szCs w:val="24"/>
        </w:rPr>
        <w:t>ar Balvu novada domes 2020.gada 27.februāra lēmumu apstiprināto Balvu novada pašvaldības iestādes “Krišjāņu pagasta pārvalde” nolikumu (protokols Nr.3, 50.§);</w:t>
      </w:r>
    </w:p>
    <w:p w14:paraId="2264B5FF" w14:textId="77777777" w:rsidR="000C0F47" w:rsidRPr="004A1F7D" w:rsidRDefault="00E70D5B" w:rsidP="00D670F6">
      <w:pPr>
        <w:numPr>
          <w:ilvl w:val="1"/>
          <w:numId w:val="6"/>
        </w:numPr>
        <w:tabs>
          <w:tab w:val="left" w:pos="851"/>
        </w:tabs>
        <w:spacing w:before="120" w:after="120" w:line="240" w:lineRule="auto"/>
        <w:ind w:left="851" w:firstLine="0"/>
        <w:jc w:val="both"/>
        <w:rPr>
          <w:rFonts w:ascii="Times New Roman" w:hAnsi="Times New Roman"/>
          <w:sz w:val="24"/>
          <w:szCs w:val="24"/>
        </w:rPr>
      </w:pPr>
      <w:r w:rsidRPr="004A1F7D">
        <w:rPr>
          <w:rFonts w:ascii="Times New Roman" w:hAnsi="Times New Roman"/>
          <w:sz w:val="24"/>
          <w:szCs w:val="24"/>
        </w:rPr>
        <w:t>ar Balvu novada domes 2021.gada 5.jūlija lēmumu  apstiprināto Balvu novada pašvaldības iestādes “</w:t>
      </w:r>
      <w:proofErr w:type="spellStart"/>
      <w:r w:rsidRPr="004A1F7D">
        <w:rPr>
          <w:rFonts w:ascii="Times New Roman" w:hAnsi="Times New Roman"/>
          <w:sz w:val="24"/>
          <w:szCs w:val="24"/>
        </w:rPr>
        <w:t>Lazdukalnas</w:t>
      </w:r>
      <w:proofErr w:type="spellEnd"/>
      <w:r w:rsidRPr="004A1F7D">
        <w:rPr>
          <w:rFonts w:ascii="Times New Roman" w:hAnsi="Times New Roman"/>
          <w:sz w:val="24"/>
          <w:szCs w:val="24"/>
        </w:rPr>
        <w:t xml:space="preserve"> pagasta pārvalde” nolikumu (protokols Nr.2, 5.§);</w:t>
      </w:r>
    </w:p>
    <w:p w14:paraId="0CA6BCB9" w14:textId="77777777" w:rsidR="000C0F47" w:rsidRPr="004A1F7D" w:rsidRDefault="00E70D5B" w:rsidP="00D670F6">
      <w:pPr>
        <w:numPr>
          <w:ilvl w:val="1"/>
          <w:numId w:val="6"/>
        </w:numPr>
        <w:tabs>
          <w:tab w:val="left" w:pos="851"/>
        </w:tabs>
        <w:spacing w:before="120" w:after="120" w:line="240" w:lineRule="auto"/>
        <w:ind w:left="851" w:firstLine="0"/>
        <w:jc w:val="both"/>
        <w:rPr>
          <w:rFonts w:ascii="Times New Roman" w:hAnsi="Times New Roman"/>
          <w:sz w:val="24"/>
          <w:szCs w:val="24"/>
        </w:rPr>
      </w:pPr>
      <w:r w:rsidRPr="004A1F7D">
        <w:rPr>
          <w:rFonts w:ascii="Times New Roman" w:hAnsi="Times New Roman"/>
          <w:sz w:val="24"/>
          <w:szCs w:val="24"/>
        </w:rPr>
        <w:t>ar Balvu novada domes 2021.gada 5.jūlija a lēmumu apstiprināto Balvu novada pašvaldības iestādes “Rugāju pagasta pārvalde” nolikumu (protokols Nr.2, 4.§).</w:t>
      </w:r>
    </w:p>
    <w:p w14:paraId="73A2CAD0" w14:textId="77777777" w:rsidR="00CC7462" w:rsidRPr="004A1F7D" w:rsidRDefault="00CC7462" w:rsidP="003B3069">
      <w:pPr>
        <w:spacing w:before="120" w:after="120" w:line="240" w:lineRule="auto"/>
        <w:ind w:left="360"/>
        <w:contextualSpacing/>
        <w:jc w:val="both"/>
        <w:rPr>
          <w:rFonts w:ascii="Times New Roman" w:hAnsi="Times New Roman"/>
          <w:sz w:val="24"/>
          <w:szCs w:val="24"/>
        </w:rPr>
      </w:pPr>
    </w:p>
    <w:p w14:paraId="474B83F3" w14:textId="77777777" w:rsidR="000401B9" w:rsidRPr="004A1F7D" w:rsidRDefault="000401B9" w:rsidP="00455FCC">
      <w:pPr>
        <w:spacing w:after="0" w:line="240" w:lineRule="auto"/>
        <w:ind w:left="360"/>
        <w:jc w:val="both"/>
        <w:rPr>
          <w:rFonts w:ascii="Times New Roman" w:hAnsi="Times New Roman"/>
          <w:sz w:val="24"/>
          <w:szCs w:val="24"/>
        </w:rPr>
      </w:pPr>
    </w:p>
    <w:p w14:paraId="3711DAD1" w14:textId="77777777" w:rsidR="000401B9" w:rsidRPr="004A1F7D" w:rsidRDefault="00E70D5B" w:rsidP="000401B9">
      <w:pPr>
        <w:rPr>
          <w:sz w:val="24"/>
          <w:szCs w:val="24"/>
        </w:rPr>
      </w:pPr>
      <w:r w:rsidRPr="004A1F7D">
        <w:rPr>
          <w:rFonts w:ascii="Times New Roman" w:hAnsi="Times New Roman"/>
          <w:sz w:val="24"/>
          <w:szCs w:val="24"/>
        </w:rPr>
        <w:t>Domes priekšsēdētājs</w:t>
      </w:r>
      <w:r w:rsidRPr="004A1F7D">
        <w:rPr>
          <w:rFonts w:ascii="Times New Roman" w:hAnsi="Times New Roman"/>
          <w:sz w:val="24"/>
          <w:szCs w:val="24"/>
        </w:rPr>
        <w:tab/>
      </w:r>
      <w:r w:rsidRPr="004A1F7D">
        <w:rPr>
          <w:rFonts w:ascii="Times New Roman" w:hAnsi="Times New Roman"/>
          <w:sz w:val="24"/>
          <w:szCs w:val="24"/>
        </w:rPr>
        <w:tab/>
      </w:r>
      <w:r w:rsidRPr="004A1F7D">
        <w:rPr>
          <w:rFonts w:ascii="Times New Roman" w:hAnsi="Times New Roman"/>
          <w:sz w:val="24"/>
          <w:szCs w:val="24"/>
        </w:rPr>
        <w:tab/>
      </w:r>
      <w:r w:rsidRPr="004A1F7D">
        <w:rPr>
          <w:rFonts w:ascii="Times New Roman" w:hAnsi="Times New Roman"/>
          <w:sz w:val="24"/>
          <w:szCs w:val="24"/>
        </w:rPr>
        <w:tab/>
      </w:r>
      <w:r w:rsidRPr="004A1F7D">
        <w:rPr>
          <w:rFonts w:ascii="Times New Roman" w:hAnsi="Times New Roman"/>
          <w:sz w:val="24"/>
          <w:szCs w:val="24"/>
        </w:rPr>
        <w:tab/>
      </w:r>
      <w:r w:rsidRPr="004A1F7D">
        <w:rPr>
          <w:rFonts w:ascii="Times New Roman" w:hAnsi="Times New Roman"/>
          <w:sz w:val="24"/>
          <w:szCs w:val="24"/>
        </w:rPr>
        <w:tab/>
        <w:t xml:space="preserve">                       Sergejs Maksimovs</w:t>
      </w:r>
    </w:p>
    <w:sectPr w:rsidR="000401B9" w:rsidRPr="004A1F7D" w:rsidSect="006C6FB0">
      <w:footerReference w:type="firs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4912" w14:textId="77777777" w:rsidR="006C6FB0" w:rsidRDefault="006C6FB0">
      <w:pPr>
        <w:spacing w:after="0" w:line="240" w:lineRule="auto"/>
      </w:pPr>
      <w:r>
        <w:separator/>
      </w:r>
    </w:p>
  </w:endnote>
  <w:endnote w:type="continuationSeparator" w:id="0">
    <w:p w14:paraId="30DC426C" w14:textId="77777777" w:rsidR="006C6FB0" w:rsidRDefault="006C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6C7E" w14:textId="77777777" w:rsidR="004E4442" w:rsidRDefault="00E70D5B">
    <w:r>
      <w:t xml:space="preserve">          </w:t>
    </w:r>
    <w:r>
      <w:t>Šis dokuments ir parakstīts ar drošu elektronisko parakstu un satur laika zīmogu</w:t>
    </w:r>
  </w:p>
  <w:p w14:paraId="5266E9C0" w14:textId="77777777" w:rsidR="00A17D7A" w:rsidRDefault="00E70D5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E913" w14:textId="77777777" w:rsidR="006C6FB0" w:rsidRDefault="006C6FB0">
      <w:pPr>
        <w:spacing w:after="0" w:line="240" w:lineRule="auto"/>
      </w:pPr>
      <w:r>
        <w:separator/>
      </w:r>
    </w:p>
  </w:footnote>
  <w:footnote w:type="continuationSeparator" w:id="0">
    <w:p w14:paraId="49AE6A8A" w14:textId="77777777" w:rsidR="006C6FB0" w:rsidRDefault="006C6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83B"/>
    <w:multiLevelType w:val="multilevel"/>
    <w:tmpl w:val="D332E04A"/>
    <w:lvl w:ilvl="0">
      <w:start w:val="7"/>
      <w:numFmt w:val="decimal"/>
      <w:lvlText w:val="%1."/>
      <w:lvlJc w:val="left"/>
      <w:pPr>
        <w:ind w:left="360" w:hanging="360"/>
      </w:pPr>
      <w:rPr>
        <w:color w:val="auto"/>
      </w:rPr>
    </w:lvl>
    <w:lvl w:ilvl="1">
      <w:start w:val="1"/>
      <w:numFmt w:val="decimal"/>
      <w:lvlText w:val="%1.%2."/>
      <w:lvlJc w:val="left"/>
      <w:pPr>
        <w:ind w:left="1778" w:hanging="360"/>
      </w:pPr>
      <w:rPr>
        <w:color w:val="auto"/>
      </w:rPr>
    </w:lvl>
    <w:lvl w:ilvl="2">
      <w:start w:val="1"/>
      <w:numFmt w:val="decimal"/>
      <w:lvlText w:val="%1.%2.%3."/>
      <w:lvlJc w:val="left"/>
      <w:pPr>
        <w:ind w:left="2160" w:hanging="720"/>
      </w:pPr>
      <w:rPr>
        <w:color w:val="FF0000"/>
      </w:rPr>
    </w:lvl>
    <w:lvl w:ilvl="3">
      <w:start w:val="1"/>
      <w:numFmt w:val="decimal"/>
      <w:lvlText w:val="%1.%2.%3.%4."/>
      <w:lvlJc w:val="left"/>
      <w:pPr>
        <w:ind w:left="2880" w:hanging="720"/>
      </w:pPr>
      <w:rPr>
        <w:color w:val="FF0000"/>
      </w:rPr>
    </w:lvl>
    <w:lvl w:ilvl="4">
      <w:start w:val="1"/>
      <w:numFmt w:val="decimal"/>
      <w:lvlText w:val="%1.%2.%3.%4.%5."/>
      <w:lvlJc w:val="left"/>
      <w:pPr>
        <w:ind w:left="3960" w:hanging="1080"/>
      </w:pPr>
      <w:rPr>
        <w:color w:val="FF0000"/>
      </w:rPr>
    </w:lvl>
    <w:lvl w:ilvl="5">
      <w:start w:val="1"/>
      <w:numFmt w:val="decimal"/>
      <w:lvlText w:val="%1.%2.%3.%4.%5.%6."/>
      <w:lvlJc w:val="left"/>
      <w:pPr>
        <w:ind w:left="4680" w:hanging="1080"/>
      </w:pPr>
      <w:rPr>
        <w:color w:val="FF0000"/>
      </w:rPr>
    </w:lvl>
    <w:lvl w:ilvl="6">
      <w:start w:val="1"/>
      <w:numFmt w:val="decimal"/>
      <w:lvlText w:val="%1.%2.%3.%4.%5.%6.%7."/>
      <w:lvlJc w:val="left"/>
      <w:pPr>
        <w:ind w:left="5760" w:hanging="1440"/>
      </w:pPr>
      <w:rPr>
        <w:color w:val="FF0000"/>
      </w:rPr>
    </w:lvl>
    <w:lvl w:ilvl="7">
      <w:start w:val="1"/>
      <w:numFmt w:val="decimal"/>
      <w:lvlText w:val="%1.%2.%3.%4.%5.%6.%7.%8."/>
      <w:lvlJc w:val="left"/>
      <w:pPr>
        <w:ind w:left="6480" w:hanging="1440"/>
      </w:pPr>
      <w:rPr>
        <w:color w:val="FF0000"/>
      </w:rPr>
    </w:lvl>
    <w:lvl w:ilvl="8">
      <w:start w:val="1"/>
      <w:numFmt w:val="decimal"/>
      <w:lvlText w:val="%1.%2.%3.%4.%5.%6.%7.%8.%9."/>
      <w:lvlJc w:val="left"/>
      <w:pPr>
        <w:ind w:left="7560" w:hanging="1800"/>
      </w:pPr>
      <w:rPr>
        <w:color w:val="FF0000"/>
      </w:rPr>
    </w:lvl>
  </w:abstractNum>
  <w:abstractNum w:abstractNumId="1" w15:restartNumberingAfterBreak="0">
    <w:nsid w:val="062F78F1"/>
    <w:multiLevelType w:val="multilevel"/>
    <w:tmpl w:val="0D2E07D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9C148BD"/>
    <w:multiLevelType w:val="hybridMultilevel"/>
    <w:tmpl w:val="712C2508"/>
    <w:lvl w:ilvl="0" w:tplc="287EE534">
      <w:start w:val="1"/>
      <w:numFmt w:val="decimal"/>
      <w:lvlText w:val="%1."/>
      <w:lvlJc w:val="left"/>
      <w:pPr>
        <w:ind w:left="720" w:hanging="360"/>
      </w:pPr>
      <w:rPr>
        <w:rFonts w:eastAsia="Calibri" w:hint="default"/>
      </w:rPr>
    </w:lvl>
    <w:lvl w:ilvl="1" w:tplc="87BA8672" w:tentative="1">
      <w:start w:val="1"/>
      <w:numFmt w:val="lowerLetter"/>
      <w:lvlText w:val="%2."/>
      <w:lvlJc w:val="left"/>
      <w:pPr>
        <w:ind w:left="1440" w:hanging="360"/>
      </w:pPr>
    </w:lvl>
    <w:lvl w:ilvl="2" w:tplc="6CAA4A56" w:tentative="1">
      <w:start w:val="1"/>
      <w:numFmt w:val="lowerRoman"/>
      <w:lvlText w:val="%3."/>
      <w:lvlJc w:val="right"/>
      <w:pPr>
        <w:ind w:left="2160" w:hanging="180"/>
      </w:pPr>
    </w:lvl>
    <w:lvl w:ilvl="3" w:tplc="1B60AF62" w:tentative="1">
      <w:start w:val="1"/>
      <w:numFmt w:val="decimal"/>
      <w:lvlText w:val="%4."/>
      <w:lvlJc w:val="left"/>
      <w:pPr>
        <w:ind w:left="2880" w:hanging="360"/>
      </w:pPr>
    </w:lvl>
    <w:lvl w:ilvl="4" w:tplc="EFA8B016" w:tentative="1">
      <w:start w:val="1"/>
      <w:numFmt w:val="lowerLetter"/>
      <w:lvlText w:val="%5."/>
      <w:lvlJc w:val="left"/>
      <w:pPr>
        <w:ind w:left="3600" w:hanging="360"/>
      </w:pPr>
    </w:lvl>
    <w:lvl w:ilvl="5" w:tplc="AAD680BC" w:tentative="1">
      <w:start w:val="1"/>
      <w:numFmt w:val="lowerRoman"/>
      <w:lvlText w:val="%6."/>
      <w:lvlJc w:val="right"/>
      <w:pPr>
        <w:ind w:left="4320" w:hanging="180"/>
      </w:pPr>
    </w:lvl>
    <w:lvl w:ilvl="6" w:tplc="0B6460EA" w:tentative="1">
      <w:start w:val="1"/>
      <w:numFmt w:val="decimal"/>
      <w:lvlText w:val="%7."/>
      <w:lvlJc w:val="left"/>
      <w:pPr>
        <w:ind w:left="5040" w:hanging="360"/>
      </w:pPr>
    </w:lvl>
    <w:lvl w:ilvl="7" w:tplc="4D401564" w:tentative="1">
      <w:start w:val="1"/>
      <w:numFmt w:val="lowerLetter"/>
      <w:lvlText w:val="%8."/>
      <w:lvlJc w:val="left"/>
      <w:pPr>
        <w:ind w:left="5760" w:hanging="360"/>
      </w:pPr>
    </w:lvl>
    <w:lvl w:ilvl="8" w:tplc="FBC09906" w:tentative="1">
      <w:start w:val="1"/>
      <w:numFmt w:val="lowerRoman"/>
      <w:lvlText w:val="%9."/>
      <w:lvlJc w:val="right"/>
      <w:pPr>
        <w:ind w:left="6480" w:hanging="180"/>
      </w:pPr>
    </w:lvl>
  </w:abstractNum>
  <w:abstractNum w:abstractNumId="3" w15:restartNumberingAfterBreak="0">
    <w:nsid w:val="390237E9"/>
    <w:multiLevelType w:val="multilevel"/>
    <w:tmpl w:val="4FE8007A"/>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4F791A0C"/>
    <w:multiLevelType w:val="hybridMultilevel"/>
    <w:tmpl w:val="99FA8392"/>
    <w:lvl w:ilvl="0" w:tplc="9EE6477E">
      <w:start w:val="1"/>
      <w:numFmt w:val="decimal"/>
      <w:lvlText w:val="%1."/>
      <w:lvlJc w:val="left"/>
      <w:pPr>
        <w:ind w:left="502" w:hanging="360"/>
      </w:pPr>
    </w:lvl>
    <w:lvl w:ilvl="1" w:tplc="3432C2CE">
      <w:start w:val="1"/>
      <w:numFmt w:val="lowerLetter"/>
      <w:lvlText w:val="%2."/>
      <w:lvlJc w:val="left"/>
      <w:pPr>
        <w:ind w:left="1080" w:hanging="360"/>
      </w:pPr>
    </w:lvl>
    <w:lvl w:ilvl="2" w:tplc="E6D2901C">
      <w:start w:val="1"/>
      <w:numFmt w:val="upperRoman"/>
      <w:lvlText w:val="%3."/>
      <w:lvlJc w:val="left"/>
      <w:pPr>
        <w:ind w:left="2340" w:hanging="720"/>
      </w:pPr>
    </w:lvl>
    <w:lvl w:ilvl="3" w:tplc="0F36CB94">
      <w:start w:val="1"/>
      <w:numFmt w:val="decimal"/>
      <w:lvlText w:val="%4."/>
      <w:lvlJc w:val="left"/>
      <w:pPr>
        <w:ind w:left="2520" w:hanging="360"/>
      </w:pPr>
    </w:lvl>
    <w:lvl w:ilvl="4" w:tplc="823224BA">
      <w:start w:val="1"/>
      <w:numFmt w:val="lowerLetter"/>
      <w:lvlText w:val="%5."/>
      <w:lvlJc w:val="left"/>
      <w:pPr>
        <w:ind w:left="3240" w:hanging="360"/>
      </w:pPr>
    </w:lvl>
    <w:lvl w:ilvl="5" w:tplc="4024F3A6">
      <w:start w:val="1"/>
      <w:numFmt w:val="lowerRoman"/>
      <w:lvlText w:val="%6."/>
      <w:lvlJc w:val="right"/>
      <w:pPr>
        <w:ind w:left="3960" w:hanging="180"/>
      </w:pPr>
    </w:lvl>
    <w:lvl w:ilvl="6" w:tplc="C4F461A0">
      <w:start w:val="1"/>
      <w:numFmt w:val="decimal"/>
      <w:lvlText w:val="%7."/>
      <w:lvlJc w:val="left"/>
      <w:pPr>
        <w:ind w:left="4680" w:hanging="360"/>
      </w:pPr>
      <w:rPr>
        <w:rFonts w:ascii="Times New Roman" w:hAnsi="Times New Roman" w:cs="Times New Roman" w:hint="default"/>
        <w:b w:val="0"/>
        <w:bCs w:val="0"/>
        <w:sz w:val="24"/>
        <w:szCs w:val="24"/>
      </w:rPr>
    </w:lvl>
    <w:lvl w:ilvl="7" w:tplc="B6A08DDA">
      <w:start w:val="1"/>
      <w:numFmt w:val="lowerLetter"/>
      <w:lvlText w:val="%8."/>
      <w:lvlJc w:val="left"/>
      <w:pPr>
        <w:ind w:left="5400" w:hanging="360"/>
      </w:pPr>
    </w:lvl>
    <w:lvl w:ilvl="8" w:tplc="46D6D114">
      <w:start w:val="1"/>
      <w:numFmt w:val="lowerRoman"/>
      <w:lvlText w:val="%9."/>
      <w:lvlJc w:val="right"/>
      <w:pPr>
        <w:ind w:left="6120" w:hanging="180"/>
      </w:pPr>
    </w:lvl>
  </w:abstractNum>
  <w:abstractNum w:abstractNumId="5" w15:restartNumberingAfterBreak="0">
    <w:nsid w:val="73FC68A3"/>
    <w:multiLevelType w:val="hybridMultilevel"/>
    <w:tmpl w:val="08FAA288"/>
    <w:lvl w:ilvl="0" w:tplc="FA1E1282">
      <w:start w:val="1"/>
      <w:numFmt w:val="upperRoman"/>
      <w:lvlText w:val="%1."/>
      <w:lvlJc w:val="left"/>
      <w:pPr>
        <w:ind w:left="1080" w:hanging="720"/>
      </w:pPr>
      <w:rPr>
        <w:rFonts w:hint="default"/>
      </w:rPr>
    </w:lvl>
    <w:lvl w:ilvl="1" w:tplc="56186602" w:tentative="1">
      <w:start w:val="1"/>
      <w:numFmt w:val="lowerLetter"/>
      <w:lvlText w:val="%2."/>
      <w:lvlJc w:val="left"/>
      <w:pPr>
        <w:ind w:left="1440" w:hanging="360"/>
      </w:pPr>
    </w:lvl>
    <w:lvl w:ilvl="2" w:tplc="E4F2A4EE" w:tentative="1">
      <w:start w:val="1"/>
      <w:numFmt w:val="lowerRoman"/>
      <w:lvlText w:val="%3."/>
      <w:lvlJc w:val="right"/>
      <w:pPr>
        <w:ind w:left="2160" w:hanging="180"/>
      </w:pPr>
    </w:lvl>
    <w:lvl w:ilvl="3" w:tplc="DD5A7CEC" w:tentative="1">
      <w:start w:val="1"/>
      <w:numFmt w:val="decimal"/>
      <w:lvlText w:val="%4."/>
      <w:lvlJc w:val="left"/>
      <w:pPr>
        <w:ind w:left="2880" w:hanging="360"/>
      </w:pPr>
    </w:lvl>
    <w:lvl w:ilvl="4" w:tplc="E766D3DC" w:tentative="1">
      <w:start w:val="1"/>
      <w:numFmt w:val="lowerLetter"/>
      <w:lvlText w:val="%5."/>
      <w:lvlJc w:val="left"/>
      <w:pPr>
        <w:ind w:left="3600" w:hanging="360"/>
      </w:pPr>
    </w:lvl>
    <w:lvl w:ilvl="5" w:tplc="512219CE" w:tentative="1">
      <w:start w:val="1"/>
      <w:numFmt w:val="lowerRoman"/>
      <w:lvlText w:val="%6."/>
      <w:lvlJc w:val="right"/>
      <w:pPr>
        <w:ind w:left="4320" w:hanging="180"/>
      </w:pPr>
    </w:lvl>
    <w:lvl w:ilvl="6" w:tplc="4328CAEC" w:tentative="1">
      <w:start w:val="1"/>
      <w:numFmt w:val="decimal"/>
      <w:lvlText w:val="%7."/>
      <w:lvlJc w:val="left"/>
      <w:pPr>
        <w:ind w:left="5040" w:hanging="360"/>
      </w:pPr>
    </w:lvl>
    <w:lvl w:ilvl="7" w:tplc="633ED6A4" w:tentative="1">
      <w:start w:val="1"/>
      <w:numFmt w:val="lowerLetter"/>
      <w:lvlText w:val="%8."/>
      <w:lvlJc w:val="left"/>
      <w:pPr>
        <w:ind w:left="5760" w:hanging="360"/>
      </w:pPr>
    </w:lvl>
    <w:lvl w:ilvl="8" w:tplc="DEE6B14E" w:tentative="1">
      <w:start w:val="1"/>
      <w:numFmt w:val="lowerRoman"/>
      <w:lvlText w:val="%9."/>
      <w:lvlJc w:val="right"/>
      <w:pPr>
        <w:ind w:left="6480" w:hanging="180"/>
      </w:pPr>
    </w:lvl>
  </w:abstractNum>
  <w:num w:numId="1" w16cid:durableId="963199586">
    <w:abstractNumId w:val="5"/>
  </w:num>
  <w:num w:numId="2" w16cid:durableId="1827353709">
    <w:abstractNumId w:val="2"/>
  </w:num>
  <w:num w:numId="3" w16cid:durableId="527453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28494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949672">
    <w:abstractNumId w:val="1"/>
  </w:num>
  <w:num w:numId="6" w16cid:durableId="618146976">
    <w:abstractNumId w:val="3"/>
  </w:num>
  <w:num w:numId="7" w16cid:durableId="50097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15"/>
    <w:rsid w:val="000401B9"/>
    <w:rsid w:val="000628F8"/>
    <w:rsid w:val="000635D3"/>
    <w:rsid w:val="00065ACE"/>
    <w:rsid w:val="000A755A"/>
    <w:rsid w:val="000C0F47"/>
    <w:rsid w:val="000D2EDA"/>
    <w:rsid w:val="000E7383"/>
    <w:rsid w:val="00112A0B"/>
    <w:rsid w:val="001133CD"/>
    <w:rsid w:val="001211FB"/>
    <w:rsid w:val="0019226D"/>
    <w:rsid w:val="001A083B"/>
    <w:rsid w:val="001A769B"/>
    <w:rsid w:val="001E1D39"/>
    <w:rsid w:val="001E4715"/>
    <w:rsid w:val="00251817"/>
    <w:rsid w:val="00272515"/>
    <w:rsid w:val="00273670"/>
    <w:rsid w:val="00291286"/>
    <w:rsid w:val="002B1A98"/>
    <w:rsid w:val="002B454A"/>
    <w:rsid w:val="002E052B"/>
    <w:rsid w:val="00323ED1"/>
    <w:rsid w:val="00331263"/>
    <w:rsid w:val="00343AB7"/>
    <w:rsid w:val="00347C1C"/>
    <w:rsid w:val="00366BF9"/>
    <w:rsid w:val="003B2B10"/>
    <w:rsid w:val="003B3069"/>
    <w:rsid w:val="003C1AE0"/>
    <w:rsid w:val="003D7ABE"/>
    <w:rsid w:val="003F114E"/>
    <w:rsid w:val="0045232F"/>
    <w:rsid w:val="00455FCC"/>
    <w:rsid w:val="00467C7F"/>
    <w:rsid w:val="00486A70"/>
    <w:rsid w:val="004971C4"/>
    <w:rsid w:val="004A0396"/>
    <w:rsid w:val="004A1F7D"/>
    <w:rsid w:val="004E4442"/>
    <w:rsid w:val="00505573"/>
    <w:rsid w:val="005461A4"/>
    <w:rsid w:val="00567E1B"/>
    <w:rsid w:val="005A360F"/>
    <w:rsid w:val="005E7DDD"/>
    <w:rsid w:val="006A4017"/>
    <w:rsid w:val="006C1362"/>
    <w:rsid w:val="006C6FB0"/>
    <w:rsid w:val="006C7AE9"/>
    <w:rsid w:val="006E6FBC"/>
    <w:rsid w:val="00741DB5"/>
    <w:rsid w:val="00747EC3"/>
    <w:rsid w:val="00753B6F"/>
    <w:rsid w:val="00763114"/>
    <w:rsid w:val="00770580"/>
    <w:rsid w:val="007B2C51"/>
    <w:rsid w:val="007B6283"/>
    <w:rsid w:val="0083788A"/>
    <w:rsid w:val="008A4499"/>
    <w:rsid w:val="009340AA"/>
    <w:rsid w:val="00954406"/>
    <w:rsid w:val="00986BA2"/>
    <w:rsid w:val="0099021D"/>
    <w:rsid w:val="009B4957"/>
    <w:rsid w:val="00A17D7A"/>
    <w:rsid w:val="00A2235C"/>
    <w:rsid w:val="00A61C67"/>
    <w:rsid w:val="00A65273"/>
    <w:rsid w:val="00A67A25"/>
    <w:rsid w:val="00A86EE0"/>
    <w:rsid w:val="00AC79E1"/>
    <w:rsid w:val="00AE70C7"/>
    <w:rsid w:val="00B16C59"/>
    <w:rsid w:val="00B23973"/>
    <w:rsid w:val="00B5156A"/>
    <w:rsid w:val="00B72277"/>
    <w:rsid w:val="00B83B1B"/>
    <w:rsid w:val="00B83BD2"/>
    <w:rsid w:val="00B84055"/>
    <w:rsid w:val="00B90834"/>
    <w:rsid w:val="00BD46C8"/>
    <w:rsid w:val="00C45AD8"/>
    <w:rsid w:val="00C80D34"/>
    <w:rsid w:val="00C91304"/>
    <w:rsid w:val="00CC7462"/>
    <w:rsid w:val="00CD1EB4"/>
    <w:rsid w:val="00CD6AA1"/>
    <w:rsid w:val="00CF70F3"/>
    <w:rsid w:val="00D1520D"/>
    <w:rsid w:val="00D21CF5"/>
    <w:rsid w:val="00D54D85"/>
    <w:rsid w:val="00D64B95"/>
    <w:rsid w:val="00D670F6"/>
    <w:rsid w:val="00D77E59"/>
    <w:rsid w:val="00E037C7"/>
    <w:rsid w:val="00E14C61"/>
    <w:rsid w:val="00E2151B"/>
    <w:rsid w:val="00E448AD"/>
    <w:rsid w:val="00E502C5"/>
    <w:rsid w:val="00E50ED7"/>
    <w:rsid w:val="00E70D5B"/>
    <w:rsid w:val="00E960CA"/>
    <w:rsid w:val="00EB44B0"/>
    <w:rsid w:val="00F11373"/>
    <w:rsid w:val="00F2330D"/>
    <w:rsid w:val="00F54AFF"/>
    <w:rsid w:val="00F83251"/>
    <w:rsid w:val="00FD7C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FD9D"/>
  <w15:chartTrackingRefBased/>
  <w15:docId w15:val="{89C9D13F-FB75-4F30-9396-445B7BD4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B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6BF9"/>
    <w:rPr>
      <w:sz w:val="22"/>
      <w:szCs w:val="22"/>
      <w:lang w:eastAsia="en-US"/>
    </w:rPr>
  </w:style>
  <w:style w:type="paragraph" w:styleId="Footer">
    <w:name w:val="footer"/>
    <w:basedOn w:val="Normal"/>
    <w:link w:val="FooterChar"/>
    <w:uiPriority w:val="99"/>
    <w:unhideWhenUsed/>
    <w:rsid w:val="00366B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6BF9"/>
    <w:rPr>
      <w:sz w:val="22"/>
      <w:szCs w:val="22"/>
      <w:lang w:eastAsia="en-US"/>
    </w:rPr>
  </w:style>
  <w:style w:type="character" w:styleId="Hyperlink">
    <w:name w:val="Hyperlink"/>
    <w:basedOn w:val="DefaultParagraphFont"/>
    <w:uiPriority w:val="99"/>
    <w:unhideWhenUsed/>
    <w:rsid w:val="00B23973"/>
    <w:rPr>
      <w:color w:val="0563C1" w:themeColor="hyperlink"/>
      <w:u w:val="single"/>
    </w:rPr>
  </w:style>
  <w:style w:type="character" w:styleId="UnresolvedMention">
    <w:name w:val="Unresolved Mention"/>
    <w:basedOn w:val="DefaultParagraphFont"/>
    <w:uiPriority w:val="99"/>
    <w:rsid w:val="00B23973"/>
    <w:rPr>
      <w:color w:val="605E5C"/>
      <w:shd w:val="clear" w:color="auto" w:fill="E1DFDD"/>
    </w:rPr>
  </w:style>
  <w:style w:type="character" w:styleId="FollowedHyperlink">
    <w:name w:val="FollowedHyperlink"/>
    <w:basedOn w:val="DefaultParagraphFont"/>
    <w:uiPriority w:val="99"/>
    <w:semiHidden/>
    <w:unhideWhenUsed/>
    <w:rsid w:val="007B6283"/>
    <w:rPr>
      <w:color w:val="954F72" w:themeColor="followedHyperlink"/>
      <w:u w:val="single"/>
    </w:rPr>
  </w:style>
  <w:style w:type="paragraph" w:styleId="ListParagraph">
    <w:name w:val="List Paragraph"/>
    <w:basedOn w:val="Normal"/>
    <w:uiPriority w:val="34"/>
    <w:qFormat/>
    <w:rsid w:val="000D2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C94B-49EE-4901-8D77-85EE24AD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9842</Words>
  <Characters>5610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11</cp:revision>
  <cp:lastPrinted>1899-12-31T22:00:00Z</cp:lastPrinted>
  <dcterms:created xsi:type="dcterms:W3CDTF">2026-01-07T07:37:00Z</dcterms:created>
  <dcterms:modified xsi:type="dcterms:W3CDTF">2026-01-07T07:49:00Z</dcterms:modified>
</cp:coreProperties>
</file>