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E63" w14:textId="77777777" w:rsidR="006D1049" w:rsidRPr="006D1049" w:rsidRDefault="006D1049" w:rsidP="006D1049">
      <w:pPr>
        <w:widowControl w:val="0"/>
        <w:numPr>
          <w:ilvl w:val="1"/>
          <w:numId w:val="3"/>
        </w:numPr>
        <w:tabs>
          <w:tab w:val="left" w:pos="178"/>
        </w:tabs>
        <w:autoSpaceDE w:val="0"/>
        <w:autoSpaceDN w:val="0"/>
        <w:spacing w:before="73" w:after="0" w:line="240" w:lineRule="auto"/>
        <w:ind w:left="178" w:right="137" w:hanging="178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pielikums</w:t>
      </w:r>
    </w:p>
    <w:p w14:paraId="34FEA92D" w14:textId="11711EE1" w:rsidR="006D1049" w:rsidRPr="006D1049" w:rsidRDefault="00794912" w:rsidP="00F608A5">
      <w:pPr>
        <w:widowControl w:val="0"/>
        <w:tabs>
          <w:tab w:val="left" w:pos="5822"/>
          <w:tab w:val="left" w:pos="6770"/>
          <w:tab w:val="left" w:pos="9261"/>
        </w:tabs>
        <w:autoSpaceDE w:val="0"/>
        <w:autoSpaceDN w:val="0"/>
        <w:spacing w:before="2" w:after="0" w:line="240" w:lineRule="auto"/>
        <w:ind w:left="4643"/>
        <w:jc w:val="righ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        </w:t>
      </w:r>
      <w:r w:rsidR="006D1049"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2025.gada</w:t>
      </w:r>
      <w:r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27</w:t>
      </w:r>
      <w:r w:rsidRPr="00794912">
        <w:rPr>
          <w:rFonts w:ascii="Times New Roman" w:eastAsia="Times New Roman" w:hAnsi="Times New Roman" w:cs="Times New Roman"/>
          <w:spacing w:val="-10"/>
          <w:kern w:val="0"/>
          <w:sz w:val="20"/>
          <w:szCs w:val="22"/>
          <w14:ligatures w14:val="none"/>
        </w:rPr>
        <w:t xml:space="preserve">.marta 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NOTEIKUMIEM</w:t>
      </w:r>
      <w:r w:rsidR="00F608A5">
        <w:rPr>
          <w:rFonts w:ascii="Times New Roman" w:eastAsia="Times New Roman" w:hAnsi="Times New Roman" w:cs="Times New Roman"/>
          <w:spacing w:val="4"/>
          <w:kern w:val="0"/>
          <w:sz w:val="20"/>
          <w:szCs w:val="22"/>
          <w14:ligatures w14:val="none"/>
        </w:rPr>
        <w:t xml:space="preserve"> </w:t>
      </w:r>
      <w:r w:rsidRPr="00794912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Nr.1/2025</w:t>
      </w:r>
    </w:p>
    <w:p w14:paraId="03E3A219" w14:textId="0D42A1F8" w:rsidR="003D3895" w:rsidRPr="009E64E4" w:rsidRDefault="006D1049" w:rsidP="009E64E4">
      <w:pPr>
        <w:widowControl w:val="0"/>
        <w:autoSpaceDE w:val="0"/>
        <w:autoSpaceDN w:val="0"/>
        <w:spacing w:after="0" w:line="240" w:lineRule="auto"/>
        <w:ind w:left="4965" w:firstLine="122"/>
        <w:jc w:val="right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“Balvu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piederošu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piekrītošu zemes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vienību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to</w:t>
      </w:r>
      <w:r w:rsidRPr="006D1049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daļu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nomas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tiesību </w:t>
      </w:r>
      <w:r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piešķiršanu”</w:t>
      </w:r>
    </w:p>
    <w:p w14:paraId="35E381C0" w14:textId="77777777" w:rsidR="006D1049" w:rsidRPr="006D1049" w:rsidRDefault="006D1049" w:rsidP="006D1049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3F5697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5068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Mantas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novērtēšanas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izsoļu</w:t>
      </w: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komisijai</w:t>
      </w:r>
    </w:p>
    <w:p w14:paraId="28DC7F8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6890" w:firstLine="64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iela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Balvi, Balvu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novadā,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LV-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4501</w:t>
      </w:r>
    </w:p>
    <w:p w14:paraId="2E14606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C29EB7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43B96" wp14:editId="14CEECD8">
                <wp:simplePos x="0" y="0"/>
                <wp:positionH relativeFrom="page">
                  <wp:posOffset>1126540</wp:posOffset>
                </wp:positionH>
                <wp:positionV relativeFrom="paragraph">
                  <wp:posOffset>201759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21EB" id="Graphic 4" o:spid="_x0000_s1026" style="position:absolute;margin-left:88.7pt;margin-top:15.9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4FA9C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kods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10"/>
          <w:kern w:val="0"/>
          <w:szCs w:val="22"/>
          <w14:ligatures w14:val="none"/>
        </w:rPr>
        <w:t>/</w:t>
      </w:r>
    </w:p>
    <w:p w14:paraId="6A30DBD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nosaukums,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Nr.)</w:t>
      </w:r>
    </w:p>
    <w:p w14:paraId="6F6F52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CCF024F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60DDFA" wp14:editId="5C30B2E9">
                <wp:simplePos x="0" y="0"/>
                <wp:positionH relativeFrom="page">
                  <wp:posOffset>1126540</wp:posOffset>
                </wp:positionH>
                <wp:positionV relativeFrom="paragraph">
                  <wp:posOffset>201387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B5332" id="Graphic 5" o:spid="_x0000_s1026" style="position:absolute;margin-left:88.7pt;margin-top:15.85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98613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142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(pilnvarotā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pārstāvja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kods)</w:t>
      </w:r>
    </w:p>
    <w:p w14:paraId="0CD791D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4502CAC8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4C6E7C" wp14:editId="36375CB8">
                <wp:simplePos x="0" y="0"/>
                <wp:positionH relativeFrom="page">
                  <wp:posOffset>1126540</wp:posOffset>
                </wp:positionH>
                <wp:positionV relativeFrom="paragraph">
                  <wp:posOffset>201753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2B91" id="Graphic 6" o:spid="_x0000_s1026" style="position:absolute;margin-left:88.7pt;margin-top:15.9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2A47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20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deklarētās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dzīvesvietas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/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juridiskā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adrese)</w:t>
      </w:r>
    </w:p>
    <w:p w14:paraId="4BF87D9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6F7865E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ECD83D" wp14:editId="0D304407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6EFB" id="Graphic 7" o:spid="_x0000_s1026" style="position:absolute;margin-left:88.7pt;margin-top:15.8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EA7C9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77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korespondences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saņemšanas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 (ja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ir))</w:t>
      </w:r>
    </w:p>
    <w:p w14:paraId="2EB9BE4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26C4E649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AE65EF" wp14:editId="30894DCE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3BA7" id="Graphic 8" o:spid="_x0000_s1026" style="position:absolute;margin-left:88.7pt;margin-top:15.85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AC33F1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45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(oficiālā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elektroniskā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58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vai e-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pasta 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adrese)</w:t>
      </w:r>
    </w:p>
    <w:p w14:paraId="5F58DEAD" w14:textId="77777777" w:rsidR="006D1049" w:rsidRPr="006D1049" w:rsidRDefault="006D1049" w:rsidP="006D104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7A925B" wp14:editId="5F4D8193">
                <wp:simplePos x="0" y="0"/>
                <wp:positionH relativeFrom="page">
                  <wp:posOffset>3793871</wp:posOffset>
                </wp:positionH>
                <wp:positionV relativeFrom="paragraph">
                  <wp:posOffset>172150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358F" id="Graphic 9" o:spid="_x0000_s1026" style="position:absolute;margin-left:298.75pt;margin-top:13.55pt;width:24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m4DwIAAFsEAAAOAAAAZHJzL2Uyb0RvYy54bWysVMFu2zAMvQ/YPwi6L3ayoi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" path="m,l3048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6373F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6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(kontakttālrunis)</w:t>
      </w:r>
    </w:p>
    <w:p w14:paraId="55644110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220F28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051E9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072DF1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5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Izsoles</w:t>
      </w:r>
      <w:r w:rsidRPr="006D1049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Pretendenta</w:t>
      </w:r>
      <w:r w:rsidRPr="006D1049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reģistrācijas</w:t>
      </w:r>
    </w:p>
    <w:p w14:paraId="01E4951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PIETEIKUMS</w:t>
      </w:r>
    </w:p>
    <w:p w14:paraId="3937C4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Balvos</w:t>
      </w:r>
    </w:p>
    <w:p w14:paraId="2B6D0C99" w14:textId="51555A4F" w:rsidR="006D1049" w:rsidRPr="006D1049" w:rsidRDefault="006D1049" w:rsidP="006D1049">
      <w:pPr>
        <w:widowControl w:val="0"/>
        <w:tabs>
          <w:tab w:val="left" w:leader="dot" w:pos="8489"/>
          <w:tab w:val="left" w:pos="9089"/>
        </w:tabs>
        <w:autoSpaceDE w:val="0"/>
        <w:autoSpaceDN w:val="0"/>
        <w:spacing w:before="274" w:after="0" w:line="240" w:lineRule="auto"/>
        <w:ind w:left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Lūdzu</w:t>
      </w:r>
      <w:r w:rsidRPr="006D1049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reģistrēt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mani/manis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pārstāvēto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personu</w:t>
      </w:r>
      <w:r w:rsidRPr="006D1049">
        <w:rPr>
          <w:rFonts w:ascii="Times New Roman" w:eastAsia="Times New Roman" w:hAnsi="Times New Roman" w:cs="Times New Roman"/>
          <w:spacing w:val="57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izsolei,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notiks</w:t>
      </w:r>
      <w:r w:rsidR="00943EDE">
        <w:rPr>
          <w:rFonts w:ascii="Times New Roman" w:eastAsia="Times New Roman" w:hAnsi="Times New Roman" w:cs="Times New Roman"/>
          <w:kern w:val="0"/>
          <w14:ligatures w14:val="none"/>
        </w:rPr>
        <w:t>___.___.</w:t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20</w:t>
      </w:r>
      <w:r w:rsidRPr="006D1049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.,</w:t>
      </w:r>
    </w:p>
    <w:p w14:paraId="118920CD" w14:textId="1BF3C979" w:rsidR="006D1049" w:rsidRPr="006D1049" w:rsidRDefault="00943EDE" w:rsidP="006D1049">
      <w:pPr>
        <w:widowControl w:val="0"/>
        <w:tabs>
          <w:tab w:val="left" w:leader="dot" w:pos="109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lk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st. ___.</w:t>
      </w:r>
      <w:r w:rsidR="0079491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___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D1049"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pašvaldībā,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ielā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Balvos,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kur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tiks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izsolīts</w:t>
      </w:r>
      <w:r w:rsidR="006D1049"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novada</w:t>
      </w:r>
    </w:p>
    <w:p w14:paraId="54BC1C6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piederoša/piekrītoša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zemes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vienība/zemes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daļa:</w:t>
      </w:r>
    </w:p>
    <w:p w14:paraId="4F9B9E7F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5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atrašanās vieta – Balvu novada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pagastā;</w:t>
      </w:r>
    </w:p>
    <w:p w14:paraId="201C559D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3836"/>
          <w:tab w:val="left" w:pos="4736"/>
          <w:tab w:val="left" w:pos="57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kadastra apzīmējums –</w:t>
      </w:r>
      <w:r w:rsidRPr="006D1049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A0D3BF4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22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platība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ha;</w:t>
      </w:r>
    </w:p>
    <w:p w14:paraId="68C1EA43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91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nomas laikā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plānotās darbības zemes vienībā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244F875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23"/>
          <w:tab w:val="left" w:pos="4384"/>
        </w:tabs>
        <w:autoSpaceDE w:val="0"/>
        <w:autoSpaceDN w:val="0"/>
        <w:spacing w:before="1" w:after="0" w:line="240" w:lineRule="auto"/>
        <w:ind w:left="323" w:hanging="18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vēlamais nomas līguma termiņš 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gadi.</w:t>
      </w:r>
    </w:p>
    <w:p w14:paraId="5AFCA4D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4C2A7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šo apliecinu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 piekrišanu,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pašvaldība:</w:t>
      </w:r>
    </w:p>
    <w:p w14:paraId="6A05DBB6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8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kā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kredītinformācijas</w:t>
      </w:r>
      <w:proofErr w:type="spellEnd"/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lietotājs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tiesīgs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pieprasīt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saņemt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kredītinformāciju</w:t>
      </w:r>
      <w:proofErr w:type="spellEnd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,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tai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skaitā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ziņas par pretendenta kavētajiem maksājumiem un tā kredītreitingu, no iznomātājam pieejamām </w:t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datubāzēm;</w:t>
      </w:r>
    </w:p>
    <w:p w14:paraId="7DCAD611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ievāc,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izmanto,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glabā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dzēš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manus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iesniegtos</w:t>
      </w:r>
      <w:r w:rsidRPr="006D1049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datus,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pamatojoties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27.04.2016. Eiropas Parlamenta un Padomes regulas (ES) 2016/679 par fizisko personu aizsardzību attiecībā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 datu apstrādi un šādu datu brīvu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apriti un ar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 atceļ Direktīvu 95/46/EK (Vispārīgā datu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aizsardzības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regula) 6.panta pirmās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daļas c)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punktu,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nosaka,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apstrāde</w:t>
      </w:r>
      <w:r w:rsidRPr="006D1049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ir</w:t>
      </w:r>
    </w:p>
    <w:p w14:paraId="69833B2A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A81B729" w14:textId="77777777" w:rsidR="006D1049" w:rsidRPr="006D1049" w:rsidRDefault="006D1049" w:rsidP="006D1049">
      <w:pPr>
        <w:widowControl w:val="0"/>
        <w:autoSpaceDE w:val="0"/>
        <w:autoSpaceDN w:val="0"/>
        <w:spacing w:before="73" w:after="0" w:line="240" w:lineRule="auto"/>
        <w:ind w:left="143" w:right="1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vajadzīga, lai izpildītu uz pārzini attiecināmu juridisku pienākumu, t.i., dati tiks izmantoti noteikto mērķu sasniegšanai.</w:t>
      </w:r>
    </w:p>
    <w:p w14:paraId="0D5C983C" w14:textId="77777777" w:rsidR="006D1049" w:rsidRPr="006D1049" w:rsidRDefault="006D1049" w:rsidP="006D1049">
      <w:pPr>
        <w:widowControl w:val="0"/>
        <w:autoSpaceDE w:val="0"/>
        <w:autoSpaceDN w:val="0"/>
        <w:spacing w:before="1" w:after="0" w:line="240" w:lineRule="auto"/>
        <w:ind w:left="143" w:right="138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Savus personas datus esmu nodevis šīs iestādes rīcībā pats/-i. Esmu informēts/-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ta</w:t>
      </w:r>
      <w:proofErr w:type="spellEnd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, ka jebkurā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laikā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tiesīgs/-īga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prasīt savu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atjaunošanu,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informāciju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lietošanu,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kā arī atsaukt šeit sniegto piekrišanu un prasīt datu dzēšanu.</w:t>
      </w:r>
    </w:p>
    <w:p w14:paraId="3448DE56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 w:right="144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Iestāde garantē, ka datu apstrādē tiek ievērotas Eiropas Savienības un nacionālo normatīvo aktu prasības.</w:t>
      </w:r>
    </w:p>
    <w:p w14:paraId="6A8646F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DFEC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iepazinies/-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usies</w:t>
      </w:r>
      <w:proofErr w:type="spellEnd"/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 xml:space="preserve">izsoles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noteikumiem.</w:t>
      </w:r>
    </w:p>
    <w:p w14:paraId="7D04BC5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B16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D2A8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Pielikumā:</w:t>
      </w:r>
    </w:p>
    <w:p w14:paraId="4C05F96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maksas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dokuments;</w:t>
      </w:r>
    </w:p>
    <w:p w14:paraId="1C3DB54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pārstāvēttiesības</w:t>
      </w:r>
      <w:proofErr w:type="spellEnd"/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dokumenta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kopija</w:t>
      </w:r>
    </w:p>
    <w:p w14:paraId="065FCB2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0205D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5EA8E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4243C4E" w14:textId="77777777" w:rsidR="006D1049" w:rsidRPr="006D1049" w:rsidRDefault="006D1049" w:rsidP="006D1049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966"/>
        <w:gridCol w:w="1989"/>
      </w:tblGrid>
      <w:tr w:rsidR="006D1049" w:rsidRPr="006D1049" w14:paraId="2AA48217" w14:textId="77777777" w:rsidTr="00005ECE">
        <w:trPr>
          <w:trHeight w:val="281"/>
        </w:trPr>
        <w:tc>
          <w:tcPr>
            <w:tcW w:w="5966" w:type="dxa"/>
          </w:tcPr>
          <w:p w14:paraId="7D2A3368" w14:textId="77777777" w:rsidR="006D1049" w:rsidRPr="006D1049" w:rsidRDefault="006D1049" w:rsidP="006D1049">
            <w:pPr>
              <w:tabs>
                <w:tab w:val="left" w:pos="529"/>
                <w:tab w:val="left" w:pos="1069"/>
                <w:tab w:val="left" w:pos="1849"/>
                <w:tab w:val="left" w:pos="2347"/>
                <w:tab w:val="left" w:pos="5381"/>
                <w:tab w:val="left" w:pos="5606"/>
                <w:tab w:val="left" w:pos="8962"/>
              </w:tabs>
              <w:spacing w:line="261" w:lineRule="exact"/>
              <w:ind w:left="50" w:right="-3010"/>
              <w:rPr>
                <w:rFonts w:ascii="Times New Roman" w:eastAsia="Times New Roman" w:hAnsi="Times New Roman" w:cs="Times New Roman"/>
              </w:rPr>
            </w:pP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5"/>
              </w:rPr>
              <w:t>.20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1989" w:type="dxa"/>
          </w:tcPr>
          <w:p w14:paraId="57030A07" w14:textId="6B5E3EBC" w:rsidR="006D1049" w:rsidRPr="006D1049" w:rsidRDefault="00943EDE" w:rsidP="006D104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__________________</w:t>
            </w:r>
          </w:p>
        </w:tc>
      </w:tr>
      <w:tr w:rsidR="006D1049" w:rsidRPr="006D1049" w14:paraId="21AC247C" w14:textId="77777777" w:rsidTr="00005ECE">
        <w:trPr>
          <w:trHeight w:val="225"/>
        </w:trPr>
        <w:tc>
          <w:tcPr>
            <w:tcW w:w="5966" w:type="dxa"/>
          </w:tcPr>
          <w:p w14:paraId="041F7424" w14:textId="77777777" w:rsidR="006D1049" w:rsidRPr="006D1049" w:rsidRDefault="006D1049" w:rsidP="006D1049">
            <w:pPr>
              <w:spacing w:line="205" w:lineRule="exact"/>
              <w:ind w:left="342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paraksts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  <w:tc>
          <w:tcPr>
            <w:tcW w:w="1989" w:type="dxa"/>
          </w:tcPr>
          <w:p w14:paraId="45B73D01" w14:textId="77777777" w:rsidR="006D1049" w:rsidRPr="006D1049" w:rsidRDefault="006D1049" w:rsidP="00943EDE">
            <w:pPr>
              <w:spacing w:line="205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,</w:t>
            </w:r>
            <w:r w:rsidRPr="006D1049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uzvārds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</w:tr>
    </w:tbl>
    <w:p w14:paraId="640069B5" w14:textId="77777777" w:rsidR="006D1049" w:rsidRPr="006D1049" w:rsidRDefault="006D1049" w:rsidP="006D1049">
      <w:pPr>
        <w:widowControl w:val="0"/>
        <w:autoSpaceDE w:val="0"/>
        <w:autoSpaceDN w:val="0"/>
        <w:spacing w:after="0" w:line="205" w:lineRule="exact"/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707A3DC" w14:textId="77777777" w:rsidR="00500D18" w:rsidRDefault="00500D18"/>
    <w:sectPr w:rsidR="0050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437"/>
    <w:multiLevelType w:val="hybridMultilevel"/>
    <w:tmpl w:val="FEFE08C2"/>
    <w:lvl w:ilvl="0" w:tplc="46708D5C">
      <w:start w:val="3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1" w:tplc="AF1073B4">
      <w:start w:val="1"/>
      <w:numFmt w:val="decimal"/>
      <w:lvlText w:val="%2."/>
      <w:lvlJc w:val="left"/>
      <w:pPr>
        <w:ind w:left="82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2" w:tplc="59568B26">
      <w:numFmt w:val="bullet"/>
      <w:lvlText w:val="•"/>
      <w:lvlJc w:val="left"/>
      <w:pPr>
        <w:ind w:left="8417" w:hanging="181"/>
      </w:pPr>
      <w:rPr>
        <w:rFonts w:hint="default"/>
        <w:lang w:val="lv-LV" w:eastAsia="en-US" w:bidi="ar-SA"/>
      </w:rPr>
    </w:lvl>
    <w:lvl w:ilvl="3" w:tplc="C0D2B8D4">
      <w:numFmt w:val="bullet"/>
      <w:lvlText w:val="•"/>
      <w:lvlJc w:val="left"/>
      <w:pPr>
        <w:ind w:left="8534" w:hanging="181"/>
      </w:pPr>
      <w:rPr>
        <w:rFonts w:hint="default"/>
        <w:lang w:val="lv-LV" w:eastAsia="en-US" w:bidi="ar-SA"/>
      </w:rPr>
    </w:lvl>
    <w:lvl w:ilvl="4" w:tplc="5628D308">
      <w:numFmt w:val="bullet"/>
      <w:lvlText w:val="•"/>
      <w:lvlJc w:val="left"/>
      <w:pPr>
        <w:ind w:left="8651" w:hanging="181"/>
      </w:pPr>
      <w:rPr>
        <w:rFonts w:hint="default"/>
        <w:lang w:val="lv-LV" w:eastAsia="en-US" w:bidi="ar-SA"/>
      </w:rPr>
    </w:lvl>
    <w:lvl w:ilvl="5" w:tplc="75A48F5C">
      <w:numFmt w:val="bullet"/>
      <w:lvlText w:val="•"/>
      <w:lvlJc w:val="left"/>
      <w:pPr>
        <w:ind w:left="8769" w:hanging="181"/>
      </w:pPr>
      <w:rPr>
        <w:rFonts w:hint="default"/>
        <w:lang w:val="lv-LV" w:eastAsia="en-US" w:bidi="ar-SA"/>
      </w:rPr>
    </w:lvl>
    <w:lvl w:ilvl="6" w:tplc="59B00CF8">
      <w:numFmt w:val="bullet"/>
      <w:lvlText w:val="•"/>
      <w:lvlJc w:val="left"/>
      <w:pPr>
        <w:ind w:left="8886" w:hanging="181"/>
      </w:pPr>
      <w:rPr>
        <w:rFonts w:hint="default"/>
        <w:lang w:val="lv-LV" w:eastAsia="en-US" w:bidi="ar-SA"/>
      </w:rPr>
    </w:lvl>
    <w:lvl w:ilvl="7" w:tplc="E8CA48BC">
      <w:numFmt w:val="bullet"/>
      <w:lvlText w:val="•"/>
      <w:lvlJc w:val="left"/>
      <w:pPr>
        <w:ind w:left="9003" w:hanging="181"/>
      </w:pPr>
      <w:rPr>
        <w:rFonts w:hint="default"/>
        <w:lang w:val="lv-LV" w:eastAsia="en-US" w:bidi="ar-SA"/>
      </w:rPr>
    </w:lvl>
    <w:lvl w:ilvl="8" w:tplc="CE368E10">
      <w:numFmt w:val="bullet"/>
      <w:lvlText w:val="•"/>
      <w:lvlJc w:val="left"/>
      <w:pPr>
        <w:ind w:left="9120" w:hanging="181"/>
      </w:pPr>
      <w:rPr>
        <w:rFonts w:hint="default"/>
        <w:lang w:val="lv-LV" w:eastAsia="en-US" w:bidi="ar-SA"/>
      </w:rPr>
    </w:lvl>
  </w:abstractNum>
  <w:abstractNum w:abstractNumId="1" w15:restartNumberingAfterBreak="0">
    <w:nsid w:val="40F07B35"/>
    <w:multiLevelType w:val="hybridMultilevel"/>
    <w:tmpl w:val="069ABBEA"/>
    <w:lvl w:ilvl="0" w:tplc="B406F7E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lv-LV" w:eastAsia="en-US" w:bidi="ar-SA"/>
      </w:rPr>
    </w:lvl>
    <w:lvl w:ilvl="1" w:tplc="E3F61160">
      <w:numFmt w:val="bullet"/>
      <w:lvlText w:val="•"/>
      <w:lvlJc w:val="left"/>
      <w:pPr>
        <w:ind w:left="1277" w:hanging="240"/>
      </w:pPr>
      <w:rPr>
        <w:rFonts w:hint="default"/>
        <w:lang w:val="lv-LV" w:eastAsia="en-US" w:bidi="ar-SA"/>
      </w:rPr>
    </w:lvl>
    <w:lvl w:ilvl="2" w:tplc="F4AC1974">
      <w:numFmt w:val="bullet"/>
      <w:lvlText w:val="•"/>
      <w:lvlJc w:val="left"/>
      <w:pPr>
        <w:ind w:left="2175" w:hanging="240"/>
      </w:pPr>
      <w:rPr>
        <w:rFonts w:hint="default"/>
        <w:lang w:val="lv-LV" w:eastAsia="en-US" w:bidi="ar-SA"/>
      </w:rPr>
    </w:lvl>
    <w:lvl w:ilvl="3" w:tplc="DCCACAD8">
      <w:numFmt w:val="bullet"/>
      <w:lvlText w:val="•"/>
      <w:lvlJc w:val="left"/>
      <w:pPr>
        <w:ind w:left="3072" w:hanging="240"/>
      </w:pPr>
      <w:rPr>
        <w:rFonts w:hint="default"/>
        <w:lang w:val="lv-LV" w:eastAsia="en-US" w:bidi="ar-SA"/>
      </w:rPr>
    </w:lvl>
    <w:lvl w:ilvl="4" w:tplc="675A69F8">
      <w:numFmt w:val="bullet"/>
      <w:lvlText w:val="•"/>
      <w:lvlJc w:val="left"/>
      <w:pPr>
        <w:ind w:left="3970" w:hanging="240"/>
      </w:pPr>
      <w:rPr>
        <w:rFonts w:hint="default"/>
        <w:lang w:val="lv-LV" w:eastAsia="en-US" w:bidi="ar-SA"/>
      </w:rPr>
    </w:lvl>
    <w:lvl w:ilvl="5" w:tplc="A6406B20">
      <w:numFmt w:val="bullet"/>
      <w:lvlText w:val="•"/>
      <w:lvlJc w:val="left"/>
      <w:pPr>
        <w:ind w:left="4867" w:hanging="240"/>
      </w:pPr>
      <w:rPr>
        <w:rFonts w:hint="default"/>
        <w:lang w:val="lv-LV" w:eastAsia="en-US" w:bidi="ar-SA"/>
      </w:rPr>
    </w:lvl>
    <w:lvl w:ilvl="6" w:tplc="2466AC44">
      <w:numFmt w:val="bullet"/>
      <w:lvlText w:val="•"/>
      <w:lvlJc w:val="left"/>
      <w:pPr>
        <w:ind w:left="5765" w:hanging="240"/>
      </w:pPr>
      <w:rPr>
        <w:rFonts w:hint="default"/>
        <w:lang w:val="lv-LV" w:eastAsia="en-US" w:bidi="ar-SA"/>
      </w:rPr>
    </w:lvl>
    <w:lvl w:ilvl="7" w:tplc="2DB857EC">
      <w:numFmt w:val="bullet"/>
      <w:lvlText w:val="•"/>
      <w:lvlJc w:val="left"/>
      <w:pPr>
        <w:ind w:left="6662" w:hanging="240"/>
      </w:pPr>
      <w:rPr>
        <w:rFonts w:hint="default"/>
        <w:lang w:val="lv-LV" w:eastAsia="en-US" w:bidi="ar-SA"/>
      </w:rPr>
    </w:lvl>
    <w:lvl w:ilvl="8" w:tplc="81A62AE4">
      <w:numFmt w:val="bullet"/>
      <w:lvlText w:val="•"/>
      <w:lvlJc w:val="left"/>
      <w:pPr>
        <w:ind w:left="7560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75DE1532"/>
    <w:multiLevelType w:val="multilevel"/>
    <w:tmpl w:val="9D041F6C"/>
    <w:lvl w:ilvl="0">
      <w:start w:val="1"/>
      <w:numFmt w:val="decimal"/>
      <w:lvlText w:val="%1)"/>
      <w:lvlJc w:val="left"/>
      <w:pPr>
        <w:ind w:left="143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41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2.%3."/>
      <w:lvlJc w:val="left"/>
      <w:pPr>
        <w:ind w:left="14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2.%3.%4."/>
      <w:lvlJc w:val="left"/>
      <w:pPr>
        <w:ind w:left="426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4">
      <w:start w:val="1"/>
      <w:numFmt w:val="decimal"/>
      <w:lvlText w:val="%2.%3.%4.%5."/>
      <w:lvlJc w:val="left"/>
      <w:pPr>
        <w:ind w:left="1769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numFmt w:val="bullet"/>
      <w:lvlText w:val="•"/>
      <w:lvlJc w:val="left"/>
      <w:pPr>
        <w:ind w:left="1020" w:hanging="91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180" w:hanging="91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760" w:hanging="91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20" w:hanging="919"/>
      </w:pPr>
      <w:rPr>
        <w:rFonts w:hint="default"/>
        <w:lang w:val="lv-LV" w:eastAsia="en-US" w:bidi="ar-SA"/>
      </w:rPr>
    </w:lvl>
  </w:abstractNum>
  <w:num w:numId="1" w16cid:durableId="2013488497">
    <w:abstractNumId w:val="2"/>
  </w:num>
  <w:num w:numId="2" w16cid:durableId="1942687137">
    <w:abstractNumId w:val="1"/>
  </w:num>
  <w:num w:numId="3" w16cid:durableId="18404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9"/>
    <w:rsid w:val="00223857"/>
    <w:rsid w:val="003D3895"/>
    <w:rsid w:val="004839C8"/>
    <w:rsid w:val="00500D18"/>
    <w:rsid w:val="00654F06"/>
    <w:rsid w:val="006D1049"/>
    <w:rsid w:val="006E4CCC"/>
    <w:rsid w:val="00717295"/>
    <w:rsid w:val="00794912"/>
    <w:rsid w:val="00943EDE"/>
    <w:rsid w:val="009E64E4"/>
    <w:rsid w:val="00AF490B"/>
    <w:rsid w:val="00B9546D"/>
    <w:rsid w:val="00D52362"/>
    <w:rsid w:val="00E97F54"/>
    <w:rsid w:val="00F608A5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33C"/>
  <w15:chartTrackingRefBased/>
  <w15:docId w15:val="{BA9BDAD5-FF20-4BC2-BCD7-289D242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D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D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D1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D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1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D1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D1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D1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104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104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10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10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10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10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D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D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D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D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D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D10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D10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D104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D1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D104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D10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10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novada VPVKAC</cp:lastModifiedBy>
  <cp:revision>2</cp:revision>
  <cp:lastPrinted>2026-01-09T06:53:00Z</cp:lastPrinted>
  <dcterms:created xsi:type="dcterms:W3CDTF">2026-01-09T06:53:00Z</dcterms:created>
  <dcterms:modified xsi:type="dcterms:W3CDTF">2026-01-09T06:53:00Z</dcterms:modified>
</cp:coreProperties>
</file>