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D6EE3" w14:textId="77777777" w:rsidR="00B12270" w:rsidRPr="00EB0DD0" w:rsidRDefault="00000000" w:rsidP="008E631E">
      <w:pPr>
        <w:spacing w:after="0" w:line="240" w:lineRule="auto"/>
        <w:jc w:val="center"/>
        <w:rPr>
          <w:rFonts w:ascii="Times New Roman" w:hAnsi="Times New Roman" w:cs="Times New Roman"/>
          <w:noProof/>
        </w:rPr>
      </w:pPr>
      <w:r>
        <w:rPr>
          <w:rFonts w:ascii="Times New Roman" w:hAnsi="Times New Roman" w:cs="Times New Roman"/>
          <w:noProof/>
        </w:rPr>
        <w:t xml:space="preserve"> </w:t>
      </w:r>
      <w:r w:rsidRPr="00EB0DD0">
        <w:rPr>
          <w:rFonts w:ascii="Times New Roman" w:hAnsi="Times New Roman" w:cs="Times New Roman"/>
          <w:noProof/>
        </w:rPr>
        <w:drawing>
          <wp:inline distT="0" distB="0" distL="0" distR="0" wp14:anchorId="4BBD28B1" wp14:editId="32CEE0B9">
            <wp:extent cx="628650" cy="723900"/>
            <wp:effectExtent l="0" t="0" r="0" b="0"/>
            <wp:docPr id="104233536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35366" name="Attēls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28650" cy="723900"/>
                    </a:xfrm>
                    <a:prstGeom prst="rect">
                      <a:avLst/>
                    </a:prstGeom>
                    <a:noFill/>
                    <a:ln>
                      <a:noFill/>
                    </a:ln>
                  </pic:spPr>
                </pic:pic>
              </a:graphicData>
            </a:graphic>
          </wp:inline>
        </w:drawing>
      </w:r>
    </w:p>
    <w:p w14:paraId="5E439A28" w14:textId="77777777" w:rsidR="00B12270" w:rsidRPr="00EB0DD0" w:rsidRDefault="00000000" w:rsidP="008E631E">
      <w:pPr>
        <w:pBdr>
          <w:bottom w:val="single" w:sz="12" w:space="1" w:color="auto"/>
        </w:pBdr>
        <w:spacing w:after="0" w:line="240" w:lineRule="auto"/>
        <w:jc w:val="center"/>
        <w:rPr>
          <w:rFonts w:ascii="Times New Roman" w:hAnsi="Times New Roman" w:cs="Times New Roman"/>
          <w:b/>
          <w:color w:val="000000"/>
          <w:sz w:val="28"/>
          <w:szCs w:val="28"/>
        </w:rPr>
      </w:pPr>
      <w:r w:rsidRPr="00EB0DD0">
        <w:rPr>
          <w:rFonts w:ascii="Times New Roman" w:hAnsi="Times New Roman" w:cs="Times New Roman"/>
          <w:b/>
          <w:color w:val="000000"/>
          <w:sz w:val="28"/>
          <w:szCs w:val="28"/>
        </w:rPr>
        <w:t>BALVU NOVADA PAŠVALDĪBA</w:t>
      </w:r>
    </w:p>
    <w:p w14:paraId="627DEA5D" w14:textId="77777777" w:rsidR="00B12270" w:rsidRPr="00EB0DD0" w:rsidRDefault="00000000" w:rsidP="008E631E">
      <w:pPr>
        <w:pBdr>
          <w:bottom w:val="single" w:sz="12" w:space="1" w:color="auto"/>
        </w:pBdr>
        <w:spacing w:after="0" w:line="240" w:lineRule="auto"/>
        <w:jc w:val="center"/>
        <w:rPr>
          <w:rFonts w:ascii="Times New Roman" w:hAnsi="Times New Roman" w:cs="Times New Roman"/>
          <w:b/>
          <w:color w:val="000000"/>
          <w:sz w:val="28"/>
          <w:szCs w:val="28"/>
        </w:rPr>
      </w:pPr>
      <w:r w:rsidRPr="00EB0DD0">
        <w:rPr>
          <w:rFonts w:ascii="Times New Roman" w:hAnsi="Times New Roman" w:cs="Times New Roman"/>
          <w:b/>
          <w:color w:val="000000"/>
          <w:sz w:val="28"/>
          <w:szCs w:val="28"/>
        </w:rPr>
        <w:t>BALVU NOVADA DOME</w:t>
      </w:r>
    </w:p>
    <w:p w14:paraId="1394E46E" w14:textId="77777777" w:rsidR="00B12270" w:rsidRPr="00EB0DD0" w:rsidRDefault="00000000" w:rsidP="008E631E">
      <w:pPr>
        <w:spacing w:after="0" w:line="240" w:lineRule="auto"/>
        <w:jc w:val="center"/>
        <w:rPr>
          <w:rFonts w:ascii="Times New Roman" w:hAnsi="Times New Roman" w:cs="Times New Roman"/>
          <w:color w:val="000000"/>
          <w:sz w:val="20"/>
          <w:szCs w:val="20"/>
        </w:rPr>
      </w:pPr>
      <w:r w:rsidRPr="00EB0DD0">
        <w:rPr>
          <w:rFonts w:ascii="Times New Roman" w:hAnsi="Times New Roman" w:cs="Times New Roman"/>
          <w:color w:val="000000"/>
          <w:sz w:val="20"/>
          <w:szCs w:val="20"/>
        </w:rPr>
        <w:t xml:space="preserve">Reģ. Nr.90009115622, Bērzpils iela 1A, Balvi, Balvu novads, LV-4501, tālrunis +371 64522453 </w:t>
      </w:r>
    </w:p>
    <w:p w14:paraId="520BFFFD" w14:textId="77777777" w:rsidR="00B12270" w:rsidRPr="00EB0DD0" w:rsidRDefault="00000000" w:rsidP="008E631E">
      <w:pPr>
        <w:spacing w:after="0" w:line="240" w:lineRule="auto"/>
        <w:jc w:val="center"/>
        <w:rPr>
          <w:rFonts w:ascii="Times New Roman" w:hAnsi="Times New Roman" w:cs="Times New Roman"/>
          <w:color w:val="000000"/>
          <w:sz w:val="20"/>
          <w:szCs w:val="20"/>
        </w:rPr>
      </w:pPr>
      <w:r w:rsidRPr="00EB0DD0">
        <w:rPr>
          <w:rFonts w:ascii="Times New Roman" w:hAnsi="Times New Roman" w:cs="Times New Roman"/>
          <w:color w:val="000000"/>
          <w:sz w:val="20"/>
          <w:szCs w:val="20"/>
        </w:rPr>
        <w:t>fakss+371 64522453, e-pasts: dome@balvi.lv</w:t>
      </w:r>
    </w:p>
    <w:p w14:paraId="3168774F" w14:textId="77777777" w:rsidR="007408E3" w:rsidRDefault="007408E3" w:rsidP="008E631E">
      <w:pPr>
        <w:keepNext/>
        <w:spacing w:after="0" w:line="240" w:lineRule="auto"/>
        <w:jc w:val="right"/>
        <w:outlineLvl w:val="1"/>
        <w:rPr>
          <w:rFonts w:ascii="Times New Roman" w:eastAsia="Times New Roman" w:hAnsi="Times New Roman" w:cs="Times New Roman"/>
          <w:b/>
          <w:sz w:val="24"/>
          <w:szCs w:val="24"/>
        </w:rPr>
      </w:pPr>
    </w:p>
    <w:p w14:paraId="0FB5E8D8" w14:textId="77777777" w:rsidR="00BC7358" w:rsidRPr="00EB0DD0" w:rsidRDefault="00000000" w:rsidP="008E631E">
      <w:pPr>
        <w:keepNext/>
        <w:spacing w:after="0" w:line="240" w:lineRule="auto"/>
        <w:jc w:val="right"/>
        <w:outlineLvl w:val="1"/>
        <w:rPr>
          <w:rFonts w:ascii="Times New Roman" w:eastAsia="Times New Roman" w:hAnsi="Times New Roman" w:cs="Times New Roman"/>
          <w:b/>
          <w:sz w:val="24"/>
          <w:szCs w:val="24"/>
        </w:rPr>
      </w:pPr>
      <w:r w:rsidRPr="00EB0DD0">
        <w:rPr>
          <w:rFonts w:ascii="Times New Roman" w:eastAsia="Times New Roman" w:hAnsi="Times New Roman" w:cs="Times New Roman"/>
          <w:b/>
          <w:sz w:val="24"/>
          <w:szCs w:val="24"/>
        </w:rPr>
        <w:t>PIELIKUMS</w:t>
      </w:r>
    </w:p>
    <w:p w14:paraId="50B26376" w14:textId="77777777" w:rsidR="00BC7358" w:rsidRPr="00EB0DD0" w:rsidRDefault="00000000" w:rsidP="008E631E">
      <w:pPr>
        <w:keepNext/>
        <w:spacing w:after="0" w:line="240" w:lineRule="auto"/>
        <w:jc w:val="right"/>
        <w:outlineLvl w:val="1"/>
        <w:rPr>
          <w:rFonts w:ascii="Times New Roman" w:eastAsia="Times New Roman" w:hAnsi="Times New Roman" w:cs="Times New Roman"/>
          <w:sz w:val="24"/>
          <w:szCs w:val="24"/>
        </w:rPr>
      </w:pPr>
      <w:r w:rsidRPr="00EB0DD0">
        <w:rPr>
          <w:rFonts w:ascii="Times New Roman" w:eastAsia="Times New Roman" w:hAnsi="Times New Roman" w:cs="Times New Roman"/>
          <w:sz w:val="24"/>
          <w:szCs w:val="24"/>
        </w:rPr>
        <w:t xml:space="preserve">Balvu novada domes </w:t>
      </w:r>
    </w:p>
    <w:p w14:paraId="669E7A29" w14:textId="77777777" w:rsidR="00BC7358" w:rsidRPr="00EB0DD0" w:rsidRDefault="00000000" w:rsidP="008E631E">
      <w:pPr>
        <w:keepNext/>
        <w:spacing w:after="0" w:line="240" w:lineRule="auto"/>
        <w:jc w:val="right"/>
        <w:outlineLvl w:val="1"/>
        <w:rPr>
          <w:rFonts w:ascii="Times New Roman" w:eastAsia="Times New Roman" w:hAnsi="Times New Roman" w:cs="Times New Roman"/>
          <w:sz w:val="24"/>
          <w:szCs w:val="24"/>
        </w:rPr>
      </w:pPr>
      <w:r w:rsidRPr="00EB0DD0">
        <w:rPr>
          <w:rFonts w:ascii="Times New Roman" w:hAnsi="Times New Roman" w:cs="Times New Roman"/>
          <w:sz w:val="24"/>
          <w:szCs w:val="24"/>
          <w:lang w:eastAsia="ru-RU"/>
        </w:rPr>
        <w:t>202</w:t>
      </w:r>
      <w:r w:rsidR="00523842">
        <w:rPr>
          <w:rFonts w:ascii="Times New Roman" w:hAnsi="Times New Roman" w:cs="Times New Roman"/>
          <w:sz w:val="24"/>
          <w:szCs w:val="24"/>
          <w:lang w:eastAsia="ru-RU"/>
        </w:rPr>
        <w:t>6</w:t>
      </w:r>
      <w:r w:rsidRPr="00EB0DD0">
        <w:rPr>
          <w:rFonts w:ascii="Times New Roman" w:hAnsi="Times New Roman" w:cs="Times New Roman"/>
          <w:sz w:val="24"/>
          <w:szCs w:val="24"/>
          <w:lang w:eastAsia="ru-RU"/>
        </w:rPr>
        <w:t xml:space="preserve">.gada  </w:t>
      </w:r>
      <w:r w:rsidR="00523842">
        <w:rPr>
          <w:rFonts w:ascii="Times New Roman" w:hAnsi="Times New Roman" w:cs="Times New Roman"/>
          <w:sz w:val="24"/>
          <w:szCs w:val="24"/>
          <w:lang w:eastAsia="ru-RU"/>
        </w:rPr>
        <w:t>__</w:t>
      </w:r>
      <w:r>
        <w:rPr>
          <w:rFonts w:ascii="Times New Roman" w:hAnsi="Times New Roman" w:cs="Times New Roman"/>
          <w:sz w:val="24"/>
          <w:szCs w:val="24"/>
          <w:lang w:eastAsia="ru-RU"/>
        </w:rPr>
        <w:t>.</w:t>
      </w:r>
      <w:r w:rsidR="00523842">
        <w:rPr>
          <w:rFonts w:ascii="Times New Roman" w:hAnsi="Times New Roman" w:cs="Times New Roman"/>
          <w:sz w:val="24"/>
          <w:szCs w:val="24"/>
          <w:lang w:eastAsia="ru-RU"/>
        </w:rPr>
        <w:t>_______</w:t>
      </w:r>
    </w:p>
    <w:p w14:paraId="68C15DFE" w14:textId="77777777" w:rsidR="00BC7358" w:rsidRPr="00EB0DD0" w:rsidRDefault="00000000" w:rsidP="008E631E">
      <w:pPr>
        <w:keepNext/>
        <w:spacing w:after="0" w:line="240" w:lineRule="auto"/>
        <w:jc w:val="right"/>
        <w:outlineLvl w:val="1"/>
        <w:rPr>
          <w:rFonts w:ascii="Times New Roman" w:hAnsi="Times New Roman" w:cs="Times New Roman"/>
          <w:sz w:val="24"/>
          <w:szCs w:val="24"/>
        </w:rPr>
      </w:pPr>
      <w:r w:rsidRPr="00EB0DD0">
        <w:rPr>
          <w:rFonts w:ascii="Times New Roman" w:eastAsia="Times New Roman" w:hAnsi="Times New Roman" w:cs="Times New Roman"/>
          <w:sz w:val="24"/>
          <w:szCs w:val="24"/>
        </w:rPr>
        <w:t>lēmumam (sēdes prot. Nr.__,___.§)</w:t>
      </w:r>
    </w:p>
    <w:p w14:paraId="5D3FD714" w14:textId="77777777" w:rsidR="00BC7358" w:rsidRPr="00EB0DD0" w:rsidRDefault="00BC7358" w:rsidP="008E631E">
      <w:pPr>
        <w:spacing w:after="0" w:line="240" w:lineRule="auto"/>
        <w:jc w:val="center"/>
        <w:rPr>
          <w:rFonts w:ascii="Times New Roman" w:eastAsia="Times New Roman" w:hAnsi="Times New Roman" w:cs="Times New Roman"/>
          <w:b/>
          <w:sz w:val="28"/>
          <w:szCs w:val="28"/>
        </w:rPr>
      </w:pPr>
    </w:p>
    <w:p w14:paraId="752AF321" w14:textId="77777777" w:rsidR="00BC7358" w:rsidRPr="00EB0DD0" w:rsidRDefault="00000000" w:rsidP="008E631E">
      <w:pPr>
        <w:spacing w:after="0" w:line="240" w:lineRule="auto"/>
        <w:jc w:val="center"/>
        <w:rPr>
          <w:rFonts w:ascii="Times New Roman" w:eastAsia="Times New Roman" w:hAnsi="Times New Roman" w:cs="Times New Roman"/>
          <w:b/>
          <w:sz w:val="28"/>
          <w:szCs w:val="28"/>
        </w:rPr>
      </w:pPr>
      <w:r w:rsidRPr="00EB0DD0">
        <w:rPr>
          <w:rFonts w:ascii="Times New Roman" w:eastAsia="Times New Roman" w:hAnsi="Times New Roman" w:cs="Times New Roman"/>
          <w:b/>
          <w:sz w:val="28"/>
          <w:szCs w:val="28"/>
        </w:rPr>
        <w:t>SAISTOŠIE NOTEIKUMI</w:t>
      </w:r>
    </w:p>
    <w:p w14:paraId="0BBE232A" w14:textId="77777777" w:rsidR="00BC7358" w:rsidRPr="00EB0DD0" w:rsidRDefault="00000000" w:rsidP="008E631E">
      <w:pPr>
        <w:spacing w:after="0" w:line="240" w:lineRule="auto"/>
        <w:jc w:val="center"/>
        <w:rPr>
          <w:rFonts w:ascii="Times New Roman" w:eastAsia="Times New Roman" w:hAnsi="Times New Roman" w:cs="Times New Roman"/>
          <w:sz w:val="24"/>
          <w:szCs w:val="24"/>
        </w:rPr>
      </w:pPr>
      <w:r w:rsidRPr="00EB0DD0">
        <w:rPr>
          <w:rFonts w:ascii="Times New Roman" w:eastAsia="Times New Roman" w:hAnsi="Times New Roman" w:cs="Times New Roman"/>
          <w:sz w:val="24"/>
          <w:szCs w:val="24"/>
        </w:rPr>
        <w:t xml:space="preserve">Balvos </w:t>
      </w:r>
    </w:p>
    <w:p w14:paraId="1857C492" w14:textId="77777777" w:rsidR="00BC7358" w:rsidRPr="00EB0DD0" w:rsidRDefault="00000000" w:rsidP="008E631E">
      <w:pPr>
        <w:spacing w:after="0" w:line="240" w:lineRule="auto"/>
        <w:jc w:val="center"/>
        <w:rPr>
          <w:rFonts w:ascii="Times New Roman" w:eastAsia="Times New Roman" w:hAnsi="Times New Roman" w:cs="Times New Roman"/>
          <w:sz w:val="24"/>
          <w:szCs w:val="24"/>
        </w:rPr>
      </w:pPr>
      <w:r w:rsidRPr="00EB0DD0">
        <w:rPr>
          <w:rFonts w:ascii="Times New Roman" w:hAnsi="Times New Roman" w:cs="Times New Roman"/>
          <w:sz w:val="24"/>
          <w:szCs w:val="24"/>
          <w:lang w:eastAsia="ru-RU"/>
        </w:rPr>
        <w:t>20</w:t>
      </w:r>
      <w:r w:rsidR="00523842">
        <w:rPr>
          <w:rFonts w:ascii="Times New Roman" w:hAnsi="Times New Roman" w:cs="Times New Roman"/>
          <w:sz w:val="24"/>
          <w:szCs w:val="24"/>
          <w:lang w:eastAsia="ru-RU"/>
        </w:rPr>
        <w:t>26</w:t>
      </w:r>
      <w:r w:rsidRPr="00EB0DD0">
        <w:rPr>
          <w:rFonts w:ascii="Times New Roman" w:hAnsi="Times New Roman" w:cs="Times New Roman"/>
          <w:sz w:val="24"/>
          <w:szCs w:val="24"/>
          <w:lang w:eastAsia="ru-RU"/>
        </w:rPr>
        <w:t xml:space="preserve">.gada </w:t>
      </w:r>
      <w:r w:rsidR="00523842">
        <w:rPr>
          <w:rFonts w:ascii="Times New Roman" w:hAnsi="Times New Roman" w:cs="Times New Roman"/>
          <w:sz w:val="24"/>
          <w:szCs w:val="24"/>
          <w:lang w:eastAsia="ru-RU"/>
        </w:rPr>
        <w:t>__</w:t>
      </w:r>
      <w:r>
        <w:rPr>
          <w:rFonts w:ascii="Times New Roman" w:hAnsi="Times New Roman" w:cs="Times New Roman"/>
          <w:sz w:val="24"/>
          <w:szCs w:val="24"/>
          <w:lang w:eastAsia="ru-RU"/>
        </w:rPr>
        <w:t>.</w:t>
      </w:r>
      <w:r w:rsidR="00523842">
        <w:rPr>
          <w:rFonts w:ascii="Times New Roman" w:hAnsi="Times New Roman" w:cs="Times New Roman"/>
          <w:sz w:val="24"/>
          <w:szCs w:val="24"/>
          <w:lang w:eastAsia="ru-RU"/>
        </w:rPr>
        <w:t>_______</w:t>
      </w:r>
      <w:r>
        <w:rPr>
          <w:rFonts w:ascii="Times New Roman" w:hAnsi="Times New Roman" w:cs="Times New Roman"/>
          <w:sz w:val="24"/>
          <w:szCs w:val="24"/>
          <w:lang w:eastAsia="ru-RU"/>
        </w:rPr>
        <w:t xml:space="preserve">                                                                                           </w:t>
      </w:r>
      <w:r w:rsidRPr="00EB0DD0">
        <w:rPr>
          <w:rFonts w:ascii="Times New Roman" w:eastAsia="Times New Roman" w:hAnsi="Times New Roman" w:cs="Times New Roman"/>
          <w:sz w:val="24"/>
          <w:szCs w:val="24"/>
        </w:rPr>
        <w:t>Nr.___ /202</w:t>
      </w:r>
      <w:r w:rsidR="00523842">
        <w:rPr>
          <w:rFonts w:ascii="Times New Roman" w:eastAsia="Times New Roman" w:hAnsi="Times New Roman" w:cs="Times New Roman"/>
          <w:sz w:val="24"/>
          <w:szCs w:val="24"/>
        </w:rPr>
        <w:t>6</w:t>
      </w:r>
    </w:p>
    <w:p w14:paraId="7A1CE55C" w14:textId="77777777" w:rsidR="00BC7358" w:rsidRDefault="00BC7358" w:rsidP="008E631E">
      <w:pPr>
        <w:shd w:val="clear" w:color="auto" w:fill="FFFFFF"/>
        <w:spacing w:line="240" w:lineRule="auto"/>
        <w:jc w:val="center"/>
        <w:rPr>
          <w:rFonts w:ascii="Times New Roman" w:eastAsia="Times New Roman" w:hAnsi="Times New Roman" w:cs="Times New Roman"/>
          <w:b/>
          <w:bCs/>
          <w:color w:val="414142"/>
          <w:kern w:val="0"/>
          <w:sz w:val="24"/>
          <w:szCs w:val="24"/>
          <w:lang w:eastAsia="lv-LV"/>
          <w14:ligatures w14:val="none"/>
        </w:rPr>
      </w:pPr>
    </w:p>
    <w:p w14:paraId="4197EFD6" w14:textId="77777777" w:rsidR="00C3739D" w:rsidRDefault="00000000" w:rsidP="008E631E">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C3739D">
        <w:rPr>
          <w:rFonts w:ascii="Times New Roman" w:eastAsia="Times New Roman" w:hAnsi="Times New Roman" w:cs="Times New Roman"/>
          <w:b/>
          <w:bCs/>
          <w:kern w:val="0"/>
          <w:sz w:val="24"/>
          <w:szCs w:val="24"/>
          <w:lang w:eastAsia="lv-LV"/>
          <w14:ligatures w14:val="none"/>
        </w:rPr>
        <w:t xml:space="preserve">Par </w:t>
      </w:r>
      <w:bookmarkStart w:id="0" w:name="_Hlk221609685"/>
      <w:r w:rsidRPr="00C3739D">
        <w:rPr>
          <w:rFonts w:ascii="Times New Roman" w:eastAsia="Times New Roman" w:hAnsi="Times New Roman" w:cs="Times New Roman"/>
          <w:b/>
          <w:bCs/>
          <w:kern w:val="0"/>
          <w:sz w:val="24"/>
          <w:szCs w:val="24"/>
          <w:lang w:eastAsia="lv-LV"/>
          <w14:ligatures w14:val="none"/>
        </w:rPr>
        <w:t>atbalst</w:t>
      </w:r>
      <w:r w:rsidR="00CD7883" w:rsidRPr="00C3739D">
        <w:rPr>
          <w:rFonts w:ascii="Times New Roman" w:eastAsia="Times New Roman" w:hAnsi="Times New Roman" w:cs="Times New Roman"/>
          <w:b/>
          <w:bCs/>
          <w:kern w:val="0"/>
          <w:sz w:val="24"/>
          <w:szCs w:val="24"/>
          <w:lang w:eastAsia="lv-LV"/>
          <w14:ligatures w14:val="none"/>
        </w:rPr>
        <w:t xml:space="preserve">u </w:t>
      </w:r>
      <w:r w:rsidRPr="00C3739D">
        <w:rPr>
          <w:rFonts w:ascii="Times New Roman" w:eastAsia="Times New Roman" w:hAnsi="Times New Roman" w:cs="Times New Roman"/>
          <w:b/>
          <w:bCs/>
          <w:kern w:val="0"/>
          <w:sz w:val="24"/>
          <w:szCs w:val="24"/>
          <w:lang w:eastAsia="lv-LV"/>
          <w14:ligatures w14:val="none"/>
        </w:rPr>
        <w:t>mājokļa ārējās vides pielāgošanai personām</w:t>
      </w:r>
    </w:p>
    <w:p w14:paraId="7CD8B07E" w14:textId="77777777" w:rsidR="006F49C4" w:rsidRPr="00E724B7" w:rsidRDefault="00000000" w:rsidP="008E631E">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C3739D">
        <w:rPr>
          <w:rFonts w:ascii="Times New Roman" w:eastAsia="Times New Roman" w:hAnsi="Times New Roman" w:cs="Times New Roman"/>
          <w:b/>
          <w:bCs/>
          <w:kern w:val="0"/>
          <w:sz w:val="24"/>
          <w:szCs w:val="24"/>
          <w:lang w:eastAsia="lv-LV"/>
          <w14:ligatures w14:val="none"/>
        </w:rPr>
        <w:t xml:space="preserve"> ar </w:t>
      </w:r>
      <w:r w:rsidR="00117E8C" w:rsidRPr="00C3739D">
        <w:rPr>
          <w:rFonts w:ascii="Times New Roman" w:eastAsia="Times New Roman" w:hAnsi="Times New Roman" w:cs="Times New Roman"/>
          <w:b/>
          <w:bCs/>
          <w:kern w:val="0"/>
          <w:sz w:val="24"/>
          <w:szCs w:val="24"/>
          <w:lang w:eastAsia="lv-LV"/>
          <w14:ligatures w14:val="none"/>
        </w:rPr>
        <w:t>kustību traucējumiem</w:t>
      </w:r>
      <w:r w:rsidR="00AB74F7" w:rsidRPr="00C3739D">
        <w:rPr>
          <w:rFonts w:ascii="Times New Roman" w:eastAsia="Times New Roman" w:hAnsi="Times New Roman" w:cs="Times New Roman"/>
          <w:b/>
          <w:bCs/>
          <w:kern w:val="0"/>
          <w:sz w:val="24"/>
          <w:szCs w:val="24"/>
          <w:lang w:eastAsia="lv-LV"/>
          <w14:ligatures w14:val="none"/>
        </w:rPr>
        <w:t xml:space="preserve"> </w:t>
      </w:r>
      <w:bookmarkEnd w:id="0"/>
      <w:r w:rsidR="00AB74F7" w:rsidRPr="00C3739D">
        <w:rPr>
          <w:rFonts w:ascii="Times New Roman" w:eastAsia="Times New Roman" w:hAnsi="Times New Roman" w:cs="Times New Roman"/>
          <w:b/>
          <w:bCs/>
          <w:kern w:val="0"/>
          <w:sz w:val="24"/>
          <w:szCs w:val="24"/>
          <w:lang w:eastAsia="lv-LV"/>
          <w14:ligatures w14:val="none"/>
        </w:rPr>
        <w:t>Balvu novadā</w:t>
      </w:r>
    </w:p>
    <w:p w14:paraId="1FF7C41E" w14:textId="77777777" w:rsidR="00C3739D" w:rsidRDefault="00C3739D" w:rsidP="008E631E">
      <w:pPr>
        <w:shd w:val="clear" w:color="auto" w:fill="FFFFFF"/>
        <w:spacing w:after="0" w:line="240" w:lineRule="auto"/>
        <w:jc w:val="right"/>
        <w:rPr>
          <w:rFonts w:ascii="Times New Roman" w:eastAsia="Times New Roman" w:hAnsi="Times New Roman" w:cs="Times New Roman"/>
          <w:i/>
          <w:iCs/>
          <w:color w:val="000000" w:themeColor="text1"/>
          <w:kern w:val="0"/>
          <w:sz w:val="20"/>
          <w:szCs w:val="20"/>
          <w:lang w:eastAsia="lv-LV"/>
          <w14:ligatures w14:val="none"/>
        </w:rPr>
      </w:pPr>
    </w:p>
    <w:p w14:paraId="7F2B6D90" w14:textId="77777777" w:rsidR="00523842" w:rsidRDefault="00000000" w:rsidP="008E631E">
      <w:pPr>
        <w:shd w:val="clear" w:color="auto" w:fill="FFFFFF"/>
        <w:spacing w:after="0" w:line="240" w:lineRule="auto"/>
        <w:jc w:val="right"/>
        <w:rPr>
          <w:rFonts w:ascii="Times New Roman" w:eastAsia="Times New Roman" w:hAnsi="Times New Roman" w:cs="Times New Roman"/>
          <w:i/>
          <w:iCs/>
          <w:color w:val="000000" w:themeColor="text1"/>
          <w:kern w:val="0"/>
          <w:sz w:val="20"/>
          <w:szCs w:val="20"/>
          <w:lang w:eastAsia="lv-LV"/>
          <w14:ligatures w14:val="none"/>
        </w:rPr>
      </w:pPr>
      <w:r w:rsidRPr="00523842">
        <w:rPr>
          <w:rFonts w:ascii="Times New Roman" w:eastAsia="Times New Roman" w:hAnsi="Times New Roman" w:cs="Times New Roman"/>
          <w:i/>
          <w:iCs/>
          <w:color w:val="000000" w:themeColor="text1"/>
          <w:kern w:val="0"/>
          <w:sz w:val="20"/>
          <w:szCs w:val="20"/>
          <w:lang w:eastAsia="lv-LV"/>
          <w14:ligatures w14:val="none"/>
        </w:rPr>
        <w:t xml:space="preserve">Izdoti saskaņā </w:t>
      </w:r>
      <w:r w:rsidRPr="00E724B7">
        <w:rPr>
          <w:rFonts w:ascii="Times New Roman" w:eastAsia="Times New Roman" w:hAnsi="Times New Roman" w:cs="Times New Roman"/>
          <w:i/>
          <w:iCs/>
          <w:color w:val="000000" w:themeColor="text1"/>
          <w:kern w:val="0"/>
          <w:sz w:val="20"/>
          <w:szCs w:val="20"/>
          <w:lang w:eastAsia="lv-LV"/>
          <w14:ligatures w14:val="none"/>
        </w:rPr>
        <w:t>ar likuma</w:t>
      </w:r>
      <w:r w:rsidRPr="00E724B7">
        <w:rPr>
          <w:rFonts w:ascii="Times New Roman" w:eastAsia="Times New Roman" w:hAnsi="Times New Roman" w:cs="Times New Roman"/>
          <w:i/>
          <w:iCs/>
          <w:color w:val="000000" w:themeColor="text1"/>
          <w:kern w:val="0"/>
          <w:sz w:val="20"/>
          <w:szCs w:val="20"/>
          <w:lang w:eastAsia="lv-LV"/>
          <w14:ligatures w14:val="none"/>
        </w:rPr>
        <w:br/>
        <w:t>"</w:t>
      </w:r>
      <w:r>
        <w:rPr>
          <w:rFonts w:ascii="Times New Roman" w:eastAsia="Times New Roman" w:hAnsi="Times New Roman" w:cs="Times New Roman"/>
          <w:i/>
          <w:iCs/>
          <w:color w:val="000000" w:themeColor="text1"/>
          <w:kern w:val="0"/>
          <w:sz w:val="20"/>
          <w:szCs w:val="20"/>
          <w:lang w:eastAsia="lv-LV"/>
          <w14:ligatures w14:val="none"/>
        </w:rPr>
        <w:t>Par palīdzību dzīvokļa jautājumu risināšanā”</w:t>
      </w:r>
    </w:p>
    <w:p w14:paraId="40173622" w14:textId="77777777" w:rsidR="00523842" w:rsidRPr="00E724B7" w:rsidRDefault="00000000" w:rsidP="008E631E">
      <w:pPr>
        <w:shd w:val="clear" w:color="auto" w:fill="FFFFFF"/>
        <w:spacing w:after="0" w:line="240" w:lineRule="auto"/>
        <w:jc w:val="right"/>
        <w:rPr>
          <w:rFonts w:ascii="Times New Roman" w:eastAsia="Times New Roman" w:hAnsi="Times New Roman" w:cs="Times New Roman"/>
          <w:i/>
          <w:iCs/>
          <w:color w:val="000000" w:themeColor="text1"/>
          <w:kern w:val="0"/>
          <w:sz w:val="20"/>
          <w:szCs w:val="20"/>
          <w:lang w:eastAsia="lv-LV"/>
          <w14:ligatures w14:val="none"/>
        </w:rPr>
      </w:pPr>
      <w:r w:rsidRPr="00E724B7">
        <w:rPr>
          <w:rFonts w:ascii="Times New Roman" w:eastAsia="Times New Roman" w:hAnsi="Times New Roman" w:cs="Times New Roman"/>
          <w:i/>
          <w:iCs/>
          <w:color w:val="000000" w:themeColor="text1"/>
          <w:kern w:val="0"/>
          <w:sz w:val="20"/>
          <w:szCs w:val="20"/>
          <w:lang w:eastAsia="lv-LV"/>
          <w14:ligatures w14:val="none"/>
        </w:rPr>
        <w:t xml:space="preserve"> </w:t>
      </w:r>
      <w:hyperlink r:id="rId9" w:anchor="p27_2" w:tgtFrame="_blank" w:history="1">
        <w:r w:rsidR="00523842" w:rsidRPr="00E724B7">
          <w:rPr>
            <w:rFonts w:ascii="Times New Roman" w:eastAsia="Times New Roman" w:hAnsi="Times New Roman" w:cs="Times New Roman"/>
            <w:i/>
            <w:iCs/>
            <w:color w:val="000000" w:themeColor="text1"/>
            <w:kern w:val="0"/>
            <w:sz w:val="20"/>
            <w:szCs w:val="20"/>
            <w:lang w:eastAsia="lv-LV"/>
            <w14:ligatures w14:val="none"/>
          </w:rPr>
          <w:t>27.</w:t>
        </w:r>
        <w:r w:rsidR="00523842" w:rsidRPr="00E724B7">
          <w:rPr>
            <w:rFonts w:ascii="Times New Roman" w:eastAsia="Times New Roman" w:hAnsi="Times New Roman" w:cs="Times New Roman"/>
            <w:i/>
            <w:iCs/>
            <w:color w:val="000000" w:themeColor="text1"/>
            <w:kern w:val="0"/>
            <w:sz w:val="20"/>
            <w:szCs w:val="20"/>
            <w:vertAlign w:val="superscript"/>
            <w:lang w:eastAsia="lv-LV"/>
            <w14:ligatures w14:val="none"/>
          </w:rPr>
          <w:t>2</w:t>
        </w:r>
        <w:r w:rsidR="00523842" w:rsidRPr="00E724B7">
          <w:rPr>
            <w:rFonts w:ascii="Times New Roman" w:eastAsia="Times New Roman" w:hAnsi="Times New Roman" w:cs="Times New Roman"/>
            <w:i/>
            <w:iCs/>
            <w:color w:val="000000" w:themeColor="text1"/>
            <w:kern w:val="0"/>
            <w:sz w:val="20"/>
            <w:szCs w:val="20"/>
            <w:lang w:eastAsia="lv-LV"/>
            <w14:ligatures w14:val="none"/>
          </w:rPr>
          <w:t> panta</w:t>
        </w:r>
      </w:hyperlink>
      <w:r w:rsidRPr="00E724B7">
        <w:rPr>
          <w:rFonts w:ascii="Times New Roman" w:eastAsia="Times New Roman" w:hAnsi="Times New Roman" w:cs="Times New Roman"/>
          <w:i/>
          <w:iCs/>
          <w:color w:val="000000" w:themeColor="text1"/>
          <w:kern w:val="0"/>
          <w:sz w:val="20"/>
          <w:szCs w:val="20"/>
          <w:lang w:eastAsia="lv-LV"/>
          <w14:ligatures w14:val="none"/>
        </w:rPr>
        <w:t> piekto daļu</w:t>
      </w:r>
    </w:p>
    <w:p w14:paraId="558483E7" w14:textId="77777777" w:rsidR="00BC7358" w:rsidRPr="006B5FB6" w:rsidRDefault="00BC7358" w:rsidP="008E631E">
      <w:pPr>
        <w:shd w:val="clear" w:color="auto" w:fill="FFFFFF"/>
        <w:spacing w:line="240" w:lineRule="auto"/>
        <w:jc w:val="right"/>
        <w:rPr>
          <w:rFonts w:ascii="Times New Roman" w:eastAsia="Times New Roman" w:hAnsi="Times New Roman" w:cs="Times New Roman"/>
          <w:i/>
          <w:iCs/>
          <w:kern w:val="0"/>
          <w:sz w:val="20"/>
          <w:szCs w:val="20"/>
          <w:lang w:eastAsia="lv-LV"/>
          <w14:ligatures w14:val="none"/>
        </w:rPr>
      </w:pPr>
    </w:p>
    <w:p w14:paraId="57C50EAE" w14:textId="77777777" w:rsidR="00BC7358" w:rsidRPr="005C591E" w:rsidRDefault="00000000" w:rsidP="008E631E">
      <w:pPr>
        <w:shd w:val="clear" w:color="auto" w:fill="FFFFFF"/>
        <w:spacing w:before="120" w:after="120" w:line="240" w:lineRule="auto"/>
        <w:jc w:val="center"/>
        <w:rPr>
          <w:rFonts w:ascii="Times New Roman" w:eastAsia="Times New Roman" w:hAnsi="Times New Roman" w:cs="Times New Roman"/>
          <w:b/>
          <w:bCs/>
          <w:kern w:val="0"/>
          <w:sz w:val="24"/>
          <w:szCs w:val="24"/>
          <w:lang w:eastAsia="lv-LV"/>
          <w14:ligatures w14:val="none"/>
        </w:rPr>
      </w:pPr>
      <w:bookmarkStart w:id="1" w:name="n1"/>
      <w:bookmarkStart w:id="2" w:name="n-1004746"/>
      <w:bookmarkStart w:id="3" w:name="p39"/>
      <w:bookmarkStart w:id="4" w:name="p-1004801"/>
      <w:bookmarkEnd w:id="1"/>
      <w:bookmarkEnd w:id="2"/>
      <w:bookmarkEnd w:id="3"/>
      <w:bookmarkEnd w:id="4"/>
      <w:r w:rsidRPr="005C591E">
        <w:rPr>
          <w:rFonts w:ascii="Times New Roman" w:eastAsia="Times New Roman" w:hAnsi="Times New Roman" w:cs="Times New Roman"/>
          <w:b/>
          <w:bCs/>
          <w:kern w:val="0"/>
          <w:sz w:val="24"/>
          <w:szCs w:val="24"/>
          <w:lang w:eastAsia="lv-LV"/>
          <w14:ligatures w14:val="none"/>
        </w:rPr>
        <w:t>I. Vispārīgie jautājumi</w:t>
      </w:r>
    </w:p>
    <w:p w14:paraId="3DD11A47" w14:textId="77777777" w:rsidR="006F49C4" w:rsidRDefault="00000000" w:rsidP="008E631E">
      <w:pPr>
        <w:pStyle w:val="ListParagraph"/>
        <w:numPr>
          <w:ilvl w:val="3"/>
          <w:numId w:val="6"/>
        </w:numPr>
        <w:shd w:val="clear" w:color="auto" w:fill="FFFFFF"/>
        <w:tabs>
          <w:tab w:val="left" w:pos="284"/>
        </w:tabs>
        <w:spacing w:before="120" w:after="120" w:line="240" w:lineRule="auto"/>
        <w:ind w:left="0" w:firstLine="0"/>
        <w:contextualSpacing w:val="0"/>
        <w:jc w:val="both"/>
        <w:rPr>
          <w:rFonts w:ascii="Times New Roman" w:eastAsia="Times New Roman" w:hAnsi="Times New Roman" w:cs="Times New Roman"/>
          <w:strike/>
          <w:kern w:val="0"/>
          <w:sz w:val="24"/>
          <w:szCs w:val="24"/>
          <w:lang w:eastAsia="lv-LV"/>
          <w14:ligatures w14:val="none"/>
        </w:rPr>
      </w:pPr>
      <w:bookmarkStart w:id="5" w:name="p1"/>
      <w:bookmarkStart w:id="6" w:name="p-1004669"/>
      <w:bookmarkEnd w:id="5"/>
      <w:bookmarkEnd w:id="6"/>
      <w:r w:rsidRPr="00D13DE7">
        <w:rPr>
          <w:rFonts w:ascii="Times New Roman" w:eastAsia="Times New Roman" w:hAnsi="Times New Roman" w:cs="Times New Roman"/>
          <w:kern w:val="0"/>
          <w:sz w:val="24"/>
          <w:szCs w:val="24"/>
          <w:lang w:eastAsia="lv-LV"/>
          <w14:ligatures w14:val="none"/>
        </w:rPr>
        <w:t xml:space="preserve">Saistošie noteikumi (turpmāk – </w:t>
      </w:r>
      <w:r w:rsidR="00AB74F7">
        <w:rPr>
          <w:rFonts w:ascii="Times New Roman" w:eastAsia="Times New Roman" w:hAnsi="Times New Roman" w:cs="Times New Roman"/>
          <w:kern w:val="0"/>
          <w:sz w:val="24"/>
          <w:szCs w:val="24"/>
          <w:lang w:eastAsia="lv-LV"/>
          <w14:ligatures w14:val="none"/>
        </w:rPr>
        <w:t>N</w:t>
      </w:r>
      <w:r w:rsidRPr="00D13DE7">
        <w:rPr>
          <w:rFonts w:ascii="Times New Roman" w:eastAsia="Times New Roman" w:hAnsi="Times New Roman" w:cs="Times New Roman"/>
          <w:kern w:val="0"/>
          <w:sz w:val="24"/>
          <w:szCs w:val="24"/>
          <w:lang w:eastAsia="lv-LV"/>
          <w14:ligatures w14:val="none"/>
        </w:rPr>
        <w:t>oteikumi)</w:t>
      </w:r>
      <w:r w:rsidR="00002E64" w:rsidRPr="00D13DE7">
        <w:rPr>
          <w:rFonts w:ascii="Times New Roman" w:eastAsia="Times New Roman" w:hAnsi="Times New Roman" w:cs="Times New Roman"/>
          <w:kern w:val="0"/>
          <w:sz w:val="24"/>
          <w:szCs w:val="24"/>
          <w:lang w:eastAsia="lv-LV"/>
          <w14:ligatures w14:val="none"/>
        </w:rPr>
        <w:t xml:space="preserve"> nosaka </w:t>
      </w:r>
      <w:r w:rsidR="00213110">
        <w:rPr>
          <w:rFonts w:ascii="Times New Roman" w:eastAsia="Times New Roman" w:hAnsi="Times New Roman" w:cs="Times New Roman"/>
          <w:kern w:val="0"/>
          <w:sz w:val="24"/>
          <w:szCs w:val="24"/>
          <w:lang w:eastAsia="lv-LV"/>
          <w14:ligatures w14:val="none"/>
        </w:rPr>
        <w:t xml:space="preserve">Balvu novada pašvaldības (turpmāk – Pašvaldība) </w:t>
      </w:r>
      <w:r w:rsidR="00002E64" w:rsidRPr="00D13DE7">
        <w:rPr>
          <w:rFonts w:ascii="Times New Roman" w:eastAsia="Times New Roman" w:hAnsi="Times New Roman" w:cs="Times New Roman"/>
          <w:kern w:val="0"/>
          <w:sz w:val="24"/>
          <w:szCs w:val="24"/>
          <w:lang w:eastAsia="lv-LV"/>
          <w14:ligatures w14:val="none"/>
        </w:rPr>
        <w:t>atbalsta pasākumus</w:t>
      </w:r>
      <w:r w:rsidR="002014B3">
        <w:rPr>
          <w:rFonts w:ascii="Times New Roman" w:eastAsia="Times New Roman" w:hAnsi="Times New Roman" w:cs="Times New Roman"/>
          <w:kern w:val="0"/>
          <w:sz w:val="24"/>
          <w:szCs w:val="24"/>
          <w:lang w:eastAsia="lv-LV"/>
          <w14:ligatures w14:val="none"/>
        </w:rPr>
        <w:t xml:space="preserve"> mājokļa ārējās</w:t>
      </w:r>
      <w:r w:rsidR="00002E64" w:rsidRPr="00D13DE7">
        <w:rPr>
          <w:rFonts w:ascii="Times New Roman" w:eastAsia="Times New Roman" w:hAnsi="Times New Roman" w:cs="Times New Roman"/>
          <w:kern w:val="0"/>
          <w:sz w:val="24"/>
          <w:szCs w:val="24"/>
          <w:lang w:eastAsia="lv-LV"/>
          <w14:ligatures w14:val="none"/>
        </w:rPr>
        <w:t xml:space="preserve"> vides pielāgošanai personām ar </w:t>
      </w:r>
      <w:r w:rsidR="00C3739D">
        <w:rPr>
          <w:rFonts w:ascii="Times New Roman" w:eastAsia="Times New Roman" w:hAnsi="Times New Roman" w:cs="Times New Roman"/>
          <w:kern w:val="0"/>
          <w:sz w:val="24"/>
          <w:szCs w:val="24"/>
          <w:lang w:eastAsia="lv-LV"/>
          <w14:ligatures w14:val="none"/>
        </w:rPr>
        <w:t xml:space="preserve">kustību traucējumiem pieprasīšanas, </w:t>
      </w:r>
      <w:r w:rsidR="00C5530B">
        <w:rPr>
          <w:rFonts w:ascii="Times New Roman" w:eastAsia="Times New Roman" w:hAnsi="Times New Roman" w:cs="Times New Roman"/>
          <w:kern w:val="0"/>
          <w:sz w:val="24"/>
          <w:szCs w:val="24"/>
          <w:lang w:eastAsia="lv-LV"/>
          <w14:ligatures w14:val="none"/>
        </w:rPr>
        <w:t xml:space="preserve">piešķiršanas, </w:t>
      </w:r>
      <w:r w:rsidR="00C3739D">
        <w:rPr>
          <w:rFonts w:ascii="Times New Roman" w:eastAsia="Times New Roman" w:hAnsi="Times New Roman" w:cs="Times New Roman"/>
          <w:kern w:val="0"/>
          <w:sz w:val="24"/>
          <w:szCs w:val="24"/>
          <w:lang w:eastAsia="lv-LV"/>
          <w14:ligatures w14:val="none"/>
        </w:rPr>
        <w:t>saņemšanas un finansēšanas kārtību, kā arī personas, kuras ir tiesīgas saņemt atbalstu.</w:t>
      </w:r>
    </w:p>
    <w:p w14:paraId="19E9F34E" w14:textId="77777777" w:rsidR="006F49C4" w:rsidRPr="00D13DE7" w:rsidRDefault="00000000" w:rsidP="008E631E">
      <w:pPr>
        <w:pStyle w:val="ListParagraph"/>
        <w:numPr>
          <w:ilvl w:val="0"/>
          <w:numId w:val="6"/>
        </w:numPr>
        <w:shd w:val="clear" w:color="auto" w:fill="FFFFFF"/>
        <w:tabs>
          <w:tab w:val="left" w:pos="284"/>
        </w:tabs>
        <w:spacing w:before="120" w:after="120" w:line="240" w:lineRule="auto"/>
        <w:ind w:left="0" w:firstLine="0"/>
        <w:contextualSpacing w:val="0"/>
        <w:jc w:val="both"/>
        <w:rPr>
          <w:rFonts w:ascii="Times New Roman" w:eastAsia="Times New Roman" w:hAnsi="Times New Roman" w:cs="Times New Roman"/>
          <w:kern w:val="0"/>
          <w:sz w:val="24"/>
          <w:szCs w:val="24"/>
          <w:lang w:eastAsia="lv-LV"/>
          <w14:ligatures w14:val="none"/>
        </w:rPr>
      </w:pPr>
      <w:r w:rsidRPr="00D13DE7">
        <w:rPr>
          <w:rFonts w:ascii="Times New Roman" w:eastAsia="Times New Roman" w:hAnsi="Times New Roman" w:cs="Times New Roman"/>
          <w:kern w:val="0"/>
          <w:sz w:val="24"/>
          <w:szCs w:val="24"/>
          <w:lang w:eastAsia="lv-LV"/>
          <w14:ligatures w14:val="none"/>
        </w:rPr>
        <w:t xml:space="preserve">Noteikumu mērķis ir sniegt atbalstu mājokļa </w:t>
      </w:r>
      <w:r w:rsidR="00DA183C">
        <w:rPr>
          <w:rFonts w:ascii="Times New Roman" w:eastAsia="Times New Roman" w:hAnsi="Times New Roman" w:cs="Times New Roman"/>
          <w:kern w:val="0"/>
          <w:sz w:val="24"/>
          <w:szCs w:val="24"/>
          <w:lang w:eastAsia="lv-LV"/>
          <w14:ligatures w14:val="none"/>
        </w:rPr>
        <w:t xml:space="preserve">ārējās </w:t>
      </w:r>
      <w:r w:rsidRPr="00D13DE7">
        <w:rPr>
          <w:rFonts w:ascii="Times New Roman" w:eastAsia="Times New Roman" w:hAnsi="Times New Roman" w:cs="Times New Roman"/>
          <w:kern w:val="0"/>
          <w:sz w:val="24"/>
          <w:szCs w:val="24"/>
          <w:lang w:eastAsia="lv-LV"/>
          <w14:ligatures w14:val="none"/>
        </w:rPr>
        <w:t xml:space="preserve">vides pieejamības nodrošināšanā personām ar </w:t>
      </w:r>
      <w:r w:rsidR="00C3739D">
        <w:rPr>
          <w:rFonts w:ascii="Times New Roman" w:eastAsia="Times New Roman" w:hAnsi="Times New Roman" w:cs="Times New Roman"/>
          <w:kern w:val="0"/>
          <w:sz w:val="24"/>
          <w:szCs w:val="24"/>
          <w:lang w:eastAsia="lv-LV"/>
          <w14:ligatures w14:val="none"/>
        </w:rPr>
        <w:t>kustību traucējumiem</w:t>
      </w:r>
      <w:r w:rsidRPr="00D13DE7">
        <w:rPr>
          <w:rFonts w:ascii="Times New Roman" w:eastAsia="Times New Roman" w:hAnsi="Times New Roman" w:cs="Times New Roman"/>
          <w:kern w:val="0"/>
          <w:sz w:val="24"/>
          <w:szCs w:val="24"/>
          <w:lang w:eastAsia="lv-LV"/>
          <w14:ligatures w14:val="none"/>
        </w:rPr>
        <w:t>, tādējādi paaugstinot personu aktivitāšu veikšanas spējas un mazinot atkarību no citu personu palīdzības, veicinot sociālo iekļau</w:t>
      </w:r>
      <w:r w:rsidR="00C3739D">
        <w:rPr>
          <w:rFonts w:ascii="Times New Roman" w:eastAsia="Times New Roman" w:hAnsi="Times New Roman" w:cs="Times New Roman"/>
          <w:kern w:val="0"/>
          <w:sz w:val="24"/>
          <w:szCs w:val="24"/>
          <w:lang w:eastAsia="lv-LV"/>
          <w14:ligatures w14:val="none"/>
        </w:rPr>
        <w:t>šanos</w:t>
      </w:r>
      <w:r w:rsidR="0036511C">
        <w:rPr>
          <w:rFonts w:ascii="Times New Roman" w:eastAsia="Times New Roman" w:hAnsi="Times New Roman" w:cs="Times New Roman"/>
          <w:kern w:val="0"/>
          <w:sz w:val="24"/>
          <w:szCs w:val="24"/>
          <w:lang w:eastAsia="lv-LV"/>
          <w14:ligatures w14:val="none"/>
        </w:rPr>
        <w:t>.</w:t>
      </w:r>
    </w:p>
    <w:p w14:paraId="3F27C530" w14:textId="77777777" w:rsidR="006F49C4" w:rsidRPr="00A44395" w:rsidRDefault="00000000" w:rsidP="008E631E">
      <w:pPr>
        <w:pStyle w:val="ListParagraph"/>
        <w:numPr>
          <w:ilvl w:val="0"/>
          <w:numId w:val="6"/>
        </w:numPr>
        <w:shd w:val="clear" w:color="auto" w:fill="FFFFFF"/>
        <w:tabs>
          <w:tab w:val="left" w:pos="284"/>
        </w:tabs>
        <w:spacing w:before="120" w:after="120" w:line="240" w:lineRule="auto"/>
        <w:ind w:left="0" w:firstLine="0"/>
        <w:contextualSpacing w:val="0"/>
        <w:jc w:val="both"/>
        <w:rPr>
          <w:rFonts w:ascii="Times New Roman" w:eastAsia="Times New Roman" w:hAnsi="Times New Roman" w:cs="Times New Roman"/>
          <w:color w:val="000000" w:themeColor="text1"/>
          <w:kern w:val="0"/>
          <w:sz w:val="24"/>
          <w:szCs w:val="24"/>
          <w:lang w:eastAsia="lv-LV"/>
          <w14:ligatures w14:val="none"/>
        </w:rPr>
      </w:pPr>
      <w:bookmarkStart w:id="7" w:name="p3"/>
      <w:bookmarkStart w:id="8" w:name="p-1407729"/>
      <w:bookmarkEnd w:id="7"/>
      <w:bookmarkEnd w:id="8"/>
      <w:r w:rsidRPr="00D13DE7">
        <w:rPr>
          <w:rFonts w:ascii="Times New Roman" w:eastAsia="Times New Roman" w:hAnsi="Times New Roman" w:cs="Times New Roman"/>
          <w:kern w:val="0"/>
          <w:sz w:val="24"/>
          <w:szCs w:val="24"/>
          <w:lang w:eastAsia="lv-LV"/>
          <w14:ligatures w14:val="none"/>
        </w:rPr>
        <w:t xml:space="preserve"> </w:t>
      </w:r>
      <w:r w:rsidRPr="00A44395">
        <w:rPr>
          <w:rFonts w:ascii="Times New Roman" w:eastAsia="Times New Roman" w:hAnsi="Times New Roman" w:cs="Times New Roman"/>
          <w:color w:val="000000" w:themeColor="text1"/>
          <w:kern w:val="0"/>
          <w:sz w:val="24"/>
          <w:szCs w:val="24"/>
          <w:lang w:eastAsia="lv-LV"/>
          <w14:ligatures w14:val="none"/>
        </w:rPr>
        <w:t>Saistošajos noteikumos lietotie termini:</w:t>
      </w:r>
    </w:p>
    <w:p w14:paraId="73C491B5" w14:textId="77777777" w:rsidR="00D13DE7" w:rsidRPr="00A44395" w:rsidRDefault="00000000" w:rsidP="008E631E">
      <w:pPr>
        <w:pStyle w:val="ListParagraph"/>
        <w:numPr>
          <w:ilvl w:val="1"/>
          <w:numId w:val="9"/>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color w:val="000000" w:themeColor="text1"/>
          <w:kern w:val="0"/>
          <w:sz w:val="24"/>
          <w:szCs w:val="24"/>
          <w:lang w:eastAsia="lv-LV"/>
          <w14:ligatures w14:val="none"/>
        </w:rPr>
      </w:pPr>
      <w:r w:rsidRPr="00C22C28">
        <w:rPr>
          <w:rFonts w:ascii="Times New Roman" w:eastAsia="Times New Roman" w:hAnsi="Times New Roman" w:cs="Times New Roman"/>
          <w:color w:val="000000" w:themeColor="text1"/>
          <w:kern w:val="0"/>
          <w:sz w:val="24"/>
          <w:szCs w:val="24"/>
          <w:lang w:eastAsia="lv-LV"/>
          <w14:ligatures w14:val="none"/>
        </w:rPr>
        <w:t>p</w:t>
      </w:r>
      <w:r w:rsidR="006F49C4" w:rsidRPr="00C22C28">
        <w:rPr>
          <w:rFonts w:ascii="Times New Roman" w:eastAsia="Times New Roman" w:hAnsi="Times New Roman" w:cs="Times New Roman"/>
          <w:color w:val="000000" w:themeColor="text1"/>
          <w:kern w:val="0"/>
          <w:sz w:val="24"/>
          <w:szCs w:val="24"/>
          <w:lang w:eastAsia="lv-LV"/>
          <w14:ligatures w14:val="none"/>
        </w:rPr>
        <w:t>ersona</w:t>
      </w:r>
      <w:r w:rsidR="00C3739D" w:rsidRPr="00C22C28">
        <w:rPr>
          <w:rFonts w:ascii="Times New Roman" w:eastAsia="Times New Roman" w:hAnsi="Times New Roman" w:cs="Times New Roman"/>
          <w:color w:val="000000" w:themeColor="text1"/>
          <w:kern w:val="0"/>
          <w:sz w:val="24"/>
          <w:szCs w:val="24"/>
          <w:lang w:eastAsia="lv-LV"/>
          <w14:ligatures w14:val="none"/>
        </w:rPr>
        <w:t xml:space="preserve"> -</w:t>
      </w:r>
      <w:r w:rsidR="00746B6E" w:rsidRPr="00C22C28">
        <w:rPr>
          <w:rFonts w:ascii="Times New Roman" w:eastAsia="Times New Roman" w:hAnsi="Times New Roman" w:cs="Times New Roman"/>
          <w:color w:val="000000" w:themeColor="text1"/>
          <w:kern w:val="0"/>
          <w:sz w:val="24"/>
          <w:szCs w:val="24"/>
          <w:lang w:eastAsia="lv-LV"/>
          <w14:ligatures w14:val="none"/>
        </w:rPr>
        <w:t> </w:t>
      </w:r>
      <w:r w:rsidR="00A44395" w:rsidRPr="00C22C28">
        <w:rPr>
          <w:rFonts w:ascii="Times New Roman" w:eastAsia="Times New Roman" w:hAnsi="Times New Roman" w:cs="Times New Roman"/>
          <w:color w:val="000000" w:themeColor="text1"/>
          <w:kern w:val="0"/>
          <w:sz w:val="24"/>
          <w:szCs w:val="24"/>
          <w:lang w:eastAsia="lv-LV"/>
          <w14:ligatures w14:val="none"/>
        </w:rPr>
        <w:t>persona ar kustību traucējumiem, kurai noteikta I vai II grupas invaliditāte vai bērns līdz 18 gadu vecumam ar invaliditāti, kuram ir kustību traucējumi</w:t>
      </w:r>
      <w:r w:rsidR="0027274C">
        <w:rPr>
          <w:rFonts w:ascii="Times New Roman" w:eastAsia="Times New Roman" w:hAnsi="Times New Roman" w:cs="Times New Roman"/>
          <w:color w:val="000000" w:themeColor="text1"/>
          <w:kern w:val="0"/>
          <w:sz w:val="24"/>
          <w:szCs w:val="24"/>
          <w:lang w:eastAsia="lv-LV"/>
          <w14:ligatures w14:val="none"/>
        </w:rPr>
        <w:t>,</w:t>
      </w:r>
      <w:r w:rsidR="00A44395" w:rsidRPr="00C22C28">
        <w:rPr>
          <w:rFonts w:ascii="Times New Roman" w:eastAsia="Times New Roman" w:hAnsi="Times New Roman" w:cs="Times New Roman"/>
          <w:color w:val="000000" w:themeColor="text1"/>
          <w:kern w:val="0"/>
          <w:sz w:val="24"/>
          <w:szCs w:val="24"/>
          <w:lang w:eastAsia="lv-LV"/>
          <w14:ligatures w14:val="none"/>
        </w:rPr>
        <w:t xml:space="preserve"> un </w:t>
      </w:r>
      <w:r w:rsidR="006E5512" w:rsidRPr="00C22C28">
        <w:rPr>
          <w:rFonts w:ascii="Times New Roman" w:eastAsia="Times New Roman" w:hAnsi="Times New Roman" w:cs="Times New Roman"/>
          <w:color w:val="000000" w:themeColor="text1"/>
          <w:kern w:val="0"/>
          <w:sz w:val="24"/>
          <w:szCs w:val="24"/>
          <w:lang w:eastAsia="lv-LV"/>
          <w14:ligatures w14:val="none"/>
        </w:rPr>
        <w:t>kustību traucējumu dēļ ikdienā izmanto ratiņkrēslu</w:t>
      </w:r>
      <w:r w:rsidRPr="00C22C28">
        <w:rPr>
          <w:rFonts w:ascii="Times New Roman" w:eastAsia="Times New Roman" w:hAnsi="Times New Roman" w:cs="Times New Roman"/>
          <w:color w:val="000000" w:themeColor="text1"/>
          <w:kern w:val="0"/>
          <w:sz w:val="24"/>
          <w:szCs w:val="24"/>
          <w:lang w:eastAsia="lv-LV"/>
          <w14:ligatures w14:val="none"/>
        </w:rPr>
        <w:t>;</w:t>
      </w:r>
    </w:p>
    <w:p w14:paraId="5716D3B3" w14:textId="77777777" w:rsidR="006F49C4" w:rsidRPr="000F5DE3" w:rsidRDefault="00000000" w:rsidP="008E631E">
      <w:pPr>
        <w:pStyle w:val="ListParagraph"/>
        <w:numPr>
          <w:ilvl w:val="1"/>
          <w:numId w:val="9"/>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color w:val="000000" w:themeColor="text1"/>
          <w:kern w:val="0"/>
          <w:sz w:val="24"/>
          <w:szCs w:val="24"/>
          <w:lang w:eastAsia="lv-LV"/>
          <w14:ligatures w14:val="none"/>
        </w:rPr>
      </w:pPr>
      <w:r w:rsidRPr="004A4AC7">
        <w:rPr>
          <w:rFonts w:ascii="Times New Roman" w:eastAsia="Times New Roman" w:hAnsi="Times New Roman" w:cs="Times New Roman"/>
          <w:kern w:val="0"/>
          <w:sz w:val="24"/>
          <w:szCs w:val="24"/>
          <w:lang w:eastAsia="lv-LV"/>
          <w14:ligatures w14:val="none"/>
        </w:rPr>
        <w:t>ģimenes loceklis</w:t>
      </w:r>
      <w:r w:rsidR="00C3739D">
        <w:rPr>
          <w:rFonts w:ascii="Times New Roman" w:eastAsia="Times New Roman" w:hAnsi="Times New Roman" w:cs="Times New Roman"/>
          <w:kern w:val="0"/>
          <w:sz w:val="24"/>
          <w:szCs w:val="24"/>
          <w:lang w:eastAsia="lv-LV"/>
          <w14:ligatures w14:val="none"/>
        </w:rPr>
        <w:t> - </w:t>
      </w:r>
      <w:r w:rsidR="006E5512" w:rsidRPr="000F5DE3">
        <w:rPr>
          <w:rFonts w:ascii="Times New Roman" w:eastAsia="Times New Roman" w:hAnsi="Times New Roman" w:cs="Times New Roman"/>
          <w:kern w:val="0"/>
          <w:sz w:val="24"/>
          <w:szCs w:val="24"/>
          <w:lang w:eastAsia="lv-LV"/>
          <w14:ligatures w14:val="none"/>
        </w:rPr>
        <w:t>personas, kuras saista laulība, radniecība vai citas personiskas attiecības, kurām ir kopīgi izdevumi par uzturu un kuras mitinās vienā mājoklī</w:t>
      </w:r>
      <w:r w:rsidR="004A4AC7" w:rsidRPr="000F5DE3">
        <w:rPr>
          <w:rFonts w:ascii="Times New Roman" w:eastAsia="Times New Roman" w:hAnsi="Times New Roman" w:cs="Times New Roman"/>
          <w:kern w:val="0"/>
          <w:sz w:val="24"/>
          <w:szCs w:val="24"/>
          <w:lang w:eastAsia="lv-LV"/>
          <w14:ligatures w14:val="none"/>
        </w:rPr>
        <w:t>;</w:t>
      </w:r>
    </w:p>
    <w:p w14:paraId="21C4591D" w14:textId="77777777" w:rsidR="006F49C4" w:rsidRPr="004A4AC7" w:rsidRDefault="00000000" w:rsidP="008E631E">
      <w:pPr>
        <w:pStyle w:val="ListParagraph"/>
        <w:numPr>
          <w:ilvl w:val="1"/>
          <w:numId w:val="9"/>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color w:val="000000" w:themeColor="text1"/>
          <w:kern w:val="0"/>
          <w:sz w:val="24"/>
          <w:szCs w:val="24"/>
          <w:lang w:eastAsia="lv-LV"/>
          <w14:ligatures w14:val="none"/>
        </w:rPr>
      </w:pPr>
      <w:r w:rsidRPr="004A4AC7">
        <w:rPr>
          <w:rFonts w:ascii="Times New Roman" w:eastAsia="Times New Roman" w:hAnsi="Times New Roman" w:cs="Times New Roman"/>
          <w:kern w:val="0"/>
          <w:sz w:val="24"/>
          <w:szCs w:val="24"/>
          <w:lang w:eastAsia="lv-LV"/>
          <w14:ligatures w14:val="none"/>
        </w:rPr>
        <w:t>mājokli</w:t>
      </w:r>
      <w:r w:rsidR="00C3739D">
        <w:rPr>
          <w:rFonts w:ascii="Times New Roman" w:eastAsia="Times New Roman" w:hAnsi="Times New Roman" w:cs="Times New Roman"/>
          <w:kern w:val="0"/>
          <w:sz w:val="24"/>
          <w:szCs w:val="24"/>
          <w:lang w:eastAsia="lv-LV"/>
          <w14:ligatures w14:val="none"/>
        </w:rPr>
        <w:t>s</w:t>
      </w:r>
      <w:r w:rsidR="0054191B">
        <w:rPr>
          <w:rFonts w:ascii="Times New Roman" w:eastAsia="Times New Roman" w:hAnsi="Times New Roman" w:cs="Times New Roman"/>
          <w:kern w:val="0"/>
          <w:sz w:val="24"/>
          <w:szCs w:val="24"/>
          <w:lang w:eastAsia="lv-LV"/>
          <w14:ligatures w14:val="none"/>
        </w:rPr>
        <w:t> - </w:t>
      </w:r>
      <w:r w:rsidR="00002E64" w:rsidRPr="004A4AC7">
        <w:rPr>
          <w:rFonts w:ascii="Times New Roman" w:eastAsia="Times New Roman" w:hAnsi="Times New Roman" w:cs="Times New Roman"/>
          <w:kern w:val="0"/>
          <w:sz w:val="24"/>
          <w:szCs w:val="24"/>
          <w:lang w:eastAsia="lv-LV"/>
          <w14:ligatures w14:val="none"/>
        </w:rPr>
        <w:t>personas vai tās ģimenes locekļa īpašumā vai lietošanā Balvu novada administratīvajā teritorijā esoša māja vai tās daļa, dzīvokļa īpašums vai tā daļa</w:t>
      </w:r>
      <w:r w:rsidR="0036511C">
        <w:rPr>
          <w:rFonts w:ascii="Times New Roman" w:eastAsia="Times New Roman" w:hAnsi="Times New Roman" w:cs="Times New Roman"/>
          <w:kern w:val="0"/>
          <w:sz w:val="24"/>
          <w:szCs w:val="24"/>
          <w:lang w:eastAsia="lv-LV"/>
          <w14:ligatures w14:val="none"/>
        </w:rPr>
        <w:t>;</w:t>
      </w:r>
      <w:r w:rsidR="006E5512" w:rsidRPr="004A4AC7">
        <w:rPr>
          <w:rFonts w:ascii="Times New Roman" w:eastAsia="Times New Roman" w:hAnsi="Times New Roman" w:cs="Times New Roman"/>
          <w:kern w:val="0"/>
          <w:sz w:val="24"/>
          <w:szCs w:val="24"/>
          <w:lang w:eastAsia="lv-LV"/>
          <w14:ligatures w14:val="none"/>
        </w:rPr>
        <w:t xml:space="preserve"> </w:t>
      </w:r>
    </w:p>
    <w:p w14:paraId="049B7445" w14:textId="77777777" w:rsidR="006F49C4" w:rsidRDefault="00000000" w:rsidP="008E631E">
      <w:pPr>
        <w:pStyle w:val="ListParagraph"/>
        <w:numPr>
          <w:ilvl w:val="1"/>
          <w:numId w:val="9"/>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color w:val="000000" w:themeColor="text1"/>
          <w:kern w:val="0"/>
          <w:sz w:val="24"/>
          <w:szCs w:val="24"/>
          <w:lang w:eastAsia="lv-LV"/>
          <w14:ligatures w14:val="none"/>
        </w:rPr>
      </w:pPr>
      <w:r w:rsidRPr="004A4AC7">
        <w:rPr>
          <w:rFonts w:ascii="Times New Roman" w:eastAsia="Times New Roman" w:hAnsi="Times New Roman" w:cs="Times New Roman"/>
          <w:kern w:val="0"/>
          <w:sz w:val="24"/>
          <w:szCs w:val="24"/>
          <w:lang w:eastAsia="lv-LV"/>
          <w14:ligatures w14:val="none"/>
        </w:rPr>
        <w:t>mājokļa ārējā vide – viendzīvokļa mājas piegulošā teritorija līdz ieejai mājoklī vai daudzdzīvokļu dzīvojamās mājās piegulošā teritorija un koplietošanas telpas līdz ieejai mājoklī;</w:t>
      </w:r>
      <w:r w:rsidR="00463486" w:rsidRPr="004A4AC7">
        <w:rPr>
          <w:rFonts w:ascii="Arial" w:hAnsi="Arial" w:cs="Arial"/>
          <w:color w:val="414142"/>
          <w:sz w:val="20"/>
          <w:szCs w:val="20"/>
          <w:shd w:val="clear" w:color="auto" w:fill="FFFFFF"/>
        </w:rPr>
        <w:t xml:space="preserve"> </w:t>
      </w:r>
    </w:p>
    <w:p w14:paraId="5AC84086" w14:textId="77777777" w:rsidR="00463486" w:rsidRPr="00C3739D" w:rsidRDefault="00000000" w:rsidP="008E631E">
      <w:pPr>
        <w:pStyle w:val="ListParagraph"/>
        <w:numPr>
          <w:ilvl w:val="1"/>
          <w:numId w:val="9"/>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trike/>
          <w:color w:val="000000" w:themeColor="text1"/>
          <w:kern w:val="0"/>
          <w:sz w:val="24"/>
          <w:szCs w:val="24"/>
          <w:lang w:eastAsia="lv-LV"/>
          <w14:ligatures w14:val="none"/>
        </w:rPr>
      </w:pPr>
      <w:r w:rsidRPr="00AE663E">
        <w:rPr>
          <w:rFonts w:ascii="Times New Roman" w:eastAsia="Times New Roman" w:hAnsi="Times New Roman" w:cs="Times New Roman"/>
          <w:kern w:val="0"/>
          <w:sz w:val="24"/>
          <w:szCs w:val="24"/>
          <w:lang w:eastAsia="lv-LV"/>
          <w14:ligatures w14:val="none"/>
        </w:rPr>
        <w:t xml:space="preserve">mājokļa </w:t>
      </w:r>
      <w:r w:rsidR="00C3739D">
        <w:rPr>
          <w:rFonts w:ascii="Times New Roman" w:eastAsia="Times New Roman" w:hAnsi="Times New Roman" w:cs="Times New Roman"/>
          <w:kern w:val="0"/>
          <w:sz w:val="24"/>
          <w:szCs w:val="24"/>
          <w:lang w:eastAsia="lv-LV"/>
          <w14:ligatures w14:val="none"/>
        </w:rPr>
        <w:t xml:space="preserve">ārējās vides </w:t>
      </w:r>
      <w:r w:rsidRPr="00AE663E">
        <w:rPr>
          <w:rFonts w:ascii="Times New Roman" w:eastAsia="Times New Roman" w:hAnsi="Times New Roman" w:cs="Times New Roman"/>
          <w:kern w:val="0"/>
          <w:sz w:val="24"/>
          <w:szCs w:val="24"/>
          <w:lang w:eastAsia="lv-LV"/>
          <w14:ligatures w14:val="none"/>
        </w:rPr>
        <w:t>pielāgošana</w:t>
      </w:r>
      <w:r w:rsidR="0054191B">
        <w:rPr>
          <w:rFonts w:ascii="Times New Roman" w:eastAsia="Times New Roman" w:hAnsi="Times New Roman" w:cs="Times New Roman"/>
          <w:kern w:val="0"/>
          <w:sz w:val="24"/>
          <w:szCs w:val="24"/>
          <w:lang w:eastAsia="lv-LV"/>
          <w14:ligatures w14:val="none"/>
        </w:rPr>
        <w:t> - </w:t>
      </w:r>
      <w:bookmarkStart w:id="9" w:name="_Hlk221615389"/>
      <w:r w:rsidR="00C3739D" w:rsidRPr="0054191B">
        <w:rPr>
          <w:rFonts w:ascii="Times New Roman" w:eastAsia="Times New Roman" w:hAnsi="Times New Roman" w:cs="Times New Roman"/>
          <w:kern w:val="0"/>
          <w:sz w:val="24"/>
          <w:szCs w:val="24"/>
          <w:lang w:eastAsia="lv-LV"/>
          <w14:ligatures w14:val="none"/>
        </w:rPr>
        <w:t>pacēlāja vai pandusa ierīkošana, aprīkošana ar nepieciešamajām palīgierīcēm</w:t>
      </w:r>
      <w:r w:rsidR="0054191B" w:rsidRPr="0054191B">
        <w:rPr>
          <w:rFonts w:ascii="Times New Roman" w:eastAsia="Times New Roman" w:hAnsi="Times New Roman" w:cs="Times New Roman"/>
          <w:kern w:val="0"/>
          <w:sz w:val="24"/>
          <w:szCs w:val="24"/>
          <w:lang w:eastAsia="lv-LV"/>
          <w14:ligatures w14:val="none"/>
        </w:rPr>
        <w:t>;</w:t>
      </w:r>
    </w:p>
    <w:bookmarkEnd w:id="9"/>
    <w:p w14:paraId="4F603D21" w14:textId="77777777" w:rsidR="006F49C4" w:rsidRPr="004A4AC7" w:rsidRDefault="00000000" w:rsidP="008E631E">
      <w:pPr>
        <w:pStyle w:val="ListParagraph"/>
        <w:numPr>
          <w:ilvl w:val="1"/>
          <w:numId w:val="9"/>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color w:val="000000" w:themeColor="text1"/>
          <w:kern w:val="0"/>
          <w:sz w:val="24"/>
          <w:szCs w:val="24"/>
          <w:lang w:eastAsia="lv-LV"/>
          <w14:ligatures w14:val="none"/>
        </w:rPr>
      </w:pPr>
      <w:r w:rsidRPr="004A4AC7">
        <w:rPr>
          <w:rFonts w:ascii="Times New Roman" w:eastAsia="Times New Roman" w:hAnsi="Times New Roman" w:cs="Times New Roman"/>
          <w:kern w:val="0"/>
          <w:sz w:val="24"/>
          <w:szCs w:val="24"/>
          <w:lang w:eastAsia="lv-LV"/>
          <w14:ligatures w14:val="none"/>
        </w:rPr>
        <w:t>pacēlājs – stacionāra, pārvietojama, saliekama vai paceļama inženiertehniska ierīce, kas nodrošina vides pieejamību atbilstoši personas vajadzībām;</w:t>
      </w:r>
    </w:p>
    <w:p w14:paraId="3A15FCC5" w14:textId="77777777" w:rsidR="006F49C4" w:rsidRPr="0007564D" w:rsidRDefault="00000000" w:rsidP="008E631E">
      <w:pPr>
        <w:pStyle w:val="ListParagraph"/>
        <w:numPr>
          <w:ilvl w:val="1"/>
          <w:numId w:val="9"/>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color w:val="000000" w:themeColor="text1"/>
          <w:kern w:val="0"/>
          <w:sz w:val="24"/>
          <w:szCs w:val="24"/>
          <w:lang w:eastAsia="lv-LV"/>
          <w14:ligatures w14:val="none"/>
        </w:rPr>
      </w:pPr>
      <w:r w:rsidRPr="0036511C">
        <w:rPr>
          <w:rFonts w:ascii="Times New Roman" w:eastAsia="Times New Roman" w:hAnsi="Times New Roman" w:cs="Times New Roman"/>
          <w:kern w:val="0"/>
          <w:sz w:val="24"/>
          <w:szCs w:val="24"/>
          <w:lang w:eastAsia="lv-LV"/>
          <w14:ligatures w14:val="none"/>
        </w:rPr>
        <w:lastRenderedPageBreak/>
        <w:t>panduss (uzbrauktuve) – braukšanai ratiņkrēslā piemērota stacionāra ceļa, ietves vai grīdas slīpne divu dažādu līmeņu savienošanai;</w:t>
      </w:r>
    </w:p>
    <w:p w14:paraId="788EECFA" w14:textId="77777777" w:rsidR="000B6F14" w:rsidRPr="00F4119A" w:rsidRDefault="00000000" w:rsidP="008E631E">
      <w:pPr>
        <w:pStyle w:val="ListParagraph"/>
        <w:numPr>
          <w:ilvl w:val="1"/>
          <w:numId w:val="9"/>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trike/>
          <w:color w:val="000000" w:themeColor="text1"/>
          <w:kern w:val="0"/>
          <w:sz w:val="24"/>
          <w:szCs w:val="24"/>
          <w:lang w:eastAsia="lv-LV"/>
          <w14:ligatures w14:val="none"/>
        </w:rPr>
      </w:pPr>
      <w:r w:rsidRPr="0007564D">
        <w:rPr>
          <w:rFonts w:ascii="Times New Roman" w:eastAsia="Times New Roman" w:hAnsi="Times New Roman" w:cs="Times New Roman"/>
          <w:kern w:val="0"/>
          <w:sz w:val="24"/>
          <w:szCs w:val="24"/>
          <w:lang w:eastAsia="lv-LV"/>
          <w14:ligatures w14:val="none"/>
        </w:rPr>
        <w:t>pabalsts</w:t>
      </w:r>
      <w:r w:rsidR="006F49C4" w:rsidRPr="0007564D">
        <w:rPr>
          <w:rFonts w:ascii="Times New Roman" w:eastAsia="Times New Roman" w:hAnsi="Times New Roman" w:cs="Times New Roman"/>
          <w:kern w:val="0"/>
          <w:sz w:val="24"/>
          <w:szCs w:val="24"/>
          <w:lang w:eastAsia="lv-LV"/>
          <w14:ligatures w14:val="none"/>
        </w:rPr>
        <w:t xml:space="preserve"> – </w:t>
      </w:r>
      <w:r w:rsidR="00AE663E" w:rsidRPr="0007564D">
        <w:rPr>
          <w:rFonts w:ascii="Times New Roman" w:eastAsia="Times New Roman" w:hAnsi="Times New Roman" w:cs="Times New Roman"/>
          <w:color w:val="000000" w:themeColor="text1"/>
          <w:kern w:val="0"/>
          <w:sz w:val="24"/>
          <w:szCs w:val="24"/>
          <w:lang w:eastAsia="lv-LV"/>
          <w14:ligatures w14:val="none"/>
        </w:rPr>
        <w:t xml:space="preserve">kārtējā gada budžeta ietvaros </w:t>
      </w:r>
      <w:r w:rsidR="00202CAD" w:rsidRPr="0007564D">
        <w:rPr>
          <w:rFonts w:ascii="Times New Roman" w:eastAsia="Times New Roman" w:hAnsi="Times New Roman" w:cs="Times New Roman"/>
          <w:color w:val="000000" w:themeColor="text1"/>
          <w:kern w:val="0"/>
          <w:sz w:val="24"/>
          <w:szCs w:val="24"/>
          <w:lang w:eastAsia="lv-LV"/>
          <w14:ligatures w14:val="none"/>
        </w:rPr>
        <w:t>P</w:t>
      </w:r>
      <w:r w:rsidR="00AE663E" w:rsidRPr="0007564D">
        <w:rPr>
          <w:rFonts w:ascii="Times New Roman" w:eastAsia="Times New Roman" w:hAnsi="Times New Roman" w:cs="Times New Roman"/>
          <w:color w:val="000000" w:themeColor="text1"/>
          <w:kern w:val="0"/>
          <w:sz w:val="24"/>
          <w:szCs w:val="24"/>
          <w:lang w:eastAsia="lv-LV"/>
          <w14:ligatures w14:val="none"/>
        </w:rPr>
        <w:t xml:space="preserve">ašvaldības </w:t>
      </w:r>
      <w:r w:rsidR="006F49C4" w:rsidRPr="0007564D">
        <w:rPr>
          <w:rFonts w:ascii="Times New Roman" w:eastAsia="Times New Roman" w:hAnsi="Times New Roman" w:cs="Times New Roman"/>
          <w:color w:val="000000" w:themeColor="text1"/>
          <w:kern w:val="0"/>
          <w:sz w:val="24"/>
          <w:szCs w:val="24"/>
          <w:lang w:eastAsia="lv-LV"/>
          <w14:ligatures w14:val="none"/>
        </w:rPr>
        <w:t xml:space="preserve">finanšu </w:t>
      </w:r>
      <w:r w:rsidR="006F49C4" w:rsidRPr="0007564D">
        <w:rPr>
          <w:rFonts w:ascii="Times New Roman" w:eastAsia="Times New Roman" w:hAnsi="Times New Roman" w:cs="Times New Roman"/>
          <w:kern w:val="0"/>
          <w:sz w:val="24"/>
          <w:szCs w:val="24"/>
          <w:lang w:eastAsia="lv-LV"/>
          <w14:ligatures w14:val="none"/>
        </w:rPr>
        <w:t>līdzekļi</w:t>
      </w:r>
      <w:r w:rsidR="00AE663E" w:rsidRPr="0007564D">
        <w:rPr>
          <w:rFonts w:ascii="Times New Roman" w:eastAsia="Times New Roman" w:hAnsi="Times New Roman" w:cs="Times New Roman"/>
          <w:kern w:val="0"/>
          <w:sz w:val="24"/>
          <w:szCs w:val="24"/>
          <w:lang w:eastAsia="lv-LV"/>
          <w14:ligatures w14:val="none"/>
        </w:rPr>
        <w:t xml:space="preserve"> </w:t>
      </w:r>
      <w:r w:rsidRPr="0007564D">
        <w:rPr>
          <w:rFonts w:ascii="Times New Roman" w:eastAsia="Times New Roman" w:hAnsi="Times New Roman" w:cs="Times New Roman"/>
          <w:kern w:val="0"/>
          <w:sz w:val="24"/>
          <w:szCs w:val="24"/>
          <w:lang w:eastAsia="lv-LV"/>
          <w14:ligatures w14:val="none"/>
        </w:rPr>
        <w:t xml:space="preserve">mājokļa ārējās vides pielāgošanai, </w:t>
      </w:r>
      <w:r w:rsidR="0007564D" w:rsidRPr="003025A9">
        <w:rPr>
          <w:rFonts w:ascii="Times New Roman" w:eastAsia="Times New Roman" w:hAnsi="Times New Roman" w:cs="Times New Roman"/>
          <w:color w:val="000000" w:themeColor="text1"/>
          <w:kern w:val="0"/>
          <w:sz w:val="24"/>
          <w:szCs w:val="24"/>
          <w:lang w:eastAsia="lv-LV"/>
          <w14:ligatures w14:val="none"/>
        </w:rPr>
        <w:t xml:space="preserve">tai skaitā </w:t>
      </w:r>
      <w:r w:rsidR="0007564D" w:rsidRPr="00150BD9">
        <w:rPr>
          <w:rFonts w:ascii="Times New Roman" w:eastAsia="Times New Roman" w:hAnsi="Times New Roman" w:cs="Times New Roman"/>
          <w:color w:val="000000" w:themeColor="text1"/>
          <w:kern w:val="0"/>
          <w:sz w:val="24"/>
          <w:szCs w:val="24"/>
          <w:lang w:eastAsia="lv-LV"/>
          <w14:ligatures w14:val="none"/>
        </w:rPr>
        <w:t>būvniecības dokumentācijas izstrāde</w:t>
      </w:r>
      <w:r w:rsidR="003025A9" w:rsidRPr="00150BD9">
        <w:rPr>
          <w:rFonts w:ascii="Times New Roman" w:eastAsia="Times New Roman" w:hAnsi="Times New Roman" w:cs="Times New Roman"/>
          <w:color w:val="000000" w:themeColor="text1"/>
          <w:kern w:val="0"/>
          <w:sz w:val="24"/>
          <w:szCs w:val="24"/>
          <w:lang w:eastAsia="lv-LV"/>
          <w14:ligatures w14:val="none"/>
        </w:rPr>
        <w:t xml:space="preserve">i, </w:t>
      </w:r>
      <w:r w:rsidR="003025A9" w:rsidRPr="003025A9">
        <w:rPr>
          <w:rFonts w:ascii="Times New Roman" w:eastAsia="Times New Roman" w:hAnsi="Times New Roman" w:cs="Times New Roman"/>
          <w:color w:val="000000" w:themeColor="text1"/>
          <w:kern w:val="0"/>
          <w:sz w:val="24"/>
          <w:szCs w:val="24"/>
          <w:lang w:eastAsia="lv-LV"/>
          <w14:ligatures w14:val="none"/>
        </w:rPr>
        <w:t xml:space="preserve">speciālistu atzinumu </w:t>
      </w:r>
      <w:r w:rsidR="003025A9" w:rsidRPr="00F4119A">
        <w:rPr>
          <w:rFonts w:ascii="Times New Roman" w:eastAsia="Times New Roman" w:hAnsi="Times New Roman" w:cs="Times New Roman"/>
          <w:color w:val="000000" w:themeColor="text1"/>
          <w:kern w:val="0"/>
          <w:sz w:val="24"/>
          <w:szCs w:val="24"/>
          <w:lang w:eastAsia="lv-LV"/>
          <w14:ligatures w14:val="none"/>
        </w:rPr>
        <w:t xml:space="preserve">sagatavošanai un  </w:t>
      </w:r>
      <w:r w:rsidR="0007564D" w:rsidRPr="00F4119A">
        <w:rPr>
          <w:rFonts w:ascii="Times New Roman" w:eastAsia="Times New Roman" w:hAnsi="Times New Roman" w:cs="Times New Roman"/>
          <w:color w:val="000000" w:themeColor="text1"/>
          <w:kern w:val="0"/>
          <w:sz w:val="24"/>
          <w:szCs w:val="24"/>
          <w:lang w:eastAsia="lv-LV"/>
          <w14:ligatures w14:val="none"/>
        </w:rPr>
        <w:t>mājokļa ārējās vides pielāgošanas darbu realizācijai</w:t>
      </w:r>
      <w:r w:rsidR="004C62F2" w:rsidRPr="00F4119A">
        <w:rPr>
          <w:rFonts w:ascii="Times New Roman" w:eastAsia="Times New Roman" w:hAnsi="Times New Roman" w:cs="Times New Roman"/>
          <w:color w:val="000000" w:themeColor="text1"/>
          <w:kern w:val="0"/>
          <w:sz w:val="24"/>
          <w:szCs w:val="24"/>
          <w:lang w:eastAsia="lv-LV"/>
          <w14:ligatures w14:val="none"/>
        </w:rPr>
        <w:t>;</w:t>
      </w:r>
    </w:p>
    <w:p w14:paraId="1E2623BD" w14:textId="77777777" w:rsidR="006F49C4" w:rsidRPr="00F4119A" w:rsidRDefault="00000000" w:rsidP="008E631E">
      <w:pPr>
        <w:pStyle w:val="ListParagraph"/>
        <w:numPr>
          <w:ilvl w:val="1"/>
          <w:numId w:val="9"/>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trike/>
          <w:kern w:val="0"/>
          <w:sz w:val="24"/>
          <w:szCs w:val="24"/>
          <w:lang w:eastAsia="lv-LV"/>
          <w14:ligatures w14:val="none"/>
        </w:rPr>
      </w:pPr>
      <w:r w:rsidRPr="00F4119A">
        <w:rPr>
          <w:rFonts w:ascii="Times New Roman" w:eastAsia="Times New Roman" w:hAnsi="Times New Roman" w:cs="Times New Roman"/>
          <w:kern w:val="0"/>
          <w:sz w:val="24"/>
          <w:szCs w:val="24"/>
          <w:lang w:eastAsia="lv-LV"/>
          <w14:ligatures w14:val="none"/>
        </w:rPr>
        <w:t>reģistrs – atbalsta saņēmēju saraksts, ko veido hronoloģiskā secībā pēc iesnieguma saņemšanas datuma un laika.</w:t>
      </w:r>
    </w:p>
    <w:p w14:paraId="3835D94F" w14:textId="77777777" w:rsidR="0028087B" w:rsidRPr="00F4119A" w:rsidRDefault="00000000" w:rsidP="008E631E">
      <w:pPr>
        <w:pStyle w:val="ListParagraph"/>
        <w:numPr>
          <w:ilvl w:val="0"/>
          <w:numId w:val="9"/>
        </w:numPr>
        <w:shd w:val="clear" w:color="auto" w:fill="FFFFFF"/>
        <w:tabs>
          <w:tab w:val="left" w:pos="284"/>
        </w:tabs>
        <w:spacing w:before="120" w:after="120" w:line="240" w:lineRule="auto"/>
        <w:ind w:left="0" w:firstLine="0"/>
        <w:contextualSpacing w:val="0"/>
        <w:jc w:val="both"/>
        <w:rPr>
          <w:rFonts w:ascii="Times New Roman" w:eastAsia="Times New Roman" w:hAnsi="Times New Roman" w:cs="Times New Roman"/>
          <w:kern w:val="0"/>
          <w:sz w:val="24"/>
          <w:szCs w:val="24"/>
          <w:lang w:eastAsia="lv-LV"/>
          <w14:ligatures w14:val="none"/>
        </w:rPr>
      </w:pPr>
      <w:bookmarkStart w:id="10" w:name="_Hlk221704215"/>
      <w:r w:rsidRPr="00F4119A">
        <w:rPr>
          <w:rFonts w:ascii="Times New Roman" w:eastAsia="Times New Roman" w:hAnsi="Times New Roman" w:cs="Times New Roman"/>
          <w:kern w:val="0"/>
          <w:sz w:val="24"/>
          <w:szCs w:val="24"/>
          <w:lang w:eastAsia="lv-LV"/>
          <w14:ligatures w14:val="none"/>
        </w:rPr>
        <w:t>Pašvaldība pabalstu izmaksā mantiskā veidā, apmaksājot mājokļa ārējās vides pielāgošanu</w:t>
      </w:r>
      <w:r w:rsidR="00F4119A" w:rsidRPr="00F4119A">
        <w:rPr>
          <w:rFonts w:ascii="Times New Roman" w:eastAsia="Times New Roman" w:hAnsi="Times New Roman" w:cs="Times New Roman"/>
          <w:kern w:val="0"/>
          <w:sz w:val="24"/>
          <w:szCs w:val="24"/>
          <w:lang w:eastAsia="lv-LV"/>
          <w14:ligatures w14:val="none"/>
        </w:rPr>
        <w:t>.</w:t>
      </w:r>
    </w:p>
    <w:bookmarkEnd w:id="10"/>
    <w:p w14:paraId="04DE88C4" w14:textId="77777777" w:rsidR="0028087B" w:rsidRPr="002C5BAF" w:rsidRDefault="00000000" w:rsidP="008E631E">
      <w:pPr>
        <w:pStyle w:val="ListParagraph"/>
        <w:numPr>
          <w:ilvl w:val="0"/>
          <w:numId w:val="9"/>
        </w:numPr>
        <w:shd w:val="clear" w:color="auto" w:fill="FFFFFF"/>
        <w:tabs>
          <w:tab w:val="left" w:pos="284"/>
        </w:tabs>
        <w:spacing w:before="120" w:after="120" w:line="240" w:lineRule="auto"/>
        <w:ind w:left="0" w:firstLine="0"/>
        <w:contextualSpacing w:val="0"/>
        <w:jc w:val="both"/>
        <w:rPr>
          <w:rFonts w:ascii="Times New Roman" w:eastAsia="Times New Roman" w:hAnsi="Times New Roman" w:cs="Times New Roman"/>
          <w:color w:val="000000" w:themeColor="text1"/>
          <w:kern w:val="0"/>
          <w:sz w:val="24"/>
          <w:szCs w:val="24"/>
          <w:lang w:eastAsia="lv-LV"/>
          <w14:ligatures w14:val="none"/>
        </w:rPr>
      </w:pPr>
      <w:r w:rsidRPr="00F4119A">
        <w:rPr>
          <w:rFonts w:ascii="Times New Roman" w:eastAsia="Times New Roman" w:hAnsi="Times New Roman" w:cs="Times New Roman"/>
          <w:kern w:val="0"/>
          <w:sz w:val="24"/>
          <w:szCs w:val="24"/>
          <w:lang w:eastAsia="lv-LV"/>
          <w14:ligatures w14:val="none"/>
        </w:rPr>
        <w:t xml:space="preserve">Tiesības saņemt pabalstu ir </w:t>
      </w:r>
      <w:r w:rsidR="00F02D69" w:rsidRPr="00F4119A">
        <w:rPr>
          <w:rFonts w:ascii="Times New Roman" w:eastAsia="Times New Roman" w:hAnsi="Times New Roman" w:cs="Times New Roman"/>
          <w:kern w:val="0"/>
          <w:sz w:val="24"/>
          <w:szCs w:val="24"/>
          <w:lang w:eastAsia="lv-LV"/>
          <w14:ligatures w14:val="none"/>
        </w:rPr>
        <w:t xml:space="preserve"> Noteikumu 3.1.apakšpunktā minētajai personai, neizvērtējot personas</w:t>
      </w:r>
      <w:r w:rsidR="00F02D69" w:rsidRPr="002C5BAF">
        <w:rPr>
          <w:rFonts w:ascii="Times New Roman" w:eastAsia="Times New Roman" w:hAnsi="Times New Roman" w:cs="Times New Roman"/>
          <w:kern w:val="0"/>
          <w:sz w:val="24"/>
          <w:szCs w:val="24"/>
          <w:lang w:eastAsia="lv-LV"/>
          <w14:ligatures w14:val="none"/>
        </w:rPr>
        <w:t xml:space="preserve"> ienākumus un materiālo stāvokli, tikai personas viena mājokļa </w:t>
      </w:r>
      <w:r w:rsidR="002014B3" w:rsidRPr="002C5BAF">
        <w:rPr>
          <w:rFonts w:ascii="Times New Roman" w:eastAsia="Times New Roman" w:hAnsi="Times New Roman" w:cs="Times New Roman"/>
          <w:kern w:val="0"/>
          <w:sz w:val="24"/>
          <w:szCs w:val="24"/>
          <w:lang w:eastAsia="lv-LV"/>
          <w14:ligatures w14:val="none"/>
        </w:rPr>
        <w:t xml:space="preserve">ārējās </w:t>
      </w:r>
      <w:r w:rsidR="00F02D69" w:rsidRPr="002C5BAF">
        <w:rPr>
          <w:rFonts w:ascii="Times New Roman" w:eastAsia="Times New Roman" w:hAnsi="Times New Roman" w:cs="Times New Roman"/>
          <w:kern w:val="0"/>
          <w:sz w:val="24"/>
          <w:szCs w:val="24"/>
          <w:lang w:eastAsia="lv-LV"/>
          <w14:ligatures w14:val="none"/>
        </w:rPr>
        <w:t>vides pielāgošanai, ja izpildās šādi nosacījumi:</w:t>
      </w:r>
      <w:r w:rsidRPr="002C5BAF">
        <w:rPr>
          <w:rFonts w:ascii="Arial" w:hAnsi="Arial" w:cs="Arial"/>
          <w:color w:val="000000" w:themeColor="text1"/>
          <w:sz w:val="20"/>
          <w:szCs w:val="20"/>
          <w:shd w:val="clear" w:color="auto" w:fill="FFFFFF"/>
        </w:rPr>
        <w:t xml:space="preserve"> </w:t>
      </w:r>
    </w:p>
    <w:p w14:paraId="68316B3E" w14:textId="77777777" w:rsidR="0028087B" w:rsidRPr="000F5DE3" w:rsidRDefault="00000000" w:rsidP="008E631E">
      <w:pPr>
        <w:pStyle w:val="ListParagraph"/>
        <w:numPr>
          <w:ilvl w:val="1"/>
          <w:numId w:val="9"/>
        </w:numPr>
        <w:tabs>
          <w:tab w:val="left" w:pos="426"/>
        </w:tabs>
        <w:spacing w:before="120" w:after="120" w:line="240" w:lineRule="auto"/>
        <w:ind w:left="0" w:firstLine="0"/>
        <w:contextualSpacing w:val="0"/>
        <w:jc w:val="both"/>
        <w:rPr>
          <w:rFonts w:ascii="Times New Roman" w:eastAsia="Times New Roman" w:hAnsi="Times New Roman" w:cs="Times New Roman"/>
          <w:strike/>
          <w:kern w:val="0"/>
          <w:sz w:val="24"/>
          <w:szCs w:val="24"/>
          <w:lang w:eastAsia="lv-LV"/>
          <w14:ligatures w14:val="none"/>
        </w:rPr>
      </w:pPr>
      <w:r w:rsidRPr="002C5BAF">
        <w:rPr>
          <w:rFonts w:ascii="Times New Roman" w:eastAsia="Times New Roman" w:hAnsi="Times New Roman" w:cs="Times New Roman"/>
          <w:kern w:val="0"/>
          <w:sz w:val="24"/>
          <w:szCs w:val="24"/>
          <w:lang w:eastAsia="lv-LV"/>
          <w14:ligatures w14:val="none"/>
        </w:rPr>
        <w:t>mājokli, kuram paredzēts veikt</w:t>
      </w:r>
      <w:r w:rsidRPr="000F5DE3">
        <w:rPr>
          <w:rFonts w:ascii="Times New Roman" w:eastAsia="Times New Roman" w:hAnsi="Times New Roman" w:cs="Times New Roman"/>
          <w:kern w:val="0"/>
          <w:sz w:val="24"/>
          <w:szCs w:val="24"/>
          <w:lang w:eastAsia="lv-LV"/>
          <w14:ligatures w14:val="none"/>
        </w:rPr>
        <w:t xml:space="preserve"> mājokļa </w:t>
      </w:r>
      <w:r w:rsidR="00FF3034">
        <w:rPr>
          <w:rFonts w:ascii="Times New Roman" w:eastAsia="Times New Roman" w:hAnsi="Times New Roman" w:cs="Times New Roman"/>
          <w:kern w:val="0"/>
          <w:sz w:val="24"/>
          <w:szCs w:val="24"/>
          <w:lang w:eastAsia="lv-LV"/>
          <w14:ligatures w14:val="none"/>
        </w:rPr>
        <w:t xml:space="preserve">ārējās vides </w:t>
      </w:r>
      <w:r w:rsidRPr="000F5DE3">
        <w:rPr>
          <w:rFonts w:ascii="Times New Roman" w:eastAsia="Times New Roman" w:hAnsi="Times New Roman" w:cs="Times New Roman"/>
          <w:kern w:val="0"/>
          <w:sz w:val="24"/>
          <w:szCs w:val="24"/>
          <w:lang w:eastAsia="lv-LV"/>
          <w14:ligatures w14:val="none"/>
        </w:rPr>
        <w:t xml:space="preserve">pielāgošanas darbus, persona ir deklarējusi kā savu </w:t>
      </w:r>
      <w:r w:rsidR="005A25A9" w:rsidRPr="008D1961">
        <w:rPr>
          <w:rFonts w:ascii="Times New Roman" w:eastAsia="Times New Roman" w:hAnsi="Times New Roman" w:cs="Times New Roman"/>
          <w:color w:val="000000" w:themeColor="text1"/>
          <w:kern w:val="0"/>
          <w:sz w:val="24"/>
          <w:szCs w:val="24"/>
          <w:lang w:eastAsia="lv-LV"/>
          <w14:ligatures w14:val="none"/>
        </w:rPr>
        <w:t xml:space="preserve">pamata </w:t>
      </w:r>
      <w:r w:rsidRPr="000F5DE3">
        <w:rPr>
          <w:rFonts w:ascii="Times New Roman" w:eastAsia="Times New Roman" w:hAnsi="Times New Roman" w:cs="Times New Roman"/>
          <w:kern w:val="0"/>
          <w:sz w:val="24"/>
          <w:szCs w:val="24"/>
          <w:lang w:eastAsia="lv-LV"/>
          <w14:ligatures w14:val="none"/>
        </w:rPr>
        <w:t xml:space="preserve">dzīvesvietu </w:t>
      </w:r>
      <w:r w:rsidR="00C979AA" w:rsidRPr="005A25A9">
        <w:rPr>
          <w:rFonts w:ascii="Times New Roman" w:eastAsia="Times New Roman" w:hAnsi="Times New Roman" w:cs="Times New Roman"/>
          <w:kern w:val="0"/>
          <w:sz w:val="24"/>
          <w:szCs w:val="24"/>
          <w:lang w:eastAsia="lv-LV"/>
          <w14:ligatures w14:val="none"/>
        </w:rPr>
        <w:t>ne mazāk kā 12 kalendāra mēnešus pēc kārtas</w:t>
      </w:r>
      <w:r w:rsidR="00221ED1">
        <w:rPr>
          <w:rFonts w:ascii="Times New Roman" w:eastAsia="Times New Roman" w:hAnsi="Times New Roman" w:cs="Times New Roman"/>
          <w:kern w:val="0"/>
          <w:sz w:val="24"/>
          <w:szCs w:val="24"/>
          <w:lang w:eastAsia="lv-LV"/>
          <w14:ligatures w14:val="none"/>
        </w:rPr>
        <w:t xml:space="preserve"> </w:t>
      </w:r>
      <w:r w:rsidR="00C979AA" w:rsidRPr="005A25A9">
        <w:rPr>
          <w:rFonts w:ascii="Times New Roman" w:eastAsia="Times New Roman" w:hAnsi="Times New Roman" w:cs="Times New Roman"/>
          <w:kern w:val="0"/>
          <w:sz w:val="24"/>
          <w:szCs w:val="24"/>
          <w:lang w:eastAsia="lv-LV"/>
          <w14:ligatures w14:val="none"/>
        </w:rPr>
        <w:t xml:space="preserve">līdz </w:t>
      </w:r>
      <w:r w:rsidR="00C979AA">
        <w:rPr>
          <w:rFonts w:ascii="Times New Roman" w:eastAsia="Times New Roman" w:hAnsi="Times New Roman" w:cs="Times New Roman"/>
          <w:kern w:val="0"/>
          <w:sz w:val="24"/>
          <w:szCs w:val="24"/>
          <w:lang w:eastAsia="lv-LV"/>
          <w14:ligatures w14:val="none"/>
        </w:rPr>
        <w:t>pabalsta</w:t>
      </w:r>
      <w:r w:rsidR="00C979AA" w:rsidRPr="005A25A9">
        <w:rPr>
          <w:rFonts w:ascii="Times New Roman" w:eastAsia="Times New Roman" w:hAnsi="Times New Roman" w:cs="Times New Roman"/>
          <w:kern w:val="0"/>
          <w:sz w:val="24"/>
          <w:szCs w:val="24"/>
          <w:lang w:eastAsia="lv-LV"/>
          <w14:ligatures w14:val="none"/>
        </w:rPr>
        <w:t xml:space="preserve"> pieprasīšanas diena</w:t>
      </w:r>
      <w:r w:rsidR="008D1961">
        <w:rPr>
          <w:rFonts w:ascii="Times New Roman" w:eastAsia="Times New Roman" w:hAnsi="Times New Roman" w:cs="Times New Roman"/>
          <w:kern w:val="0"/>
          <w:sz w:val="24"/>
          <w:szCs w:val="24"/>
          <w:lang w:eastAsia="lv-LV"/>
          <w14:ligatures w14:val="none"/>
        </w:rPr>
        <w:t>i</w:t>
      </w:r>
      <w:r w:rsidR="00221ED1" w:rsidRPr="00221ED1">
        <w:rPr>
          <w:rFonts w:ascii="Times New Roman" w:eastAsia="Times New Roman" w:hAnsi="Times New Roman" w:cs="Times New Roman"/>
          <w:kern w:val="0"/>
          <w:sz w:val="24"/>
          <w:szCs w:val="24"/>
          <w:lang w:eastAsia="lv-LV"/>
          <w14:ligatures w14:val="none"/>
        </w:rPr>
        <w:t xml:space="preserve"> </w:t>
      </w:r>
      <w:r w:rsidR="00E15EF7" w:rsidRPr="00F4119A">
        <w:rPr>
          <w:rFonts w:ascii="Times New Roman" w:eastAsia="Times New Roman" w:hAnsi="Times New Roman" w:cs="Times New Roman"/>
          <w:kern w:val="0"/>
          <w:sz w:val="24"/>
          <w:szCs w:val="24"/>
          <w:lang w:eastAsia="lv-LV"/>
          <w14:ligatures w14:val="none"/>
        </w:rPr>
        <w:t xml:space="preserve">un </w:t>
      </w:r>
      <w:r w:rsidR="00221ED1" w:rsidRPr="00F4119A">
        <w:rPr>
          <w:rFonts w:ascii="Times New Roman" w:eastAsia="Times New Roman" w:hAnsi="Times New Roman" w:cs="Times New Roman"/>
          <w:kern w:val="0"/>
          <w:sz w:val="24"/>
          <w:szCs w:val="24"/>
          <w:lang w:eastAsia="lv-LV"/>
          <w14:ligatures w14:val="none"/>
        </w:rPr>
        <w:t>faktiski dzīvo tajā</w:t>
      </w:r>
      <w:r w:rsidR="002D3240" w:rsidRPr="00F4119A">
        <w:rPr>
          <w:rFonts w:ascii="Times New Roman" w:eastAsia="Times New Roman" w:hAnsi="Times New Roman" w:cs="Times New Roman"/>
          <w:kern w:val="0"/>
          <w:sz w:val="24"/>
          <w:szCs w:val="24"/>
          <w:lang w:eastAsia="lv-LV"/>
          <w14:ligatures w14:val="none"/>
        </w:rPr>
        <w:t>,</w:t>
      </w:r>
      <w:r w:rsidR="00C979AA" w:rsidRPr="00F4119A">
        <w:rPr>
          <w:rFonts w:ascii="Times New Roman" w:eastAsia="Times New Roman" w:hAnsi="Times New Roman" w:cs="Times New Roman"/>
          <w:kern w:val="0"/>
          <w:sz w:val="24"/>
          <w:szCs w:val="24"/>
          <w:lang w:eastAsia="lv-LV"/>
          <w14:ligatures w14:val="none"/>
        </w:rPr>
        <w:t xml:space="preserve"> </w:t>
      </w:r>
      <w:r w:rsidRPr="00F4119A">
        <w:rPr>
          <w:rFonts w:ascii="Times New Roman" w:eastAsia="Times New Roman" w:hAnsi="Times New Roman" w:cs="Times New Roman"/>
          <w:kern w:val="0"/>
          <w:sz w:val="24"/>
          <w:szCs w:val="24"/>
          <w:lang w:eastAsia="lv-LV"/>
          <w14:ligatures w14:val="none"/>
        </w:rPr>
        <w:t xml:space="preserve">un </w:t>
      </w:r>
      <w:r w:rsidRPr="000F5DE3">
        <w:rPr>
          <w:rFonts w:ascii="Times New Roman" w:eastAsia="Times New Roman" w:hAnsi="Times New Roman" w:cs="Times New Roman"/>
          <w:kern w:val="0"/>
          <w:sz w:val="24"/>
          <w:szCs w:val="24"/>
          <w:lang w:eastAsia="lv-LV"/>
          <w14:ligatures w14:val="none"/>
        </w:rPr>
        <w:t xml:space="preserve">tas atrodas </w:t>
      </w:r>
      <w:r w:rsidR="002E490C" w:rsidRPr="000F5DE3">
        <w:rPr>
          <w:rFonts w:ascii="Times New Roman" w:eastAsia="Times New Roman" w:hAnsi="Times New Roman" w:cs="Times New Roman"/>
          <w:kern w:val="0"/>
          <w:sz w:val="24"/>
          <w:szCs w:val="24"/>
          <w:lang w:eastAsia="lv-LV"/>
          <w14:ligatures w14:val="none"/>
        </w:rPr>
        <w:t>Balvu</w:t>
      </w:r>
      <w:r w:rsidRPr="000F5DE3">
        <w:rPr>
          <w:rFonts w:ascii="Times New Roman" w:eastAsia="Times New Roman" w:hAnsi="Times New Roman" w:cs="Times New Roman"/>
          <w:kern w:val="0"/>
          <w:sz w:val="24"/>
          <w:szCs w:val="24"/>
          <w:lang w:eastAsia="lv-LV"/>
          <w14:ligatures w14:val="none"/>
        </w:rPr>
        <w:t xml:space="preserve"> novada administratīvajā teritorijā; </w:t>
      </w:r>
    </w:p>
    <w:p w14:paraId="4AEC1186" w14:textId="77777777" w:rsidR="002E490C" w:rsidRPr="00F4119A" w:rsidRDefault="00000000" w:rsidP="008E631E">
      <w:pPr>
        <w:pStyle w:val="ListParagraph"/>
        <w:numPr>
          <w:ilvl w:val="1"/>
          <w:numId w:val="9"/>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kern w:val="0"/>
          <w:sz w:val="24"/>
          <w:szCs w:val="24"/>
          <w:lang w:eastAsia="lv-LV"/>
          <w14:ligatures w14:val="none"/>
        </w:rPr>
      </w:pPr>
      <w:r w:rsidRPr="00F4119A">
        <w:rPr>
          <w:rFonts w:ascii="Times New Roman" w:eastAsia="Times New Roman" w:hAnsi="Times New Roman" w:cs="Times New Roman"/>
          <w:kern w:val="0"/>
          <w:sz w:val="24"/>
          <w:szCs w:val="24"/>
          <w:lang w:eastAsia="lv-LV"/>
          <w14:ligatures w14:val="none"/>
        </w:rPr>
        <w:t>mājoklis ir personas vai ģimenes locekļa īpašumā vai lietošanā un par to ir noslēgts rakstveida līgums uz termiņu, kas būs spēkā vēl vismaz 5 gadus no pabalsta pieprasīšanas dienas</w:t>
      </w:r>
      <w:r w:rsidR="00F4119A" w:rsidRPr="00F4119A">
        <w:rPr>
          <w:rFonts w:ascii="Times New Roman" w:eastAsia="Times New Roman" w:hAnsi="Times New Roman" w:cs="Times New Roman"/>
          <w:kern w:val="0"/>
          <w:sz w:val="24"/>
          <w:szCs w:val="24"/>
          <w:lang w:eastAsia="lv-LV"/>
          <w14:ligatures w14:val="none"/>
        </w:rPr>
        <w:t>, izņemot gadījumu, ja ir noslēgts īres līgums par Pašvaldības dzīvokļa lietošanu</w:t>
      </w:r>
      <w:r w:rsidRPr="00F4119A">
        <w:rPr>
          <w:rFonts w:ascii="Times New Roman" w:eastAsia="Times New Roman" w:hAnsi="Times New Roman" w:cs="Times New Roman"/>
          <w:kern w:val="0"/>
          <w:sz w:val="24"/>
          <w:szCs w:val="24"/>
          <w:lang w:eastAsia="lv-LV"/>
          <w14:ligatures w14:val="none"/>
        </w:rPr>
        <w:t>;</w:t>
      </w:r>
    </w:p>
    <w:p w14:paraId="5D692003" w14:textId="77777777" w:rsidR="002E490C" w:rsidRPr="00F4119A" w:rsidRDefault="00000000" w:rsidP="008E631E">
      <w:pPr>
        <w:pStyle w:val="ListParagraph"/>
        <w:numPr>
          <w:ilvl w:val="1"/>
          <w:numId w:val="9"/>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strike/>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mājokļa</w:t>
      </w:r>
      <w:r w:rsidR="0028087B" w:rsidRPr="0036511C">
        <w:rPr>
          <w:rFonts w:ascii="Times New Roman" w:eastAsia="Times New Roman" w:hAnsi="Times New Roman" w:cs="Times New Roman"/>
          <w:kern w:val="0"/>
          <w:sz w:val="24"/>
          <w:szCs w:val="24"/>
          <w:lang w:eastAsia="lv-LV"/>
          <w14:ligatures w14:val="none"/>
        </w:rPr>
        <w:t xml:space="preserve"> īpašnieks ir devis rakstisku </w:t>
      </w:r>
      <w:r w:rsidR="0028087B" w:rsidRPr="00F4119A">
        <w:rPr>
          <w:rFonts w:ascii="Times New Roman" w:eastAsia="Times New Roman" w:hAnsi="Times New Roman" w:cs="Times New Roman"/>
          <w:kern w:val="0"/>
          <w:sz w:val="24"/>
          <w:szCs w:val="24"/>
          <w:lang w:eastAsia="lv-LV"/>
          <w14:ligatures w14:val="none"/>
        </w:rPr>
        <w:t xml:space="preserve">piekrišanu </w:t>
      </w:r>
      <w:r w:rsidR="0041292B" w:rsidRPr="00F4119A">
        <w:rPr>
          <w:rFonts w:ascii="Times New Roman" w:eastAsia="Times New Roman" w:hAnsi="Times New Roman" w:cs="Times New Roman"/>
          <w:kern w:val="0"/>
          <w:sz w:val="24"/>
          <w:szCs w:val="24"/>
          <w:lang w:eastAsia="lv-LV"/>
          <w14:ligatures w14:val="none"/>
        </w:rPr>
        <w:t>mājokļa ārējās vides pielāgošanas darbu veikšanai,</w:t>
      </w:r>
      <w:r w:rsidRPr="00F4119A">
        <w:rPr>
          <w:rFonts w:ascii="Times New Roman" w:eastAsia="Times New Roman" w:hAnsi="Times New Roman" w:cs="Times New Roman"/>
          <w:kern w:val="0"/>
          <w:sz w:val="24"/>
          <w:szCs w:val="24"/>
          <w:lang w:eastAsia="lv-LV"/>
          <w14:ligatures w14:val="none"/>
        </w:rPr>
        <w:t xml:space="preserve"> ja persona nav mājokļa īpašnieks.</w:t>
      </w:r>
    </w:p>
    <w:p w14:paraId="24FE073B" w14:textId="77777777" w:rsidR="00E15EF7" w:rsidRPr="00395D86" w:rsidRDefault="00000000" w:rsidP="008E631E">
      <w:pPr>
        <w:pStyle w:val="ListParagraph"/>
        <w:numPr>
          <w:ilvl w:val="0"/>
          <w:numId w:val="9"/>
        </w:numPr>
        <w:shd w:val="clear" w:color="auto" w:fill="FFFFFF"/>
        <w:tabs>
          <w:tab w:val="left" w:pos="284"/>
        </w:tabs>
        <w:spacing w:before="120" w:after="120" w:line="240" w:lineRule="auto"/>
        <w:ind w:left="0" w:firstLine="0"/>
        <w:contextualSpacing w:val="0"/>
        <w:jc w:val="both"/>
        <w:rPr>
          <w:rFonts w:ascii="Times New Roman" w:eastAsia="Times New Roman" w:hAnsi="Times New Roman" w:cs="Times New Roman"/>
          <w:kern w:val="0"/>
          <w:sz w:val="24"/>
          <w:szCs w:val="24"/>
          <w:lang w:eastAsia="lv-LV"/>
          <w14:ligatures w14:val="none"/>
        </w:rPr>
      </w:pPr>
      <w:bookmarkStart w:id="11" w:name="p4"/>
      <w:bookmarkStart w:id="12" w:name="p-1407730"/>
      <w:bookmarkEnd w:id="11"/>
      <w:bookmarkEnd w:id="12"/>
      <w:r w:rsidRPr="00395D86">
        <w:rPr>
          <w:rFonts w:ascii="Times New Roman" w:eastAsia="Times New Roman" w:hAnsi="Times New Roman" w:cs="Times New Roman"/>
          <w:kern w:val="0"/>
          <w:sz w:val="24"/>
          <w:szCs w:val="24"/>
          <w:lang w:eastAsia="lv-LV"/>
          <w14:ligatures w14:val="none"/>
        </w:rPr>
        <w:t xml:space="preserve">Pabalsts tiek finansēts no Pašvaldības budžeta līdzekļiem. Kopējais pieejamais finansējums pabalsta piešķiršanai vienā budžeta gadā tiek noteikts, apstiprinot Pašvaldības kārtējā gada budžetu. </w:t>
      </w:r>
    </w:p>
    <w:p w14:paraId="40682ABD" w14:textId="77777777" w:rsidR="006F49C4" w:rsidRPr="008E631E" w:rsidRDefault="00000000" w:rsidP="008E631E">
      <w:pPr>
        <w:pStyle w:val="ListParagraph"/>
        <w:numPr>
          <w:ilvl w:val="0"/>
          <w:numId w:val="9"/>
        </w:numPr>
        <w:shd w:val="clear" w:color="auto" w:fill="FFFFFF"/>
        <w:tabs>
          <w:tab w:val="left" w:pos="0"/>
          <w:tab w:val="left" w:pos="284"/>
        </w:tabs>
        <w:spacing w:before="120" w:after="120" w:line="240" w:lineRule="auto"/>
        <w:ind w:left="0" w:firstLine="0"/>
        <w:contextualSpacing w:val="0"/>
        <w:jc w:val="both"/>
        <w:rPr>
          <w:rFonts w:ascii="Times New Roman" w:eastAsia="Times New Roman" w:hAnsi="Times New Roman" w:cs="Times New Roman"/>
          <w:strike/>
          <w:kern w:val="0"/>
          <w:sz w:val="24"/>
          <w:szCs w:val="24"/>
          <w:lang w:eastAsia="lv-LV"/>
          <w14:ligatures w14:val="none"/>
        </w:rPr>
      </w:pPr>
      <w:r w:rsidRPr="008E631E">
        <w:rPr>
          <w:rFonts w:ascii="Times New Roman" w:eastAsia="Times New Roman" w:hAnsi="Times New Roman" w:cs="Times New Roman"/>
          <w:kern w:val="0"/>
          <w:sz w:val="24"/>
          <w:szCs w:val="24"/>
          <w:lang w:eastAsia="lv-LV"/>
          <w14:ligatures w14:val="none"/>
        </w:rPr>
        <w:t xml:space="preserve">Pabalsta administrēšanu veic </w:t>
      </w:r>
      <w:r w:rsidR="00614750" w:rsidRPr="008E631E">
        <w:rPr>
          <w:rFonts w:ascii="Times New Roman" w:eastAsia="Times New Roman" w:hAnsi="Times New Roman" w:cs="Times New Roman"/>
          <w:kern w:val="0"/>
          <w:sz w:val="24"/>
          <w:szCs w:val="24"/>
          <w:lang w:eastAsia="lv-LV"/>
          <w14:ligatures w14:val="none"/>
        </w:rPr>
        <w:t>Balvu novada Sociālā pārvalde (turpmāk – Pārvalde)</w:t>
      </w:r>
      <w:r w:rsidR="002A133C" w:rsidRPr="008E631E">
        <w:rPr>
          <w:rFonts w:ascii="Times New Roman" w:eastAsia="Times New Roman" w:hAnsi="Times New Roman" w:cs="Times New Roman"/>
          <w:kern w:val="0"/>
          <w:sz w:val="24"/>
          <w:szCs w:val="24"/>
          <w:lang w:eastAsia="lv-LV"/>
          <w14:ligatures w14:val="none"/>
        </w:rPr>
        <w:t xml:space="preserve">, </w:t>
      </w:r>
      <w:r w:rsidR="002D3240" w:rsidRPr="008E631E">
        <w:rPr>
          <w:rFonts w:ascii="Times New Roman" w:eastAsia="Times New Roman" w:hAnsi="Times New Roman" w:cs="Times New Roman"/>
          <w:color w:val="000000" w:themeColor="text1"/>
          <w:kern w:val="0"/>
          <w:sz w:val="24"/>
          <w:szCs w:val="24"/>
          <w:lang w:eastAsia="lv-LV"/>
          <w14:ligatures w14:val="none"/>
        </w:rPr>
        <w:t>Noteikumu 13.</w:t>
      </w:r>
      <w:r w:rsidR="000F374F" w:rsidRPr="008E631E">
        <w:rPr>
          <w:rFonts w:ascii="Times New Roman" w:eastAsia="Times New Roman" w:hAnsi="Times New Roman" w:cs="Times New Roman"/>
          <w:color w:val="000000" w:themeColor="text1"/>
          <w:kern w:val="0"/>
          <w:sz w:val="24"/>
          <w:szCs w:val="24"/>
          <w:lang w:eastAsia="lv-LV"/>
          <w14:ligatures w14:val="none"/>
        </w:rPr>
        <w:t>6</w:t>
      </w:r>
      <w:r w:rsidR="002D3240" w:rsidRPr="008E631E">
        <w:rPr>
          <w:rFonts w:ascii="Times New Roman" w:eastAsia="Times New Roman" w:hAnsi="Times New Roman" w:cs="Times New Roman"/>
          <w:color w:val="000000" w:themeColor="text1"/>
          <w:kern w:val="0"/>
          <w:sz w:val="24"/>
          <w:szCs w:val="24"/>
          <w:lang w:eastAsia="lv-LV"/>
          <w14:ligatures w14:val="none"/>
        </w:rPr>
        <w:t xml:space="preserve">.apakšpunktā </w:t>
      </w:r>
      <w:r w:rsidR="0052615E" w:rsidRPr="008E631E">
        <w:rPr>
          <w:rFonts w:ascii="Times New Roman" w:eastAsia="Times New Roman" w:hAnsi="Times New Roman" w:cs="Times New Roman"/>
          <w:color w:val="000000" w:themeColor="text1"/>
          <w:kern w:val="0"/>
          <w:sz w:val="24"/>
          <w:szCs w:val="24"/>
          <w:lang w:eastAsia="lv-LV"/>
          <w14:ligatures w14:val="none"/>
        </w:rPr>
        <w:t xml:space="preserve">un 16.punktā </w:t>
      </w:r>
      <w:r w:rsidR="002D3240" w:rsidRPr="008E631E">
        <w:rPr>
          <w:rFonts w:ascii="Times New Roman" w:eastAsia="Times New Roman" w:hAnsi="Times New Roman" w:cs="Times New Roman"/>
          <w:color w:val="000000" w:themeColor="text1"/>
          <w:kern w:val="0"/>
          <w:sz w:val="24"/>
          <w:szCs w:val="24"/>
          <w:lang w:eastAsia="lv-LV"/>
          <w14:ligatures w14:val="none"/>
        </w:rPr>
        <w:t xml:space="preserve">noteiktos </w:t>
      </w:r>
      <w:r w:rsidRPr="008E631E">
        <w:rPr>
          <w:rFonts w:ascii="Times New Roman" w:eastAsia="Times New Roman" w:hAnsi="Times New Roman" w:cs="Times New Roman"/>
          <w:color w:val="000000" w:themeColor="text1"/>
          <w:kern w:val="0"/>
          <w:sz w:val="24"/>
          <w:szCs w:val="24"/>
          <w:lang w:eastAsia="lv-LV"/>
          <w14:ligatures w14:val="none"/>
        </w:rPr>
        <w:t>lēmumu</w:t>
      </w:r>
      <w:r w:rsidR="002D3240" w:rsidRPr="008E631E">
        <w:rPr>
          <w:rFonts w:ascii="Times New Roman" w:eastAsia="Times New Roman" w:hAnsi="Times New Roman" w:cs="Times New Roman"/>
          <w:color w:val="000000" w:themeColor="text1"/>
          <w:kern w:val="0"/>
          <w:sz w:val="24"/>
          <w:szCs w:val="24"/>
          <w:lang w:eastAsia="lv-LV"/>
          <w14:ligatures w14:val="none"/>
        </w:rPr>
        <w:t>s</w:t>
      </w:r>
      <w:r w:rsidRPr="008E631E">
        <w:rPr>
          <w:rFonts w:ascii="Times New Roman" w:eastAsia="Times New Roman" w:hAnsi="Times New Roman" w:cs="Times New Roman"/>
          <w:color w:val="000000" w:themeColor="text1"/>
          <w:kern w:val="0"/>
          <w:sz w:val="24"/>
          <w:szCs w:val="24"/>
          <w:lang w:eastAsia="lv-LV"/>
          <w14:ligatures w14:val="none"/>
        </w:rPr>
        <w:t xml:space="preserve"> </w:t>
      </w:r>
      <w:r w:rsidRPr="008E631E">
        <w:rPr>
          <w:rFonts w:ascii="Times New Roman" w:eastAsia="Times New Roman" w:hAnsi="Times New Roman" w:cs="Times New Roman"/>
          <w:kern w:val="0"/>
          <w:sz w:val="24"/>
          <w:szCs w:val="24"/>
          <w:lang w:eastAsia="lv-LV"/>
          <w14:ligatures w14:val="none"/>
        </w:rPr>
        <w:t xml:space="preserve">pieņem </w:t>
      </w:r>
      <w:r w:rsidR="00614750" w:rsidRPr="008E631E">
        <w:rPr>
          <w:rFonts w:ascii="Times New Roman" w:eastAsia="Times New Roman" w:hAnsi="Times New Roman" w:cs="Times New Roman"/>
          <w:kern w:val="0"/>
          <w:sz w:val="24"/>
          <w:szCs w:val="24"/>
          <w:lang w:eastAsia="lv-LV"/>
          <w14:ligatures w14:val="none"/>
        </w:rPr>
        <w:t>Pārvaldes Sociālo lietu komisija</w:t>
      </w:r>
      <w:r w:rsidR="00202CAD" w:rsidRPr="008E631E">
        <w:rPr>
          <w:rFonts w:ascii="Times New Roman" w:eastAsia="Times New Roman" w:hAnsi="Times New Roman" w:cs="Times New Roman"/>
          <w:kern w:val="0"/>
          <w:sz w:val="24"/>
          <w:szCs w:val="24"/>
          <w:lang w:eastAsia="lv-LV"/>
          <w14:ligatures w14:val="none"/>
        </w:rPr>
        <w:t xml:space="preserve"> (turpmāk – Komisija)</w:t>
      </w:r>
      <w:r w:rsidR="00614750" w:rsidRPr="008E631E">
        <w:rPr>
          <w:rFonts w:ascii="Times New Roman" w:eastAsia="Times New Roman" w:hAnsi="Times New Roman" w:cs="Times New Roman"/>
          <w:kern w:val="0"/>
          <w:sz w:val="24"/>
          <w:szCs w:val="24"/>
          <w:lang w:eastAsia="lv-LV"/>
          <w14:ligatures w14:val="none"/>
        </w:rPr>
        <w:t xml:space="preserve">. </w:t>
      </w:r>
    </w:p>
    <w:p w14:paraId="773C795C" w14:textId="77777777" w:rsidR="004F5D04" w:rsidRPr="001E639B" w:rsidRDefault="00000000" w:rsidP="008E631E">
      <w:pPr>
        <w:pStyle w:val="ListParagraph"/>
        <w:numPr>
          <w:ilvl w:val="0"/>
          <w:numId w:val="9"/>
        </w:numPr>
        <w:shd w:val="clear" w:color="auto" w:fill="FFFFFF"/>
        <w:tabs>
          <w:tab w:val="left" w:pos="284"/>
        </w:tabs>
        <w:spacing w:before="120" w:after="120" w:line="240" w:lineRule="auto"/>
        <w:ind w:left="0" w:firstLine="0"/>
        <w:contextualSpacing w:val="0"/>
        <w:jc w:val="both"/>
        <w:rPr>
          <w:rFonts w:ascii="Times New Roman" w:eastAsia="Times New Roman" w:hAnsi="Times New Roman" w:cs="Times New Roman"/>
          <w:strike/>
          <w:color w:val="EE0000"/>
          <w:kern w:val="0"/>
          <w:sz w:val="24"/>
          <w:szCs w:val="24"/>
          <w:lang w:eastAsia="lv-LV"/>
          <w14:ligatures w14:val="none"/>
        </w:rPr>
      </w:pPr>
      <w:bookmarkStart w:id="13" w:name="p5"/>
      <w:bookmarkStart w:id="14" w:name="p-1407731"/>
      <w:bookmarkStart w:id="15" w:name="p6"/>
      <w:bookmarkStart w:id="16" w:name="p-1407732"/>
      <w:bookmarkStart w:id="17" w:name="p7"/>
      <w:bookmarkStart w:id="18" w:name="p-1407733"/>
      <w:bookmarkEnd w:id="13"/>
      <w:bookmarkEnd w:id="14"/>
      <w:bookmarkEnd w:id="15"/>
      <w:bookmarkEnd w:id="16"/>
      <w:bookmarkEnd w:id="17"/>
      <w:bookmarkEnd w:id="18"/>
      <w:r w:rsidRPr="001E639B">
        <w:rPr>
          <w:rFonts w:ascii="Times New Roman" w:eastAsia="Times New Roman" w:hAnsi="Times New Roman" w:cs="Times New Roman"/>
          <w:kern w:val="0"/>
          <w:sz w:val="24"/>
          <w:szCs w:val="24"/>
          <w:lang w:eastAsia="lv-LV"/>
          <w14:ligatures w14:val="none"/>
        </w:rPr>
        <w:t>P</w:t>
      </w:r>
      <w:r w:rsidR="00614750" w:rsidRPr="001E639B">
        <w:rPr>
          <w:rFonts w:ascii="Times New Roman" w:eastAsia="Times New Roman" w:hAnsi="Times New Roman" w:cs="Times New Roman"/>
          <w:kern w:val="0"/>
          <w:sz w:val="24"/>
          <w:szCs w:val="24"/>
          <w:lang w:eastAsia="lv-LV"/>
          <w14:ligatures w14:val="none"/>
        </w:rPr>
        <w:t>abalst</w:t>
      </w:r>
      <w:r w:rsidR="002B69EF" w:rsidRPr="001E639B">
        <w:rPr>
          <w:rFonts w:ascii="Times New Roman" w:eastAsia="Times New Roman" w:hAnsi="Times New Roman" w:cs="Times New Roman"/>
          <w:kern w:val="0"/>
          <w:sz w:val="24"/>
          <w:szCs w:val="24"/>
          <w:lang w:eastAsia="lv-LV"/>
          <w14:ligatures w14:val="none"/>
        </w:rPr>
        <w:t>a apmērs</w:t>
      </w:r>
      <w:r w:rsidR="006F49C4" w:rsidRPr="001E639B">
        <w:rPr>
          <w:rFonts w:ascii="Times New Roman" w:eastAsia="Times New Roman" w:hAnsi="Times New Roman" w:cs="Times New Roman"/>
          <w:kern w:val="0"/>
          <w:sz w:val="24"/>
          <w:szCs w:val="24"/>
          <w:lang w:eastAsia="lv-LV"/>
          <w14:ligatures w14:val="none"/>
        </w:rPr>
        <w:t xml:space="preserve"> mājokļa </w:t>
      </w:r>
      <w:r w:rsidR="00EB57D9" w:rsidRPr="001E639B">
        <w:rPr>
          <w:rFonts w:ascii="Times New Roman" w:eastAsia="Times New Roman" w:hAnsi="Times New Roman" w:cs="Times New Roman"/>
          <w:kern w:val="0"/>
          <w:sz w:val="24"/>
          <w:szCs w:val="24"/>
          <w:lang w:eastAsia="lv-LV"/>
          <w14:ligatures w14:val="none"/>
        </w:rPr>
        <w:t xml:space="preserve">ārējās </w:t>
      </w:r>
      <w:r w:rsidR="006F49C4" w:rsidRPr="001E639B">
        <w:rPr>
          <w:rFonts w:ascii="Times New Roman" w:eastAsia="Times New Roman" w:hAnsi="Times New Roman" w:cs="Times New Roman"/>
          <w:kern w:val="0"/>
          <w:sz w:val="24"/>
          <w:szCs w:val="24"/>
          <w:lang w:eastAsia="lv-LV"/>
          <w14:ligatures w14:val="none"/>
        </w:rPr>
        <w:t xml:space="preserve">vides pielāgošanai </w:t>
      </w:r>
      <w:r w:rsidR="002B69EF" w:rsidRPr="001E639B">
        <w:rPr>
          <w:rFonts w:ascii="Times New Roman" w:eastAsia="Times New Roman" w:hAnsi="Times New Roman" w:cs="Times New Roman"/>
          <w:kern w:val="0"/>
          <w:sz w:val="24"/>
          <w:szCs w:val="24"/>
          <w:lang w:eastAsia="lv-LV"/>
          <w14:ligatures w14:val="none"/>
        </w:rPr>
        <w:t>personai ir</w:t>
      </w:r>
      <w:r w:rsidR="006F49C4" w:rsidRPr="001E639B">
        <w:rPr>
          <w:rFonts w:ascii="Times New Roman" w:eastAsia="Times New Roman" w:hAnsi="Times New Roman" w:cs="Times New Roman"/>
          <w:kern w:val="0"/>
          <w:sz w:val="24"/>
          <w:szCs w:val="24"/>
          <w:lang w:eastAsia="lv-LV"/>
          <w14:ligatures w14:val="none"/>
        </w:rPr>
        <w:t xml:space="preserve"> līdz 10</w:t>
      </w:r>
      <w:r w:rsidR="00B4533E" w:rsidRPr="001E639B">
        <w:rPr>
          <w:rFonts w:ascii="Times New Roman" w:eastAsia="Times New Roman" w:hAnsi="Times New Roman" w:cs="Times New Roman"/>
          <w:kern w:val="0"/>
          <w:sz w:val="24"/>
          <w:szCs w:val="24"/>
          <w:lang w:eastAsia="lv-LV"/>
          <w14:ligatures w14:val="none"/>
        </w:rPr>
        <w:t> </w:t>
      </w:r>
      <w:r w:rsidR="006F49C4" w:rsidRPr="001E639B">
        <w:rPr>
          <w:rFonts w:ascii="Times New Roman" w:eastAsia="Times New Roman" w:hAnsi="Times New Roman" w:cs="Times New Roman"/>
          <w:kern w:val="0"/>
          <w:sz w:val="24"/>
          <w:szCs w:val="24"/>
          <w:lang w:eastAsia="lv-LV"/>
          <w14:ligatures w14:val="none"/>
        </w:rPr>
        <w:t>000</w:t>
      </w:r>
      <w:r w:rsidR="00B4533E" w:rsidRPr="001E639B">
        <w:rPr>
          <w:rFonts w:ascii="Times New Roman" w:eastAsia="Times New Roman" w:hAnsi="Times New Roman" w:cs="Times New Roman"/>
          <w:kern w:val="0"/>
          <w:sz w:val="24"/>
          <w:szCs w:val="24"/>
          <w:lang w:eastAsia="lv-LV"/>
          <w14:ligatures w14:val="none"/>
        </w:rPr>
        <w:t>,00</w:t>
      </w:r>
      <w:r w:rsidR="006F49C4" w:rsidRPr="001E639B">
        <w:rPr>
          <w:rFonts w:ascii="Times New Roman" w:eastAsia="Times New Roman" w:hAnsi="Times New Roman" w:cs="Times New Roman"/>
          <w:kern w:val="0"/>
          <w:sz w:val="24"/>
          <w:szCs w:val="24"/>
          <w:lang w:eastAsia="lv-LV"/>
          <w14:ligatures w14:val="none"/>
        </w:rPr>
        <w:t> </w:t>
      </w:r>
      <w:r w:rsidR="006F49C4" w:rsidRPr="001E639B">
        <w:rPr>
          <w:rFonts w:ascii="Times New Roman" w:eastAsia="Times New Roman" w:hAnsi="Times New Roman" w:cs="Times New Roman"/>
          <w:i/>
          <w:iCs/>
          <w:kern w:val="0"/>
          <w:sz w:val="24"/>
          <w:szCs w:val="24"/>
          <w:lang w:eastAsia="lv-LV"/>
          <w14:ligatures w14:val="none"/>
        </w:rPr>
        <w:t>euro</w:t>
      </w:r>
      <w:r w:rsidR="00EB57D9" w:rsidRPr="001E639B">
        <w:rPr>
          <w:rFonts w:ascii="Times New Roman" w:eastAsia="Times New Roman" w:hAnsi="Times New Roman" w:cs="Times New Roman"/>
          <w:kern w:val="0"/>
          <w:sz w:val="24"/>
          <w:szCs w:val="24"/>
          <w:lang w:eastAsia="lv-LV"/>
          <w14:ligatures w14:val="none"/>
        </w:rPr>
        <w:t xml:space="preserve">, </w:t>
      </w:r>
      <w:r w:rsidR="00EB57D9" w:rsidRPr="001E639B">
        <w:rPr>
          <w:rFonts w:ascii="Times New Roman" w:eastAsia="Times New Roman" w:hAnsi="Times New Roman" w:cs="Times New Roman"/>
          <w:color w:val="000000" w:themeColor="text1"/>
          <w:kern w:val="0"/>
          <w:sz w:val="24"/>
          <w:szCs w:val="24"/>
          <w:lang w:eastAsia="lv-LV"/>
          <w14:ligatures w14:val="none"/>
        </w:rPr>
        <w:t>nepārsniedzot faktiskos izdevumus.</w:t>
      </w:r>
    </w:p>
    <w:p w14:paraId="6608C36B" w14:textId="77777777" w:rsidR="004F5D04" w:rsidRPr="001E639B" w:rsidRDefault="00000000" w:rsidP="008E631E">
      <w:pPr>
        <w:pStyle w:val="ListParagraph"/>
        <w:numPr>
          <w:ilvl w:val="0"/>
          <w:numId w:val="9"/>
        </w:numPr>
        <w:shd w:val="clear" w:color="auto" w:fill="FFFFFF"/>
        <w:tabs>
          <w:tab w:val="left" w:pos="284"/>
        </w:tabs>
        <w:spacing w:before="120" w:after="120" w:line="240" w:lineRule="auto"/>
        <w:ind w:left="0" w:firstLine="0"/>
        <w:contextualSpacing w:val="0"/>
        <w:jc w:val="both"/>
        <w:rPr>
          <w:rFonts w:ascii="Times New Roman" w:eastAsia="Times New Roman" w:hAnsi="Times New Roman" w:cs="Times New Roman"/>
          <w:color w:val="000000" w:themeColor="text1"/>
          <w:kern w:val="0"/>
          <w:sz w:val="24"/>
          <w:szCs w:val="24"/>
          <w:lang w:eastAsia="lv-LV"/>
          <w14:ligatures w14:val="none"/>
        </w:rPr>
      </w:pPr>
      <w:bookmarkStart w:id="19" w:name="p8"/>
      <w:bookmarkStart w:id="20" w:name="p-1407734"/>
      <w:bookmarkEnd w:id="19"/>
      <w:bookmarkEnd w:id="20"/>
      <w:r w:rsidRPr="001E639B">
        <w:rPr>
          <w:rFonts w:ascii="Times New Roman" w:eastAsia="Times New Roman" w:hAnsi="Times New Roman" w:cs="Times New Roman"/>
          <w:color w:val="000000" w:themeColor="text1"/>
          <w:kern w:val="0"/>
          <w:sz w:val="24"/>
          <w:szCs w:val="24"/>
          <w:lang w:eastAsia="lv-LV"/>
          <w14:ligatures w14:val="none"/>
        </w:rPr>
        <w:t>Pabalstu nepiešķir</w:t>
      </w:r>
      <w:r w:rsidR="001D3A82" w:rsidRPr="001E639B">
        <w:rPr>
          <w:rFonts w:ascii="Times New Roman" w:eastAsia="Times New Roman" w:hAnsi="Times New Roman" w:cs="Times New Roman"/>
          <w:color w:val="000000" w:themeColor="text1"/>
          <w:kern w:val="0"/>
          <w:sz w:val="24"/>
          <w:szCs w:val="24"/>
          <w:lang w:eastAsia="lv-LV"/>
          <w14:ligatures w14:val="none"/>
        </w:rPr>
        <w:t xml:space="preserve">, ja </w:t>
      </w:r>
      <w:r w:rsidRPr="001E639B">
        <w:rPr>
          <w:rFonts w:ascii="Times New Roman" w:eastAsia="Times New Roman" w:hAnsi="Times New Roman" w:cs="Times New Roman"/>
          <w:color w:val="000000" w:themeColor="text1"/>
          <w:kern w:val="0"/>
          <w:sz w:val="24"/>
          <w:szCs w:val="24"/>
          <w:lang w:eastAsia="lv-LV"/>
          <w14:ligatures w14:val="none"/>
        </w:rPr>
        <w:t xml:space="preserve">mājoklis </w:t>
      </w:r>
      <w:r w:rsidR="00B4533E" w:rsidRPr="001E639B">
        <w:rPr>
          <w:rFonts w:ascii="Times New Roman" w:eastAsia="Times New Roman" w:hAnsi="Times New Roman" w:cs="Times New Roman"/>
          <w:kern w:val="0"/>
          <w:sz w:val="24"/>
          <w:szCs w:val="24"/>
          <w:lang w:eastAsia="lv-LV"/>
          <w14:ligatures w14:val="none"/>
        </w:rPr>
        <w:t xml:space="preserve">nav nodots ekspluatācijā un </w:t>
      </w:r>
      <w:r w:rsidRPr="001E639B">
        <w:rPr>
          <w:rFonts w:ascii="Times New Roman" w:eastAsia="Times New Roman" w:hAnsi="Times New Roman" w:cs="Times New Roman"/>
          <w:color w:val="000000" w:themeColor="text1"/>
          <w:kern w:val="0"/>
          <w:sz w:val="24"/>
          <w:szCs w:val="24"/>
          <w:lang w:eastAsia="lv-LV"/>
          <w14:ligatures w14:val="none"/>
        </w:rPr>
        <w:t>ir ieķīlāts, izņemot gadījumu, ja personai vai tā ģimenes locekļiem ir hipotekārais kredīts pielāgojamā mājokļa iegādei, pārbūvei vai atjaunošanai</w:t>
      </w:r>
      <w:r w:rsidR="008D1961" w:rsidRPr="001E639B">
        <w:rPr>
          <w:rFonts w:ascii="Times New Roman" w:eastAsia="Times New Roman" w:hAnsi="Times New Roman" w:cs="Times New Roman"/>
          <w:color w:val="000000" w:themeColor="text1"/>
          <w:kern w:val="0"/>
          <w:sz w:val="24"/>
          <w:szCs w:val="24"/>
          <w:lang w:eastAsia="lv-LV"/>
          <w14:ligatures w14:val="none"/>
        </w:rPr>
        <w:t>, lai to pielāgotu personas vajadzībām vai atvieglotu piekļuvi tam.</w:t>
      </w:r>
    </w:p>
    <w:p w14:paraId="793DC997" w14:textId="77777777" w:rsidR="00876C3D" w:rsidRPr="001E639B" w:rsidRDefault="00000000" w:rsidP="008E631E">
      <w:pPr>
        <w:pStyle w:val="ListParagraph"/>
        <w:numPr>
          <w:ilvl w:val="0"/>
          <w:numId w:val="9"/>
        </w:numPr>
        <w:shd w:val="clear" w:color="auto" w:fill="FFFFFF"/>
        <w:tabs>
          <w:tab w:val="left" w:pos="284"/>
          <w:tab w:val="left" w:pos="426"/>
        </w:tabs>
        <w:spacing w:before="120" w:after="120" w:line="240" w:lineRule="auto"/>
        <w:ind w:left="0" w:firstLine="0"/>
        <w:contextualSpacing w:val="0"/>
        <w:jc w:val="both"/>
        <w:rPr>
          <w:rFonts w:ascii="Times New Roman" w:eastAsia="Times New Roman" w:hAnsi="Times New Roman" w:cs="Times New Roman"/>
          <w:kern w:val="0"/>
          <w:sz w:val="24"/>
          <w:szCs w:val="24"/>
          <w:lang w:eastAsia="lv-LV"/>
          <w14:ligatures w14:val="none"/>
        </w:rPr>
      </w:pPr>
      <w:r w:rsidRPr="001E639B">
        <w:rPr>
          <w:rFonts w:ascii="Times New Roman" w:eastAsia="Times New Roman" w:hAnsi="Times New Roman" w:cs="Times New Roman"/>
          <w:kern w:val="0"/>
          <w:sz w:val="24"/>
          <w:szCs w:val="24"/>
          <w:lang w:eastAsia="lv-LV"/>
          <w14:ligatures w14:val="none"/>
        </w:rPr>
        <w:t>Pabalsta piešķiršana</w:t>
      </w:r>
      <w:r w:rsidR="004F5D04" w:rsidRPr="001E639B">
        <w:rPr>
          <w:rFonts w:ascii="Times New Roman" w:eastAsia="Times New Roman" w:hAnsi="Times New Roman" w:cs="Times New Roman"/>
          <w:kern w:val="0"/>
          <w:sz w:val="24"/>
          <w:szCs w:val="24"/>
          <w:lang w:eastAsia="lv-LV"/>
          <w14:ligatures w14:val="none"/>
        </w:rPr>
        <w:t xml:space="preserve"> tiek</w:t>
      </w:r>
      <w:r w:rsidRPr="001E639B">
        <w:rPr>
          <w:rFonts w:ascii="Times New Roman" w:eastAsia="Times New Roman" w:hAnsi="Times New Roman" w:cs="Times New Roman"/>
          <w:kern w:val="0"/>
          <w:sz w:val="24"/>
          <w:szCs w:val="24"/>
          <w:lang w:eastAsia="lv-LV"/>
          <w14:ligatures w14:val="none"/>
        </w:rPr>
        <w:t xml:space="preserve"> nodrošin</w:t>
      </w:r>
      <w:r w:rsidR="004F5D04" w:rsidRPr="001E639B">
        <w:rPr>
          <w:rFonts w:ascii="Times New Roman" w:eastAsia="Times New Roman" w:hAnsi="Times New Roman" w:cs="Times New Roman"/>
          <w:kern w:val="0"/>
          <w:sz w:val="24"/>
          <w:szCs w:val="24"/>
          <w:lang w:eastAsia="lv-LV"/>
          <w14:ligatures w14:val="none"/>
        </w:rPr>
        <w:t>āt</w:t>
      </w:r>
      <w:r w:rsidRPr="001E639B">
        <w:rPr>
          <w:rFonts w:ascii="Times New Roman" w:eastAsia="Times New Roman" w:hAnsi="Times New Roman" w:cs="Times New Roman"/>
          <w:kern w:val="0"/>
          <w:sz w:val="24"/>
          <w:szCs w:val="24"/>
          <w:lang w:eastAsia="lv-LV"/>
          <w14:ligatures w14:val="none"/>
        </w:rPr>
        <w:t>a rindas kārtībā</w:t>
      </w:r>
      <w:r w:rsidR="00395D86" w:rsidRPr="001E639B">
        <w:rPr>
          <w:rFonts w:ascii="Times New Roman" w:eastAsia="Times New Roman" w:hAnsi="Times New Roman" w:cs="Times New Roman"/>
          <w:kern w:val="0"/>
          <w:sz w:val="24"/>
          <w:szCs w:val="24"/>
          <w:lang w:eastAsia="lv-LV"/>
          <w14:ligatures w14:val="none"/>
        </w:rPr>
        <w:t>.</w:t>
      </w:r>
      <w:r w:rsidR="00053540" w:rsidRPr="001E639B">
        <w:rPr>
          <w:rFonts w:ascii="Times New Roman" w:eastAsia="Times New Roman" w:hAnsi="Times New Roman" w:cs="Times New Roman"/>
          <w:kern w:val="0"/>
          <w:sz w:val="24"/>
          <w:szCs w:val="24"/>
          <w:lang w:eastAsia="lv-LV"/>
          <w14:ligatures w14:val="none"/>
        </w:rPr>
        <w:t xml:space="preserve"> </w:t>
      </w:r>
    </w:p>
    <w:p w14:paraId="526BB15F" w14:textId="77777777" w:rsidR="00876C3D" w:rsidRPr="008E631E" w:rsidRDefault="00000000" w:rsidP="008E631E">
      <w:pPr>
        <w:pStyle w:val="ListParagraph"/>
        <w:numPr>
          <w:ilvl w:val="0"/>
          <w:numId w:val="9"/>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kern w:val="0"/>
          <w:sz w:val="24"/>
          <w:szCs w:val="24"/>
          <w:lang w:eastAsia="lv-LV"/>
          <w14:ligatures w14:val="none"/>
        </w:rPr>
      </w:pPr>
      <w:r w:rsidRPr="008E631E">
        <w:rPr>
          <w:rFonts w:ascii="Times New Roman" w:eastAsia="Times New Roman" w:hAnsi="Times New Roman" w:cs="Times New Roman"/>
          <w:kern w:val="0"/>
          <w:sz w:val="24"/>
          <w:szCs w:val="24"/>
          <w:lang w:eastAsia="lv-LV"/>
          <w14:ligatures w14:val="none"/>
        </w:rPr>
        <w:t xml:space="preserve">Atkārtoti pabalstu var pieprasīt ne ātrāk kā </w:t>
      </w:r>
      <w:r w:rsidR="0018206F" w:rsidRPr="008E631E">
        <w:rPr>
          <w:rFonts w:ascii="Times New Roman" w:eastAsia="Times New Roman" w:hAnsi="Times New Roman" w:cs="Times New Roman"/>
          <w:kern w:val="0"/>
          <w:sz w:val="24"/>
          <w:szCs w:val="24"/>
          <w:lang w:eastAsia="lv-LV"/>
          <w14:ligatures w14:val="none"/>
        </w:rPr>
        <w:t>5</w:t>
      </w:r>
      <w:r w:rsidRPr="008E631E">
        <w:rPr>
          <w:rFonts w:ascii="Times New Roman" w:eastAsia="Times New Roman" w:hAnsi="Times New Roman" w:cs="Times New Roman"/>
          <w:kern w:val="0"/>
          <w:sz w:val="24"/>
          <w:szCs w:val="24"/>
          <w:lang w:eastAsia="lv-LV"/>
          <w14:ligatures w14:val="none"/>
        </w:rPr>
        <w:t xml:space="preserve"> gadus pēc iepriekšējā pabalsta izmaksāšanas dienas, izņemot, ja:</w:t>
      </w:r>
    </w:p>
    <w:p w14:paraId="08806BBF" w14:textId="77777777" w:rsidR="00876C3D" w:rsidRPr="008E631E" w:rsidRDefault="00000000" w:rsidP="00B33BFF">
      <w:pPr>
        <w:pStyle w:val="ListParagraph"/>
        <w:numPr>
          <w:ilvl w:val="1"/>
          <w:numId w:val="9"/>
        </w:numPr>
        <w:shd w:val="clear" w:color="auto" w:fill="FFFFFF"/>
        <w:tabs>
          <w:tab w:val="left" w:pos="426"/>
          <w:tab w:val="left" w:pos="567"/>
        </w:tabs>
        <w:spacing w:before="120" w:after="120" w:line="240" w:lineRule="auto"/>
        <w:ind w:left="0" w:firstLine="0"/>
        <w:contextualSpacing w:val="0"/>
        <w:jc w:val="both"/>
        <w:rPr>
          <w:rFonts w:ascii="Times New Roman" w:eastAsia="Times New Roman" w:hAnsi="Times New Roman" w:cs="Times New Roman"/>
          <w:color w:val="000000" w:themeColor="text1"/>
          <w:kern w:val="0"/>
          <w:sz w:val="24"/>
          <w:szCs w:val="24"/>
          <w:lang w:eastAsia="lv-LV"/>
          <w14:ligatures w14:val="none"/>
        </w:rPr>
      </w:pPr>
      <w:r w:rsidRPr="008E631E">
        <w:rPr>
          <w:rFonts w:ascii="Times New Roman" w:eastAsia="Times New Roman" w:hAnsi="Times New Roman" w:cs="Times New Roman"/>
          <w:color w:val="000000" w:themeColor="text1"/>
          <w:kern w:val="0"/>
          <w:sz w:val="24"/>
          <w:szCs w:val="24"/>
          <w:lang w:eastAsia="lv-LV"/>
          <w14:ligatures w14:val="none"/>
        </w:rPr>
        <w:t xml:space="preserve">iepriekš pielāgotā mājoklī dzīvojošai </w:t>
      </w:r>
      <w:r w:rsidR="001E639B" w:rsidRPr="008E631E">
        <w:rPr>
          <w:rFonts w:ascii="Times New Roman" w:eastAsia="Times New Roman" w:hAnsi="Times New Roman" w:cs="Times New Roman"/>
          <w:color w:val="000000" w:themeColor="text1"/>
          <w:kern w:val="0"/>
          <w:sz w:val="24"/>
          <w:szCs w:val="24"/>
          <w:lang w:eastAsia="lv-LV"/>
          <w14:ligatures w14:val="none"/>
        </w:rPr>
        <w:t>p</w:t>
      </w:r>
      <w:r w:rsidRPr="008E631E">
        <w:rPr>
          <w:rFonts w:ascii="Times New Roman" w:eastAsia="Times New Roman" w:hAnsi="Times New Roman" w:cs="Times New Roman"/>
          <w:color w:val="000000" w:themeColor="text1"/>
          <w:kern w:val="0"/>
          <w:sz w:val="24"/>
          <w:szCs w:val="24"/>
          <w:lang w:eastAsia="lv-LV"/>
          <w14:ligatures w14:val="none"/>
        </w:rPr>
        <w:t xml:space="preserve">ersonai zudis tiesiskais pamats tur uzturēties, ko apliecina pamatojošie dokumenti un </w:t>
      </w:r>
      <w:r w:rsidR="001E639B" w:rsidRPr="008E631E">
        <w:rPr>
          <w:rFonts w:ascii="Times New Roman" w:eastAsia="Times New Roman" w:hAnsi="Times New Roman" w:cs="Times New Roman"/>
          <w:color w:val="000000" w:themeColor="text1"/>
          <w:kern w:val="0"/>
          <w:sz w:val="24"/>
          <w:szCs w:val="24"/>
          <w:lang w:eastAsia="lv-LV"/>
          <w14:ligatures w14:val="none"/>
        </w:rPr>
        <w:t>p</w:t>
      </w:r>
      <w:r w:rsidRPr="008E631E">
        <w:rPr>
          <w:rFonts w:ascii="Times New Roman" w:eastAsia="Times New Roman" w:hAnsi="Times New Roman" w:cs="Times New Roman"/>
          <w:color w:val="000000" w:themeColor="text1"/>
          <w:kern w:val="0"/>
          <w:sz w:val="24"/>
          <w:szCs w:val="24"/>
          <w:lang w:eastAsia="lv-LV"/>
          <w14:ligatures w14:val="none"/>
        </w:rPr>
        <w:t xml:space="preserve">ersonai saskaņā ar </w:t>
      </w:r>
      <w:r w:rsidR="001E639B" w:rsidRPr="008E631E">
        <w:rPr>
          <w:rFonts w:ascii="Times New Roman" w:eastAsia="Times New Roman" w:hAnsi="Times New Roman" w:cs="Times New Roman"/>
          <w:color w:val="000000" w:themeColor="text1"/>
          <w:kern w:val="0"/>
          <w:sz w:val="24"/>
          <w:szCs w:val="24"/>
          <w:lang w:eastAsia="lv-LV"/>
          <w14:ligatures w14:val="none"/>
        </w:rPr>
        <w:t>l</w:t>
      </w:r>
      <w:r w:rsidRPr="008E631E">
        <w:rPr>
          <w:rFonts w:ascii="Times New Roman" w:eastAsia="Times New Roman" w:hAnsi="Times New Roman" w:cs="Times New Roman"/>
          <w:color w:val="000000" w:themeColor="text1"/>
          <w:kern w:val="0"/>
          <w:sz w:val="24"/>
          <w:szCs w:val="24"/>
          <w:lang w:eastAsia="lv-LV"/>
          <w14:ligatures w14:val="none"/>
        </w:rPr>
        <w:t xml:space="preserve">ikumu </w:t>
      </w:r>
      <w:r w:rsidR="00A30F10" w:rsidRPr="008E631E">
        <w:rPr>
          <w:rFonts w:ascii="Times New Roman" w:eastAsia="Times New Roman" w:hAnsi="Times New Roman" w:cs="Times New Roman"/>
          <w:color w:val="000000" w:themeColor="text1"/>
          <w:kern w:val="0"/>
          <w:sz w:val="24"/>
          <w:szCs w:val="24"/>
          <w:lang w:eastAsia="lv-LV"/>
          <w14:ligatures w14:val="none"/>
        </w:rPr>
        <w:t>“</w:t>
      </w:r>
      <w:r w:rsidRPr="008E631E">
        <w:rPr>
          <w:rFonts w:ascii="Times New Roman" w:eastAsia="Times New Roman" w:hAnsi="Times New Roman" w:cs="Times New Roman"/>
          <w:color w:val="000000" w:themeColor="text1"/>
          <w:kern w:val="0"/>
          <w:sz w:val="24"/>
          <w:szCs w:val="24"/>
          <w:lang w:eastAsia="lv-LV"/>
          <w14:ligatures w14:val="none"/>
        </w:rPr>
        <w:t>Par palīdzību dzīvokļu jautājumu risināšanā</w:t>
      </w:r>
      <w:r w:rsidR="00A30F10" w:rsidRPr="008E631E">
        <w:rPr>
          <w:rFonts w:ascii="Times New Roman" w:eastAsia="Times New Roman" w:hAnsi="Times New Roman" w:cs="Times New Roman"/>
          <w:color w:val="000000" w:themeColor="text1"/>
          <w:kern w:val="0"/>
          <w:sz w:val="24"/>
          <w:szCs w:val="24"/>
          <w:lang w:eastAsia="lv-LV"/>
          <w14:ligatures w14:val="none"/>
        </w:rPr>
        <w:t>”</w:t>
      </w:r>
      <w:r w:rsidRPr="008E631E">
        <w:rPr>
          <w:rFonts w:ascii="Times New Roman" w:eastAsia="Times New Roman" w:hAnsi="Times New Roman" w:cs="Times New Roman"/>
          <w:color w:val="000000" w:themeColor="text1"/>
          <w:kern w:val="0"/>
          <w:sz w:val="24"/>
          <w:szCs w:val="24"/>
          <w:lang w:eastAsia="lv-LV"/>
          <w14:ligatures w14:val="none"/>
        </w:rPr>
        <w:t xml:space="preserve"> un Pašvaldībā spēkā esošo normatīvo regulējumu ir piešķirta Pašvaldības īpašumā vai lietošanā esoša dzīvojamā telpu saskaņā ar noslēgto līgumu</w:t>
      </w:r>
      <w:r w:rsidR="008E631E" w:rsidRPr="008E631E">
        <w:rPr>
          <w:rFonts w:ascii="Times New Roman" w:eastAsia="Times New Roman" w:hAnsi="Times New Roman" w:cs="Times New Roman"/>
          <w:color w:val="000000" w:themeColor="text1"/>
          <w:kern w:val="0"/>
          <w:sz w:val="24"/>
          <w:szCs w:val="24"/>
          <w:lang w:eastAsia="lv-LV"/>
          <w14:ligatures w14:val="none"/>
        </w:rPr>
        <w:t>;</w:t>
      </w:r>
    </w:p>
    <w:p w14:paraId="41B236E2" w14:textId="77777777" w:rsidR="007408E3" w:rsidRDefault="00000000" w:rsidP="00B33BFF">
      <w:pPr>
        <w:pStyle w:val="ListParagraph"/>
        <w:numPr>
          <w:ilvl w:val="1"/>
          <w:numId w:val="9"/>
        </w:numPr>
        <w:shd w:val="clear" w:color="auto" w:fill="FFFFFF"/>
        <w:tabs>
          <w:tab w:val="left" w:pos="426"/>
          <w:tab w:val="left" w:pos="567"/>
        </w:tabs>
        <w:spacing w:before="240" w:after="120" w:line="240" w:lineRule="auto"/>
        <w:ind w:left="0" w:firstLine="0"/>
        <w:contextualSpacing w:val="0"/>
        <w:jc w:val="both"/>
        <w:rPr>
          <w:rFonts w:ascii="Times New Roman" w:eastAsia="Times New Roman" w:hAnsi="Times New Roman" w:cs="Times New Roman"/>
          <w:color w:val="000000" w:themeColor="text1"/>
          <w:kern w:val="0"/>
          <w:sz w:val="24"/>
          <w:szCs w:val="24"/>
          <w:lang w:eastAsia="lv-LV"/>
          <w14:ligatures w14:val="none"/>
        </w:rPr>
      </w:pPr>
      <w:r w:rsidRPr="00B33BFF">
        <w:rPr>
          <w:rFonts w:ascii="Times New Roman" w:eastAsia="Times New Roman" w:hAnsi="Times New Roman" w:cs="Times New Roman"/>
          <w:color w:val="000000" w:themeColor="text1"/>
          <w:kern w:val="0"/>
          <w:sz w:val="24"/>
          <w:szCs w:val="24"/>
          <w:lang w:eastAsia="lv-LV"/>
          <w14:ligatures w14:val="none"/>
        </w:rPr>
        <w:t>ir iestājušies nepārvarami, ārkārtēja rakstura apstākļi, kurus persona iepriekš nevarēja ne paredzēt, ne novērst un kuru rezultātā persona vairs nevar lietot pielāgoto mājokli, ko apliecina sertificēta būveksperta atzinums. Par šādiem apstākļiem uzskatāmas dabas stihijas, ugunsgrēks, eksplozija, kā rezultātā mājoklis ir neatgriezeniski bojāts un lietošanai vai atjaunošanai nederīgs</w:t>
      </w:r>
      <w:bookmarkStart w:id="21" w:name="n2"/>
      <w:bookmarkStart w:id="22" w:name="n-1407736"/>
      <w:bookmarkEnd w:id="21"/>
      <w:bookmarkEnd w:id="22"/>
      <w:r w:rsidR="004B253C" w:rsidRPr="00B33BFF">
        <w:rPr>
          <w:rFonts w:ascii="Times New Roman" w:eastAsia="Times New Roman" w:hAnsi="Times New Roman" w:cs="Times New Roman"/>
          <w:color w:val="000000" w:themeColor="text1"/>
          <w:kern w:val="0"/>
          <w:sz w:val="24"/>
          <w:szCs w:val="24"/>
          <w:lang w:eastAsia="lv-LV"/>
          <w14:ligatures w14:val="none"/>
        </w:rPr>
        <w:t>.</w:t>
      </w:r>
    </w:p>
    <w:p w14:paraId="6CF0544A" w14:textId="77777777" w:rsidR="007408E3" w:rsidRDefault="00000000">
      <w:pPr>
        <w:rPr>
          <w:rFonts w:ascii="Times New Roman" w:eastAsia="Times New Roman" w:hAnsi="Times New Roman" w:cs="Times New Roman"/>
          <w:color w:val="000000" w:themeColor="text1"/>
          <w:kern w:val="0"/>
          <w:sz w:val="24"/>
          <w:szCs w:val="24"/>
          <w:lang w:eastAsia="lv-LV"/>
          <w14:ligatures w14:val="none"/>
        </w:rPr>
      </w:pPr>
      <w:r>
        <w:rPr>
          <w:rFonts w:ascii="Times New Roman" w:eastAsia="Times New Roman" w:hAnsi="Times New Roman" w:cs="Times New Roman"/>
          <w:color w:val="000000" w:themeColor="text1"/>
          <w:kern w:val="0"/>
          <w:sz w:val="24"/>
          <w:szCs w:val="24"/>
          <w:lang w:eastAsia="lv-LV"/>
          <w14:ligatures w14:val="none"/>
        </w:rPr>
        <w:br w:type="page"/>
      </w:r>
    </w:p>
    <w:p w14:paraId="5ADE9311" w14:textId="77777777" w:rsidR="006F49C4" w:rsidRPr="00B33BFF" w:rsidRDefault="00000000" w:rsidP="00B33BFF">
      <w:pPr>
        <w:pStyle w:val="ListParagraph"/>
        <w:shd w:val="clear" w:color="auto" w:fill="FFFFFF"/>
        <w:tabs>
          <w:tab w:val="left" w:pos="426"/>
          <w:tab w:val="left" w:pos="567"/>
        </w:tabs>
        <w:spacing w:before="240" w:after="120" w:line="240" w:lineRule="auto"/>
        <w:ind w:left="0"/>
        <w:contextualSpacing w:val="0"/>
        <w:jc w:val="center"/>
        <w:rPr>
          <w:rFonts w:ascii="Times New Roman" w:eastAsia="Times New Roman" w:hAnsi="Times New Roman" w:cs="Times New Roman"/>
          <w:b/>
          <w:bCs/>
          <w:kern w:val="0"/>
          <w:sz w:val="24"/>
          <w:szCs w:val="24"/>
          <w:lang w:eastAsia="lv-LV"/>
          <w14:ligatures w14:val="none"/>
        </w:rPr>
      </w:pPr>
      <w:r w:rsidRPr="00B33BFF">
        <w:rPr>
          <w:rFonts w:ascii="Times New Roman" w:eastAsia="Times New Roman" w:hAnsi="Times New Roman" w:cs="Times New Roman"/>
          <w:b/>
          <w:bCs/>
          <w:kern w:val="0"/>
          <w:sz w:val="24"/>
          <w:szCs w:val="24"/>
          <w:lang w:eastAsia="lv-LV"/>
          <w14:ligatures w14:val="none"/>
        </w:rPr>
        <w:lastRenderedPageBreak/>
        <w:t xml:space="preserve">II. </w:t>
      </w:r>
      <w:r w:rsidR="00934952" w:rsidRPr="00B33BFF">
        <w:rPr>
          <w:rFonts w:ascii="Times New Roman" w:eastAsia="Times New Roman" w:hAnsi="Times New Roman" w:cs="Times New Roman"/>
          <w:b/>
          <w:bCs/>
          <w:kern w:val="0"/>
          <w:sz w:val="24"/>
          <w:szCs w:val="24"/>
          <w:lang w:eastAsia="lv-LV"/>
          <w14:ligatures w14:val="none"/>
        </w:rPr>
        <w:t>Pabalsta</w:t>
      </w:r>
      <w:r w:rsidRPr="00B33BFF">
        <w:rPr>
          <w:rFonts w:ascii="Times New Roman" w:eastAsia="Times New Roman" w:hAnsi="Times New Roman" w:cs="Times New Roman"/>
          <w:b/>
          <w:bCs/>
          <w:kern w:val="0"/>
          <w:sz w:val="24"/>
          <w:szCs w:val="24"/>
          <w:lang w:eastAsia="lv-LV"/>
          <w14:ligatures w14:val="none"/>
        </w:rPr>
        <w:t xml:space="preserve"> pieprasīšanas</w:t>
      </w:r>
      <w:r w:rsidR="00AA1A86" w:rsidRPr="00B33BFF">
        <w:rPr>
          <w:rFonts w:ascii="Times New Roman" w:eastAsia="Times New Roman" w:hAnsi="Times New Roman" w:cs="Times New Roman"/>
          <w:b/>
          <w:bCs/>
          <w:kern w:val="0"/>
          <w:sz w:val="24"/>
          <w:szCs w:val="24"/>
          <w:lang w:eastAsia="lv-LV"/>
          <w14:ligatures w14:val="none"/>
        </w:rPr>
        <w:t xml:space="preserve">, piešķiršanas un saņemšanas </w:t>
      </w:r>
      <w:r w:rsidRPr="00B33BFF">
        <w:rPr>
          <w:rFonts w:ascii="Times New Roman" w:eastAsia="Times New Roman" w:hAnsi="Times New Roman" w:cs="Times New Roman"/>
          <w:b/>
          <w:bCs/>
          <w:kern w:val="0"/>
          <w:sz w:val="24"/>
          <w:szCs w:val="24"/>
          <w:lang w:eastAsia="lv-LV"/>
          <w14:ligatures w14:val="none"/>
        </w:rPr>
        <w:t>kārtība</w:t>
      </w:r>
    </w:p>
    <w:p w14:paraId="27BCDA81" w14:textId="77777777" w:rsidR="006F49C4" w:rsidRPr="00A45CB2" w:rsidRDefault="00000000" w:rsidP="008E631E">
      <w:pPr>
        <w:pStyle w:val="ListParagraph"/>
        <w:numPr>
          <w:ilvl w:val="0"/>
          <w:numId w:val="9"/>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color w:val="000000" w:themeColor="text1"/>
          <w:kern w:val="0"/>
          <w:sz w:val="24"/>
          <w:szCs w:val="24"/>
          <w:lang w:eastAsia="lv-LV"/>
          <w14:ligatures w14:val="none"/>
        </w:rPr>
      </w:pPr>
      <w:bookmarkStart w:id="23" w:name="p10"/>
      <w:bookmarkStart w:id="24" w:name="p-1407737"/>
      <w:bookmarkEnd w:id="23"/>
      <w:bookmarkEnd w:id="24"/>
      <w:r w:rsidRPr="00A45CB2">
        <w:rPr>
          <w:rFonts w:ascii="Times New Roman" w:eastAsia="Times New Roman" w:hAnsi="Times New Roman" w:cs="Times New Roman"/>
          <w:kern w:val="0"/>
          <w:sz w:val="24"/>
          <w:szCs w:val="24"/>
          <w:lang w:eastAsia="lv-LV"/>
          <w14:ligatures w14:val="none"/>
        </w:rPr>
        <w:t>P</w:t>
      </w:r>
      <w:r w:rsidR="002B6532" w:rsidRPr="00A45CB2">
        <w:rPr>
          <w:rFonts w:ascii="Times New Roman" w:eastAsia="Times New Roman" w:hAnsi="Times New Roman" w:cs="Times New Roman"/>
          <w:kern w:val="0"/>
          <w:sz w:val="24"/>
          <w:szCs w:val="24"/>
          <w:lang w:eastAsia="lv-LV"/>
          <w14:ligatures w14:val="none"/>
        </w:rPr>
        <w:t>abalsta</w:t>
      </w:r>
      <w:r w:rsidRPr="00A45CB2">
        <w:rPr>
          <w:rFonts w:ascii="Times New Roman" w:eastAsia="Times New Roman" w:hAnsi="Times New Roman" w:cs="Times New Roman"/>
          <w:kern w:val="0"/>
          <w:sz w:val="24"/>
          <w:szCs w:val="24"/>
          <w:lang w:eastAsia="lv-LV"/>
          <w14:ligatures w14:val="none"/>
        </w:rPr>
        <w:t xml:space="preserve"> saņemšanai persona, tās likumiskais pārstāvis vai pilnvarotā persona iesniedz </w:t>
      </w:r>
      <w:r w:rsidR="002B6532" w:rsidRPr="00A45CB2">
        <w:rPr>
          <w:rFonts w:ascii="Times New Roman" w:eastAsia="Times New Roman" w:hAnsi="Times New Roman" w:cs="Times New Roman"/>
          <w:color w:val="000000" w:themeColor="text1"/>
          <w:kern w:val="0"/>
          <w:sz w:val="24"/>
          <w:szCs w:val="24"/>
          <w:lang w:eastAsia="lv-LV"/>
          <w14:ligatures w14:val="none"/>
        </w:rPr>
        <w:t>Pārvaldei:</w:t>
      </w:r>
    </w:p>
    <w:p w14:paraId="13174CD9" w14:textId="77777777" w:rsidR="006F49C4" w:rsidRPr="008E631E" w:rsidRDefault="00000000" w:rsidP="008E631E">
      <w:pPr>
        <w:pStyle w:val="ListParagraph"/>
        <w:numPr>
          <w:ilvl w:val="1"/>
          <w:numId w:val="9"/>
        </w:numPr>
        <w:shd w:val="clear" w:color="auto" w:fill="FFFFFF"/>
        <w:tabs>
          <w:tab w:val="left" w:pos="426"/>
          <w:tab w:val="left" w:pos="567"/>
        </w:tabs>
        <w:spacing w:before="120" w:after="120" w:line="240" w:lineRule="auto"/>
        <w:ind w:left="0" w:firstLine="0"/>
        <w:contextualSpacing w:val="0"/>
        <w:jc w:val="both"/>
        <w:rPr>
          <w:rFonts w:ascii="Times New Roman" w:eastAsia="Times New Roman" w:hAnsi="Times New Roman" w:cs="Times New Roman"/>
          <w:color w:val="000000" w:themeColor="text1"/>
          <w:kern w:val="0"/>
          <w:sz w:val="24"/>
          <w:szCs w:val="24"/>
          <w:lang w:eastAsia="lv-LV"/>
          <w14:ligatures w14:val="none"/>
        </w:rPr>
      </w:pPr>
      <w:r w:rsidRPr="00A45CB2">
        <w:rPr>
          <w:rFonts w:ascii="Times New Roman" w:eastAsia="Times New Roman" w:hAnsi="Times New Roman" w:cs="Times New Roman"/>
          <w:color w:val="000000" w:themeColor="text1"/>
          <w:kern w:val="0"/>
          <w:sz w:val="24"/>
          <w:szCs w:val="24"/>
          <w:lang w:eastAsia="lv-LV"/>
          <w14:ligatures w14:val="none"/>
        </w:rPr>
        <w:t xml:space="preserve">iesniegumu </w:t>
      </w:r>
      <w:r w:rsidRPr="008E631E">
        <w:rPr>
          <w:rFonts w:ascii="Times New Roman" w:eastAsia="Times New Roman" w:hAnsi="Times New Roman" w:cs="Times New Roman"/>
          <w:color w:val="000000" w:themeColor="text1"/>
          <w:kern w:val="0"/>
          <w:sz w:val="24"/>
          <w:szCs w:val="24"/>
          <w:lang w:eastAsia="lv-LV"/>
          <w14:ligatures w14:val="none"/>
        </w:rPr>
        <w:t xml:space="preserve">par </w:t>
      </w:r>
      <w:r w:rsidR="00934952" w:rsidRPr="008E631E">
        <w:rPr>
          <w:rFonts w:ascii="Times New Roman" w:eastAsia="Times New Roman" w:hAnsi="Times New Roman" w:cs="Times New Roman"/>
          <w:color w:val="000000" w:themeColor="text1"/>
          <w:kern w:val="0"/>
          <w:sz w:val="24"/>
          <w:szCs w:val="24"/>
          <w:lang w:eastAsia="lv-LV"/>
          <w14:ligatures w14:val="none"/>
        </w:rPr>
        <w:t>pabalsta</w:t>
      </w:r>
      <w:r w:rsidRPr="008E631E">
        <w:rPr>
          <w:rFonts w:ascii="Times New Roman" w:eastAsia="Times New Roman" w:hAnsi="Times New Roman" w:cs="Times New Roman"/>
          <w:color w:val="000000" w:themeColor="text1"/>
          <w:kern w:val="0"/>
          <w:sz w:val="24"/>
          <w:szCs w:val="24"/>
          <w:lang w:eastAsia="lv-LV"/>
          <w14:ligatures w14:val="none"/>
        </w:rPr>
        <w:t xml:space="preserve"> piešķiršanu mājokļa ārējās vides pielāgošanai</w:t>
      </w:r>
      <w:r w:rsidR="00F410B7" w:rsidRPr="008E631E">
        <w:rPr>
          <w:rFonts w:ascii="Times New Roman" w:eastAsia="Times New Roman" w:hAnsi="Times New Roman" w:cs="Times New Roman"/>
          <w:color w:val="000000" w:themeColor="text1"/>
          <w:kern w:val="0"/>
          <w:sz w:val="24"/>
          <w:szCs w:val="24"/>
          <w:lang w:eastAsia="lv-LV"/>
          <w14:ligatures w14:val="none"/>
        </w:rPr>
        <w:t>. Parakstot un iesniedzot iesniegumu, persona tās likumiskais vai pilnvarotais pārstāvis dod Pārvaldei atļauju izmantot Pašvaldības un valsts datu reģistros pieejamo informāciju, kas nepieciešama Noteikumu 1</w:t>
      </w:r>
      <w:r w:rsidR="00A45CB2" w:rsidRPr="008E631E">
        <w:rPr>
          <w:rFonts w:ascii="Times New Roman" w:eastAsia="Times New Roman" w:hAnsi="Times New Roman" w:cs="Times New Roman"/>
          <w:color w:val="000000" w:themeColor="text1"/>
          <w:kern w:val="0"/>
          <w:sz w:val="24"/>
          <w:szCs w:val="24"/>
          <w:lang w:eastAsia="lv-LV"/>
          <w14:ligatures w14:val="none"/>
        </w:rPr>
        <w:t>3</w:t>
      </w:r>
      <w:r w:rsidR="00F410B7" w:rsidRPr="008E631E">
        <w:rPr>
          <w:rFonts w:ascii="Times New Roman" w:eastAsia="Times New Roman" w:hAnsi="Times New Roman" w:cs="Times New Roman"/>
          <w:color w:val="000000" w:themeColor="text1"/>
          <w:kern w:val="0"/>
          <w:sz w:val="24"/>
          <w:szCs w:val="24"/>
          <w:lang w:eastAsia="lv-LV"/>
          <w14:ligatures w14:val="none"/>
        </w:rPr>
        <w:t>.</w:t>
      </w:r>
      <w:r w:rsidR="000F374F" w:rsidRPr="008E631E">
        <w:rPr>
          <w:rFonts w:ascii="Times New Roman" w:eastAsia="Times New Roman" w:hAnsi="Times New Roman" w:cs="Times New Roman"/>
          <w:color w:val="000000" w:themeColor="text1"/>
          <w:kern w:val="0"/>
          <w:sz w:val="24"/>
          <w:szCs w:val="24"/>
          <w:lang w:eastAsia="lv-LV"/>
          <w14:ligatures w14:val="none"/>
        </w:rPr>
        <w:t>6</w:t>
      </w:r>
      <w:r w:rsidR="00F410B7" w:rsidRPr="008E631E">
        <w:rPr>
          <w:rFonts w:ascii="Times New Roman" w:eastAsia="Times New Roman" w:hAnsi="Times New Roman" w:cs="Times New Roman"/>
          <w:color w:val="000000" w:themeColor="text1"/>
          <w:kern w:val="0"/>
          <w:sz w:val="24"/>
          <w:szCs w:val="24"/>
          <w:lang w:eastAsia="lv-LV"/>
          <w14:ligatures w14:val="none"/>
        </w:rPr>
        <w:t xml:space="preserve">.apakšpunktā </w:t>
      </w:r>
      <w:r w:rsidR="00A45CB2" w:rsidRPr="008E631E">
        <w:rPr>
          <w:rFonts w:ascii="Times New Roman" w:eastAsia="Times New Roman" w:hAnsi="Times New Roman" w:cs="Times New Roman"/>
          <w:color w:val="000000" w:themeColor="text1"/>
          <w:kern w:val="0"/>
          <w:sz w:val="24"/>
          <w:szCs w:val="24"/>
          <w:lang w:eastAsia="lv-LV"/>
          <w14:ligatures w14:val="none"/>
        </w:rPr>
        <w:t xml:space="preserve">un 16.punktā </w:t>
      </w:r>
      <w:r w:rsidR="00F410B7" w:rsidRPr="008E631E">
        <w:rPr>
          <w:rFonts w:ascii="Times New Roman" w:eastAsia="Times New Roman" w:hAnsi="Times New Roman" w:cs="Times New Roman"/>
          <w:color w:val="000000" w:themeColor="text1"/>
          <w:kern w:val="0"/>
          <w:sz w:val="24"/>
          <w:szCs w:val="24"/>
          <w:lang w:eastAsia="lv-LV"/>
          <w14:ligatures w14:val="none"/>
        </w:rPr>
        <w:t>noteikto lēmumu pieņemšanai</w:t>
      </w:r>
      <w:r w:rsidRPr="008E631E">
        <w:rPr>
          <w:rFonts w:ascii="Times New Roman" w:eastAsia="Times New Roman" w:hAnsi="Times New Roman" w:cs="Times New Roman"/>
          <w:color w:val="000000" w:themeColor="text1"/>
          <w:kern w:val="0"/>
          <w:sz w:val="24"/>
          <w:szCs w:val="24"/>
          <w:lang w:eastAsia="lv-LV"/>
          <w14:ligatures w14:val="none"/>
        </w:rPr>
        <w:t xml:space="preserve">; </w:t>
      </w:r>
    </w:p>
    <w:p w14:paraId="7FEBED55" w14:textId="77777777" w:rsidR="00F410B7" w:rsidRDefault="00000000" w:rsidP="008E631E">
      <w:pPr>
        <w:pStyle w:val="ListParagraph"/>
        <w:numPr>
          <w:ilvl w:val="1"/>
          <w:numId w:val="9"/>
        </w:numPr>
        <w:shd w:val="clear" w:color="auto" w:fill="FFFFFF"/>
        <w:tabs>
          <w:tab w:val="left" w:pos="426"/>
          <w:tab w:val="left" w:pos="567"/>
        </w:tabs>
        <w:spacing w:before="120" w:after="120" w:line="240" w:lineRule="auto"/>
        <w:ind w:left="0" w:firstLine="0"/>
        <w:contextualSpacing w:val="0"/>
        <w:jc w:val="both"/>
        <w:rPr>
          <w:rFonts w:ascii="Times New Roman" w:eastAsia="Times New Roman" w:hAnsi="Times New Roman" w:cs="Times New Roman"/>
          <w:kern w:val="0"/>
          <w:sz w:val="24"/>
          <w:szCs w:val="24"/>
          <w:lang w:eastAsia="lv-LV"/>
          <w14:ligatures w14:val="none"/>
        </w:rPr>
      </w:pPr>
      <w:r w:rsidRPr="008E631E">
        <w:rPr>
          <w:rFonts w:ascii="Times New Roman" w:eastAsia="Times New Roman" w:hAnsi="Times New Roman" w:cs="Times New Roman"/>
          <w:kern w:val="0"/>
          <w:sz w:val="24"/>
          <w:szCs w:val="24"/>
          <w:lang w:eastAsia="lv-LV"/>
          <w14:ligatures w14:val="none"/>
        </w:rPr>
        <w:t xml:space="preserve">dokumenta </w:t>
      </w:r>
      <w:r w:rsidR="001340B3" w:rsidRPr="008E631E">
        <w:rPr>
          <w:rFonts w:ascii="Times New Roman" w:eastAsia="Times New Roman" w:hAnsi="Times New Roman" w:cs="Times New Roman"/>
          <w:kern w:val="0"/>
          <w:sz w:val="24"/>
          <w:szCs w:val="24"/>
          <w:lang w:eastAsia="lv-LV"/>
          <w14:ligatures w14:val="none"/>
        </w:rPr>
        <w:t>atvasinājumu</w:t>
      </w:r>
      <w:r w:rsidRPr="008E631E">
        <w:rPr>
          <w:rFonts w:ascii="Times New Roman" w:eastAsia="Times New Roman" w:hAnsi="Times New Roman" w:cs="Times New Roman"/>
          <w:kern w:val="0"/>
          <w:sz w:val="24"/>
          <w:szCs w:val="24"/>
          <w:lang w:eastAsia="lv-LV"/>
          <w14:ligatures w14:val="none"/>
        </w:rPr>
        <w:t>, kas apliecina pārstāvības tiesības (uzrādot oriģinālu), ja personas vārdā rīkojas tās pilnvarotais</w:t>
      </w:r>
      <w:r w:rsidRPr="00F92D9D">
        <w:rPr>
          <w:rFonts w:ascii="Times New Roman" w:eastAsia="Times New Roman" w:hAnsi="Times New Roman" w:cs="Times New Roman"/>
          <w:kern w:val="0"/>
          <w:sz w:val="24"/>
          <w:szCs w:val="24"/>
          <w:lang w:eastAsia="lv-LV"/>
          <w14:ligatures w14:val="none"/>
        </w:rPr>
        <w:t xml:space="preserve"> pārstāvis;</w:t>
      </w:r>
    </w:p>
    <w:p w14:paraId="18FCC12E" w14:textId="77777777" w:rsidR="0018206F" w:rsidRPr="00F410B7" w:rsidRDefault="00000000" w:rsidP="008E631E">
      <w:pPr>
        <w:pStyle w:val="ListParagraph"/>
        <w:numPr>
          <w:ilvl w:val="1"/>
          <w:numId w:val="9"/>
        </w:numPr>
        <w:shd w:val="clear" w:color="auto" w:fill="FFFFFF"/>
        <w:tabs>
          <w:tab w:val="left" w:pos="426"/>
          <w:tab w:val="left" w:pos="567"/>
        </w:tabs>
        <w:spacing w:before="120" w:after="120" w:line="240" w:lineRule="auto"/>
        <w:ind w:left="0" w:firstLine="0"/>
        <w:contextualSpacing w:val="0"/>
        <w:jc w:val="both"/>
        <w:rPr>
          <w:rFonts w:ascii="Times New Roman" w:eastAsia="Times New Roman" w:hAnsi="Times New Roman" w:cs="Times New Roman"/>
          <w:kern w:val="0"/>
          <w:sz w:val="24"/>
          <w:szCs w:val="24"/>
          <w:lang w:eastAsia="lv-LV"/>
          <w14:ligatures w14:val="none"/>
        </w:rPr>
      </w:pPr>
      <w:r w:rsidRPr="00F410B7">
        <w:rPr>
          <w:rFonts w:ascii="Times New Roman" w:eastAsia="Times New Roman" w:hAnsi="Times New Roman" w:cs="Times New Roman"/>
          <w:kern w:val="0"/>
          <w:sz w:val="24"/>
          <w:szCs w:val="24"/>
          <w:lang w:eastAsia="lv-LV"/>
          <w14:ligatures w14:val="none"/>
        </w:rPr>
        <w:t xml:space="preserve">dokumenta kopiju, kas apliecina mājokļa īpašumtiesības, lietošanas vai īres tiesības (uzrādot </w:t>
      </w:r>
      <w:r w:rsidRPr="001340B3">
        <w:rPr>
          <w:rFonts w:ascii="Times New Roman" w:eastAsia="Times New Roman" w:hAnsi="Times New Roman" w:cs="Times New Roman"/>
          <w:color w:val="000000" w:themeColor="text1"/>
          <w:kern w:val="0"/>
          <w:sz w:val="24"/>
          <w:szCs w:val="24"/>
          <w:lang w:eastAsia="lv-LV"/>
          <w14:ligatures w14:val="none"/>
        </w:rPr>
        <w:t>oriģinālu), ja šād</w:t>
      </w:r>
      <w:r w:rsidR="001340B3" w:rsidRPr="001340B3">
        <w:rPr>
          <w:rFonts w:ascii="Times New Roman" w:eastAsia="Times New Roman" w:hAnsi="Times New Roman" w:cs="Times New Roman"/>
          <w:color w:val="000000" w:themeColor="text1"/>
          <w:kern w:val="0"/>
          <w:sz w:val="24"/>
          <w:szCs w:val="24"/>
          <w:lang w:eastAsia="lv-LV"/>
          <w14:ligatures w14:val="none"/>
        </w:rPr>
        <w:t>a</w:t>
      </w:r>
      <w:r w:rsidRPr="001340B3">
        <w:rPr>
          <w:rFonts w:ascii="Times New Roman" w:eastAsia="Times New Roman" w:hAnsi="Times New Roman" w:cs="Times New Roman"/>
          <w:color w:val="000000" w:themeColor="text1"/>
          <w:kern w:val="0"/>
          <w:sz w:val="24"/>
          <w:szCs w:val="24"/>
          <w:lang w:eastAsia="lv-LV"/>
          <w14:ligatures w14:val="none"/>
        </w:rPr>
        <w:t xml:space="preserve"> informācij</w:t>
      </w:r>
      <w:r w:rsidR="001340B3" w:rsidRPr="001340B3">
        <w:rPr>
          <w:rFonts w:ascii="Times New Roman" w:eastAsia="Times New Roman" w:hAnsi="Times New Roman" w:cs="Times New Roman"/>
          <w:color w:val="000000" w:themeColor="text1"/>
          <w:kern w:val="0"/>
          <w:sz w:val="24"/>
          <w:szCs w:val="24"/>
          <w:lang w:eastAsia="lv-LV"/>
          <w14:ligatures w14:val="none"/>
        </w:rPr>
        <w:t>a nav</w:t>
      </w:r>
      <w:r w:rsidRPr="001340B3">
        <w:rPr>
          <w:rFonts w:ascii="Times New Roman" w:eastAsia="Times New Roman" w:hAnsi="Times New Roman" w:cs="Times New Roman"/>
          <w:color w:val="000000" w:themeColor="text1"/>
          <w:kern w:val="0"/>
          <w:sz w:val="24"/>
          <w:szCs w:val="24"/>
          <w:lang w:eastAsia="lv-LV"/>
          <w14:ligatures w14:val="none"/>
        </w:rPr>
        <w:t xml:space="preserve"> Pašvaldīb</w:t>
      </w:r>
      <w:r w:rsidR="001340B3" w:rsidRPr="001340B3">
        <w:rPr>
          <w:rFonts w:ascii="Times New Roman" w:eastAsia="Times New Roman" w:hAnsi="Times New Roman" w:cs="Times New Roman"/>
          <w:color w:val="000000" w:themeColor="text1"/>
          <w:kern w:val="0"/>
          <w:sz w:val="24"/>
          <w:szCs w:val="24"/>
          <w:lang w:eastAsia="lv-LV"/>
          <w14:ligatures w14:val="none"/>
        </w:rPr>
        <w:t>as rīcībā</w:t>
      </w:r>
      <w:r w:rsidR="00F92D9D" w:rsidRPr="001340B3">
        <w:rPr>
          <w:rFonts w:ascii="Times New Roman" w:eastAsia="Times New Roman" w:hAnsi="Times New Roman" w:cs="Times New Roman"/>
          <w:color w:val="000000" w:themeColor="text1"/>
          <w:kern w:val="0"/>
          <w:sz w:val="24"/>
          <w:szCs w:val="24"/>
          <w:lang w:eastAsia="lv-LV"/>
          <w14:ligatures w14:val="none"/>
        </w:rPr>
        <w:t>;</w:t>
      </w:r>
      <w:r w:rsidRPr="001340B3">
        <w:rPr>
          <w:rFonts w:ascii="Times New Roman" w:eastAsia="Times New Roman" w:hAnsi="Times New Roman" w:cs="Times New Roman"/>
          <w:color w:val="000000" w:themeColor="text1"/>
          <w:kern w:val="0"/>
          <w:sz w:val="24"/>
          <w:szCs w:val="24"/>
          <w:lang w:eastAsia="lv-LV"/>
          <w14:ligatures w14:val="none"/>
        </w:rPr>
        <w:t xml:space="preserve"> </w:t>
      </w:r>
    </w:p>
    <w:p w14:paraId="338BB962" w14:textId="77777777" w:rsidR="006F49C4" w:rsidRPr="001340B3" w:rsidRDefault="00000000" w:rsidP="008E631E">
      <w:pPr>
        <w:pStyle w:val="ListParagraph"/>
        <w:numPr>
          <w:ilvl w:val="1"/>
          <w:numId w:val="9"/>
        </w:numPr>
        <w:shd w:val="clear" w:color="auto" w:fill="FFFFFF"/>
        <w:tabs>
          <w:tab w:val="left" w:pos="426"/>
          <w:tab w:val="left" w:pos="567"/>
        </w:tabs>
        <w:spacing w:before="120" w:after="120" w:line="240" w:lineRule="auto"/>
        <w:ind w:left="0" w:firstLine="0"/>
        <w:contextualSpacing w:val="0"/>
        <w:jc w:val="both"/>
        <w:rPr>
          <w:rFonts w:ascii="Times New Roman" w:eastAsia="Times New Roman" w:hAnsi="Times New Roman" w:cs="Times New Roman"/>
          <w:kern w:val="0"/>
          <w:sz w:val="24"/>
          <w:szCs w:val="24"/>
          <w:lang w:eastAsia="lv-LV"/>
          <w14:ligatures w14:val="none"/>
        </w:rPr>
      </w:pPr>
      <w:r w:rsidRPr="001340B3">
        <w:rPr>
          <w:rFonts w:ascii="Times New Roman" w:eastAsia="Times New Roman" w:hAnsi="Times New Roman" w:cs="Times New Roman"/>
          <w:kern w:val="0"/>
          <w:sz w:val="24"/>
          <w:szCs w:val="24"/>
          <w:lang w:eastAsia="lv-LV"/>
          <w14:ligatures w14:val="none"/>
        </w:rPr>
        <w:t>ģimenes ārsta izrakstu no stacionāra/ambulatorā pacienta medicīniskās kartes (</w:t>
      </w:r>
      <w:r w:rsidR="00986ED5" w:rsidRPr="001340B3">
        <w:rPr>
          <w:rFonts w:ascii="Times New Roman" w:eastAsia="Times New Roman" w:hAnsi="Times New Roman" w:cs="Times New Roman"/>
          <w:kern w:val="0"/>
          <w:sz w:val="24"/>
          <w:szCs w:val="24"/>
          <w:lang w:eastAsia="lv-LV"/>
          <w14:ligatures w14:val="none"/>
        </w:rPr>
        <w:t>veidlapa Nr.</w:t>
      </w:r>
      <w:r w:rsidRPr="001340B3">
        <w:rPr>
          <w:rFonts w:ascii="Times New Roman" w:eastAsia="Times New Roman" w:hAnsi="Times New Roman" w:cs="Times New Roman"/>
          <w:kern w:val="0"/>
          <w:sz w:val="24"/>
          <w:szCs w:val="24"/>
          <w:lang w:eastAsia="lv-LV"/>
          <w14:ligatures w14:val="none"/>
        </w:rPr>
        <w:t>027</w:t>
      </w:r>
      <w:r w:rsidR="00986ED5" w:rsidRPr="001340B3">
        <w:rPr>
          <w:rFonts w:ascii="Times New Roman" w:eastAsia="Times New Roman" w:hAnsi="Times New Roman" w:cs="Times New Roman"/>
          <w:kern w:val="0"/>
          <w:sz w:val="24"/>
          <w:szCs w:val="24"/>
          <w:lang w:eastAsia="lv-LV"/>
          <w14:ligatures w14:val="none"/>
        </w:rPr>
        <w:t>/</w:t>
      </w:r>
      <w:r w:rsidRPr="001340B3">
        <w:rPr>
          <w:rFonts w:ascii="Times New Roman" w:eastAsia="Times New Roman" w:hAnsi="Times New Roman" w:cs="Times New Roman"/>
          <w:kern w:val="0"/>
          <w:sz w:val="24"/>
          <w:szCs w:val="24"/>
          <w:lang w:eastAsia="lv-LV"/>
          <w14:ligatures w14:val="none"/>
        </w:rPr>
        <w:t>u), kurā ir norādīta informācija par personas funkcionālo</w:t>
      </w:r>
      <w:r w:rsidR="00934635" w:rsidRPr="001340B3">
        <w:rPr>
          <w:rFonts w:ascii="Times New Roman" w:eastAsia="Times New Roman" w:hAnsi="Times New Roman" w:cs="Times New Roman"/>
          <w:kern w:val="0"/>
          <w:sz w:val="24"/>
          <w:szCs w:val="24"/>
          <w:lang w:eastAsia="lv-LV"/>
          <w14:ligatures w14:val="none"/>
        </w:rPr>
        <w:t xml:space="preserve"> </w:t>
      </w:r>
      <w:r w:rsidRPr="001340B3">
        <w:rPr>
          <w:rFonts w:ascii="Times New Roman" w:eastAsia="Times New Roman" w:hAnsi="Times New Roman" w:cs="Times New Roman"/>
          <w:kern w:val="0"/>
          <w:sz w:val="24"/>
          <w:szCs w:val="24"/>
          <w:lang w:eastAsia="lv-LV"/>
          <w14:ligatures w14:val="none"/>
        </w:rPr>
        <w:t>traucējumu izraisījušās pamat</w:t>
      </w:r>
      <w:r w:rsidR="00876C3D" w:rsidRPr="001340B3">
        <w:rPr>
          <w:rFonts w:ascii="Times New Roman" w:eastAsia="Times New Roman" w:hAnsi="Times New Roman" w:cs="Times New Roman"/>
          <w:kern w:val="0"/>
          <w:sz w:val="24"/>
          <w:szCs w:val="24"/>
          <w:lang w:eastAsia="lv-LV"/>
          <w14:ligatures w14:val="none"/>
        </w:rPr>
        <w:t xml:space="preserve">a </w:t>
      </w:r>
      <w:r w:rsidRPr="001340B3">
        <w:rPr>
          <w:rFonts w:ascii="Times New Roman" w:eastAsia="Times New Roman" w:hAnsi="Times New Roman" w:cs="Times New Roman"/>
          <w:kern w:val="0"/>
          <w:sz w:val="24"/>
          <w:szCs w:val="24"/>
          <w:lang w:eastAsia="lv-LV"/>
          <w14:ligatures w14:val="none"/>
        </w:rPr>
        <w:t>diagnozes un blakus</w:t>
      </w:r>
      <w:r w:rsidR="00876C3D" w:rsidRPr="001340B3">
        <w:rPr>
          <w:rFonts w:ascii="Times New Roman" w:eastAsia="Times New Roman" w:hAnsi="Times New Roman" w:cs="Times New Roman"/>
          <w:kern w:val="0"/>
          <w:sz w:val="24"/>
          <w:szCs w:val="24"/>
          <w:lang w:eastAsia="lv-LV"/>
          <w14:ligatures w14:val="none"/>
        </w:rPr>
        <w:t xml:space="preserve"> </w:t>
      </w:r>
      <w:r w:rsidRPr="001340B3">
        <w:rPr>
          <w:rFonts w:ascii="Times New Roman" w:eastAsia="Times New Roman" w:hAnsi="Times New Roman" w:cs="Times New Roman"/>
          <w:kern w:val="0"/>
          <w:sz w:val="24"/>
          <w:szCs w:val="24"/>
          <w:lang w:eastAsia="lv-LV"/>
          <w14:ligatures w14:val="none"/>
        </w:rPr>
        <w:t>diagnozes kodu atbilstoši spēkā esošajai Starptautisk</w:t>
      </w:r>
      <w:r w:rsidR="00934635" w:rsidRPr="001340B3">
        <w:rPr>
          <w:rFonts w:ascii="Times New Roman" w:eastAsia="Times New Roman" w:hAnsi="Times New Roman" w:cs="Times New Roman"/>
          <w:kern w:val="0"/>
          <w:sz w:val="24"/>
          <w:szCs w:val="24"/>
          <w:lang w:eastAsia="lv-LV"/>
          <w14:ligatures w14:val="none"/>
        </w:rPr>
        <w:t>ajai</w:t>
      </w:r>
      <w:r w:rsidRPr="001340B3">
        <w:rPr>
          <w:rFonts w:ascii="Times New Roman" w:eastAsia="Times New Roman" w:hAnsi="Times New Roman" w:cs="Times New Roman"/>
          <w:kern w:val="0"/>
          <w:sz w:val="24"/>
          <w:szCs w:val="24"/>
          <w:lang w:eastAsia="lv-LV"/>
          <w14:ligatures w14:val="none"/>
        </w:rPr>
        <w:t xml:space="preserve"> </w:t>
      </w:r>
      <w:r w:rsidR="00233DBE" w:rsidRPr="001340B3">
        <w:rPr>
          <w:rFonts w:ascii="Times New Roman" w:hAnsi="Times New Roman" w:cs="Times New Roman"/>
          <w:sz w:val="24"/>
          <w:szCs w:val="24"/>
          <w:shd w:val="clear" w:color="auto" w:fill="FFFFFF"/>
        </w:rPr>
        <w:t>statistiskās</w:t>
      </w:r>
      <w:r w:rsidRPr="001340B3">
        <w:rPr>
          <w:rFonts w:ascii="Times New Roman" w:eastAsia="Times New Roman" w:hAnsi="Times New Roman" w:cs="Times New Roman"/>
          <w:kern w:val="0"/>
          <w:sz w:val="24"/>
          <w:szCs w:val="24"/>
          <w:lang w:eastAsia="lv-LV"/>
          <w14:ligatures w14:val="none"/>
        </w:rPr>
        <w:t xml:space="preserve"> slimību un veselības problēmu klasifikācijai un informācija par personas </w:t>
      </w:r>
      <w:r w:rsidR="002B69EF" w:rsidRPr="001340B3">
        <w:rPr>
          <w:rFonts w:ascii="Times New Roman" w:eastAsia="Times New Roman" w:hAnsi="Times New Roman" w:cs="Times New Roman"/>
          <w:kern w:val="0"/>
          <w:sz w:val="24"/>
          <w:szCs w:val="24"/>
          <w:lang w:eastAsia="lv-LV"/>
          <w14:ligatures w14:val="none"/>
        </w:rPr>
        <w:t>pārvietošanos ratiņkrēslā;</w:t>
      </w:r>
    </w:p>
    <w:p w14:paraId="1253BCDF" w14:textId="77777777" w:rsidR="009D2426" w:rsidRPr="00A45CB2" w:rsidRDefault="00000000" w:rsidP="008E631E">
      <w:pPr>
        <w:pStyle w:val="ListParagraph"/>
        <w:numPr>
          <w:ilvl w:val="1"/>
          <w:numId w:val="9"/>
        </w:numPr>
        <w:shd w:val="clear" w:color="auto" w:fill="FFFFFF"/>
        <w:tabs>
          <w:tab w:val="left" w:pos="426"/>
          <w:tab w:val="left" w:pos="567"/>
        </w:tabs>
        <w:spacing w:before="120" w:after="120" w:line="240" w:lineRule="auto"/>
        <w:ind w:left="0" w:firstLine="0"/>
        <w:contextualSpacing w:val="0"/>
        <w:jc w:val="both"/>
        <w:rPr>
          <w:rFonts w:ascii="Times New Roman" w:eastAsia="Times New Roman" w:hAnsi="Times New Roman" w:cs="Times New Roman"/>
          <w:strike/>
          <w:color w:val="000000" w:themeColor="text1"/>
          <w:kern w:val="0"/>
          <w:sz w:val="24"/>
          <w:szCs w:val="24"/>
          <w:lang w:eastAsia="lv-LV"/>
          <w14:ligatures w14:val="none"/>
        </w:rPr>
      </w:pPr>
      <w:r w:rsidRPr="00A45CB2">
        <w:rPr>
          <w:rFonts w:ascii="Times New Roman" w:eastAsia="Times New Roman" w:hAnsi="Times New Roman" w:cs="Times New Roman"/>
          <w:color w:val="000000" w:themeColor="text1"/>
          <w:kern w:val="0"/>
          <w:sz w:val="24"/>
          <w:szCs w:val="24"/>
          <w:lang w:eastAsia="lv-LV"/>
          <w14:ligatures w14:val="none"/>
        </w:rPr>
        <w:t xml:space="preserve">sertificēta </w:t>
      </w:r>
      <w:r w:rsidR="006F49C4" w:rsidRPr="00A45CB2">
        <w:rPr>
          <w:rFonts w:ascii="Times New Roman" w:eastAsia="Times New Roman" w:hAnsi="Times New Roman" w:cs="Times New Roman"/>
          <w:color w:val="000000" w:themeColor="text1"/>
          <w:kern w:val="0"/>
          <w:sz w:val="24"/>
          <w:szCs w:val="24"/>
          <w:lang w:eastAsia="lv-LV"/>
          <w14:ligatures w14:val="none"/>
        </w:rPr>
        <w:t xml:space="preserve">ergoterapeita atzinumu par </w:t>
      </w:r>
      <w:r w:rsidR="00B5067C" w:rsidRPr="00A45CB2">
        <w:rPr>
          <w:rFonts w:ascii="Times New Roman" w:eastAsia="Times New Roman" w:hAnsi="Times New Roman" w:cs="Times New Roman"/>
          <w:color w:val="000000" w:themeColor="text1"/>
          <w:kern w:val="0"/>
          <w:sz w:val="24"/>
          <w:szCs w:val="24"/>
          <w:lang w:eastAsia="lv-LV"/>
          <w14:ligatures w14:val="none"/>
        </w:rPr>
        <w:t xml:space="preserve">personai </w:t>
      </w:r>
      <w:r w:rsidR="006F49C4" w:rsidRPr="00A45CB2">
        <w:rPr>
          <w:rFonts w:ascii="Times New Roman" w:eastAsia="Times New Roman" w:hAnsi="Times New Roman" w:cs="Times New Roman"/>
          <w:color w:val="000000" w:themeColor="text1"/>
          <w:kern w:val="0"/>
          <w:sz w:val="24"/>
          <w:szCs w:val="24"/>
          <w:lang w:eastAsia="lv-LV"/>
          <w14:ligatures w14:val="none"/>
        </w:rPr>
        <w:t xml:space="preserve">nepieciešamajiem </w:t>
      </w:r>
      <w:r w:rsidR="002B6532" w:rsidRPr="00A45CB2">
        <w:rPr>
          <w:rFonts w:ascii="Times New Roman" w:eastAsia="Times New Roman" w:hAnsi="Times New Roman" w:cs="Times New Roman"/>
          <w:color w:val="000000" w:themeColor="text1"/>
          <w:kern w:val="0"/>
          <w:sz w:val="24"/>
          <w:szCs w:val="24"/>
          <w:lang w:eastAsia="lv-LV"/>
          <w14:ligatures w14:val="none"/>
        </w:rPr>
        <w:t>mājokļa</w:t>
      </w:r>
      <w:r w:rsidR="006F49C4" w:rsidRPr="00A45CB2">
        <w:rPr>
          <w:rFonts w:ascii="Times New Roman" w:eastAsia="Times New Roman" w:hAnsi="Times New Roman" w:cs="Times New Roman"/>
          <w:color w:val="000000" w:themeColor="text1"/>
          <w:kern w:val="0"/>
          <w:sz w:val="24"/>
          <w:szCs w:val="24"/>
          <w:lang w:eastAsia="lv-LV"/>
          <w14:ligatures w14:val="none"/>
        </w:rPr>
        <w:t xml:space="preserve"> </w:t>
      </w:r>
      <w:r w:rsidR="00133CBB" w:rsidRPr="00A45CB2">
        <w:rPr>
          <w:rFonts w:ascii="Times New Roman" w:eastAsia="Times New Roman" w:hAnsi="Times New Roman" w:cs="Times New Roman"/>
          <w:color w:val="000000" w:themeColor="text1"/>
          <w:kern w:val="0"/>
          <w:sz w:val="24"/>
          <w:szCs w:val="24"/>
          <w:lang w:eastAsia="lv-LV"/>
          <w14:ligatures w14:val="none"/>
        </w:rPr>
        <w:t xml:space="preserve">ārējās vides </w:t>
      </w:r>
      <w:r w:rsidR="006F49C4" w:rsidRPr="00A45CB2">
        <w:rPr>
          <w:rFonts w:ascii="Times New Roman" w:eastAsia="Times New Roman" w:hAnsi="Times New Roman" w:cs="Times New Roman"/>
          <w:color w:val="000000" w:themeColor="text1"/>
          <w:kern w:val="0"/>
          <w:sz w:val="24"/>
          <w:szCs w:val="24"/>
          <w:lang w:eastAsia="lv-LV"/>
          <w14:ligatures w14:val="none"/>
        </w:rPr>
        <w:t>pielāgojumiem;</w:t>
      </w:r>
      <w:r w:rsidR="00876C3D" w:rsidRPr="00A45CB2">
        <w:rPr>
          <w:rFonts w:ascii="Times New Roman" w:eastAsia="Times New Roman" w:hAnsi="Times New Roman" w:cs="Times New Roman"/>
          <w:color w:val="000000" w:themeColor="text1"/>
          <w:kern w:val="0"/>
          <w:sz w:val="24"/>
          <w:szCs w:val="24"/>
          <w:lang w:eastAsia="lv-LV"/>
          <w14:ligatures w14:val="none"/>
        </w:rPr>
        <w:t xml:space="preserve"> </w:t>
      </w:r>
    </w:p>
    <w:p w14:paraId="31816971" w14:textId="77777777" w:rsidR="006F49C4" w:rsidRPr="00C22C28" w:rsidRDefault="00000000" w:rsidP="008E631E">
      <w:pPr>
        <w:pStyle w:val="ListParagraph"/>
        <w:numPr>
          <w:ilvl w:val="1"/>
          <w:numId w:val="9"/>
        </w:numPr>
        <w:shd w:val="clear" w:color="auto" w:fill="FFFFFF"/>
        <w:tabs>
          <w:tab w:val="left" w:pos="426"/>
          <w:tab w:val="left" w:pos="567"/>
        </w:tabs>
        <w:spacing w:before="120" w:after="120" w:line="240" w:lineRule="auto"/>
        <w:ind w:left="0" w:firstLine="0"/>
        <w:contextualSpacing w:val="0"/>
        <w:jc w:val="both"/>
        <w:rPr>
          <w:rFonts w:ascii="Times New Roman" w:eastAsia="Times New Roman" w:hAnsi="Times New Roman" w:cs="Times New Roman"/>
          <w:strike/>
          <w:kern w:val="0"/>
          <w:sz w:val="24"/>
          <w:szCs w:val="24"/>
          <w:lang w:eastAsia="lv-LV"/>
          <w14:ligatures w14:val="none"/>
        </w:rPr>
      </w:pPr>
      <w:r w:rsidRPr="00C22C28">
        <w:rPr>
          <w:rFonts w:ascii="Times New Roman" w:eastAsia="Times New Roman" w:hAnsi="Times New Roman" w:cs="Times New Roman"/>
          <w:kern w:val="0"/>
          <w:sz w:val="24"/>
          <w:szCs w:val="24"/>
          <w:lang w:eastAsia="lv-LV"/>
          <w14:ligatures w14:val="none"/>
        </w:rPr>
        <w:t>mājokļa īpašnieka rakstisku piekrišanu, ja iesniedzējs nav mājokļa īpašnieks;</w:t>
      </w:r>
    </w:p>
    <w:p w14:paraId="4CB6D0E4" w14:textId="77777777" w:rsidR="00C91AEB" w:rsidRPr="001340B3" w:rsidRDefault="00000000" w:rsidP="008E631E">
      <w:pPr>
        <w:pStyle w:val="ListParagraph"/>
        <w:numPr>
          <w:ilvl w:val="1"/>
          <w:numId w:val="9"/>
        </w:numPr>
        <w:shd w:val="clear" w:color="auto" w:fill="FFFFFF"/>
        <w:tabs>
          <w:tab w:val="left" w:pos="426"/>
          <w:tab w:val="left" w:pos="567"/>
        </w:tabs>
        <w:spacing w:before="120" w:after="120" w:line="240" w:lineRule="auto"/>
        <w:ind w:left="0" w:firstLine="0"/>
        <w:contextualSpacing w:val="0"/>
        <w:jc w:val="both"/>
        <w:rPr>
          <w:rFonts w:ascii="Times New Roman" w:eastAsia="Times New Roman" w:hAnsi="Times New Roman" w:cs="Times New Roman"/>
          <w:strike/>
          <w:color w:val="000000" w:themeColor="text1"/>
          <w:kern w:val="0"/>
          <w:sz w:val="24"/>
          <w:szCs w:val="24"/>
          <w:lang w:eastAsia="lv-LV"/>
          <w14:ligatures w14:val="none"/>
        </w:rPr>
      </w:pPr>
      <w:r w:rsidRPr="001340B3">
        <w:rPr>
          <w:rFonts w:ascii="Times New Roman" w:eastAsia="Times New Roman" w:hAnsi="Times New Roman" w:cs="Times New Roman"/>
          <w:color w:val="000000" w:themeColor="text1"/>
          <w:kern w:val="0"/>
          <w:sz w:val="24"/>
          <w:szCs w:val="24"/>
          <w:lang w:eastAsia="lv-LV"/>
          <w14:ligatures w14:val="none"/>
        </w:rPr>
        <w:t>mājokļa kopīpašnieku rakstisku piekrišanu mājokļa ārējās vides pielāgošanas darbu veikšanai, ja mājoklis ir kopīpašums</w:t>
      </w:r>
      <w:r w:rsidR="00AF44A2" w:rsidRPr="001340B3">
        <w:rPr>
          <w:rFonts w:ascii="Times New Roman" w:eastAsia="Times New Roman" w:hAnsi="Times New Roman" w:cs="Times New Roman"/>
          <w:color w:val="000000" w:themeColor="text1"/>
          <w:kern w:val="0"/>
          <w:sz w:val="24"/>
          <w:szCs w:val="24"/>
          <w:lang w:eastAsia="lv-LV"/>
          <w14:ligatures w14:val="none"/>
        </w:rPr>
        <w:t xml:space="preserve"> vai būvdarbi skars kopīpašumā esošo daļu vai citus īpašumus</w:t>
      </w:r>
      <w:r w:rsidRPr="001340B3">
        <w:rPr>
          <w:rFonts w:ascii="Times New Roman" w:eastAsia="Times New Roman" w:hAnsi="Times New Roman" w:cs="Times New Roman"/>
          <w:color w:val="000000" w:themeColor="text1"/>
          <w:kern w:val="0"/>
          <w:sz w:val="24"/>
          <w:szCs w:val="24"/>
          <w:lang w:eastAsia="lv-LV"/>
          <w14:ligatures w14:val="none"/>
        </w:rPr>
        <w:t xml:space="preserve">; </w:t>
      </w:r>
    </w:p>
    <w:p w14:paraId="1C78A78D" w14:textId="77777777" w:rsidR="006F49C4" w:rsidRPr="001340B3" w:rsidRDefault="00000000" w:rsidP="008E631E">
      <w:pPr>
        <w:pStyle w:val="ListParagraph"/>
        <w:numPr>
          <w:ilvl w:val="1"/>
          <w:numId w:val="9"/>
        </w:numPr>
        <w:shd w:val="clear" w:color="auto" w:fill="FFFFFF"/>
        <w:tabs>
          <w:tab w:val="left" w:pos="426"/>
          <w:tab w:val="left" w:pos="567"/>
        </w:tabs>
        <w:spacing w:before="120" w:after="120" w:line="240" w:lineRule="auto"/>
        <w:ind w:left="0" w:firstLine="0"/>
        <w:contextualSpacing w:val="0"/>
        <w:jc w:val="both"/>
        <w:rPr>
          <w:rFonts w:ascii="Times New Roman" w:eastAsia="Times New Roman" w:hAnsi="Times New Roman" w:cs="Times New Roman"/>
          <w:strike/>
          <w:color w:val="000000" w:themeColor="text1"/>
          <w:kern w:val="0"/>
          <w:sz w:val="24"/>
          <w:szCs w:val="24"/>
          <w:lang w:eastAsia="lv-LV"/>
          <w14:ligatures w14:val="none"/>
        </w:rPr>
      </w:pPr>
      <w:r w:rsidRPr="001340B3">
        <w:rPr>
          <w:rFonts w:ascii="Times New Roman" w:eastAsia="Times New Roman" w:hAnsi="Times New Roman" w:cs="Times New Roman"/>
          <w:color w:val="000000" w:themeColor="text1"/>
          <w:kern w:val="0"/>
          <w:sz w:val="24"/>
          <w:szCs w:val="24"/>
          <w:lang w:eastAsia="lv-LV"/>
          <w14:ligatures w14:val="none"/>
        </w:rPr>
        <w:t>rakstisku apliecinājumu par dzīvokļu īpašnieku kopības (dzīvojamās mājas pārvaldnieka) informēšanu par nodomu veikt darbības mājokļa ārējās vides pieejamības nodrošināšanai, ja dzīvokļa īpašums atrodas daudzdzīvokļu dzīvojamajā mājā saskaņā ar Dzīvokļa īpašuma likumā noteikto;</w:t>
      </w:r>
    </w:p>
    <w:p w14:paraId="5BC09534" w14:textId="77777777" w:rsidR="00B5067C" w:rsidRPr="00470DEE" w:rsidRDefault="00000000" w:rsidP="008E631E">
      <w:pPr>
        <w:pStyle w:val="ListParagraph"/>
        <w:numPr>
          <w:ilvl w:val="1"/>
          <w:numId w:val="9"/>
        </w:numPr>
        <w:shd w:val="clear" w:color="auto" w:fill="FFFFFF"/>
        <w:tabs>
          <w:tab w:val="left" w:pos="426"/>
          <w:tab w:val="left" w:pos="567"/>
        </w:tabs>
        <w:spacing w:before="120" w:after="120" w:line="240" w:lineRule="auto"/>
        <w:ind w:left="0" w:firstLine="0"/>
        <w:contextualSpacing w:val="0"/>
        <w:jc w:val="both"/>
        <w:rPr>
          <w:rFonts w:ascii="Times New Roman" w:eastAsia="Times New Roman" w:hAnsi="Times New Roman" w:cs="Times New Roman"/>
          <w:color w:val="000000" w:themeColor="text1"/>
          <w:kern w:val="0"/>
          <w:sz w:val="24"/>
          <w:szCs w:val="24"/>
          <w:lang w:eastAsia="lv-LV"/>
          <w14:ligatures w14:val="none"/>
        </w:rPr>
      </w:pPr>
      <w:r w:rsidRPr="00C32F44">
        <w:rPr>
          <w:rFonts w:ascii="Times New Roman" w:eastAsia="Times New Roman" w:hAnsi="Times New Roman" w:cs="Times New Roman"/>
          <w:color w:val="000000" w:themeColor="text1"/>
          <w:kern w:val="0"/>
          <w:sz w:val="24"/>
          <w:szCs w:val="24"/>
          <w:lang w:eastAsia="lv-LV"/>
          <w14:ligatures w14:val="none"/>
        </w:rPr>
        <w:t xml:space="preserve">apliecinājumu, ka </w:t>
      </w:r>
      <w:r w:rsidRPr="00470DEE">
        <w:rPr>
          <w:rFonts w:ascii="Times New Roman" w:eastAsia="Times New Roman" w:hAnsi="Times New Roman" w:cs="Times New Roman"/>
          <w:color w:val="000000" w:themeColor="text1"/>
          <w:kern w:val="0"/>
          <w:sz w:val="24"/>
          <w:szCs w:val="24"/>
          <w:lang w:eastAsia="lv-LV"/>
          <w14:ligatures w14:val="none"/>
        </w:rPr>
        <w:t>mājoklim nav parādsaistīb</w:t>
      </w:r>
      <w:r w:rsidR="00133CBB" w:rsidRPr="00470DEE">
        <w:rPr>
          <w:rFonts w:ascii="Times New Roman" w:eastAsia="Times New Roman" w:hAnsi="Times New Roman" w:cs="Times New Roman"/>
          <w:color w:val="000000" w:themeColor="text1"/>
          <w:kern w:val="0"/>
          <w:sz w:val="24"/>
          <w:szCs w:val="24"/>
          <w:lang w:eastAsia="lv-LV"/>
          <w14:ligatures w14:val="none"/>
        </w:rPr>
        <w:t>as</w:t>
      </w:r>
      <w:r w:rsidR="006A4182" w:rsidRPr="00470DEE">
        <w:rPr>
          <w:rFonts w:ascii="Times New Roman" w:eastAsia="Times New Roman" w:hAnsi="Times New Roman" w:cs="Times New Roman"/>
          <w:color w:val="000000" w:themeColor="text1"/>
          <w:kern w:val="0"/>
          <w:sz w:val="24"/>
          <w:szCs w:val="24"/>
          <w:lang w:eastAsia="lv-LV"/>
          <w14:ligatures w14:val="none"/>
        </w:rPr>
        <w:t xml:space="preserve"> </w:t>
      </w:r>
      <w:r w:rsidR="00133CBB" w:rsidRPr="00470DEE">
        <w:rPr>
          <w:rFonts w:ascii="Times New Roman" w:eastAsia="Times New Roman" w:hAnsi="Times New Roman" w:cs="Times New Roman"/>
          <w:color w:val="000000" w:themeColor="text1"/>
          <w:kern w:val="0"/>
          <w:sz w:val="24"/>
          <w:szCs w:val="24"/>
          <w:lang w:eastAsia="lv-LV"/>
          <w14:ligatures w14:val="none"/>
        </w:rPr>
        <w:t xml:space="preserve">vairāk kā </w:t>
      </w:r>
      <w:r w:rsidR="00C32F44" w:rsidRPr="00470DEE">
        <w:rPr>
          <w:rFonts w:ascii="Times New Roman" w:eastAsia="Times New Roman" w:hAnsi="Times New Roman" w:cs="Times New Roman"/>
          <w:color w:val="000000" w:themeColor="text1"/>
          <w:kern w:val="0"/>
          <w:sz w:val="24"/>
          <w:szCs w:val="24"/>
          <w:lang w:eastAsia="lv-LV"/>
          <w14:ligatures w14:val="none"/>
        </w:rPr>
        <w:t>3</w:t>
      </w:r>
      <w:r w:rsidR="00133CBB" w:rsidRPr="00470DEE">
        <w:rPr>
          <w:rFonts w:ascii="Times New Roman" w:eastAsia="Times New Roman" w:hAnsi="Times New Roman" w:cs="Times New Roman"/>
          <w:color w:val="000000" w:themeColor="text1"/>
          <w:kern w:val="0"/>
          <w:sz w:val="24"/>
          <w:szCs w:val="24"/>
          <w:lang w:eastAsia="lv-LV"/>
          <w14:ligatures w14:val="none"/>
        </w:rPr>
        <w:t xml:space="preserve"> mēnešu apmērā</w:t>
      </w:r>
      <w:r w:rsidR="00FD3F03" w:rsidRPr="00470DEE">
        <w:rPr>
          <w:rFonts w:ascii="Times New Roman" w:eastAsia="Times New Roman" w:hAnsi="Times New Roman" w:cs="Times New Roman"/>
          <w:color w:val="000000" w:themeColor="text1"/>
          <w:kern w:val="0"/>
          <w:sz w:val="24"/>
          <w:szCs w:val="24"/>
          <w:lang w:eastAsia="lv-LV"/>
          <w14:ligatures w14:val="none"/>
        </w:rPr>
        <w:t>;</w:t>
      </w:r>
    </w:p>
    <w:p w14:paraId="0628C296" w14:textId="77777777" w:rsidR="00C91AEB" w:rsidRPr="00470DEE" w:rsidRDefault="00000000" w:rsidP="008E631E">
      <w:pPr>
        <w:pStyle w:val="ListParagraph"/>
        <w:numPr>
          <w:ilvl w:val="1"/>
          <w:numId w:val="9"/>
        </w:numPr>
        <w:shd w:val="clear" w:color="auto" w:fill="FFFFFF"/>
        <w:tabs>
          <w:tab w:val="left" w:pos="426"/>
          <w:tab w:val="left" w:pos="567"/>
        </w:tabs>
        <w:spacing w:before="120" w:after="120" w:line="240" w:lineRule="auto"/>
        <w:ind w:left="0" w:firstLine="0"/>
        <w:contextualSpacing w:val="0"/>
        <w:jc w:val="both"/>
        <w:rPr>
          <w:rFonts w:ascii="Times New Roman" w:eastAsia="Times New Roman" w:hAnsi="Times New Roman" w:cs="Times New Roman"/>
          <w:strike/>
          <w:color w:val="000000" w:themeColor="text1"/>
          <w:kern w:val="0"/>
          <w:sz w:val="24"/>
          <w:szCs w:val="24"/>
          <w:lang w:eastAsia="lv-LV"/>
          <w14:ligatures w14:val="none"/>
        </w:rPr>
      </w:pPr>
      <w:r w:rsidRPr="00470DEE">
        <w:rPr>
          <w:rFonts w:ascii="Times New Roman" w:eastAsia="Times New Roman" w:hAnsi="Times New Roman" w:cs="Times New Roman"/>
          <w:color w:val="000000" w:themeColor="text1"/>
          <w:kern w:val="0"/>
          <w:sz w:val="24"/>
          <w:szCs w:val="24"/>
          <w:lang w:eastAsia="lv-LV"/>
          <w14:ligatures w14:val="none"/>
        </w:rPr>
        <w:t xml:space="preserve">informāciju par </w:t>
      </w:r>
      <w:r w:rsidR="00AF44A2" w:rsidRPr="00470DEE">
        <w:rPr>
          <w:rFonts w:ascii="Times New Roman" w:eastAsia="Times New Roman" w:hAnsi="Times New Roman" w:cs="Times New Roman"/>
          <w:color w:val="000000" w:themeColor="text1"/>
          <w:kern w:val="0"/>
          <w:sz w:val="24"/>
          <w:szCs w:val="24"/>
          <w:lang w:eastAsia="lv-LV"/>
          <w14:ligatures w14:val="none"/>
        </w:rPr>
        <w:t xml:space="preserve">aprīkojumu (ierīci) </w:t>
      </w:r>
      <w:r w:rsidRPr="00470DEE">
        <w:rPr>
          <w:rFonts w:ascii="Times New Roman" w:eastAsia="Times New Roman" w:hAnsi="Times New Roman" w:cs="Times New Roman"/>
          <w:color w:val="000000" w:themeColor="text1"/>
          <w:kern w:val="0"/>
          <w:sz w:val="24"/>
          <w:szCs w:val="24"/>
          <w:lang w:eastAsia="lv-LV"/>
          <w14:ligatures w14:val="none"/>
        </w:rPr>
        <w:t>(bukleti</w:t>
      </w:r>
      <w:r w:rsidR="00133CBB" w:rsidRPr="00470DEE">
        <w:rPr>
          <w:rFonts w:ascii="Times New Roman" w:eastAsia="Times New Roman" w:hAnsi="Times New Roman" w:cs="Times New Roman"/>
          <w:color w:val="000000" w:themeColor="text1"/>
          <w:kern w:val="0"/>
          <w:sz w:val="24"/>
          <w:szCs w:val="24"/>
          <w:lang w:eastAsia="lv-LV"/>
          <w14:ligatures w14:val="none"/>
        </w:rPr>
        <w:t>,</w:t>
      </w:r>
      <w:r w:rsidRPr="00470DEE">
        <w:rPr>
          <w:rFonts w:ascii="Times New Roman" w:eastAsia="Times New Roman" w:hAnsi="Times New Roman" w:cs="Times New Roman"/>
          <w:color w:val="000000" w:themeColor="text1"/>
          <w:kern w:val="0"/>
          <w:sz w:val="24"/>
          <w:szCs w:val="24"/>
          <w:lang w:eastAsia="lv-LV"/>
          <w14:ligatures w14:val="none"/>
        </w:rPr>
        <w:t xml:space="preserve"> </w:t>
      </w:r>
      <w:r w:rsidR="00133CBB" w:rsidRPr="00470DEE">
        <w:rPr>
          <w:rFonts w:ascii="Times New Roman" w:eastAsia="Times New Roman" w:hAnsi="Times New Roman" w:cs="Times New Roman"/>
          <w:color w:val="000000" w:themeColor="text1"/>
          <w:kern w:val="0"/>
          <w:sz w:val="24"/>
          <w:szCs w:val="24"/>
          <w:lang w:eastAsia="lv-LV"/>
          <w14:ligatures w14:val="none"/>
        </w:rPr>
        <w:t xml:space="preserve">iekārtas </w:t>
      </w:r>
      <w:r w:rsidRPr="00470DEE">
        <w:rPr>
          <w:rFonts w:ascii="Times New Roman" w:eastAsia="Times New Roman" w:hAnsi="Times New Roman" w:cs="Times New Roman"/>
          <w:color w:val="000000" w:themeColor="text1"/>
          <w:kern w:val="0"/>
          <w:sz w:val="24"/>
          <w:szCs w:val="24"/>
          <w:lang w:eastAsia="lv-LV"/>
          <w14:ligatures w14:val="none"/>
        </w:rPr>
        <w:t>ražotāja apraksti, prasības lietošanai vai arī uzstādīšanai, aptuvenā cena)</w:t>
      </w:r>
      <w:r w:rsidR="00AF44A2" w:rsidRPr="00470DEE">
        <w:rPr>
          <w:rFonts w:ascii="Times New Roman" w:eastAsia="Times New Roman" w:hAnsi="Times New Roman" w:cs="Times New Roman"/>
          <w:color w:val="000000" w:themeColor="text1"/>
          <w:kern w:val="0"/>
          <w:sz w:val="24"/>
          <w:szCs w:val="24"/>
          <w:lang w:eastAsia="lv-LV"/>
          <w14:ligatures w14:val="none"/>
        </w:rPr>
        <w:t>, ja tāda attiecināma</w:t>
      </w:r>
      <w:r w:rsidR="00133CBB" w:rsidRPr="00470DEE">
        <w:rPr>
          <w:rFonts w:ascii="Times New Roman" w:eastAsia="Times New Roman" w:hAnsi="Times New Roman" w:cs="Times New Roman"/>
          <w:color w:val="000000" w:themeColor="text1"/>
          <w:kern w:val="0"/>
          <w:sz w:val="24"/>
          <w:szCs w:val="24"/>
          <w:lang w:eastAsia="lv-LV"/>
          <w14:ligatures w14:val="none"/>
        </w:rPr>
        <w:t>;</w:t>
      </w:r>
    </w:p>
    <w:p w14:paraId="64BDAE09" w14:textId="77777777" w:rsidR="00C91AEB" w:rsidRPr="00470DEE" w:rsidRDefault="00000000" w:rsidP="008E631E">
      <w:pPr>
        <w:pStyle w:val="ListParagraph"/>
        <w:numPr>
          <w:ilvl w:val="1"/>
          <w:numId w:val="9"/>
        </w:numPr>
        <w:shd w:val="clear" w:color="auto" w:fill="FFFFFF"/>
        <w:tabs>
          <w:tab w:val="left" w:pos="426"/>
          <w:tab w:val="left" w:pos="567"/>
        </w:tabs>
        <w:spacing w:before="120" w:after="120" w:line="240" w:lineRule="auto"/>
        <w:ind w:left="0" w:firstLine="0"/>
        <w:contextualSpacing w:val="0"/>
        <w:jc w:val="both"/>
        <w:rPr>
          <w:rFonts w:ascii="Times New Roman" w:eastAsia="Times New Roman" w:hAnsi="Times New Roman" w:cs="Times New Roman"/>
          <w:strike/>
          <w:kern w:val="0"/>
          <w:sz w:val="24"/>
          <w:szCs w:val="24"/>
          <w:lang w:eastAsia="lv-LV"/>
          <w14:ligatures w14:val="none"/>
        </w:rPr>
      </w:pPr>
      <w:r w:rsidRPr="00470DEE">
        <w:rPr>
          <w:rFonts w:ascii="Times New Roman" w:eastAsia="Times New Roman" w:hAnsi="Times New Roman" w:cs="Times New Roman"/>
          <w:kern w:val="0"/>
          <w:sz w:val="24"/>
          <w:szCs w:val="24"/>
          <w:lang w:eastAsia="lv-LV"/>
          <w14:ligatures w14:val="none"/>
        </w:rPr>
        <w:t>citus dokumentus par mājokli, ja tādi nepieciešami</w:t>
      </w:r>
      <w:r w:rsidR="00235E92" w:rsidRPr="00470DEE">
        <w:rPr>
          <w:rFonts w:ascii="Times New Roman" w:eastAsia="Times New Roman" w:hAnsi="Times New Roman" w:cs="Times New Roman"/>
          <w:kern w:val="0"/>
          <w:sz w:val="24"/>
          <w:szCs w:val="24"/>
          <w:lang w:eastAsia="lv-LV"/>
          <w14:ligatures w14:val="none"/>
        </w:rPr>
        <w:t xml:space="preserve"> un tie nav Pašvaldības rīcībā</w:t>
      </w:r>
      <w:r w:rsidRPr="00470DEE">
        <w:rPr>
          <w:rFonts w:ascii="Times New Roman" w:eastAsia="Times New Roman" w:hAnsi="Times New Roman" w:cs="Times New Roman"/>
          <w:kern w:val="0"/>
          <w:sz w:val="24"/>
          <w:szCs w:val="24"/>
          <w:lang w:eastAsia="lv-LV"/>
          <w14:ligatures w14:val="none"/>
        </w:rPr>
        <w:t>.</w:t>
      </w:r>
    </w:p>
    <w:p w14:paraId="5BCA7C4A" w14:textId="77777777" w:rsidR="006F49C4" w:rsidRPr="00470DEE" w:rsidRDefault="00000000" w:rsidP="008E631E">
      <w:pPr>
        <w:pStyle w:val="ListParagraph"/>
        <w:numPr>
          <w:ilvl w:val="0"/>
          <w:numId w:val="9"/>
        </w:numPr>
        <w:shd w:val="clear" w:color="auto" w:fill="FFFFFF"/>
        <w:tabs>
          <w:tab w:val="left" w:pos="426"/>
        </w:tabs>
        <w:spacing w:before="120" w:after="120" w:line="240" w:lineRule="auto"/>
        <w:ind w:left="0" w:firstLine="0"/>
        <w:contextualSpacing w:val="0"/>
        <w:jc w:val="both"/>
        <w:rPr>
          <w:rFonts w:ascii="Times New Roman" w:eastAsia="Times New Roman" w:hAnsi="Times New Roman" w:cs="Times New Roman"/>
          <w:b/>
          <w:bCs/>
          <w:kern w:val="0"/>
          <w:sz w:val="24"/>
          <w:szCs w:val="24"/>
          <w:lang w:eastAsia="lv-LV"/>
          <w14:ligatures w14:val="none"/>
        </w:rPr>
      </w:pPr>
      <w:r w:rsidRPr="00470DEE">
        <w:rPr>
          <w:rFonts w:ascii="Times New Roman" w:eastAsia="Times New Roman" w:hAnsi="Times New Roman" w:cs="Times New Roman"/>
          <w:kern w:val="0"/>
          <w:sz w:val="24"/>
          <w:szCs w:val="24"/>
          <w:lang w:eastAsia="lv-LV"/>
          <w14:ligatures w14:val="none"/>
        </w:rPr>
        <w:t xml:space="preserve"> Pēc </w:t>
      </w:r>
      <w:r w:rsidR="007D50C2" w:rsidRPr="00470DEE">
        <w:rPr>
          <w:rFonts w:ascii="Times New Roman" w:eastAsia="Times New Roman" w:hAnsi="Times New Roman" w:cs="Times New Roman"/>
          <w:kern w:val="0"/>
          <w:sz w:val="24"/>
          <w:szCs w:val="24"/>
          <w:lang w:eastAsia="lv-LV"/>
          <w14:ligatures w14:val="none"/>
        </w:rPr>
        <w:t>N</w:t>
      </w:r>
      <w:r w:rsidRPr="00470DEE">
        <w:rPr>
          <w:rFonts w:ascii="Times New Roman" w:eastAsia="Times New Roman" w:hAnsi="Times New Roman" w:cs="Times New Roman"/>
          <w:kern w:val="0"/>
          <w:sz w:val="24"/>
          <w:szCs w:val="24"/>
          <w:lang w:eastAsia="lv-LV"/>
          <w14:ligatures w14:val="none"/>
        </w:rPr>
        <w:t>oteikumu 1</w:t>
      </w:r>
      <w:r w:rsidR="005D4CE7" w:rsidRPr="00470DEE">
        <w:rPr>
          <w:rFonts w:ascii="Times New Roman" w:eastAsia="Times New Roman" w:hAnsi="Times New Roman" w:cs="Times New Roman"/>
          <w:kern w:val="0"/>
          <w:sz w:val="24"/>
          <w:szCs w:val="24"/>
          <w:lang w:eastAsia="lv-LV"/>
          <w14:ligatures w14:val="none"/>
        </w:rPr>
        <w:t>2</w:t>
      </w:r>
      <w:r w:rsidRPr="00470DEE">
        <w:rPr>
          <w:rFonts w:ascii="Times New Roman" w:eastAsia="Times New Roman" w:hAnsi="Times New Roman" w:cs="Times New Roman"/>
          <w:kern w:val="0"/>
          <w:sz w:val="24"/>
          <w:szCs w:val="24"/>
          <w:lang w:eastAsia="lv-LV"/>
          <w14:ligatures w14:val="none"/>
        </w:rPr>
        <w:t xml:space="preserve">.punktā minēto dokumentu saņemšanas </w:t>
      </w:r>
      <w:r w:rsidR="00D912FE" w:rsidRPr="00470DEE">
        <w:rPr>
          <w:rFonts w:ascii="Times New Roman" w:eastAsia="Times New Roman" w:hAnsi="Times New Roman" w:cs="Times New Roman"/>
          <w:kern w:val="0"/>
          <w:sz w:val="24"/>
          <w:szCs w:val="24"/>
          <w:lang w:eastAsia="lv-LV"/>
          <w14:ligatures w14:val="none"/>
        </w:rPr>
        <w:t>Pārvalde</w:t>
      </w:r>
      <w:r w:rsidRPr="00470DEE">
        <w:rPr>
          <w:rFonts w:ascii="Times New Roman" w:eastAsia="Times New Roman" w:hAnsi="Times New Roman" w:cs="Times New Roman"/>
          <w:kern w:val="0"/>
          <w:sz w:val="24"/>
          <w:szCs w:val="24"/>
          <w:lang w:eastAsia="lv-LV"/>
          <w14:ligatures w14:val="none"/>
        </w:rPr>
        <w:t xml:space="preserve"> </w:t>
      </w:r>
      <w:r w:rsidR="002A7DD0" w:rsidRPr="00470DEE">
        <w:rPr>
          <w:rFonts w:ascii="Times New Roman" w:eastAsia="Times New Roman" w:hAnsi="Times New Roman" w:cs="Times New Roman"/>
          <w:color w:val="000000" w:themeColor="text1"/>
          <w:kern w:val="0"/>
          <w:sz w:val="24"/>
          <w:szCs w:val="24"/>
          <w:lang w:eastAsia="lv-LV"/>
          <w14:ligatures w14:val="none"/>
        </w:rPr>
        <w:t xml:space="preserve">10 darbdienu </w:t>
      </w:r>
      <w:r w:rsidRPr="00470DEE">
        <w:rPr>
          <w:rFonts w:ascii="Times New Roman" w:eastAsia="Times New Roman" w:hAnsi="Times New Roman" w:cs="Times New Roman"/>
          <w:color w:val="000000" w:themeColor="text1"/>
          <w:kern w:val="0"/>
          <w:sz w:val="24"/>
          <w:szCs w:val="24"/>
          <w:lang w:eastAsia="lv-LV"/>
          <w14:ligatures w14:val="none"/>
        </w:rPr>
        <w:t>laikā:</w:t>
      </w:r>
    </w:p>
    <w:p w14:paraId="020F07BE" w14:textId="77777777" w:rsidR="001D054C" w:rsidRPr="00470DEE" w:rsidRDefault="00000000" w:rsidP="008E631E">
      <w:pPr>
        <w:pStyle w:val="ListParagraph"/>
        <w:numPr>
          <w:ilvl w:val="1"/>
          <w:numId w:val="9"/>
        </w:numPr>
        <w:shd w:val="clear" w:color="auto" w:fill="FFFFFF"/>
        <w:tabs>
          <w:tab w:val="left" w:pos="567"/>
        </w:tabs>
        <w:spacing w:before="120" w:after="120" w:line="240" w:lineRule="auto"/>
        <w:ind w:left="0" w:firstLine="0"/>
        <w:contextualSpacing w:val="0"/>
        <w:jc w:val="both"/>
        <w:rPr>
          <w:rFonts w:ascii="Times New Roman" w:eastAsia="Times New Roman" w:hAnsi="Times New Roman" w:cs="Times New Roman"/>
          <w:b/>
          <w:bCs/>
          <w:color w:val="000000" w:themeColor="text1"/>
          <w:kern w:val="0"/>
          <w:sz w:val="24"/>
          <w:szCs w:val="24"/>
          <w:lang w:eastAsia="lv-LV"/>
          <w14:ligatures w14:val="none"/>
        </w:rPr>
      </w:pPr>
      <w:r w:rsidRPr="00470DEE">
        <w:rPr>
          <w:rFonts w:ascii="Times New Roman" w:eastAsia="Times New Roman" w:hAnsi="Times New Roman" w:cs="Times New Roman"/>
          <w:kern w:val="0"/>
          <w:sz w:val="24"/>
          <w:szCs w:val="24"/>
          <w:lang w:eastAsia="lv-LV"/>
          <w14:ligatures w14:val="none"/>
        </w:rPr>
        <w:t xml:space="preserve">izvērtē personas atbilstību </w:t>
      </w:r>
      <w:r w:rsidR="006B11BC" w:rsidRPr="00470DEE">
        <w:rPr>
          <w:rFonts w:ascii="Times New Roman" w:eastAsia="Times New Roman" w:hAnsi="Times New Roman" w:cs="Times New Roman"/>
          <w:kern w:val="0"/>
          <w:sz w:val="24"/>
          <w:szCs w:val="24"/>
          <w:lang w:eastAsia="lv-LV"/>
          <w14:ligatures w14:val="none"/>
        </w:rPr>
        <w:t>N</w:t>
      </w:r>
      <w:r w:rsidRPr="00470DEE">
        <w:rPr>
          <w:rFonts w:ascii="Times New Roman" w:eastAsia="Times New Roman" w:hAnsi="Times New Roman" w:cs="Times New Roman"/>
          <w:kern w:val="0"/>
          <w:sz w:val="24"/>
          <w:szCs w:val="24"/>
          <w:lang w:eastAsia="lv-LV"/>
          <w14:ligatures w14:val="none"/>
        </w:rPr>
        <w:t>oteikumu prasībām</w:t>
      </w:r>
      <w:r w:rsidR="006B11BC" w:rsidRPr="00470DEE">
        <w:rPr>
          <w:rFonts w:ascii="Times New Roman" w:eastAsia="Times New Roman" w:hAnsi="Times New Roman" w:cs="Times New Roman"/>
          <w:kern w:val="0"/>
          <w:sz w:val="24"/>
          <w:szCs w:val="24"/>
          <w:lang w:eastAsia="lv-LV"/>
          <w14:ligatures w14:val="none"/>
        </w:rPr>
        <w:t xml:space="preserve"> un </w:t>
      </w:r>
      <w:r w:rsidR="00D912FE" w:rsidRPr="00470DEE">
        <w:rPr>
          <w:rFonts w:ascii="Times New Roman" w:eastAsia="Times New Roman" w:hAnsi="Times New Roman" w:cs="Times New Roman"/>
          <w:kern w:val="0"/>
          <w:sz w:val="24"/>
          <w:szCs w:val="24"/>
          <w:lang w:eastAsia="lv-LV"/>
          <w14:ligatures w14:val="none"/>
        </w:rPr>
        <w:t>novērtē personas pašaprūpes spējas, individuālās vajadzības un nepieciešamību veikt mājokļa ārējās vides pielāgošanu, apsekojot personu dzīvesvietā</w:t>
      </w:r>
      <w:r w:rsidR="00BF1B6F" w:rsidRPr="00470DEE">
        <w:rPr>
          <w:rFonts w:ascii="Times New Roman" w:eastAsia="Times New Roman" w:hAnsi="Times New Roman" w:cs="Times New Roman"/>
          <w:kern w:val="0"/>
          <w:sz w:val="24"/>
          <w:szCs w:val="24"/>
          <w:lang w:eastAsia="lv-LV"/>
          <w14:ligatures w14:val="none"/>
        </w:rPr>
        <w:t>;</w:t>
      </w:r>
      <w:r w:rsidR="0048599D" w:rsidRPr="00470DEE">
        <w:rPr>
          <w:rFonts w:ascii="Times New Roman" w:eastAsia="Times New Roman" w:hAnsi="Times New Roman" w:cs="Times New Roman"/>
          <w:color w:val="EE0000"/>
          <w:kern w:val="0"/>
          <w:sz w:val="24"/>
          <w:szCs w:val="24"/>
          <w:lang w:eastAsia="lv-LV"/>
          <w14:ligatures w14:val="none"/>
        </w:rPr>
        <w:t xml:space="preserve"> </w:t>
      </w:r>
    </w:p>
    <w:p w14:paraId="15A8A3DF" w14:textId="77777777" w:rsidR="00C56CF7" w:rsidRPr="00470DEE" w:rsidRDefault="00000000" w:rsidP="008E631E">
      <w:pPr>
        <w:pStyle w:val="ListParagraph"/>
        <w:numPr>
          <w:ilvl w:val="1"/>
          <w:numId w:val="9"/>
        </w:numPr>
        <w:shd w:val="clear" w:color="auto" w:fill="FFFFFF"/>
        <w:tabs>
          <w:tab w:val="left" w:pos="567"/>
        </w:tabs>
        <w:spacing w:before="120" w:after="120" w:line="240" w:lineRule="auto"/>
        <w:ind w:left="0" w:firstLine="0"/>
        <w:contextualSpacing w:val="0"/>
        <w:jc w:val="both"/>
        <w:rPr>
          <w:rFonts w:ascii="Times New Roman" w:eastAsia="Times New Roman" w:hAnsi="Times New Roman" w:cs="Times New Roman"/>
          <w:color w:val="000000" w:themeColor="text1"/>
          <w:kern w:val="0"/>
          <w:sz w:val="24"/>
          <w:szCs w:val="24"/>
          <w:lang w:eastAsia="lv-LV"/>
          <w14:ligatures w14:val="none"/>
        </w:rPr>
      </w:pPr>
      <w:r w:rsidRPr="00470DEE">
        <w:rPr>
          <w:rFonts w:ascii="Times New Roman" w:eastAsia="Times New Roman" w:hAnsi="Times New Roman" w:cs="Times New Roman"/>
          <w:color w:val="000000" w:themeColor="text1"/>
          <w:kern w:val="0"/>
          <w:sz w:val="24"/>
          <w:szCs w:val="24"/>
          <w:lang w:eastAsia="lv-LV"/>
          <w14:ligatures w14:val="none"/>
        </w:rPr>
        <w:t>pārbauda saņemto dokumentu atbilstību noteiktajiem kritērijiem;</w:t>
      </w:r>
    </w:p>
    <w:p w14:paraId="01A35D10" w14:textId="77777777" w:rsidR="00C56CF7" w:rsidRPr="00470DEE" w:rsidRDefault="00000000" w:rsidP="008E631E">
      <w:pPr>
        <w:pStyle w:val="ListParagraph"/>
        <w:numPr>
          <w:ilvl w:val="1"/>
          <w:numId w:val="9"/>
        </w:numPr>
        <w:shd w:val="clear" w:color="auto" w:fill="FFFFFF"/>
        <w:tabs>
          <w:tab w:val="left" w:pos="567"/>
        </w:tabs>
        <w:spacing w:before="120" w:after="120" w:line="240" w:lineRule="auto"/>
        <w:ind w:left="0" w:firstLine="0"/>
        <w:contextualSpacing w:val="0"/>
        <w:jc w:val="both"/>
        <w:rPr>
          <w:rFonts w:ascii="Times New Roman" w:eastAsia="Times New Roman" w:hAnsi="Times New Roman" w:cs="Times New Roman"/>
          <w:color w:val="000000" w:themeColor="text1"/>
          <w:kern w:val="0"/>
          <w:sz w:val="24"/>
          <w:szCs w:val="24"/>
          <w:lang w:eastAsia="lv-LV"/>
          <w14:ligatures w14:val="none"/>
        </w:rPr>
      </w:pPr>
      <w:r w:rsidRPr="00470DEE">
        <w:rPr>
          <w:rFonts w:ascii="Times New Roman" w:eastAsia="Times New Roman" w:hAnsi="Times New Roman" w:cs="Times New Roman"/>
          <w:color w:val="000000" w:themeColor="text1"/>
          <w:kern w:val="0"/>
          <w:sz w:val="24"/>
          <w:szCs w:val="24"/>
          <w:lang w:eastAsia="lv-LV"/>
          <w14:ligatures w14:val="none"/>
        </w:rPr>
        <w:t>pārbauda, vai persona nesaņem vai tai nav tiesības saņemt valsts finansējumu vai valsts finansētu atbalsta programmu iekārtu un ierīču uzstādīšanai;</w:t>
      </w:r>
    </w:p>
    <w:p w14:paraId="7335D805" w14:textId="77777777" w:rsidR="001D054C" w:rsidRPr="00470DEE" w:rsidRDefault="00000000" w:rsidP="008E631E">
      <w:pPr>
        <w:pStyle w:val="ListParagraph"/>
        <w:numPr>
          <w:ilvl w:val="1"/>
          <w:numId w:val="9"/>
        </w:numPr>
        <w:shd w:val="clear" w:color="auto" w:fill="FFFFFF"/>
        <w:tabs>
          <w:tab w:val="left" w:pos="567"/>
        </w:tabs>
        <w:spacing w:before="120" w:after="120" w:line="240" w:lineRule="auto"/>
        <w:ind w:left="0" w:firstLine="0"/>
        <w:contextualSpacing w:val="0"/>
        <w:jc w:val="both"/>
        <w:rPr>
          <w:rFonts w:ascii="Times New Roman" w:eastAsia="Times New Roman" w:hAnsi="Times New Roman" w:cs="Times New Roman"/>
          <w:color w:val="000000" w:themeColor="text1"/>
          <w:kern w:val="0"/>
          <w:sz w:val="24"/>
          <w:szCs w:val="24"/>
          <w:lang w:eastAsia="lv-LV"/>
          <w14:ligatures w14:val="none"/>
        </w:rPr>
      </w:pPr>
      <w:r w:rsidRPr="00470DEE">
        <w:rPr>
          <w:rFonts w:ascii="Times New Roman" w:eastAsia="Times New Roman" w:hAnsi="Times New Roman" w:cs="Times New Roman"/>
          <w:color w:val="000000" w:themeColor="text1"/>
          <w:kern w:val="0"/>
          <w:sz w:val="24"/>
          <w:szCs w:val="24"/>
          <w:lang w:eastAsia="lv-LV"/>
          <w14:ligatures w14:val="none"/>
        </w:rPr>
        <w:t>pārliecinās vai</w:t>
      </w:r>
      <w:r w:rsidRPr="00470DEE">
        <w:rPr>
          <w:rFonts w:ascii="Times New Roman" w:eastAsia="Times New Roman" w:hAnsi="Times New Roman" w:cs="Times New Roman"/>
          <w:b/>
          <w:bCs/>
          <w:color w:val="000000" w:themeColor="text1"/>
          <w:kern w:val="0"/>
          <w:sz w:val="24"/>
          <w:szCs w:val="24"/>
          <w:lang w:eastAsia="lv-LV"/>
          <w14:ligatures w14:val="none"/>
        </w:rPr>
        <w:t> </w:t>
      </w:r>
      <w:r w:rsidRPr="00470DEE">
        <w:rPr>
          <w:rFonts w:ascii="Times New Roman" w:eastAsia="Times New Roman" w:hAnsi="Times New Roman" w:cs="Times New Roman"/>
          <w:color w:val="000000" w:themeColor="text1"/>
          <w:kern w:val="0"/>
          <w:sz w:val="24"/>
          <w:szCs w:val="24"/>
          <w:lang w:eastAsia="lv-LV"/>
          <w14:ligatures w14:val="none"/>
        </w:rPr>
        <w:t>personas mājoklim nav uzsākts atsavināšanas process</w:t>
      </w:r>
      <w:r w:rsidR="00EB2D59" w:rsidRPr="00470DEE">
        <w:rPr>
          <w:rFonts w:ascii="Times New Roman" w:eastAsia="Times New Roman" w:hAnsi="Times New Roman" w:cs="Times New Roman"/>
          <w:color w:val="000000" w:themeColor="text1"/>
          <w:kern w:val="0"/>
          <w:sz w:val="24"/>
          <w:szCs w:val="24"/>
          <w:lang w:eastAsia="lv-LV"/>
          <w14:ligatures w14:val="none"/>
        </w:rPr>
        <w:t>;</w:t>
      </w:r>
    </w:p>
    <w:p w14:paraId="73AD3445" w14:textId="77777777" w:rsidR="0048599D" w:rsidRPr="00470DEE" w:rsidRDefault="00000000" w:rsidP="008E631E">
      <w:pPr>
        <w:pStyle w:val="ListParagraph"/>
        <w:numPr>
          <w:ilvl w:val="1"/>
          <w:numId w:val="9"/>
        </w:numPr>
        <w:shd w:val="clear" w:color="auto" w:fill="FFFFFF"/>
        <w:tabs>
          <w:tab w:val="left" w:pos="567"/>
        </w:tabs>
        <w:spacing w:before="120" w:after="120" w:line="240" w:lineRule="auto"/>
        <w:ind w:left="0" w:firstLine="0"/>
        <w:contextualSpacing w:val="0"/>
        <w:jc w:val="both"/>
        <w:rPr>
          <w:rFonts w:ascii="Times New Roman" w:eastAsia="Times New Roman" w:hAnsi="Times New Roman" w:cs="Times New Roman"/>
          <w:b/>
          <w:bCs/>
          <w:color w:val="000000" w:themeColor="text1"/>
          <w:kern w:val="0"/>
          <w:sz w:val="24"/>
          <w:szCs w:val="24"/>
          <w:lang w:eastAsia="lv-LV"/>
          <w14:ligatures w14:val="none"/>
        </w:rPr>
      </w:pPr>
      <w:r w:rsidRPr="00470DEE">
        <w:rPr>
          <w:rFonts w:ascii="Times New Roman" w:eastAsia="Times New Roman" w:hAnsi="Times New Roman" w:cs="Times New Roman"/>
          <w:color w:val="000000" w:themeColor="text1"/>
          <w:kern w:val="0"/>
          <w:sz w:val="24"/>
          <w:szCs w:val="24"/>
          <w:lang w:eastAsia="lv-LV"/>
          <w14:ligatures w14:val="none"/>
        </w:rPr>
        <w:t>pārliecinās vai no vienas daudzdzīvokļu mājas sekcijas (kāpņu telpas)</w:t>
      </w:r>
      <w:r w:rsidR="00187E18" w:rsidRPr="00470DEE">
        <w:rPr>
          <w:rFonts w:ascii="Times New Roman" w:eastAsia="Times New Roman" w:hAnsi="Times New Roman" w:cs="Times New Roman"/>
          <w:color w:val="000000" w:themeColor="text1"/>
          <w:kern w:val="0"/>
          <w:sz w:val="24"/>
          <w:szCs w:val="24"/>
          <w:lang w:eastAsia="lv-LV"/>
          <w14:ligatures w14:val="none"/>
        </w:rPr>
        <w:t>,</w:t>
      </w:r>
      <w:r w:rsidRPr="00470DEE">
        <w:rPr>
          <w:rFonts w:ascii="Times New Roman" w:eastAsia="Times New Roman" w:hAnsi="Times New Roman" w:cs="Times New Roman"/>
          <w:color w:val="000000" w:themeColor="text1"/>
          <w:kern w:val="0"/>
          <w:sz w:val="24"/>
          <w:szCs w:val="24"/>
          <w:lang w:eastAsia="lv-LV"/>
          <w14:ligatures w14:val="none"/>
        </w:rPr>
        <w:t xml:space="preserve"> vai vienas viendzīvokļa mājas</w:t>
      </w:r>
      <w:r w:rsidR="00187E18" w:rsidRPr="00470DEE">
        <w:rPr>
          <w:rFonts w:ascii="Times New Roman" w:eastAsia="Times New Roman" w:hAnsi="Times New Roman" w:cs="Times New Roman"/>
          <w:color w:val="000000" w:themeColor="text1"/>
          <w:kern w:val="0"/>
          <w:sz w:val="24"/>
          <w:szCs w:val="24"/>
          <w:lang w:eastAsia="lv-LV"/>
          <w14:ligatures w14:val="none"/>
        </w:rPr>
        <w:t xml:space="preserve"> </w:t>
      </w:r>
      <w:r w:rsidRPr="00470DEE">
        <w:rPr>
          <w:rFonts w:ascii="Times New Roman" w:eastAsia="Times New Roman" w:hAnsi="Times New Roman" w:cs="Times New Roman"/>
          <w:color w:val="000000" w:themeColor="text1"/>
          <w:kern w:val="0"/>
          <w:sz w:val="24"/>
          <w:szCs w:val="24"/>
          <w:lang w:eastAsia="lv-LV"/>
          <w14:ligatures w14:val="none"/>
        </w:rPr>
        <w:t xml:space="preserve">nav saņemti vairāki iesniegumi </w:t>
      </w:r>
      <w:r w:rsidR="001A17D3" w:rsidRPr="00470DEE">
        <w:rPr>
          <w:rFonts w:ascii="Times New Roman" w:eastAsia="Times New Roman" w:hAnsi="Times New Roman" w:cs="Times New Roman"/>
          <w:color w:val="000000" w:themeColor="text1"/>
          <w:kern w:val="0"/>
          <w:sz w:val="24"/>
          <w:szCs w:val="24"/>
          <w:lang w:eastAsia="lv-LV"/>
          <w14:ligatures w14:val="none"/>
        </w:rPr>
        <w:t>pabalsta</w:t>
      </w:r>
      <w:r w:rsidRPr="00470DEE">
        <w:rPr>
          <w:rFonts w:ascii="Times New Roman" w:eastAsia="Times New Roman" w:hAnsi="Times New Roman" w:cs="Times New Roman"/>
          <w:color w:val="000000" w:themeColor="text1"/>
          <w:kern w:val="0"/>
          <w:sz w:val="24"/>
          <w:szCs w:val="24"/>
          <w:lang w:eastAsia="lv-LV"/>
          <w14:ligatures w14:val="none"/>
        </w:rPr>
        <w:t xml:space="preserve"> saņemšanai, ja ir, rīkojas atbilstoši </w:t>
      </w:r>
      <w:r w:rsidR="00FC69F1" w:rsidRPr="00470DEE">
        <w:rPr>
          <w:rFonts w:ascii="Times New Roman" w:eastAsia="Times New Roman" w:hAnsi="Times New Roman" w:cs="Times New Roman"/>
          <w:color w:val="000000" w:themeColor="text1"/>
          <w:kern w:val="0"/>
          <w:sz w:val="24"/>
          <w:szCs w:val="24"/>
          <w:lang w:eastAsia="lv-LV"/>
          <w14:ligatures w14:val="none"/>
        </w:rPr>
        <w:t>N</w:t>
      </w:r>
      <w:r w:rsidRPr="00470DEE">
        <w:rPr>
          <w:rFonts w:ascii="Times New Roman" w:eastAsia="Times New Roman" w:hAnsi="Times New Roman" w:cs="Times New Roman"/>
          <w:color w:val="000000" w:themeColor="text1"/>
          <w:kern w:val="0"/>
          <w:sz w:val="24"/>
          <w:szCs w:val="24"/>
          <w:lang w:eastAsia="lv-LV"/>
          <w14:ligatures w14:val="none"/>
        </w:rPr>
        <w:t>oteikumu 1</w:t>
      </w:r>
      <w:r w:rsidR="00A45CB2" w:rsidRPr="00470DEE">
        <w:rPr>
          <w:rFonts w:ascii="Times New Roman" w:eastAsia="Times New Roman" w:hAnsi="Times New Roman" w:cs="Times New Roman"/>
          <w:color w:val="000000" w:themeColor="text1"/>
          <w:kern w:val="0"/>
          <w:sz w:val="24"/>
          <w:szCs w:val="24"/>
          <w:lang w:eastAsia="lv-LV"/>
          <w14:ligatures w14:val="none"/>
        </w:rPr>
        <w:t>4</w:t>
      </w:r>
      <w:r w:rsidRPr="00470DEE">
        <w:rPr>
          <w:rFonts w:ascii="Times New Roman" w:eastAsia="Times New Roman" w:hAnsi="Times New Roman" w:cs="Times New Roman"/>
          <w:color w:val="000000" w:themeColor="text1"/>
          <w:kern w:val="0"/>
          <w:sz w:val="24"/>
          <w:szCs w:val="24"/>
          <w:lang w:eastAsia="lv-LV"/>
          <w14:ligatures w14:val="none"/>
        </w:rPr>
        <w:t>.punktam;</w:t>
      </w:r>
    </w:p>
    <w:p w14:paraId="56BB3B91" w14:textId="77777777" w:rsidR="00917B9E" w:rsidRPr="005050F0" w:rsidRDefault="00000000" w:rsidP="008E631E">
      <w:pPr>
        <w:pStyle w:val="ListParagraph"/>
        <w:numPr>
          <w:ilvl w:val="1"/>
          <w:numId w:val="9"/>
        </w:numPr>
        <w:shd w:val="clear" w:color="auto" w:fill="FFFFFF"/>
        <w:tabs>
          <w:tab w:val="left" w:pos="567"/>
        </w:tabs>
        <w:spacing w:before="120" w:after="120" w:line="240" w:lineRule="auto"/>
        <w:ind w:left="0" w:firstLine="0"/>
        <w:contextualSpacing w:val="0"/>
        <w:jc w:val="both"/>
        <w:rPr>
          <w:rFonts w:ascii="Times New Roman" w:eastAsia="Times New Roman" w:hAnsi="Times New Roman" w:cs="Times New Roman"/>
          <w:b/>
          <w:bCs/>
          <w:kern w:val="0"/>
          <w:sz w:val="24"/>
          <w:szCs w:val="24"/>
          <w:lang w:eastAsia="lv-LV"/>
          <w14:ligatures w14:val="none"/>
        </w:rPr>
      </w:pPr>
      <w:r w:rsidRPr="005050F0">
        <w:rPr>
          <w:rFonts w:ascii="Times New Roman" w:eastAsia="Times New Roman" w:hAnsi="Times New Roman" w:cs="Times New Roman"/>
          <w:kern w:val="0"/>
          <w:sz w:val="24"/>
          <w:szCs w:val="24"/>
          <w:lang w:eastAsia="lv-LV"/>
          <w14:ligatures w14:val="none"/>
        </w:rPr>
        <w:t xml:space="preserve">Komisija pieņem lēmumu par </w:t>
      </w:r>
      <w:r w:rsidR="005050F0" w:rsidRPr="005050F0">
        <w:rPr>
          <w:rFonts w:ascii="Times New Roman" w:eastAsia="Times New Roman" w:hAnsi="Times New Roman" w:cs="Times New Roman"/>
          <w:kern w:val="0"/>
          <w:sz w:val="24"/>
          <w:szCs w:val="24"/>
          <w:lang w:eastAsia="lv-LV"/>
          <w14:ligatures w14:val="none"/>
        </w:rPr>
        <w:t xml:space="preserve">personas </w:t>
      </w:r>
      <w:r w:rsidR="0075264C" w:rsidRPr="005050F0">
        <w:rPr>
          <w:rFonts w:ascii="Times New Roman" w:eastAsia="Times New Roman" w:hAnsi="Times New Roman" w:cs="Times New Roman"/>
          <w:kern w:val="0"/>
          <w:sz w:val="24"/>
          <w:szCs w:val="24"/>
          <w:lang w:eastAsia="lv-LV"/>
          <w14:ligatures w14:val="none"/>
        </w:rPr>
        <w:t>iekļaušanu reģistrā</w:t>
      </w:r>
      <w:r w:rsidR="005050F0" w:rsidRPr="005050F0">
        <w:rPr>
          <w:rFonts w:ascii="Times New Roman" w:eastAsia="Times New Roman" w:hAnsi="Times New Roman" w:cs="Times New Roman"/>
          <w:kern w:val="0"/>
          <w:sz w:val="24"/>
          <w:szCs w:val="24"/>
          <w:lang w:eastAsia="lv-LV"/>
          <w14:ligatures w14:val="none"/>
        </w:rPr>
        <w:t xml:space="preserve"> vai par atteikumu iekļaut reģistrā</w:t>
      </w:r>
      <w:r w:rsidR="000F374F" w:rsidRPr="000F374F">
        <w:rPr>
          <w:rFonts w:ascii="Times New Roman" w:eastAsia="Times New Roman" w:hAnsi="Times New Roman" w:cs="Times New Roman"/>
          <w:color w:val="000000" w:themeColor="text1"/>
          <w:kern w:val="0"/>
          <w:sz w:val="24"/>
          <w:szCs w:val="24"/>
          <w:lang w:eastAsia="lv-LV"/>
          <w14:ligatures w14:val="none"/>
        </w:rPr>
        <w:t>;</w:t>
      </w:r>
    </w:p>
    <w:p w14:paraId="67E9174B" w14:textId="77777777" w:rsidR="004A7681" w:rsidRPr="005050F0" w:rsidRDefault="00000000" w:rsidP="008E631E">
      <w:pPr>
        <w:pStyle w:val="ListParagraph"/>
        <w:numPr>
          <w:ilvl w:val="1"/>
          <w:numId w:val="9"/>
        </w:numPr>
        <w:shd w:val="clear" w:color="auto" w:fill="FFFFFF"/>
        <w:tabs>
          <w:tab w:val="left" w:pos="426"/>
          <w:tab w:val="left" w:pos="567"/>
        </w:tabs>
        <w:spacing w:before="120" w:after="120" w:line="240" w:lineRule="auto"/>
        <w:ind w:left="0" w:firstLine="0"/>
        <w:contextualSpacing w:val="0"/>
        <w:jc w:val="both"/>
        <w:rPr>
          <w:rFonts w:ascii="Times New Roman" w:eastAsia="Times New Roman" w:hAnsi="Times New Roman" w:cs="Times New Roman"/>
          <w:b/>
          <w:bCs/>
          <w:kern w:val="0"/>
          <w:sz w:val="24"/>
          <w:szCs w:val="24"/>
          <w:lang w:eastAsia="lv-LV"/>
          <w14:ligatures w14:val="none"/>
        </w:rPr>
      </w:pPr>
      <w:r w:rsidRPr="005050F0">
        <w:rPr>
          <w:rFonts w:ascii="Times New Roman" w:eastAsia="Times New Roman" w:hAnsi="Times New Roman" w:cs="Times New Roman"/>
          <w:kern w:val="0"/>
          <w:sz w:val="24"/>
          <w:szCs w:val="24"/>
          <w:lang w:eastAsia="lv-LV"/>
          <w14:ligatures w14:val="none"/>
        </w:rPr>
        <w:lastRenderedPageBreak/>
        <w:t xml:space="preserve">reģistrē personu </w:t>
      </w:r>
      <w:r w:rsidR="006F49C4" w:rsidRPr="005050F0">
        <w:rPr>
          <w:rFonts w:ascii="Times New Roman" w:eastAsia="Times New Roman" w:hAnsi="Times New Roman" w:cs="Times New Roman"/>
          <w:kern w:val="0"/>
          <w:sz w:val="24"/>
          <w:szCs w:val="24"/>
          <w:lang w:eastAsia="lv-LV"/>
          <w14:ligatures w14:val="none"/>
        </w:rPr>
        <w:t>reģistrā</w:t>
      </w:r>
      <w:r w:rsidR="00BE7750" w:rsidRPr="005050F0">
        <w:rPr>
          <w:rFonts w:ascii="Times New Roman" w:eastAsia="Times New Roman" w:hAnsi="Times New Roman" w:cs="Times New Roman"/>
          <w:kern w:val="0"/>
          <w:sz w:val="24"/>
          <w:szCs w:val="24"/>
          <w:lang w:eastAsia="lv-LV"/>
          <w14:ligatures w14:val="none"/>
        </w:rPr>
        <w:t>, iekļaujot</w:t>
      </w:r>
      <w:r w:rsidR="0075264C" w:rsidRPr="005050F0">
        <w:rPr>
          <w:rFonts w:ascii="Times New Roman" w:eastAsia="Times New Roman" w:hAnsi="Times New Roman" w:cs="Times New Roman"/>
          <w:kern w:val="0"/>
          <w:sz w:val="24"/>
          <w:szCs w:val="24"/>
          <w:lang w:eastAsia="lv-LV"/>
          <w14:ligatures w14:val="none"/>
        </w:rPr>
        <w:t xml:space="preserve"> </w:t>
      </w:r>
      <w:r w:rsidRPr="005050F0">
        <w:rPr>
          <w:rFonts w:ascii="Times New Roman" w:eastAsia="Times New Roman" w:hAnsi="Times New Roman" w:cs="Times New Roman"/>
          <w:kern w:val="0"/>
          <w:sz w:val="24"/>
          <w:szCs w:val="24"/>
          <w:lang w:eastAsia="lv-LV"/>
          <w14:ligatures w14:val="none"/>
        </w:rPr>
        <w:t>šādas ziņas:</w:t>
      </w:r>
    </w:p>
    <w:p w14:paraId="742F8E7B" w14:textId="77777777" w:rsidR="004A7681" w:rsidRPr="005050F0" w:rsidRDefault="00000000" w:rsidP="008E631E">
      <w:pPr>
        <w:pStyle w:val="ListParagraph"/>
        <w:numPr>
          <w:ilvl w:val="2"/>
          <w:numId w:val="9"/>
        </w:numPr>
        <w:shd w:val="clear" w:color="auto" w:fill="FFFFFF"/>
        <w:tabs>
          <w:tab w:val="left" w:pos="567"/>
        </w:tabs>
        <w:spacing w:before="120" w:after="120" w:line="240" w:lineRule="auto"/>
        <w:ind w:left="1134" w:hanging="708"/>
        <w:contextualSpacing w:val="0"/>
        <w:jc w:val="both"/>
        <w:rPr>
          <w:rFonts w:ascii="Times New Roman" w:eastAsia="Times New Roman" w:hAnsi="Times New Roman" w:cs="Times New Roman"/>
          <w:kern w:val="0"/>
          <w:sz w:val="24"/>
          <w:szCs w:val="24"/>
          <w:lang w:eastAsia="lv-LV"/>
          <w14:ligatures w14:val="none"/>
        </w:rPr>
      </w:pPr>
      <w:r w:rsidRPr="005050F0">
        <w:rPr>
          <w:rFonts w:ascii="Times New Roman" w:eastAsia="Times New Roman" w:hAnsi="Times New Roman" w:cs="Times New Roman"/>
          <w:kern w:val="0"/>
          <w:sz w:val="24"/>
          <w:szCs w:val="24"/>
          <w:lang w:eastAsia="lv-LV"/>
          <w14:ligatures w14:val="none"/>
        </w:rPr>
        <w:t>personas kārtas numurs reģistrā,</w:t>
      </w:r>
    </w:p>
    <w:p w14:paraId="5F79F6A6" w14:textId="77777777" w:rsidR="004A7681" w:rsidRPr="005050F0" w:rsidRDefault="00000000" w:rsidP="008E631E">
      <w:pPr>
        <w:pStyle w:val="ListParagraph"/>
        <w:numPr>
          <w:ilvl w:val="2"/>
          <w:numId w:val="9"/>
        </w:numPr>
        <w:shd w:val="clear" w:color="auto" w:fill="FFFFFF"/>
        <w:tabs>
          <w:tab w:val="left" w:pos="567"/>
        </w:tabs>
        <w:spacing w:before="120" w:after="120" w:line="240" w:lineRule="auto"/>
        <w:ind w:left="1134" w:hanging="708"/>
        <w:contextualSpacing w:val="0"/>
        <w:jc w:val="both"/>
        <w:rPr>
          <w:rFonts w:ascii="Times New Roman" w:eastAsia="Times New Roman" w:hAnsi="Times New Roman" w:cs="Times New Roman"/>
          <w:kern w:val="0"/>
          <w:sz w:val="24"/>
          <w:szCs w:val="24"/>
          <w:lang w:eastAsia="lv-LV"/>
          <w14:ligatures w14:val="none"/>
        </w:rPr>
      </w:pPr>
      <w:r w:rsidRPr="005050F0">
        <w:rPr>
          <w:rFonts w:ascii="Times New Roman" w:eastAsia="Times New Roman" w:hAnsi="Times New Roman" w:cs="Times New Roman"/>
          <w:kern w:val="0"/>
          <w:sz w:val="24"/>
          <w:szCs w:val="24"/>
          <w:lang w:eastAsia="lv-LV"/>
          <w14:ligatures w14:val="none"/>
        </w:rPr>
        <w:t>personas vārds, uzvārds, personas kods, deklarētās dzīvesvietas adrese,</w:t>
      </w:r>
    </w:p>
    <w:p w14:paraId="64F822C8" w14:textId="77777777" w:rsidR="004A7681" w:rsidRPr="005050F0" w:rsidRDefault="00000000" w:rsidP="008E631E">
      <w:pPr>
        <w:pStyle w:val="ListParagraph"/>
        <w:numPr>
          <w:ilvl w:val="2"/>
          <w:numId w:val="9"/>
        </w:numPr>
        <w:shd w:val="clear" w:color="auto" w:fill="FFFFFF"/>
        <w:tabs>
          <w:tab w:val="left" w:pos="284"/>
          <w:tab w:val="left" w:pos="1134"/>
        </w:tabs>
        <w:spacing w:before="120" w:after="120" w:line="240" w:lineRule="auto"/>
        <w:ind w:left="426" w:firstLine="0"/>
        <w:contextualSpacing w:val="0"/>
        <w:jc w:val="both"/>
        <w:rPr>
          <w:rFonts w:ascii="Times New Roman" w:eastAsia="Times New Roman" w:hAnsi="Times New Roman" w:cs="Times New Roman"/>
          <w:kern w:val="0"/>
          <w:sz w:val="24"/>
          <w:szCs w:val="24"/>
          <w:lang w:eastAsia="lv-LV"/>
          <w14:ligatures w14:val="none"/>
        </w:rPr>
      </w:pPr>
      <w:r w:rsidRPr="005050F0">
        <w:rPr>
          <w:rFonts w:ascii="Times New Roman" w:eastAsia="Times New Roman" w:hAnsi="Times New Roman" w:cs="Times New Roman"/>
          <w:kern w:val="0"/>
          <w:sz w:val="24"/>
          <w:szCs w:val="24"/>
          <w:lang w:eastAsia="lv-LV"/>
          <w14:ligatures w14:val="none"/>
        </w:rPr>
        <w:t>datums un laiks, kad saņemts iesniegums, un iesnieguma reģistrācijas numurs</w:t>
      </w:r>
      <w:r w:rsidR="00917B9E" w:rsidRPr="005050F0">
        <w:rPr>
          <w:rFonts w:ascii="Times New Roman" w:eastAsia="Times New Roman" w:hAnsi="Times New Roman" w:cs="Times New Roman"/>
          <w:kern w:val="0"/>
          <w:sz w:val="24"/>
          <w:szCs w:val="24"/>
          <w:lang w:eastAsia="lv-LV"/>
          <w14:ligatures w14:val="none"/>
        </w:rPr>
        <w:t>.</w:t>
      </w:r>
    </w:p>
    <w:p w14:paraId="1E5B42C0" w14:textId="77777777" w:rsidR="006F49C4" w:rsidRPr="00470DEE" w:rsidRDefault="00000000" w:rsidP="008E631E">
      <w:pPr>
        <w:pStyle w:val="ListParagraph"/>
        <w:numPr>
          <w:ilvl w:val="0"/>
          <w:numId w:val="9"/>
        </w:numPr>
        <w:shd w:val="clear" w:color="auto" w:fill="FFFFFF"/>
        <w:tabs>
          <w:tab w:val="left" w:pos="0"/>
          <w:tab w:val="left" w:pos="284"/>
          <w:tab w:val="left" w:pos="426"/>
        </w:tabs>
        <w:spacing w:before="120" w:after="120" w:line="240" w:lineRule="auto"/>
        <w:ind w:left="-142" w:firstLine="0"/>
        <w:contextualSpacing w:val="0"/>
        <w:jc w:val="both"/>
        <w:rPr>
          <w:rFonts w:ascii="Times New Roman" w:eastAsia="Times New Roman" w:hAnsi="Times New Roman" w:cs="Times New Roman"/>
          <w:kern w:val="0"/>
          <w:sz w:val="24"/>
          <w:szCs w:val="24"/>
          <w:lang w:eastAsia="lv-LV"/>
          <w14:ligatures w14:val="none"/>
        </w:rPr>
      </w:pPr>
      <w:bookmarkStart w:id="25" w:name="p-1094156"/>
      <w:bookmarkStart w:id="26" w:name="p15"/>
      <w:bookmarkStart w:id="27" w:name="p-1407743"/>
      <w:bookmarkEnd w:id="25"/>
      <w:bookmarkEnd w:id="26"/>
      <w:bookmarkEnd w:id="27"/>
      <w:r w:rsidRPr="00DA524C">
        <w:rPr>
          <w:rFonts w:ascii="Times New Roman" w:eastAsia="Times New Roman" w:hAnsi="Times New Roman" w:cs="Times New Roman"/>
          <w:kern w:val="0"/>
          <w:sz w:val="24"/>
          <w:szCs w:val="24"/>
          <w:lang w:eastAsia="lv-LV"/>
          <w14:ligatures w14:val="none"/>
        </w:rPr>
        <w:t xml:space="preserve">Reģistrā prioritāri (ārpus rindas) reģistrē divus vai vairākus </w:t>
      </w:r>
      <w:r w:rsidR="0098604D" w:rsidRPr="00DA524C">
        <w:rPr>
          <w:rFonts w:ascii="Times New Roman" w:eastAsia="Times New Roman" w:hAnsi="Times New Roman" w:cs="Times New Roman"/>
          <w:kern w:val="0"/>
          <w:sz w:val="24"/>
          <w:szCs w:val="24"/>
          <w:lang w:eastAsia="lv-LV"/>
          <w14:ligatures w14:val="none"/>
        </w:rPr>
        <w:t>pabalsta</w:t>
      </w:r>
      <w:r w:rsidRPr="00DA524C">
        <w:rPr>
          <w:rFonts w:ascii="Times New Roman" w:eastAsia="Times New Roman" w:hAnsi="Times New Roman" w:cs="Times New Roman"/>
          <w:kern w:val="0"/>
          <w:sz w:val="24"/>
          <w:szCs w:val="24"/>
          <w:lang w:eastAsia="lv-LV"/>
          <w14:ligatures w14:val="none"/>
        </w:rPr>
        <w:t xml:space="preserve"> saņēmējus, kuru mājokļi atrodas vienā daudzdzīvokļu mājas </w:t>
      </w:r>
      <w:r w:rsidRPr="00470DEE">
        <w:rPr>
          <w:rFonts w:ascii="Times New Roman" w:eastAsia="Times New Roman" w:hAnsi="Times New Roman" w:cs="Times New Roman"/>
          <w:kern w:val="0"/>
          <w:sz w:val="24"/>
          <w:szCs w:val="24"/>
          <w:lang w:eastAsia="lv-LV"/>
          <w14:ligatures w14:val="none"/>
        </w:rPr>
        <w:t xml:space="preserve">sekcijā (kāpņu telpā) ar kopīgu koplietošanas ieeju </w:t>
      </w:r>
      <w:r w:rsidRPr="00470DEE">
        <w:rPr>
          <w:rFonts w:ascii="Times New Roman" w:eastAsia="Times New Roman" w:hAnsi="Times New Roman" w:cs="Times New Roman"/>
          <w:color w:val="000000" w:themeColor="text1"/>
          <w:kern w:val="0"/>
          <w:sz w:val="24"/>
          <w:szCs w:val="24"/>
          <w:lang w:eastAsia="lv-LV"/>
          <w14:ligatures w14:val="none"/>
        </w:rPr>
        <w:t xml:space="preserve">vai vienā viendzīvokļa mājā, </w:t>
      </w:r>
      <w:r w:rsidRPr="00470DEE">
        <w:rPr>
          <w:rFonts w:ascii="Times New Roman" w:eastAsia="Times New Roman" w:hAnsi="Times New Roman" w:cs="Times New Roman"/>
          <w:kern w:val="0"/>
          <w:sz w:val="24"/>
          <w:szCs w:val="24"/>
          <w:lang w:eastAsia="lv-LV"/>
          <w14:ligatures w14:val="none"/>
        </w:rPr>
        <w:t xml:space="preserve">un kam iespējams kopīgs </w:t>
      </w:r>
      <w:r w:rsidR="000931AD" w:rsidRPr="00470DEE">
        <w:rPr>
          <w:rFonts w:ascii="Times New Roman" w:eastAsia="Times New Roman" w:hAnsi="Times New Roman" w:cs="Times New Roman"/>
          <w:kern w:val="0"/>
          <w:sz w:val="24"/>
          <w:szCs w:val="24"/>
          <w:lang w:eastAsia="lv-LV"/>
          <w14:ligatures w14:val="none"/>
        </w:rPr>
        <w:t xml:space="preserve">(stacionārs) </w:t>
      </w:r>
      <w:r w:rsidRPr="00470DEE">
        <w:rPr>
          <w:rFonts w:ascii="Times New Roman" w:eastAsia="Times New Roman" w:hAnsi="Times New Roman" w:cs="Times New Roman"/>
          <w:kern w:val="0"/>
          <w:sz w:val="24"/>
          <w:szCs w:val="24"/>
          <w:lang w:eastAsia="lv-LV"/>
          <w14:ligatures w14:val="none"/>
        </w:rPr>
        <w:t>mājokļa ārējās vides pielāgojums</w:t>
      </w:r>
      <w:r w:rsidR="000931AD" w:rsidRPr="00470DEE">
        <w:rPr>
          <w:rFonts w:ascii="Times New Roman" w:eastAsia="Times New Roman" w:hAnsi="Times New Roman" w:cs="Times New Roman"/>
          <w:kern w:val="0"/>
          <w:sz w:val="24"/>
          <w:szCs w:val="24"/>
          <w:lang w:eastAsia="lv-LV"/>
          <w14:ligatures w14:val="none"/>
        </w:rPr>
        <w:t>.</w:t>
      </w:r>
      <w:r w:rsidR="00B233C2" w:rsidRPr="00470DEE">
        <w:rPr>
          <w:rFonts w:ascii="Times New Roman" w:eastAsia="Times New Roman" w:hAnsi="Times New Roman" w:cs="Times New Roman"/>
          <w:kern w:val="0"/>
          <w:sz w:val="24"/>
          <w:szCs w:val="24"/>
          <w:lang w:eastAsia="lv-LV"/>
          <w14:ligatures w14:val="none"/>
        </w:rPr>
        <w:t xml:space="preserve"> </w:t>
      </w:r>
    </w:p>
    <w:p w14:paraId="2E1C8F66" w14:textId="77777777" w:rsidR="00C534BD" w:rsidRPr="00470DEE" w:rsidRDefault="00000000" w:rsidP="008E631E">
      <w:pPr>
        <w:pStyle w:val="ListParagraph"/>
        <w:numPr>
          <w:ilvl w:val="0"/>
          <w:numId w:val="9"/>
        </w:numPr>
        <w:shd w:val="clear" w:color="auto" w:fill="FFFFFF"/>
        <w:tabs>
          <w:tab w:val="left" w:pos="284"/>
          <w:tab w:val="left" w:pos="426"/>
        </w:tabs>
        <w:spacing w:before="120" w:after="120" w:line="240" w:lineRule="auto"/>
        <w:ind w:left="-142" w:firstLine="0"/>
        <w:contextualSpacing w:val="0"/>
        <w:jc w:val="both"/>
        <w:rPr>
          <w:rFonts w:ascii="Times New Roman" w:eastAsia="Times New Roman" w:hAnsi="Times New Roman" w:cs="Times New Roman"/>
          <w:b/>
          <w:bCs/>
          <w:color w:val="000000" w:themeColor="text1"/>
          <w:kern w:val="0"/>
          <w:sz w:val="24"/>
          <w:szCs w:val="24"/>
          <w:lang w:eastAsia="lv-LV"/>
          <w14:ligatures w14:val="none"/>
        </w:rPr>
      </w:pPr>
      <w:r w:rsidRPr="00470DEE">
        <w:rPr>
          <w:rFonts w:ascii="Times New Roman" w:eastAsia="Times New Roman" w:hAnsi="Times New Roman" w:cs="Times New Roman"/>
          <w:color w:val="000000" w:themeColor="text1"/>
          <w:kern w:val="0"/>
          <w:sz w:val="24"/>
          <w:szCs w:val="24"/>
          <w:lang w:eastAsia="lv-LV"/>
          <w14:ligatures w14:val="none"/>
        </w:rPr>
        <w:t>Ja Pārvaldes budžetā ir pabalsta izmaksai paredzētais finansējums, Pārvalde:</w:t>
      </w:r>
    </w:p>
    <w:p w14:paraId="18B6191E" w14:textId="77777777" w:rsidR="00C534BD" w:rsidRPr="00470DEE" w:rsidRDefault="00000000" w:rsidP="008E631E">
      <w:pPr>
        <w:pStyle w:val="ListParagraph"/>
        <w:numPr>
          <w:ilvl w:val="1"/>
          <w:numId w:val="9"/>
        </w:numPr>
        <w:shd w:val="clear" w:color="auto" w:fill="FFFFFF"/>
        <w:tabs>
          <w:tab w:val="left" w:pos="284"/>
          <w:tab w:val="left" w:pos="426"/>
        </w:tabs>
        <w:spacing w:before="120" w:after="120" w:line="240" w:lineRule="auto"/>
        <w:ind w:left="-142" w:firstLine="0"/>
        <w:contextualSpacing w:val="0"/>
        <w:jc w:val="both"/>
        <w:rPr>
          <w:rFonts w:ascii="Times New Roman" w:eastAsia="Times New Roman" w:hAnsi="Times New Roman" w:cs="Times New Roman"/>
          <w:color w:val="000000" w:themeColor="text1"/>
          <w:kern w:val="0"/>
          <w:sz w:val="24"/>
          <w:szCs w:val="24"/>
          <w:lang w:eastAsia="lv-LV"/>
          <w14:ligatures w14:val="none"/>
        </w:rPr>
      </w:pPr>
      <w:r w:rsidRPr="00470DEE">
        <w:rPr>
          <w:rFonts w:ascii="Times New Roman" w:eastAsia="Times New Roman" w:hAnsi="Times New Roman" w:cs="Times New Roman"/>
          <w:color w:val="000000" w:themeColor="text1"/>
          <w:kern w:val="0"/>
          <w:sz w:val="24"/>
          <w:szCs w:val="24"/>
          <w:lang w:eastAsia="lv-LV"/>
          <w14:ligatures w14:val="none"/>
        </w:rPr>
        <w:t xml:space="preserve"> rakstveidā informē personu,  tās likumisko vai pilnvaroto pārstāvi, ka reģistrā pienākusi rinda, un informē </w:t>
      </w:r>
      <w:r w:rsidR="00C76F9C" w:rsidRPr="00470DEE">
        <w:rPr>
          <w:rFonts w:ascii="Times New Roman" w:eastAsia="Times New Roman" w:hAnsi="Times New Roman" w:cs="Times New Roman"/>
          <w:color w:val="000000" w:themeColor="text1"/>
          <w:kern w:val="0"/>
          <w:sz w:val="24"/>
          <w:szCs w:val="24"/>
          <w:lang w:eastAsia="lv-LV"/>
          <w14:ligatures w14:val="none"/>
        </w:rPr>
        <w:t xml:space="preserve">par </w:t>
      </w:r>
      <w:r w:rsidRPr="00470DEE">
        <w:rPr>
          <w:rFonts w:ascii="Times New Roman" w:eastAsia="Times New Roman" w:hAnsi="Times New Roman" w:cs="Times New Roman"/>
          <w:color w:val="000000" w:themeColor="text1"/>
          <w:kern w:val="0"/>
          <w:sz w:val="24"/>
          <w:szCs w:val="24"/>
          <w:lang w:eastAsia="lv-LV"/>
          <w14:ligatures w14:val="none"/>
        </w:rPr>
        <w:t>nepieciešamību iesniegt:</w:t>
      </w:r>
    </w:p>
    <w:p w14:paraId="1CEE5E4E" w14:textId="77777777" w:rsidR="0077680B" w:rsidRPr="00470DEE" w:rsidRDefault="00000000" w:rsidP="008E631E">
      <w:pPr>
        <w:pStyle w:val="ListParagraph"/>
        <w:numPr>
          <w:ilvl w:val="2"/>
          <w:numId w:val="9"/>
        </w:numPr>
        <w:shd w:val="clear" w:color="auto" w:fill="FFFFFF"/>
        <w:tabs>
          <w:tab w:val="left" w:pos="284"/>
          <w:tab w:val="left" w:pos="426"/>
          <w:tab w:val="left" w:pos="1134"/>
        </w:tabs>
        <w:spacing w:before="120" w:after="120" w:line="240" w:lineRule="auto"/>
        <w:ind w:left="426" w:firstLine="0"/>
        <w:contextualSpacing w:val="0"/>
        <w:jc w:val="both"/>
        <w:rPr>
          <w:rFonts w:ascii="Times New Roman" w:eastAsia="Times New Roman" w:hAnsi="Times New Roman" w:cs="Times New Roman"/>
          <w:color w:val="000000" w:themeColor="text1"/>
          <w:kern w:val="0"/>
          <w:sz w:val="24"/>
          <w:szCs w:val="24"/>
          <w:lang w:eastAsia="lv-LV"/>
          <w14:ligatures w14:val="none"/>
        </w:rPr>
      </w:pPr>
      <w:r w:rsidRPr="00470DEE">
        <w:rPr>
          <w:rFonts w:ascii="Times New Roman" w:eastAsia="Times New Roman" w:hAnsi="Times New Roman" w:cs="Times New Roman"/>
          <w:color w:val="000000" w:themeColor="text1"/>
          <w:kern w:val="0"/>
          <w:sz w:val="24"/>
          <w:szCs w:val="24"/>
          <w:lang w:eastAsia="lv-LV"/>
          <w14:ligatures w14:val="none"/>
        </w:rPr>
        <w:t>sertificēta un reģistrā iekļauta būvspeciālista atzinumu par tehniski un ekonomiski izdevīgāko risinājumu;</w:t>
      </w:r>
    </w:p>
    <w:p w14:paraId="7FA497F8" w14:textId="77777777" w:rsidR="00C534BD" w:rsidRPr="00470DEE" w:rsidRDefault="00000000" w:rsidP="008E631E">
      <w:pPr>
        <w:pStyle w:val="ListParagraph"/>
        <w:numPr>
          <w:ilvl w:val="2"/>
          <w:numId w:val="9"/>
        </w:numPr>
        <w:shd w:val="clear" w:color="auto" w:fill="FFFFFF"/>
        <w:tabs>
          <w:tab w:val="left" w:pos="284"/>
          <w:tab w:val="left" w:pos="426"/>
          <w:tab w:val="left" w:pos="1134"/>
        </w:tabs>
        <w:spacing w:before="120" w:after="120" w:line="240" w:lineRule="auto"/>
        <w:ind w:left="426" w:firstLine="0"/>
        <w:contextualSpacing w:val="0"/>
        <w:jc w:val="both"/>
        <w:rPr>
          <w:rFonts w:ascii="Times New Roman" w:eastAsia="Times New Roman" w:hAnsi="Times New Roman" w:cs="Times New Roman"/>
          <w:b/>
          <w:bCs/>
          <w:color w:val="000000" w:themeColor="text1"/>
          <w:kern w:val="0"/>
          <w:sz w:val="24"/>
          <w:szCs w:val="24"/>
          <w:lang w:eastAsia="lv-LV"/>
          <w14:ligatures w14:val="none"/>
        </w:rPr>
      </w:pPr>
      <w:r w:rsidRPr="00470DEE">
        <w:rPr>
          <w:rFonts w:ascii="Times New Roman" w:eastAsia="Times New Roman" w:hAnsi="Times New Roman" w:cs="Times New Roman"/>
          <w:color w:val="000000" w:themeColor="text1"/>
          <w:kern w:val="0"/>
          <w:sz w:val="24"/>
          <w:szCs w:val="24"/>
          <w:lang w:eastAsia="lv-LV"/>
          <w14:ligatures w14:val="none"/>
        </w:rPr>
        <w:t>sertificēta būvspeciālista sagatavotu tāmi par plānoto mājokļa ārējās vides pielāgošanas darbu apjomu un izmaksām;</w:t>
      </w:r>
    </w:p>
    <w:p w14:paraId="686709CA" w14:textId="77777777" w:rsidR="0077680B" w:rsidRPr="00470DEE" w:rsidRDefault="00000000" w:rsidP="00470DEE">
      <w:pPr>
        <w:pStyle w:val="ListParagraph"/>
        <w:numPr>
          <w:ilvl w:val="1"/>
          <w:numId w:val="9"/>
        </w:numPr>
        <w:shd w:val="clear" w:color="auto" w:fill="FFFFFF"/>
        <w:spacing w:before="120" w:after="120" w:line="240" w:lineRule="auto"/>
        <w:ind w:left="-142" w:firstLine="0"/>
        <w:contextualSpacing w:val="0"/>
        <w:jc w:val="both"/>
        <w:rPr>
          <w:rFonts w:ascii="Times New Roman" w:eastAsia="Times New Roman" w:hAnsi="Times New Roman" w:cs="Times New Roman"/>
          <w:color w:val="000000" w:themeColor="text1"/>
          <w:kern w:val="0"/>
          <w:sz w:val="24"/>
          <w:szCs w:val="24"/>
          <w:lang w:eastAsia="lv-LV"/>
          <w14:ligatures w14:val="none"/>
        </w:rPr>
      </w:pPr>
      <w:r w:rsidRPr="00470DEE">
        <w:rPr>
          <w:rFonts w:ascii="Times New Roman" w:eastAsia="Times New Roman" w:hAnsi="Times New Roman" w:cs="Times New Roman"/>
          <w:color w:val="000000" w:themeColor="text1"/>
          <w:kern w:val="0"/>
          <w:sz w:val="24"/>
          <w:szCs w:val="24"/>
          <w:lang w:eastAsia="lv-LV"/>
          <w14:ligatures w14:val="none"/>
        </w:rPr>
        <w:t xml:space="preserve">nodod Balvu novada Būvvaldei izskatīšanai un atzinuma sniegšanai Noteikumu </w:t>
      </w:r>
      <w:r w:rsidR="002E4E27" w:rsidRPr="00470DEE">
        <w:rPr>
          <w:rFonts w:ascii="Times New Roman" w:eastAsia="Times New Roman" w:hAnsi="Times New Roman" w:cs="Times New Roman"/>
          <w:color w:val="000000" w:themeColor="text1"/>
          <w:kern w:val="0"/>
          <w:sz w:val="24"/>
          <w:szCs w:val="24"/>
          <w:lang w:eastAsia="lv-LV"/>
          <w14:ligatures w14:val="none"/>
        </w:rPr>
        <w:t>1</w:t>
      </w:r>
      <w:r w:rsidR="00297E00" w:rsidRPr="00470DEE">
        <w:rPr>
          <w:rFonts w:ascii="Times New Roman" w:eastAsia="Times New Roman" w:hAnsi="Times New Roman" w:cs="Times New Roman"/>
          <w:color w:val="000000" w:themeColor="text1"/>
          <w:kern w:val="0"/>
          <w:sz w:val="24"/>
          <w:szCs w:val="24"/>
          <w:lang w:eastAsia="lv-LV"/>
          <w14:ligatures w14:val="none"/>
        </w:rPr>
        <w:t>5</w:t>
      </w:r>
      <w:r w:rsidR="002E4E27" w:rsidRPr="00470DEE">
        <w:rPr>
          <w:rFonts w:ascii="Times New Roman" w:eastAsia="Times New Roman" w:hAnsi="Times New Roman" w:cs="Times New Roman"/>
          <w:color w:val="000000" w:themeColor="text1"/>
          <w:kern w:val="0"/>
          <w:sz w:val="24"/>
          <w:szCs w:val="24"/>
          <w:lang w:eastAsia="lv-LV"/>
          <w14:ligatures w14:val="none"/>
        </w:rPr>
        <w:t>.1.1. un 1</w:t>
      </w:r>
      <w:r w:rsidR="00297E00" w:rsidRPr="00470DEE">
        <w:rPr>
          <w:rFonts w:ascii="Times New Roman" w:eastAsia="Times New Roman" w:hAnsi="Times New Roman" w:cs="Times New Roman"/>
          <w:color w:val="000000" w:themeColor="text1"/>
          <w:kern w:val="0"/>
          <w:sz w:val="24"/>
          <w:szCs w:val="24"/>
          <w:lang w:eastAsia="lv-LV"/>
          <w14:ligatures w14:val="none"/>
        </w:rPr>
        <w:t>5</w:t>
      </w:r>
      <w:r w:rsidR="002E4E27" w:rsidRPr="00470DEE">
        <w:rPr>
          <w:rFonts w:ascii="Times New Roman" w:eastAsia="Times New Roman" w:hAnsi="Times New Roman" w:cs="Times New Roman"/>
          <w:color w:val="000000" w:themeColor="text1"/>
          <w:kern w:val="0"/>
          <w:sz w:val="24"/>
          <w:szCs w:val="24"/>
          <w:lang w:eastAsia="lv-LV"/>
          <w14:ligatures w14:val="none"/>
        </w:rPr>
        <w:t>.1.2.</w:t>
      </w:r>
      <w:r w:rsidRPr="00470DEE">
        <w:rPr>
          <w:rFonts w:ascii="Times New Roman" w:eastAsia="Times New Roman" w:hAnsi="Times New Roman" w:cs="Times New Roman"/>
          <w:color w:val="000000" w:themeColor="text1"/>
          <w:kern w:val="0"/>
          <w:sz w:val="24"/>
          <w:szCs w:val="24"/>
          <w:lang w:eastAsia="lv-LV"/>
          <w14:ligatures w14:val="none"/>
        </w:rPr>
        <w:t>apakšpunkt</w:t>
      </w:r>
      <w:r w:rsidR="002E4E27" w:rsidRPr="00470DEE">
        <w:rPr>
          <w:rFonts w:ascii="Times New Roman" w:eastAsia="Times New Roman" w:hAnsi="Times New Roman" w:cs="Times New Roman"/>
          <w:color w:val="000000" w:themeColor="text1"/>
          <w:kern w:val="0"/>
          <w:sz w:val="24"/>
          <w:szCs w:val="24"/>
          <w:lang w:eastAsia="lv-LV"/>
          <w14:ligatures w14:val="none"/>
        </w:rPr>
        <w:t>ā</w:t>
      </w:r>
      <w:r w:rsidRPr="00470DEE">
        <w:rPr>
          <w:rFonts w:ascii="Times New Roman" w:eastAsia="Times New Roman" w:hAnsi="Times New Roman" w:cs="Times New Roman"/>
          <w:color w:val="000000" w:themeColor="text1"/>
          <w:kern w:val="0"/>
          <w:sz w:val="24"/>
          <w:szCs w:val="24"/>
          <w:lang w:eastAsia="lv-LV"/>
          <w14:ligatures w14:val="none"/>
        </w:rPr>
        <w:t xml:space="preserve"> minētos dokumentus</w:t>
      </w:r>
      <w:r w:rsidR="00470DEE">
        <w:rPr>
          <w:rFonts w:ascii="Times New Roman" w:eastAsia="Times New Roman" w:hAnsi="Times New Roman" w:cs="Times New Roman"/>
          <w:color w:val="000000" w:themeColor="text1"/>
          <w:kern w:val="0"/>
          <w:sz w:val="24"/>
          <w:szCs w:val="24"/>
          <w:lang w:eastAsia="lv-LV"/>
          <w14:ligatures w14:val="none"/>
        </w:rPr>
        <w:t>.</w:t>
      </w:r>
    </w:p>
    <w:p w14:paraId="53EF7E98" w14:textId="77777777" w:rsidR="00C76F9C" w:rsidRPr="00470DEE" w:rsidRDefault="00000000" w:rsidP="008E631E">
      <w:pPr>
        <w:pStyle w:val="ListParagraph"/>
        <w:numPr>
          <w:ilvl w:val="0"/>
          <w:numId w:val="9"/>
        </w:numPr>
        <w:shd w:val="clear" w:color="auto" w:fill="FFFFFF"/>
        <w:tabs>
          <w:tab w:val="left" w:pos="284"/>
        </w:tabs>
        <w:spacing w:before="120" w:after="120" w:line="240" w:lineRule="auto"/>
        <w:ind w:left="-142" w:firstLine="0"/>
        <w:contextualSpacing w:val="0"/>
        <w:jc w:val="both"/>
        <w:rPr>
          <w:rFonts w:ascii="Times New Roman" w:eastAsia="Times New Roman" w:hAnsi="Times New Roman" w:cs="Times New Roman"/>
          <w:b/>
          <w:bCs/>
          <w:color w:val="000000" w:themeColor="text1"/>
          <w:kern w:val="0"/>
          <w:sz w:val="24"/>
          <w:szCs w:val="24"/>
          <w:lang w:eastAsia="lv-LV"/>
          <w14:ligatures w14:val="none"/>
        </w:rPr>
      </w:pPr>
      <w:r w:rsidRPr="00470DEE">
        <w:rPr>
          <w:rFonts w:ascii="Times New Roman" w:eastAsia="Times New Roman" w:hAnsi="Times New Roman" w:cs="Times New Roman"/>
          <w:color w:val="000000" w:themeColor="text1"/>
          <w:kern w:val="0"/>
          <w:sz w:val="24"/>
          <w:szCs w:val="24"/>
          <w:lang w:eastAsia="lv-LV"/>
          <w14:ligatures w14:val="none"/>
        </w:rPr>
        <w:t>Pēc Noteikumu 1</w:t>
      </w:r>
      <w:r w:rsidR="00A45CB2" w:rsidRPr="00470DEE">
        <w:rPr>
          <w:rFonts w:ascii="Times New Roman" w:eastAsia="Times New Roman" w:hAnsi="Times New Roman" w:cs="Times New Roman"/>
          <w:color w:val="000000" w:themeColor="text1"/>
          <w:kern w:val="0"/>
          <w:sz w:val="24"/>
          <w:szCs w:val="24"/>
          <w:lang w:eastAsia="lv-LV"/>
          <w14:ligatures w14:val="none"/>
        </w:rPr>
        <w:t>5</w:t>
      </w:r>
      <w:r w:rsidRPr="00470DEE">
        <w:rPr>
          <w:rFonts w:ascii="Times New Roman" w:eastAsia="Times New Roman" w:hAnsi="Times New Roman" w:cs="Times New Roman"/>
          <w:color w:val="000000" w:themeColor="text1"/>
          <w:kern w:val="0"/>
          <w:sz w:val="24"/>
          <w:szCs w:val="24"/>
          <w:lang w:eastAsia="lv-LV"/>
          <w14:ligatures w14:val="none"/>
        </w:rPr>
        <w:t xml:space="preserve">.punktā minēto dokumentu saņemšanas </w:t>
      </w:r>
      <w:r w:rsidR="00470DEE">
        <w:rPr>
          <w:rFonts w:ascii="Times New Roman" w:eastAsia="Times New Roman" w:hAnsi="Times New Roman" w:cs="Times New Roman"/>
          <w:color w:val="000000" w:themeColor="text1"/>
          <w:kern w:val="0"/>
          <w:sz w:val="24"/>
          <w:szCs w:val="24"/>
          <w:lang w:eastAsia="lv-LV"/>
          <w14:ligatures w14:val="none"/>
        </w:rPr>
        <w:t>Komisija</w:t>
      </w:r>
      <w:r w:rsidRPr="00470DEE">
        <w:rPr>
          <w:rFonts w:ascii="Times New Roman" w:eastAsia="Times New Roman" w:hAnsi="Times New Roman" w:cs="Times New Roman"/>
          <w:color w:val="000000" w:themeColor="text1"/>
          <w:kern w:val="0"/>
          <w:sz w:val="24"/>
          <w:szCs w:val="24"/>
          <w:lang w:eastAsia="lv-LV"/>
          <w14:ligatures w14:val="none"/>
        </w:rPr>
        <w:t xml:space="preserve"> mēneša laikā pieņem lēmumu par pabalsta piešķiršanu personai vai atteikumu piešķirt pabalstu.</w:t>
      </w:r>
    </w:p>
    <w:p w14:paraId="25D882DC" w14:textId="77777777" w:rsidR="002E4E27" w:rsidRPr="00470DEE" w:rsidRDefault="00000000" w:rsidP="008E631E">
      <w:pPr>
        <w:pStyle w:val="ListParagraph"/>
        <w:numPr>
          <w:ilvl w:val="0"/>
          <w:numId w:val="9"/>
        </w:numPr>
        <w:shd w:val="clear" w:color="auto" w:fill="FFFFFF"/>
        <w:tabs>
          <w:tab w:val="left" w:pos="284"/>
        </w:tabs>
        <w:spacing w:before="120" w:after="120" w:line="240" w:lineRule="auto"/>
        <w:ind w:left="-142" w:firstLine="0"/>
        <w:contextualSpacing w:val="0"/>
        <w:jc w:val="both"/>
        <w:rPr>
          <w:rFonts w:ascii="Times New Roman" w:eastAsia="Times New Roman" w:hAnsi="Times New Roman" w:cs="Times New Roman"/>
          <w:b/>
          <w:bCs/>
          <w:color w:val="000000" w:themeColor="text1"/>
          <w:kern w:val="0"/>
          <w:sz w:val="24"/>
          <w:szCs w:val="24"/>
          <w:lang w:eastAsia="lv-LV"/>
          <w14:ligatures w14:val="none"/>
        </w:rPr>
      </w:pPr>
      <w:r w:rsidRPr="00470DEE">
        <w:rPr>
          <w:rFonts w:ascii="Times New Roman" w:eastAsia="Times New Roman" w:hAnsi="Times New Roman" w:cs="Times New Roman"/>
          <w:color w:val="000000" w:themeColor="text1"/>
          <w:kern w:val="0"/>
          <w:sz w:val="24"/>
          <w:szCs w:val="24"/>
          <w:lang w:eastAsia="lv-LV"/>
          <w14:ligatures w14:val="none"/>
        </w:rPr>
        <w:t xml:space="preserve">Ja </w:t>
      </w:r>
      <w:r w:rsidR="00CE4598" w:rsidRPr="00470DEE">
        <w:rPr>
          <w:rFonts w:ascii="Times New Roman" w:eastAsia="Times New Roman" w:hAnsi="Times New Roman" w:cs="Times New Roman"/>
          <w:color w:val="000000" w:themeColor="text1"/>
          <w:kern w:val="0"/>
          <w:sz w:val="24"/>
          <w:szCs w:val="24"/>
          <w:lang w:eastAsia="lv-LV"/>
          <w14:ligatures w14:val="none"/>
        </w:rPr>
        <w:t xml:space="preserve">persona vai tās likumiskais vai pilnvarotais pārstāvis </w:t>
      </w:r>
      <w:r w:rsidRPr="00470DEE">
        <w:rPr>
          <w:rFonts w:ascii="Times New Roman" w:eastAsia="Times New Roman" w:hAnsi="Times New Roman" w:cs="Times New Roman"/>
          <w:color w:val="000000" w:themeColor="text1"/>
          <w:kern w:val="0"/>
          <w:sz w:val="24"/>
          <w:szCs w:val="24"/>
          <w:lang w:eastAsia="lv-LV"/>
          <w14:ligatures w14:val="none"/>
        </w:rPr>
        <w:t xml:space="preserve">objektīvu iemeslu dēļ (funkcionālie ierobežojumi, sociālie apstākļi, informācijas nepieejamība, psiholoģiskie vai emocionālie apstākļi u.c.) nevar iesniegt visus Noteikumu 12. un </w:t>
      </w:r>
      <w:r w:rsidR="00297E00" w:rsidRPr="00470DEE">
        <w:rPr>
          <w:rFonts w:ascii="Times New Roman" w:eastAsia="Times New Roman" w:hAnsi="Times New Roman" w:cs="Times New Roman"/>
          <w:color w:val="000000" w:themeColor="text1"/>
          <w:kern w:val="0"/>
          <w:sz w:val="24"/>
          <w:szCs w:val="24"/>
          <w:lang w:eastAsia="lv-LV"/>
          <w14:ligatures w14:val="none"/>
        </w:rPr>
        <w:t>15</w:t>
      </w:r>
      <w:r w:rsidR="00DA524C" w:rsidRPr="00470DEE">
        <w:rPr>
          <w:rFonts w:ascii="Times New Roman" w:eastAsia="Times New Roman" w:hAnsi="Times New Roman" w:cs="Times New Roman"/>
          <w:color w:val="000000" w:themeColor="text1"/>
          <w:kern w:val="0"/>
          <w:sz w:val="24"/>
          <w:szCs w:val="24"/>
          <w:lang w:eastAsia="lv-LV"/>
          <w14:ligatures w14:val="none"/>
        </w:rPr>
        <w:t>.punktā</w:t>
      </w:r>
      <w:r w:rsidRPr="00470DEE">
        <w:rPr>
          <w:rFonts w:ascii="Times New Roman" w:eastAsia="Times New Roman" w:hAnsi="Times New Roman" w:cs="Times New Roman"/>
          <w:color w:val="000000" w:themeColor="text1"/>
          <w:kern w:val="0"/>
          <w:sz w:val="24"/>
          <w:szCs w:val="24"/>
          <w:lang w:eastAsia="lv-LV"/>
          <w14:ligatures w14:val="none"/>
        </w:rPr>
        <w:t xml:space="preserve"> minētos dokumentus, Pārvalde, pamatojoties uz iesniegtu apliecinājumu par šiem apstākļiem, izvērtē iespēju sniegt atbalstu, pieprasot nepieciešamo informāciju no valsts un pašvaldību institūcijām un sagatavo nepieciešamos dokumentus. Dokumentu sagatavošanas un noformēšanas izmaksas šajos gadījumos tiks uzskatītas par attiecināmiem izdevumiem un proporcionāli tiks samazinātas no piešķiramā pabalsta summas, pamatojoties uz izdevumu</w:t>
      </w:r>
      <w:r w:rsidR="00297E00" w:rsidRPr="00470DEE">
        <w:rPr>
          <w:rFonts w:ascii="Times New Roman" w:eastAsia="Times New Roman" w:hAnsi="Times New Roman" w:cs="Times New Roman"/>
          <w:color w:val="000000" w:themeColor="text1"/>
          <w:kern w:val="0"/>
          <w:sz w:val="24"/>
          <w:szCs w:val="24"/>
          <w:lang w:eastAsia="lv-LV"/>
          <w14:ligatures w14:val="none"/>
        </w:rPr>
        <w:t>s</w:t>
      </w:r>
      <w:r w:rsidRPr="00470DEE">
        <w:rPr>
          <w:rFonts w:ascii="Times New Roman" w:eastAsia="Times New Roman" w:hAnsi="Times New Roman" w:cs="Times New Roman"/>
          <w:color w:val="000000" w:themeColor="text1"/>
          <w:kern w:val="0"/>
          <w:sz w:val="24"/>
          <w:szCs w:val="24"/>
          <w:lang w:eastAsia="lv-LV"/>
          <w14:ligatures w14:val="none"/>
        </w:rPr>
        <w:t xml:space="preserve"> </w:t>
      </w:r>
      <w:r w:rsidR="00423167" w:rsidRPr="00470DEE">
        <w:rPr>
          <w:rFonts w:ascii="Times New Roman" w:eastAsia="Times New Roman" w:hAnsi="Times New Roman" w:cs="Times New Roman"/>
          <w:color w:val="000000" w:themeColor="text1"/>
          <w:kern w:val="0"/>
          <w:sz w:val="24"/>
          <w:szCs w:val="24"/>
          <w:lang w:eastAsia="lv-LV"/>
          <w14:ligatures w14:val="none"/>
        </w:rPr>
        <w:t>attaisnojošiem</w:t>
      </w:r>
      <w:r w:rsidRPr="00470DEE">
        <w:rPr>
          <w:rFonts w:ascii="Times New Roman" w:eastAsia="Times New Roman" w:hAnsi="Times New Roman" w:cs="Times New Roman"/>
          <w:color w:val="000000" w:themeColor="text1"/>
          <w:kern w:val="0"/>
          <w:sz w:val="24"/>
          <w:szCs w:val="24"/>
          <w:lang w:eastAsia="lv-LV"/>
          <w14:ligatures w14:val="none"/>
        </w:rPr>
        <w:t xml:space="preserve"> dokumentiem.</w:t>
      </w:r>
    </w:p>
    <w:p w14:paraId="7E20EC23" w14:textId="77777777" w:rsidR="003902FD" w:rsidRPr="00470DEE" w:rsidRDefault="00000000" w:rsidP="008E631E">
      <w:pPr>
        <w:pStyle w:val="ListParagraph"/>
        <w:numPr>
          <w:ilvl w:val="0"/>
          <w:numId w:val="9"/>
        </w:numPr>
        <w:shd w:val="clear" w:color="auto" w:fill="FFFFFF"/>
        <w:tabs>
          <w:tab w:val="left" w:pos="284"/>
          <w:tab w:val="left" w:pos="426"/>
        </w:tabs>
        <w:spacing w:before="120" w:after="120" w:line="240" w:lineRule="auto"/>
        <w:ind w:left="-142" w:firstLine="0"/>
        <w:contextualSpacing w:val="0"/>
        <w:jc w:val="both"/>
        <w:rPr>
          <w:rFonts w:ascii="Times New Roman" w:eastAsia="Times New Roman" w:hAnsi="Times New Roman" w:cs="Times New Roman"/>
          <w:b/>
          <w:bCs/>
          <w:color w:val="000000" w:themeColor="text1"/>
          <w:kern w:val="0"/>
          <w:sz w:val="24"/>
          <w:szCs w:val="24"/>
          <w:lang w:eastAsia="lv-LV"/>
          <w14:ligatures w14:val="none"/>
        </w:rPr>
      </w:pPr>
      <w:bookmarkStart w:id="28" w:name="p16"/>
      <w:bookmarkStart w:id="29" w:name="p-1407744"/>
      <w:bookmarkStart w:id="30" w:name="p18"/>
      <w:bookmarkStart w:id="31" w:name="p-1407746"/>
      <w:bookmarkEnd w:id="28"/>
      <w:bookmarkEnd w:id="29"/>
      <w:bookmarkEnd w:id="30"/>
      <w:bookmarkEnd w:id="31"/>
      <w:r w:rsidRPr="00470DEE">
        <w:rPr>
          <w:rFonts w:ascii="Times New Roman" w:eastAsia="Times New Roman" w:hAnsi="Times New Roman" w:cs="Times New Roman"/>
          <w:color w:val="000000" w:themeColor="text1"/>
          <w:kern w:val="0"/>
          <w:sz w:val="24"/>
          <w:szCs w:val="24"/>
          <w:lang w:eastAsia="lv-LV"/>
          <w14:ligatures w14:val="none"/>
        </w:rPr>
        <w:t>Pārvalde</w:t>
      </w:r>
      <w:r w:rsidR="006F49C4" w:rsidRPr="00470DEE">
        <w:rPr>
          <w:rFonts w:ascii="Times New Roman" w:eastAsia="Times New Roman" w:hAnsi="Times New Roman" w:cs="Times New Roman"/>
          <w:color w:val="000000" w:themeColor="text1"/>
          <w:kern w:val="0"/>
          <w:sz w:val="24"/>
          <w:szCs w:val="24"/>
          <w:lang w:eastAsia="lv-LV"/>
          <w14:ligatures w14:val="none"/>
        </w:rPr>
        <w:t xml:space="preserve">, </w:t>
      </w:r>
      <w:r w:rsidR="004A7681" w:rsidRPr="00470DEE">
        <w:rPr>
          <w:rFonts w:ascii="Times New Roman" w:eastAsia="Times New Roman" w:hAnsi="Times New Roman" w:cs="Times New Roman"/>
          <w:color w:val="000000" w:themeColor="text1"/>
          <w:kern w:val="0"/>
          <w:sz w:val="24"/>
          <w:szCs w:val="24"/>
          <w:lang w:eastAsia="lv-LV"/>
          <w14:ligatures w14:val="none"/>
        </w:rPr>
        <w:t xml:space="preserve">Noteikumu </w:t>
      </w:r>
      <w:r w:rsidR="008D60CC" w:rsidRPr="00470DEE">
        <w:rPr>
          <w:rFonts w:ascii="Times New Roman" w:eastAsia="Times New Roman" w:hAnsi="Times New Roman" w:cs="Times New Roman"/>
          <w:color w:val="000000" w:themeColor="text1"/>
          <w:kern w:val="0"/>
          <w:sz w:val="24"/>
          <w:szCs w:val="24"/>
          <w:lang w:eastAsia="lv-LV"/>
          <w14:ligatures w14:val="none"/>
        </w:rPr>
        <w:t>1</w:t>
      </w:r>
      <w:r w:rsidR="00E25E7F" w:rsidRPr="00470DEE">
        <w:rPr>
          <w:rFonts w:ascii="Times New Roman" w:eastAsia="Times New Roman" w:hAnsi="Times New Roman" w:cs="Times New Roman"/>
          <w:color w:val="000000" w:themeColor="text1"/>
          <w:kern w:val="0"/>
          <w:sz w:val="24"/>
          <w:szCs w:val="24"/>
          <w:lang w:eastAsia="lv-LV"/>
          <w14:ligatures w14:val="none"/>
        </w:rPr>
        <w:t>3</w:t>
      </w:r>
      <w:r w:rsidR="008D60CC" w:rsidRPr="00470DEE">
        <w:rPr>
          <w:rFonts w:ascii="Times New Roman" w:eastAsia="Times New Roman" w:hAnsi="Times New Roman" w:cs="Times New Roman"/>
          <w:color w:val="000000" w:themeColor="text1"/>
          <w:kern w:val="0"/>
          <w:sz w:val="24"/>
          <w:szCs w:val="24"/>
          <w:lang w:eastAsia="lv-LV"/>
          <w14:ligatures w14:val="none"/>
        </w:rPr>
        <w:t>.</w:t>
      </w:r>
      <w:r w:rsidR="00DA524C" w:rsidRPr="00470DEE">
        <w:rPr>
          <w:rFonts w:ascii="Times New Roman" w:eastAsia="Times New Roman" w:hAnsi="Times New Roman" w:cs="Times New Roman"/>
          <w:color w:val="000000" w:themeColor="text1"/>
          <w:kern w:val="0"/>
          <w:sz w:val="24"/>
          <w:szCs w:val="24"/>
          <w:lang w:eastAsia="lv-LV"/>
          <w14:ligatures w14:val="none"/>
        </w:rPr>
        <w:t>6</w:t>
      </w:r>
      <w:r w:rsidR="008D60CC" w:rsidRPr="00470DEE">
        <w:rPr>
          <w:rFonts w:ascii="Times New Roman" w:eastAsia="Times New Roman" w:hAnsi="Times New Roman" w:cs="Times New Roman"/>
          <w:color w:val="000000" w:themeColor="text1"/>
          <w:kern w:val="0"/>
          <w:sz w:val="24"/>
          <w:szCs w:val="24"/>
          <w:lang w:eastAsia="lv-LV"/>
          <w14:ligatures w14:val="none"/>
        </w:rPr>
        <w:t>.apakš</w:t>
      </w:r>
      <w:r w:rsidR="004A7681" w:rsidRPr="00470DEE">
        <w:rPr>
          <w:rFonts w:ascii="Times New Roman" w:eastAsia="Times New Roman" w:hAnsi="Times New Roman" w:cs="Times New Roman"/>
          <w:color w:val="000000" w:themeColor="text1"/>
          <w:kern w:val="0"/>
          <w:sz w:val="24"/>
          <w:szCs w:val="24"/>
          <w:lang w:eastAsia="lv-LV"/>
          <w14:ligatures w14:val="none"/>
        </w:rPr>
        <w:t xml:space="preserve">punktā </w:t>
      </w:r>
      <w:r w:rsidR="002A7DD0" w:rsidRPr="00470DEE">
        <w:rPr>
          <w:rFonts w:ascii="Times New Roman" w:eastAsia="Times New Roman" w:hAnsi="Times New Roman" w:cs="Times New Roman"/>
          <w:color w:val="000000" w:themeColor="text1"/>
          <w:kern w:val="0"/>
          <w:sz w:val="24"/>
          <w:szCs w:val="24"/>
          <w:lang w:eastAsia="lv-LV"/>
          <w14:ligatures w14:val="none"/>
        </w:rPr>
        <w:t>un 1</w:t>
      </w:r>
      <w:r w:rsidR="00E25E7F" w:rsidRPr="00470DEE">
        <w:rPr>
          <w:rFonts w:ascii="Times New Roman" w:eastAsia="Times New Roman" w:hAnsi="Times New Roman" w:cs="Times New Roman"/>
          <w:color w:val="000000" w:themeColor="text1"/>
          <w:kern w:val="0"/>
          <w:sz w:val="24"/>
          <w:szCs w:val="24"/>
          <w:lang w:eastAsia="lv-LV"/>
          <w14:ligatures w14:val="none"/>
        </w:rPr>
        <w:t>6</w:t>
      </w:r>
      <w:r w:rsidR="002A7DD0" w:rsidRPr="00470DEE">
        <w:rPr>
          <w:rFonts w:ascii="Times New Roman" w:eastAsia="Times New Roman" w:hAnsi="Times New Roman" w:cs="Times New Roman"/>
          <w:color w:val="000000" w:themeColor="text1"/>
          <w:kern w:val="0"/>
          <w:sz w:val="24"/>
          <w:szCs w:val="24"/>
          <w:lang w:eastAsia="lv-LV"/>
          <w14:ligatures w14:val="none"/>
        </w:rPr>
        <w:t>.punktā minētos</w:t>
      </w:r>
      <w:r w:rsidRPr="00470DEE">
        <w:rPr>
          <w:rFonts w:ascii="Times New Roman" w:eastAsia="Times New Roman" w:hAnsi="Times New Roman" w:cs="Times New Roman"/>
          <w:color w:val="000000" w:themeColor="text1"/>
          <w:kern w:val="0"/>
          <w:sz w:val="24"/>
          <w:szCs w:val="24"/>
          <w:lang w:eastAsia="lv-LV"/>
          <w14:ligatures w14:val="none"/>
        </w:rPr>
        <w:t xml:space="preserve"> </w:t>
      </w:r>
      <w:r w:rsidR="00F65BBB" w:rsidRPr="00470DEE">
        <w:rPr>
          <w:rFonts w:ascii="Times New Roman" w:eastAsia="Times New Roman" w:hAnsi="Times New Roman" w:cs="Times New Roman"/>
          <w:color w:val="000000" w:themeColor="text1"/>
          <w:kern w:val="0"/>
          <w:sz w:val="24"/>
          <w:szCs w:val="24"/>
          <w:lang w:eastAsia="lv-LV"/>
          <w14:ligatures w14:val="none"/>
        </w:rPr>
        <w:t xml:space="preserve">Komisijas </w:t>
      </w:r>
      <w:r w:rsidR="008D60CC" w:rsidRPr="00470DEE">
        <w:rPr>
          <w:rFonts w:ascii="Times New Roman" w:eastAsia="Times New Roman" w:hAnsi="Times New Roman" w:cs="Times New Roman"/>
          <w:color w:val="000000" w:themeColor="text1"/>
          <w:kern w:val="0"/>
          <w:sz w:val="24"/>
          <w:szCs w:val="24"/>
          <w:lang w:eastAsia="lv-LV"/>
          <w14:ligatures w14:val="none"/>
        </w:rPr>
        <w:t>lēmumus</w:t>
      </w:r>
      <w:r w:rsidR="00131A7C" w:rsidRPr="00470DEE">
        <w:rPr>
          <w:rFonts w:ascii="Times New Roman" w:eastAsia="Times New Roman" w:hAnsi="Times New Roman" w:cs="Times New Roman"/>
          <w:color w:val="000000" w:themeColor="text1"/>
          <w:kern w:val="0"/>
          <w:sz w:val="24"/>
          <w:szCs w:val="24"/>
          <w:lang w:eastAsia="lv-LV"/>
          <w14:ligatures w14:val="none"/>
        </w:rPr>
        <w:t xml:space="preserve"> </w:t>
      </w:r>
      <w:r w:rsidR="008D60CC" w:rsidRPr="00470DEE">
        <w:rPr>
          <w:rFonts w:ascii="Times New Roman" w:eastAsia="Times New Roman" w:hAnsi="Times New Roman" w:cs="Times New Roman"/>
          <w:color w:val="000000" w:themeColor="text1"/>
          <w:kern w:val="0"/>
          <w:sz w:val="24"/>
          <w:szCs w:val="24"/>
          <w:lang w:eastAsia="lv-LV"/>
          <w14:ligatures w14:val="none"/>
        </w:rPr>
        <w:t>nosūta</w:t>
      </w:r>
      <w:r w:rsidR="006F49C4" w:rsidRPr="00470DEE">
        <w:rPr>
          <w:rFonts w:ascii="Times New Roman" w:eastAsia="Times New Roman" w:hAnsi="Times New Roman" w:cs="Times New Roman"/>
          <w:color w:val="000000" w:themeColor="text1"/>
          <w:kern w:val="0"/>
          <w:sz w:val="24"/>
          <w:szCs w:val="24"/>
          <w:lang w:eastAsia="lv-LV"/>
          <w14:ligatures w14:val="none"/>
        </w:rPr>
        <w:t xml:space="preserve"> personai</w:t>
      </w:r>
      <w:r w:rsidR="00470DEE">
        <w:rPr>
          <w:rFonts w:ascii="Times New Roman" w:eastAsia="Times New Roman" w:hAnsi="Times New Roman" w:cs="Times New Roman"/>
          <w:color w:val="000000" w:themeColor="text1"/>
          <w:kern w:val="0"/>
          <w:sz w:val="24"/>
          <w:szCs w:val="24"/>
          <w:lang w:eastAsia="lv-LV"/>
          <w14:ligatures w14:val="none"/>
        </w:rPr>
        <w:t xml:space="preserve"> vai</w:t>
      </w:r>
      <w:r w:rsidR="006F49C4" w:rsidRPr="00470DEE">
        <w:rPr>
          <w:rFonts w:ascii="Times New Roman" w:eastAsia="Times New Roman" w:hAnsi="Times New Roman" w:cs="Times New Roman"/>
          <w:color w:val="000000" w:themeColor="text1"/>
          <w:kern w:val="0"/>
          <w:sz w:val="24"/>
          <w:szCs w:val="24"/>
          <w:lang w:eastAsia="lv-LV"/>
          <w14:ligatures w14:val="none"/>
        </w:rPr>
        <w:t xml:space="preserve"> tās likumiskajam vai pilnvarotajam pārstāvim ierakstītā pasta sūtījumā uz personas deklarēto dzīvesvietas adresi vai elektroniska dokumenta veidā uz personas iesniegumā norādīto elektroniskā pasta adresi vai oficiālo elektronisko adresi</w:t>
      </w:r>
      <w:r w:rsidR="00A05838" w:rsidRPr="00470DEE">
        <w:rPr>
          <w:rFonts w:ascii="Times New Roman" w:eastAsia="Times New Roman" w:hAnsi="Times New Roman" w:cs="Times New Roman"/>
          <w:color w:val="000000" w:themeColor="text1"/>
          <w:kern w:val="0"/>
          <w:sz w:val="24"/>
          <w:szCs w:val="24"/>
          <w:lang w:eastAsia="lv-LV"/>
          <w14:ligatures w14:val="none"/>
        </w:rPr>
        <w:t>.</w:t>
      </w:r>
    </w:p>
    <w:p w14:paraId="50100016" w14:textId="77777777" w:rsidR="002D79CB" w:rsidRPr="00E670E1" w:rsidRDefault="00000000" w:rsidP="008E631E">
      <w:pPr>
        <w:pStyle w:val="ListParagraph"/>
        <w:numPr>
          <w:ilvl w:val="0"/>
          <w:numId w:val="9"/>
        </w:numPr>
        <w:shd w:val="clear" w:color="auto" w:fill="FFFFFF"/>
        <w:tabs>
          <w:tab w:val="left" w:pos="284"/>
        </w:tabs>
        <w:spacing w:before="120" w:after="120" w:line="240" w:lineRule="auto"/>
        <w:ind w:left="-142" w:firstLine="0"/>
        <w:contextualSpacing w:val="0"/>
        <w:jc w:val="both"/>
        <w:rPr>
          <w:rFonts w:ascii="Times New Roman" w:eastAsia="Times New Roman" w:hAnsi="Times New Roman" w:cs="Times New Roman"/>
          <w:b/>
          <w:bCs/>
          <w:color w:val="000000" w:themeColor="text1"/>
          <w:kern w:val="0"/>
          <w:sz w:val="24"/>
          <w:szCs w:val="24"/>
          <w:lang w:eastAsia="lv-LV"/>
          <w14:ligatures w14:val="none"/>
        </w:rPr>
      </w:pPr>
      <w:r w:rsidRPr="00E670E1">
        <w:rPr>
          <w:rFonts w:ascii="Times New Roman" w:eastAsia="Times New Roman" w:hAnsi="Times New Roman" w:cs="Times New Roman"/>
          <w:color w:val="000000" w:themeColor="text1"/>
          <w:kern w:val="0"/>
          <w:sz w:val="24"/>
          <w:szCs w:val="24"/>
          <w:lang w:eastAsia="lv-LV"/>
          <w14:ligatures w14:val="none"/>
        </w:rPr>
        <w:t>Pēc Komisijas lēmuma par pabalsta piešķiršanu saņemšanas p</w:t>
      </w:r>
      <w:r w:rsidR="00042223" w:rsidRPr="00E670E1">
        <w:rPr>
          <w:rFonts w:ascii="Times New Roman" w:eastAsia="Times New Roman" w:hAnsi="Times New Roman" w:cs="Times New Roman"/>
          <w:color w:val="000000" w:themeColor="text1"/>
          <w:kern w:val="0"/>
          <w:sz w:val="24"/>
          <w:szCs w:val="24"/>
          <w:lang w:eastAsia="lv-LV"/>
          <w14:ligatures w14:val="none"/>
        </w:rPr>
        <w:t>ersona vai tās likumiskais vai pilnvarotais pārstāvis</w:t>
      </w:r>
      <w:r w:rsidRPr="00E670E1">
        <w:rPr>
          <w:rFonts w:ascii="Times New Roman" w:eastAsia="Times New Roman" w:hAnsi="Times New Roman" w:cs="Times New Roman"/>
          <w:color w:val="000000" w:themeColor="text1"/>
          <w:kern w:val="0"/>
          <w:sz w:val="24"/>
          <w:szCs w:val="24"/>
          <w:lang w:eastAsia="lv-LV"/>
          <w14:ligatures w14:val="none"/>
        </w:rPr>
        <w:t xml:space="preserve">, </w:t>
      </w:r>
      <w:r w:rsidR="00042223" w:rsidRPr="00E670E1">
        <w:rPr>
          <w:rFonts w:ascii="Times New Roman" w:eastAsia="Times New Roman" w:hAnsi="Times New Roman" w:cs="Times New Roman"/>
          <w:color w:val="000000" w:themeColor="text1"/>
          <w:kern w:val="0"/>
          <w:sz w:val="24"/>
          <w:szCs w:val="24"/>
          <w:lang w:eastAsia="lv-LV"/>
          <w14:ligatures w14:val="none"/>
        </w:rPr>
        <w:t xml:space="preserve">var uzsākt mājokļa </w:t>
      </w:r>
      <w:r w:rsidR="008B0D1F" w:rsidRPr="00E670E1">
        <w:rPr>
          <w:rFonts w:ascii="Times New Roman" w:eastAsia="Times New Roman" w:hAnsi="Times New Roman" w:cs="Times New Roman"/>
          <w:color w:val="000000" w:themeColor="text1"/>
          <w:kern w:val="0"/>
          <w:sz w:val="24"/>
          <w:szCs w:val="24"/>
          <w:lang w:eastAsia="lv-LV"/>
          <w14:ligatures w14:val="none"/>
        </w:rPr>
        <w:t xml:space="preserve">ārējās vides </w:t>
      </w:r>
      <w:r w:rsidR="00042223" w:rsidRPr="00E670E1">
        <w:rPr>
          <w:rFonts w:ascii="Times New Roman" w:eastAsia="Times New Roman" w:hAnsi="Times New Roman" w:cs="Times New Roman"/>
          <w:color w:val="000000" w:themeColor="text1"/>
          <w:kern w:val="0"/>
          <w:sz w:val="24"/>
          <w:szCs w:val="24"/>
          <w:lang w:eastAsia="lv-LV"/>
          <w14:ligatures w14:val="none"/>
        </w:rPr>
        <w:t>pielāgošanas darbus, nodrošinot būvniecības nozari reglamentējošo normatīvo aktu ievērošanu.</w:t>
      </w:r>
    </w:p>
    <w:p w14:paraId="10E0321F" w14:textId="77777777" w:rsidR="005050F0" w:rsidRPr="00C22C28" w:rsidRDefault="00000000" w:rsidP="008E631E">
      <w:pPr>
        <w:pStyle w:val="ListParagraph"/>
        <w:numPr>
          <w:ilvl w:val="0"/>
          <w:numId w:val="9"/>
        </w:numPr>
        <w:shd w:val="clear" w:color="auto" w:fill="FFFFFF"/>
        <w:tabs>
          <w:tab w:val="left" w:pos="284"/>
          <w:tab w:val="left" w:pos="426"/>
        </w:tabs>
        <w:spacing w:before="120" w:after="120" w:line="240" w:lineRule="auto"/>
        <w:ind w:left="-142" w:firstLine="0"/>
        <w:contextualSpacing w:val="0"/>
        <w:jc w:val="both"/>
        <w:rPr>
          <w:rFonts w:ascii="Times New Roman" w:eastAsia="Times New Roman" w:hAnsi="Times New Roman" w:cs="Times New Roman"/>
          <w:b/>
          <w:bCs/>
          <w:kern w:val="0"/>
          <w:sz w:val="24"/>
          <w:szCs w:val="24"/>
          <w:lang w:eastAsia="lv-LV"/>
          <w14:ligatures w14:val="none"/>
        </w:rPr>
      </w:pPr>
      <w:r w:rsidRPr="004A7681">
        <w:rPr>
          <w:rFonts w:ascii="Times New Roman" w:eastAsia="Times New Roman" w:hAnsi="Times New Roman" w:cs="Times New Roman"/>
          <w:kern w:val="0"/>
          <w:sz w:val="24"/>
          <w:szCs w:val="24"/>
          <w:lang w:eastAsia="lv-LV"/>
          <w14:ligatures w14:val="none"/>
        </w:rPr>
        <w:t>Ja personas mājokļa</w:t>
      </w:r>
      <w:r>
        <w:rPr>
          <w:rFonts w:ascii="Times New Roman" w:eastAsia="Times New Roman" w:hAnsi="Times New Roman" w:cs="Times New Roman"/>
          <w:kern w:val="0"/>
          <w:sz w:val="24"/>
          <w:szCs w:val="24"/>
          <w:lang w:eastAsia="lv-LV"/>
          <w14:ligatures w14:val="none"/>
        </w:rPr>
        <w:t xml:space="preserve"> ārējās </w:t>
      </w:r>
      <w:r w:rsidRPr="004A7681">
        <w:rPr>
          <w:rFonts w:ascii="Times New Roman" w:eastAsia="Times New Roman" w:hAnsi="Times New Roman" w:cs="Times New Roman"/>
          <w:kern w:val="0"/>
          <w:sz w:val="24"/>
          <w:szCs w:val="24"/>
          <w:lang w:eastAsia="lv-LV"/>
          <w14:ligatures w14:val="none"/>
        </w:rPr>
        <w:t xml:space="preserve">vides pielāgošanai ir paredzēts veikt darbus, kuriem ir nepieciešama normatīvajos aktos noteiktā kārtībā sagatavota būvniecības </w:t>
      </w:r>
      <w:r w:rsidR="00C22C28">
        <w:rPr>
          <w:rFonts w:ascii="Times New Roman" w:eastAsia="Times New Roman" w:hAnsi="Times New Roman" w:cs="Times New Roman"/>
          <w:kern w:val="0"/>
          <w:sz w:val="24"/>
          <w:szCs w:val="24"/>
          <w:lang w:eastAsia="lv-LV"/>
          <w14:ligatures w14:val="none"/>
        </w:rPr>
        <w:t>dokumentācija</w:t>
      </w:r>
      <w:r w:rsidR="00DA183C">
        <w:rPr>
          <w:rFonts w:ascii="Times New Roman" w:eastAsia="Times New Roman" w:hAnsi="Times New Roman" w:cs="Times New Roman"/>
          <w:kern w:val="0"/>
          <w:sz w:val="24"/>
          <w:szCs w:val="24"/>
          <w:lang w:eastAsia="lv-LV"/>
          <w14:ligatures w14:val="none"/>
        </w:rPr>
        <w:t xml:space="preserve"> vai paskaidrojuma raksts</w:t>
      </w:r>
      <w:r w:rsidR="00C22C28">
        <w:rPr>
          <w:rFonts w:ascii="Times New Roman" w:eastAsia="Times New Roman" w:hAnsi="Times New Roman" w:cs="Times New Roman"/>
          <w:kern w:val="0"/>
          <w:sz w:val="24"/>
          <w:szCs w:val="24"/>
          <w:lang w:eastAsia="lv-LV"/>
          <w14:ligatures w14:val="none"/>
        </w:rPr>
        <w:t xml:space="preserve">, </w:t>
      </w:r>
      <w:r w:rsidRPr="004A7681">
        <w:rPr>
          <w:rFonts w:ascii="Times New Roman" w:eastAsia="Times New Roman" w:hAnsi="Times New Roman" w:cs="Times New Roman"/>
          <w:kern w:val="0"/>
          <w:sz w:val="24"/>
          <w:szCs w:val="24"/>
          <w:lang w:eastAsia="lv-LV"/>
          <w14:ligatures w14:val="none"/>
        </w:rPr>
        <w:t>persona</w:t>
      </w:r>
      <w:r w:rsidR="00470DEE">
        <w:rPr>
          <w:rFonts w:ascii="Times New Roman" w:eastAsia="Times New Roman" w:hAnsi="Times New Roman" w:cs="Times New Roman"/>
          <w:kern w:val="0"/>
          <w:sz w:val="24"/>
          <w:szCs w:val="24"/>
          <w:lang w:eastAsia="lv-LV"/>
          <w14:ligatures w14:val="none"/>
        </w:rPr>
        <w:t xml:space="preserve"> vai</w:t>
      </w:r>
      <w:r w:rsidRPr="004A7681">
        <w:rPr>
          <w:rFonts w:ascii="Times New Roman" w:eastAsia="Times New Roman" w:hAnsi="Times New Roman" w:cs="Times New Roman"/>
          <w:kern w:val="0"/>
          <w:sz w:val="24"/>
          <w:szCs w:val="24"/>
          <w:lang w:eastAsia="lv-LV"/>
          <w14:ligatures w14:val="none"/>
        </w:rPr>
        <w:t xml:space="preserve"> tās likumiskais pārstāvis vai pilnvarotā persona veic nepieciešamos organizatoriskos pasākumus </w:t>
      </w:r>
      <w:r w:rsidRPr="00C22C28">
        <w:rPr>
          <w:rFonts w:ascii="Times New Roman" w:eastAsia="Times New Roman" w:hAnsi="Times New Roman" w:cs="Times New Roman"/>
          <w:kern w:val="0"/>
          <w:sz w:val="24"/>
          <w:szCs w:val="24"/>
          <w:lang w:eastAsia="lv-LV"/>
          <w14:ligatures w14:val="none"/>
        </w:rPr>
        <w:t>mājokļa ārējās vides pielāgošanas darbu realizācijai līdz to nodošanai ekspluatācijā.</w:t>
      </w:r>
    </w:p>
    <w:p w14:paraId="03EF98D8" w14:textId="77777777" w:rsidR="00DA183C" w:rsidRDefault="00000000" w:rsidP="008E631E">
      <w:pPr>
        <w:pStyle w:val="ListParagraph"/>
        <w:numPr>
          <w:ilvl w:val="0"/>
          <w:numId w:val="9"/>
        </w:numPr>
        <w:shd w:val="clear" w:color="auto" w:fill="FFFFFF"/>
        <w:tabs>
          <w:tab w:val="left" w:pos="284"/>
          <w:tab w:val="left" w:pos="426"/>
        </w:tabs>
        <w:spacing w:before="120" w:after="120" w:line="240" w:lineRule="auto"/>
        <w:ind w:left="-142" w:firstLine="0"/>
        <w:contextualSpacing w:val="0"/>
        <w:jc w:val="both"/>
        <w:rPr>
          <w:rFonts w:ascii="Times New Roman" w:eastAsia="Times New Roman" w:hAnsi="Times New Roman" w:cs="Times New Roman"/>
          <w:kern w:val="0"/>
          <w:sz w:val="24"/>
          <w:szCs w:val="24"/>
          <w:lang w:eastAsia="lv-LV"/>
          <w14:ligatures w14:val="none"/>
        </w:rPr>
      </w:pPr>
      <w:r w:rsidRPr="00DA183C">
        <w:rPr>
          <w:rFonts w:ascii="Times New Roman" w:eastAsia="Times New Roman" w:hAnsi="Times New Roman" w:cs="Times New Roman"/>
          <w:kern w:val="0"/>
          <w:sz w:val="24"/>
          <w:szCs w:val="24"/>
          <w:lang w:eastAsia="lv-LV"/>
          <w14:ligatures w14:val="none"/>
        </w:rPr>
        <w:t>Starp P</w:t>
      </w:r>
      <w:r w:rsidR="00C56CF7">
        <w:rPr>
          <w:rFonts w:ascii="Times New Roman" w:eastAsia="Times New Roman" w:hAnsi="Times New Roman" w:cs="Times New Roman"/>
          <w:kern w:val="0"/>
          <w:sz w:val="24"/>
          <w:szCs w:val="24"/>
          <w:lang w:eastAsia="lv-LV"/>
          <w14:ligatures w14:val="none"/>
        </w:rPr>
        <w:t>ašvaldību</w:t>
      </w:r>
      <w:r w:rsidRPr="00DA183C">
        <w:rPr>
          <w:rFonts w:ascii="Times New Roman" w:eastAsia="Times New Roman" w:hAnsi="Times New Roman" w:cs="Times New Roman"/>
          <w:kern w:val="0"/>
          <w:sz w:val="24"/>
          <w:szCs w:val="24"/>
          <w:lang w:eastAsia="lv-LV"/>
          <w14:ligatures w14:val="none"/>
        </w:rPr>
        <w:t>, personu un mājokļa ārējās vides pielāgojumu veicēju (darbu veicēju un/vai preču piegādātāju) tiek slēgts trīspusējs līgums. P</w:t>
      </w:r>
      <w:r w:rsidR="00C56CF7">
        <w:rPr>
          <w:rFonts w:ascii="Times New Roman" w:eastAsia="Times New Roman" w:hAnsi="Times New Roman" w:cs="Times New Roman"/>
          <w:kern w:val="0"/>
          <w:sz w:val="24"/>
          <w:szCs w:val="24"/>
          <w:lang w:eastAsia="lv-LV"/>
          <w14:ligatures w14:val="none"/>
        </w:rPr>
        <w:t>ašvald</w:t>
      </w:r>
      <w:r w:rsidR="00D07383">
        <w:rPr>
          <w:rFonts w:ascii="Times New Roman" w:eastAsia="Times New Roman" w:hAnsi="Times New Roman" w:cs="Times New Roman"/>
          <w:kern w:val="0"/>
          <w:sz w:val="24"/>
          <w:szCs w:val="24"/>
          <w:lang w:eastAsia="lv-LV"/>
          <w14:ligatures w14:val="none"/>
        </w:rPr>
        <w:t>ī</w:t>
      </w:r>
      <w:r w:rsidR="00C56CF7">
        <w:rPr>
          <w:rFonts w:ascii="Times New Roman" w:eastAsia="Times New Roman" w:hAnsi="Times New Roman" w:cs="Times New Roman"/>
          <w:kern w:val="0"/>
          <w:sz w:val="24"/>
          <w:szCs w:val="24"/>
          <w:lang w:eastAsia="lv-LV"/>
          <w14:ligatures w14:val="none"/>
        </w:rPr>
        <w:t>ba</w:t>
      </w:r>
      <w:r w:rsidRPr="00DA183C">
        <w:rPr>
          <w:rFonts w:ascii="Times New Roman" w:eastAsia="Times New Roman" w:hAnsi="Times New Roman" w:cs="Times New Roman"/>
          <w:kern w:val="0"/>
          <w:sz w:val="24"/>
          <w:szCs w:val="24"/>
          <w:lang w:eastAsia="lv-LV"/>
          <w14:ligatures w14:val="none"/>
        </w:rPr>
        <w:t xml:space="preserve"> norēķinās ar </w:t>
      </w:r>
      <w:r w:rsidR="005A18FF" w:rsidRPr="00DA183C">
        <w:rPr>
          <w:rFonts w:ascii="Times New Roman" w:eastAsia="Times New Roman" w:hAnsi="Times New Roman" w:cs="Times New Roman"/>
          <w:kern w:val="0"/>
          <w:sz w:val="24"/>
          <w:szCs w:val="24"/>
          <w:lang w:eastAsia="lv-LV"/>
          <w14:ligatures w14:val="none"/>
        </w:rPr>
        <w:t xml:space="preserve">mājokļa ārējās </w:t>
      </w:r>
      <w:r w:rsidRPr="00DA183C">
        <w:rPr>
          <w:rFonts w:ascii="Times New Roman" w:eastAsia="Times New Roman" w:hAnsi="Times New Roman" w:cs="Times New Roman"/>
          <w:kern w:val="0"/>
          <w:sz w:val="24"/>
          <w:szCs w:val="24"/>
          <w:lang w:eastAsia="lv-LV"/>
          <w14:ligatures w14:val="none"/>
        </w:rPr>
        <w:t xml:space="preserve">vides pielāgojumu veicēju piešķirtā </w:t>
      </w:r>
      <w:r w:rsidR="00A62E04">
        <w:rPr>
          <w:rFonts w:ascii="Times New Roman" w:eastAsia="Times New Roman" w:hAnsi="Times New Roman" w:cs="Times New Roman"/>
          <w:kern w:val="0"/>
          <w:sz w:val="24"/>
          <w:szCs w:val="24"/>
          <w:lang w:eastAsia="lv-LV"/>
          <w14:ligatures w14:val="none"/>
        </w:rPr>
        <w:t>pa</w:t>
      </w:r>
      <w:r w:rsidRPr="00DA183C">
        <w:rPr>
          <w:rFonts w:ascii="Times New Roman" w:eastAsia="Times New Roman" w:hAnsi="Times New Roman" w:cs="Times New Roman"/>
          <w:kern w:val="0"/>
          <w:sz w:val="24"/>
          <w:szCs w:val="24"/>
          <w:lang w:eastAsia="lv-LV"/>
          <w14:ligatures w14:val="none"/>
        </w:rPr>
        <w:t xml:space="preserve">balsta apmērā 10 darbdienu laikā pēc pieņemšanas-nodošanas akta un </w:t>
      </w:r>
      <w:r w:rsidR="00D07383">
        <w:rPr>
          <w:rFonts w:ascii="Times New Roman" w:eastAsia="Times New Roman" w:hAnsi="Times New Roman" w:cs="Times New Roman"/>
          <w:kern w:val="0"/>
          <w:sz w:val="24"/>
          <w:szCs w:val="24"/>
          <w:lang w:eastAsia="lv-LV"/>
          <w14:ligatures w14:val="none"/>
        </w:rPr>
        <w:t xml:space="preserve">e-strukturēta </w:t>
      </w:r>
      <w:r w:rsidRPr="00DA183C">
        <w:rPr>
          <w:rFonts w:ascii="Times New Roman" w:eastAsia="Times New Roman" w:hAnsi="Times New Roman" w:cs="Times New Roman"/>
          <w:kern w:val="0"/>
          <w:sz w:val="24"/>
          <w:szCs w:val="24"/>
          <w:lang w:eastAsia="lv-LV"/>
          <w14:ligatures w14:val="none"/>
        </w:rPr>
        <w:t>rēķina saņemšanas</w:t>
      </w:r>
      <w:r w:rsidR="00A467DB">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p>
    <w:p w14:paraId="19C7582F" w14:textId="77777777" w:rsidR="00627F8C" w:rsidRPr="00DA524C" w:rsidRDefault="00000000" w:rsidP="008E631E">
      <w:pPr>
        <w:pStyle w:val="ListParagraph"/>
        <w:numPr>
          <w:ilvl w:val="0"/>
          <w:numId w:val="9"/>
        </w:numPr>
        <w:shd w:val="clear" w:color="auto" w:fill="FFFFFF"/>
        <w:tabs>
          <w:tab w:val="left" w:pos="284"/>
          <w:tab w:val="left" w:pos="426"/>
        </w:tabs>
        <w:spacing w:before="120" w:after="120" w:line="240" w:lineRule="auto"/>
        <w:ind w:left="-142" w:firstLine="0"/>
        <w:contextualSpacing w:val="0"/>
        <w:jc w:val="both"/>
        <w:rPr>
          <w:rFonts w:ascii="Times New Roman" w:eastAsia="Times New Roman" w:hAnsi="Times New Roman" w:cs="Times New Roman"/>
          <w:color w:val="000000" w:themeColor="text1"/>
          <w:kern w:val="0"/>
          <w:sz w:val="24"/>
          <w:szCs w:val="24"/>
          <w:lang w:eastAsia="lv-LV"/>
          <w14:ligatures w14:val="none"/>
        </w:rPr>
      </w:pPr>
      <w:r w:rsidRPr="00DA524C">
        <w:rPr>
          <w:rFonts w:ascii="Times New Roman" w:eastAsia="Times New Roman" w:hAnsi="Times New Roman" w:cs="Times New Roman"/>
          <w:color w:val="000000" w:themeColor="text1"/>
          <w:kern w:val="0"/>
          <w:sz w:val="24"/>
          <w:szCs w:val="24"/>
          <w:lang w:eastAsia="lv-LV"/>
          <w14:ligatures w14:val="none"/>
        </w:rPr>
        <w:lastRenderedPageBreak/>
        <w:t xml:space="preserve">Ja Komisijas lēmums par </w:t>
      </w:r>
      <w:r w:rsidR="00DA183C" w:rsidRPr="00DA524C">
        <w:rPr>
          <w:rFonts w:ascii="Times New Roman" w:eastAsia="Times New Roman" w:hAnsi="Times New Roman" w:cs="Times New Roman"/>
          <w:color w:val="000000" w:themeColor="text1"/>
          <w:kern w:val="0"/>
          <w:sz w:val="24"/>
          <w:szCs w:val="24"/>
          <w:lang w:eastAsia="lv-LV"/>
          <w14:ligatures w14:val="none"/>
        </w:rPr>
        <w:t>pabalsta</w:t>
      </w:r>
      <w:r w:rsidRPr="00DA524C">
        <w:rPr>
          <w:rFonts w:ascii="Times New Roman" w:eastAsia="Times New Roman" w:hAnsi="Times New Roman" w:cs="Times New Roman"/>
          <w:color w:val="000000" w:themeColor="text1"/>
          <w:kern w:val="0"/>
          <w:sz w:val="24"/>
          <w:szCs w:val="24"/>
          <w:lang w:eastAsia="lv-LV"/>
          <w14:ligatures w14:val="none"/>
        </w:rPr>
        <w:t xml:space="preserve"> piešķiršanu ir pieņemts agrāk kā 6 mēnešus pirms līguma slēgšanas, tiek aktualizētas tāmē iekļauto pozīciju izmaksas un nepieciešamības gadījumā tiek  precizēts </w:t>
      </w:r>
      <w:r w:rsidR="00A7752C" w:rsidRPr="00DA524C">
        <w:rPr>
          <w:rFonts w:ascii="Times New Roman" w:eastAsia="Times New Roman" w:hAnsi="Times New Roman" w:cs="Times New Roman"/>
          <w:color w:val="000000" w:themeColor="text1"/>
          <w:kern w:val="0"/>
          <w:sz w:val="24"/>
          <w:szCs w:val="24"/>
          <w:lang w:eastAsia="lv-LV"/>
          <w14:ligatures w14:val="none"/>
        </w:rPr>
        <w:t>pa</w:t>
      </w:r>
      <w:r w:rsidRPr="00DA524C">
        <w:rPr>
          <w:rFonts w:ascii="Times New Roman" w:eastAsia="Times New Roman" w:hAnsi="Times New Roman" w:cs="Times New Roman"/>
          <w:color w:val="000000" w:themeColor="text1"/>
          <w:kern w:val="0"/>
          <w:sz w:val="24"/>
          <w:szCs w:val="24"/>
          <w:lang w:eastAsia="lv-LV"/>
          <w14:ligatures w14:val="none"/>
        </w:rPr>
        <w:t xml:space="preserve">balsta </w:t>
      </w:r>
      <w:r w:rsidR="00C22C28" w:rsidRPr="00DA524C">
        <w:rPr>
          <w:rFonts w:ascii="Times New Roman" w:eastAsia="Times New Roman" w:hAnsi="Times New Roman" w:cs="Times New Roman"/>
          <w:color w:val="000000" w:themeColor="text1"/>
          <w:kern w:val="0"/>
          <w:sz w:val="24"/>
          <w:szCs w:val="24"/>
          <w:lang w:eastAsia="lv-LV"/>
          <w14:ligatures w14:val="none"/>
        </w:rPr>
        <w:t>apmērs.</w:t>
      </w:r>
    </w:p>
    <w:p w14:paraId="0F8EC204" w14:textId="77777777" w:rsidR="00C22C63" w:rsidRPr="00D209FC" w:rsidRDefault="00000000" w:rsidP="008E631E">
      <w:pPr>
        <w:pStyle w:val="ListParagraph"/>
        <w:numPr>
          <w:ilvl w:val="0"/>
          <w:numId w:val="9"/>
        </w:numPr>
        <w:shd w:val="clear" w:color="auto" w:fill="FFFFFF"/>
        <w:tabs>
          <w:tab w:val="left" w:pos="142"/>
          <w:tab w:val="left" w:pos="284"/>
        </w:tabs>
        <w:spacing w:before="120" w:after="120" w:line="240" w:lineRule="auto"/>
        <w:ind w:left="-142" w:firstLine="0"/>
        <w:contextualSpacing w:val="0"/>
        <w:jc w:val="both"/>
        <w:rPr>
          <w:rFonts w:ascii="Times New Roman" w:eastAsia="Times New Roman" w:hAnsi="Times New Roman" w:cs="Times New Roman"/>
          <w:b/>
          <w:bCs/>
          <w:kern w:val="0"/>
          <w:sz w:val="24"/>
          <w:szCs w:val="24"/>
          <w:lang w:eastAsia="lv-LV"/>
          <w14:ligatures w14:val="none"/>
        </w:rPr>
      </w:pPr>
      <w:bookmarkStart w:id="32" w:name="p19"/>
      <w:bookmarkStart w:id="33" w:name="p-1407747"/>
      <w:bookmarkEnd w:id="32"/>
      <w:bookmarkEnd w:id="33"/>
      <w:r w:rsidRPr="00D209FC">
        <w:rPr>
          <w:rFonts w:ascii="Times New Roman" w:eastAsia="Times New Roman" w:hAnsi="Times New Roman" w:cs="Times New Roman"/>
          <w:kern w:val="0"/>
          <w:sz w:val="24"/>
          <w:szCs w:val="24"/>
          <w:lang w:eastAsia="lv-LV"/>
          <w14:ligatures w14:val="none"/>
        </w:rPr>
        <w:t xml:space="preserve">Ja mājokļa </w:t>
      </w:r>
      <w:r w:rsidR="0017077F" w:rsidRPr="00D209FC">
        <w:rPr>
          <w:rFonts w:ascii="Times New Roman" w:eastAsia="Times New Roman" w:hAnsi="Times New Roman" w:cs="Times New Roman"/>
          <w:kern w:val="0"/>
          <w:sz w:val="24"/>
          <w:szCs w:val="24"/>
          <w:lang w:eastAsia="lv-LV"/>
          <w14:ligatures w14:val="none"/>
        </w:rPr>
        <w:t xml:space="preserve">ārējās </w:t>
      </w:r>
      <w:r w:rsidRPr="00D209FC">
        <w:rPr>
          <w:rFonts w:ascii="Times New Roman" w:eastAsia="Times New Roman" w:hAnsi="Times New Roman" w:cs="Times New Roman"/>
          <w:kern w:val="0"/>
          <w:sz w:val="24"/>
          <w:szCs w:val="24"/>
          <w:lang w:eastAsia="lv-LV"/>
          <w14:ligatures w14:val="none"/>
        </w:rPr>
        <w:t xml:space="preserve">vides pielāgošanas darbu izmaksas pārsniedz </w:t>
      </w:r>
      <w:r w:rsidR="00C52047" w:rsidRPr="00D209FC">
        <w:rPr>
          <w:rFonts w:ascii="Times New Roman" w:eastAsia="Times New Roman" w:hAnsi="Times New Roman" w:cs="Times New Roman"/>
          <w:color w:val="000000" w:themeColor="text1"/>
          <w:kern w:val="0"/>
          <w:sz w:val="24"/>
          <w:szCs w:val="24"/>
          <w:lang w:eastAsia="lv-LV"/>
          <w14:ligatures w14:val="none"/>
        </w:rPr>
        <w:t>N</w:t>
      </w:r>
      <w:r w:rsidRPr="00D209FC">
        <w:rPr>
          <w:rFonts w:ascii="Times New Roman" w:eastAsia="Times New Roman" w:hAnsi="Times New Roman" w:cs="Times New Roman"/>
          <w:color w:val="000000" w:themeColor="text1"/>
          <w:kern w:val="0"/>
          <w:sz w:val="24"/>
          <w:szCs w:val="24"/>
          <w:lang w:eastAsia="lv-LV"/>
          <w14:ligatures w14:val="none"/>
        </w:rPr>
        <w:t xml:space="preserve">oteikumu </w:t>
      </w:r>
      <w:r w:rsidR="002B3758" w:rsidRPr="00D209FC">
        <w:rPr>
          <w:rFonts w:ascii="Times New Roman" w:eastAsia="Times New Roman" w:hAnsi="Times New Roman" w:cs="Times New Roman"/>
          <w:color w:val="000000" w:themeColor="text1"/>
          <w:kern w:val="0"/>
          <w:sz w:val="24"/>
          <w:szCs w:val="24"/>
          <w:lang w:eastAsia="lv-LV"/>
          <w14:ligatures w14:val="none"/>
        </w:rPr>
        <w:t>8</w:t>
      </w:r>
      <w:r w:rsidRPr="00D209FC">
        <w:rPr>
          <w:rFonts w:ascii="Times New Roman" w:eastAsia="Times New Roman" w:hAnsi="Times New Roman" w:cs="Times New Roman"/>
          <w:color w:val="000000" w:themeColor="text1"/>
          <w:kern w:val="0"/>
          <w:sz w:val="24"/>
          <w:szCs w:val="24"/>
          <w:lang w:eastAsia="lv-LV"/>
          <w14:ligatures w14:val="none"/>
        </w:rPr>
        <w:t xml:space="preserve">.punktā </w:t>
      </w:r>
      <w:r w:rsidRPr="00D209FC">
        <w:rPr>
          <w:rFonts w:ascii="Times New Roman" w:eastAsia="Times New Roman" w:hAnsi="Times New Roman" w:cs="Times New Roman"/>
          <w:kern w:val="0"/>
          <w:sz w:val="24"/>
          <w:szCs w:val="24"/>
          <w:lang w:eastAsia="lv-LV"/>
          <w14:ligatures w14:val="none"/>
        </w:rPr>
        <w:t xml:space="preserve">noteikto </w:t>
      </w:r>
      <w:r w:rsidR="00A7752C">
        <w:rPr>
          <w:rFonts w:ascii="Times New Roman" w:eastAsia="Times New Roman" w:hAnsi="Times New Roman" w:cs="Times New Roman"/>
          <w:kern w:val="0"/>
          <w:sz w:val="24"/>
          <w:szCs w:val="24"/>
          <w:lang w:eastAsia="lv-LV"/>
          <w14:ligatures w14:val="none"/>
        </w:rPr>
        <w:t>pa</w:t>
      </w:r>
      <w:r w:rsidRPr="00D209FC">
        <w:rPr>
          <w:rFonts w:ascii="Times New Roman" w:eastAsia="Times New Roman" w:hAnsi="Times New Roman" w:cs="Times New Roman"/>
          <w:kern w:val="0"/>
          <w:sz w:val="24"/>
          <w:szCs w:val="24"/>
          <w:lang w:eastAsia="lv-LV"/>
          <w14:ligatures w14:val="none"/>
        </w:rPr>
        <w:t>balsta maksimālo apmēru</w:t>
      </w:r>
      <w:r w:rsidR="008D60CC" w:rsidRPr="00D209FC">
        <w:rPr>
          <w:rFonts w:ascii="Times New Roman" w:eastAsia="Times New Roman" w:hAnsi="Times New Roman" w:cs="Times New Roman"/>
          <w:kern w:val="0"/>
          <w:sz w:val="24"/>
          <w:szCs w:val="24"/>
          <w:lang w:eastAsia="lv-LV"/>
          <w14:ligatures w14:val="none"/>
        </w:rPr>
        <w:t xml:space="preserve"> </w:t>
      </w:r>
      <w:r w:rsidRPr="00D209FC">
        <w:rPr>
          <w:rFonts w:ascii="Times New Roman" w:eastAsia="Times New Roman" w:hAnsi="Times New Roman" w:cs="Times New Roman"/>
          <w:kern w:val="0"/>
          <w:sz w:val="24"/>
          <w:szCs w:val="24"/>
          <w:lang w:eastAsia="lv-LV"/>
          <w14:ligatures w14:val="none"/>
        </w:rPr>
        <w:t>un personai nav pieejama mājokļa</w:t>
      </w:r>
      <w:r w:rsidR="0017077F" w:rsidRPr="00D209FC">
        <w:rPr>
          <w:rFonts w:ascii="Times New Roman" w:eastAsia="Times New Roman" w:hAnsi="Times New Roman" w:cs="Times New Roman"/>
          <w:kern w:val="0"/>
          <w:sz w:val="24"/>
          <w:szCs w:val="24"/>
          <w:lang w:eastAsia="lv-LV"/>
          <w14:ligatures w14:val="none"/>
        </w:rPr>
        <w:t xml:space="preserve"> ārējās vides</w:t>
      </w:r>
      <w:r w:rsidRPr="00D209FC">
        <w:rPr>
          <w:rFonts w:ascii="Times New Roman" w:eastAsia="Times New Roman" w:hAnsi="Times New Roman" w:cs="Times New Roman"/>
          <w:kern w:val="0"/>
          <w:sz w:val="24"/>
          <w:szCs w:val="24"/>
          <w:lang w:eastAsia="lv-LV"/>
          <w14:ligatures w14:val="none"/>
        </w:rPr>
        <w:t xml:space="preserve"> pielāgošanas darbu veikšanai nepieciešamā līdzmaksājuma summa, persona saglabā kārtas numuru reģistrā.</w:t>
      </w:r>
    </w:p>
    <w:p w14:paraId="72B5DD1B" w14:textId="77777777" w:rsidR="004920A3" w:rsidRPr="0038526B" w:rsidRDefault="00000000" w:rsidP="00B33BFF">
      <w:pPr>
        <w:pStyle w:val="ListParagraph"/>
        <w:numPr>
          <w:ilvl w:val="0"/>
          <w:numId w:val="9"/>
        </w:numPr>
        <w:shd w:val="clear" w:color="auto" w:fill="FFFFFF"/>
        <w:tabs>
          <w:tab w:val="left" w:pos="284"/>
        </w:tabs>
        <w:spacing w:before="240" w:after="240" w:line="240" w:lineRule="auto"/>
        <w:ind w:left="-142" w:firstLine="0"/>
        <w:contextualSpacing w:val="0"/>
        <w:jc w:val="both"/>
        <w:rPr>
          <w:rFonts w:ascii="Times New Roman" w:eastAsia="Times New Roman" w:hAnsi="Times New Roman" w:cs="Times New Roman"/>
          <w:b/>
          <w:bCs/>
          <w:kern w:val="0"/>
          <w:sz w:val="24"/>
          <w:szCs w:val="24"/>
          <w:lang w:eastAsia="lv-LV"/>
          <w14:ligatures w14:val="none"/>
        </w:rPr>
      </w:pPr>
      <w:bookmarkStart w:id="34" w:name="p20"/>
      <w:bookmarkStart w:id="35" w:name="p-1407748"/>
      <w:bookmarkStart w:id="36" w:name="p21"/>
      <w:bookmarkStart w:id="37" w:name="p-1407749"/>
      <w:bookmarkStart w:id="38" w:name="p22"/>
      <w:bookmarkStart w:id="39" w:name="p-1407750"/>
      <w:bookmarkStart w:id="40" w:name="p23"/>
      <w:bookmarkStart w:id="41" w:name="p-1407751"/>
      <w:bookmarkEnd w:id="34"/>
      <w:bookmarkEnd w:id="35"/>
      <w:bookmarkEnd w:id="36"/>
      <w:bookmarkEnd w:id="37"/>
      <w:bookmarkEnd w:id="38"/>
      <w:bookmarkEnd w:id="39"/>
      <w:bookmarkEnd w:id="40"/>
      <w:bookmarkEnd w:id="41"/>
      <w:r w:rsidRPr="00CD4C0F">
        <w:rPr>
          <w:rFonts w:ascii="Times New Roman" w:eastAsia="Times New Roman" w:hAnsi="Times New Roman" w:cs="Times New Roman"/>
          <w:kern w:val="0"/>
          <w:sz w:val="24"/>
          <w:szCs w:val="24"/>
          <w:lang w:eastAsia="lv-LV"/>
          <w14:ligatures w14:val="none"/>
        </w:rPr>
        <w:t xml:space="preserve">Gadījumā, ja tiek konstatēts fakts, ka piešķirtais pabalsts nav izlietots </w:t>
      </w:r>
      <w:r w:rsidR="009E31CA" w:rsidRPr="00CD4C0F">
        <w:rPr>
          <w:rFonts w:ascii="Times New Roman" w:eastAsia="Times New Roman" w:hAnsi="Times New Roman" w:cs="Times New Roman"/>
          <w:kern w:val="0"/>
          <w:sz w:val="24"/>
          <w:szCs w:val="24"/>
          <w:lang w:eastAsia="lv-LV"/>
          <w14:ligatures w14:val="none"/>
        </w:rPr>
        <w:t>lēmumā par pabalsta piešķiršanu</w:t>
      </w:r>
      <w:r w:rsidR="00F8778E" w:rsidRPr="00CD4C0F">
        <w:rPr>
          <w:rFonts w:ascii="Times New Roman" w:eastAsia="Times New Roman" w:hAnsi="Times New Roman" w:cs="Times New Roman"/>
          <w:kern w:val="0"/>
          <w:sz w:val="24"/>
          <w:szCs w:val="24"/>
          <w:lang w:eastAsia="lv-LV"/>
          <w14:ligatures w14:val="none"/>
        </w:rPr>
        <w:t xml:space="preserve"> </w:t>
      </w:r>
      <w:r w:rsidR="009E31CA" w:rsidRPr="00CD4C0F">
        <w:rPr>
          <w:rFonts w:ascii="Times New Roman" w:eastAsia="Times New Roman" w:hAnsi="Times New Roman" w:cs="Times New Roman"/>
          <w:kern w:val="0"/>
          <w:sz w:val="24"/>
          <w:szCs w:val="24"/>
          <w:lang w:eastAsia="lv-LV"/>
          <w14:ligatures w14:val="none"/>
        </w:rPr>
        <w:t>noteiktajam mērķim</w:t>
      </w:r>
      <w:r w:rsidR="006B6EF2" w:rsidRPr="00CD4C0F">
        <w:rPr>
          <w:rFonts w:ascii="Times New Roman" w:eastAsia="Times New Roman" w:hAnsi="Times New Roman" w:cs="Times New Roman"/>
          <w:kern w:val="0"/>
          <w:sz w:val="24"/>
          <w:szCs w:val="24"/>
          <w:lang w:eastAsia="lv-LV"/>
          <w14:ligatures w14:val="none"/>
        </w:rPr>
        <w:t xml:space="preserve">, </w:t>
      </w:r>
      <w:r w:rsidRPr="00CD4C0F">
        <w:rPr>
          <w:rFonts w:ascii="Times New Roman" w:eastAsia="Times New Roman" w:hAnsi="Times New Roman" w:cs="Times New Roman"/>
          <w:kern w:val="0"/>
          <w:sz w:val="24"/>
          <w:szCs w:val="24"/>
          <w:lang w:eastAsia="lv-LV"/>
          <w14:ligatures w14:val="none"/>
        </w:rPr>
        <w:t xml:space="preserve">vai netiek ievērotas </w:t>
      </w:r>
      <w:r w:rsidR="003A7B3F" w:rsidRPr="00CD4C0F">
        <w:rPr>
          <w:rFonts w:ascii="Times New Roman" w:eastAsia="Times New Roman" w:hAnsi="Times New Roman" w:cs="Times New Roman"/>
          <w:kern w:val="0"/>
          <w:sz w:val="24"/>
          <w:szCs w:val="24"/>
          <w:lang w:eastAsia="lv-LV"/>
          <w14:ligatures w14:val="none"/>
        </w:rPr>
        <w:t>N</w:t>
      </w:r>
      <w:r w:rsidRPr="00CD4C0F">
        <w:rPr>
          <w:rFonts w:ascii="Times New Roman" w:eastAsia="Times New Roman" w:hAnsi="Times New Roman" w:cs="Times New Roman"/>
          <w:kern w:val="0"/>
          <w:sz w:val="24"/>
          <w:szCs w:val="24"/>
          <w:lang w:eastAsia="lv-LV"/>
          <w14:ligatures w14:val="none"/>
        </w:rPr>
        <w:t xml:space="preserve">oteikumu prasības, </w:t>
      </w:r>
      <w:r w:rsidR="003A7B3F" w:rsidRPr="00CD4C0F">
        <w:rPr>
          <w:rFonts w:ascii="Times New Roman" w:eastAsia="Times New Roman" w:hAnsi="Times New Roman" w:cs="Times New Roman"/>
          <w:kern w:val="0"/>
          <w:sz w:val="24"/>
          <w:szCs w:val="24"/>
          <w:lang w:eastAsia="lv-LV"/>
          <w14:ligatures w14:val="none"/>
        </w:rPr>
        <w:t>Pārvalde</w:t>
      </w:r>
      <w:r w:rsidRPr="00CD4C0F">
        <w:rPr>
          <w:rFonts w:ascii="Times New Roman" w:eastAsia="Times New Roman" w:hAnsi="Times New Roman" w:cs="Times New Roman"/>
          <w:kern w:val="0"/>
          <w:sz w:val="24"/>
          <w:szCs w:val="24"/>
          <w:lang w:eastAsia="lv-LV"/>
          <w14:ligatures w14:val="none"/>
        </w:rPr>
        <w:t xml:space="preserve"> normatīvajos aktos noteiktajā kārtībā atprasa piešķirto pabalstu un nodrošina piešķirtā pabalsta atgūšanu.</w:t>
      </w:r>
      <w:bookmarkStart w:id="42" w:name="p-1338369"/>
      <w:bookmarkStart w:id="43" w:name="n4"/>
      <w:bookmarkStart w:id="44" w:name="n-1407752"/>
      <w:bookmarkEnd w:id="42"/>
      <w:bookmarkEnd w:id="43"/>
      <w:bookmarkEnd w:id="44"/>
    </w:p>
    <w:p w14:paraId="45F043DA" w14:textId="77777777" w:rsidR="006F49C4" w:rsidRPr="006F49C4" w:rsidRDefault="00000000" w:rsidP="00B33BFF">
      <w:pPr>
        <w:jc w:val="center"/>
        <w:rPr>
          <w:rFonts w:ascii="Times New Roman" w:eastAsia="Times New Roman" w:hAnsi="Times New Roman" w:cs="Times New Roman"/>
          <w:b/>
          <w:bCs/>
          <w:kern w:val="0"/>
          <w:sz w:val="24"/>
          <w:szCs w:val="24"/>
          <w:lang w:eastAsia="lv-LV"/>
          <w14:ligatures w14:val="none"/>
        </w:rPr>
      </w:pPr>
      <w:r w:rsidRPr="006F49C4">
        <w:rPr>
          <w:rFonts w:ascii="Times New Roman" w:eastAsia="Times New Roman" w:hAnsi="Times New Roman" w:cs="Times New Roman"/>
          <w:b/>
          <w:bCs/>
          <w:kern w:val="0"/>
          <w:sz w:val="24"/>
          <w:szCs w:val="24"/>
          <w:lang w:eastAsia="lv-LV"/>
          <w14:ligatures w14:val="none"/>
        </w:rPr>
        <w:t>I</w:t>
      </w:r>
      <w:r w:rsidR="00AA1A86">
        <w:rPr>
          <w:rFonts w:ascii="Times New Roman" w:eastAsia="Times New Roman" w:hAnsi="Times New Roman" w:cs="Times New Roman"/>
          <w:b/>
          <w:bCs/>
          <w:kern w:val="0"/>
          <w:sz w:val="24"/>
          <w:szCs w:val="24"/>
          <w:lang w:eastAsia="lv-LV"/>
          <w14:ligatures w14:val="none"/>
        </w:rPr>
        <w:t>II</w:t>
      </w:r>
      <w:r w:rsidRPr="006F49C4">
        <w:rPr>
          <w:rFonts w:ascii="Times New Roman" w:eastAsia="Times New Roman" w:hAnsi="Times New Roman" w:cs="Times New Roman"/>
          <w:b/>
          <w:bCs/>
          <w:kern w:val="0"/>
          <w:sz w:val="24"/>
          <w:szCs w:val="24"/>
          <w:lang w:eastAsia="lv-LV"/>
          <w14:ligatures w14:val="none"/>
        </w:rPr>
        <w:t>. Personas izslēgšana no reģistra</w:t>
      </w:r>
    </w:p>
    <w:p w14:paraId="2D67E387" w14:textId="77777777" w:rsidR="00996272" w:rsidRDefault="00000000" w:rsidP="00D96A3A">
      <w:pPr>
        <w:pStyle w:val="ListParagraph"/>
        <w:numPr>
          <w:ilvl w:val="0"/>
          <w:numId w:val="9"/>
        </w:numPr>
        <w:shd w:val="clear" w:color="auto" w:fill="FFFFFF"/>
        <w:tabs>
          <w:tab w:val="left" w:pos="284"/>
        </w:tabs>
        <w:spacing w:after="0" w:line="276" w:lineRule="auto"/>
        <w:ind w:left="-142" w:firstLine="0"/>
        <w:contextualSpacing w:val="0"/>
        <w:jc w:val="both"/>
        <w:rPr>
          <w:rFonts w:ascii="Times New Roman" w:eastAsia="Times New Roman" w:hAnsi="Times New Roman" w:cs="Times New Roman"/>
          <w:kern w:val="0"/>
          <w:sz w:val="24"/>
          <w:szCs w:val="24"/>
          <w:lang w:eastAsia="lv-LV"/>
          <w14:ligatures w14:val="none"/>
        </w:rPr>
      </w:pPr>
      <w:bookmarkStart w:id="45" w:name="p24"/>
      <w:bookmarkStart w:id="46" w:name="p-1407753"/>
      <w:bookmarkEnd w:id="45"/>
      <w:bookmarkEnd w:id="46"/>
      <w:r w:rsidRPr="00996272">
        <w:rPr>
          <w:rFonts w:ascii="Times New Roman" w:eastAsia="Times New Roman" w:hAnsi="Times New Roman" w:cs="Times New Roman"/>
          <w:kern w:val="0"/>
          <w:sz w:val="24"/>
          <w:szCs w:val="24"/>
          <w:lang w:eastAsia="lv-LV"/>
          <w14:ligatures w14:val="none"/>
        </w:rPr>
        <w:t>J</w:t>
      </w:r>
      <w:r w:rsidR="006F49C4" w:rsidRPr="00996272">
        <w:rPr>
          <w:rFonts w:ascii="Times New Roman" w:eastAsia="Times New Roman" w:hAnsi="Times New Roman" w:cs="Times New Roman"/>
          <w:kern w:val="0"/>
          <w:sz w:val="24"/>
          <w:szCs w:val="24"/>
          <w:lang w:eastAsia="lv-LV"/>
          <w14:ligatures w14:val="none"/>
        </w:rPr>
        <w:t xml:space="preserve">a pēc personas reģistrēšanas reģistrā zuduši apstākļi, kuri bija par pamatu šīs personas atzīšanai par tiesīgu saņemt </w:t>
      </w:r>
      <w:r w:rsidR="003A7B3F" w:rsidRPr="00996272">
        <w:rPr>
          <w:rFonts w:ascii="Times New Roman" w:eastAsia="Times New Roman" w:hAnsi="Times New Roman" w:cs="Times New Roman"/>
          <w:kern w:val="0"/>
          <w:sz w:val="24"/>
          <w:szCs w:val="24"/>
          <w:lang w:eastAsia="lv-LV"/>
          <w14:ligatures w14:val="none"/>
        </w:rPr>
        <w:t>pa</w:t>
      </w:r>
      <w:r w:rsidR="006F49C4" w:rsidRPr="00996272">
        <w:rPr>
          <w:rFonts w:ascii="Times New Roman" w:eastAsia="Times New Roman" w:hAnsi="Times New Roman" w:cs="Times New Roman"/>
          <w:kern w:val="0"/>
          <w:sz w:val="24"/>
          <w:szCs w:val="24"/>
          <w:lang w:eastAsia="lv-LV"/>
          <w14:ligatures w14:val="none"/>
        </w:rPr>
        <w:t>balstu un reģistrēšanai reģistrā, personas</w:t>
      </w:r>
      <w:r w:rsidR="00EB607F" w:rsidRPr="00996272">
        <w:rPr>
          <w:rFonts w:ascii="Times New Roman" w:eastAsia="Times New Roman" w:hAnsi="Times New Roman" w:cs="Times New Roman"/>
          <w:kern w:val="0"/>
          <w:sz w:val="24"/>
          <w:szCs w:val="24"/>
          <w:lang w:eastAsia="lv-LV"/>
          <w14:ligatures w14:val="none"/>
        </w:rPr>
        <w:t xml:space="preserve"> vai</w:t>
      </w:r>
      <w:r w:rsidR="006F49C4" w:rsidRPr="00996272">
        <w:rPr>
          <w:rFonts w:ascii="Times New Roman" w:eastAsia="Times New Roman" w:hAnsi="Times New Roman" w:cs="Times New Roman"/>
          <w:kern w:val="0"/>
          <w:sz w:val="24"/>
          <w:szCs w:val="24"/>
          <w:lang w:eastAsia="lv-LV"/>
          <w14:ligatures w14:val="none"/>
        </w:rPr>
        <w:t xml:space="preserve"> tās likumiskā vai pilnvarotā pārstāvja pienākums ir nekavējoties par to rakstveidā paziņot</w:t>
      </w:r>
      <w:r w:rsidR="003A7B3F" w:rsidRPr="00996272">
        <w:rPr>
          <w:rFonts w:ascii="Times New Roman" w:eastAsia="Times New Roman" w:hAnsi="Times New Roman" w:cs="Times New Roman"/>
          <w:kern w:val="0"/>
          <w:sz w:val="24"/>
          <w:szCs w:val="24"/>
          <w:lang w:eastAsia="lv-LV"/>
          <w14:ligatures w14:val="none"/>
        </w:rPr>
        <w:t xml:space="preserve"> Pārvaldei</w:t>
      </w:r>
      <w:r w:rsidR="006F49C4" w:rsidRPr="00996272">
        <w:rPr>
          <w:rFonts w:ascii="Times New Roman" w:eastAsia="Times New Roman" w:hAnsi="Times New Roman" w:cs="Times New Roman"/>
          <w:kern w:val="0"/>
          <w:sz w:val="24"/>
          <w:szCs w:val="24"/>
          <w:lang w:eastAsia="lv-LV"/>
          <w14:ligatures w14:val="none"/>
        </w:rPr>
        <w:t>.</w:t>
      </w:r>
      <w:bookmarkStart w:id="47" w:name="p25"/>
      <w:bookmarkStart w:id="48" w:name="p-1407754"/>
      <w:bookmarkEnd w:id="47"/>
      <w:bookmarkEnd w:id="48"/>
    </w:p>
    <w:p w14:paraId="05908A03" w14:textId="77777777" w:rsidR="006F49C4" w:rsidRDefault="00000000" w:rsidP="00D96A3A">
      <w:pPr>
        <w:pStyle w:val="ListParagraph"/>
        <w:numPr>
          <w:ilvl w:val="0"/>
          <w:numId w:val="9"/>
        </w:numPr>
        <w:shd w:val="clear" w:color="auto" w:fill="FFFFFF"/>
        <w:tabs>
          <w:tab w:val="left" w:pos="284"/>
        </w:tabs>
        <w:spacing w:after="0" w:line="276" w:lineRule="auto"/>
        <w:ind w:left="-142" w:firstLine="0"/>
        <w:contextualSpacing w:val="0"/>
        <w:jc w:val="both"/>
        <w:rPr>
          <w:rFonts w:ascii="Times New Roman" w:eastAsia="Times New Roman" w:hAnsi="Times New Roman" w:cs="Times New Roman"/>
          <w:kern w:val="0"/>
          <w:sz w:val="24"/>
          <w:szCs w:val="24"/>
          <w:lang w:eastAsia="lv-LV"/>
          <w14:ligatures w14:val="none"/>
        </w:rPr>
      </w:pPr>
      <w:r w:rsidRPr="00996272">
        <w:rPr>
          <w:rFonts w:ascii="Times New Roman" w:eastAsia="Times New Roman" w:hAnsi="Times New Roman" w:cs="Times New Roman"/>
          <w:kern w:val="0"/>
          <w:sz w:val="24"/>
          <w:szCs w:val="24"/>
          <w:lang w:eastAsia="lv-LV"/>
          <w14:ligatures w14:val="none"/>
        </w:rPr>
        <w:t xml:space="preserve"> Persona tiek izslēgta no reģistra, ja:</w:t>
      </w:r>
    </w:p>
    <w:p w14:paraId="150B5202" w14:textId="77777777" w:rsidR="006F49C4" w:rsidRDefault="00000000" w:rsidP="00D96A3A">
      <w:pPr>
        <w:pStyle w:val="ListParagraph"/>
        <w:numPr>
          <w:ilvl w:val="1"/>
          <w:numId w:val="9"/>
        </w:numPr>
        <w:shd w:val="clear" w:color="auto" w:fill="FFFFFF"/>
        <w:tabs>
          <w:tab w:val="left" w:pos="284"/>
        </w:tabs>
        <w:spacing w:after="0" w:line="276" w:lineRule="auto"/>
        <w:ind w:left="142" w:hanging="284"/>
        <w:contextualSpacing w:val="0"/>
        <w:jc w:val="both"/>
        <w:rPr>
          <w:rFonts w:ascii="Times New Roman" w:eastAsia="Times New Roman" w:hAnsi="Times New Roman" w:cs="Times New Roman"/>
          <w:kern w:val="0"/>
          <w:sz w:val="24"/>
          <w:szCs w:val="24"/>
          <w:lang w:eastAsia="lv-LV"/>
          <w14:ligatures w14:val="none"/>
        </w:rPr>
      </w:pPr>
      <w:r w:rsidRPr="00996272">
        <w:rPr>
          <w:rFonts w:ascii="Times New Roman" w:eastAsia="Times New Roman" w:hAnsi="Times New Roman" w:cs="Times New Roman"/>
          <w:kern w:val="0"/>
          <w:sz w:val="24"/>
          <w:szCs w:val="24"/>
          <w:lang w:eastAsia="lv-LV"/>
          <w14:ligatures w14:val="none"/>
        </w:rPr>
        <w:t xml:space="preserve">pieprasot </w:t>
      </w:r>
      <w:r w:rsidR="003A7B3F" w:rsidRPr="00996272">
        <w:rPr>
          <w:rFonts w:ascii="Times New Roman" w:eastAsia="Times New Roman" w:hAnsi="Times New Roman" w:cs="Times New Roman"/>
          <w:kern w:val="0"/>
          <w:sz w:val="24"/>
          <w:szCs w:val="24"/>
          <w:lang w:eastAsia="lv-LV"/>
          <w14:ligatures w14:val="none"/>
        </w:rPr>
        <w:t>pa</w:t>
      </w:r>
      <w:r w:rsidRPr="00996272">
        <w:rPr>
          <w:rFonts w:ascii="Times New Roman" w:eastAsia="Times New Roman" w:hAnsi="Times New Roman" w:cs="Times New Roman"/>
          <w:kern w:val="0"/>
          <w:sz w:val="24"/>
          <w:szCs w:val="24"/>
          <w:lang w:eastAsia="lv-LV"/>
          <w14:ligatures w14:val="none"/>
        </w:rPr>
        <w:t>balst</w:t>
      </w:r>
      <w:r w:rsidR="003A7B3F" w:rsidRPr="00996272">
        <w:rPr>
          <w:rFonts w:ascii="Times New Roman" w:eastAsia="Times New Roman" w:hAnsi="Times New Roman" w:cs="Times New Roman"/>
          <w:kern w:val="0"/>
          <w:sz w:val="24"/>
          <w:szCs w:val="24"/>
          <w:lang w:eastAsia="lv-LV"/>
          <w14:ligatures w14:val="none"/>
        </w:rPr>
        <w:t>u</w:t>
      </w:r>
      <w:r w:rsidRPr="00996272">
        <w:rPr>
          <w:rFonts w:ascii="Times New Roman" w:eastAsia="Times New Roman" w:hAnsi="Times New Roman" w:cs="Times New Roman"/>
          <w:kern w:val="0"/>
          <w:sz w:val="24"/>
          <w:szCs w:val="24"/>
          <w:lang w:eastAsia="lv-LV"/>
          <w14:ligatures w14:val="none"/>
        </w:rPr>
        <w:t xml:space="preserve"> sniegtas nepatiesas ziņas, kas bija par pamatu tās reģistrēšanai reģistrā;</w:t>
      </w:r>
    </w:p>
    <w:p w14:paraId="6E55E40D" w14:textId="77777777" w:rsidR="006F49C4" w:rsidRDefault="00000000" w:rsidP="00D96A3A">
      <w:pPr>
        <w:pStyle w:val="ListParagraph"/>
        <w:numPr>
          <w:ilvl w:val="1"/>
          <w:numId w:val="9"/>
        </w:numPr>
        <w:shd w:val="clear" w:color="auto" w:fill="FFFFFF"/>
        <w:tabs>
          <w:tab w:val="left" w:pos="284"/>
        </w:tabs>
        <w:spacing w:after="0" w:line="276" w:lineRule="auto"/>
        <w:ind w:left="142" w:hanging="284"/>
        <w:contextualSpacing w:val="0"/>
        <w:jc w:val="both"/>
        <w:rPr>
          <w:rFonts w:ascii="Times New Roman" w:eastAsia="Times New Roman" w:hAnsi="Times New Roman" w:cs="Times New Roman"/>
          <w:kern w:val="0"/>
          <w:sz w:val="24"/>
          <w:szCs w:val="24"/>
          <w:lang w:eastAsia="lv-LV"/>
          <w14:ligatures w14:val="none"/>
        </w:rPr>
      </w:pPr>
      <w:r w:rsidRPr="00996272">
        <w:rPr>
          <w:rFonts w:ascii="Times New Roman" w:eastAsia="Times New Roman" w:hAnsi="Times New Roman" w:cs="Times New Roman"/>
          <w:kern w:val="0"/>
          <w:sz w:val="24"/>
          <w:szCs w:val="24"/>
          <w:lang w:eastAsia="lv-LV"/>
          <w14:ligatures w14:val="none"/>
        </w:rPr>
        <w:t>zuduši apstākļi, kuri bija par pamatu personas reģistrēšanai reģistrā;</w:t>
      </w:r>
    </w:p>
    <w:p w14:paraId="701AB1F1" w14:textId="77777777" w:rsidR="006F49C4" w:rsidRDefault="00000000" w:rsidP="00D96A3A">
      <w:pPr>
        <w:pStyle w:val="ListParagraph"/>
        <w:numPr>
          <w:ilvl w:val="1"/>
          <w:numId w:val="9"/>
        </w:numPr>
        <w:shd w:val="clear" w:color="auto" w:fill="FFFFFF"/>
        <w:tabs>
          <w:tab w:val="left" w:pos="284"/>
        </w:tabs>
        <w:spacing w:after="0" w:line="276" w:lineRule="auto"/>
        <w:ind w:left="142" w:hanging="284"/>
        <w:contextualSpacing w:val="0"/>
        <w:jc w:val="both"/>
        <w:rPr>
          <w:rFonts w:ascii="Times New Roman" w:eastAsia="Times New Roman" w:hAnsi="Times New Roman" w:cs="Times New Roman"/>
          <w:kern w:val="0"/>
          <w:sz w:val="24"/>
          <w:szCs w:val="24"/>
          <w:lang w:eastAsia="lv-LV"/>
          <w14:ligatures w14:val="none"/>
        </w:rPr>
      </w:pPr>
      <w:r w:rsidRPr="00996272">
        <w:rPr>
          <w:rFonts w:ascii="Times New Roman" w:eastAsia="Times New Roman" w:hAnsi="Times New Roman" w:cs="Times New Roman"/>
          <w:kern w:val="0"/>
          <w:sz w:val="24"/>
          <w:szCs w:val="24"/>
          <w:lang w:eastAsia="lv-LV"/>
          <w14:ligatures w14:val="none"/>
        </w:rPr>
        <w:t>persona tiek ievietota ilgstošas sociālās aprūpes un sociālās rehabilitācijas institūcijā;</w:t>
      </w:r>
    </w:p>
    <w:p w14:paraId="4B29680E" w14:textId="77777777" w:rsidR="00996272" w:rsidRDefault="00000000" w:rsidP="00D96A3A">
      <w:pPr>
        <w:pStyle w:val="ListParagraph"/>
        <w:numPr>
          <w:ilvl w:val="1"/>
          <w:numId w:val="9"/>
        </w:numPr>
        <w:shd w:val="clear" w:color="auto" w:fill="FFFFFF"/>
        <w:tabs>
          <w:tab w:val="left" w:pos="284"/>
        </w:tabs>
        <w:spacing w:after="0" w:line="276" w:lineRule="auto"/>
        <w:ind w:left="-142" w:firstLine="0"/>
        <w:contextualSpacing w:val="0"/>
        <w:jc w:val="both"/>
        <w:rPr>
          <w:rFonts w:ascii="Times New Roman" w:eastAsia="Times New Roman" w:hAnsi="Times New Roman" w:cs="Times New Roman"/>
          <w:kern w:val="0"/>
          <w:sz w:val="24"/>
          <w:szCs w:val="24"/>
          <w:lang w:eastAsia="lv-LV"/>
          <w14:ligatures w14:val="none"/>
        </w:rPr>
      </w:pPr>
      <w:r w:rsidRPr="00996272">
        <w:rPr>
          <w:rFonts w:ascii="Times New Roman" w:eastAsia="Times New Roman" w:hAnsi="Times New Roman" w:cs="Times New Roman"/>
          <w:kern w:val="0"/>
          <w:sz w:val="24"/>
          <w:szCs w:val="24"/>
          <w:lang w:eastAsia="lv-LV"/>
          <w14:ligatures w14:val="none"/>
        </w:rPr>
        <w:t>persona</w:t>
      </w:r>
      <w:r w:rsidR="00EB607F" w:rsidRPr="00996272">
        <w:rPr>
          <w:rFonts w:ascii="Times New Roman" w:eastAsia="Times New Roman" w:hAnsi="Times New Roman" w:cs="Times New Roman"/>
          <w:kern w:val="0"/>
          <w:sz w:val="24"/>
          <w:szCs w:val="24"/>
          <w:lang w:eastAsia="lv-LV"/>
          <w14:ligatures w14:val="none"/>
        </w:rPr>
        <w:t xml:space="preserve"> vai</w:t>
      </w:r>
      <w:r w:rsidRPr="00996272">
        <w:rPr>
          <w:rFonts w:ascii="Times New Roman" w:eastAsia="Times New Roman" w:hAnsi="Times New Roman" w:cs="Times New Roman"/>
          <w:kern w:val="0"/>
          <w:sz w:val="24"/>
          <w:szCs w:val="24"/>
          <w:lang w:eastAsia="lv-LV"/>
          <w14:ligatures w14:val="none"/>
        </w:rPr>
        <w:t xml:space="preserve"> tās likumiskais vai pilnvarotais pārstāvis atsakās no </w:t>
      </w:r>
      <w:r w:rsidR="003A7B3F" w:rsidRPr="00996272">
        <w:rPr>
          <w:rFonts w:ascii="Times New Roman" w:eastAsia="Times New Roman" w:hAnsi="Times New Roman" w:cs="Times New Roman"/>
          <w:kern w:val="0"/>
          <w:sz w:val="24"/>
          <w:szCs w:val="24"/>
          <w:lang w:eastAsia="lv-LV"/>
          <w14:ligatures w14:val="none"/>
        </w:rPr>
        <w:t>pa</w:t>
      </w:r>
      <w:r w:rsidRPr="00996272">
        <w:rPr>
          <w:rFonts w:ascii="Times New Roman" w:eastAsia="Times New Roman" w:hAnsi="Times New Roman" w:cs="Times New Roman"/>
          <w:kern w:val="0"/>
          <w:sz w:val="24"/>
          <w:szCs w:val="24"/>
          <w:lang w:eastAsia="lv-LV"/>
          <w14:ligatures w14:val="none"/>
        </w:rPr>
        <w:t>balsta saņemšanas, iesniedzot iesniegumu;</w:t>
      </w:r>
    </w:p>
    <w:p w14:paraId="0E89C485" w14:textId="77777777" w:rsidR="006F49C4" w:rsidRPr="00996272" w:rsidRDefault="00000000" w:rsidP="00D96A3A">
      <w:pPr>
        <w:pStyle w:val="ListParagraph"/>
        <w:numPr>
          <w:ilvl w:val="1"/>
          <w:numId w:val="9"/>
        </w:numPr>
        <w:shd w:val="clear" w:color="auto" w:fill="FFFFFF"/>
        <w:tabs>
          <w:tab w:val="left" w:pos="284"/>
        </w:tabs>
        <w:spacing w:after="0" w:line="276" w:lineRule="auto"/>
        <w:ind w:left="142" w:hanging="284"/>
        <w:contextualSpacing w:val="0"/>
        <w:jc w:val="both"/>
        <w:rPr>
          <w:rFonts w:ascii="Times New Roman" w:eastAsia="Times New Roman" w:hAnsi="Times New Roman" w:cs="Times New Roman"/>
          <w:kern w:val="0"/>
          <w:sz w:val="24"/>
          <w:szCs w:val="24"/>
          <w:lang w:eastAsia="lv-LV"/>
          <w14:ligatures w14:val="none"/>
        </w:rPr>
      </w:pPr>
      <w:r w:rsidRPr="00996272">
        <w:rPr>
          <w:rFonts w:ascii="Times New Roman" w:eastAsia="Times New Roman" w:hAnsi="Times New Roman" w:cs="Times New Roman"/>
          <w:kern w:val="0"/>
          <w:sz w:val="24"/>
          <w:szCs w:val="24"/>
          <w:lang w:eastAsia="lv-LV"/>
          <w14:ligatures w14:val="none"/>
        </w:rPr>
        <w:t xml:space="preserve"> persona ir mirusi.</w:t>
      </w:r>
    </w:p>
    <w:p w14:paraId="5644D737" w14:textId="77777777" w:rsidR="00C46DB7" w:rsidRDefault="00000000" w:rsidP="00D96A3A">
      <w:pPr>
        <w:pStyle w:val="ListParagraph"/>
        <w:numPr>
          <w:ilvl w:val="0"/>
          <w:numId w:val="9"/>
        </w:numPr>
        <w:shd w:val="clear" w:color="auto" w:fill="FFFFFF"/>
        <w:tabs>
          <w:tab w:val="left" w:pos="284"/>
        </w:tabs>
        <w:spacing w:after="0" w:line="240" w:lineRule="auto"/>
        <w:ind w:left="-142" w:firstLine="0"/>
        <w:contextualSpacing w:val="0"/>
        <w:jc w:val="both"/>
        <w:rPr>
          <w:rFonts w:ascii="Times New Roman" w:eastAsia="Times New Roman" w:hAnsi="Times New Roman" w:cs="Times New Roman"/>
          <w:color w:val="000000" w:themeColor="text1"/>
          <w:kern w:val="0"/>
          <w:sz w:val="24"/>
          <w:szCs w:val="24"/>
          <w:lang w:eastAsia="lv-LV"/>
          <w14:ligatures w14:val="none"/>
        </w:rPr>
      </w:pPr>
      <w:bookmarkStart w:id="49" w:name="p26"/>
      <w:bookmarkStart w:id="50" w:name="p-1407755"/>
      <w:bookmarkEnd w:id="49"/>
      <w:bookmarkEnd w:id="50"/>
      <w:r w:rsidRPr="00996272">
        <w:rPr>
          <w:rFonts w:ascii="Times New Roman" w:eastAsia="Times New Roman" w:hAnsi="Times New Roman" w:cs="Times New Roman"/>
          <w:color w:val="000000" w:themeColor="text1"/>
          <w:kern w:val="0"/>
          <w:sz w:val="24"/>
          <w:szCs w:val="24"/>
          <w:lang w:eastAsia="lv-LV"/>
          <w14:ligatures w14:val="none"/>
        </w:rPr>
        <w:t xml:space="preserve">Par personas izslēgšanu no reģistra </w:t>
      </w:r>
      <w:r w:rsidR="003A7B3F" w:rsidRPr="00996272">
        <w:rPr>
          <w:rFonts w:ascii="Times New Roman" w:eastAsia="Times New Roman" w:hAnsi="Times New Roman" w:cs="Times New Roman"/>
          <w:color w:val="000000" w:themeColor="text1"/>
          <w:kern w:val="0"/>
          <w:sz w:val="24"/>
          <w:szCs w:val="24"/>
          <w:lang w:eastAsia="lv-LV"/>
          <w14:ligatures w14:val="none"/>
        </w:rPr>
        <w:t>K</w:t>
      </w:r>
      <w:r w:rsidRPr="00996272">
        <w:rPr>
          <w:rFonts w:ascii="Times New Roman" w:eastAsia="Times New Roman" w:hAnsi="Times New Roman" w:cs="Times New Roman"/>
          <w:color w:val="000000" w:themeColor="text1"/>
          <w:kern w:val="0"/>
          <w:sz w:val="24"/>
          <w:szCs w:val="24"/>
          <w:lang w:eastAsia="lv-LV"/>
          <w14:ligatures w14:val="none"/>
        </w:rPr>
        <w:t xml:space="preserve">omisija </w:t>
      </w:r>
      <w:r w:rsidR="00F8778E" w:rsidRPr="00996272">
        <w:rPr>
          <w:rFonts w:ascii="Times New Roman" w:eastAsia="Times New Roman" w:hAnsi="Times New Roman" w:cs="Times New Roman"/>
          <w:color w:val="000000" w:themeColor="text1"/>
          <w:kern w:val="0"/>
          <w:sz w:val="24"/>
          <w:szCs w:val="24"/>
          <w:lang w:eastAsia="lv-LV"/>
          <w14:ligatures w14:val="none"/>
        </w:rPr>
        <w:t xml:space="preserve"> </w:t>
      </w:r>
      <w:r w:rsidR="00C7487A" w:rsidRPr="00996272">
        <w:rPr>
          <w:rFonts w:ascii="Times New Roman" w:eastAsia="Times New Roman" w:hAnsi="Times New Roman" w:cs="Times New Roman"/>
          <w:color w:val="000000" w:themeColor="text1"/>
          <w:kern w:val="0"/>
          <w:sz w:val="24"/>
          <w:szCs w:val="24"/>
          <w:lang w:eastAsia="lv-LV"/>
          <w14:ligatures w14:val="none"/>
        </w:rPr>
        <w:t>10</w:t>
      </w:r>
      <w:r w:rsidR="00F8778E" w:rsidRPr="00996272">
        <w:rPr>
          <w:rFonts w:ascii="Times New Roman" w:eastAsia="Times New Roman" w:hAnsi="Times New Roman" w:cs="Times New Roman"/>
          <w:color w:val="000000" w:themeColor="text1"/>
          <w:kern w:val="0"/>
          <w:sz w:val="24"/>
          <w:szCs w:val="24"/>
          <w:lang w:eastAsia="lv-LV"/>
          <w14:ligatures w14:val="none"/>
        </w:rPr>
        <w:t xml:space="preserve"> darbdienu laikā </w:t>
      </w:r>
      <w:r w:rsidRPr="00996272">
        <w:rPr>
          <w:rFonts w:ascii="Times New Roman" w:eastAsia="Times New Roman" w:hAnsi="Times New Roman" w:cs="Times New Roman"/>
          <w:color w:val="000000" w:themeColor="text1"/>
          <w:kern w:val="0"/>
          <w:sz w:val="24"/>
          <w:szCs w:val="24"/>
          <w:lang w:eastAsia="lv-LV"/>
          <w14:ligatures w14:val="none"/>
        </w:rPr>
        <w:t>pieņem lēmumu un to nosūta personai</w:t>
      </w:r>
      <w:r w:rsidR="00EB607F" w:rsidRPr="00996272">
        <w:rPr>
          <w:rFonts w:ascii="Times New Roman" w:eastAsia="Times New Roman" w:hAnsi="Times New Roman" w:cs="Times New Roman"/>
          <w:color w:val="000000" w:themeColor="text1"/>
          <w:kern w:val="0"/>
          <w:sz w:val="24"/>
          <w:szCs w:val="24"/>
          <w:lang w:eastAsia="lv-LV"/>
          <w14:ligatures w14:val="none"/>
        </w:rPr>
        <w:t xml:space="preserve"> vai</w:t>
      </w:r>
      <w:r w:rsidRPr="00996272">
        <w:rPr>
          <w:rFonts w:ascii="Times New Roman" w:eastAsia="Times New Roman" w:hAnsi="Times New Roman" w:cs="Times New Roman"/>
          <w:color w:val="000000" w:themeColor="text1"/>
          <w:kern w:val="0"/>
          <w:sz w:val="24"/>
          <w:szCs w:val="24"/>
          <w:lang w:eastAsia="lv-LV"/>
          <w14:ligatures w14:val="none"/>
        </w:rPr>
        <w:t xml:space="preserve"> tās likumiskajam vai pilnvarotajam pārstāvim ierakstītā pasta sūtījumā uz personas deklarēto dzīvesvietas adresi vai elektroniska dokumenta veidā uz personas iesniegumā norādīto elektroniskā pasta adresi vai oficiālo elektronisko adresi</w:t>
      </w:r>
      <w:r w:rsidR="0018168A" w:rsidRPr="00996272">
        <w:rPr>
          <w:rFonts w:ascii="Times New Roman" w:eastAsia="Times New Roman" w:hAnsi="Times New Roman" w:cs="Times New Roman"/>
          <w:color w:val="000000" w:themeColor="text1"/>
          <w:kern w:val="0"/>
          <w:sz w:val="24"/>
          <w:szCs w:val="24"/>
          <w:lang w:eastAsia="lv-LV"/>
          <w14:ligatures w14:val="none"/>
        </w:rPr>
        <w:t xml:space="preserve">, izņemot </w:t>
      </w:r>
      <w:r w:rsidR="0017077F" w:rsidRPr="00996272">
        <w:rPr>
          <w:rFonts w:ascii="Times New Roman" w:eastAsia="Times New Roman" w:hAnsi="Times New Roman" w:cs="Times New Roman"/>
          <w:color w:val="000000" w:themeColor="text1"/>
          <w:kern w:val="0"/>
          <w:sz w:val="24"/>
          <w:szCs w:val="24"/>
          <w:lang w:eastAsia="lv-LV"/>
          <w14:ligatures w14:val="none"/>
        </w:rPr>
        <w:t xml:space="preserve">Noteikumu </w:t>
      </w:r>
      <w:r w:rsidR="0018168A" w:rsidRPr="00996272">
        <w:rPr>
          <w:rFonts w:ascii="Times New Roman" w:eastAsia="Times New Roman" w:hAnsi="Times New Roman" w:cs="Times New Roman"/>
          <w:color w:val="000000" w:themeColor="text1"/>
          <w:kern w:val="0"/>
          <w:sz w:val="24"/>
          <w:szCs w:val="24"/>
          <w:lang w:eastAsia="lv-LV"/>
          <w14:ligatures w14:val="none"/>
        </w:rPr>
        <w:t>2</w:t>
      </w:r>
      <w:r w:rsidR="00996272">
        <w:rPr>
          <w:rFonts w:ascii="Times New Roman" w:eastAsia="Times New Roman" w:hAnsi="Times New Roman" w:cs="Times New Roman"/>
          <w:color w:val="000000" w:themeColor="text1"/>
          <w:kern w:val="0"/>
          <w:sz w:val="24"/>
          <w:szCs w:val="24"/>
          <w:lang w:eastAsia="lv-LV"/>
          <w14:ligatures w14:val="none"/>
        </w:rPr>
        <w:t>6</w:t>
      </w:r>
      <w:r w:rsidR="0018168A" w:rsidRPr="00996272">
        <w:rPr>
          <w:rFonts w:ascii="Times New Roman" w:eastAsia="Times New Roman" w:hAnsi="Times New Roman" w:cs="Times New Roman"/>
          <w:color w:val="000000" w:themeColor="text1"/>
          <w:kern w:val="0"/>
          <w:sz w:val="24"/>
          <w:szCs w:val="24"/>
          <w:lang w:eastAsia="lv-LV"/>
          <w14:ligatures w14:val="none"/>
        </w:rPr>
        <w:t>.5</w:t>
      </w:r>
      <w:r w:rsidR="0017077F" w:rsidRPr="00996272">
        <w:rPr>
          <w:rFonts w:ascii="Times New Roman" w:eastAsia="Times New Roman" w:hAnsi="Times New Roman" w:cs="Times New Roman"/>
          <w:color w:val="000000" w:themeColor="text1"/>
          <w:kern w:val="0"/>
          <w:sz w:val="24"/>
          <w:szCs w:val="24"/>
          <w:lang w:eastAsia="lv-LV"/>
          <w14:ligatures w14:val="none"/>
        </w:rPr>
        <w:t>.</w:t>
      </w:r>
      <w:r w:rsidR="0018168A" w:rsidRPr="00996272">
        <w:rPr>
          <w:rFonts w:ascii="Times New Roman" w:eastAsia="Times New Roman" w:hAnsi="Times New Roman" w:cs="Times New Roman"/>
          <w:color w:val="000000" w:themeColor="text1"/>
          <w:kern w:val="0"/>
          <w:sz w:val="24"/>
          <w:szCs w:val="24"/>
          <w:lang w:eastAsia="lv-LV"/>
          <w14:ligatures w14:val="none"/>
        </w:rPr>
        <w:t>apakšpunktā minētajā gadījumā</w:t>
      </w:r>
      <w:r w:rsidR="0017077F" w:rsidRPr="00996272">
        <w:rPr>
          <w:rFonts w:ascii="Times New Roman" w:eastAsia="Times New Roman" w:hAnsi="Times New Roman" w:cs="Times New Roman"/>
          <w:color w:val="000000" w:themeColor="text1"/>
          <w:kern w:val="0"/>
          <w:sz w:val="24"/>
          <w:szCs w:val="24"/>
          <w:lang w:eastAsia="lv-LV"/>
          <w14:ligatures w14:val="none"/>
        </w:rPr>
        <w:t>.</w:t>
      </w:r>
      <w:r w:rsidR="00AE0CA7" w:rsidRPr="00996272">
        <w:rPr>
          <w:rFonts w:ascii="Times New Roman" w:eastAsia="Times New Roman" w:hAnsi="Times New Roman" w:cs="Times New Roman"/>
          <w:color w:val="000000" w:themeColor="text1"/>
          <w:kern w:val="0"/>
          <w:sz w:val="24"/>
          <w:szCs w:val="24"/>
          <w:lang w:eastAsia="lv-LV"/>
          <w14:ligatures w14:val="none"/>
        </w:rPr>
        <w:t xml:space="preserve"> </w:t>
      </w:r>
    </w:p>
    <w:p w14:paraId="2A013BF6" w14:textId="77777777" w:rsidR="003A7B3F" w:rsidRPr="00884856" w:rsidRDefault="00000000" w:rsidP="007408E3">
      <w:pPr>
        <w:spacing w:before="240" w:after="120" w:line="240" w:lineRule="auto"/>
        <w:jc w:val="center"/>
        <w:rPr>
          <w:rFonts w:ascii="Times New Roman" w:hAnsi="Times New Roman" w:cs="Times New Roman"/>
          <w:b/>
          <w:bCs/>
          <w:color w:val="000000" w:themeColor="text1"/>
          <w:sz w:val="24"/>
          <w:szCs w:val="24"/>
          <w:lang w:eastAsia="lv-LV"/>
        </w:rPr>
      </w:pPr>
      <w:bookmarkStart w:id="51" w:name="p27"/>
      <w:bookmarkStart w:id="52" w:name="p-1407756"/>
      <w:bookmarkStart w:id="53" w:name="n5"/>
      <w:bookmarkStart w:id="54" w:name="n-1407757"/>
      <w:bookmarkEnd w:id="51"/>
      <w:bookmarkEnd w:id="52"/>
      <w:bookmarkEnd w:id="53"/>
      <w:bookmarkEnd w:id="54"/>
      <w:r w:rsidRPr="00884856">
        <w:rPr>
          <w:rFonts w:ascii="Times New Roman" w:hAnsi="Times New Roman" w:cs="Times New Roman"/>
          <w:b/>
          <w:bCs/>
          <w:color w:val="000000" w:themeColor="text1"/>
          <w:sz w:val="24"/>
          <w:szCs w:val="24"/>
          <w:lang w:eastAsia="lv-LV"/>
        </w:rPr>
        <w:t xml:space="preserve">IV. </w:t>
      </w:r>
      <w:r w:rsidR="00A63553" w:rsidRPr="00884856">
        <w:rPr>
          <w:rFonts w:ascii="Times New Roman" w:hAnsi="Times New Roman" w:cs="Times New Roman"/>
          <w:b/>
          <w:bCs/>
          <w:color w:val="000000" w:themeColor="text1"/>
          <w:sz w:val="24"/>
          <w:szCs w:val="24"/>
          <w:lang w:eastAsia="lv-LV"/>
        </w:rPr>
        <w:t>Tiesības un</w:t>
      </w:r>
      <w:r w:rsidRPr="00884856">
        <w:rPr>
          <w:rFonts w:ascii="Times New Roman" w:hAnsi="Times New Roman" w:cs="Times New Roman"/>
          <w:b/>
          <w:bCs/>
          <w:color w:val="000000" w:themeColor="text1"/>
          <w:sz w:val="24"/>
          <w:szCs w:val="24"/>
          <w:lang w:eastAsia="lv-LV"/>
        </w:rPr>
        <w:t xml:space="preserve"> pienākumi</w:t>
      </w:r>
    </w:p>
    <w:p w14:paraId="0C662430" w14:textId="77777777" w:rsidR="003A7B3F" w:rsidRPr="00996272" w:rsidRDefault="00000000" w:rsidP="00996272">
      <w:pPr>
        <w:pStyle w:val="ListParagraph"/>
        <w:numPr>
          <w:ilvl w:val="0"/>
          <w:numId w:val="9"/>
        </w:numPr>
        <w:tabs>
          <w:tab w:val="left" w:pos="426"/>
        </w:tabs>
        <w:spacing w:before="120" w:after="120" w:line="240" w:lineRule="auto"/>
        <w:ind w:left="-142" w:firstLine="0"/>
        <w:contextualSpacing w:val="0"/>
        <w:jc w:val="both"/>
        <w:rPr>
          <w:rFonts w:ascii="Times New Roman" w:hAnsi="Times New Roman" w:cs="Times New Roman"/>
          <w:color w:val="000000" w:themeColor="text1"/>
          <w:sz w:val="24"/>
          <w:szCs w:val="24"/>
          <w:lang w:eastAsia="lv-LV"/>
        </w:rPr>
      </w:pPr>
      <w:bookmarkStart w:id="55" w:name="p-1094163"/>
      <w:bookmarkEnd w:id="55"/>
      <w:r w:rsidRPr="00996272">
        <w:rPr>
          <w:rFonts w:ascii="Times New Roman" w:hAnsi="Times New Roman" w:cs="Times New Roman"/>
          <w:color w:val="000000" w:themeColor="text1"/>
          <w:sz w:val="24"/>
          <w:szCs w:val="24"/>
          <w:lang w:eastAsia="lv-LV"/>
        </w:rPr>
        <w:t xml:space="preserve">Personai vai tās likumiskajam </w:t>
      </w:r>
      <w:r w:rsidR="00AE7695" w:rsidRPr="00996272">
        <w:rPr>
          <w:rFonts w:ascii="Times New Roman" w:hAnsi="Times New Roman" w:cs="Times New Roman"/>
          <w:color w:val="000000" w:themeColor="text1"/>
          <w:sz w:val="24"/>
          <w:szCs w:val="24"/>
          <w:lang w:eastAsia="lv-LV"/>
        </w:rPr>
        <w:t xml:space="preserve">vai pilnvarotājam </w:t>
      </w:r>
      <w:r w:rsidRPr="00996272">
        <w:rPr>
          <w:rFonts w:ascii="Times New Roman" w:hAnsi="Times New Roman" w:cs="Times New Roman"/>
          <w:color w:val="000000" w:themeColor="text1"/>
          <w:sz w:val="24"/>
          <w:szCs w:val="24"/>
          <w:lang w:eastAsia="lv-LV"/>
        </w:rPr>
        <w:t>pārstāvim ir</w:t>
      </w:r>
      <w:r w:rsidR="00D07383" w:rsidRPr="00996272">
        <w:rPr>
          <w:rFonts w:ascii="Times New Roman" w:hAnsi="Times New Roman" w:cs="Times New Roman"/>
          <w:color w:val="000000" w:themeColor="text1"/>
          <w:sz w:val="24"/>
          <w:szCs w:val="24"/>
          <w:lang w:eastAsia="lv-LV"/>
        </w:rPr>
        <w:t xml:space="preserve"> </w:t>
      </w:r>
      <w:r w:rsidRPr="00996272">
        <w:rPr>
          <w:rFonts w:ascii="Times New Roman" w:hAnsi="Times New Roman" w:cs="Times New Roman"/>
          <w:color w:val="000000" w:themeColor="text1"/>
          <w:sz w:val="24"/>
          <w:szCs w:val="24"/>
          <w:lang w:eastAsia="lv-LV"/>
        </w:rPr>
        <w:t>pienākums:</w:t>
      </w:r>
    </w:p>
    <w:p w14:paraId="4586F46B" w14:textId="77777777" w:rsidR="003A7B3F" w:rsidRPr="00996272" w:rsidRDefault="00000000" w:rsidP="00996272">
      <w:pPr>
        <w:pStyle w:val="ListParagraph"/>
        <w:numPr>
          <w:ilvl w:val="1"/>
          <w:numId w:val="9"/>
        </w:numPr>
        <w:spacing w:before="120" w:after="120" w:line="240" w:lineRule="auto"/>
        <w:ind w:left="-142" w:firstLine="0"/>
        <w:contextualSpacing w:val="0"/>
        <w:jc w:val="both"/>
        <w:rPr>
          <w:rFonts w:ascii="Times New Roman" w:hAnsi="Times New Roman" w:cs="Times New Roman"/>
          <w:color w:val="000000" w:themeColor="text1"/>
          <w:sz w:val="24"/>
          <w:szCs w:val="24"/>
          <w:lang w:eastAsia="lv-LV"/>
        </w:rPr>
      </w:pPr>
      <w:r w:rsidRPr="00996272">
        <w:rPr>
          <w:rFonts w:ascii="Times New Roman" w:hAnsi="Times New Roman" w:cs="Times New Roman"/>
          <w:color w:val="000000" w:themeColor="text1"/>
          <w:sz w:val="24"/>
          <w:szCs w:val="24"/>
          <w:lang w:eastAsia="lv-LV"/>
        </w:rPr>
        <w:t xml:space="preserve">izvēlēties </w:t>
      </w:r>
      <w:r w:rsidR="00D07383" w:rsidRPr="00996272">
        <w:rPr>
          <w:rFonts w:ascii="Times New Roman" w:hAnsi="Times New Roman" w:cs="Times New Roman"/>
          <w:color w:val="000000" w:themeColor="text1"/>
          <w:sz w:val="24"/>
          <w:szCs w:val="24"/>
          <w:lang w:eastAsia="lv-LV"/>
        </w:rPr>
        <w:t xml:space="preserve">sertificētu saimnieciskās darbības veicēju vai </w:t>
      </w:r>
      <w:r w:rsidRPr="00996272">
        <w:rPr>
          <w:rFonts w:ascii="Times New Roman" w:hAnsi="Times New Roman" w:cs="Times New Roman"/>
          <w:color w:val="000000" w:themeColor="text1"/>
          <w:sz w:val="24"/>
          <w:szCs w:val="24"/>
          <w:lang w:eastAsia="lv-LV"/>
        </w:rPr>
        <w:t xml:space="preserve">būvkomersantu, kas saskaņā ar normatīvajiem aktiem ir tiesīgs veikt mājokļa </w:t>
      </w:r>
      <w:r w:rsidR="0017077F" w:rsidRPr="00996272">
        <w:rPr>
          <w:rFonts w:ascii="Times New Roman" w:hAnsi="Times New Roman" w:cs="Times New Roman"/>
          <w:color w:val="000000" w:themeColor="text1"/>
          <w:sz w:val="24"/>
          <w:szCs w:val="24"/>
          <w:lang w:eastAsia="lv-LV"/>
        </w:rPr>
        <w:t xml:space="preserve">ārējās </w:t>
      </w:r>
      <w:r w:rsidRPr="00996272">
        <w:rPr>
          <w:rFonts w:ascii="Times New Roman" w:hAnsi="Times New Roman" w:cs="Times New Roman"/>
          <w:color w:val="000000" w:themeColor="text1"/>
          <w:sz w:val="24"/>
          <w:szCs w:val="24"/>
          <w:lang w:eastAsia="lv-LV"/>
        </w:rPr>
        <w:t>vides pielāgošanas darbus;</w:t>
      </w:r>
    </w:p>
    <w:p w14:paraId="655B8270" w14:textId="77777777" w:rsidR="003A7B3F" w:rsidRPr="00DA524C" w:rsidRDefault="00000000" w:rsidP="00996272">
      <w:pPr>
        <w:pStyle w:val="ListParagraph"/>
        <w:numPr>
          <w:ilvl w:val="1"/>
          <w:numId w:val="9"/>
        </w:numPr>
        <w:tabs>
          <w:tab w:val="left" w:pos="426"/>
          <w:tab w:val="left" w:pos="567"/>
        </w:tabs>
        <w:spacing w:before="120" w:after="120" w:line="240" w:lineRule="auto"/>
        <w:ind w:left="-142" w:firstLine="0"/>
        <w:contextualSpacing w:val="0"/>
        <w:jc w:val="both"/>
        <w:rPr>
          <w:rFonts w:ascii="Times New Roman" w:hAnsi="Times New Roman" w:cs="Times New Roman"/>
          <w:color w:val="000000" w:themeColor="text1"/>
          <w:sz w:val="24"/>
          <w:szCs w:val="24"/>
          <w:lang w:eastAsia="lv-LV"/>
        </w:rPr>
      </w:pPr>
      <w:r w:rsidRPr="00DA524C">
        <w:rPr>
          <w:rFonts w:ascii="Times New Roman" w:hAnsi="Times New Roman" w:cs="Times New Roman"/>
          <w:color w:val="000000" w:themeColor="text1"/>
          <w:sz w:val="24"/>
          <w:szCs w:val="24"/>
          <w:lang w:eastAsia="lv-LV"/>
        </w:rPr>
        <w:t xml:space="preserve"> </w:t>
      </w:r>
      <w:r w:rsidR="00D07383" w:rsidRPr="00DA524C">
        <w:rPr>
          <w:rFonts w:ascii="Times New Roman" w:hAnsi="Times New Roman" w:cs="Times New Roman"/>
          <w:color w:val="000000" w:themeColor="text1"/>
          <w:sz w:val="24"/>
          <w:szCs w:val="24"/>
          <w:lang w:eastAsia="lv-LV"/>
        </w:rPr>
        <w:t>uzturēt un lietot mājokļa ārējās vides pielāgojumu atbilstoši tā funkcijām un ar pienācīgu rūpību saskaņā ar tehnisko iekārtu, palīglīdzekļu rūpnīcas un ekspluatācijas noteikumiem;</w:t>
      </w:r>
    </w:p>
    <w:p w14:paraId="02A7ED2A" w14:textId="77777777" w:rsidR="003A7B3F" w:rsidRPr="00884856" w:rsidRDefault="00000000" w:rsidP="00996272">
      <w:pPr>
        <w:pStyle w:val="ListParagraph"/>
        <w:numPr>
          <w:ilvl w:val="1"/>
          <w:numId w:val="9"/>
        </w:numPr>
        <w:tabs>
          <w:tab w:val="left" w:pos="426"/>
          <w:tab w:val="left" w:pos="567"/>
        </w:tabs>
        <w:spacing w:before="120" w:after="120" w:line="240" w:lineRule="auto"/>
        <w:ind w:left="-142" w:firstLine="0"/>
        <w:contextualSpacing w:val="0"/>
        <w:jc w:val="both"/>
        <w:rPr>
          <w:rFonts w:ascii="Times New Roman" w:hAnsi="Times New Roman" w:cs="Times New Roman"/>
          <w:color w:val="000000" w:themeColor="text1"/>
          <w:sz w:val="24"/>
          <w:szCs w:val="24"/>
          <w:lang w:eastAsia="lv-LV"/>
        </w:rPr>
      </w:pPr>
      <w:r w:rsidRPr="00884856">
        <w:rPr>
          <w:rFonts w:ascii="Times New Roman" w:hAnsi="Times New Roman" w:cs="Times New Roman"/>
          <w:color w:val="000000" w:themeColor="text1"/>
          <w:sz w:val="24"/>
          <w:szCs w:val="24"/>
          <w:lang w:eastAsia="lv-LV"/>
        </w:rPr>
        <w:t xml:space="preserve">pēc iekārtu uzstādīšanas noslēgt līgumu par to tehnisko apkopi ar brīvi izvēlētu pakalpojumu </w:t>
      </w:r>
      <w:r w:rsidRPr="00CD4C0F">
        <w:rPr>
          <w:rFonts w:ascii="Times New Roman" w:hAnsi="Times New Roman" w:cs="Times New Roman"/>
          <w:color w:val="000000" w:themeColor="text1"/>
          <w:sz w:val="24"/>
          <w:szCs w:val="24"/>
          <w:lang w:eastAsia="lv-LV"/>
        </w:rPr>
        <w:t xml:space="preserve">sniedzēju, līguma </w:t>
      </w:r>
      <w:r w:rsidR="00D07383">
        <w:rPr>
          <w:rFonts w:ascii="Times New Roman" w:hAnsi="Times New Roman" w:cs="Times New Roman"/>
          <w:color w:val="000000" w:themeColor="text1"/>
          <w:sz w:val="24"/>
          <w:szCs w:val="24"/>
          <w:lang w:eastAsia="lv-LV"/>
        </w:rPr>
        <w:t>kopiju</w:t>
      </w:r>
      <w:r w:rsidRPr="00CD4C0F">
        <w:rPr>
          <w:rFonts w:ascii="Times New Roman" w:hAnsi="Times New Roman" w:cs="Times New Roman"/>
          <w:color w:val="000000" w:themeColor="text1"/>
          <w:sz w:val="24"/>
          <w:szCs w:val="24"/>
          <w:lang w:eastAsia="lv-LV"/>
        </w:rPr>
        <w:t xml:space="preserve"> iesniedzot Pārvaldē;</w:t>
      </w:r>
    </w:p>
    <w:p w14:paraId="7F421C00" w14:textId="77777777" w:rsidR="00884856" w:rsidRPr="00884856" w:rsidRDefault="00000000" w:rsidP="00996272">
      <w:pPr>
        <w:pStyle w:val="ListParagraph"/>
        <w:numPr>
          <w:ilvl w:val="1"/>
          <w:numId w:val="9"/>
        </w:numPr>
        <w:tabs>
          <w:tab w:val="left" w:pos="426"/>
          <w:tab w:val="left" w:pos="567"/>
        </w:tabs>
        <w:spacing w:before="120" w:after="120" w:line="240" w:lineRule="auto"/>
        <w:ind w:left="-142" w:firstLine="0"/>
        <w:contextualSpacing w:val="0"/>
        <w:jc w:val="both"/>
        <w:rPr>
          <w:rFonts w:ascii="Times New Roman" w:hAnsi="Times New Roman" w:cs="Times New Roman"/>
          <w:color w:val="000000" w:themeColor="text1"/>
          <w:sz w:val="24"/>
          <w:szCs w:val="24"/>
          <w:lang w:eastAsia="lv-LV"/>
        </w:rPr>
      </w:pPr>
      <w:r w:rsidRPr="00884856">
        <w:rPr>
          <w:rFonts w:ascii="Times New Roman" w:eastAsia="Times New Roman" w:hAnsi="Times New Roman" w:cs="Times New Roman"/>
          <w:color w:val="000000" w:themeColor="text1"/>
          <w:kern w:val="0"/>
          <w:sz w:val="24"/>
          <w:szCs w:val="24"/>
          <w:lang w:eastAsia="lv-LV"/>
          <w14:ligatures w14:val="none"/>
        </w:rPr>
        <w:t>persona</w:t>
      </w:r>
      <w:r w:rsidR="0038526B">
        <w:rPr>
          <w:rFonts w:ascii="Times New Roman" w:eastAsia="Times New Roman" w:hAnsi="Times New Roman" w:cs="Times New Roman"/>
          <w:color w:val="000000" w:themeColor="text1"/>
          <w:kern w:val="0"/>
          <w:sz w:val="24"/>
          <w:szCs w:val="24"/>
          <w:lang w:eastAsia="lv-LV"/>
          <w14:ligatures w14:val="none"/>
        </w:rPr>
        <w:t xml:space="preserve"> vai</w:t>
      </w:r>
      <w:r w:rsidRPr="00884856">
        <w:rPr>
          <w:rFonts w:ascii="Times New Roman" w:eastAsia="Times New Roman" w:hAnsi="Times New Roman" w:cs="Times New Roman"/>
          <w:color w:val="000000" w:themeColor="text1"/>
          <w:kern w:val="0"/>
          <w:sz w:val="24"/>
          <w:szCs w:val="24"/>
          <w:lang w:eastAsia="lv-LV"/>
          <w14:ligatures w14:val="none"/>
        </w:rPr>
        <w:t xml:space="preserve"> tās likumiskais vai pilnvarotais pārstāvis bez Pārvaldes rakstveida piekrišanas nedrīkst </w:t>
      </w:r>
      <w:r w:rsidR="00D07383">
        <w:rPr>
          <w:rFonts w:ascii="Times New Roman" w:eastAsia="Times New Roman" w:hAnsi="Times New Roman" w:cs="Times New Roman"/>
          <w:color w:val="000000" w:themeColor="text1"/>
          <w:kern w:val="0"/>
          <w:sz w:val="24"/>
          <w:szCs w:val="24"/>
          <w:lang w:eastAsia="lv-LV"/>
          <w14:ligatures w14:val="none"/>
        </w:rPr>
        <w:t xml:space="preserve">demontēt, </w:t>
      </w:r>
      <w:r w:rsidRPr="00884856">
        <w:rPr>
          <w:rFonts w:ascii="Times New Roman" w:eastAsia="Times New Roman" w:hAnsi="Times New Roman" w:cs="Times New Roman"/>
          <w:color w:val="000000" w:themeColor="text1"/>
          <w:kern w:val="0"/>
          <w:sz w:val="24"/>
          <w:szCs w:val="24"/>
          <w:lang w:eastAsia="lv-LV"/>
          <w14:ligatures w14:val="none"/>
        </w:rPr>
        <w:t>pārdot vai nodot lietošanā trešajai personai par pabalstu pilnībā vai daļēji iegādāt</w:t>
      </w:r>
      <w:r>
        <w:rPr>
          <w:rFonts w:ascii="Times New Roman" w:eastAsia="Times New Roman" w:hAnsi="Times New Roman" w:cs="Times New Roman"/>
          <w:color w:val="000000" w:themeColor="text1"/>
          <w:kern w:val="0"/>
          <w:sz w:val="24"/>
          <w:szCs w:val="24"/>
          <w:lang w:eastAsia="lv-LV"/>
          <w14:ligatures w14:val="none"/>
        </w:rPr>
        <w:t>o</w:t>
      </w:r>
      <w:r w:rsidRPr="00884856">
        <w:rPr>
          <w:rFonts w:ascii="Times New Roman" w:eastAsia="Times New Roman" w:hAnsi="Times New Roman" w:cs="Times New Roman"/>
          <w:color w:val="000000" w:themeColor="text1"/>
          <w:kern w:val="0"/>
          <w:sz w:val="24"/>
          <w:szCs w:val="24"/>
          <w:lang w:eastAsia="lv-LV"/>
          <w14:ligatures w14:val="none"/>
        </w:rPr>
        <w:t xml:space="preserve"> pandusu vai pacēlāju;</w:t>
      </w:r>
    </w:p>
    <w:p w14:paraId="2639319A" w14:textId="77777777" w:rsidR="003A7B3F" w:rsidRPr="00884856" w:rsidRDefault="00000000" w:rsidP="00B33BFF">
      <w:pPr>
        <w:pStyle w:val="ListParagraph"/>
        <w:numPr>
          <w:ilvl w:val="1"/>
          <w:numId w:val="9"/>
        </w:numPr>
        <w:tabs>
          <w:tab w:val="left" w:pos="426"/>
          <w:tab w:val="left" w:pos="567"/>
        </w:tabs>
        <w:spacing w:before="120" w:after="120" w:line="240" w:lineRule="auto"/>
        <w:ind w:left="-142" w:firstLine="0"/>
        <w:contextualSpacing w:val="0"/>
        <w:jc w:val="both"/>
        <w:rPr>
          <w:rFonts w:ascii="Times New Roman" w:hAnsi="Times New Roman" w:cs="Times New Roman"/>
          <w:color w:val="000000" w:themeColor="text1"/>
          <w:sz w:val="24"/>
          <w:szCs w:val="24"/>
          <w:lang w:eastAsia="lv-LV"/>
        </w:rPr>
      </w:pPr>
      <w:r w:rsidRPr="00884856">
        <w:rPr>
          <w:rFonts w:ascii="Times New Roman" w:hAnsi="Times New Roman" w:cs="Times New Roman"/>
          <w:color w:val="000000" w:themeColor="text1"/>
          <w:sz w:val="24"/>
          <w:szCs w:val="24"/>
          <w:lang w:eastAsia="lv-LV"/>
        </w:rPr>
        <w:t xml:space="preserve">nodrošināt finansējuma daļu, kas pārsniedz </w:t>
      </w:r>
      <w:r w:rsidR="009C6214" w:rsidRPr="00884856">
        <w:rPr>
          <w:rFonts w:ascii="Times New Roman" w:hAnsi="Times New Roman" w:cs="Times New Roman"/>
          <w:color w:val="000000" w:themeColor="text1"/>
          <w:sz w:val="24"/>
          <w:szCs w:val="24"/>
          <w:lang w:eastAsia="lv-LV"/>
        </w:rPr>
        <w:t>N</w:t>
      </w:r>
      <w:r w:rsidRPr="00884856">
        <w:rPr>
          <w:rFonts w:ascii="Times New Roman" w:hAnsi="Times New Roman" w:cs="Times New Roman"/>
          <w:color w:val="000000" w:themeColor="text1"/>
          <w:sz w:val="24"/>
          <w:szCs w:val="24"/>
          <w:lang w:eastAsia="lv-LV"/>
        </w:rPr>
        <w:t xml:space="preserve">oteikumu </w:t>
      </w:r>
      <w:r w:rsidR="00B14A03" w:rsidRPr="00884856">
        <w:rPr>
          <w:rFonts w:ascii="Times New Roman" w:hAnsi="Times New Roman" w:cs="Times New Roman"/>
          <w:color w:val="000000" w:themeColor="text1"/>
          <w:sz w:val="24"/>
          <w:szCs w:val="24"/>
          <w:lang w:eastAsia="lv-LV"/>
        </w:rPr>
        <w:t>8</w:t>
      </w:r>
      <w:r w:rsidRPr="00884856">
        <w:rPr>
          <w:rFonts w:ascii="Times New Roman" w:hAnsi="Times New Roman" w:cs="Times New Roman"/>
          <w:color w:val="000000" w:themeColor="text1"/>
          <w:sz w:val="24"/>
          <w:szCs w:val="24"/>
          <w:lang w:eastAsia="lv-LV"/>
        </w:rPr>
        <w:t>.punktā paredzēto pabalsta apmēru</w:t>
      </w:r>
      <w:r w:rsidR="00B14A03" w:rsidRPr="00884856">
        <w:rPr>
          <w:rFonts w:ascii="Times New Roman" w:hAnsi="Times New Roman" w:cs="Times New Roman"/>
          <w:color w:val="000000" w:themeColor="text1"/>
          <w:sz w:val="24"/>
          <w:szCs w:val="24"/>
          <w:lang w:eastAsia="lv-LV"/>
        </w:rPr>
        <w:t>.</w:t>
      </w:r>
    </w:p>
    <w:p w14:paraId="7B30A640" w14:textId="77777777" w:rsidR="00884856" w:rsidRDefault="00000000" w:rsidP="00B33BFF">
      <w:pPr>
        <w:pStyle w:val="ListParagraph"/>
        <w:numPr>
          <w:ilvl w:val="0"/>
          <w:numId w:val="9"/>
        </w:numPr>
        <w:tabs>
          <w:tab w:val="left" w:pos="426"/>
        </w:tabs>
        <w:spacing w:before="120" w:after="120" w:line="240" w:lineRule="auto"/>
        <w:ind w:left="-142" w:firstLine="0"/>
        <w:contextualSpacing w:val="0"/>
        <w:jc w:val="both"/>
        <w:rPr>
          <w:rFonts w:ascii="Times New Roman" w:hAnsi="Times New Roman" w:cs="Times New Roman"/>
          <w:color w:val="000000" w:themeColor="text1"/>
          <w:sz w:val="24"/>
          <w:szCs w:val="24"/>
          <w:lang w:eastAsia="lv-LV"/>
        </w:rPr>
      </w:pPr>
      <w:r w:rsidRPr="00CA51DB">
        <w:rPr>
          <w:rFonts w:ascii="Times New Roman" w:hAnsi="Times New Roman" w:cs="Times New Roman"/>
          <w:color w:val="000000" w:themeColor="text1"/>
          <w:sz w:val="24"/>
          <w:szCs w:val="24"/>
          <w:lang w:eastAsia="lv-LV"/>
        </w:rPr>
        <w:t>Pārvaldei</w:t>
      </w:r>
      <w:r w:rsidR="003A7B3F" w:rsidRPr="00CA51DB">
        <w:rPr>
          <w:rFonts w:ascii="Times New Roman" w:hAnsi="Times New Roman" w:cs="Times New Roman"/>
          <w:color w:val="000000" w:themeColor="text1"/>
          <w:sz w:val="24"/>
          <w:szCs w:val="24"/>
          <w:lang w:eastAsia="lv-LV"/>
        </w:rPr>
        <w:t xml:space="preserve"> ir tiesības, saskaņojot ar personu</w:t>
      </w:r>
      <w:r w:rsidR="0038526B">
        <w:rPr>
          <w:rFonts w:ascii="Times New Roman" w:hAnsi="Times New Roman" w:cs="Times New Roman"/>
          <w:color w:val="000000" w:themeColor="text1"/>
          <w:sz w:val="24"/>
          <w:szCs w:val="24"/>
          <w:lang w:eastAsia="lv-LV"/>
        </w:rPr>
        <w:t xml:space="preserve"> vai</w:t>
      </w:r>
      <w:r w:rsidR="003A7B3F" w:rsidRPr="00CA51DB">
        <w:rPr>
          <w:rFonts w:ascii="Times New Roman" w:hAnsi="Times New Roman" w:cs="Times New Roman"/>
          <w:color w:val="000000" w:themeColor="text1"/>
          <w:sz w:val="24"/>
          <w:szCs w:val="24"/>
          <w:lang w:eastAsia="lv-LV"/>
        </w:rPr>
        <w:t xml:space="preserve"> tās likumisko vai pilnvaroto pārstāvi, apsekot personas dzīvesvietu, lai konstatētu mājokļa </w:t>
      </w:r>
      <w:r w:rsidR="00C7487A" w:rsidRPr="00CA51DB">
        <w:rPr>
          <w:rFonts w:ascii="Times New Roman" w:hAnsi="Times New Roman" w:cs="Times New Roman"/>
          <w:color w:val="000000" w:themeColor="text1"/>
          <w:sz w:val="24"/>
          <w:szCs w:val="24"/>
          <w:lang w:eastAsia="lv-LV"/>
        </w:rPr>
        <w:t xml:space="preserve">ārējās </w:t>
      </w:r>
      <w:r w:rsidR="003A7B3F" w:rsidRPr="00CA51DB">
        <w:rPr>
          <w:rFonts w:ascii="Times New Roman" w:hAnsi="Times New Roman" w:cs="Times New Roman"/>
          <w:color w:val="000000" w:themeColor="text1"/>
          <w:sz w:val="24"/>
          <w:szCs w:val="24"/>
          <w:lang w:eastAsia="lv-LV"/>
        </w:rPr>
        <w:t>vides pielāgojuma esamību</w:t>
      </w:r>
      <w:r w:rsidRPr="00CA51DB">
        <w:rPr>
          <w:rFonts w:ascii="Times New Roman" w:hAnsi="Times New Roman" w:cs="Times New Roman"/>
          <w:color w:val="000000" w:themeColor="text1"/>
          <w:sz w:val="24"/>
          <w:szCs w:val="24"/>
          <w:lang w:eastAsia="lv-LV"/>
        </w:rPr>
        <w:t>.</w:t>
      </w:r>
    </w:p>
    <w:p w14:paraId="1466E621" w14:textId="77777777" w:rsidR="00497287" w:rsidRPr="00497287" w:rsidRDefault="00000000" w:rsidP="00B33BFF">
      <w:pPr>
        <w:tabs>
          <w:tab w:val="left" w:pos="426"/>
        </w:tabs>
        <w:spacing w:before="240" w:line="240" w:lineRule="auto"/>
        <w:ind w:left="-142"/>
        <w:jc w:val="center"/>
        <w:rPr>
          <w:rFonts w:ascii="Times New Roman" w:hAnsi="Times New Roman" w:cs="Times New Roman"/>
          <w:b/>
          <w:bCs/>
          <w:sz w:val="24"/>
          <w:szCs w:val="24"/>
          <w:lang w:eastAsia="lv-LV"/>
        </w:rPr>
      </w:pPr>
      <w:bookmarkStart w:id="56" w:name="n-1094164"/>
      <w:bookmarkEnd w:id="56"/>
      <w:r w:rsidRPr="00497287">
        <w:rPr>
          <w:rFonts w:ascii="Times New Roman" w:hAnsi="Times New Roman" w:cs="Times New Roman"/>
          <w:b/>
          <w:bCs/>
          <w:sz w:val="24"/>
          <w:szCs w:val="24"/>
          <w:lang w:eastAsia="lv-LV"/>
        </w:rPr>
        <w:t>V</w:t>
      </w:r>
      <w:r w:rsidR="00A5528F">
        <w:rPr>
          <w:rFonts w:ascii="Times New Roman" w:hAnsi="Times New Roman" w:cs="Times New Roman"/>
          <w:b/>
          <w:bCs/>
          <w:sz w:val="24"/>
          <w:szCs w:val="24"/>
          <w:lang w:eastAsia="lv-LV"/>
        </w:rPr>
        <w:t>.</w:t>
      </w:r>
      <w:r w:rsidRPr="00497287">
        <w:rPr>
          <w:rFonts w:ascii="Times New Roman" w:hAnsi="Times New Roman" w:cs="Times New Roman"/>
          <w:b/>
          <w:bCs/>
          <w:sz w:val="24"/>
          <w:szCs w:val="24"/>
          <w:lang w:eastAsia="lv-LV"/>
        </w:rPr>
        <w:t xml:space="preserve"> Lēmumu apstrīdēšanas un pārsūdzēšanas kārtība</w:t>
      </w:r>
    </w:p>
    <w:p w14:paraId="4A9743A6" w14:textId="77777777" w:rsidR="00A5528F" w:rsidRPr="00996272" w:rsidRDefault="00000000" w:rsidP="00996272">
      <w:pPr>
        <w:pStyle w:val="ListParagraph"/>
        <w:numPr>
          <w:ilvl w:val="0"/>
          <w:numId w:val="9"/>
        </w:numPr>
        <w:tabs>
          <w:tab w:val="left" w:pos="426"/>
        </w:tabs>
        <w:spacing w:before="120" w:after="120" w:line="240" w:lineRule="auto"/>
        <w:ind w:left="-142" w:firstLine="0"/>
        <w:contextualSpacing w:val="0"/>
        <w:jc w:val="both"/>
        <w:rPr>
          <w:rFonts w:ascii="Times New Roman" w:hAnsi="Times New Roman" w:cs="Times New Roman"/>
          <w:sz w:val="24"/>
          <w:szCs w:val="24"/>
          <w:lang w:eastAsia="lv-LV"/>
        </w:rPr>
      </w:pPr>
      <w:bookmarkStart w:id="57" w:name="p-1094165"/>
      <w:bookmarkEnd w:id="57"/>
      <w:r w:rsidRPr="00996272">
        <w:rPr>
          <w:rFonts w:ascii="Times New Roman" w:hAnsi="Times New Roman" w:cs="Times New Roman"/>
          <w:color w:val="000000" w:themeColor="text1"/>
          <w:sz w:val="24"/>
          <w:szCs w:val="24"/>
          <w:lang w:eastAsia="lv-LV"/>
        </w:rPr>
        <w:lastRenderedPageBreak/>
        <w:t>Pārvaldes</w:t>
      </w:r>
      <w:r w:rsidR="0017077F" w:rsidRPr="00996272">
        <w:rPr>
          <w:rFonts w:ascii="Times New Roman" w:hAnsi="Times New Roman" w:cs="Times New Roman"/>
          <w:color w:val="000000" w:themeColor="text1"/>
          <w:sz w:val="24"/>
          <w:szCs w:val="24"/>
          <w:lang w:eastAsia="lv-LV"/>
        </w:rPr>
        <w:t xml:space="preserve"> Komisijas</w:t>
      </w:r>
      <w:r w:rsidR="00497287" w:rsidRPr="00996272">
        <w:rPr>
          <w:rFonts w:ascii="Times New Roman" w:hAnsi="Times New Roman" w:cs="Times New Roman"/>
          <w:color w:val="000000" w:themeColor="text1"/>
          <w:sz w:val="24"/>
          <w:szCs w:val="24"/>
          <w:lang w:eastAsia="lv-LV"/>
        </w:rPr>
        <w:t xml:space="preserve"> </w:t>
      </w:r>
      <w:r w:rsidR="00497287" w:rsidRPr="00996272">
        <w:rPr>
          <w:rFonts w:ascii="Times New Roman" w:hAnsi="Times New Roman" w:cs="Times New Roman"/>
          <w:sz w:val="24"/>
          <w:szCs w:val="24"/>
          <w:lang w:eastAsia="lv-LV"/>
        </w:rPr>
        <w:t xml:space="preserve">pieņemtos lēmumus </w:t>
      </w:r>
      <w:r w:rsidRPr="00996272">
        <w:rPr>
          <w:rFonts w:ascii="Times New Roman" w:hAnsi="Times New Roman" w:cs="Times New Roman"/>
          <w:sz w:val="24"/>
          <w:szCs w:val="24"/>
          <w:lang w:eastAsia="lv-LV"/>
        </w:rPr>
        <w:t>var apstrīdēt Balvu novada pašvaldības Administratīvo aktu apstrīdēšanas komisijā.</w:t>
      </w:r>
    </w:p>
    <w:p w14:paraId="280B11F8" w14:textId="77777777" w:rsidR="00A5528F" w:rsidRPr="00446031" w:rsidRDefault="00000000" w:rsidP="00996272">
      <w:pPr>
        <w:pStyle w:val="ListParagraph"/>
        <w:numPr>
          <w:ilvl w:val="0"/>
          <w:numId w:val="9"/>
        </w:numPr>
        <w:tabs>
          <w:tab w:val="left" w:pos="426"/>
        </w:tabs>
        <w:spacing w:before="120" w:after="120" w:line="240" w:lineRule="auto"/>
        <w:ind w:left="-142" w:firstLine="0"/>
        <w:contextualSpacing w:val="0"/>
        <w:jc w:val="both"/>
        <w:rPr>
          <w:rFonts w:ascii="Times New Roman" w:hAnsi="Times New Roman" w:cs="Times New Roman"/>
          <w:sz w:val="24"/>
          <w:szCs w:val="24"/>
          <w:lang w:eastAsia="lv-LV"/>
        </w:rPr>
      </w:pPr>
      <w:bookmarkStart w:id="58" w:name="p-1231201"/>
      <w:bookmarkEnd w:id="58"/>
      <w:r w:rsidRPr="00446031">
        <w:rPr>
          <w:rFonts w:ascii="Times New Roman" w:hAnsi="Times New Roman" w:cs="Times New Roman"/>
          <w:sz w:val="24"/>
          <w:szCs w:val="24"/>
          <w:lang w:eastAsia="lv-LV"/>
        </w:rPr>
        <w:t>Administratīvo aktu apstrīdēšanas komisijas lēmumu var pārsūdzēt Administratīvajā rajona tiesā.</w:t>
      </w:r>
    </w:p>
    <w:sectPr w:rsidR="00A5528F" w:rsidRPr="00446031" w:rsidSect="000A4B69">
      <w:footerReference w:type="default" r:id="rId10"/>
      <w:footerReference w:type="first" r:id="rId11"/>
      <w:pgSz w:w="11906" w:h="16838"/>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5543E" w14:textId="77777777" w:rsidR="00D55D96" w:rsidRDefault="00D55D96">
      <w:pPr>
        <w:spacing w:after="0" w:line="240" w:lineRule="auto"/>
      </w:pPr>
      <w:r>
        <w:separator/>
      </w:r>
    </w:p>
  </w:endnote>
  <w:endnote w:type="continuationSeparator" w:id="0">
    <w:p w14:paraId="63B33D80" w14:textId="77777777" w:rsidR="00D55D96" w:rsidRDefault="00D55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540848"/>
      <w:docPartObj>
        <w:docPartGallery w:val="Page Numbers (Bottom of Page)"/>
        <w:docPartUnique/>
      </w:docPartObj>
    </w:sdtPr>
    <w:sdtContent>
      <w:p w14:paraId="70A5ABE2" w14:textId="77777777" w:rsidR="000A4B69" w:rsidRDefault="00000000">
        <w:pPr>
          <w:pStyle w:val="Footer"/>
          <w:jc w:val="center"/>
        </w:pPr>
        <w:r>
          <w:fldChar w:fldCharType="begin"/>
        </w:r>
        <w:r>
          <w:instrText>PAGE   \* MERGEFORMAT</w:instrText>
        </w:r>
        <w:r>
          <w:fldChar w:fldCharType="separate"/>
        </w:r>
        <w:r>
          <w:t>2</w:t>
        </w:r>
        <w:r>
          <w:fldChar w:fldCharType="end"/>
        </w:r>
      </w:p>
    </w:sdtContent>
  </w:sdt>
  <w:p w14:paraId="1EBFEA59" w14:textId="77777777" w:rsidR="00B12A2C"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E85" w14:textId="77777777" w:rsidR="00B12A2C"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AD987" w14:textId="77777777" w:rsidR="00D55D96" w:rsidRDefault="00D55D96">
      <w:pPr>
        <w:spacing w:after="0" w:line="240" w:lineRule="auto"/>
      </w:pPr>
      <w:r>
        <w:separator/>
      </w:r>
    </w:p>
  </w:footnote>
  <w:footnote w:type="continuationSeparator" w:id="0">
    <w:p w14:paraId="778FEAF6" w14:textId="77777777" w:rsidR="00D55D96" w:rsidRDefault="00D55D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A2"/>
    <w:multiLevelType w:val="multilevel"/>
    <w:tmpl w:val="F732F754"/>
    <w:lvl w:ilvl="0">
      <w:start w:val="3"/>
      <w:numFmt w:val="decimal"/>
      <w:lvlText w:val="%1."/>
      <w:lvlJc w:val="left"/>
      <w:pPr>
        <w:ind w:left="786" w:hanging="360"/>
      </w:pPr>
      <w:rPr>
        <w:rFonts w:hint="default"/>
        <w:b w:val="0"/>
        <w:bCs w:val="0"/>
        <w:strike w:val="0"/>
        <w:color w:val="auto"/>
      </w:rPr>
    </w:lvl>
    <w:lvl w:ilvl="1">
      <w:start w:val="1"/>
      <w:numFmt w:val="decimal"/>
      <w:suff w:val="space"/>
      <w:lvlText w:val="%1.%2."/>
      <w:lvlJc w:val="left"/>
      <w:pPr>
        <w:ind w:left="2487" w:hanging="360"/>
      </w:pPr>
      <w:rPr>
        <w:rFonts w:hint="default"/>
        <w:b w:val="0"/>
        <w:bCs w:val="0"/>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 w15:restartNumberingAfterBreak="0">
    <w:nsid w:val="01D91C04"/>
    <w:multiLevelType w:val="hybridMultilevel"/>
    <w:tmpl w:val="28327F90"/>
    <w:lvl w:ilvl="0" w:tplc="DF90413C">
      <w:start w:val="10"/>
      <w:numFmt w:val="bullet"/>
      <w:lvlText w:val="-"/>
      <w:lvlJc w:val="left"/>
      <w:pPr>
        <w:ind w:left="720" w:hanging="360"/>
      </w:pPr>
      <w:rPr>
        <w:rFonts w:ascii="Times New Roman" w:eastAsia="Times New Roman" w:hAnsi="Times New Roman" w:cs="Times New Roman" w:hint="default"/>
      </w:rPr>
    </w:lvl>
    <w:lvl w:ilvl="1" w:tplc="012A2076" w:tentative="1">
      <w:start w:val="1"/>
      <w:numFmt w:val="bullet"/>
      <w:lvlText w:val="o"/>
      <w:lvlJc w:val="left"/>
      <w:pPr>
        <w:ind w:left="1440" w:hanging="360"/>
      </w:pPr>
      <w:rPr>
        <w:rFonts w:ascii="Courier New" w:hAnsi="Courier New" w:cs="Courier New" w:hint="default"/>
      </w:rPr>
    </w:lvl>
    <w:lvl w:ilvl="2" w:tplc="B8E2463C" w:tentative="1">
      <w:start w:val="1"/>
      <w:numFmt w:val="bullet"/>
      <w:lvlText w:val=""/>
      <w:lvlJc w:val="left"/>
      <w:pPr>
        <w:ind w:left="2160" w:hanging="360"/>
      </w:pPr>
      <w:rPr>
        <w:rFonts w:ascii="Wingdings" w:hAnsi="Wingdings" w:hint="default"/>
      </w:rPr>
    </w:lvl>
    <w:lvl w:ilvl="3" w:tplc="E67230D4" w:tentative="1">
      <w:start w:val="1"/>
      <w:numFmt w:val="bullet"/>
      <w:lvlText w:val=""/>
      <w:lvlJc w:val="left"/>
      <w:pPr>
        <w:ind w:left="2880" w:hanging="360"/>
      </w:pPr>
      <w:rPr>
        <w:rFonts w:ascii="Symbol" w:hAnsi="Symbol" w:hint="default"/>
      </w:rPr>
    </w:lvl>
    <w:lvl w:ilvl="4" w:tplc="9C469BA6" w:tentative="1">
      <w:start w:val="1"/>
      <w:numFmt w:val="bullet"/>
      <w:lvlText w:val="o"/>
      <w:lvlJc w:val="left"/>
      <w:pPr>
        <w:ind w:left="3600" w:hanging="360"/>
      </w:pPr>
      <w:rPr>
        <w:rFonts w:ascii="Courier New" w:hAnsi="Courier New" w:cs="Courier New" w:hint="default"/>
      </w:rPr>
    </w:lvl>
    <w:lvl w:ilvl="5" w:tplc="A29EFCEE" w:tentative="1">
      <w:start w:val="1"/>
      <w:numFmt w:val="bullet"/>
      <w:lvlText w:val=""/>
      <w:lvlJc w:val="left"/>
      <w:pPr>
        <w:ind w:left="4320" w:hanging="360"/>
      </w:pPr>
      <w:rPr>
        <w:rFonts w:ascii="Wingdings" w:hAnsi="Wingdings" w:hint="default"/>
      </w:rPr>
    </w:lvl>
    <w:lvl w:ilvl="6" w:tplc="CD6C2770" w:tentative="1">
      <w:start w:val="1"/>
      <w:numFmt w:val="bullet"/>
      <w:lvlText w:val=""/>
      <w:lvlJc w:val="left"/>
      <w:pPr>
        <w:ind w:left="5040" w:hanging="360"/>
      </w:pPr>
      <w:rPr>
        <w:rFonts w:ascii="Symbol" w:hAnsi="Symbol" w:hint="default"/>
      </w:rPr>
    </w:lvl>
    <w:lvl w:ilvl="7" w:tplc="7C8A45A0" w:tentative="1">
      <w:start w:val="1"/>
      <w:numFmt w:val="bullet"/>
      <w:lvlText w:val="o"/>
      <w:lvlJc w:val="left"/>
      <w:pPr>
        <w:ind w:left="5760" w:hanging="360"/>
      </w:pPr>
      <w:rPr>
        <w:rFonts w:ascii="Courier New" w:hAnsi="Courier New" w:cs="Courier New" w:hint="default"/>
      </w:rPr>
    </w:lvl>
    <w:lvl w:ilvl="8" w:tplc="93A80D9E" w:tentative="1">
      <w:start w:val="1"/>
      <w:numFmt w:val="bullet"/>
      <w:lvlText w:val=""/>
      <w:lvlJc w:val="left"/>
      <w:pPr>
        <w:ind w:left="6480" w:hanging="360"/>
      </w:pPr>
      <w:rPr>
        <w:rFonts w:ascii="Wingdings" w:hAnsi="Wingdings" w:hint="default"/>
      </w:rPr>
    </w:lvl>
  </w:abstractNum>
  <w:abstractNum w:abstractNumId="2" w15:restartNumberingAfterBreak="0">
    <w:nsid w:val="05C92CFC"/>
    <w:multiLevelType w:val="hybridMultilevel"/>
    <w:tmpl w:val="788AE5E2"/>
    <w:lvl w:ilvl="0" w:tplc="EFE0EEC4">
      <w:start w:val="27"/>
      <w:numFmt w:val="decimal"/>
      <w:lvlText w:val="%1."/>
      <w:lvlJc w:val="left"/>
      <w:pPr>
        <w:ind w:left="720" w:hanging="360"/>
      </w:pPr>
      <w:rPr>
        <w:rFonts w:hint="default"/>
      </w:rPr>
    </w:lvl>
    <w:lvl w:ilvl="1" w:tplc="5A001E28">
      <w:start w:val="1"/>
      <w:numFmt w:val="lowerLetter"/>
      <w:lvlText w:val="%2."/>
      <w:lvlJc w:val="left"/>
      <w:pPr>
        <w:ind w:left="1440" w:hanging="360"/>
      </w:pPr>
    </w:lvl>
    <w:lvl w:ilvl="2" w:tplc="633A1CF0" w:tentative="1">
      <w:start w:val="1"/>
      <w:numFmt w:val="lowerRoman"/>
      <w:lvlText w:val="%3."/>
      <w:lvlJc w:val="right"/>
      <w:pPr>
        <w:ind w:left="2160" w:hanging="180"/>
      </w:pPr>
    </w:lvl>
    <w:lvl w:ilvl="3" w:tplc="9C980590" w:tentative="1">
      <w:start w:val="1"/>
      <w:numFmt w:val="decimal"/>
      <w:lvlText w:val="%4."/>
      <w:lvlJc w:val="left"/>
      <w:pPr>
        <w:ind w:left="2880" w:hanging="360"/>
      </w:pPr>
    </w:lvl>
    <w:lvl w:ilvl="4" w:tplc="BEF0A55C" w:tentative="1">
      <w:start w:val="1"/>
      <w:numFmt w:val="lowerLetter"/>
      <w:lvlText w:val="%5."/>
      <w:lvlJc w:val="left"/>
      <w:pPr>
        <w:ind w:left="3600" w:hanging="360"/>
      </w:pPr>
    </w:lvl>
    <w:lvl w:ilvl="5" w:tplc="42B0D0FE" w:tentative="1">
      <w:start w:val="1"/>
      <w:numFmt w:val="lowerRoman"/>
      <w:lvlText w:val="%6."/>
      <w:lvlJc w:val="right"/>
      <w:pPr>
        <w:ind w:left="4320" w:hanging="180"/>
      </w:pPr>
    </w:lvl>
    <w:lvl w:ilvl="6" w:tplc="3EA0DA18" w:tentative="1">
      <w:start w:val="1"/>
      <w:numFmt w:val="decimal"/>
      <w:lvlText w:val="%7."/>
      <w:lvlJc w:val="left"/>
      <w:pPr>
        <w:ind w:left="5040" w:hanging="360"/>
      </w:pPr>
    </w:lvl>
    <w:lvl w:ilvl="7" w:tplc="6A42EE44" w:tentative="1">
      <w:start w:val="1"/>
      <w:numFmt w:val="lowerLetter"/>
      <w:lvlText w:val="%8."/>
      <w:lvlJc w:val="left"/>
      <w:pPr>
        <w:ind w:left="5760" w:hanging="360"/>
      </w:pPr>
    </w:lvl>
    <w:lvl w:ilvl="8" w:tplc="61A2EC20" w:tentative="1">
      <w:start w:val="1"/>
      <w:numFmt w:val="lowerRoman"/>
      <w:lvlText w:val="%9."/>
      <w:lvlJc w:val="right"/>
      <w:pPr>
        <w:ind w:left="6480" w:hanging="180"/>
      </w:pPr>
    </w:lvl>
  </w:abstractNum>
  <w:abstractNum w:abstractNumId="3" w15:restartNumberingAfterBreak="0">
    <w:nsid w:val="1023313C"/>
    <w:multiLevelType w:val="multilevel"/>
    <w:tmpl w:val="0082C06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7F71B67"/>
    <w:multiLevelType w:val="multilevel"/>
    <w:tmpl w:val="DB7E0420"/>
    <w:lvl w:ilvl="0">
      <w:start w:val="27"/>
      <w:numFmt w:val="decimal"/>
      <w:suff w:val="space"/>
      <w:lvlText w:val="%1."/>
      <w:lvlJc w:val="left"/>
      <w:pPr>
        <w:ind w:left="480" w:hanging="480"/>
      </w:pPr>
      <w:rPr>
        <w:rFonts w:hint="default"/>
      </w:rPr>
    </w:lvl>
    <w:lvl w:ilvl="1">
      <w:start w:val="1"/>
      <w:numFmt w:val="decimal"/>
      <w:suff w:val="space"/>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CE839F5"/>
    <w:multiLevelType w:val="hybridMultilevel"/>
    <w:tmpl w:val="365E033C"/>
    <w:lvl w:ilvl="0" w:tplc="80140932">
      <w:start w:val="29"/>
      <w:numFmt w:val="decimal"/>
      <w:lvlText w:val="%1."/>
      <w:lvlJc w:val="left"/>
      <w:pPr>
        <w:ind w:left="720" w:hanging="360"/>
      </w:pPr>
      <w:rPr>
        <w:rFonts w:hint="default"/>
        <w:i w:val="0"/>
        <w:iCs w:val="0"/>
      </w:rPr>
    </w:lvl>
    <w:lvl w:ilvl="1" w:tplc="09F2E9CE" w:tentative="1">
      <w:start w:val="1"/>
      <w:numFmt w:val="lowerLetter"/>
      <w:lvlText w:val="%2."/>
      <w:lvlJc w:val="left"/>
      <w:pPr>
        <w:ind w:left="1440" w:hanging="360"/>
      </w:pPr>
    </w:lvl>
    <w:lvl w:ilvl="2" w:tplc="2EF2660C" w:tentative="1">
      <w:start w:val="1"/>
      <w:numFmt w:val="lowerRoman"/>
      <w:lvlText w:val="%3."/>
      <w:lvlJc w:val="right"/>
      <w:pPr>
        <w:ind w:left="2160" w:hanging="180"/>
      </w:pPr>
    </w:lvl>
    <w:lvl w:ilvl="3" w:tplc="4D261B84" w:tentative="1">
      <w:start w:val="1"/>
      <w:numFmt w:val="decimal"/>
      <w:lvlText w:val="%4."/>
      <w:lvlJc w:val="left"/>
      <w:pPr>
        <w:ind w:left="2880" w:hanging="360"/>
      </w:pPr>
    </w:lvl>
    <w:lvl w:ilvl="4" w:tplc="1128A7BE" w:tentative="1">
      <w:start w:val="1"/>
      <w:numFmt w:val="lowerLetter"/>
      <w:lvlText w:val="%5."/>
      <w:lvlJc w:val="left"/>
      <w:pPr>
        <w:ind w:left="3600" w:hanging="360"/>
      </w:pPr>
    </w:lvl>
    <w:lvl w:ilvl="5" w:tplc="C6400FA0" w:tentative="1">
      <w:start w:val="1"/>
      <w:numFmt w:val="lowerRoman"/>
      <w:lvlText w:val="%6."/>
      <w:lvlJc w:val="right"/>
      <w:pPr>
        <w:ind w:left="4320" w:hanging="180"/>
      </w:pPr>
    </w:lvl>
    <w:lvl w:ilvl="6" w:tplc="CEB6A48A" w:tentative="1">
      <w:start w:val="1"/>
      <w:numFmt w:val="decimal"/>
      <w:lvlText w:val="%7."/>
      <w:lvlJc w:val="left"/>
      <w:pPr>
        <w:ind w:left="5040" w:hanging="360"/>
      </w:pPr>
    </w:lvl>
    <w:lvl w:ilvl="7" w:tplc="D7D2219C" w:tentative="1">
      <w:start w:val="1"/>
      <w:numFmt w:val="lowerLetter"/>
      <w:lvlText w:val="%8."/>
      <w:lvlJc w:val="left"/>
      <w:pPr>
        <w:ind w:left="5760" w:hanging="360"/>
      </w:pPr>
    </w:lvl>
    <w:lvl w:ilvl="8" w:tplc="A328E4AE" w:tentative="1">
      <w:start w:val="1"/>
      <w:numFmt w:val="lowerRoman"/>
      <w:lvlText w:val="%9."/>
      <w:lvlJc w:val="right"/>
      <w:pPr>
        <w:ind w:left="6480" w:hanging="180"/>
      </w:pPr>
    </w:lvl>
  </w:abstractNum>
  <w:abstractNum w:abstractNumId="6" w15:restartNumberingAfterBreak="0">
    <w:nsid w:val="1D3F28FB"/>
    <w:multiLevelType w:val="multilevel"/>
    <w:tmpl w:val="E44E3722"/>
    <w:lvl w:ilvl="0">
      <w:start w:val="3"/>
      <w:numFmt w:val="decimal"/>
      <w:lvlText w:val="%1."/>
      <w:lvlJc w:val="left"/>
      <w:pPr>
        <w:ind w:left="3763" w:hanging="360"/>
      </w:pPr>
      <w:rPr>
        <w:rFonts w:hint="default"/>
        <w:b w:val="0"/>
        <w:bCs w:val="0"/>
        <w:strike w:val="0"/>
        <w:color w:val="auto"/>
      </w:rPr>
    </w:lvl>
    <w:lvl w:ilvl="1">
      <w:start w:val="1"/>
      <w:numFmt w:val="decimal"/>
      <w:suff w:val="space"/>
      <w:lvlText w:val="%1.%2."/>
      <w:lvlJc w:val="left"/>
      <w:pPr>
        <w:ind w:left="2487" w:hanging="360"/>
      </w:pPr>
      <w:rPr>
        <w:rFonts w:hint="default"/>
        <w:b w:val="0"/>
        <w:bCs w:val="0"/>
        <w:strike w:val="0"/>
        <w:color w:val="auto"/>
      </w:rPr>
    </w:lvl>
    <w:lvl w:ilvl="2">
      <w:start w:val="1"/>
      <w:numFmt w:val="decimal"/>
      <w:lvlText w:val="%1.%2.%3."/>
      <w:lvlJc w:val="left"/>
      <w:pPr>
        <w:ind w:left="1429" w:hanging="720"/>
      </w:pPr>
      <w:rPr>
        <w:rFonts w:hint="default"/>
        <w:b w:val="0"/>
        <w:bCs w:val="0"/>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 w15:restartNumberingAfterBreak="0">
    <w:nsid w:val="2096445D"/>
    <w:multiLevelType w:val="hybridMultilevel"/>
    <w:tmpl w:val="C41037B8"/>
    <w:lvl w:ilvl="0" w:tplc="426EF676">
      <w:start w:val="1"/>
      <w:numFmt w:val="decimal"/>
      <w:lvlText w:val="%1."/>
      <w:lvlJc w:val="left"/>
      <w:pPr>
        <w:ind w:left="578" w:hanging="360"/>
      </w:pPr>
    </w:lvl>
    <w:lvl w:ilvl="1" w:tplc="A37EAEFE" w:tentative="1">
      <w:start w:val="1"/>
      <w:numFmt w:val="lowerLetter"/>
      <w:lvlText w:val="%2."/>
      <w:lvlJc w:val="left"/>
      <w:pPr>
        <w:ind w:left="1298" w:hanging="360"/>
      </w:pPr>
    </w:lvl>
    <w:lvl w:ilvl="2" w:tplc="C1BA898A" w:tentative="1">
      <w:start w:val="1"/>
      <w:numFmt w:val="lowerRoman"/>
      <w:lvlText w:val="%3."/>
      <w:lvlJc w:val="right"/>
      <w:pPr>
        <w:ind w:left="2018" w:hanging="180"/>
      </w:pPr>
    </w:lvl>
    <w:lvl w:ilvl="3" w:tplc="D90C1FFC" w:tentative="1">
      <w:start w:val="1"/>
      <w:numFmt w:val="decimal"/>
      <w:lvlText w:val="%4."/>
      <w:lvlJc w:val="left"/>
      <w:pPr>
        <w:ind w:left="2738" w:hanging="360"/>
      </w:pPr>
    </w:lvl>
    <w:lvl w:ilvl="4" w:tplc="50FA1C26" w:tentative="1">
      <w:start w:val="1"/>
      <w:numFmt w:val="lowerLetter"/>
      <w:lvlText w:val="%5."/>
      <w:lvlJc w:val="left"/>
      <w:pPr>
        <w:ind w:left="3458" w:hanging="360"/>
      </w:pPr>
    </w:lvl>
    <w:lvl w:ilvl="5" w:tplc="34F6115A" w:tentative="1">
      <w:start w:val="1"/>
      <w:numFmt w:val="lowerRoman"/>
      <w:lvlText w:val="%6."/>
      <w:lvlJc w:val="right"/>
      <w:pPr>
        <w:ind w:left="4178" w:hanging="180"/>
      </w:pPr>
    </w:lvl>
    <w:lvl w:ilvl="6" w:tplc="E708CEF2" w:tentative="1">
      <w:start w:val="1"/>
      <w:numFmt w:val="decimal"/>
      <w:lvlText w:val="%7."/>
      <w:lvlJc w:val="left"/>
      <w:pPr>
        <w:ind w:left="4898" w:hanging="360"/>
      </w:pPr>
    </w:lvl>
    <w:lvl w:ilvl="7" w:tplc="A286A10E" w:tentative="1">
      <w:start w:val="1"/>
      <w:numFmt w:val="lowerLetter"/>
      <w:lvlText w:val="%8."/>
      <w:lvlJc w:val="left"/>
      <w:pPr>
        <w:ind w:left="5618" w:hanging="360"/>
      </w:pPr>
    </w:lvl>
    <w:lvl w:ilvl="8" w:tplc="4572B118" w:tentative="1">
      <w:start w:val="1"/>
      <w:numFmt w:val="lowerRoman"/>
      <w:lvlText w:val="%9."/>
      <w:lvlJc w:val="right"/>
      <w:pPr>
        <w:ind w:left="6338" w:hanging="180"/>
      </w:pPr>
    </w:lvl>
  </w:abstractNum>
  <w:abstractNum w:abstractNumId="8" w15:restartNumberingAfterBreak="0">
    <w:nsid w:val="2AC622A2"/>
    <w:multiLevelType w:val="hybridMultilevel"/>
    <w:tmpl w:val="6318220E"/>
    <w:lvl w:ilvl="0" w:tplc="61A6A736">
      <w:start w:val="37"/>
      <w:numFmt w:val="decimal"/>
      <w:lvlText w:val="%1."/>
      <w:lvlJc w:val="left"/>
      <w:pPr>
        <w:ind w:left="720" w:hanging="360"/>
      </w:pPr>
      <w:rPr>
        <w:rFonts w:hint="default"/>
      </w:rPr>
    </w:lvl>
    <w:lvl w:ilvl="1" w:tplc="554CB66E" w:tentative="1">
      <w:start w:val="1"/>
      <w:numFmt w:val="lowerLetter"/>
      <w:lvlText w:val="%2."/>
      <w:lvlJc w:val="left"/>
      <w:pPr>
        <w:ind w:left="1440" w:hanging="360"/>
      </w:pPr>
    </w:lvl>
    <w:lvl w:ilvl="2" w:tplc="1144B18E" w:tentative="1">
      <w:start w:val="1"/>
      <w:numFmt w:val="lowerRoman"/>
      <w:lvlText w:val="%3."/>
      <w:lvlJc w:val="right"/>
      <w:pPr>
        <w:ind w:left="2160" w:hanging="180"/>
      </w:pPr>
    </w:lvl>
    <w:lvl w:ilvl="3" w:tplc="23CEF3AA" w:tentative="1">
      <w:start w:val="1"/>
      <w:numFmt w:val="decimal"/>
      <w:lvlText w:val="%4."/>
      <w:lvlJc w:val="left"/>
      <w:pPr>
        <w:ind w:left="2880" w:hanging="360"/>
      </w:pPr>
    </w:lvl>
    <w:lvl w:ilvl="4" w:tplc="6374C788" w:tentative="1">
      <w:start w:val="1"/>
      <w:numFmt w:val="lowerLetter"/>
      <w:lvlText w:val="%5."/>
      <w:lvlJc w:val="left"/>
      <w:pPr>
        <w:ind w:left="3600" w:hanging="360"/>
      </w:pPr>
    </w:lvl>
    <w:lvl w:ilvl="5" w:tplc="26887B7A" w:tentative="1">
      <w:start w:val="1"/>
      <w:numFmt w:val="lowerRoman"/>
      <w:lvlText w:val="%6."/>
      <w:lvlJc w:val="right"/>
      <w:pPr>
        <w:ind w:left="4320" w:hanging="180"/>
      </w:pPr>
    </w:lvl>
    <w:lvl w:ilvl="6" w:tplc="53F686F4" w:tentative="1">
      <w:start w:val="1"/>
      <w:numFmt w:val="decimal"/>
      <w:lvlText w:val="%7."/>
      <w:lvlJc w:val="left"/>
      <w:pPr>
        <w:ind w:left="5040" w:hanging="360"/>
      </w:pPr>
    </w:lvl>
    <w:lvl w:ilvl="7" w:tplc="BC440044" w:tentative="1">
      <w:start w:val="1"/>
      <w:numFmt w:val="lowerLetter"/>
      <w:lvlText w:val="%8."/>
      <w:lvlJc w:val="left"/>
      <w:pPr>
        <w:ind w:left="5760" w:hanging="360"/>
      </w:pPr>
    </w:lvl>
    <w:lvl w:ilvl="8" w:tplc="8DCAED6C" w:tentative="1">
      <w:start w:val="1"/>
      <w:numFmt w:val="lowerRoman"/>
      <w:lvlText w:val="%9."/>
      <w:lvlJc w:val="right"/>
      <w:pPr>
        <w:ind w:left="6480" w:hanging="180"/>
      </w:pPr>
    </w:lvl>
  </w:abstractNum>
  <w:abstractNum w:abstractNumId="9" w15:restartNumberingAfterBreak="0">
    <w:nsid w:val="2C266451"/>
    <w:multiLevelType w:val="hybridMultilevel"/>
    <w:tmpl w:val="9508E78E"/>
    <w:lvl w:ilvl="0" w:tplc="8446D016">
      <w:start w:val="1"/>
      <w:numFmt w:val="decimal"/>
      <w:lvlText w:val="%1."/>
      <w:lvlJc w:val="left"/>
      <w:pPr>
        <w:ind w:left="720" w:hanging="360"/>
      </w:pPr>
    </w:lvl>
    <w:lvl w:ilvl="1" w:tplc="60B2E582" w:tentative="1">
      <w:start w:val="1"/>
      <w:numFmt w:val="lowerLetter"/>
      <w:lvlText w:val="%2."/>
      <w:lvlJc w:val="left"/>
      <w:pPr>
        <w:ind w:left="1440" w:hanging="360"/>
      </w:pPr>
    </w:lvl>
    <w:lvl w:ilvl="2" w:tplc="52E6A418" w:tentative="1">
      <w:start w:val="1"/>
      <w:numFmt w:val="lowerRoman"/>
      <w:lvlText w:val="%3."/>
      <w:lvlJc w:val="right"/>
      <w:pPr>
        <w:ind w:left="2160" w:hanging="180"/>
      </w:pPr>
    </w:lvl>
    <w:lvl w:ilvl="3" w:tplc="CC16008E" w:tentative="1">
      <w:start w:val="1"/>
      <w:numFmt w:val="decimal"/>
      <w:lvlText w:val="%4."/>
      <w:lvlJc w:val="left"/>
      <w:pPr>
        <w:ind w:left="2880" w:hanging="360"/>
      </w:pPr>
    </w:lvl>
    <w:lvl w:ilvl="4" w:tplc="A120E608" w:tentative="1">
      <w:start w:val="1"/>
      <w:numFmt w:val="lowerLetter"/>
      <w:lvlText w:val="%5."/>
      <w:lvlJc w:val="left"/>
      <w:pPr>
        <w:ind w:left="3600" w:hanging="360"/>
      </w:pPr>
    </w:lvl>
    <w:lvl w:ilvl="5" w:tplc="477E3150" w:tentative="1">
      <w:start w:val="1"/>
      <w:numFmt w:val="lowerRoman"/>
      <w:lvlText w:val="%6."/>
      <w:lvlJc w:val="right"/>
      <w:pPr>
        <w:ind w:left="4320" w:hanging="180"/>
      </w:pPr>
    </w:lvl>
    <w:lvl w:ilvl="6" w:tplc="14E4D710" w:tentative="1">
      <w:start w:val="1"/>
      <w:numFmt w:val="decimal"/>
      <w:lvlText w:val="%7."/>
      <w:lvlJc w:val="left"/>
      <w:pPr>
        <w:ind w:left="5040" w:hanging="360"/>
      </w:pPr>
    </w:lvl>
    <w:lvl w:ilvl="7" w:tplc="2D66FD66" w:tentative="1">
      <w:start w:val="1"/>
      <w:numFmt w:val="lowerLetter"/>
      <w:lvlText w:val="%8."/>
      <w:lvlJc w:val="left"/>
      <w:pPr>
        <w:ind w:left="5760" w:hanging="360"/>
      </w:pPr>
    </w:lvl>
    <w:lvl w:ilvl="8" w:tplc="C498B4C8" w:tentative="1">
      <w:start w:val="1"/>
      <w:numFmt w:val="lowerRoman"/>
      <w:lvlText w:val="%9."/>
      <w:lvlJc w:val="right"/>
      <w:pPr>
        <w:ind w:left="6480" w:hanging="180"/>
      </w:pPr>
    </w:lvl>
  </w:abstractNum>
  <w:abstractNum w:abstractNumId="10" w15:restartNumberingAfterBreak="0">
    <w:nsid w:val="2C364140"/>
    <w:multiLevelType w:val="multilevel"/>
    <w:tmpl w:val="F732F754"/>
    <w:lvl w:ilvl="0">
      <w:start w:val="3"/>
      <w:numFmt w:val="decimal"/>
      <w:lvlText w:val="%1."/>
      <w:lvlJc w:val="left"/>
      <w:pPr>
        <w:ind w:left="786" w:hanging="360"/>
      </w:pPr>
      <w:rPr>
        <w:rFonts w:hint="default"/>
        <w:b w:val="0"/>
        <w:bCs w:val="0"/>
        <w:strike w:val="0"/>
        <w:color w:val="auto"/>
      </w:rPr>
    </w:lvl>
    <w:lvl w:ilvl="1">
      <w:start w:val="1"/>
      <w:numFmt w:val="decimal"/>
      <w:suff w:val="space"/>
      <w:lvlText w:val="%1.%2."/>
      <w:lvlJc w:val="left"/>
      <w:pPr>
        <w:ind w:left="2487" w:hanging="360"/>
      </w:pPr>
      <w:rPr>
        <w:rFonts w:hint="default"/>
        <w:b w:val="0"/>
        <w:bCs w:val="0"/>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1" w15:restartNumberingAfterBreak="0">
    <w:nsid w:val="386A7B9C"/>
    <w:multiLevelType w:val="hybridMultilevel"/>
    <w:tmpl w:val="1B0288CA"/>
    <w:lvl w:ilvl="0" w:tplc="BABAF630">
      <w:start w:val="1"/>
      <w:numFmt w:val="decimal"/>
      <w:lvlText w:val="%1."/>
      <w:lvlJc w:val="left"/>
      <w:pPr>
        <w:ind w:left="720" w:hanging="360"/>
      </w:pPr>
    </w:lvl>
    <w:lvl w:ilvl="1" w:tplc="58FE5E6E">
      <w:start w:val="1"/>
      <w:numFmt w:val="lowerLetter"/>
      <w:lvlText w:val="%2."/>
      <w:lvlJc w:val="left"/>
      <w:pPr>
        <w:ind w:left="1440" w:hanging="360"/>
      </w:pPr>
    </w:lvl>
    <w:lvl w:ilvl="2" w:tplc="21700B66" w:tentative="1">
      <w:start w:val="1"/>
      <w:numFmt w:val="lowerRoman"/>
      <w:lvlText w:val="%3."/>
      <w:lvlJc w:val="right"/>
      <w:pPr>
        <w:ind w:left="2160" w:hanging="180"/>
      </w:pPr>
    </w:lvl>
    <w:lvl w:ilvl="3" w:tplc="9822E590">
      <w:start w:val="1"/>
      <w:numFmt w:val="decimal"/>
      <w:lvlText w:val="%4."/>
      <w:lvlJc w:val="left"/>
      <w:pPr>
        <w:ind w:left="2880" w:hanging="360"/>
      </w:pPr>
      <w:rPr>
        <w:strike w:val="0"/>
      </w:rPr>
    </w:lvl>
    <w:lvl w:ilvl="4" w:tplc="4186FC64" w:tentative="1">
      <w:start w:val="1"/>
      <w:numFmt w:val="lowerLetter"/>
      <w:lvlText w:val="%5."/>
      <w:lvlJc w:val="left"/>
      <w:pPr>
        <w:ind w:left="3600" w:hanging="360"/>
      </w:pPr>
    </w:lvl>
    <w:lvl w:ilvl="5" w:tplc="19F05F56" w:tentative="1">
      <w:start w:val="1"/>
      <w:numFmt w:val="lowerRoman"/>
      <w:lvlText w:val="%6."/>
      <w:lvlJc w:val="right"/>
      <w:pPr>
        <w:ind w:left="4320" w:hanging="180"/>
      </w:pPr>
    </w:lvl>
    <w:lvl w:ilvl="6" w:tplc="E932B036" w:tentative="1">
      <w:start w:val="1"/>
      <w:numFmt w:val="decimal"/>
      <w:lvlText w:val="%7."/>
      <w:lvlJc w:val="left"/>
      <w:pPr>
        <w:ind w:left="5040" w:hanging="360"/>
      </w:pPr>
    </w:lvl>
    <w:lvl w:ilvl="7" w:tplc="972ABC2E" w:tentative="1">
      <w:start w:val="1"/>
      <w:numFmt w:val="lowerLetter"/>
      <w:lvlText w:val="%8."/>
      <w:lvlJc w:val="left"/>
      <w:pPr>
        <w:ind w:left="5760" w:hanging="360"/>
      </w:pPr>
    </w:lvl>
    <w:lvl w:ilvl="8" w:tplc="C9880A8E" w:tentative="1">
      <w:start w:val="1"/>
      <w:numFmt w:val="lowerRoman"/>
      <w:lvlText w:val="%9."/>
      <w:lvlJc w:val="right"/>
      <w:pPr>
        <w:ind w:left="6480" w:hanging="180"/>
      </w:pPr>
    </w:lvl>
  </w:abstractNum>
  <w:abstractNum w:abstractNumId="12" w15:restartNumberingAfterBreak="0">
    <w:nsid w:val="3B5A1ACC"/>
    <w:multiLevelType w:val="hybridMultilevel"/>
    <w:tmpl w:val="8B245B72"/>
    <w:lvl w:ilvl="0" w:tplc="CA0CB882">
      <w:start w:val="1"/>
      <w:numFmt w:val="decimal"/>
      <w:lvlText w:val="%1.1"/>
      <w:lvlJc w:val="left"/>
      <w:pPr>
        <w:ind w:left="720" w:hanging="360"/>
      </w:pPr>
      <w:rPr>
        <w:rFonts w:hint="default"/>
      </w:rPr>
    </w:lvl>
    <w:lvl w:ilvl="1" w:tplc="F482BA86" w:tentative="1">
      <w:start w:val="1"/>
      <w:numFmt w:val="lowerLetter"/>
      <w:lvlText w:val="%2."/>
      <w:lvlJc w:val="left"/>
      <w:pPr>
        <w:ind w:left="1440" w:hanging="360"/>
      </w:pPr>
    </w:lvl>
    <w:lvl w:ilvl="2" w:tplc="22568EAE" w:tentative="1">
      <w:start w:val="1"/>
      <w:numFmt w:val="lowerRoman"/>
      <w:lvlText w:val="%3."/>
      <w:lvlJc w:val="right"/>
      <w:pPr>
        <w:ind w:left="2160" w:hanging="180"/>
      </w:pPr>
    </w:lvl>
    <w:lvl w:ilvl="3" w:tplc="4F70D4EA" w:tentative="1">
      <w:start w:val="1"/>
      <w:numFmt w:val="decimal"/>
      <w:lvlText w:val="%4."/>
      <w:lvlJc w:val="left"/>
      <w:pPr>
        <w:ind w:left="2880" w:hanging="360"/>
      </w:pPr>
    </w:lvl>
    <w:lvl w:ilvl="4" w:tplc="9E907FDA" w:tentative="1">
      <w:start w:val="1"/>
      <w:numFmt w:val="lowerLetter"/>
      <w:lvlText w:val="%5."/>
      <w:lvlJc w:val="left"/>
      <w:pPr>
        <w:ind w:left="3600" w:hanging="360"/>
      </w:pPr>
    </w:lvl>
    <w:lvl w:ilvl="5" w:tplc="63B8F368" w:tentative="1">
      <w:start w:val="1"/>
      <w:numFmt w:val="lowerRoman"/>
      <w:lvlText w:val="%6."/>
      <w:lvlJc w:val="right"/>
      <w:pPr>
        <w:ind w:left="4320" w:hanging="180"/>
      </w:pPr>
    </w:lvl>
    <w:lvl w:ilvl="6" w:tplc="7E284304" w:tentative="1">
      <w:start w:val="1"/>
      <w:numFmt w:val="decimal"/>
      <w:lvlText w:val="%7."/>
      <w:lvlJc w:val="left"/>
      <w:pPr>
        <w:ind w:left="5040" w:hanging="360"/>
      </w:pPr>
    </w:lvl>
    <w:lvl w:ilvl="7" w:tplc="40E0618C" w:tentative="1">
      <w:start w:val="1"/>
      <w:numFmt w:val="lowerLetter"/>
      <w:lvlText w:val="%8."/>
      <w:lvlJc w:val="left"/>
      <w:pPr>
        <w:ind w:left="5760" w:hanging="360"/>
      </w:pPr>
    </w:lvl>
    <w:lvl w:ilvl="8" w:tplc="ADE4A738" w:tentative="1">
      <w:start w:val="1"/>
      <w:numFmt w:val="lowerRoman"/>
      <w:lvlText w:val="%9."/>
      <w:lvlJc w:val="right"/>
      <w:pPr>
        <w:ind w:left="6480" w:hanging="180"/>
      </w:pPr>
    </w:lvl>
  </w:abstractNum>
  <w:abstractNum w:abstractNumId="13" w15:restartNumberingAfterBreak="0">
    <w:nsid w:val="45FE64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A959DE"/>
    <w:multiLevelType w:val="hybridMultilevel"/>
    <w:tmpl w:val="E146E552"/>
    <w:lvl w:ilvl="0" w:tplc="2690E7FE">
      <w:start w:val="1"/>
      <w:numFmt w:val="bullet"/>
      <w:lvlText w:val=""/>
      <w:lvlJc w:val="left"/>
      <w:pPr>
        <w:ind w:left="720" w:hanging="360"/>
      </w:pPr>
      <w:rPr>
        <w:rFonts w:ascii="Symbol" w:hAnsi="Symbol" w:hint="default"/>
      </w:rPr>
    </w:lvl>
    <w:lvl w:ilvl="1" w:tplc="998E74F4" w:tentative="1">
      <w:start w:val="1"/>
      <w:numFmt w:val="bullet"/>
      <w:lvlText w:val="o"/>
      <w:lvlJc w:val="left"/>
      <w:pPr>
        <w:ind w:left="1440" w:hanging="360"/>
      </w:pPr>
      <w:rPr>
        <w:rFonts w:ascii="Courier New" w:hAnsi="Courier New" w:cs="Courier New" w:hint="default"/>
      </w:rPr>
    </w:lvl>
    <w:lvl w:ilvl="2" w:tplc="2E46B820" w:tentative="1">
      <w:start w:val="1"/>
      <w:numFmt w:val="bullet"/>
      <w:lvlText w:val=""/>
      <w:lvlJc w:val="left"/>
      <w:pPr>
        <w:ind w:left="2160" w:hanging="360"/>
      </w:pPr>
      <w:rPr>
        <w:rFonts w:ascii="Wingdings" w:hAnsi="Wingdings" w:hint="default"/>
      </w:rPr>
    </w:lvl>
    <w:lvl w:ilvl="3" w:tplc="4A366E96" w:tentative="1">
      <w:start w:val="1"/>
      <w:numFmt w:val="bullet"/>
      <w:lvlText w:val=""/>
      <w:lvlJc w:val="left"/>
      <w:pPr>
        <w:ind w:left="2880" w:hanging="360"/>
      </w:pPr>
      <w:rPr>
        <w:rFonts w:ascii="Symbol" w:hAnsi="Symbol" w:hint="default"/>
      </w:rPr>
    </w:lvl>
    <w:lvl w:ilvl="4" w:tplc="021E9306" w:tentative="1">
      <w:start w:val="1"/>
      <w:numFmt w:val="bullet"/>
      <w:lvlText w:val="o"/>
      <w:lvlJc w:val="left"/>
      <w:pPr>
        <w:ind w:left="3600" w:hanging="360"/>
      </w:pPr>
      <w:rPr>
        <w:rFonts w:ascii="Courier New" w:hAnsi="Courier New" w:cs="Courier New" w:hint="default"/>
      </w:rPr>
    </w:lvl>
    <w:lvl w:ilvl="5" w:tplc="EE16632C" w:tentative="1">
      <w:start w:val="1"/>
      <w:numFmt w:val="bullet"/>
      <w:lvlText w:val=""/>
      <w:lvlJc w:val="left"/>
      <w:pPr>
        <w:ind w:left="4320" w:hanging="360"/>
      </w:pPr>
      <w:rPr>
        <w:rFonts w:ascii="Wingdings" w:hAnsi="Wingdings" w:hint="default"/>
      </w:rPr>
    </w:lvl>
    <w:lvl w:ilvl="6" w:tplc="EEA6042A" w:tentative="1">
      <w:start w:val="1"/>
      <w:numFmt w:val="bullet"/>
      <w:lvlText w:val=""/>
      <w:lvlJc w:val="left"/>
      <w:pPr>
        <w:ind w:left="5040" w:hanging="360"/>
      </w:pPr>
      <w:rPr>
        <w:rFonts w:ascii="Symbol" w:hAnsi="Symbol" w:hint="default"/>
      </w:rPr>
    </w:lvl>
    <w:lvl w:ilvl="7" w:tplc="FED86044" w:tentative="1">
      <w:start w:val="1"/>
      <w:numFmt w:val="bullet"/>
      <w:lvlText w:val="o"/>
      <w:lvlJc w:val="left"/>
      <w:pPr>
        <w:ind w:left="5760" w:hanging="360"/>
      </w:pPr>
      <w:rPr>
        <w:rFonts w:ascii="Courier New" w:hAnsi="Courier New" w:cs="Courier New" w:hint="default"/>
      </w:rPr>
    </w:lvl>
    <w:lvl w:ilvl="8" w:tplc="A676906E" w:tentative="1">
      <w:start w:val="1"/>
      <w:numFmt w:val="bullet"/>
      <w:lvlText w:val=""/>
      <w:lvlJc w:val="left"/>
      <w:pPr>
        <w:ind w:left="6480" w:hanging="360"/>
      </w:pPr>
      <w:rPr>
        <w:rFonts w:ascii="Wingdings" w:hAnsi="Wingdings" w:hint="default"/>
      </w:rPr>
    </w:lvl>
  </w:abstractNum>
  <w:abstractNum w:abstractNumId="15" w15:restartNumberingAfterBreak="0">
    <w:nsid w:val="53F524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55825072">
    <w:abstractNumId w:val="15"/>
  </w:num>
  <w:num w:numId="2" w16cid:durableId="662323272">
    <w:abstractNumId w:val="5"/>
  </w:num>
  <w:num w:numId="3" w16cid:durableId="1535730362">
    <w:abstractNumId w:val="13"/>
  </w:num>
  <w:num w:numId="4" w16cid:durableId="1785225313">
    <w:abstractNumId w:val="1"/>
  </w:num>
  <w:num w:numId="5" w16cid:durableId="630936159">
    <w:abstractNumId w:val="14"/>
  </w:num>
  <w:num w:numId="6" w16cid:durableId="837841211">
    <w:abstractNumId w:val="11"/>
  </w:num>
  <w:num w:numId="7" w16cid:durableId="663896309">
    <w:abstractNumId w:val="3"/>
  </w:num>
  <w:num w:numId="8" w16cid:durableId="745494801">
    <w:abstractNumId w:val="12"/>
  </w:num>
  <w:num w:numId="9" w16cid:durableId="1992058657">
    <w:abstractNumId w:val="6"/>
  </w:num>
  <w:num w:numId="10" w16cid:durableId="1863739212">
    <w:abstractNumId w:val="9"/>
  </w:num>
  <w:num w:numId="11" w16cid:durableId="334262003">
    <w:abstractNumId w:val="2"/>
  </w:num>
  <w:num w:numId="12" w16cid:durableId="224535494">
    <w:abstractNumId w:val="4"/>
  </w:num>
  <w:num w:numId="13" w16cid:durableId="678391616">
    <w:abstractNumId w:val="8"/>
  </w:num>
  <w:num w:numId="14" w16cid:durableId="1850831887">
    <w:abstractNumId w:val="10"/>
  </w:num>
  <w:num w:numId="15" w16cid:durableId="1413239565">
    <w:abstractNumId w:val="0"/>
  </w:num>
  <w:num w:numId="16" w16cid:durableId="2663528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52"/>
    <w:rsid w:val="00002E64"/>
    <w:rsid w:val="00005961"/>
    <w:rsid w:val="00011FBB"/>
    <w:rsid w:val="000129FE"/>
    <w:rsid w:val="00021AA4"/>
    <w:rsid w:val="00042223"/>
    <w:rsid w:val="00053540"/>
    <w:rsid w:val="00053F1C"/>
    <w:rsid w:val="00056654"/>
    <w:rsid w:val="00070DF0"/>
    <w:rsid w:val="0007564D"/>
    <w:rsid w:val="000931AD"/>
    <w:rsid w:val="00096F23"/>
    <w:rsid w:val="000A4B69"/>
    <w:rsid w:val="000B0148"/>
    <w:rsid w:val="000B6F14"/>
    <w:rsid w:val="000D746D"/>
    <w:rsid w:val="000F0E55"/>
    <w:rsid w:val="000F374F"/>
    <w:rsid w:val="000F5DE3"/>
    <w:rsid w:val="000F5FF2"/>
    <w:rsid w:val="00106A70"/>
    <w:rsid w:val="001124BF"/>
    <w:rsid w:val="00117E8C"/>
    <w:rsid w:val="00131A7C"/>
    <w:rsid w:val="00133CBB"/>
    <w:rsid w:val="001340B3"/>
    <w:rsid w:val="00150BD9"/>
    <w:rsid w:val="0016479F"/>
    <w:rsid w:val="00170699"/>
    <w:rsid w:val="0017077F"/>
    <w:rsid w:val="0018168A"/>
    <w:rsid w:val="0018206F"/>
    <w:rsid w:val="0018231A"/>
    <w:rsid w:val="00184900"/>
    <w:rsid w:val="00187E18"/>
    <w:rsid w:val="00192B41"/>
    <w:rsid w:val="001A00E4"/>
    <w:rsid w:val="001A0E76"/>
    <w:rsid w:val="001A17D3"/>
    <w:rsid w:val="001A34ED"/>
    <w:rsid w:val="001B4C2C"/>
    <w:rsid w:val="001D054C"/>
    <w:rsid w:val="001D3A82"/>
    <w:rsid w:val="001E0A9F"/>
    <w:rsid w:val="001E639B"/>
    <w:rsid w:val="002014B3"/>
    <w:rsid w:val="00202CAD"/>
    <w:rsid w:val="00213110"/>
    <w:rsid w:val="002155D1"/>
    <w:rsid w:val="00221ED1"/>
    <w:rsid w:val="002272F3"/>
    <w:rsid w:val="00233DBE"/>
    <w:rsid w:val="00235E92"/>
    <w:rsid w:val="00256969"/>
    <w:rsid w:val="00264859"/>
    <w:rsid w:val="0027274C"/>
    <w:rsid w:val="00277F67"/>
    <w:rsid w:val="0028087B"/>
    <w:rsid w:val="00282C04"/>
    <w:rsid w:val="00297E00"/>
    <w:rsid w:val="002A133C"/>
    <w:rsid w:val="002A173F"/>
    <w:rsid w:val="002A7DD0"/>
    <w:rsid w:val="002B3758"/>
    <w:rsid w:val="002B3BAE"/>
    <w:rsid w:val="002B6532"/>
    <w:rsid w:val="002B656A"/>
    <w:rsid w:val="002B69EF"/>
    <w:rsid w:val="002C5BAF"/>
    <w:rsid w:val="002D1C6D"/>
    <w:rsid w:val="002D3240"/>
    <w:rsid w:val="002D79CB"/>
    <w:rsid w:val="002E490C"/>
    <w:rsid w:val="002E4E27"/>
    <w:rsid w:val="002F1E52"/>
    <w:rsid w:val="003025A9"/>
    <w:rsid w:val="00313CA1"/>
    <w:rsid w:val="0031430E"/>
    <w:rsid w:val="00336772"/>
    <w:rsid w:val="003501F7"/>
    <w:rsid w:val="0036511C"/>
    <w:rsid w:val="00371171"/>
    <w:rsid w:val="00380843"/>
    <w:rsid w:val="0038526B"/>
    <w:rsid w:val="003902FD"/>
    <w:rsid w:val="0039321F"/>
    <w:rsid w:val="00395D86"/>
    <w:rsid w:val="003A4104"/>
    <w:rsid w:val="003A6953"/>
    <w:rsid w:val="003A7B3F"/>
    <w:rsid w:val="003B5D04"/>
    <w:rsid w:val="003B7AB3"/>
    <w:rsid w:val="003C0857"/>
    <w:rsid w:val="003D1758"/>
    <w:rsid w:val="003D5B25"/>
    <w:rsid w:val="003F22FD"/>
    <w:rsid w:val="00400A6F"/>
    <w:rsid w:val="00407113"/>
    <w:rsid w:val="0041292B"/>
    <w:rsid w:val="00423167"/>
    <w:rsid w:val="00430934"/>
    <w:rsid w:val="00437182"/>
    <w:rsid w:val="00446031"/>
    <w:rsid w:val="00452C2B"/>
    <w:rsid w:val="00463486"/>
    <w:rsid w:val="00470326"/>
    <w:rsid w:val="00470DEE"/>
    <w:rsid w:val="00472D5E"/>
    <w:rsid w:val="0048599D"/>
    <w:rsid w:val="00485D4D"/>
    <w:rsid w:val="004920A3"/>
    <w:rsid w:val="00497287"/>
    <w:rsid w:val="004A4AC7"/>
    <w:rsid w:val="004A7681"/>
    <w:rsid w:val="004B253C"/>
    <w:rsid w:val="004C62F2"/>
    <w:rsid w:val="004E5B74"/>
    <w:rsid w:val="004F5D04"/>
    <w:rsid w:val="00503D6E"/>
    <w:rsid w:val="005050F0"/>
    <w:rsid w:val="00523842"/>
    <w:rsid w:val="0052615E"/>
    <w:rsid w:val="0054191B"/>
    <w:rsid w:val="0054563C"/>
    <w:rsid w:val="00571FDD"/>
    <w:rsid w:val="0057312E"/>
    <w:rsid w:val="00576870"/>
    <w:rsid w:val="00584DFE"/>
    <w:rsid w:val="005873BA"/>
    <w:rsid w:val="005A18FF"/>
    <w:rsid w:val="005A25A9"/>
    <w:rsid w:val="005B750B"/>
    <w:rsid w:val="005C1C8B"/>
    <w:rsid w:val="005C591E"/>
    <w:rsid w:val="005C6D8B"/>
    <w:rsid w:val="005C7158"/>
    <w:rsid w:val="005D49D1"/>
    <w:rsid w:val="005D4CE7"/>
    <w:rsid w:val="005E7B7A"/>
    <w:rsid w:val="005F725E"/>
    <w:rsid w:val="00601BCF"/>
    <w:rsid w:val="00610C42"/>
    <w:rsid w:val="00614750"/>
    <w:rsid w:val="006202E3"/>
    <w:rsid w:val="00627F8C"/>
    <w:rsid w:val="006374FC"/>
    <w:rsid w:val="0064138E"/>
    <w:rsid w:val="006653FA"/>
    <w:rsid w:val="006712DF"/>
    <w:rsid w:val="00686054"/>
    <w:rsid w:val="00691997"/>
    <w:rsid w:val="006A4182"/>
    <w:rsid w:val="006A7AE4"/>
    <w:rsid w:val="006B11BC"/>
    <w:rsid w:val="006B4D82"/>
    <w:rsid w:val="006B5FB6"/>
    <w:rsid w:val="006B6EF2"/>
    <w:rsid w:val="006C1E1F"/>
    <w:rsid w:val="006D55FB"/>
    <w:rsid w:val="006E5512"/>
    <w:rsid w:val="006F22E7"/>
    <w:rsid w:val="006F49C4"/>
    <w:rsid w:val="00717238"/>
    <w:rsid w:val="00722390"/>
    <w:rsid w:val="0073169C"/>
    <w:rsid w:val="00734EAD"/>
    <w:rsid w:val="007408E3"/>
    <w:rsid w:val="00746B6E"/>
    <w:rsid w:val="0075264C"/>
    <w:rsid w:val="00770E62"/>
    <w:rsid w:val="0077680B"/>
    <w:rsid w:val="007806FB"/>
    <w:rsid w:val="007A59F3"/>
    <w:rsid w:val="007B1093"/>
    <w:rsid w:val="007B78A9"/>
    <w:rsid w:val="007C042C"/>
    <w:rsid w:val="007D2A34"/>
    <w:rsid w:val="007D50C2"/>
    <w:rsid w:val="007E601D"/>
    <w:rsid w:val="007F7DCD"/>
    <w:rsid w:val="00800B8E"/>
    <w:rsid w:val="00832532"/>
    <w:rsid w:val="0083502F"/>
    <w:rsid w:val="00837B2F"/>
    <w:rsid w:val="008535A0"/>
    <w:rsid w:val="00856DB1"/>
    <w:rsid w:val="008607CA"/>
    <w:rsid w:val="00865D41"/>
    <w:rsid w:val="00867A52"/>
    <w:rsid w:val="00867EAB"/>
    <w:rsid w:val="00876C3D"/>
    <w:rsid w:val="00884856"/>
    <w:rsid w:val="00890342"/>
    <w:rsid w:val="00897B3D"/>
    <w:rsid w:val="00897D26"/>
    <w:rsid w:val="008B0D1F"/>
    <w:rsid w:val="008B3085"/>
    <w:rsid w:val="008C4DD2"/>
    <w:rsid w:val="008C69DC"/>
    <w:rsid w:val="008D1961"/>
    <w:rsid w:val="008D60CC"/>
    <w:rsid w:val="008E01CB"/>
    <w:rsid w:val="008E631E"/>
    <w:rsid w:val="008F5405"/>
    <w:rsid w:val="00907A35"/>
    <w:rsid w:val="00917291"/>
    <w:rsid w:val="00917B9E"/>
    <w:rsid w:val="00922A14"/>
    <w:rsid w:val="009267D4"/>
    <w:rsid w:val="00934635"/>
    <w:rsid w:val="00934952"/>
    <w:rsid w:val="009370E3"/>
    <w:rsid w:val="00951CCD"/>
    <w:rsid w:val="009569EE"/>
    <w:rsid w:val="00974A44"/>
    <w:rsid w:val="00981089"/>
    <w:rsid w:val="0098604D"/>
    <w:rsid w:val="009869DB"/>
    <w:rsid w:val="00986ED5"/>
    <w:rsid w:val="00996272"/>
    <w:rsid w:val="009A0C3B"/>
    <w:rsid w:val="009A406A"/>
    <w:rsid w:val="009B3373"/>
    <w:rsid w:val="009B4A90"/>
    <w:rsid w:val="009C6214"/>
    <w:rsid w:val="009D2426"/>
    <w:rsid w:val="009D25F6"/>
    <w:rsid w:val="009E31CA"/>
    <w:rsid w:val="00A05838"/>
    <w:rsid w:val="00A10F32"/>
    <w:rsid w:val="00A1147B"/>
    <w:rsid w:val="00A17226"/>
    <w:rsid w:val="00A30F10"/>
    <w:rsid w:val="00A44395"/>
    <w:rsid w:val="00A45CB2"/>
    <w:rsid w:val="00A467DB"/>
    <w:rsid w:val="00A5528F"/>
    <w:rsid w:val="00A5786F"/>
    <w:rsid w:val="00A62E04"/>
    <w:rsid w:val="00A63553"/>
    <w:rsid w:val="00A7752C"/>
    <w:rsid w:val="00A84D3E"/>
    <w:rsid w:val="00AA00C4"/>
    <w:rsid w:val="00AA0736"/>
    <w:rsid w:val="00AA1A86"/>
    <w:rsid w:val="00AB14A4"/>
    <w:rsid w:val="00AB5945"/>
    <w:rsid w:val="00AB74F7"/>
    <w:rsid w:val="00AE0CA7"/>
    <w:rsid w:val="00AE1356"/>
    <w:rsid w:val="00AE497C"/>
    <w:rsid w:val="00AE4D61"/>
    <w:rsid w:val="00AE663E"/>
    <w:rsid w:val="00AE7695"/>
    <w:rsid w:val="00AF44A2"/>
    <w:rsid w:val="00B05BBB"/>
    <w:rsid w:val="00B12270"/>
    <w:rsid w:val="00B12A2C"/>
    <w:rsid w:val="00B14A03"/>
    <w:rsid w:val="00B233C2"/>
    <w:rsid w:val="00B33BFF"/>
    <w:rsid w:val="00B4533E"/>
    <w:rsid w:val="00B5067C"/>
    <w:rsid w:val="00B533CE"/>
    <w:rsid w:val="00B54CA5"/>
    <w:rsid w:val="00B65C17"/>
    <w:rsid w:val="00B94270"/>
    <w:rsid w:val="00BA24F3"/>
    <w:rsid w:val="00BC7358"/>
    <w:rsid w:val="00BC787D"/>
    <w:rsid w:val="00BE7750"/>
    <w:rsid w:val="00BF1B6F"/>
    <w:rsid w:val="00BF591F"/>
    <w:rsid w:val="00BF6C02"/>
    <w:rsid w:val="00C04797"/>
    <w:rsid w:val="00C13899"/>
    <w:rsid w:val="00C157D1"/>
    <w:rsid w:val="00C16263"/>
    <w:rsid w:val="00C22C28"/>
    <w:rsid w:val="00C22C63"/>
    <w:rsid w:val="00C31AC7"/>
    <w:rsid w:val="00C32F44"/>
    <w:rsid w:val="00C341FB"/>
    <w:rsid w:val="00C3739D"/>
    <w:rsid w:val="00C46DB7"/>
    <w:rsid w:val="00C52047"/>
    <w:rsid w:val="00C534BD"/>
    <w:rsid w:val="00C5530B"/>
    <w:rsid w:val="00C56CF7"/>
    <w:rsid w:val="00C7487A"/>
    <w:rsid w:val="00C76D98"/>
    <w:rsid w:val="00C76F9C"/>
    <w:rsid w:val="00C87085"/>
    <w:rsid w:val="00C91AEB"/>
    <w:rsid w:val="00C979AA"/>
    <w:rsid w:val="00CA50CB"/>
    <w:rsid w:val="00CA51DB"/>
    <w:rsid w:val="00CB65BA"/>
    <w:rsid w:val="00CC110F"/>
    <w:rsid w:val="00CD1178"/>
    <w:rsid w:val="00CD4C0F"/>
    <w:rsid w:val="00CD7883"/>
    <w:rsid w:val="00CE4598"/>
    <w:rsid w:val="00CF2DF4"/>
    <w:rsid w:val="00CF3A0E"/>
    <w:rsid w:val="00CF48E5"/>
    <w:rsid w:val="00D07383"/>
    <w:rsid w:val="00D13DE7"/>
    <w:rsid w:val="00D209FC"/>
    <w:rsid w:val="00D3611E"/>
    <w:rsid w:val="00D36E87"/>
    <w:rsid w:val="00D55D96"/>
    <w:rsid w:val="00D73BB9"/>
    <w:rsid w:val="00D912FE"/>
    <w:rsid w:val="00D96A3A"/>
    <w:rsid w:val="00DA0ADB"/>
    <w:rsid w:val="00DA183C"/>
    <w:rsid w:val="00DA2C4A"/>
    <w:rsid w:val="00DA524C"/>
    <w:rsid w:val="00DB3425"/>
    <w:rsid w:val="00DB3AE3"/>
    <w:rsid w:val="00DC3AB4"/>
    <w:rsid w:val="00DD6005"/>
    <w:rsid w:val="00DD72D4"/>
    <w:rsid w:val="00DE0E4E"/>
    <w:rsid w:val="00DF5B12"/>
    <w:rsid w:val="00DF7A8C"/>
    <w:rsid w:val="00E05917"/>
    <w:rsid w:val="00E07D02"/>
    <w:rsid w:val="00E14D1A"/>
    <w:rsid w:val="00E15696"/>
    <w:rsid w:val="00E15EF7"/>
    <w:rsid w:val="00E206A2"/>
    <w:rsid w:val="00E23B09"/>
    <w:rsid w:val="00E25E7F"/>
    <w:rsid w:val="00E3363D"/>
    <w:rsid w:val="00E45401"/>
    <w:rsid w:val="00E62615"/>
    <w:rsid w:val="00E639B5"/>
    <w:rsid w:val="00E669BD"/>
    <w:rsid w:val="00E67033"/>
    <w:rsid w:val="00E670E1"/>
    <w:rsid w:val="00E724B7"/>
    <w:rsid w:val="00E82A57"/>
    <w:rsid w:val="00EB0DD0"/>
    <w:rsid w:val="00EB1596"/>
    <w:rsid w:val="00EB2D59"/>
    <w:rsid w:val="00EB446F"/>
    <w:rsid w:val="00EB57D9"/>
    <w:rsid w:val="00EB607F"/>
    <w:rsid w:val="00EE3446"/>
    <w:rsid w:val="00F02D69"/>
    <w:rsid w:val="00F04474"/>
    <w:rsid w:val="00F25783"/>
    <w:rsid w:val="00F410B7"/>
    <w:rsid w:val="00F4119A"/>
    <w:rsid w:val="00F60892"/>
    <w:rsid w:val="00F65BBB"/>
    <w:rsid w:val="00F70117"/>
    <w:rsid w:val="00F72010"/>
    <w:rsid w:val="00F8778E"/>
    <w:rsid w:val="00F90A4D"/>
    <w:rsid w:val="00F92D9D"/>
    <w:rsid w:val="00F96296"/>
    <w:rsid w:val="00FA3711"/>
    <w:rsid w:val="00FA445D"/>
    <w:rsid w:val="00FC69F1"/>
    <w:rsid w:val="00FC7E97"/>
    <w:rsid w:val="00FD0F06"/>
    <w:rsid w:val="00FD3F03"/>
    <w:rsid w:val="00FD689A"/>
    <w:rsid w:val="00FF30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2C399"/>
  <w15:chartTrackingRefBased/>
  <w15:docId w15:val="{1C08A878-AC22-4D0B-889C-140DA090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10F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A52"/>
    <w:rPr>
      <w:color w:val="0000FF"/>
      <w:u w:val="single"/>
    </w:rPr>
  </w:style>
  <w:style w:type="paragraph" w:customStyle="1" w:styleId="tv213">
    <w:name w:val="tv213"/>
    <w:basedOn w:val="Normal"/>
    <w:rsid w:val="00867A5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867A52"/>
  </w:style>
  <w:style w:type="paragraph" w:customStyle="1" w:styleId="labojumupamats">
    <w:name w:val="labojumu_pamats"/>
    <w:basedOn w:val="Normal"/>
    <w:rsid w:val="00867A5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2272F3"/>
    <w:rPr>
      <w:i/>
      <w:iCs/>
    </w:rPr>
  </w:style>
  <w:style w:type="paragraph" w:styleId="ListParagraph">
    <w:name w:val="List Paragraph"/>
    <w:basedOn w:val="Normal"/>
    <w:uiPriority w:val="34"/>
    <w:qFormat/>
    <w:rsid w:val="009A0C3B"/>
    <w:pPr>
      <w:ind w:left="720"/>
      <w:contextualSpacing/>
    </w:pPr>
  </w:style>
  <w:style w:type="character" w:styleId="UnresolvedMention">
    <w:name w:val="Unresolved Mention"/>
    <w:basedOn w:val="DefaultParagraphFont"/>
    <w:uiPriority w:val="99"/>
    <w:semiHidden/>
    <w:unhideWhenUsed/>
    <w:rsid w:val="006F49C4"/>
    <w:rPr>
      <w:color w:val="605E5C"/>
      <w:shd w:val="clear" w:color="auto" w:fill="E1DFDD"/>
    </w:rPr>
  </w:style>
  <w:style w:type="paragraph" w:styleId="Header">
    <w:name w:val="header"/>
    <w:basedOn w:val="Normal"/>
    <w:link w:val="HeaderChar"/>
    <w:uiPriority w:val="99"/>
    <w:unhideWhenUsed/>
    <w:rsid w:val="006147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14750"/>
  </w:style>
  <w:style w:type="paragraph" w:styleId="Footer">
    <w:name w:val="footer"/>
    <w:basedOn w:val="Normal"/>
    <w:link w:val="FooterChar"/>
    <w:uiPriority w:val="99"/>
    <w:unhideWhenUsed/>
    <w:rsid w:val="006147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14750"/>
  </w:style>
  <w:style w:type="character" w:styleId="CommentReference">
    <w:name w:val="annotation reference"/>
    <w:basedOn w:val="DefaultParagraphFont"/>
    <w:uiPriority w:val="99"/>
    <w:semiHidden/>
    <w:unhideWhenUsed/>
    <w:rsid w:val="001B4C2C"/>
    <w:rPr>
      <w:sz w:val="16"/>
      <w:szCs w:val="16"/>
    </w:rPr>
  </w:style>
  <w:style w:type="paragraph" w:styleId="CommentText">
    <w:name w:val="annotation text"/>
    <w:basedOn w:val="Normal"/>
    <w:link w:val="CommentTextChar"/>
    <w:uiPriority w:val="99"/>
    <w:semiHidden/>
    <w:unhideWhenUsed/>
    <w:rsid w:val="001B4C2C"/>
    <w:pPr>
      <w:spacing w:line="240" w:lineRule="auto"/>
    </w:pPr>
    <w:rPr>
      <w:sz w:val="20"/>
      <w:szCs w:val="20"/>
    </w:rPr>
  </w:style>
  <w:style w:type="character" w:customStyle="1" w:styleId="CommentTextChar">
    <w:name w:val="Comment Text Char"/>
    <w:basedOn w:val="DefaultParagraphFont"/>
    <w:link w:val="CommentText"/>
    <w:uiPriority w:val="99"/>
    <w:semiHidden/>
    <w:rsid w:val="001B4C2C"/>
    <w:rPr>
      <w:sz w:val="20"/>
      <w:szCs w:val="20"/>
    </w:rPr>
  </w:style>
  <w:style w:type="paragraph" w:styleId="CommentSubject">
    <w:name w:val="annotation subject"/>
    <w:basedOn w:val="CommentText"/>
    <w:next w:val="CommentText"/>
    <w:link w:val="CommentSubjectChar"/>
    <w:uiPriority w:val="99"/>
    <w:semiHidden/>
    <w:unhideWhenUsed/>
    <w:rsid w:val="001B4C2C"/>
    <w:rPr>
      <w:b/>
      <w:bCs/>
    </w:rPr>
  </w:style>
  <w:style w:type="character" w:customStyle="1" w:styleId="CommentSubjectChar">
    <w:name w:val="Comment Subject Char"/>
    <w:basedOn w:val="CommentTextChar"/>
    <w:link w:val="CommentSubject"/>
    <w:uiPriority w:val="99"/>
    <w:semiHidden/>
    <w:rsid w:val="001B4C2C"/>
    <w:rPr>
      <w:b/>
      <w:bCs/>
      <w:sz w:val="20"/>
      <w:szCs w:val="20"/>
    </w:rPr>
  </w:style>
  <w:style w:type="character" w:customStyle="1" w:styleId="Heading2Char">
    <w:name w:val="Heading 2 Char"/>
    <w:basedOn w:val="DefaultParagraphFont"/>
    <w:link w:val="Heading2"/>
    <w:uiPriority w:val="9"/>
    <w:semiHidden/>
    <w:rsid w:val="00A10F3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56812-par-palidzibu-dzivokla-jautajumu-risina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E0020-BD67-44D1-86A0-7DB11E8E1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9489</Words>
  <Characters>5410</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Juris Annuškāns</cp:lastModifiedBy>
  <cp:revision>2</cp:revision>
  <cp:lastPrinted>2026-02-26T06:39:00Z</cp:lastPrinted>
  <dcterms:created xsi:type="dcterms:W3CDTF">2026-03-02T10:58:00Z</dcterms:created>
  <dcterms:modified xsi:type="dcterms:W3CDTF">2026-03-02T10:58:00Z</dcterms:modified>
</cp:coreProperties>
</file>