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21603" w14:textId="77777777" w:rsidR="001F31B8" w:rsidRPr="00071B16" w:rsidRDefault="001F31B8" w:rsidP="001F31B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ar-SA"/>
          <w14:ligatures w14:val="none"/>
        </w:rPr>
        <w:t>2</w:t>
      </w:r>
      <w:r w:rsidRPr="00071B1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ar-SA"/>
          <w14:ligatures w14:val="none"/>
        </w:rPr>
        <w:t>.pielikums</w:t>
      </w:r>
    </w:p>
    <w:p w14:paraId="6F435DF5" w14:textId="77777777" w:rsidR="001F31B8" w:rsidRPr="00071B16" w:rsidRDefault="001F31B8" w:rsidP="001F31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071B1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Tirgus izpētei</w:t>
      </w:r>
    </w:p>
    <w:p w14:paraId="06787D5D" w14:textId="77777777" w:rsidR="001F31B8" w:rsidRDefault="001F31B8" w:rsidP="001F31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071B1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“Balvu novada Baltinavas muzeja ekspozīcijas </w:t>
      </w:r>
    </w:p>
    <w:p w14:paraId="576E07EA" w14:textId="66723132" w:rsidR="001F31B8" w:rsidRPr="00071B16" w:rsidRDefault="001F31B8" w:rsidP="001F31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071B1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“Baltinava laika lokos”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 </w:t>
      </w:r>
      <w:r w:rsidR="00F1697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tehniskā</w:t>
      </w:r>
      <w:r w:rsidRPr="00071B1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 projekta izstrāde”</w:t>
      </w:r>
    </w:p>
    <w:p w14:paraId="47129E70" w14:textId="2A22ECF5" w:rsidR="001F31B8" w:rsidRPr="00993180" w:rsidRDefault="001F31B8" w:rsidP="001F31B8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071B1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(ID Nr. </w:t>
      </w:r>
      <w:r w:rsidR="00F1697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M</w:t>
      </w:r>
      <w:r w:rsidRPr="00071B1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 TI 202</w:t>
      </w:r>
      <w:r w:rsidR="00F1697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6</w:t>
      </w:r>
      <w:r w:rsidRPr="00071B1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/</w:t>
      </w:r>
      <w:r w:rsidR="00F1697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1</w:t>
      </w:r>
      <w:r w:rsidRPr="00071B1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/VKKF)</w:t>
      </w:r>
    </w:p>
    <w:p w14:paraId="30550575" w14:textId="77777777" w:rsidR="001F31B8" w:rsidRPr="00993180" w:rsidRDefault="001F31B8" w:rsidP="001F31B8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48BF1A04" w14:textId="77777777" w:rsidR="001F31B8" w:rsidRPr="00993180" w:rsidRDefault="001F31B8" w:rsidP="001F31B8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r w:rsidRPr="00993180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</w:p>
    <w:p w14:paraId="3352A6D2" w14:textId="77777777" w:rsidR="001F31B8" w:rsidRPr="00E02E0A" w:rsidRDefault="001F31B8" w:rsidP="001F31B8">
      <w:pPr>
        <w:suppressAutoHyphens/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04D6A527" w14:textId="726A9A7C" w:rsidR="001F31B8" w:rsidRPr="00E02E0A" w:rsidRDefault="001F31B8" w:rsidP="001F31B8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FINANŠU</w:t>
      </w:r>
      <w:r w:rsidR="009C64A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/ TEHNISKAIS</w:t>
      </w:r>
      <w:r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 xml:space="preserve"> PIEDĀVĀJUMS</w:t>
      </w:r>
    </w:p>
    <w:p w14:paraId="398A7AFF" w14:textId="77777777" w:rsidR="001F31B8" w:rsidRDefault="001F31B8" w:rsidP="001F31B8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 w:rsidRPr="00E02E0A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“</w:t>
      </w:r>
      <w:r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Balvu novada Baltinavas muzeja ekspozīcijas</w:t>
      </w:r>
    </w:p>
    <w:p w14:paraId="109D5A76" w14:textId="4A396EB7" w:rsidR="001F31B8" w:rsidRPr="00E02E0A" w:rsidRDefault="001F31B8" w:rsidP="001F31B8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 xml:space="preserve">“Baltinava laiku lokos” </w:t>
      </w:r>
      <w:r w:rsidR="00F677BA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tehniskā</w:t>
      </w:r>
      <w:r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 xml:space="preserve"> projekta izstrāde</w:t>
      </w:r>
      <w:r w:rsidRPr="00E02E0A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”</w:t>
      </w:r>
    </w:p>
    <w:p w14:paraId="08B946D3" w14:textId="3196C9F3" w:rsidR="001F31B8" w:rsidRDefault="001F31B8" w:rsidP="001F31B8">
      <w:pPr>
        <w:spacing w:after="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 w:rsidRPr="00E02E0A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 xml:space="preserve">(ID Nr. </w:t>
      </w:r>
      <w:r w:rsidR="00F1697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M</w:t>
      </w:r>
      <w:r w:rsidRPr="00E02E0A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 xml:space="preserve"> TI 202</w:t>
      </w:r>
      <w:r w:rsidR="00F1697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6</w:t>
      </w:r>
      <w:r w:rsidRPr="00E02E0A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/</w:t>
      </w:r>
      <w:r w:rsidR="00F1697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1</w:t>
      </w:r>
      <w:r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/VKKF)</w:t>
      </w:r>
    </w:p>
    <w:p w14:paraId="7DC137AF" w14:textId="77777777" w:rsidR="001F31B8" w:rsidRDefault="001F31B8" w:rsidP="001F31B8">
      <w:pPr>
        <w:spacing w:after="0"/>
        <w:jc w:val="center"/>
        <w:rPr>
          <w:rFonts w:asciiTheme="majorBidi" w:eastAsia="Times New Roman" w:hAnsiTheme="majorBidi" w:cstheme="majorBidi"/>
          <w:b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3A0476" w:rsidRPr="00812339" w14:paraId="46F76505" w14:textId="77777777" w:rsidTr="00DD7439">
        <w:trPr>
          <w:trHeight w:val="283"/>
        </w:trPr>
        <w:tc>
          <w:tcPr>
            <w:tcW w:w="1658" w:type="pct"/>
          </w:tcPr>
          <w:p w14:paraId="75B966C5" w14:textId="77777777" w:rsidR="003A0476" w:rsidRPr="00812339" w:rsidRDefault="003A0476" w:rsidP="00DD743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0C4F60E1" w14:textId="0A2AE2B3" w:rsidR="00F16976" w:rsidRPr="00812339" w:rsidRDefault="003A0476" w:rsidP="00F16976">
            <w:pPr>
              <w:suppressAutoHyphens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8123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</w:t>
            </w:r>
            <w:r w:rsidR="00F1697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tinavas muzejs</w:t>
            </w:r>
            <w:r w:rsidR="00F16976" w:rsidRPr="00812339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  <w:p w14:paraId="5C44534E" w14:textId="77777777" w:rsidR="00F16976" w:rsidRPr="003A0476" w:rsidRDefault="00F16976" w:rsidP="00F16976">
            <w:pPr>
              <w:suppressAutoHyphens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3A0476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Reģ.Nr.40900023655,</w:t>
            </w:r>
          </w:p>
          <w:p w14:paraId="483996C3" w14:textId="77777777" w:rsidR="003A0476" w:rsidRDefault="00F16976" w:rsidP="00BF5D84">
            <w:pPr>
              <w:suppressAutoHyphens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3A0476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Tilžas iela 7, Baltinava, Baltinavas pag., Balvu nov., LV-4594</w:t>
            </w:r>
          </w:p>
          <w:p w14:paraId="5C551444" w14:textId="1F1F7B03" w:rsidR="00BF5D84" w:rsidRPr="00BF5D84" w:rsidRDefault="00BF5D84" w:rsidP="00BF5D84">
            <w:pPr>
              <w:suppressAutoHyphens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1F4C1E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e-adrese: _DEFAULT@40900023655</w:t>
            </w:r>
          </w:p>
        </w:tc>
      </w:tr>
    </w:tbl>
    <w:p w14:paraId="35A86E0B" w14:textId="77777777" w:rsidR="001F31B8" w:rsidRDefault="001F31B8" w:rsidP="007028A0">
      <w:pPr>
        <w:spacing w:after="0"/>
        <w:rPr>
          <w:rFonts w:asciiTheme="majorBidi" w:eastAsia="Times New Roman" w:hAnsiTheme="majorBidi" w:cstheme="majorBidi"/>
          <w:b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A44B8F" w:rsidRPr="00812339" w14:paraId="7839080C" w14:textId="77777777" w:rsidTr="00DD7439">
        <w:tc>
          <w:tcPr>
            <w:tcW w:w="1658" w:type="pct"/>
          </w:tcPr>
          <w:p w14:paraId="59AD3D7D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661CD1E1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(nosaukums, adrese,</w:t>
            </w:r>
          </w:p>
          <w:p w14:paraId="7AAC8D09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Reģ.Nr</w:t>
            </w:r>
            <w:proofErr w:type="spellEnd"/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./ </w:t>
            </w:r>
            <w:proofErr w:type="spellStart"/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Reģ</w:t>
            </w:r>
            <w:proofErr w:type="spellEnd"/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48AB8C7A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A44B8F" w:rsidRPr="00812339" w14:paraId="08F67D05" w14:textId="77777777" w:rsidTr="00DD7439">
        <w:tc>
          <w:tcPr>
            <w:tcW w:w="1658" w:type="pct"/>
          </w:tcPr>
          <w:p w14:paraId="3EF6AB7F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</w:t>
            </w:r>
            <w:proofErr w:type="spellEnd"/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 xml:space="preserve"> persona</w:t>
            </w:r>
          </w:p>
          <w:p w14:paraId="181DF9C9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510454E8" w14:textId="46F1766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 papildus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2E3A2DA9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A44B8F" w:rsidRPr="00812339" w14:paraId="77D84F09" w14:textId="77777777" w:rsidTr="00DD7439">
        <w:tc>
          <w:tcPr>
            <w:tcW w:w="1658" w:type="pct"/>
          </w:tcPr>
          <w:p w14:paraId="7326ED5F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376D5D6F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79A631FA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A44B8F" w:rsidRPr="00812339" w14:paraId="523CF722" w14:textId="77777777" w:rsidTr="00DD7439">
        <w:tc>
          <w:tcPr>
            <w:tcW w:w="1658" w:type="pct"/>
          </w:tcPr>
          <w:p w14:paraId="405CF8FE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49C8F154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CDF012D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A44B8F" w:rsidRPr="00812339" w14:paraId="3514AAA1" w14:textId="77777777" w:rsidTr="00DD7439">
        <w:tc>
          <w:tcPr>
            <w:tcW w:w="1658" w:type="pct"/>
          </w:tcPr>
          <w:p w14:paraId="07E1C0C0" w14:textId="77777777" w:rsidR="00A44B8F" w:rsidRPr="00812339" w:rsidRDefault="00A44B8F" w:rsidP="00DD7439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7AAC40B7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D3BAACF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D8D4632" w14:textId="77777777" w:rsidR="00A44B8F" w:rsidRPr="00812339" w:rsidRDefault="00A44B8F" w:rsidP="00A44B8F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FCAC6C1" w14:textId="77777777" w:rsidR="00A44B8F" w:rsidRDefault="00A44B8F" w:rsidP="000414F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812339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399651BB" w14:textId="6137A4BD" w:rsidR="00A44B8F" w:rsidRPr="00A44B8F" w:rsidRDefault="00A44B8F" w:rsidP="00A44B8F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A44B8F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TableGrid2"/>
        <w:tblW w:w="8997" w:type="dxa"/>
        <w:tblInd w:w="421" w:type="dxa"/>
        <w:tblLook w:val="04A0" w:firstRow="1" w:lastRow="0" w:firstColumn="1" w:lastColumn="0" w:noHBand="0" w:noVBand="1"/>
      </w:tblPr>
      <w:tblGrid>
        <w:gridCol w:w="3342"/>
        <w:gridCol w:w="1980"/>
        <w:gridCol w:w="1586"/>
        <w:gridCol w:w="2089"/>
      </w:tblGrid>
      <w:tr w:rsidR="00A44B8F" w:rsidRPr="00812339" w14:paraId="0993FE7E" w14:textId="77777777" w:rsidTr="00A44B8F">
        <w:trPr>
          <w:trHeight w:val="283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610677DC" w14:textId="77777777" w:rsidR="00A44B8F" w:rsidRPr="00812339" w:rsidRDefault="00A44B8F" w:rsidP="00DD743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2339">
              <w:rPr>
                <w:rFonts w:asciiTheme="majorBidi" w:hAnsiTheme="majorBidi" w:cstheme="majorBidi"/>
                <w:b/>
              </w:rPr>
              <w:t>Izmaksu veids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9EDAB07" w14:textId="77777777" w:rsidR="00A44B8F" w:rsidRPr="00812339" w:rsidRDefault="00A44B8F" w:rsidP="00DD7439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812339">
              <w:rPr>
                <w:rFonts w:asciiTheme="majorBidi" w:hAnsiTheme="majorBidi" w:cstheme="majorBidi"/>
                <w:b/>
                <w:color w:val="000000"/>
              </w:rPr>
              <w:t>Izmaksas</w:t>
            </w:r>
          </w:p>
          <w:p w14:paraId="7DC6CEAE" w14:textId="77777777" w:rsidR="00A44B8F" w:rsidRPr="00812339" w:rsidRDefault="00A44B8F" w:rsidP="00DD743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12339">
              <w:rPr>
                <w:rFonts w:asciiTheme="majorBidi" w:hAnsiTheme="majorBidi" w:cstheme="majorBidi"/>
                <w:color w:val="000000"/>
              </w:rPr>
              <w:t>(EUR bez PVN)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4EF3F0AE" w14:textId="77777777" w:rsidR="00A44B8F" w:rsidRPr="00812339" w:rsidRDefault="00A44B8F" w:rsidP="00DD743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2339">
              <w:rPr>
                <w:rFonts w:asciiTheme="majorBidi" w:hAnsiTheme="majorBidi" w:cstheme="majorBidi"/>
                <w:b/>
                <w:color w:val="000000"/>
              </w:rPr>
              <w:t>PVN 21%</w:t>
            </w:r>
          </w:p>
        </w:tc>
        <w:tc>
          <w:tcPr>
            <w:tcW w:w="2089" w:type="dxa"/>
            <w:shd w:val="clear" w:color="auto" w:fill="D9D9D9" w:themeFill="background1" w:themeFillShade="D9"/>
            <w:vAlign w:val="center"/>
          </w:tcPr>
          <w:p w14:paraId="7F652CA2" w14:textId="77777777" w:rsidR="00A44B8F" w:rsidRPr="00812339" w:rsidRDefault="00A44B8F" w:rsidP="00DD7439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812339">
              <w:rPr>
                <w:rFonts w:asciiTheme="majorBidi" w:hAnsiTheme="majorBidi" w:cstheme="majorBidi"/>
                <w:b/>
                <w:color w:val="000000"/>
              </w:rPr>
              <w:t>Izmaksas kopā</w:t>
            </w:r>
          </w:p>
          <w:p w14:paraId="676E327E" w14:textId="77777777" w:rsidR="00A44B8F" w:rsidRPr="00812339" w:rsidRDefault="00A44B8F" w:rsidP="00DD743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12339">
              <w:rPr>
                <w:rFonts w:asciiTheme="majorBidi" w:hAnsiTheme="majorBidi" w:cstheme="majorBidi"/>
                <w:color w:val="000000"/>
              </w:rPr>
              <w:t>(EUR ar PVN)</w:t>
            </w:r>
          </w:p>
        </w:tc>
      </w:tr>
      <w:tr w:rsidR="00A44B8F" w:rsidRPr="00812339" w14:paraId="010822A6" w14:textId="77777777" w:rsidTr="00A44B8F">
        <w:trPr>
          <w:trHeight w:val="283"/>
        </w:trPr>
        <w:tc>
          <w:tcPr>
            <w:tcW w:w="3342" w:type="dxa"/>
            <w:vAlign w:val="center"/>
          </w:tcPr>
          <w:p w14:paraId="6FED11D7" w14:textId="77C88A72" w:rsidR="00A44B8F" w:rsidRPr="00812339" w:rsidRDefault="00A44B8F" w:rsidP="00DD7439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lang w:eastAsia="ar-SA"/>
              </w:rPr>
              <w:t xml:space="preserve">Baltinavas muzeja ekspozīcijas “Baltinava laika lokos” </w:t>
            </w:r>
            <w:r w:rsidR="00F16976">
              <w:rPr>
                <w:rFonts w:asciiTheme="majorBidi" w:hAnsiTheme="majorBidi" w:cstheme="majorBidi"/>
                <w:lang w:eastAsia="ar-SA"/>
              </w:rPr>
              <w:t>tehniskā</w:t>
            </w:r>
            <w:r>
              <w:rPr>
                <w:rFonts w:asciiTheme="majorBidi" w:hAnsiTheme="majorBidi" w:cstheme="majorBidi"/>
                <w:lang w:eastAsia="ar-SA"/>
              </w:rPr>
              <w:t xml:space="preserve"> projekta izstrāde</w:t>
            </w:r>
          </w:p>
        </w:tc>
        <w:tc>
          <w:tcPr>
            <w:tcW w:w="1980" w:type="dxa"/>
            <w:vAlign w:val="center"/>
          </w:tcPr>
          <w:p w14:paraId="462C3D61" w14:textId="77777777" w:rsidR="00A44B8F" w:rsidRPr="00812339" w:rsidRDefault="00A44B8F" w:rsidP="00DD743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86" w:type="dxa"/>
            <w:vAlign w:val="center"/>
          </w:tcPr>
          <w:p w14:paraId="2A3B985E" w14:textId="77777777" w:rsidR="00A44B8F" w:rsidRPr="00812339" w:rsidRDefault="00A44B8F" w:rsidP="00DD743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089" w:type="dxa"/>
            <w:vAlign w:val="center"/>
          </w:tcPr>
          <w:p w14:paraId="4B5117BA" w14:textId="77777777" w:rsidR="00A44B8F" w:rsidRPr="00812339" w:rsidRDefault="00A44B8F" w:rsidP="00DD743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</w:tbl>
    <w:p w14:paraId="26FCCFB2" w14:textId="77777777" w:rsidR="00A44B8F" w:rsidRDefault="00A44B8F" w:rsidP="009C64AE">
      <w:pPr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</w:p>
    <w:p w14:paraId="4D80FD80" w14:textId="77777777" w:rsidR="009C64AE" w:rsidRPr="00812339" w:rsidRDefault="00C33D37" w:rsidP="009C64AE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Times New Roman" w:hAnsiTheme="majorBidi" w:cstheme="majorBidi"/>
            <w:kern w:val="0"/>
            <w:sz w:val="28"/>
            <w:szCs w:val="28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4AE" w:rsidRPr="00812339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9C64AE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9C64AE" w:rsidRPr="0081233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9C64AE" w:rsidRPr="00812339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atzīmē, ja piekrīt) </w:t>
      </w:r>
      <w:r w:rsidR="009C64AE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Pretendents apliecina, ka piedāvājuma </w:t>
      </w:r>
      <w:r w:rsidR="009C64AE" w:rsidRPr="00812339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c</w:t>
      </w:r>
      <w:r w:rsidR="009C64AE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enā ir iekļauti visi ar iepirkuma līguma izpildi saistītie izdevumi, t.sk., nodokļi, nodevas, administratīvās izmaksas, transporta izdevumi, iespējamie sadārdzinājumi</w:t>
      </w:r>
      <w:r w:rsidR="009C64AE" w:rsidRPr="00812339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 xml:space="preserve"> u.c. cenu izmaiņas</w:t>
      </w:r>
      <w:r w:rsidR="009C64AE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, kā arī tādas izmaksas, kas nav </w:t>
      </w:r>
      <w:r w:rsidR="009C64AE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lastRenderedPageBreak/>
        <w:t>minētas, bet bez kurām nebūtu iespējama kvalitatīva un normatīvajiem aktiem atbilstoša līguma izpilde.</w:t>
      </w:r>
    </w:p>
    <w:p w14:paraId="6889FADA" w14:textId="77777777" w:rsidR="009C64AE" w:rsidRPr="00812339" w:rsidRDefault="009C64AE" w:rsidP="009C64AE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106977DB" w14:textId="77777777" w:rsidR="009C64AE" w:rsidRPr="00812339" w:rsidRDefault="00C33D37" w:rsidP="009C64AE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-144962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4AE" w:rsidRPr="00812339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C64AE" w:rsidRPr="00812339">
        <w:rPr>
          <w:rFonts w:asciiTheme="majorBidi" w:hAnsiTheme="majorBidi" w:cstheme="majorBidi"/>
          <w:sz w:val="24"/>
          <w:szCs w:val="24"/>
        </w:rPr>
        <w:t xml:space="preserve"> </w:t>
      </w:r>
      <w:r w:rsidR="009C64AE" w:rsidRPr="00812339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9C64AE" w:rsidRPr="00812339">
        <w:rPr>
          <w:rFonts w:asciiTheme="majorBidi" w:hAnsiTheme="majorBidi" w:cstheme="majorBidi"/>
          <w:sz w:val="24"/>
          <w:szCs w:val="24"/>
        </w:rPr>
        <w:t xml:space="preserve"> Pretendents piekrīt pasūtītāja noteiktajiem apmaksas nosacījumiem.</w:t>
      </w:r>
    </w:p>
    <w:p w14:paraId="3927CD4C" w14:textId="77777777" w:rsidR="009C64AE" w:rsidRPr="00812339" w:rsidRDefault="009C64AE" w:rsidP="009C64A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6FBB40D" w14:textId="77777777" w:rsidR="009C64AE" w:rsidRPr="009C64AE" w:rsidRDefault="00C33D37" w:rsidP="009C64AE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162033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4AE" w:rsidRPr="00812339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C64AE" w:rsidRPr="00812339">
        <w:rPr>
          <w:rFonts w:asciiTheme="majorBidi" w:hAnsiTheme="majorBidi" w:cstheme="majorBidi"/>
          <w:sz w:val="24"/>
          <w:szCs w:val="24"/>
        </w:rPr>
        <w:t xml:space="preserve"> </w:t>
      </w:r>
      <w:r w:rsidR="009C64AE" w:rsidRPr="00812339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9C64AE" w:rsidRPr="0081233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C64AE" w:rsidRPr="00812339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p w14:paraId="5E6587E6" w14:textId="77777777" w:rsidR="009C64AE" w:rsidRPr="009C64AE" w:rsidRDefault="009C64AE" w:rsidP="009C64AE">
      <w:pPr>
        <w:pStyle w:val="Sarakstarindkopa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C4C83B5" w14:textId="73E4E10D" w:rsidR="009C64AE" w:rsidRPr="009C64AE" w:rsidRDefault="009C64AE" w:rsidP="000414F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Tehniskais piedāvājums:</w:t>
      </w:r>
    </w:p>
    <w:p w14:paraId="6A13DF4C" w14:textId="261CE4A8" w:rsidR="009C64AE" w:rsidRPr="009C64AE" w:rsidRDefault="00C33D37" w:rsidP="009C64AE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-2043742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4AE" w:rsidRPr="00812339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C64AE" w:rsidRPr="00812339">
        <w:rPr>
          <w:rFonts w:asciiTheme="majorBidi" w:hAnsiTheme="majorBidi" w:cstheme="majorBidi"/>
          <w:sz w:val="24"/>
          <w:szCs w:val="24"/>
        </w:rPr>
        <w:t xml:space="preserve"> </w:t>
      </w:r>
      <w:r w:rsidR="009C64AE" w:rsidRPr="00812339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9C64AE" w:rsidRPr="00812339">
        <w:rPr>
          <w:rFonts w:asciiTheme="majorBidi" w:hAnsiTheme="majorBidi" w:cstheme="majorBidi"/>
          <w:sz w:val="20"/>
          <w:szCs w:val="20"/>
        </w:rPr>
        <w:t xml:space="preserve"> </w:t>
      </w:r>
      <w:r w:rsidR="009C64AE" w:rsidRPr="00812339">
        <w:rPr>
          <w:rFonts w:asciiTheme="majorBidi" w:eastAsia="Times New Roman" w:hAnsiTheme="majorBidi" w:cstheme="majorBidi"/>
          <w:b/>
          <w:kern w:val="0"/>
          <w:sz w:val="24"/>
          <w:szCs w:val="24"/>
          <w:lang w:eastAsia="lv-LV"/>
          <w14:ligatures w14:val="none"/>
        </w:rPr>
        <w:t>Līguma izpildes termiņš:</w:t>
      </w:r>
      <w:r w:rsidR="009C64A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="00F569B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līdz 202</w:t>
      </w:r>
      <w:r w:rsidR="00F16976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6</w:t>
      </w:r>
      <w:r w:rsidR="00F569B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 xml:space="preserve">.gada </w:t>
      </w:r>
      <w:r w:rsidR="00F16976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1</w:t>
      </w:r>
      <w:r w:rsidR="00F569B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0.</w:t>
      </w:r>
      <w:r w:rsidR="00F16976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novem</w:t>
      </w:r>
      <w:r w:rsidR="00F569B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brim</w:t>
      </w:r>
      <w:r w:rsidR="009C64AE" w:rsidRPr="00812339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405F032C" w14:textId="77777777" w:rsidR="009C64AE" w:rsidRPr="00812339" w:rsidRDefault="009C64AE" w:rsidP="009C64AE">
      <w:pPr>
        <w:pStyle w:val="Sarakstarindkopa"/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C764A35" w14:textId="20204B13" w:rsidR="009C64AE" w:rsidRPr="00A41E51" w:rsidRDefault="00A41E51" w:rsidP="009C64AE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1233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Pretendenta piedāvājuma derīguma termiņš:</w:t>
      </w:r>
      <w:r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______ pēc piedāvājumu iesniegšanas beigu termiņa.</w:t>
      </w:r>
    </w:p>
    <w:p w14:paraId="11A48C82" w14:textId="77777777" w:rsidR="00A41E51" w:rsidRPr="000414F5" w:rsidRDefault="00A41E51" w:rsidP="000414F5">
      <w:pPr>
        <w:spacing w:after="0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C9DCD66" w14:textId="77777777" w:rsidR="00A41E51" w:rsidRPr="00812339" w:rsidRDefault="00C33D37" w:rsidP="00A41E5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351072535"/>
        </w:sdtPr>
        <w:sdtEndPr/>
        <w:sdtContent>
          <w:sdt>
            <w:sdtPr>
              <w:rPr>
                <w:rFonts w:asciiTheme="majorBidi" w:eastAsia="MS Gothic" w:hAnsiTheme="majorBidi" w:cstheme="majorBidi"/>
                <w:kern w:val="0"/>
                <w:sz w:val="28"/>
                <w:szCs w:val="28"/>
                <w:lang w:eastAsia="ar-SA"/>
                <w14:ligatures w14:val="none"/>
              </w:rPr>
              <w:id w:val="1775891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1E51" w:rsidRPr="00812339">
                <w:rPr>
                  <w:rFonts w:ascii="Segoe UI Symbol" w:eastAsia="MS Gothic" w:hAnsi="Segoe UI Symbol" w:cs="Segoe UI Symbol"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A41E51" w:rsidRPr="00812339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</w:t>
      </w:r>
      <w:r w:rsidR="00A41E51" w:rsidRPr="00812339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 xml:space="preserve">(atzīmē, ja piekrīt) </w:t>
      </w:r>
      <w:r w:rsidR="00A41E51" w:rsidRPr="007A3E64">
        <w:rPr>
          <w:rFonts w:asciiTheme="majorBidi" w:hAnsiTheme="majorBidi" w:cstheme="majorBidi"/>
          <w:b/>
          <w:bCs/>
          <w:sz w:val="24"/>
          <w:szCs w:val="24"/>
        </w:rPr>
        <w:t>Pretendents apliecina, ka apņemas izpildīt pasūtītāja Tehniskajā specifikācijā noteiktās prasības.</w:t>
      </w:r>
    </w:p>
    <w:p w14:paraId="2CDDB106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4FDD0D65" w14:textId="77777777" w:rsidR="00A41E51" w:rsidRPr="00812339" w:rsidRDefault="00C33D37" w:rsidP="00A41E5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:lang w:eastAsia="ar-SA"/>
            <w14:ligatures w14:val="none"/>
          </w:rPr>
          <w:id w:val="31507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E51" w:rsidRPr="00812339">
            <w:rPr>
              <w:rFonts w:ascii="Segoe UI Symbol" w:eastAsia="MS Gothic" w:hAnsi="Segoe UI Symbol" w:cs="Segoe UI Symbol"/>
              <w:kern w:val="0"/>
              <w:sz w:val="28"/>
              <w:szCs w:val="28"/>
              <w:lang w:eastAsia="ar-SA"/>
              <w14:ligatures w14:val="none"/>
            </w:rPr>
            <w:t>☐</w:t>
          </w:r>
        </w:sdtContent>
      </w:sdt>
      <w:r w:rsidR="00A41E51" w:rsidRPr="00812339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</w:t>
      </w:r>
      <w:r w:rsidR="00A41E51" w:rsidRPr="00812339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 xml:space="preserve">(atzīmē, ja piekrīt) </w:t>
      </w:r>
      <w:r w:rsidR="00A41E51" w:rsidRPr="00812339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Pretendents apliecina, ka </w:t>
      </w:r>
      <w:r w:rsidR="00A41E51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ir informēts par būtiskākajiem līguma izpildei izvirzītajiem nosacījumiem.</w:t>
      </w:r>
    </w:p>
    <w:p w14:paraId="6E57A9D7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41B8841" w14:textId="77777777" w:rsidR="00A41E51" w:rsidRPr="00812339" w:rsidRDefault="00A41E51" w:rsidP="000414F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812339">
        <w:rPr>
          <w:rFonts w:asciiTheme="majorBidi" w:hAnsiTheme="majorBidi" w:cstheme="majorBidi"/>
          <w:b/>
          <w:bCs/>
          <w:sz w:val="24"/>
          <w:szCs w:val="24"/>
        </w:rPr>
        <w:t>Cita papildu informācija</w:t>
      </w:r>
      <w:r w:rsidRPr="00812339">
        <w:rPr>
          <w:rFonts w:asciiTheme="majorBidi" w:hAnsiTheme="majorBidi" w:cstheme="majorBidi"/>
          <w:sz w:val="24"/>
          <w:szCs w:val="24"/>
        </w:rPr>
        <w:t xml:space="preserve"> </w:t>
      </w:r>
      <w:r w:rsidRPr="00812339">
        <w:rPr>
          <w:rFonts w:asciiTheme="majorBidi" w:hAnsiTheme="majorBidi" w:cstheme="majorBidi"/>
          <w:i/>
          <w:iCs/>
          <w:sz w:val="20"/>
          <w:szCs w:val="20"/>
        </w:rPr>
        <w:t>(ja attiecināms)</w:t>
      </w:r>
      <w:r w:rsidRPr="00812339">
        <w:rPr>
          <w:rFonts w:asciiTheme="majorBidi" w:hAnsiTheme="majorBidi" w:cstheme="majorBidi"/>
          <w:sz w:val="20"/>
          <w:szCs w:val="20"/>
        </w:rPr>
        <w:t>:</w:t>
      </w:r>
    </w:p>
    <w:p w14:paraId="1F46F5DD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052E75F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0782D0F3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4096BEEA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20__.gada __._________</w:t>
      </w:r>
      <w:r w:rsidRPr="00812339">
        <w:rPr>
          <w:rFonts w:asciiTheme="majorBidi" w:hAnsiTheme="majorBidi" w:cstheme="majorBidi"/>
          <w:vertAlign w:val="superscript"/>
        </w:rPr>
        <w:footnoteReference w:id="1"/>
      </w:r>
    </w:p>
    <w:p w14:paraId="7226E78B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598DBA87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2D39B0C6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193F6CB5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313A07E3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1233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[Amats, vārds uzvārds, paraksts]</w:t>
      </w:r>
      <w:r w:rsidRPr="0081233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vertAlign w:val="superscript"/>
          <w14:ligatures w14:val="none"/>
        </w:rPr>
        <w:t>1</w:t>
      </w:r>
      <w:r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________________</w:t>
      </w:r>
    </w:p>
    <w:p w14:paraId="1298F966" w14:textId="77777777" w:rsidR="00A41E51" w:rsidRPr="00A41E51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A36D601" w14:textId="77777777" w:rsidR="009C64AE" w:rsidRPr="009C64AE" w:rsidRDefault="009C64AE" w:rsidP="009C64AE">
      <w:pPr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</w:p>
    <w:sectPr w:rsidR="009C64AE" w:rsidRPr="009C64AE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9873F" w14:textId="77777777" w:rsidR="00C33D37" w:rsidRDefault="00C33D37" w:rsidP="00A41E51">
      <w:pPr>
        <w:spacing w:after="0" w:line="240" w:lineRule="auto"/>
      </w:pPr>
      <w:r>
        <w:separator/>
      </w:r>
    </w:p>
  </w:endnote>
  <w:endnote w:type="continuationSeparator" w:id="0">
    <w:p w14:paraId="4991BBAF" w14:textId="77777777" w:rsidR="00C33D37" w:rsidRDefault="00C33D37" w:rsidP="00A4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2B7AD" w14:textId="77777777" w:rsidR="00C33D37" w:rsidRDefault="00C33D37" w:rsidP="00A41E51">
      <w:pPr>
        <w:spacing w:after="0" w:line="240" w:lineRule="auto"/>
      </w:pPr>
      <w:r>
        <w:separator/>
      </w:r>
    </w:p>
  </w:footnote>
  <w:footnote w:type="continuationSeparator" w:id="0">
    <w:p w14:paraId="7D3949D6" w14:textId="77777777" w:rsidR="00C33D37" w:rsidRDefault="00C33D37" w:rsidP="00A41E51">
      <w:pPr>
        <w:spacing w:after="0" w:line="240" w:lineRule="auto"/>
      </w:pPr>
      <w:r>
        <w:continuationSeparator/>
      </w:r>
    </w:p>
  </w:footnote>
  <w:footnote w:id="1">
    <w:p w14:paraId="1A4D68C8" w14:textId="77777777" w:rsidR="00A41E51" w:rsidRPr="00082A2E" w:rsidRDefault="00A41E51" w:rsidP="00A41E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A2E">
        <w:rPr>
          <w:rStyle w:val="Vresatsauce"/>
          <w:rFonts w:ascii="Times New Roman" w:hAnsi="Times New Roman"/>
          <w:sz w:val="20"/>
          <w:szCs w:val="20"/>
        </w:rPr>
        <w:footnoteRef/>
      </w:r>
      <w:r w:rsidRPr="00082A2E">
        <w:rPr>
          <w:rFonts w:ascii="Times New Roman" w:hAnsi="Times New Roman" w:cs="Times New Roman"/>
          <w:sz w:val="20"/>
          <w:szCs w:val="20"/>
        </w:rPr>
        <w:t xml:space="preserve"> </w:t>
      </w:r>
      <w:r w:rsidRPr="00082A2E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91919"/>
    <w:multiLevelType w:val="multilevel"/>
    <w:tmpl w:val="271CD3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AD"/>
    <w:rsid w:val="000414F5"/>
    <w:rsid w:val="00045090"/>
    <w:rsid w:val="000678AD"/>
    <w:rsid w:val="00072315"/>
    <w:rsid w:val="001F31B8"/>
    <w:rsid w:val="001F4C1E"/>
    <w:rsid w:val="002F2555"/>
    <w:rsid w:val="003A0476"/>
    <w:rsid w:val="003A5E8B"/>
    <w:rsid w:val="00497D6B"/>
    <w:rsid w:val="00657FE8"/>
    <w:rsid w:val="007028A0"/>
    <w:rsid w:val="007A3E64"/>
    <w:rsid w:val="009C64AE"/>
    <w:rsid w:val="00A41E51"/>
    <w:rsid w:val="00A44B8F"/>
    <w:rsid w:val="00BE2E5F"/>
    <w:rsid w:val="00BF5D84"/>
    <w:rsid w:val="00C33D37"/>
    <w:rsid w:val="00C820B2"/>
    <w:rsid w:val="00EC298C"/>
    <w:rsid w:val="00EC2ABD"/>
    <w:rsid w:val="00F073F5"/>
    <w:rsid w:val="00F16976"/>
    <w:rsid w:val="00F569BE"/>
    <w:rsid w:val="00F677BA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05ED"/>
  <w15:chartTrackingRefBased/>
  <w15:docId w15:val="{9BA6732D-2572-4EE8-823E-1CE44C0A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F31B8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6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6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678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6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678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6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6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6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6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678A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678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678AD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678AD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678AD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678AD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678AD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678AD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678AD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6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678AD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6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678AD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06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678AD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0678A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678AD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678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678AD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0678AD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Parastatabula"/>
    <w:next w:val="Reatabula"/>
    <w:uiPriority w:val="39"/>
    <w:rsid w:val="00A44B8F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A4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A41E5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1515</Words>
  <Characters>865</Characters>
  <Application>Microsoft Office Word</Application>
  <DocSecurity>0</DocSecurity>
  <Lines>7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Muzejs</cp:lastModifiedBy>
  <cp:revision>28</cp:revision>
  <dcterms:created xsi:type="dcterms:W3CDTF">2025-04-23T11:48:00Z</dcterms:created>
  <dcterms:modified xsi:type="dcterms:W3CDTF">2026-04-08T06:56:00Z</dcterms:modified>
</cp:coreProperties>
</file>